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A1" w:rsidRDefault="00DD21A1"/>
    <w:tbl>
      <w:tblPr>
        <w:tblW w:w="0" w:type="auto"/>
        <w:tblLayout w:type="fixed"/>
        <w:tblCellMar>
          <w:left w:w="70" w:type="dxa"/>
          <w:right w:w="70" w:type="dxa"/>
        </w:tblCellMar>
        <w:tblLook w:val="0000" w:firstRow="0" w:lastRow="0" w:firstColumn="0" w:lastColumn="0" w:noHBand="0" w:noVBand="0"/>
      </w:tblPr>
      <w:tblGrid>
        <w:gridCol w:w="4478"/>
      </w:tblGrid>
      <w:tr w:rsidR="00E450E2" w:rsidTr="00E450E2">
        <w:trPr>
          <w:trHeight w:val="2539"/>
        </w:trPr>
        <w:tc>
          <w:tcPr>
            <w:tcW w:w="4478" w:type="dxa"/>
          </w:tcPr>
          <w:p w:rsidR="00E450E2" w:rsidRDefault="00E450E2" w:rsidP="00661BAF">
            <w:pPr>
              <w:jc w:val="center"/>
              <w:rPr>
                <w:b/>
                <w:sz w:val="28"/>
                <w:szCs w:val="28"/>
              </w:rPr>
            </w:pPr>
            <w:r w:rsidRPr="003F0C09">
              <w:rPr>
                <w:b/>
                <w:noProof/>
                <w:sz w:val="28"/>
                <w:szCs w:val="28"/>
              </w:rPr>
              <w:drawing>
                <wp:inline distT="0" distB="0" distL="0" distR="0">
                  <wp:extent cx="4953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450E2" w:rsidRPr="00C6680D" w:rsidRDefault="00E450E2" w:rsidP="00661BAF">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E450E2" w:rsidRDefault="00E450E2" w:rsidP="00661BAF">
            <w:pPr>
              <w:jc w:val="center"/>
              <w:rPr>
                <w:b/>
                <w:sz w:val="28"/>
                <w:szCs w:val="28"/>
              </w:rPr>
            </w:pPr>
            <w:r>
              <w:rPr>
                <w:b/>
                <w:sz w:val="28"/>
                <w:szCs w:val="28"/>
              </w:rPr>
              <w:t>МУНИЦИПАЛЬНОГО</w:t>
            </w:r>
          </w:p>
          <w:p w:rsidR="00E450E2" w:rsidRDefault="00E450E2" w:rsidP="00661BAF">
            <w:pPr>
              <w:jc w:val="center"/>
              <w:rPr>
                <w:b/>
                <w:sz w:val="28"/>
                <w:szCs w:val="28"/>
              </w:rPr>
            </w:pPr>
            <w:r>
              <w:rPr>
                <w:b/>
                <w:sz w:val="28"/>
                <w:szCs w:val="28"/>
              </w:rPr>
              <w:t>ОБРАЗОВАНИЯ</w:t>
            </w:r>
          </w:p>
          <w:p w:rsidR="00E450E2" w:rsidRDefault="00E450E2" w:rsidP="00661BAF">
            <w:pPr>
              <w:jc w:val="center"/>
              <w:rPr>
                <w:b/>
                <w:sz w:val="28"/>
                <w:szCs w:val="28"/>
              </w:rPr>
            </w:pPr>
            <w:r>
              <w:rPr>
                <w:b/>
                <w:sz w:val="28"/>
                <w:szCs w:val="28"/>
              </w:rPr>
              <w:t>СОЛЬ-ИЛЕЦКИЙ</w:t>
            </w:r>
          </w:p>
          <w:p w:rsidR="00E450E2" w:rsidRDefault="00E450E2" w:rsidP="00661BAF">
            <w:pPr>
              <w:jc w:val="center"/>
              <w:rPr>
                <w:b/>
                <w:sz w:val="28"/>
                <w:szCs w:val="28"/>
              </w:rPr>
            </w:pPr>
            <w:r>
              <w:rPr>
                <w:b/>
                <w:sz w:val="28"/>
                <w:szCs w:val="28"/>
              </w:rPr>
              <w:t>ГОРОДСКОЙ ОКРУГ</w:t>
            </w:r>
          </w:p>
          <w:p w:rsidR="00E450E2" w:rsidRDefault="00E450E2" w:rsidP="00661BAF">
            <w:pPr>
              <w:jc w:val="center"/>
              <w:rPr>
                <w:b/>
                <w:sz w:val="28"/>
                <w:szCs w:val="28"/>
              </w:rPr>
            </w:pPr>
            <w:r>
              <w:rPr>
                <w:b/>
                <w:sz w:val="28"/>
                <w:szCs w:val="28"/>
              </w:rPr>
              <w:t>ОРЕНБУРГСКОЙ ОБЛАСТИ</w:t>
            </w:r>
          </w:p>
          <w:p w:rsidR="00E450E2" w:rsidRDefault="00E450E2" w:rsidP="00661BAF">
            <w:pPr>
              <w:jc w:val="center"/>
              <w:rPr>
                <w:b/>
                <w:sz w:val="28"/>
                <w:szCs w:val="28"/>
              </w:rPr>
            </w:pPr>
            <w:r>
              <w:rPr>
                <w:b/>
                <w:sz w:val="28"/>
                <w:szCs w:val="28"/>
              </w:rPr>
              <w:t>ПОСТАНОВЛЕНИЕ</w:t>
            </w:r>
          </w:p>
          <w:p w:rsidR="00E450E2" w:rsidRPr="007007DF" w:rsidRDefault="007007DF" w:rsidP="00661BAF">
            <w:pPr>
              <w:autoSpaceDE w:val="0"/>
              <w:autoSpaceDN w:val="0"/>
              <w:adjustRightInd w:val="0"/>
              <w:jc w:val="center"/>
              <w:rPr>
                <w:sz w:val="28"/>
                <w:szCs w:val="28"/>
              </w:rPr>
            </w:pPr>
            <w:r w:rsidRPr="007007DF">
              <w:rPr>
                <w:sz w:val="28"/>
                <w:szCs w:val="28"/>
              </w:rPr>
              <w:t>27.12.2023 № 2955-п</w:t>
            </w:r>
          </w:p>
          <w:p w:rsidR="00E450E2" w:rsidRPr="00157754" w:rsidRDefault="00E450E2" w:rsidP="00661BAF">
            <w:pPr>
              <w:rPr>
                <w:sz w:val="28"/>
                <w:szCs w:val="28"/>
              </w:rPr>
            </w:pPr>
          </w:p>
        </w:tc>
      </w:tr>
    </w:tbl>
    <w:p w:rsidR="006A6FB5" w:rsidRPr="006A6FB5" w:rsidRDefault="006A6FB5" w:rsidP="00E450E2">
      <w:pPr>
        <w:widowControl w:val="0"/>
        <w:spacing w:after="720" w:line="365" w:lineRule="exact"/>
        <w:ind w:right="3684"/>
        <w:jc w:val="both"/>
        <w:rPr>
          <w:color w:val="000000"/>
          <w:sz w:val="28"/>
          <w:szCs w:val="28"/>
          <w:lang w:bidi="ru-RU"/>
        </w:rPr>
      </w:pPr>
      <w:r w:rsidRPr="006A6FB5">
        <w:rPr>
          <w:color w:val="000000"/>
          <w:sz w:val="28"/>
          <w:szCs w:val="28"/>
          <w:lang w:bidi="ru-RU"/>
        </w:rPr>
        <w:t>О внесении изменений в постановление администрации муниципального образования Соль-Илецкий городской округ от 29.12.2022 № 2685-п «Об утверждении муниципальной программы «Молодёжь Соль-Илецкого городского округа»</w:t>
      </w:r>
    </w:p>
    <w:p w:rsidR="00E16065" w:rsidRDefault="006A6FB5" w:rsidP="00FF6E1E">
      <w:pPr>
        <w:pStyle w:val="ConsPlusTitle"/>
        <w:tabs>
          <w:tab w:val="left" w:pos="567"/>
        </w:tabs>
        <w:spacing w:line="276" w:lineRule="auto"/>
        <w:ind w:firstLine="709"/>
        <w:jc w:val="both"/>
        <w:rPr>
          <w:rFonts w:ascii="Times New Roman" w:hAnsi="Times New Roman" w:cs="Times New Roman"/>
          <w:b w:val="0"/>
          <w:color w:val="000000"/>
          <w:sz w:val="28"/>
          <w:szCs w:val="28"/>
        </w:rPr>
      </w:pPr>
      <w:proofErr w:type="gramStart"/>
      <w:r w:rsidRPr="00E16065">
        <w:rPr>
          <w:rFonts w:ascii="Times New Roman" w:hAnsi="Times New Roman" w:cs="Times New Roman"/>
          <w:b w:val="0"/>
          <w:color w:val="000000"/>
          <w:sz w:val="28"/>
          <w:szCs w:val="28"/>
          <w:lang w:bidi="ru-RU"/>
        </w:rPr>
        <w:t xml:space="preserve">В соответствии со статьей 179 Бюджетного кодекса Российской Федерации, постановлением администрации муниципального образования Соль-Илецкий городской округ от 25.10.2022 № 2099-п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муниципального образования Соль-Илецкий городской округ от 30.09.2022 №1915-п «Об утверждении перечня муниципальных программ муниципального образования Соль-Илецкий городской округ», </w:t>
      </w:r>
      <w:r w:rsidR="00E16065" w:rsidRPr="00E16065">
        <w:rPr>
          <w:rFonts w:ascii="Times New Roman" w:hAnsi="Times New Roman" w:cs="Times New Roman"/>
          <w:b w:val="0"/>
          <w:color w:val="000000"/>
          <w:sz w:val="28"/>
          <w:szCs w:val="28"/>
        </w:rPr>
        <w:t>постановляю:</w:t>
      </w:r>
      <w:proofErr w:type="gramEnd"/>
    </w:p>
    <w:p w:rsidR="00FF6E1E" w:rsidRDefault="00FF6E1E" w:rsidP="00FF6E1E">
      <w:pPr>
        <w:pStyle w:val="ConsPlusTitle"/>
        <w:tabs>
          <w:tab w:val="left" w:pos="567"/>
        </w:tabs>
        <w:spacing w:line="276"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Внести в постановление </w:t>
      </w:r>
      <w:r w:rsidRPr="00FF6E1E">
        <w:rPr>
          <w:rFonts w:ascii="Times New Roman" w:hAnsi="Times New Roman" w:cs="Times New Roman"/>
          <w:b w:val="0"/>
          <w:color w:val="000000"/>
          <w:sz w:val="28"/>
          <w:szCs w:val="28"/>
        </w:rPr>
        <w:t>администрации муниципального образования Соль-Илецкий городской округ от 29.12.2022 № 2685-п «Об утверждении муниципальной программы «Молодёжь Соль-Илецкого городского округа»</w:t>
      </w:r>
      <w:r>
        <w:rPr>
          <w:rFonts w:ascii="Times New Roman" w:hAnsi="Times New Roman" w:cs="Times New Roman"/>
          <w:b w:val="0"/>
          <w:color w:val="000000"/>
          <w:sz w:val="28"/>
          <w:szCs w:val="28"/>
        </w:rPr>
        <w:t xml:space="preserve"> следующие изменения: </w:t>
      </w:r>
    </w:p>
    <w:p w:rsidR="00FF6E1E" w:rsidRPr="00E16065" w:rsidRDefault="00FF6E1E" w:rsidP="00FF6E1E">
      <w:pPr>
        <w:pStyle w:val="ConsPlusTitle"/>
        <w:tabs>
          <w:tab w:val="left" w:pos="567"/>
        </w:tabs>
        <w:spacing w:line="276"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1.1. приложение к постановлению изложить в новой редакции, согласно приложению к настоящему постановлению. </w:t>
      </w:r>
    </w:p>
    <w:p w:rsidR="00E16065" w:rsidRPr="00E16065" w:rsidRDefault="00FF6E1E" w:rsidP="00FF6E1E">
      <w:pPr>
        <w:tabs>
          <w:tab w:val="left" w:pos="0"/>
          <w:tab w:val="left" w:pos="851"/>
        </w:tabs>
        <w:suppressAutoHyphens/>
        <w:spacing w:line="276" w:lineRule="auto"/>
        <w:ind w:firstLine="709"/>
        <w:jc w:val="both"/>
        <w:rPr>
          <w:sz w:val="28"/>
          <w:szCs w:val="28"/>
          <w:lang w:eastAsia="zh-CN"/>
        </w:rPr>
      </w:pPr>
      <w:r>
        <w:rPr>
          <w:color w:val="000000"/>
          <w:sz w:val="28"/>
          <w:szCs w:val="28"/>
          <w:lang w:eastAsia="zh-CN"/>
        </w:rPr>
        <w:t>2</w:t>
      </w:r>
      <w:r w:rsidR="00E16065" w:rsidRPr="00E16065">
        <w:rPr>
          <w:color w:val="000000"/>
          <w:sz w:val="28"/>
          <w:szCs w:val="28"/>
          <w:lang w:eastAsia="zh-CN"/>
        </w:rPr>
        <w:t xml:space="preserve">. </w:t>
      </w:r>
      <w:proofErr w:type="gramStart"/>
      <w:r w:rsidR="00E16065" w:rsidRPr="00E16065">
        <w:rPr>
          <w:sz w:val="28"/>
          <w:szCs w:val="28"/>
          <w:lang w:eastAsia="zh-CN"/>
        </w:rPr>
        <w:t>Контроль за</w:t>
      </w:r>
      <w:proofErr w:type="gramEnd"/>
      <w:r w:rsidR="00E16065" w:rsidRPr="00E16065">
        <w:rPr>
          <w:sz w:val="28"/>
          <w:szCs w:val="28"/>
          <w:lang w:eastAsia="zh-CN"/>
        </w:rPr>
        <w:t xml:space="preserve"> исполнением настоящего постановления возложить на заместителя главы администрации Соль-Илецкого городского округа по социальным  вопросам  </w:t>
      </w:r>
      <w:proofErr w:type="spellStart"/>
      <w:r w:rsidR="00E16065" w:rsidRPr="00E16065">
        <w:rPr>
          <w:sz w:val="28"/>
          <w:szCs w:val="28"/>
          <w:lang w:eastAsia="zh-CN"/>
        </w:rPr>
        <w:t>Абубакирову</w:t>
      </w:r>
      <w:proofErr w:type="spellEnd"/>
      <w:r w:rsidR="00E16065" w:rsidRPr="00E16065">
        <w:rPr>
          <w:sz w:val="28"/>
          <w:szCs w:val="28"/>
          <w:lang w:eastAsia="zh-CN"/>
        </w:rPr>
        <w:t xml:space="preserve">  Л.А.</w:t>
      </w:r>
    </w:p>
    <w:p w:rsidR="00E16065" w:rsidRPr="00E16065" w:rsidRDefault="00FF6E1E" w:rsidP="00FF6E1E">
      <w:pPr>
        <w:tabs>
          <w:tab w:val="left" w:pos="0"/>
          <w:tab w:val="left" w:pos="851"/>
        </w:tabs>
        <w:suppressAutoHyphens/>
        <w:spacing w:line="276" w:lineRule="auto"/>
        <w:ind w:firstLine="709"/>
        <w:jc w:val="both"/>
        <w:rPr>
          <w:sz w:val="28"/>
          <w:szCs w:val="28"/>
          <w:lang w:eastAsia="zh-CN"/>
        </w:rPr>
      </w:pPr>
      <w:r>
        <w:rPr>
          <w:color w:val="000000"/>
          <w:sz w:val="28"/>
          <w:szCs w:val="28"/>
          <w:lang w:eastAsia="zh-CN"/>
        </w:rPr>
        <w:lastRenderedPageBreak/>
        <w:t>3.</w:t>
      </w:r>
      <w:r w:rsidR="00E16065" w:rsidRPr="00E16065">
        <w:rPr>
          <w:sz w:val="28"/>
          <w:szCs w:val="28"/>
          <w:lang w:eastAsia="zh-CN"/>
        </w:rPr>
        <w:t>Постановление вступает в силу после его официального опубликования и распространяется на правоотношения, возникшие с 01.01.2024 года.</w:t>
      </w:r>
    </w:p>
    <w:p w:rsidR="00E16065" w:rsidRDefault="00E16065" w:rsidP="00E16065">
      <w:pPr>
        <w:tabs>
          <w:tab w:val="left" w:pos="851"/>
        </w:tabs>
        <w:suppressAutoHyphens/>
        <w:spacing w:line="276" w:lineRule="auto"/>
        <w:jc w:val="both"/>
        <w:rPr>
          <w:color w:val="000000"/>
          <w:sz w:val="28"/>
          <w:szCs w:val="28"/>
          <w:lang w:eastAsia="zh-CN"/>
        </w:rPr>
      </w:pPr>
    </w:p>
    <w:p w:rsidR="00E16065" w:rsidRPr="00E16065" w:rsidRDefault="00E16065" w:rsidP="00E16065">
      <w:pPr>
        <w:tabs>
          <w:tab w:val="left" w:pos="851"/>
        </w:tabs>
        <w:suppressAutoHyphens/>
        <w:spacing w:line="276" w:lineRule="auto"/>
        <w:jc w:val="both"/>
        <w:rPr>
          <w:color w:val="000000"/>
          <w:sz w:val="28"/>
          <w:szCs w:val="28"/>
          <w:lang w:eastAsia="zh-CN"/>
        </w:rPr>
      </w:pPr>
    </w:p>
    <w:p w:rsidR="00E16065" w:rsidRPr="00E16065" w:rsidRDefault="00E16065" w:rsidP="00E16065">
      <w:pPr>
        <w:tabs>
          <w:tab w:val="left" w:pos="851"/>
        </w:tabs>
        <w:suppressAutoHyphens/>
        <w:spacing w:line="276" w:lineRule="auto"/>
        <w:jc w:val="both"/>
        <w:rPr>
          <w:color w:val="000000"/>
          <w:sz w:val="28"/>
          <w:szCs w:val="28"/>
          <w:lang w:eastAsia="zh-CN"/>
        </w:rPr>
      </w:pPr>
    </w:p>
    <w:tbl>
      <w:tblPr>
        <w:tblW w:w="9464" w:type="dxa"/>
        <w:tblLook w:val="04A0" w:firstRow="1" w:lastRow="0" w:firstColumn="1" w:lastColumn="0" w:noHBand="0" w:noVBand="1"/>
      </w:tblPr>
      <w:tblGrid>
        <w:gridCol w:w="6771"/>
        <w:gridCol w:w="2693"/>
      </w:tblGrid>
      <w:tr w:rsidR="00E16065" w:rsidRPr="00E16065" w:rsidTr="00FF6E1E">
        <w:tc>
          <w:tcPr>
            <w:tcW w:w="6771" w:type="dxa"/>
            <w:shd w:val="clear" w:color="auto" w:fill="auto"/>
          </w:tcPr>
          <w:p w:rsidR="00E16065" w:rsidRPr="00E16065" w:rsidRDefault="00E16065" w:rsidP="00E16065">
            <w:pPr>
              <w:shd w:val="clear" w:color="auto" w:fill="FFFFFF"/>
              <w:jc w:val="both"/>
              <w:rPr>
                <w:spacing w:val="-2"/>
                <w:sz w:val="28"/>
                <w:szCs w:val="28"/>
              </w:rPr>
            </w:pPr>
            <w:r w:rsidRPr="00E16065">
              <w:rPr>
                <w:spacing w:val="-2"/>
                <w:sz w:val="28"/>
                <w:szCs w:val="28"/>
              </w:rPr>
              <w:t>Глава муниципального образования</w:t>
            </w:r>
          </w:p>
          <w:p w:rsidR="00E16065" w:rsidRPr="00E16065" w:rsidRDefault="00E16065" w:rsidP="00E16065">
            <w:pPr>
              <w:shd w:val="clear" w:color="auto" w:fill="FFFFFF"/>
              <w:jc w:val="both"/>
              <w:rPr>
                <w:spacing w:val="-2"/>
                <w:sz w:val="28"/>
                <w:szCs w:val="28"/>
              </w:rPr>
            </w:pPr>
            <w:r w:rsidRPr="00E16065">
              <w:rPr>
                <w:spacing w:val="-2"/>
                <w:sz w:val="28"/>
                <w:szCs w:val="28"/>
              </w:rPr>
              <w:t xml:space="preserve">Соль-Илецкий городской округ </w:t>
            </w:r>
          </w:p>
        </w:tc>
        <w:tc>
          <w:tcPr>
            <w:tcW w:w="2693" w:type="dxa"/>
            <w:shd w:val="clear" w:color="auto" w:fill="auto"/>
          </w:tcPr>
          <w:p w:rsidR="00E16065" w:rsidRPr="00E16065" w:rsidRDefault="00E16065" w:rsidP="00FF6E1E">
            <w:pPr>
              <w:shd w:val="clear" w:color="auto" w:fill="FFFFFF"/>
              <w:jc w:val="both"/>
              <w:rPr>
                <w:spacing w:val="-2"/>
                <w:sz w:val="28"/>
                <w:szCs w:val="28"/>
              </w:rPr>
            </w:pPr>
            <w:r w:rsidRPr="00E16065">
              <w:rPr>
                <w:spacing w:val="-2"/>
                <w:sz w:val="28"/>
                <w:szCs w:val="28"/>
              </w:rPr>
              <w:tab/>
            </w:r>
            <w:r w:rsidRPr="00E16065">
              <w:rPr>
                <w:spacing w:val="-2"/>
                <w:sz w:val="28"/>
                <w:szCs w:val="28"/>
              </w:rPr>
              <w:tab/>
            </w:r>
            <w:r w:rsidRPr="00E16065">
              <w:rPr>
                <w:spacing w:val="-2"/>
                <w:sz w:val="28"/>
                <w:szCs w:val="28"/>
              </w:rPr>
              <w:tab/>
            </w:r>
            <w:r w:rsidRPr="00E16065">
              <w:rPr>
                <w:spacing w:val="-2"/>
                <w:sz w:val="28"/>
                <w:szCs w:val="28"/>
              </w:rPr>
              <w:tab/>
            </w:r>
            <w:proofErr w:type="spellStart"/>
            <w:r w:rsidRPr="00E16065">
              <w:rPr>
                <w:spacing w:val="-2"/>
                <w:sz w:val="28"/>
                <w:szCs w:val="28"/>
              </w:rPr>
              <w:t>В.И.Дубровин</w:t>
            </w:r>
            <w:proofErr w:type="spellEnd"/>
          </w:p>
        </w:tc>
      </w:tr>
      <w:tr w:rsidR="00E16065" w:rsidRPr="00E16065" w:rsidTr="00FF6E1E">
        <w:tc>
          <w:tcPr>
            <w:tcW w:w="6771" w:type="dxa"/>
            <w:shd w:val="clear" w:color="auto" w:fill="auto"/>
          </w:tcPr>
          <w:p w:rsidR="00E16065" w:rsidRPr="00E16065" w:rsidRDefault="00E16065" w:rsidP="00E16065">
            <w:pPr>
              <w:tabs>
                <w:tab w:val="left" w:pos="426"/>
              </w:tabs>
              <w:contextualSpacing/>
              <w:rPr>
                <w:sz w:val="28"/>
                <w:szCs w:val="28"/>
              </w:rPr>
            </w:pPr>
          </w:p>
        </w:tc>
        <w:tc>
          <w:tcPr>
            <w:tcW w:w="2693" w:type="dxa"/>
            <w:shd w:val="clear" w:color="auto" w:fill="auto"/>
          </w:tcPr>
          <w:p w:rsidR="00E16065" w:rsidRPr="00E16065" w:rsidRDefault="00E16065" w:rsidP="00E16065">
            <w:pPr>
              <w:tabs>
                <w:tab w:val="left" w:pos="426"/>
              </w:tabs>
              <w:contextualSpacing/>
              <w:rPr>
                <w:sz w:val="28"/>
                <w:szCs w:val="28"/>
              </w:rPr>
            </w:pPr>
          </w:p>
        </w:tc>
      </w:tr>
    </w:tbl>
    <w:p w:rsidR="003C7D44" w:rsidRDefault="003C7D44" w:rsidP="003C7D44">
      <w:pPr>
        <w:tabs>
          <w:tab w:val="left" w:pos="851"/>
        </w:tabs>
        <w:spacing w:line="276" w:lineRule="auto"/>
        <w:jc w:val="both"/>
        <w:rPr>
          <w:color w:val="000000"/>
          <w:sz w:val="28"/>
        </w:rPr>
      </w:pPr>
    </w:p>
    <w:p w:rsidR="007007DF" w:rsidRDefault="007007DF" w:rsidP="003C7D44">
      <w:pPr>
        <w:tabs>
          <w:tab w:val="left" w:pos="851"/>
        </w:tabs>
        <w:spacing w:line="276" w:lineRule="auto"/>
        <w:jc w:val="both"/>
        <w:rPr>
          <w:color w:val="000000"/>
          <w:sz w:val="28"/>
        </w:rPr>
      </w:pPr>
    </w:p>
    <w:p w:rsidR="007007DF" w:rsidRDefault="007007DF" w:rsidP="003C7D44">
      <w:pPr>
        <w:tabs>
          <w:tab w:val="left" w:pos="851"/>
        </w:tabs>
        <w:spacing w:line="276" w:lineRule="auto"/>
        <w:jc w:val="both"/>
        <w:rPr>
          <w:color w:val="000000"/>
          <w:sz w:val="28"/>
        </w:rPr>
      </w:pPr>
    </w:p>
    <w:p w:rsidR="007007DF" w:rsidRDefault="007007DF" w:rsidP="003C7D44">
      <w:pPr>
        <w:tabs>
          <w:tab w:val="left" w:pos="851"/>
        </w:tabs>
        <w:spacing w:line="276" w:lineRule="auto"/>
        <w:jc w:val="both"/>
        <w:rPr>
          <w:color w:val="000000"/>
          <w:sz w:val="28"/>
        </w:rPr>
      </w:pPr>
    </w:p>
    <w:p w:rsidR="007007DF" w:rsidRDefault="007007DF" w:rsidP="003C7D44">
      <w:pPr>
        <w:tabs>
          <w:tab w:val="left" w:pos="851"/>
        </w:tabs>
        <w:spacing w:line="276" w:lineRule="auto"/>
        <w:jc w:val="both"/>
        <w:rPr>
          <w:color w:val="000000"/>
          <w:sz w:val="28"/>
        </w:rPr>
      </w:pPr>
    </w:p>
    <w:p w:rsidR="007007DF" w:rsidRDefault="007007DF" w:rsidP="003C7D44">
      <w:pPr>
        <w:tabs>
          <w:tab w:val="left" w:pos="851"/>
        </w:tabs>
        <w:spacing w:line="276" w:lineRule="auto"/>
        <w:jc w:val="both"/>
        <w:rPr>
          <w:color w:val="000000"/>
          <w:sz w:val="28"/>
        </w:rPr>
      </w:pPr>
    </w:p>
    <w:p w:rsidR="007007DF" w:rsidRPr="00E2711C" w:rsidRDefault="007007DF" w:rsidP="003C7D44">
      <w:pPr>
        <w:tabs>
          <w:tab w:val="left" w:pos="851"/>
        </w:tabs>
        <w:spacing w:line="276" w:lineRule="auto"/>
        <w:jc w:val="both"/>
        <w:rPr>
          <w:color w:val="000000"/>
          <w:sz w:val="28"/>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Default="003C7D44" w:rsidP="003C7D44">
      <w:pPr>
        <w:jc w:val="both"/>
        <w:rPr>
          <w:color w:val="000000"/>
        </w:rPr>
      </w:pPr>
    </w:p>
    <w:p w:rsidR="003C7D44" w:rsidRPr="00E2711C" w:rsidRDefault="003C7D44" w:rsidP="003C7D44">
      <w:pPr>
        <w:jc w:val="both"/>
        <w:rPr>
          <w:color w:val="000000"/>
        </w:rPr>
      </w:pPr>
      <w:r>
        <w:rPr>
          <w:color w:val="000000"/>
        </w:rPr>
        <w:t>Ра</w:t>
      </w:r>
      <w:r w:rsidRPr="00E2711C">
        <w:rPr>
          <w:color w:val="000000"/>
        </w:rPr>
        <w:t>зослано: в прокуратуру Соль-Илецкого района, организационному отделу, финансовому управлению, юридическому отделу</w:t>
      </w:r>
      <w:r>
        <w:rPr>
          <w:color w:val="000000"/>
        </w:rPr>
        <w:t>, контрольно-счетной палате</w:t>
      </w:r>
      <w:r w:rsidRPr="00E2711C">
        <w:rPr>
          <w:color w:val="000000"/>
        </w:rPr>
        <w:t>.</w:t>
      </w:r>
    </w:p>
    <w:p w:rsidR="003C7D44" w:rsidRDefault="003C7D44" w:rsidP="003C7D44">
      <w:pPr>
        <w:ind w:firstLine="5245"/>
        <w:rPr>
          <w:color w:val="000000"/>
          <w:sz w:val="28"/>
          <w:szCs w:val="28"/>
        </w:rPr>
      </w:pPr>
    </w:p>
    <w:p w:rsidR="00FF6E1E" w:rsidRDefault="00FF6E1E" w:rsidP="00E16065">
      <w:pPr>
        <w:widowControl w:val="0"/>
        <w:spacing w:line="365" w:lineRule="exact"/>
        <w:ind w:firstLine="680"/>
        <w:jc w:val="both"/>
        <w:rPr>
          <w:sz w:val="20"/>
          <w:szCs w:val="20"/>
        </w:rPr>
      </w:pPr>
    </w:p>
    <w:p w:rsidR="003C7D44" w:rsidRDefault="003C7D44" w:rsidP="00FF6E1E">
      <w:pPr>
        <w:widowControl w:val="0"/>
        <w:ind w:left="5103"/>
        <w:jc w:val="both"/>
        <w:rPr>
          <w:sz w:val="28"/>
          <w:szCs w:val="28"/>
        </w:rPr>
      </w:pPr>
    </w:p>
    <w:p w:rsidR="003C7D44" w:rsidRDefault="003C7D44" w:rsidP="00FF6E1E">
      <w:pPr>
        <w:widowControl w:val="0"/>
        <w:ind w:left="5103"/>
        <w:jc w:val="both"/>
        <w:rPr>
          <w:sz w:val="28"/>
          <w:szCs w:val="28"/>
        </w:rPr>
      </w:pPr>
    </w:p>
    <w:p w:rsidR="003C7D44" w:rsidRDefault="003C7D44" w:rsidP="00FF6E1E">
      <w:pPr>
        <w:widowControl w:val="0"/>
        <w:ind w:left="5103"/>
        <w:jc w:val="both"/>
        <w:rPr>
          <w:sz w:val="28"/>
          <w:szCs w:val="28"/>
        </w:rPr>
      </w:pPr>
    </w:p>
    <w:p w:rsidR="003C7D44" w:rsidRDefault="003C7D44" w:rsidP="00FF6E1E">
      <w:pPr>
        <w:widowControl w:val="0"/>
        <w:ind w:left="5103"/>
        <w:jc w:val="both"/>
        <w:rPr>
          <w:sz w:val="28"/>
          <w:szCs w:val="28"/>
        </w:rPr>
      </w:pPr>
    </w:p>
    <w:p w:rsidR="00FF6E1E" w:rsidRPr="00FF6E1E" w:rsidRDefault="00FF6E1E" w:rsidP="00FF6E1E">
      <w:pPr>
        <w:widowControl w:val="0"/>
        <w:ind w:left="5103"/>
        <w:jc w:val="both"/>
        <w:rPr>
          <w:sz w:val="28"/>
          <w:szCs w:val="28"/>
        </w:rPr>
      </w:pPr>
      <w:r w:rsidRPr="00FF6E1E">
        <w:rPr>
          <w:sz w:val="28"/>
          <w:szCs w:val="28"/>
        </w:rPr>
        <w:t>Приложение</w:t>
      </w:r>
    </w:p>
    <w:p w:rsidR="00FF6E1E" w:rsidRPr="00FF6E1E" w:rsidRDefault="00FF6E1E" w:rsidP="00FF6E1E">
      <w:pPr>
        <w:widowControl w:val="0"/>
        <w:ind w:left="5103"/>
        <w:jc w:val="both"/>
        <w:rPr>
          <w:sz w:val="28"/>
          <w:szCs w:val="28"/>
        </w:rPr>
      </w:pPr>
      <w:r w:rsidRPr="00FF6E1E">
        <w:rPr>
          <w:sz w:val="28"/>
          <w:szCs w:val="28"/>
        </w:rPr>
        <w:t>к постановлению администрации</w:t>
      </w:r>
    </w:p>
    <w:p w:rsidR="00FF6E1E" w:rsidRPr="00FF6E1E" w:rsidRDefault="00FF6E1E" w:rsidP="00FF6E1E">
      <w:pPr>
        <w:widowControl w:val="0"/>
        <w:ind w:left="5103"/>
        <w:jc w:val="both"/>
        <w:rPr>
          <w:sz w:val="28"/>
          <w:szCs w:val="28"/>
        </w:rPr>
      </w:pPr>
      <w:r w:rsidRPr="00FF6E1E">
        <w:rPr>
          <w:sz w:val="28"/>
          <w:szCs w:val="28"/>
        </w:rPr>
        <w:t xml:space="preserve">муниципального образования </w:t>
      </w:r>
    </w:p>
    <w:p w:rsidR="00FF6E1E" w:rsidRPr="00FF6E1E" w:rsidRDefault="00FF6E1E" w:rsidP="00FF6E1E">
      <w:pPr>
        <w:widowControl w:val="0"/>
        <w:ind w:left="5103"/>
        <w:jc w:val="both"/>
        <w:rPr>
          <w:sz w:val="28"/>
          <w:szCs w:val="28"/>
        </w:rPr>
      </w:pPr>
      <w:r w:rsidRPr="00FF6E1E">
        <w:rPr>
          <w:sz w:val="28"/>
          <w:szCs w:val="28"/>
        </w:rPr>
        <w:t>Соль-Илецкий городской округ</w:t>
      </w:r>
    </w:p>
    <w:p w:rsidR="00FF6E1E" w:rsidRPr="00FF6E1E" w:rsidRDefault="00FF6E1E" w:rsidP="00FF6E1E">
      <w:pPr>
        <w:widowControl w:val="0"/>
        <w:ind w:left="5103"/>
        <w:jc w:val="both"/>
        <w:rPr>
          <w:sz w:val="28"/>
          <w:szCs w:val="28"/>
        </w:rPr>
      </w:pPr>
      <w:r w:rsidRPr="00FF6E1E">
        <w:rPr>
          <w:sz w:val="28"/>
          <w:szCs w:val="28"/>
        </w:rPr>
        <w:t xml:space="preserve">Оренбургской области </w:t>
      </w:r>
    </w:p>
    <w:p w:rsidR="00FF6E1E" w:rsidRPr="00FF6E1E" w:rsidRDefault="007007DF" w:rsidP="00FF6E1E">
      <w:pPr>
        <w:widowControl w:val="0"/>
        <w:ind w:left="5103"/>
        <w:jc w:val="both"/>
        <w:rPr>
          <w:sz w:val="28"/>
          <w:szCs w:val="28"/>
        </w:rPr>
      </w:pPr>
      <w:r>
        <w:rPr>
          <w:sz w:val="28"/>
          <w:szCs w:val="28"/>
        </w:rPr>
        <w:t>о</w:t>
      </w:r>
      <w:r w:rsidR="00FF6E1E" w:rsidRPr="00FF6E1E">
        <w:rPr>
          <w:sz w:val="28"/>
          <w:szCs w:val="28"/>
        </w:rPr>
        <w:t>т</w:t>
      </w:r>
      <w:r>
        <w:rPr>
          <w:sz w:val="28"/>
          <w:szCs w:val="28"/>
        </w:rPr>
        <w:t xml:space="preserve"> 27.12.</w:t>
      </w:r>
      <w:r w:rsidR="00FF6E1E" w:rsidRPr="00FF6E1E">
        <w:rPr>
          <w:sz w:val="28"/>
          <w:szCs w:val="28"/>
        </w:rPr>
        <w:t>2023 №</w:t>
      </w:r>
      <w:r>
        <w:rPr>
          <w:sz w:val="28"/>
          <w:szCs w:val="28"/>
        </w:rPr>
        <w:t xml:space="preserve"> 2955-п</w:t>
      </w:r>
      <w:bookmarkStart w:id="0" w:name="_GoBack"/>
      <w:bookmarkEnd w:id="0"/>
    </w:p>
    <w:p w:rsidR="00FF6E1E" w:rsidRDefault="00FF6E1E" w:rsidP="00E16065">
      <w:pPr>
        <w:widowControl w:val="0"/>
        <w:spacing w:line="365" w:lineRule="exact"/>
        <w:ind w:firstLine="680"/>
        <w:jc w:val="both"/>
        <w:rPr>
          <w:sz w:val="20"/>
          <w:szCs w:val="20"/>
        </w:rPr>
      </w:pPr>
    </w:p>
    <w:p w:rsidR="00402064" w:rsidRPr="00402064" w:rsidRDefault="001602D8" w:rsidP="00402064">
      <w:pPr>
        <w:suppressAutoHyphens/>
        <w:jc w:val="center"/>
        <w:rPr>
          <w:b/>
          <w:sz w:val="28"/>
          <w:szCs w:val="28"/>
          <w:lang w:eastAsia="en-US"/>
        </w:rPr>
      </w:pPr>
      <w:r>
        <w:rPr>
          <w:noProof/>
          <w:color w:val="000000"/>
          <w:sz w:val="28"/>
          <w:szCs w:val="28"/>
        </w:rPr>
        <mc:AlternateContent>
          <mc:Choice Requires="wps">
            <w:drawing>
              <wp:anchor distT="0" distB="0" distL="0" distR="114300" simplePos="0" relativeHeight="251659264" behindDoc="0" locked="0" layoutInCell="1" allowOverlap="1">
                <wp:simplePos x="0" y="0"/>
                <wp:positionH relativeFrom="column">
                  <wp:posOffset>35560</wp:posOffset>
                </wp:positionH>
                <wp:positionV relativeFrom="paragraph">
                  <wp:posOffset>12700</wp:posOffset>
                </wp:positionV>
                <wp:extent cx="45085" cy="7620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524" w:rsidRDefault="00682524" w:rsidP="004020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pt;margin-top:1pt;width:3.55pt;height:6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" stroked="f">
                <v:fill opacity="0"/>
                <v:textbox inset="0,0,0,0">
                  <w:txbxContent>
                    <w:p w:rsidR="00132569" w:rsidRDefault="00132569" w:rsidP="00402064"/>
                  </w:txbxContent>
                </v:textbox>
                <w10:wrap type="square"/>
              </v:shape>
            </w:pict>
          </mc:Fallback>
        </mc:AlternateContent>
      </w:r>
      <w:r w:rsidR="00402064" w:rsidRPr="00402064">
        <w:rPr>
          <w:b/>
          <w:sz w:val="28"/>
          <w:szCs w:val="28"/>
          <w:lang w:eastAsia="en-US"/>
        </w:rPr>
        <w:t xml:space="preserve">МУНИЦИПАЛЬНАЯ ПРОГРАММА </w:t>
      </w:r>
    </w:p>
    <w:p w:rsidR="00402064" w:rsidRPr="00402064" w:rsidRDefault="00402064" w:rsidP="00402064">
      <w:pPr>
        <w:suppressAutoHyphens/>
        <w:jc w:val="center"/>
        <w:rPr>
          <w:b/>
          <w:sz w:val="28"/>
          <w:szCs w:val="28"/>
          <w:lang w:eastAsia="en-US"/>
        </w:rPr>
      </w:pPr>
      <w:r w:rsidRPr="00402064">
        <w:rPr>
          <w:b/>
          <w:sz w:val="28"/>
          <w:szCs w:val="28"/>
          <w:lang w:eastAsia="en-US"/>
        </w:rPr>
        <w:t>«Молодёжь Соль-Илецкого городского округа»</w:t>
      </w:r>
    </w:p>
    <w:p w:rsidR="00402064" w:rsidRPr="00402064" w:rsidRDefault="00402064" w:rsidP="00402064">
      <w:pPr>
        <w:suppressAutoHyphens/>
        <w:jc w:val="center"/>
        <w:rPr>
          <w:sz w:val="28"/>
          <w:szCs w:val="28"/>
          <w:lang w:eastAsia="en-US"/>
        </w:rPr>
      </w:pPr>
      <w:r w:rsidRPr="00402064">
        <w:rPr>
          <w:sz w:val="28"/>
          <w:szCs w:val="28"/>
          <w:lang w:eastAsia="en-US"/>
        </w:rPr>
        <w:t xml:space="preserve"> (далее - Программа)</w:t>
      </w:r>
    </w:p>
    <w:p w:rsidR="00402064" w:rsidRPr="00402064" w:rsidRDefault="00402064" w:rsidP="00402064">
      <w:pPr>
        <w:suppressAutoHyphens/>
        <w:jc w:val="center"/>
        <w:rPr>
          <w:sz w:val="28"/>
          <w:szCs w:val="28"/>
          <w:lang w:eastAsia="en-US"/>
        </w:rPr>
      </w:pPr>
    </w:p>
    <w:p w:rsidR="00402064" w:rsidRPr="00402064" w:rsidRDefault="00402064" w:rsidP="00774818">
      <w:pPr>
        <w:suppressAutoHyphens/>
        <w:ind w:firstLine="709"/>
        <w:jc w:val="center"/>
        <w:rPr>
          <w:sz w:val="28"/>
          <w:szCs w:val="28"/>
          <w:lang w:eastAsia="en-US"/>
        </w:rPr>
      </w:pPr>
      <w:r w:rsidRPr="00402064">
        <w:rPr>
          <w:sz w:val="28"/>
          <w:szCs w:val="28"/>
          <w:lang w:val="en-US" w:eastAsia="en-US"/>
        </w:rPr>
        <w:t>I</w:t>
      </w:r>
      <w:r w:rsidRPr="00402064">
        <w:rPr>
          <w:sz w:val="28"/>
          <w:szCs w:val="28"/>
          <w:lang w:eastAsia="en-US"/>
        </w:rPr>
        <w:t>. СТРАТЕГИЧЕСКИЕ ПРИОРИТЕТЫ РАЗВИТИЯ</w:t>
      </w:r>
    </w:p>
    <w:p w:rsidR="00402064" w:rsidRPr="00402064" w:rsidRDefault="00402064" w:rsidP="00774818">
      <w:pPr>
        <w:suppressAutoHyphens/>
        <w:ind w:firstLine="709"/>
        <w:jc w:val="center"/>
        <w:rPr>
          <w:sz w:val="28"/>
          <w:szCs w:val="28"/>
          <w:lang w:eastAsia="en-US"/>
        </w:rPr>
      </w:pPr>
    </w:p>
    <w:p w:rsidR="00402064" w:rsidRPr="00402064" w:rsidRDefault="00402064" w:rsidP="00774818">
      <w:pPr>
        <w:numPr>
          <w:ilvl w:val="0"/>
          <w:numId w:val="21"/>
        </w:numPr>
        <w:tabs>
          <w:tab w:val="left" w:pos="284"/>
        </w:tabs>
        <w:suppressAutoHyphens/>
        <w:ind w:left="0" w:firstLine="709"/>
        <w:contextualSpacing/>
        <w:rPr>
          <w:sz w:val="28"/>
          <w:szCs w:val="28"/>
          <w:lang w:eastAsia="en-US"/>
        </w:rPr>
      </w:pPr>
      <w:r w:rsidRPr="00402064">
        <w:rPr>
          <w:sz w:val="28"/>
          <w:szCs w:val="28"/>
          <w:lang w:eastAsia="en-US"/>
        </w:rPr>
        <w:t>Общая характеристика</w:t>
      </w:r>
    </w:p>
    <w:p w:rsidR="00402064" w:rsidRPr="00402064" w:rsidRDefault="00402064" w:rsidP="00774818">
      <w:pPr>
        <w:suppressAutoHyphens/>
        <w:ind w:firstLine="709"/>
        <w:jc w:val="both"/>
        <w:rPr>
          <w:sz w:val="28"/>
          <w:szCs w:val="28"/>
          <w:lang w:eastAsia="zh-CN"/>
        </w:rPr>
      </w:pPr>
      <w:r w:rsidRPr="00402064">
        <w:rPr>
          <w:sz w:val="28"/>
          <w:szCs w:val="28"/>
          <w:lang w:eastAsia="zh-CN"/>
        </w:rPr>
        <w:t>Государственная молодежная политика является важным направлением деятельности органа местного самоуправления муниципального образования Соль-Илецкий городской округ, которая формируется в соответствии со стратегией развития Оренбургской области до2030 года. В последние годы молодежной политике уделяется достаточно серьезное внимание на государственном уровне. Поддерживаются,  финансируются молодежные программы, социальные проекты, направленные на развитие детского творчества, вовлечение детей в общественно 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работу, необходимо сказать, что в целом меры, принимаемые в городском округе по реализации молодежной политики, остаются </w:t>
      </w:r>
      <w:proofErr w:type="spellStart"/>
      <w:r w:rsidRPr="00402064">
        <w:rPr>
          <w:sz w:val="28"/>
          <w:szCs w:val="28"/>
          <w:lang w:eastAsia="zh-CN"/>
        </w:rPr>
        <w:t>разрозненными</w:t>
      </w:r>
      <w:proofErr w:type="gramStart"/>
      <w:r w:rsidRPr="00402064">
        <w:rPr>
          <w:sz w:val="28"/>
          <w:szCs w:val="28"/>
          <w:lang w:eastAsia="zh-CN"/>
        </w:rPr>
        <w:t>,а</w:t>
      </w:r>
      <w:proofErr w:type="spellEnd"/>
      <w:proofErr w:type="gramEnd"/>
      <w:r w:rsidRPr="00402064">
        <w:rPr>
          <w:sz w:val="28"/>
          <w:szCs w:val="28"/>
          <w:lang w:eastAsia="zh-CN"/>
        </w:rPr>
        <w:t xml:space="preserve">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Для современной молодежи характерна  невысокая правовая и политическая культура, слабая гражданская позиция, </w:t>
      </w:r>
      <w:proofErr w:type="spellStart"/>
      <w:r w:rsidRPr="00402064">
        <w:rPr>
          <w:sz w:val="28"/>
          <w:szCs w:val="28"/>
          <w:lang w:eastAsia="zh-CN"/>
        </w:rPr>
        <w:t>несформированность</w:t>
      </w:r>
      <w:proofErr w:type="spellEnd"/>
      <w:r w:rsidRPr="00402064">
        <w:rPr>
          <w:sz w:val="28"/>
          <w:szCs w:val="28"/>
          <w:lang w:eastAsia="zh-CN"/>
        </w:rPr>
        <w:t xml:space="preserve"> духовно-нравственных ориентиров и недостаток жизненного опыта, что </w:t>
      </w:r>
      <w:r w:rsidRPr="00402064">
        <w:rPr>
          <w:sz w:val="28"/>
          <w:szCs w:val="28"/>
          <w:lang w:eastAsia="zh-CN"/>
        </w:rPr>
        <w:lastRenderedPageBreak/>
        <w:t>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402064" w:rsidRPr="00402064" w:rsidRDefault="00402064" w:rsidP="00774818">
      <w:pPr>
        <w:spacing w:after="20"/>
        <w:ind w:firstLine="709"/>
        <w:jc w:val="both"/>
        <w:rPr>
          <w:sz w:val="28"/>
          <w:szCs w:val="28"/>
        </w:rPr>
      </w:pPr>
      <w:r w:rsidRPr="00402064">
        <w:rPr>
          <w:sz w:val="28"/>
          <w:szCs w:val="28"/>
        </w:rPr>
        <w:t xml:space="preserve">Необходимо обеспечить формирование качественно нового  подхода к развитию сферы молодежной политики. </w:t>
      </w:r>
    </w:p>
    <w:p w:rsidR="00402064" w:rsidRPr="00402064" w:rsidRDefault="00402064" w:rsidP="00774818">
      <w:pPr>
        <w:numPr>
          <w:ilvl w:val="0"/>
          <w:numId w:val="21"/>
        </w:numPr>
        <w:suppressAutoHyphens/>
        <w:ind w:left="0" w:firstLine="709"/>
        <w:contextualSpacing/>
        <w:jc w:val="both"/>
        <w:rPr>
          <w:sz w:val="28"/>
          <w:szCs w:val="28"/>
          <w:lang w:eastAsia="zh-CN"/>
        </w:rPr>
      </w:pPr>
      <w:r w:rsidRPr="00402064">
        <w:rPr>
          <w:sz w:val="28"/>
          <w:szCs w:val="28"/>
          <w:lang w:eastAsia="zh-CN"/>
        </w:rPr>
        <w:t xml:space="preserve"> Основные цели, приоритеты, задачи, основные направления развития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Для достижения поставленной цели необходимо решить следующие основные задачи: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конференции);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вовлечение молодежи в социальную практику (организация и координация деятельности  добровольческого (волонтерского) движения </w:t>
      </w:r>
      <w:proofErr w:type="spellStart"/>
      <w:r w:rsidRPr="00402064">
        <w:rPr>
          <w:sz w:val="28"/>
          <w:szCs w:val="28"/>
          <w:lang w:eastAsia="zh-CN"/>
        </w:rPr>
        <w:t>вСоль</w:t>
      </w:r>
      <w:proofErr w:type="spellEnd"/>
      <w:r w:rsidRPr="00402064">
        <w:rPr>
          <w:sz w:val="28"/>
          <w:szCs w:val="28"/>
          <w:lang w:eastAsia="zh-CN"/>
        </w:rPr>
        <w:t>-Илецком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Соль-Илецкого городского округа;</w:t>
      </w:r>
    </w:p>
    <w:p w:rsidR="00402064" w:rsidRPr="00402064" w:rsidRDefault="00402064" w:rsidP="00774818">
      <w:pPr>
        <w:suppressAutoHyphens/>
        <w:ind w:firstLine="709"/>
        <w:jc w:val="both"/>
        <w:rPr>
          <w:sz w:val="28"/>
          <w:szCs w:val="28"/>
          <w:lang w:eastAsia="zh-CN"/>
        </w:rPr>
      </w:pPr>
      <w:r w:rsidRPr="00402064">
        <w:rPr>
          <w:sz w:val="28"/>
          <w:szCs w:val="28"/>
          <w:lang w:eastAsia="zh-CN"/>
        </w:rPr>
        <w:t>- 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402064" w:rsidRPr="00402064" w:rsidRDefault="00402064" w:rsidP="00774818">
      <w:pPr>
        <w:suppressAutoHyphens/>
        <w:ind w:firstLine="709"/>
        <w:jc w:val="both"/>
        <w:rPr>
          <w:sz w:val="28"/>
          <w:szCs w:val="28"/>
          <w:lang w:eastAsia="zh-CN"/>
        </w:rPr>
      </w:pPr>
      <w:r w:rsidRPr="00402064">
        <w:rPr>
          <w:sz w:val="28"/>
          <w:szCs w:val="28"/>
          <w:lang w:eastAsia="zh-CN"/>
        </w:rPr>
        <w:t>- формирование культуры здорового образа жизни;</w:t>
      </w:r>
    </w:p>
    <w:p w:rsidR="00402064" w:rsidRPr="00402064" w:rsidRDefault="00402064" w:rsidP="00774818">
      <w:pPr>
        <w:suppressAutoHyphens/>
        <w:ind w:firstLine="709"/>
        <w:jc w:val="both"/>
        <w:rPr>
          <w:sz w:val="28"/>
          <w:szCs w:val="28"/>
          <w:lang w:eastAsia="zh-CN"/>
        </w:rPr>
      </w:pPr>
      <w:r w:rsidRPr="00402064">
        <w:rPr>
          <w:sz w:val="28"/>
          <w:szCs w:val="28"/>
          <w:lang w:eastAsia="zh-CN"/>
        </w:rPr>
        <w:t>- 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402064" w:rsidRPr="00402064" w:rsidRDefault="00402064" w:rsidP="00774818">
      <w:pPr>
        <w:spacing w:after="20"/>
        <w:ind w:firstLine="709"/>
        <w:jc w:val="both"/>
        <w:rPr>
          <w:bCs/>
          <w:sz w:val="28"/>
          <w:szCs w:val="28"/>
        </w:rPr>
      </w:pPr>
      <w:r w:rsidRPr="00402064">
        <w:rPr>
          <w:bCs/>
          <w:sz w:val="28"/>
          <w:szCs w:val="28"/>
        </w:rPr>
        <w:t>Сроки реализации программы 2020-2030 гг.</w:t>
      </w:r>
    </w:p>
    <w:p w:rsidR="00402064" w:rsidRPr="00402064" w:rsidRDefault="00402064" w:rsidP="00774818">
      <w:pPr>
        <w:spacing w:after="20"/>
        <w:ind w:firstLine="709"/>
        <w:jc w:val="both"/>
        <w:rPr>
          <w:bCs/>
          <w:sz w:val="28"/>
          <w:szCs w:val="28"/>
        </w:rPr>
      </w:pPr>
      <w:r w:rsidRPr="00402064">
        <w:rPr>
          <w:bCs/>
          <w:sz w:val="28"/>
          <w:szCs w:val="28"/>
        </w:rPr>
        <w:t>Программа реализуется в один этап.</w:t>
      </w:r>
    </w:p>
    <w:p w:rsidR="00402064" w:rsidRPr="00402064" w:rsidRDefault="00402064" w:rsidP="00774818">
      <w:pPr>
        <w:numPr>
          <w:ilvl w:val="0"/>
          <w:numId w:val="21"/>
        </w:numPr>
        <w:suppressAutoHyphens/>
        <w:ind w:left="0" w:firstLine="709"/>
        <w:contextualSpacing/>
        <w:rPr>
          <w:sz w:val="28"/>
          <w:szCs w:val="28"/>
          <w:lang w:eastAsia="en-US"/>
        </w:rPr>
      </w:pPr>
      <w:r w:rsidRPr="00402064">
        <w:rPr>
          <w:sz w:val="28"/>
          <w:szCs w:val="28"/>
          <w:lang w:eastAsia="zh-CN"/>
        </w:rPr>
        <w:t>Перечень показателей (индикаторов)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Целевые показатели (индикаторы) Программы соответствуют ее целям и </w:t>
      </w:r>
      <w:r w:rsidRPr="00402064">
        <w:rPr>
          <w:color w:val="000000"/>
          <w:sz w:val="28"/>
          <w:szCs w:val="28"/>
          <w:lang w:eastAsia="zh-CN"/>
        </w:rPr>
        <w:t>задачам. Сведения о показателях (индикаторах) Программы представлены в Приложении №1</w:t>
      </w:r>
      <w:r w:rsidRPr="00402064">
        <w:rPr>
          <w:sz w:val="28"/>
          <w:szCs w:val="28"/>
          <w:lang w:eastAsia="zh-CN"/>
        </w:rPr>
        <w:t xml:space="preserve"> к Программе.</w:t>
      </w:r>
    </w:p>
    <w:p w:rsidR="00402064" w:rsidRPr="00402064" w:rsidRDefault="00402064" w:rsidP="00774818">
      <w:pPr>
        <w:numPr>
          <w:ilvl w:val="0"/>
          <w:numId w:val="21"/>
        </w:numPr>
        <w:suppressAutoHyphens/>
        <w:ind w:left="0" w:firstLine="709"/>
        <w:contextualSpacing/>
        <w:rPr>
          <w:sz w:val="28"/>
          <w:szCs w:val="28"/>
          <w:lang w:eastAsia="en-US"/>
        </w:rPr>
      </w:pPr>
      <w:r w:rsidRPr="00402064">
        <w:rPr>
          <w:sz w:val="28"/>
          <w:szCs w:val="28"/>
          <w:lang w:eastAsia="en-US"/>
        </w:rPr>
        <w:t>Перечень и описание программных мероприятий</w:t>
      </w:r>
    </w:p>
    <w:p w:rsidR="00402064" w:rsidRPr="00402064" w:rsidRDefault="00402064" w:rsidP="00774818">
      <w:pPr>
        <w:suppressAutoHyphens/>
        <w:ind w:firstLine="709"/>
        <w:jc w:val="both"/>
        <w:rPr>
          <w:sz w:val="28"/>
          <w:szCs w:val="28"/>
          <w:lang w:eastAsia="en-US"/>
        </w:rPr>
      </w:pPr>
      <w:r w:rsidRPr="00402064">
        <w:rPr>
          <w:sz w:val="28"/>
          <w:szCs w:val="28"/>
          <w:lang w:eastAsia="en-US"/>
        </w:rPr>
        <w:t xml:space="preserve">Основные мероприятия планируются к осуществлению в течение всего периода реализации Программы и  представлены в </w:t>
      </w:r>
      <w:r w:rsidRPr="00402064">
        <w:rPr>
          <w:color w:val="000000"/>
          <w:sz w:val="28"/>
          <w:szCs w:val="28"/>
          <w:lang w:eastAsia="en-US"/>
        </w:rPr>
        <w:t>Приложении №3</w:t>
      </w:r>
      <w:r w:rsidRPr="00402064">
        <w:rPr>
          <w:sz w:val="28"/>
          <w:szCs w:val="28"/>
          <w:lang w:eastAsia="en-US"/>
        </w:rPr>
        <w:t xml:space="preserve"> к Программе.</w:t>
      </w:r>
    </w:p>
    <w:p w:rsidR="00402064" w:rsidRPr="00402064" w:rsidRDefault="00402064" w:rsidP="00774818">
      <w:pPr>
        <w:numPr>
          <w:ilvl w:val="0"/>
          <w:numId w:val="21"/>
        </w:numPr>
        <w:suppressAutoHyphens/>
        <w:ind w:left="0" w:firstLine="709"/>
        <w:contextualSpacing/>
        <w:rPr>
          <w:sz w:val="28"/>
          <w:szCs w:val="28"/>
        </w:rPr>
      </w:pPr>
      <w:r w:rsidRPr="00402064">
        <w:rPr>
          <w:sz w:val="28"/>
          <w:szCs w:val="28"/>
          <w:lang w:eastAsia="zh-CN"/>
        </w:rPr>
        <w:t>Ресурсное обеспечение реализации муниципальной Программы</w:t>
      </w:r>
    </w:p>
    <w:p w:rsidR="00402064" w:rsidRPr="00402064" w:rsidRDefault="00402064" w:rsidP="00774818">
      <w:pPr>
        <w:suppressAutoHyphens/>
        <w:ind w:firstLine="709"/>
        <w:jc w:val="both"/>
        <w:rPr>
          <w:sz w:val="28"/>
          <w:szCs w:val="28"/>
          <w:lang w:eastAsia="en-US"/>
        </w:rPr>
      </w:pPr>
      <w:r w:rsidRPr="00402064">
        <w:rPr>
          <w:sz w:val="28"/>
          <w:szCs w:val="28"/>
          <w:lang w:eastAsia="en-US"/>
        </w:rPr>
        <w:lastRenderedPageBreak/>
        <w:t xml:space="preserve">Выполнение мероприятий Программы предусматривает финансовое обеспечение за счет средств бюджета городского округа, областного и федерального бюджетов. </w:t>
      </w:r>
    </w:p>
    <w:p w:rsidR="00402064" w:rsidRPr="00402064" w:rsidRDefault="00402064" w:rsidP="00774818">
      <w:pPr>
        <w:suppressAutoHyphens/>
        <w:ind w:firstLine="709"/>
        <w:jc w:val="both"/>
        <w:rPr>
          <w:sz w:val="28"/>
          <w:szCs w:val="28"/>
        </w:rPr>
      </w:pPr>
      <w:r w:rsidRPr="00402064">
        <w:rPr>
          <w:sz w:val="28"/>
          <w:szCs w:val="28"/>
          <w:lang w:eastAsia="zh-CN"/>
        </w:rPr>
        <w:t xml:space="preserve">Информация о ресурсном обеспечении муниципальной программы за счет средств бюджета </w:t>
      </w:r>
      <w:r w:rsidRPr="00402064">
        <w:rPr>
          <w:color w:val="000000"/>
          <w:sz w:val="28"/>
          <w:szCs w:val="28"/>
          <w:lang w:eastAsia="zh-CN"/>
        </w:rPr>
        <w:t>городского округа приведены в Приложении №4 к</w:t>
      </w:r>
      <w:r w:rsidRPr="00402064">
        <w:rPr>
          <w:sz w:val="28"/>
          <w:szCs w:val="28"/>
          <w:lang w:eastAsia="zh-CN"/>
        </w:rPr>
        <w:t xml:space="preserve"> муниципальной Программе.</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6. Анализ рисков реализации муниципальной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В рамках реализации программы могут быть выделены риски ее реализации:</w:t>
      </w:r>
    </w:p>
    <w:p w:rsidR="00402064" w:rsidRPr="00402064" w:rsidRDefault="00402064" w:rsidP="00774818">
      <w:pPr>
        <w:suppressAutoHyphens/>
        <w:ind w:firstLine="709"/>
        <w:jc w:val="both"/>
        <w:rPr>
          <w:sz w:val="28"/>
          <w:szCs w:val="28"/>
          <w:lang w:eastAsia="zh-CN"/>
        </w:rPr>
      </w:pPr>
      <w:r w:rsidRPr="00402064">
        <w:rPr>
          <w:sz w:val="28"/>
          <w:szCs w:val="28"/>
          <w:lang w:eastAsia="zh-CN"/>
        </w:rPr>
        <w:t>-правовые риски связаны с изменением федерального,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сроков или  изменению  условий  реализации  мероприятий  программы.  Минимизировать такие риски возможно путем привлечения специалистов структурных подразделений администрации Соль-Илецкого городского округа к обсуждению и согласованию мероприятий данной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-финансовые риски связаны с недостаточным бюджетным финансированием расходов на отрасль, его сокращением или нарушением сроков, что может повлечь прекращение реализации ряда программных мероприятий. Ограничением может быть ежегодное уточнение объемов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с учетом реалий;</w:t>
      </w:r>
    </w:p>
    <w:p w:rsidR="00402064" w:rsidRPr="00402064" w:rsidRDefault="00402064" w:rsidP="00774818">
      <w:pPr>
        <w:suppressAutoHyphens/>
        <w:ind w:firstLine="709"/>
        <w:jc w:val="both"/>
        <w:rPr>
          <w:sz w:val="28"/>
          <w:szCs w:val="28"/>
          <w:lang w:eastAsia="zh-CN"/>
        </w:rPr>
      </w:pPr>
      <w:r w:rsidRPr="00402064">
        <w:rPr>
          <w:sz w:val="28"/>
          <w:szCs w:val="28"/>
          <w:lang w:eastAsia="zh-CN"/>
        </w:rPr>
        <w:t>-экономические риски связаны с инфляцией, возникновением бюджетного дефицита, низкой инвестиционной привлекательностью сферы культуры и могут отразиться на возможности реализации наиболее затратных мероприятий программы, связанных со строительством, реконструкцией и капитальным ремонтом учреждений культуры и объектов культурного наследия. Снижение таких рисков возможно путем повышения инвестиционной привлекательности и экономического стимулирования, эффективности взаимодействия заинтересованных сторон;</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-минимизировать административные риски возможно путем обеспечения эффективной координации и системности в реализации мероприятий программы, проведения мониторинга и публикации отчетов о ходе выполнения предусмотренных пунктов. Риски данной группы могут быть связаны с низкой эффективностью взаимодействия заинтересованных сторон, нарушением планируемых сроков реализации программы, невыполнением ее цели и задач.  </w:t>
      </w:r>
    </w:p>
    <w:p w:rsidR="00402064" w:rsidRPr="00402064" w:rsidRDefault="00402064" w:rsidP="00774818">
      <w:pPr>
        <w:suppressAutoHyphens/>
        <w:ind w:firstLine="709"/>
        <w:jc w:val="both"/>
        <w:rPr>
          <w:sz w:val="28"/>
          <w:szCs w:val="28"/>
          <w:lang w:eastAsia="zh-CN"/>
        </w:rPr>
      </w:pPr>
      <w:r w:rsidRPr="00402064">
        <w:rPr>
          <w:color w:val="000000"/>
          <w:sz w:val="28"/>
          <w:szCs w:val="28"/>
          <w:lang w:eastAsia="en-US"/>
        </w:rPr>
        <w:t xml:space="preserve">7. </w:t>
      </w:r>
      <w:r w:rsidRPr="00402064">
        <w:rPr>
          <w:sz w:val="28"/>
          <w:szCs w:val="28"/>
          <w:lang w:eastAsia="zh-CN"/>
        </w:rPr>
        <w:t>Оценка эффективности реализации муниципальной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Оценка эффективности программы осуществляется в соответствии с постановлением администрации муниципального образования Соль-Илецкий городской округ от 25.10.2022 № 2099-п «</w:t>
      </w:r>
      <w:r w:rsidRPr="00402064">
        <w:rPr>
          <w:rFonts w:eastAsia="Calibri"/>
          <w:sz w:val="28"/>
          <w:szCs w:val="28"/>
          <w:lang w:eastAsia="zh-CN"/>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Pr="00402064">
        <w:rPr>
          <w:sz w:val="28"/>
          <w:szCs w:val="28"/>
          <w:lang w:eastAsia="zh-CN"/>
        </w:rPr>
        <w:t>.</w:t>
      </w:r>
    </w:p>
    <w:p w:rsidR="00E16065" w:rsidRDefault="00E16065" w:rsidP="00774818">
      <w:pPr>
        <w:ind w:firstLine="709"/>
        <w:jc w:val="center"/>
        <w:rPr>
          <w:color w:val="000000"/>
          <w:sz w:val="28"/>
          <w:szCs w:val="28"/>
          <w:lang w:eastAsia="en-US"/>
        </w:rPr>
      </w:pPr>
    </w:p>
    <w:p w:rsidR="00774818" w:rsidRDefault="00774818" w:rsidP="00E450E2">
      <w:pPr>
        <w:jc w:val="center"/>
        <w:rPr>
          <w:color w:val="000000"/>
          <w:sz w:val="28"/>
          <w:szCs w:val="28"/>
          <w:lang w:eastAsia="en-US"/>
        </w:rPr>
      </w:pPr>
    </w:p>
    <w:p w:rsidR="00774818" w:rsidRDefault="00774818" w:rsidP="00E450E2">
      <w:pPr>
        <w:jc w:val="center"/>
        <w:rPr>
          <w:color w:val="000000"/>
          <w:sz w:val="28"/>
          <w:szCs w:val="28"/>
          <w:lang w:eastAsia="en-US"/>
        </w:rPr>
      </w:pPr>
    </w:p>
    <w:p w:rsidR="009031F7" w:rsidRPr="00604998" w:rsidRDefault="009031F7" w:rsidP="00E450E2">
      <w:pPr>
        <w:jc w:val="center"/>
        <w:rPr>
          <w:color w:val="000000"/>
          <w:sz w:val="28"/>
          <w:szCs w:val="28"/>
        </w:rPr>
      </w:pPr>
      <w:r w:rsidRPr="00604998">
        <w:rPr>
          <w:color w:val="000000"/>
          <w:sz w:val="28"/>
          <w:szCs w:val="28"/>
          <w:lang w:val="en-US" w:eastAsia="en-US"/>
        </w:rPr>
        <w:t>II</w:t>
      </w:r>
      <w:r w:rsidRPr="00604998">
        <w:rPr>
          <w:color w:val="000000"/>
          <w:sz w:val="28"/>
          <w:szCs w:val="28"/>
          <w:lang w:eastAsia="en-US"/>
        </w:rPr>
        <w:t>. ПАСПОРТ</w:t>
      </w:r>
    </w:p>
    <w:p w:rsidR="009031F7" w:rsidRPr="00604998" w:rsidRDefault="009031F7" w:rsidP="00E450E2">
      <w:pPr>
        <w:jc w:val="center"/>
        <w:rPr>
          <w:color w:val="000000"/>
          <w:sz w:val="28"/>
          <w:szCs w:val="28"/>
        </w:rPr>
      </w:pPr>
      <w:r w:rsidRPr="00604998">
        <w:rPr>
          <w:color w:val="000000"/>
          <w:sz w:val="28"/>
          <w:szCs w:val="28"/>
          <w:lang w:eastAsia="en-US"/>
        </w:rPr>
        <w:t>муниципальной программы</w:t>
      </w:r>
    </w:p>
    <w:p w:rsidR="009031F7" w:rsidRPr="00604998" w:rsidRDefault="009031F7" w:rsidP="00E450E2">
      <w:pPr>
        <w:jc w:val="center"/>
        <w:rPr>
          <w:color w:val="000000"/>
          <w:sz w:val="28"/>
          <w:szCs w:val="28"/>
        </w:rPr>
      </w:pPr>
      <w:r w:rsidRPr="00604998">
        <w:rPr>
          <w:color w:val="000000"/>
          <w:sz w:val="28"/>
          <w:szCs w:val="28"/>
          <w:lang w:eastAsia="en-US"/>
        </w:rPr>
        <w:t>«Молодёжь  Соль-Илецкого городского округа»</w:t>
      </w:r>
    </w:p>
    <w:p w:rsidR="009031F7" w:rsidRPr="00604998" w:rsidRDefault="009031F7" w:rsidP="00E450E2">
      <w:pPr>
        <w:jc w:val="center"/>
        <w:rPr>
          <w:color w:val="000000"/>
          <w:sz w:val="28"/>
          <w:szCs w:val="28"/>
        </w:rPr>
      </w:pPr>
      <w:r w:rsidRPr="00604998">
        <w:rPr>
          <w:color w:val="000000"/>
          <w:sz w:val="28"/>
          <w:szCs w:val="28"/>
          <w:lang w:eastAsia="en-US"/>
        </w:rPr>
        <w:t>(далее - Программа)</w:t>
      </w:r>
    </w:p>
    <w:p w:rsidR="009031F7" w:rsidRPr="00604998" w:rsidRDefault="009031F7" w:rsidP="00E450E2">
      <w:pPr>
        <w:ind w:right="40"/>
        <w:contextualSpacing/>
        <w:jc w:val="both"/>
        <w:rPr>
          <w:i/>
          <w:sz w:val="28"/>
          <w:szCs w:val="28"/>
        </w:rPr>
      </w:pPr>
    </w:p>
    <w:tbl>
      <w:tblPr>
        <w:tblW w:w="9572" w:type="dxa"/>
        <w:tblInd w:w="-1" w:type="dxa"/>
        <w:tblCellMar>
          <w:top w:w="62" w:type="dxa"/>
          <w:left w:w="73" w:type="dxa"/>
          <w:right w:w="21" w:type="dxa"/>
        </w:tblCellMar>
        <w:tblLook w:val="04A0" w:firstRow="1" w:lastRow="0" w:firstColumn="1" w:lastColumn="0" w:noHBand="0" w:noVBand="1"/>
      </w:tblPr>
      <w:tblGrid>
        <w:gridCol w:w="3193"/>
        <w:gridCol w:w="6379"/>
      </w:tblGrid>
      <w:tr w:rsidR="009031F7" w:rsidRPr="00604998" w:rsidTr="00661BAF">
        <w:trPr>
          <w:trHeight w:val="902"/>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Куратор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604998" w:rsidRDefault="009031F7" w:rsidP="00E450E2">
            <w:pPr>
              <w:spacing w:line="259" w:lineRule="auto"/>
              <w:jc w:val="both"/>
              <w:rPr>
                <w:sz w:val="28"/>
                <w:szCs w:val="28"/>
              </w:rPr>
            </w:pPr>
            <w:proofErr w:type="spellStart"/>
            <w:r w:rsidRPr="00604998">
              <w:rPr>
                <w:sz w:val="28"/>
                <w:szCs w:val="28"/>
                <w:shd w:val="clear" w:color="auto" w:fill="FFFFFF"/>
              </w:rPr>
              <w:t>Абубакирова</w:t>
            </w:r>
            <w:proofErr w:type="spellEnd"/>
            <w:r w:rsidRPr="00604998">
              <w:rPr>
                <w:sz w:val="28"/>
                <w:szCs w:val="28"/>
                <w:shd w:val="clear" w:color="auto" w:fill="FFFFFF"/>
              </w:rPr>
              <w:t xml:space="preserve"> Лилия </w:t>
            </w:r>
            <w:proofErr w:type="spellStart"/>
            <w:r w:rsidRPr="00604998">
              <w:rPr>
                <w:sz w:val="28"/>
                <w:szCs w:val="28"/>
                <w:shd w:val="clear" w:color="auto" w:fill="FFFFFF"/>
              </w:rPr>
              <w:t>Ахметовна</w:t>
            </w:r>
            <w:proofErr w:type="spellEnd"/>
            <w:r w:rsidRPr="00604998">
              <w:rPr>
                <w:color w:val="333333"/>
                <w:sz w:val="28"/>
                <w:szCs w:val="28"/>
                <w:shd w:val="clear" w:color="auto" w:fill="FFFFFF"/>
              </w:rPr>
              <w:t xml:space="preserve">—  </w:t>
            </w:r>
            <w:proofErr w:type="gramStart"/>
            <w:r w:rsidRPr="00604998">
              <w:rPr>
                <w:sz w:val="28"/>
                <w:szCs w:val="28"/>
                <w:shd w:val="clear" w:color="auto" w:fill="FFFFFF"/>
              </w:rPr>
              <w:t>за</w:t>
            </w:r>
            <w:proofErr w:type="gramEnd"/>
            <w:r w:rsidRPr="00604998">
              <w:rPr>
                <w:sz w:val="28"/>
                <w:szCs w:val="28"/>
                <w:shd w:val="clear" w:color="auto" w:fill="FFFFFF"/>
              </w:rPr>
              <w:t>местител</w:t>
            </w:r>
            <w:r w:rsidR="00E450E2">
              <w:rPr>
                <w:sz w:val="28"/>
                <w:szCs w:val="28"/>
                <w:shd w:val="clear" w:color="auto" w:fill="FFFFFF"/>
              </w:rPr>
              <w:t>ь</w:t>
            </w:r>
            <w:r w:rsidRPr="00604998">
              <w:rPr>
                <w:sz w:val="28"/>
                <w:szCs w:val="28"/>
                <w:shd w:val="clear" w:color="auto" w:fill="FFFFFF"/>
              </w:rPr>
              <w:t xml:space="preserve"> главы администрации Соль-Илецкого городского округа по социальным вопросам  </w:t>
            </w:r>
          </w:p>
        </w:tc>
      </w:tr>
      <w:tr w:rsidR="009031F7" w:rsidRPr="00604998" w:rsidTr="00661BAF">
        <w:trPr>
          <w:trHeight w:val="1133"/>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Ответственный исполнитель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 xml:space="preserve">Администрация Соль-Илецкого городского округа в лице комитета по физической культуре, спорту, туризму, делам молодёжи и работе с общественными организациями администрации муниципального образования  Соль-Илецкий  городской округ </w:t>
            </w:r>
          </w:p>
          <w:p w:rsidR="009031F7" w:rsidRPr="00604998" w:rsidRDefault="009031F7" w:rsidP="00E450E2">
            <w:pPr>
              <w:spacing w:line="259" w:lineRule="auto"/>
              <w:jc w:val="both"/>
              <w:rPr>
                <w:sz w:val="28"/>
                <w:szCs w:val="28"/>
              </w:rPr>
            </w:pPr>
            <w:r w:rsidRPr="00604998">
              <w:rPr>
                <w:sz w:val="28"/>
                <w:szCs w:val="28"/>
              </w:rPr>
              <w:t>Соисполнители:</w:t>
            </w:r>
          </w:p>
          <w:p w:rsidR="009031F7" w:rsidRPr="00604998" w:rsidRDefault="009031F7" w:rsidP="00E450E2">
            <w:pPr>
              <w:spacing w:line="259" w:lineRule="auto"/>
              <w:jc w:val="both"/>
              <w:rPr>
                <w:sz w:val="28"/>
                <w:szCs w:val="28"/>
              </w:rPr>
            </w:pPr>
            <w:r w:rsidRPr="00604998">
              <w:rPr>
                <w:sz w:val="28"/>
                <w:szCs w:val="28"/>
              </w:rPr>
              <w:t xml:space="preserve">Управление образование, </w:t>
            </w:r>
            <w:r>
              <w:rPr>
                <w:sz w:val="28"/>
                <w:szCs w:val="28"/>
              </w:rPr>
              <w:t>отдел</w:t>
            </w:r>
            <w:r w:rsidRPr="00604998">
              <w:rPr>
                <w:sz w:val="28"/>
                <w:szCs w:val="28"/>
              </w:rPr>
              <w:t xml:space="preserve"> по делам несовершеннолетних и защите их прав, отдел культуры</w:t>
            </w:r>
          </w:p>
        </w:tc>
      </w:tr>
      <w:tr w:rsidR="009031F7" w:rsidRPr="00604998" w:rsidTr="00661BAF">
        <w:trPr>
          <w:trHeight w:val="574"/>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Период реализации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604998" w:rsidRDefault="009031F7" w:rsidP="00E16065">
            <w:pPr>
              <w:pStyle w:val="s16"/>
              <w:shd w:val="clear" w:color="auto" w:fill="FFFFFF"/>
              <w:spacing w:before="0" w:beforeAutospacing="0" w:after="0" w:afterAutospacing="0"/>
              <w:jc w:val="both"/>
              <w:rPr>
                <w:color w:val="22272F"/>
                <w:sz w:val="28"/>
                <w:szCs w:val="28"/>
              </w:rPr>
            </w:pPr>
            <w:r w:rsidRPr="00604998">
              <w:rPr>
                <w:color w:val="000000"/>
                <w:sz w:val="28"/>
                <w:szCs w:val="28"/>
                <w:lang w:eastAsia="en-US"/>
              </w:rPr>
              <w:t>2023-20</w:t>
            </w:r>
            <w:r w:rsidR="00E16065">
              <w:rPr>
                <w:color w:val="000000"/>
                <w:sz w:val="28"/>
                <w:szCs w:val="28"/>
                <w:lang w:eastAsia="en-US"/>
              </w:rPr>
              <w:t>30</w:t>
            </w:r>
            <w:r w:rsidRPr="00604998">
              <w:rPr>
                <w:color w:val="000000"/>
                <w:sz w:val="28"/>
                <w:szCs w:val="28"/>
                <w:lang w:eastAsia="en-US"/>
              </w:rPr>
              <w:t xml:space="preserve"> гг. Этапы не выделяются.</w:t>
            </w:r>
          </w:p>
        </w:tc>
      </w:tr>
      <w:tr w:rsidR="009031F7" w:rsidRPr="00604998" w:rsidTr="00661BAF">
        <w:trPr>
          <w:trHeight w:val="816"/>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Цель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E16065" w:rsidP="00E450E2">
            <w:pPr>
              <w:ind w:left="69" w:right="121"/>
              <w:jc w:val="both"/>
              <w:rPr>
                <w:color w:val="22272F"/>
                <w:sz w:val="28"/>
                <w:szCs w:val="28"/>
              </w:rPr>
            </w:pPr>
            <w:r>
              <w:rPr>
                <w:sz w:val="28"/>
                <w:szCs w:val="28"/>
                <w:lang w:eastAsia="zh-CN"/>
              </w:rPr>
              <w:t>С</w:t>
            </w:r>
            <w:r w:rsidRPr="00E16065">
              <w:rPr>
                <w:sz w:val="28"/>
                <w:szCs w:val="28"/>
                <w:lang w:eastAsia="zh-CN"/>
              </w:rPr>
              <w:t>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tc>
      </w:tr>
      <w:tr w:rsidR="009031F7" w:rsidRPr="00604998" w:rsidTr="00661BAF">
        <w:tblPrEx>
          <w:tblCellMar>
            <w:top w:w="63" w:type="dxa"/>
            <w:right w:w="3" w:type="dxa"/>
          </w:tblCellMar>
        </w:tblPrEx>
        <w:trPr>
          <w:trHeight w:val="758"/>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color w:val="000000"/>
                <w:sz w:val="28"/>
                <w:szCs w:val="28"/>
              </w:rPr>
            </w:pPr>
            <w:r w:rsidRPr="00604998">
              <w:rPr>
                <w:color w:val="000000"/>
                <w:sz w:val="28"/>
                <w:szCs w:val="28"/>
              </w:rPr>
              <w:t xml:space="preserve">Объемы бюджетных ассигнований муниципальной программы (комплексной программы), в том числе по годам реализации </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24DB" w:rsidRDefault="009031F7" w:rsidP="00E450E2">
            <w:pPr>
              <w:pStyle w:val="17"/>
              <w:spacing w:before="0" w:after="0"/>
              <w:ind w:left="69" w:right="139"/>
              <w:jc w:val="both"/>
              <w:rPr>
                <w:color w:val="000000"/>
                <w:sz w:val="28"/>
                <w:szCs w:val="28"/>
              </w:rPr>
            </w:pPr>
            <w:r w:rsidRPr="00604998">
              <w:rPr>
                <w:color w:val="000000"/>
                <w:sz w:val="28"/>
                <w:szCs w:val="28"/>
              </w:rPr>
              <w:t xml:space="preserve">Источник финансирования: </w:t>
            </w:r>
          </w:p>
          <w:p w:rsidR="009031F7" w:rsidRPr="00604998" w:rsidRDefault="003924DB" w:rsidP="003924DB">
            <w:pPr>
              <w:pStyle w:val="17"/>
              <w:spacing w:before="0" w:after="0"/>
              <w:ind w:right="139"/>
              <w:jc w:val="both"/>
              <w:rPr>
                <w:color w:val="000000"/>
                <w:sz w:val="28"/>
                <w:szCs w:val="28"/>
              </w:rPr>
            </w:pPr>
            <w:r>
              <w:rPr>
                <w:color w:val="000000"/>
                <w:sz w:val="28"/>
                <w:szCs w:val="28"/>
              </w:rPr>
              <w:t>Б</w:t>
            </w:r>
            <w:r w:rsidR="009031F7" w:rsidRPr="00604998">
              <w:rPr>
                <w:color w:val="000000"/>
                <w:sz w:val="28"/>
                <w:szCs w:val="28"/>
              </w:rPr>
              <w:t xml:space="preserve">юджет Соль-Илецкого городского округа, </w:t>
            </w:r>
          </w:p>
          <w:p w:rsidR="009031F7" w:rsidRPr="00604998" w:rsidRDefault="009031F7" w:rsidP="00E450E2">
            <w:pPr>
              <w:ind w:firstLine="12"/>
              <w:jc w:val="both"/>
              <w:rPr>
                <w:sz w:val="28"/>
                <w:szCs w:val="28"/>
              </w:rPr>
            </w:pPr>
            <w:r w:rsidRPr="00604998">
              <w:rPr>
                <w:color w:val="000000"/>
                <w:sz w:val="28"/>
                <w:szCs w:val="28"/>
              </w:rPr>
              <w:t>Объемы финансирования в</w:t>
            </w:r>
            <w:r w:rsidRPr="00604998">
              <w:rPr>
                <w:sz w:val="28"/>
                <w:szCs w:val="28"/>
              </w:rPr>
              <w:t>сего</w:t>
            </w:r>
            <w:r w:rsidRPr="00D95E03">
              <w:rPr>
                <w:b/>
                <w:sz w:val="28"/>
                <w:szCs w:val="28"/>
              </w:rPr>
              <w:t xml:space="preserve">:  </w:t>
            </w:r>
            <w:r w:rsidR="00D95E03" w:rsidRPr="00D95E03">
              <w:rPr>
                <w:b/>
                <w:sz w:val="28"/>
                <w:szCs w:val="28"/>
              </w:rPr>
              <w:t>872</w:t>
            </w:r>
            <w:r w:rsidRPr="00604998">
              <w:rPr>
                <w:b/>
                <w:sz w:val="28"/>
                <w:szCs w:val="28"/>
              </w:rPr>
              <w:t xml:space="preserve"> тыс. руб.,</w:t>
            </w:r>
            <w:r w:rsidRPr="00604998">
              <w:rPr>
                <w:sz w:val="28"/>
                <w:szCs w:val="28"/>
              </w:rPr>
              <w:t xml:space="preserve"> в том числе:</w:t>
            </w:r>
          </w:p>
          <w:p w:rsidR="009031F7" w:rsidRPr="00604998" w:rsidRDefault="009031F7" w:rsidP="00E450E2">
            <w:pPr>
              <w:ind w:firstLine="12"/>
              <w:jc w:val="both"/>
              <w:rPr>
                <w:sz w:val="28"/>
                <w:szCs w:val="28"/>
              </w:rPr>
            </w:pPr>
            <w:r w:rsidRPr="00604998">
              <w:rPr>
                <w:sz w:val="28"/>
                <w:szCs w:val="28"/>
              </w:rPr>
              <w:t xml:space="preserve">2023 г. –36,0 тыс. руб. </w:t>
            </w:r>
          </w:p>
          <w:p w:rsidR="009031F7" w:rsidRPr="00604998" w:rsidRDefault="009031F7" w:rsidP="00E450E2">
            <w:pPr>
              <w:ind w:firstLine="12"/>
              <w:jc w:val="both"/>
              <w:rPr>
                <w:sz w:val="28"/>
                <w:szCs w:val="28"/>
              </w:rPr>
            </w:pPr>
            <w:r w:rsidRPr="00604998">
              <w:rPr>
                <w:sz w:val="28"/>
                <w:szCs w:val="28"/>
              </w:rPr>
              <w:t>2024 г. –</w:t>
            </w:r>
            <w:r w:rsidR="002259D2">
              <w:rPr>
                <w:sz w:val="28"/>
                <w:szCs w:val="28"/>
              </w:rPr>
              <w:t>36</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5</w:t>
            </w:r>
            <w:r w:rsidRPr="00604998">
              <w:rPr>
                <w:sz w:val="28"/>
                <w:szCs w:val="28"/>
              </w:rPr>
              <w:t xml:space="preserve"> г. –</w:t>
            </w:r>
            <w:r>
              <w:rPr>
                <w:sz w:val="28"/>
                <w:szCs w:val="28"/>
              </w:rPr>
              <w:t>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6</w:t>
            </w:r>
            <w:r w:rsidRPr="00604998">
              <w:rPr>
                <w:sz w:val="28"/>
                <w:szCs w:val="28"/>
              </w:rPr>
              <w:t xml:space="preserve"> г. –</w:t>
            </w:r>
            <w:r>
              <w:rPr>
                <w:sz w:val="28"/>
                <w:szCs w:val="28"/>
              </w:rPr>
              <w:t>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7</w:t>
            </w:r>
            <w:r w:rsidRPr="00604998">
              <w:rPr>
                <w:sz w:val="28"/>
                <w:szCs w:val="28"/>
              </w:rPr>
              <w:t xml:space="preserve"> г. –</w:t>
            </w:r>
            <w:r>
              <w:rPr>
                <w:sz w:val="28"/>
                <w:szCs w:val="28"/>
              </w:rPr>
              <w:t>200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8</w:t>
            </w:r>
            <w:r w:rsidRPr="00604998">
              <w:rPr>
                <w:sz w:val="28"/>
                <w:szCs w:val="28"/>
              </w:rPr>
              <w:t xml:space="preserve"> г. –</w:t>
            </w:r>
            <w:r>
              <w:rPr>
                <w:sz w:val="28"/>
                <w:szCs w:val="28"/>
              </w:rPr>
              <w:t>200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9</w:t>
            </w:r>
            <w:r w:rsidRPr="00604998">
              <w:rPr>
                <w:sz w:val="28"/>
                <w:szCs w:val="28"/>
              </w:rPr>
              <w:t xml:space="preserve"> г. –</w:t>
            </w:r>
            <w:r>
              <w:rPr>
                <w:sz w:val="28"/>
                <w:szCs w:val="28"/>
              </w:rPr>
              <w:t>200</w:t>
            </w:r>
            <w:r w:rsidRPr="00604998">
              <w:rPr>
                <w:sz w:val="28"/>
                <w:szCs w:val="28"/>
              </w:rPr>
              <w:t xml:space="preserve">,0 тыс. руб. </w:t>
            </w:r>
          </w:p>
          <w:p w:rsidR="009031F7" w:rsidRPr="00604998" w:rsidRDefault="00E16065" w:rsidP="00E16065">
            <w:pPr>
              <w:ind w:firstLine="12"/>
              <w:jc w:val="both"/>
              <w:rPr>
                <w:color w:val="FF0000"/>
                <w:sz w:val="28"/>
                <w:szCs w:val="28"/>
              </w:rPr>
            </w:pPr>
            <w:r w:rsidRPr="00604998">
              <w:rPr>
                <w:sz w:val="28"/>
                <w:szCs w:val="28"/>
              </w:rPr>
              <w:t>20</w:t>
            </w:r>
            <w:r>
              <w:rPr>
                <w:sz w:val="28"/>
                <w:szCs w:val="28"/>
              </w:rPr>
              <w:t>30</w:t>
            </w:r>
            <w:r w:rsidRPr="00604998">
              <w:rPr>
                <w:sz w:val="28"/>
                <w:szCs w:val="28"/>
              </w:rPr>
              <w:t xml:space="preserve"> г. –</w:t>
            </w:r>
            <w:r>
              <w:rPr>
                <w:sz w:val="28"/>
                <w:szCs w:val="28"/>
              </w:rPr>
              <w:t>200</w:t>
            </w:r>
            <w:r w:rsidRPr="00604998">
              <w:rPr>
                <w:sz w:val="28"/>
                <w:szCs w:val="28"/>
              </w:rPr>
              <w:t xml:space="preserve">,0 тыс. руб. </w:t>
            </w:r>
          </w:p>
        </w:tc>
      </w:tr>
      <w:tr w:rsidR="009031F7" w:rsidRPr="00604998" w:rsidTr="00661BAF">
        <w:tblPrEx>
          <w:tblCellMar>
            <w:top w:w="63" w:type="dxa"/>
            <w:right w:w="3" w:type="dxa"/>
          </w:tblCellMar>
        </w:tblPrEx>
        <w:trPr>
          <w:trHeight w:val="1321"/>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ind w:right="140"/>
              <w:jc w:val="both"/>
              <w:rPr>
                <w:rFonts w:eastAsia="Calibri"/>
                <w:b/>
                <w:color w:val="000000"/>
                <w:sz w:val="28"/>
                <w:szCs w:val="28"/>
              </w:rPr>
            </w:pPr>
            <w:r w:rsidRPr="00604998">
              <w:rPr>
                <w:color w:val="000000"/>
                <w:sz w:val="28"/>
                <w:szCs w:val="28"/>
              </w:rPr>
              <w:lastRenderedPageBreak/>
              <w:t>Влияние на достижение национальных целей развития Российской Федерации</w:t>
            </w:r>
          </w:p>
          <w:p w:rsidR="009031F7" w:rsidRPr="00604998" w:rsidRDefault="009031F7" w:rsidP="00E450E2">
            <w:pPr>
              <w:spacing w:line="259" w:lineRule="auto"/>
              <w:ind w:right="140"/>
              <w:jc w:val="both"/>
              <w:rPr>
                <w:color w:val="000000"/>
                <w:sz w:val="28"/>
                <w:szCs w:val="28"/>
              </w:rPr>
            </w:pP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364F6D" w:rsidRDefault="00402064" w:rsidP="00364F6D">
            <w:pPr>
              <w:pStyle w:val="a9"/>
              <w:rPr>
                <w:sz w:val="28"/>
                <w:szCs w:val="28"/>
                <w:shd w:val="clear" w:color="auto" w:fill="FEFEFE"/>
              </w:rPr>
            </w:pPr>
            <w:r w:rsidRPr="00364F6D">
              <w:rPr>
                <w:sz w:val="28"/>
                <w:szCs w:val="28"/>
                <w:shd w:val="clear" w:color="auto" w:fill="FEFEFE"/>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02064" w:rsidRPr="00364F6D" w:rsidRDefault="00402064" w:rsidP="00364F6D">
            <w:pPr>
              <w:pStyle w:val="a9"/>
              <w:rPr>
                <w:sz w:val="28"/>
                <w:szCs w:val="28"/>
              </w:rPr>
            </w:pPr>
            <w:r w:rsidRPr="00364F6D">
              <w:rPr>
                <w:sz w:val="28"/>
                <w:szCs w:val="28"/>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02064" w:rsidRPr="003924DB" w:rsidRDefault="00364F6D" w:rsidP="003924DB">
            <w:pPr>
              <w:pStyle w:val="a9"/>
              <w:rPr>
                <w:sz w:val="28"/>
                <w:szCs w:val="28"/>
              </w:rPr>
            </w:pPr>
            <w:r w:rsidRPr="00364F6D">
              <w:rPr>
                <w:sz w:val="28"/>
                <w:szCs w:val="28"/>
              </w:rPr>
              <w:t xml:space="preserve">- </w:t>
            </w:r>
            <w:r w:rsidR="00402064" w:rsidRPr="00364F6D">
              <w:rPr>
                <w:sz w:val="28"/>
                <w:szCs w:val="28"/>
              </w:rPr>
              <w:t>увеличение доли граждан, занимающихся волонтерской (добровольческой) деятельностью или вовлеченных в деятельность волонтерских (добровольчески</w:t>
            </w:r>
            <w:r w:rsidRPr="00364F6D">
              <w:rPr>
                <w:sz w:val="28"/>
                <w:szCs w:val="28"/>
              </w:rPr>
              <w:t>х) организаций, до 15 процентов.</w:t>
            </w:r>
          </w:p>
        </w:tc>
      </w:tr>
      <w:tr w:rsidR="00E16065" w:rsidRPr="00604998" w:rsidTr="00661BAF">
        <w:tblPrEx>
          <w:tblCellMar>
            <w:top w:w="63" w:type="dxa"/>
            <w:right w:w="3" w:type="dxa"/>
          </w:tblCellMar>
        </w:tblPrEx>
        <w:trPr>
          <w:trHeight w:val="1321"/>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6065" w:rsidRPr="00604998" w:rsidRDefault="00E16065" w:rsidP="00E450E2">
            <w:pPr>
              <w:spacing w:line="259" w:lineRule="auto"/>
              <w:ind w:right="140"/>
              <w:jc w:val="both"/>
              <w:rPr>
                <w:color w:val="000000"/>
                <w:sz w:val="28"/>
                <w:szCs w:val="28"/>
              </w:rPr>
            </w:pPr>
            <w:r>
              <w:rPr>
                <w:color w:val="000000"/>
                <w:sz w:val="28"/>
                <w:szCs w:val="28"/>
              </w:rPr>
              <w:t xml:space="preserve">Связь с комплексной программой </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E16065" w:rsidRPr="00604998" w:rsidRDefault="00E16065" w:rsidP="00E450E2">
            <w:pPr>
              <w:ind w:firstLine="12"/>
              <w:jc w:val="both"/>
              <w:rPr>
                <w:sz w:val="28"/>
                <w:szCs w:val="28"/>
              </w:rPr>
            </w:pPr>
            <w:r>
              <w:rPr>
                <w:sz w:val="28"/>
                <w:szCs w:val="28"/>
              </w:rPr>
              <w:t xml:space="preserve">Отсутствует </w:t>
            </w:r>
          </w:p>
        </w:tc>
      </w:tr>
    </w:tbl>
    <w:p w:rsidR="009031F7" w:rsidRPr="00604998" w:rsidRDefault="009031F7" w:rsidP="00E450E2">
      <w:pPr>
        <w:spacing w:line="259" w:lineRule="auto"/>
        <w:ind w:right="140"/>
        <w:jc w:val="both"/>
        <w:rPr>
          <w:rFonts w:eastAsia="Calibri"/>
          <w:b/>
          <w:sz w:val="28"/>
          <w:szCs w:val="28"/>
        </w:rPr>
      </w:pPr>
    </w:p>
    <w:p w:rsidR="009031F7" w:rsidRPr="00604998" w:rsidRDefault="009031F7" w:rsidP="00E450E2">
      <w:pPr>
        <w:pStyle w:val="afb"/>
        <w:ind w:right="1"/>
        <w:jc w:val="both"/>
        <w:rPr>
          <w:color w:val="FF0000"/>
          <w:sz w:val="28"/>
          <w:szCs w:val="28"/>
        </w:rPr>
      </w:pPr>
    </w:p>
    <w:p w:rsidR="009031F7" w:rsidRPr="00604998" w:rsidRDefault="009031F7" w:rsidP="00E450E2">
      <w:pPr>
        <w:spacing w:line="259" w:lineRule="auto"/>
        <w:jc w:val="both"/>
        <w:rPr>
          <w:rFonts w:eastAsia="Calibri"/>
          <w:b/>
          <w:sz w:val="28"/>
          <w:szCs w:val="28"/>
        </w:rPr>
      </w:pPr>
    </w:p>
    <w:p w:rsidR="009031F7" w:rsidRDefault="009031F7" w:rsidP="00E450E2">
      <w:pPr>
        <w:pStyle w:val="a9"/>
        <w:jc w:val="both"/>
        <w:rPr>
          <w:sz w:val="20"/>
          <w:szCs w:val="20"/>
        </w:rPr>
        <w:sectPr w:rsidR="009031F7" w:rsidSect="00B80986">
          <w:headerReference w:type="even" r:id="rId10"/>
          <w:pgSz w:w="11906" w:h="16838"/>
          <w:pgMar w:top="1134" w:right="851" w:bottom="1134" w:left="1701" w:header="709" w:footer="709" w:gutter="0"/>
          <w:pgNumType w:start="1"/>
          <w:cols w:space="708"/>
          <w:titlePg/>
          <w:docGrid w:linePitch="360"/>
        </w:sectPr>
      </w:pPr>
    </w:p>
    <w:p w:rsidR="003B7389" w:rsidRDefault="003B7389" w:rsidP="00E450E2">
      <w:pPr>
        <w:suppressAutoHyphens/>
        <w:ind w:left="10773"/>
        <w:jc w:val="right"/>
        <w:rPr>
          <w:color w:val="000000"/>
          <w:lang w:eastAsia="zh-CN"/>
        </w:rPr>
      </w:pPr>
      <w:r w:rsidRPr="006A6FB5">
        <w:rPr>
          <w:color w:val="000000"/>
          <w:lang w:eastAsia="zh-CN"/>
        </w:rPr>
        <w:lastRenderedPageBreak/>
        <w:t>Приложение  №</w:t>
      </w:r>
      <w:r>
        <w:rPr>
          <w:color w:val="000000"/>
          <w:lang w:eastAsia="zh-CN"/>
        </w:rPr>
        <w:t>1</w:t>
      </w:r>
    </w:p>
    <w:p w:rsidR="00FF6E1E" w:rsidRPr="006A6FB5" w:rsidRDefault="00FF6E1E" w:rsidP="00E450E2">
      <w:pPr>
        <w:suppressAutoHyphens/>
        <w:ind w:left="10773"/>
        <w:jc w:val="right"/>
        <w:rPr>
          <w:color w:val="000000"/>
          <w:lang w:eastAsia="zh-CN"/>
        </w:rPr>
      </w:pPr>
      <w:r>
        <w:rPr>
          <w:color w:val="000000"/>
          <w:lang w:eastAsia="zh-CN"/>
        </w:rPr>
        <w:t xml:space="preserve">к муниципальной программе </w:t>
      </w:r>
    </w:p>
    <w:p w:rsidR="003B7389" w:rsidRDefault="003B7389" w:rsidP="00E450E2">
      <w:pPr>
        <w:widowControl w:val="0"/>
        <w:suppressAutoHyphens/>
        <w:autoSpaceDE w:val="0"/>
        <w:jc w:val="center"/>
        <w:rPr>
          <w:color w:val="000000"/>
          <w:lang w:eastAsia="zh-CN"/>
        </w:rPr>
      </w:pPr>
    </w:p>
    <w:p w:rsidR="006A6FB5" w:rsidRPr="006A6FB5" w:rsidRDefault="00B80986" w:rsidP="00E450E2">
      <w:pPr>
        <w:widowControl w:val="0"/>
        <w:suppressAutoHyphens/>
        <w:autoSpaceDE w:val="0"/>
        <w:jc w:val="center"/>
        <w:rPr>
          <w:color w:val="000000"/>
          <w:lang w:eastAsia="zh-CN"/>
        </w:rPr>
      </w:pPr>
      <w:r>
        <w:rPr>
          <w:color w:val="000000"/>
          <w:lang w:eastAsia="zh-CN"/>
        </w:rPr>
        <w:t>С</w:t>
      </w:r>
      <w:r w:rsidR="006A6FB5" w:rsidRPr="006A6FB5">
        <w:rPr>
          <w:color w:val="000000"/>
          <w:lang w:eastAsia="zh-CN"/>
        </w:rPr>
        <w:t>ведения</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о показателях (индикаторах) муниципальной программы</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 xml:space="preserve">«Молодёжь  Соль-Илецкого городского округа» и их </w:t>
      </w:r>
      <w:proofErr w:type="gramStart"/>
      <w:r w:rsidRPr="006A6FB5">
        <w:rPr>
          <w:color w:val="000000"/>
          <w:lang w:eastAsia="zh-CN"/>
        </w:rPr>
        <w:t>значениях</w:t>
      </w:r>
      <w:proofErr w:type="gramEnd"/>
    </w:p>
    <w:p w:rsidR="006A6FB5" w:rsidRPr="006A6FB5" w:rsidRDefault="006A6FB5" w:rsidP="00E450E2">
      <w:pPr>
        <w:widowControl w:val="0"/>
        <w:suppressAutoHyphens/>
        <w:autoSpaceDE w:val="0"/>
        <w:jc w:val="both"/>
        <w:rPr>
          <w:color w:val="000000"/>
          <w:lang w:eastAsia="zh-CN"/>
        </w:rPr>
      </w:pPr>
    </w:p>
    <w:tbl>
      <w:tblPr>
        <w:tblW w:w="1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0"/>
        <w:gridCol w:w="1602"/>
        <w:gridCol w:w="141"/>
        <w:gridCol w:w="142"/>
        <w:gridCol w:w="284"/>
        <w:gridCol w:w="567"/>
        <w:gridCol w:w="1134"/>
        <w:gridCol w:w="709"/>
        <w:gridCol w:w="696"/>
        <w:gridCol w:w="6"/>
        <w:gridCol w:w="690"/>
        <w:gridCol w:w="6"/>
        <w:gridCol w:w="690"/>
        <w:gridCol w:w="6"/>
        <w:gridCol w:w="690"/>
        <w:gridCol w:w="6"/>
        <w:gridCol w:w="690"/>
        <w:gridCol w:w="6"/>
        <w:gridCol w:w="690"/>
        <w:gridCol w:w="6"/>
        <w:gridCol w:w="637"/>
        <w:gridCol w:w="53"/>
        <w:gridCol w:w="6"/>
        <w:gridCol w:w="1223"/>
        <w:gridCol w:w="6"/>
        <w:gridCol w:w="1927"/>
        <w:gridCol w:w="6"/>
        <w:gridCol w:w="968"/>
        <w:gridCol w:w="850"/>
      </w:tblGrid>
      <w:tr w:rsidR="002D1A19" w:rsidRPr="006A6FB5" w:rsidTr="002D1A19">
        <w:trPr>
          <w:trHeight w:val="1050"/>
        </w:trPr>
        <w:tc>
          <w:tcPr>
            <w:tcW w:w="540" w:type="dxa"/>
            <w:vMerge w:val="restart"/>
            <w:shd w:val="clear" w:color="auto" w:fill="FFFFFF"/>
            <w:vAlign w:val="center"/>
            <w:hideMark/>
          </w:tcPr>
          <w:p w:rsidR="002D1A19" w:rsidRPr="006A6FB5" w:rsidRDefault="002D1A19" w:rsidP="00E450E2">
            <w:pPr>
              <w:jc w:val="both"/>
              <w:rPr>
                <w:color w:val="000000"/>
              </w:rPr>
            </w:pPr>
            <w:proofErr w:type="gramStart"/>
            <w:r w:rsidRPr="006A6FB5">
              <w:rPr>
                <w:color w:val="000000"/>
              </w:rPr>
              <w:t>п</w:t>
            </w:r>
            <w:proofErr w:type="gramEnd"/>
            <w:r w:rsidRPr="006A6FB5">
              <w:rPr>
                <w:color w:val="000000"/>
              </w:rPr>
              <w:t>/п</w:t>
            </w:r>
          </w:p>
        </w:tc>
        <w:tc>
          <w:tcPr>
            <w:tcW w:w="1602" w:type="dxa"/>
            <w:vMerge w:val="restart"/>
            <w:shd w:val="clear" w:color="auto" w:fill="FFFFFF"/>
            <w:vAlign w:val="center"/>
            <w:hideMark/>
          </w:tcPr>
          <w:p w:rsidR="002D1A19" w:rsidRPr="006A6FB5" w:rsidRDefault="002D1A19" w:rsidP="00E450E2">
            <w:pPr>
              <w:jc w:val="both"/>
              <w:rPr>
                <w:color w:val="000000"/>
              </w:rPr>
            </w:pPr>
            <w:r w:rsidRPr="006A6FB5">
              <w:rPr>
                <w:color w:val="000000"/>
              </w:rPr>
              <w:t>Наименование показателя</w:t>
            </w:r>
          </w:p>
        </w:tc>
        <w:tc>
          <w:tcPr>
            <w:tcW w:w="1134" w:type="dxa"/>
            <w:gridSpan w:val="4"/>
            <w:vMerge w:val="restart"/>
            <w:shd w:val="clear" w:color="auto" w:fill="FFFFFF"/>
            <w:vAlign w:val="center"/>
            <w:hideMark/>
          </w:tcPr>
          <w:p w:rsidR="002D1A19" w:rsidRPr="006A6FB5" w:rsidRDefault="002D1A19" w:rsidP="00E450E2">
            <w:pPr>
              <w:jc w:val="both"/>
              <w:rPr>
                <w:color w:val="000000"/>
              </w:rPr>
            </w:pPr>
            <w:r w:rsidRPr="006A6FB5">
              <w:rPr>
                <w:color w:val="000000"/>
              </w:rPr>
              <w:t>Единица измерения</w:t>
            </w:r>
          </w:p>
        </w:tc>
        <w:tc>
          <w:tcPr>
            <w:tcW w:w="1134" w:type="dxa"/>
            <w:vMerge w:val="restart"/>
            <w:shd w:val="clear" w:color="auto" w:fill="FFFFFF"/>
            <w:vAlign w:val="center"/>
            <w:hideMark/>
          </w:tcPr>
          <w:p w:rsidR="002D1A19" w:rsidRPr="006A6FB5" w:rsidRDefault="002D1A19" w:rsidP="00E450E2">
            <w:pPr>
              <w:jc w:val="both"/>
              <w:rPr>
                <w:color w:val="000000"/>
              </w:rPr>
            </w:pPr>
            <w:r w:rsidRPr="006A6FB5">
              <w:rPr>
                <w:color w:val="000000"/>
              </w:rPr>
              <w:t>Базовое значение</w:t>
            </w:r>
          </w:p>
        </w:tc>
        <w:tc>
          <w:tcPr>
            <w:tcW w:w="5587" w:type="dxa"/>
            <w:gridSpan w:val="16"/>
            <w:shd w:val="clear" w:color="auto" w:fill="FFFFFF"/>
          </w:tcPr>
          <w:p w:rsidR="002D1A19" w:rsidRPr="006A6FB5" w:rsidRDefault="002D1A19" w:rsidP="00E450E2">
            <w:pPr>
              <w:jc w:val="both"/>
              <w:rPr>
                <w:color w:val="000000"/>
              </w:rPr>
            </w:pPr>
            <w:r w:rsidRPr="006A6FB5">
              <w:rPr>
                <w:color w:val="000000"/>
              </w:rPr>
              <w:t>Значение показателей </w:t>
            </w:r>
          </w:p>
        </w:tc>
        <w:tc>
          <w:tcPr>
            <w:tcW w:w="1229" w:type="dxa"/>
            <w:gridSpan w:val="2"/>
            <w:vMerge w:val="restart"/>
            <w:shd w:val="clear" w:color="auto" w:fill="FFFFFF"/>
            <w:vAlign w:val="center"/>
            <w:hideMark/>
          </w:tcPr>
          <w:p w:rsidR="002D1A19" w:rsidRPr="006A6FB5" w:rsidRDefault="002D1A19" w:rsidP="00E450E2">
            <w:pPr>
              <w:jc w:val="both"/>
              <w:rPr>
                <w:color w:val="000000"/>
              </w:rPr>
            </w:pPr>
            <w:r w:rsidRPr="006A6FB5">
              <w:rPr>
                <w:color w:val="000000"/>
              </w:rPr>
              <w:t>Документ</w:t>
            </w:r>
          </w:p>
        </w:tc>
        <w:tc>
          <w:tcPr>
            <w:tcW w:w="1933" w:type="dxa"/>
            <w:gridSpan w:val="2"/>
            <w:vMerge w:val="restart"/>
            <w:shd w:val="clear" w:color="auto" w:fill="FFFFFF"/>
            <w:vAlign w:val="center"/>
            <w:hideMark/>
          </w:tcPr>
          <w:p w:rsidR="002D1A19" w:rsidRPr="006A6FB5" w:rsidRDefault="002D1A19" w:rsidP="00E450E2">
            <w:pPr>
              <w:jc w:val="both"/>
              <w:rPr>
                <w:color w:val="000000"/>
              </w:rPr>
            </w:pPr>
            <w:proofErr w:type="gramStart"/>
            <w:r w:rsidRPr="006A6FB5">
              <w:rPr>
                <w:color w:val="000000"/>
              </w:rPr>
              <w:t>Ответственный</w:t>
            </w:r>
            <w:proofErr w:type="gramEnd"/>
            <w:r w:rsidRPr="006A6FB5">
              <w:rPr>
                <w:color w:val="000000"/>
              </w:rPr>
              <w:t xml:space="preserve"> за достижение показателя</w:t>
            </w:r>
          </w:p>
        </w:tc>
        <w:tc>
          <w:tcPr>
            <w:tcW w:w="968" w:type="dxa"/>
            <w:vMerge w:val="restart"/>
            <w:shd w:val="clear" w:color="auto" w:fill="FFFFFF"/>
            <w:vAlign w:val="center"/>
            <w:hideMark/>
          </w:tcPr>
          <w:p w:rsidR="002D1A19" w:rsidRPr="006A6FB5" w:rsidRDefault="002D1A19" w:rsidP="00E450E2">
            <w:pPr>
              <w:jc w:val="both"/>
              <w:rPr>
                <w:color w:val="000000"/>
              </w:rPr>
            </w:pPr>
            <w:r w:rsidRPr="006A6FB5">
              <w:rPr>
                <w:color w:val="000000"/>
              </w:rPr>
              <w:t>Связь с показателями национальных целей</w:t>
            </w:r>
          </w:p>
        </w:tc>
        <w:tc>
          <w:tcPr>
            <w:tcW w:w="850" w:type="dxa"/>
            <w:vMerge w:val="restart"/>
            <w:shd w:val="clear" w:color="auto" w:fill="FFFFFF"/>
            <w:vAlign w:val="center"/>
            <w:hideMark/>
          </w:tcPr>
          <w:p w:rsidR="002D1A19" w:rsidRPr="006A6FB5" w:rsidRDefault="002D1A19" w:rsidP="00E450E2">
            <w:pPr>
              <w:jc w:val="both"/>
              <w:rPr>
                <w:color w:val="000000"/>
              </w:rPr>
            </w:pPr>
            <w:r w:rsidRPr="006A6FB5">
              <w:rPr>
                <w:color w:val="000000"/>
              </w:rPr>
              <w:t>Связь с комплексной программой</w:t>
            </w:r>
          </w:p>
        </w:tc>
      </w:tr>
      <w:tr w:rsidR="002D1A19" w:rsidRPr="006A6FB5" w:rsidTr="002D1A19">
        <w:trPr>
          <w:trHeight w:val="300"/>
        </w:trPr>
        <w:tc>
          <w:tcPr>
            <w:tcW w:w="540" w:type="dxa"/>
            <w:vMerge/>
            <w:shd w:val="clear" w:color="auto" w:fill="FFFFFF"/>
            <w:vAlign w:val="center"/>
            <w:hideMark/>
          </w:tcPr>
          <w:p w:rsidR="002D1A19" w:rsidRPr="006A6FB5" w:rsidRDefault="002D1A19" w:rsidP="00E450E2">
            <w:pPr>
              <w:jc w:val="both"/>
              <w:rPr>
                <w:color w:val="000000"/>
              </w:rPr>
            </w:pPr>
          </w:p>
        </w:tc>
        <w:tc>
          <w:tcPr>
            <w:tcW w:w="1602" w:type="dxa"/>
            <w:vMerge/>
            <w:shd w:val="clear" w:color="auto" w:fill="FFFFFF"/>
            <w:vAlign w:val="center"/>
            <w:hideMark/>
          </w:tcPr>
          <w:p w:rsidR="002D1A19" w:rsidRPr="006A6FB5" w:rsidRDefault="002D1A19" w:rsidP="00E450E2">
            <w:pPr>
              <w:jc w:val="both"/>
              <w:rPr>
                <w:color w:val="000000"/>
              </w:rPr>
            </w:pPr>
          </w:p>
        </w:tc>
        <w:tc>
          <w:tcPr>
            <w:tcW w:w="1134" w:type="dxa"/>
            <w:gridSpan w:val="4"/>
            <w:vMerge/>
            <w:shd w:val="clear" w:color="auto" w:fill="FFFFFF"/>
            <w:vAlign w:val="center"/>
            <w:hideMark/>
          </w:tcPr>
          <w:p w:rsidR="002D1A19" w:rsidRPr="006A6FB5" w:rsidRDefault="002D1A19" w:rsidP="00E450E2">
            <w:pPr>
              <w:jc w:val="both"/>
              <w:rPr>
                <w:color w:val="000000"/>
              </w:rPr>
            </w:pPr>
          </w:p>
        </w:tc>
        <w:tc>
          <w:tcPr>
            <w:tcW w:w="1134" w:type="dxa"/>
            <w:vMerge/>
            <w:shd w:val="clear" w:color="auto" w:fill="FFFFFF"/>
            <w:vAlign w:val="center"/>
            <w:hideMark/>
          </w:tcPr>
          <w:p w:rsidR="002D1A19" w:rsidRPr="006A6FB5" w:rsidRDefault="002D1A19" w:rsidP="00E450E2">
            <w:pPr>
              <w:jc w:val="both"/>
              <w:rPr>
                <w:color w:val="000000"/>
              </w:rPr>
            </w:pPr>
          </w:p>
        </w:tc>
        <w:tc>
          <w:tcPr>
            <w:tcW w:w="709" w:type="dxa"/>
            <w:shd w:val="clear" w:color="auto" w:fill="FFFFFF"/>
            <w:vAlign w:val="center"/>
            <w:hideMark/>
          </w:tcPr>
          <w:p w:rsidR="002D1A19" w:rsidRPr="006A6FB5" w:rsidRDefault="002D1A19" w:rsidP="00661BAF">
            <w:pPr>
              <w:jc w:val="center"/>
              <w:rPr>
                <w:color w:val="000000"/>
              </w:rPr>
            </w:pPr>
            <w:r w:rsidRPr="006A6FB5">
              <w:rPr>
                <w:color w:val="000000"/>
              </w:rPr>
              <w:t>2023</w:t>
            </w:r>
          </w:p>
        </w:tc>
        <w:tc>
          <w:tcPr>
            <w:tcW w:w="702" w:type="dxa"/>
            <w:gridSpan w:val="2"/>
            <w:shd w:val="clear" w:color="auto" w:fill="FFFFFF"/>
            <w:vAlign w:val="center"/>
            <w:hideMark/>
          </w:tcPr>
          <w:p w:rsidR="002D1A19" w:rsidRPr="006A6FB5" w:rsidRDefault="002D1A19" w:rsidP="00661BAF">
            <w:pPr>
              <w:jc w:val="center"/>
              <w:rPr>
                <w:color w:val="000000"/>
              </w:rPr>
            </w:pPr>
            <w:r w:rsidRPr="006A6FB5">
              <w:rPr>
                <w:color w:val="000000"/>
              </w:rPr>
              <w:t>2024</w:t>
            </w:r>
          </w:p>
        </w:tc>
        <w:tc>
          <w:tcPr>
            <w:tcW w:w="696" w:type="dxa"/>
            <w:gridSpan w:val="2"/>
            <w:shd w:val="clear" w:color="auto" w:fill="FFFFFF"/>
            <w:vAlign w:val="center"/>
          </w:tcPr>
          <w:p w:rsidR="002D1A19" w:rsidRPr="006A6FB5" w:rsidRDefault="002D1A19" w:rsidP="00661BAF">
            <w:pPr>
              <w:jc w:val="center"/>
              <w:rPr>
                <w:color w:val="000000"/>
              </w:rPr>
            </w:pPr>
            <w:r w:rsidRPr="006A6FB5">
              <w:rPr>
                <w:color w:val="000000"/>
              </w:rPr>
              <w:t>2025</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2026</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2027</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2028</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2029</w:t>
            </w:r>
          </w:p>
        </w:tc>
        <w:tc>
          <w:tcPr>
            <w:tcW w:w="696" w:type="dxa"/>
            <w:gridSpan w:val="3"/>
            <w:shd w:val="clear" w:color="auto" w:fill="FFFFFF"/>
            <w:vAlign w:val="center"/>
            <w:hideMark/>
          </w:tcPr>
          <w:p w:rsidR="002D1A19" w:rsidRPr="006A6FB5" w:rsidRDefault="002D1A19" w:rsidP="00661BAF">
            <w:pPr>
              <w:jc w:val="center"/>
              <w:rPr>
                <w:color w:val="000000"/>
              </w:rPr>
            </w:pPr>
            <w:r>
              <w:rPr>
                <w:color w:val="000000"/>
              </w:rPr>
              <w:t>2030</w:t>
            </w:r>
          </w:p>
        </w:tc>
        <w:tc>
          <w:tcPr>
            <w:tcW w:w="1229" w:type="dxa"/>
            <w:gridSpan w:val="2"/>
            <w:vMerge/>
            <w:shd w:val="clear" w:color="auto" w:fill="FFFFFF"/>
            <w:vAlign w:val="center"/>
            <w:hideMark/>
          </w:tcPr>
          <w:p w:rsidR="002D1A19" w:rsidRPr="006A6FB5" w:rsidRDefault="002D1A19" w:rsidP="00E450E2">
            <w:pPr>
              <w:jc w:val="both"/>
              <w:rPr>
                <w:color w:val="000000"/>
              </w:rPr>
            </w:pPr>
          </w:p>
        </w:tc>
        <w:tc>
          <w:tcPr>
            <w:tcW w:w="1933" w:type="dxa"/>
            <w:gridSpan w:val="2"/>
            <w:vMerge/>
            <w:shd w:val="clear" w:color="auto" w:fill="FFFFFF"/>
            <w:vAlign w:val="center"/>
            <w:hideMark/>
          </w:tcPr>
          <w:p w:rsidR="002D1A19" w:rsidRPr="006A6FB5" w:rsidRDefault="002D1A19" w:rsidP="00E450E2">
            <w:pPr>
              <w:jc w:val="both"/>
              <w:rPr>
                <w:color w:val="000000"/>
              </w:rPr>
            </w:pPr>
          </w:p>
        </w:tc>
        <w:tc>
          <w:tcPr>
            <w:tcW w:w="968" w:type="dxa"/>
            <w:vMerge/>
            <w:shd w:val="clear" w:color="auto" w:fill="FFFFFF"/>
            <w:vAlign w:val="center"/>
            <w:hideMark/>
          </w:tcPr>
          <w:p w:rsidR="002D1A19" w:rsidRPr="006A6FB5" w:rsidRDefault="002D1A19" w:rsidP="00E450E2">
            <w:pPr>
              <w:jc w:val="both"/>
              <w:rPr>
                <w:color w:val="000000"/>
              </w:rPr>
            </w:pPr>
          </w:p>
        </w:tc>
        <w:tc>
          <w:tcPr>
            <w:tcW w:w="850" w:type="dxa"/>
            <w:vMerge/>
            <w:shd w:val="clear" w:color="auto" w:fill="FFFFFF"/>
            <w:vAlign w:val="center"/>
            <w:hideMark/>
          </w:tcPr>
          <w:p w:rsidR="002D1A19" w:rsidRPr="006A6FB5" w:rsidRDefault="002D1A19"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p>
        </w:tc>
        <w:tc>
          <w:tcPr>
            <w:tcW w:w="1602" w:type="dxa"/>
            <w:shd w:val="clear" w:color="auto" w:fill="FFFFFF"/>
            <w:vAlign w:val="center"/>
            <w:hideMark/>
          </w:tcPr>
          <w:p w:rsidR="002D1A19" w:rsidRPr="006A6FB5" w:rsidRDefault="002D1A19" w:rsidP="00E450E2">
            <w:pPr>
              <w:jc w:val="both"/>
              <w:rPr>
                <w:color w:val="000000"/>
              </w:rPr>
            </w:pPr>
            <w:r w:rsidRPr="006A6FB5">
              <w:rPr>
                <w:lang w:eastAsia="zh-CN"/>
              </w:rPr>
              <w:t>Реализация программы</w:t>
            </w:r>
            <w:r w:rsidRPr="006A6FB5">
              <w:rPr>
                <w:lang w:eastAsia="zh-CN"/>
              </w:rPr>
              <w:br/>
              <w:t>комплексного</w:t>
            </w:r>
            <w:r w:rsidRPr="006A6FB5">
              <w:rPr>
                <w:lang w:eastAsia="zh-CN"/>
              </w:rPr>
              <w:br/>
              <w:t>развития молодежной</w:t>
            </w:r>
            <w:r w:rsidRPr="006A6FB5">
              <w:rPr>
                <w:lang w:eastAsia="zh-CN"/>
              </w:rPr>
              <w:br/>
              <w:t>политики в регионах</w:t>
            </w:r>
            <w:r w:rsidRPr="006A6FB5">
              <w:rPr>
                <w:lang w:eastAsia="zh-CN"/>
              </w:rPr>
              <w:br/>
              <w:t>Российской Федерации</w:t>
            </w:r>
            <w:r w:rsidRPr="006A6FB5">
              <w:rPr>
                <w:lang w:eastAsia="zh-CN"/>
              </w:rPr>
              <w:br/>
              <w:t>"Регион для молодых"</w:t>
            </w:r>
          </w:p>
        </w:tc>
        <w:tc>
          <w:tcPr>
            <w:tcW w:w="1134" w:type="dxa"/>
            <w:gridSpan w:val="4"/>
            <w:shd w:val="clear" w:color="auto" w:fill="FFFFFF"/>
            <w:vAlign w:val="center"/>
            <w:hideMark/>
          </w:tcPr>
          <w:p w:rsidR="002D1A19" w:rsidRPr="006A6FB5" w:rsidRDefault="002D1A19" w:rsidP="00E450E2">
            <w:pPr>
              <w:jc w:val="both"/>
              <w:rPr>
                <w:color w:val="000000"/>
              </w:rPr>
            </w:pPr>
            <w:r w:rsidRPr="006A6FB5">
              <w:rPr>
                <w:color w:val="000000"/>
              </w:rPr>
              <w:t xml:space="preserve">единица </w:t>
            </w:r>
          </w:p>
        </w:tc>
        <w:tc>
          <w:tcPr>
            <w:tcW w:w="1134" w:type="dxa"/>
            <w:shd w:val="clear" w:color="auto" w:fill="FFFFFF"/>
            <w:vAlign w:val="center"/>
            <w:hideMark/>
          </w:tcPr>
          <w:p w:rsidR="002D1A19" w:rsidRPr="006A6FB5" w:rsidRDefault="002D1A19" w:rsidP="00E450E2">
            <w:pPr>
              <w:jc w:val="both"/>
              <w:rPr>
                <w:color w:val="000000"/>
              </w:rPr>
            </w:pPr>
            <w:r>
              <w:rPr>
                <w:color w:val="000000"/>
              </w:rPr>
              <w:t>1</w:t>
            </w:r>
          </w:p>
        </w:tc>
        <w:tc>
          <w:tcPr>
            <w:tcW w:w="709" w:type="dxa"/>
            <w:shd w:val="clear" w:color="auto" w:fill="FFFFFF"/>
            <w:vAlign w:val="center"/>
            <w:hideMark/>
          </w:tcPr>
          <w:p w:rsidR="002D1A19" w:rsidRPr="006A6FB5" w:rsidRDefault="002D1A19" w:rsidP="00661BAF">
            <w:pPr>
              <w:jc w:val="center"/>
              <w:rPr>
                <w:color w:val="000000"/>
              </w:rPr>
            </w:pPr>
            <w:r w:rsidRPr="006A6FB5">
              <w:rPr>
                <w:color w:val="000000"/>
              </w:rPr>
              <w:t>1</w:t>
            </w:r>
          </w:p>
        </w:tc>
        <w:tc>
          <w:tcPr>
            <w:tcW w:w="702" w:type="dxa"/>
            <w:gridSpan w:val="2"/>
            <w:shd w:val="clear" w:color="auto" w:fill="FFFFFF"/>
            <w:vAlign w:val="center"/>
            <w:hideMark/>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3"/>
            <w:shd w:val="clear" w:color="auto" w:fill="FFFFFF"/>
            <w:vAlign w:val="center"/>
            <w:hideMark/>
          </w:tcPr>
          <w:p w:rsidR="002D1A19" w:rsidRPr="006A6FB5" w:rsidRDefault="002D1A19" w:rsidP="00661BAF">
            <w:pPr>
              <w:jc w:val="center"/>
              <w:rPr>
                <w:color w:val="000000"/>
              </w:rPr>
            </w:pPr>
            <w:r>
              <w:rPr>
                <w:color w:val="000000"/>
              </w:rPr>
              <w:t>1</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Default="002D1A19" w:rsidP="00E450E2">
            <w:pPr>
              <w:jc w:val="both"/>
            </w:pPr>
            <w:r w:rsidRPr="006A6FB5">
              <w:rPr>
                <w:color w:val="000000"/>
              </w:rPr>
              <w:t>К</w:t>
            </w:r>
            <w:r>
              <w:rPr>
                <w:color w:val="000000"/>
              </w:rPr>
              <w:t>омитет по физической культуре, спорту, делам молодежи и связям с общественными организациями</w:t>
            </w:r>
            <w:proofErr w:type="gramStart"/>
            <w:r>
              <w:rPr>
                <w:color w:val="000000"/>
              </w:rPr>
              <w:t>)</w:t>
            </w:r>
            <w:r w:rsidRPr="006A6FB5">
              <w:t>а</w:t>
            </w:r>
            <w:proofErr w:type="gramEnd"/>
            <w:r w:rsidRPr="006A6FB5">
              <w:t>дминистрации муниципального образования Соль-Илецкий городской округ</w:t>
            </w:r>
          </w:p>
          <w:p w:rsidR="002D1A19" w:rsidRPr="006A6FB5" w:rsidRDefault="002D1A19" w:rsidP="00E450E2">
            <w:pPr>
              <w:jc w:val="both"/>
              <w:rPr>
                <w:color w:val="000000"/>
              </w:rPr>
            </w:pPr>
            <w:r>
              <w:t>(далее КФСДМ)</w:t>
            </w:r>
          </w:p>
        </w:tc>
        <w:tc>
          <w:tcPr>
            <w:tcW w:w="968" w:type="dxa"/>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1.</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2D1A19" w:rsidRPr="006A6FB5" w:rsidTr="002D1A19">
        <w:trPr>
          <w:trHeight w:val="1452"/>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1.1</w:t>
            </w:r>
          </w:p>
        </w:tc>
        <w:tc>
          <w:tcPr>
            <w:tcW w:w="1885" w:type="dxa"/>
            <w:gridSpan w:val="3"/>
            <w:shd w:val="clear" w:color="auto" w:fill="FFFFFF"/>
            <w:hideMark/>
          </w:tcPr>
          <w:p w:rsidR="002D1A19" w:rsidRPr="006A6FB5" w:rsidRDefault="002D1A19"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tc>
        <w:tc>
          <w:tcPr>
            <w:tcW w:w="851" w:type="dxa"/>
            <w:gridSpan w:val="2"/>
            <w:shd w:val="clear" w:color="auto" w:fill="FFFFFF"/>
            <w:vAlign w:val="center"/>
          </w:tcPr>
          <w:p w:rsidR="002D1A19" w:rsidRPr="006A6FB5" w:rsidRDefault="002D1A19" w:rsidP="00E450E2">
            <w:pPr>
              <w:jc w:val="both"/>
              <w:rPr>
                <w:color w:val="000000"/>
              </w:rPr>
            </w:pPr>
            <w:r w:rsidRPr="006A6FB5">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E450E2">
            <w:pPr>
              <w:jc w:val="both"/>
              <w:rPr>
                <w:color w:val="000000"/>
              </w:rPr>
            </w:pPr>
            <w:r>
              <w:rPr>
                <w:color w:val="000000"/>
              </w:rPr>
              <w:t>40</w:t>
            </w:r>
          </w:p>
        </w:tc>
        <w:tc>
          <w:tcPr>
            <w:tcW w:w="696" w:type="dxa"/>
            <w:shd w:val="clear" w:color="auto" w:fill="FFFFFF"/>
            <w:vAlign w:val="center"/>
          </w:tcPr>
          <w:p w:rsidR="002D1A19" w:rsidRPr="006A6FB5" w:rsidRDefault="002D1A19" w:rsidP="00E450E2">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661BAF">
            <w:pPr>
              <w:jc w:val="both"/>
              <w:rPr>
                <w:color w:val="000000"/>
              </w:rPr>
            </w:pPr>
            <w:r w:rsidRPr="006A6FB5">
              <w:rPr>
                <w:color w:val="000000"/>
              </w:rPr>
              <w:t>40</w:t>
            </w:r>
          </w:p>
        </w:tc>
        <w:tc>
          <w:tcPr>
            <w:tcW w:w="1229" w:type="dxa"/>
            <w:gridSpan w:val="2"/>
            <w:shd w:val="clear" w:color="auto" w:fill="FFFFFF"/>
            <w:vAlign w:val="center"/>
            <w:hideMark/>
          </w:tcPr>
          <w:p w:rsidR="002D1A19" w:rsidRPr="006A6FB5" w:rsidRDefault="002D1A19" w:rsidP="00E450E2">
            <w:pPr>
              <w:suppressAutoHyphens/>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r w:rsidRPr="006A6FB5">
              <w:rPr>
                <w:color w:val="000000"/>
              </w:rPr>
              <w:t> </w:t>
            </w: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444"/>
        </w:trPr>
        <w:tc>
          <w:tcPr>
            <w:tcW w:w="540" w:type="dxa"/>
            <w:shd w:val="clear" w:color="auto" w:fill="FFFFFF"/>
            <w:vAlign w:val="center"/>
            <w:hideMark/>
          </w:tcPr>
          <w:p w:rsidR="002D1A19" w:rsidRPr="006A6FB5" w:rsidRDefault="002D1A19" w:rsidP="00E450E2">
            <w:pPr>
              <w:suppressAutoHyphens/>
              <w:jc w:val="both"/>
              <w:rPr>
                <w:color w:val="000000"/>
              </w:rPr>
            </w:pPr>
            <w:r w:rsidRPr="006A6FB5">
              <w:rPr>
                <w:color w:val="000000"/>
              </w:rPr>
              <w:t>1.2</w:t>
            </w:r>
          </w:p>
        </w:tc>
        <w:tc>
          <w:tcPr>
            <w:tcW w:w="1885" w:type="dxa"/>
            <w:gridSpan w:val="3"/>
            <w:shd w:val="clear" w:color="auto" w:fill="FFFFFF"/>
            <w:hideMark/>
          </w:tcPr>
          <w:p w:rsidR="002D1A19" w:rsidRPr="006A6FB5" w:rsidRDefault="002D1A19"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851" w:type="dxa"/>
            <w:gridSpan w:val="2"/>
            <w:shd w:val="clear" w:color="auto" w:fill="FFFFFF"/>
            <w:vAlign w:val="center"/>
          </w:tcPr>
          <w:p w:rsidR="002D1A19" w:rsidRPr="006A6FB5" w:rsidRDefault="002D1A19" w:rsidP="00E450E2">
            <w:pPr>
              <w:jc w:val="both"/>
              <w:rPr>
                <w:color w:val="000000"/>
              </w:rPr>
            </w:pPr>
            <w:r>
              <w:rPr>
                <w:color w:val="000000"/>
              </w:rPr>
              <w:t>чел</w:t>
            </w:r>
          </w:p>
        </w:tc>
        <w:tc>
          <w:tcPr>
            <w:tcW w:w="1134" w:type="dxa"/>
            <w:shd w:val="clear" w:color="auto" w:fill="FFFFFF"/>
            <w:vAlign w:val="center"/>
          </w:tcPr>
          <w:p w:rsidR="002D1A19" w:rsidRPr="006A6FB5" w:rsidRDefault="002D1A19" w:rsidP="00F6701E">
            <w:pPr>
              <w:jc w:val="both"/>
              <w:rPr>
                <w:color w:val="000000"/>
              </w:rPr>
            </w:pPr>
            <w:r>
              <w:rPr>
                <w:color w:val="000000"/>
              </w:rPr>
              <w:t>15</w:t>
            </w:r>
          </w:p>
        </w:tc>
        <w:tc>
          <w:tcPr>
            <w:tcW w:w="709" w:type="dxa"/>
            <w:shd w:val="clear" w:color="auto" w:fill="FFFFFF"/>
            <w:vAlign w:val="center"/>
          </w:tcPr>
          <w:p w:rsidR="002D1A19" w:rsidRPr="006A6FB5" w:rsidRDefault="002D1A19" w:rsidP="00E450E2">
            <w:pPr>
              <w:jc w:val="both"/>
              <w:rPr>
                <w:color w:val="000000"/>
              </w:rPr>
            </w:pPr>
            <w:r>
              <w:rPr>
                <w:color w:val="000000"/>
              </w:rPr>
              <w:t>15</w:t>
            </w:r>
          </w:p>
        </w:tc>
        <w:tc>
          <w:tcPr>
            <w:tcW w:w="696" w:type="dxa"/>
            <w:shd w:val="clear" w:color="auto" w:fill="FFFFFF"/>
            <w:vAlign w:val="center"/>
          </w:tcPr>
          <w:p w:rsidR="002D1A19" w:rsidRPr="006A6FB5" w:rsidRDefault="002D1A19" w:rsidP="00E450E2">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3"/>
            <w:shd w:val="clear" w:color="auto" w:fill="FFFFFF"/>
            <w:vAlign w:val="center"/>
            <w:hideMark/>
          </w:tcPr>
          <w:p w:rsidR="002D1A19" w:rsidRPr="006A6FB5" w:rsidRDefault="002D1A19" w:rsidP="00F46071">
            <w:pPr>
              <w:jc w:val="both"/>
              <w:rPr>
                <w:color w:val="000000"/>
              </w:rPr>
            </w:pPr>
            <w:r>
              <w:rPr>
                <w:color w:val="000000"/>
              </w:rPr>
              <w:t>16</w:t>
            </w:r>
          </w:p>
        </w:tc>
        <w:tc>
          <w:tcPr>
            <w:tcW w:w="1229" w:type="dxa"/>
            <w:gridSpan w:val="2"/>
            <w:shd w:val="clear" w:color="auto" w:fill="FFFFFF"/>
            <w:vAlign w:val="center"/>
            <w:hideMark/>
          </w:tcPr>
          <w:p w:rsidR="002D1A19" w:rsidRPr="006A6FB5" w:rsidRDefault="002D1A19" w:rsidP="00E450E2">
            <w:pPr>
              <w:suppressAutoHyphens/>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suppressAutoHyphens/>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6A6FB5">
              <w:rPr>
                <w:lang w:eastAsia="zh-CN"/>
              </w:rPr>
              <w:t>вСоль</w:t>
            </w:r>
            <w:proofErr w:type="spellEnd"/>
            <w:r w:rsidRPr="006A6FB5">
              <w:rPr>
                <w:lang w:eastAsia="zh-CN"/>
              </w:rPr>
              <w:t>-Илецком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2.1</w:t>
            </w:r>
          </w:p>
        </w:tc>
        <w:tc>
          <w:tcPr>
            <w:tcW w:w="1602" w:type="dxa"/>
            <w:shd w:val="clear" w:color="auto" w:fill="FFFFFF"/>
            <w:hideMark/>
          </w:tcPr>
          <w:p w:rsidR="002D1A19" w:rsidRPr="006A6FB5" w:rsidRDefault="002D1A19" w:rsidP="00E450E2">
            <w:pPr>
              <w:suppressAutoHyphens/>
              <w:jc w:val="both"/>
              <w:rPr>
                <w:lang w:eastAsia="zh-CN"/>
              </w:rPr>
            </w:pPr>
            <w:r w:rsidRPr="006A6FB5">
              <w:rPr>
                <w:lang w:eastAsia="zh-CN"/>
              </w:rPr>
              <w:t>Развитие волонтерского движения</w:t>
            </w:r>
          </w:p>
          <w:p w:rsidR="002D1A19" w:rsidRPr="006A6FB5" w:rsidRDefault="002D1A19" w:rsidP="00E450E2">
            <w:pPr>
              <w:suppressAutoHyphens/>
              <w:autoSpaceDE w:val="0"/>
              <w:jc w:val="both"/>
              <w:rPr>
                <w:lang w:eastAsia="zh-CN"/>
              </w:rPr>
            </w:pPr>
            <w:r w:rsidRPr="006A6FB5">
              <w:rPr>
                <w:lang w:eastAsia="zh-CN"/>
              </w:rPr>
              <w:t>Конкурс волонтерских отрядов</w:t>
            </w:r>
          </w:p>
        </w:tc>
        <w:tc>
          <w:tcPr>
            <w:tcW w:w="1134" w:type="dxa"/>
            <w:gridSpan w:val="4"/>
            <w:shd w:val="clear" w:color="auto" w:fill="FFFFFF"/>
            <w:vAlign w:val="center"/>
          </w:tcPr>
          <w:p w:rsidR="002D1A19" w:rsidRPr="006A6FB5" w:rsidRDefault="002D1A19" w:rsidP="00E450E2">
            <w:pPr>
              <w:jc w:val="both"/>
              <w:rPr>
                <w:color w:val="000000"/>
              </w:rPr>
            </w:pPr>
            <w:r w:rsidRPr="006A6FB5">
              <w:rPr>
                <w:color w:val="000000"/>
              </w:rPr>
              <w:t>единица</w:t>
            </w:r>
          </w:p>
        </w:tc>
        <w:tc>
          <w:tcPr>
            <w:tcW w:w="1134" w:type="dxa"/>
            <w:shd w:val="clear" w:color="auto" w:fill="FFFFFF"/>
            <w:vAlign w:val="center"/>
          </w:tcPr>
          <w:p w:rsidR="002D1A19" w:rsidRPr="006A6FB5" w:rsidRDefault="002D1A19" w:rsidP="00F46071">
            <w:pPr>
              <w:jc w:val="both"/>
              <w:rPr>
                <w:color w:val="000000"/>
              </w:rPr>
            </w:pPr>
            <w:r>
              <w:rPr>
                <w:color w:val="000000"/>
              </w:rPr>
              <w:t>23</w:t>
            </w:r>
          </w:p>
        </w:tc>
        <w:tc>
          <w:tcPr>
            <w:tcW w:w="709" w:type="dxa"/>
            <w:shd w:val="clear" w:color="auto" w:fill="FFFFFF"/>
            <w:vAlign w:val="center"/>
          </w:tcPr>
          <w:p w:rsidR="002D1A19" w:rsidRPr="006A6FB5" w:rsidRDefault="002D1A19" w:rsidP="00F46071">
            <w:pPr>
              <w:jc w:val="both"/>
              <w:rPr>
                <w:color w:val="000000"/>
              </w:rPr>
            </w:pPr>
            <w:r>
              <w:rPr>
                <w:color w:val="000000"/>
              </w:rPr>
              <w:t>23</w:t>
            </w:r>
          </w:p>
        </w:tc>
        <w:tc>
          <w:tcPr>
            <w:tcW w:w="696" w:type="dxa"/>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43" w:type="dxa"/>
            <w:gridSpan w:val="2"/>
            <w:shd w:val="clear" w:color="auto" w:fill="FFFFFF"/>
            <w:vAlign w:val="center"/>
          </w:tcPr>
          <w:p w:rsidR="002D1A19" w:rsidRPr="006A6FB5" w:rsidRDefault="002D1A19" w:rsidP="00166E38">
            <w:pPr>
              <w:jc w:val="both"/>
              <w:rPr>
                <w:color w:val="000000"/>
              </w:rPr>
            </w:pPr>
            <w:r>
              <w:rPr>
                <w:color w:val="000000"/>
              </w:rPr>
              <w:t>23</w:t>
            </w:r>
          </w:p>
        </w:tc>
        <w:tc>
          <w:tcPr>
            <w:tcW w:w="1282" w:type="dxa"/>
            <w:gridSpan w:val="3"/>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2.2</w:t>
            </w:r>
          </w:p>
        </w:tc>
        <w:tc>
          <w:tcPr>
            <w:tcW w:w="1602" w:type="dxa"/>
            <w:shd w:val="clear" w:color="auto" w:fill="FFFFFF"/>
            <w:hideMark/>
          </w:tcPr>
          <w:p w:rsidR="002D1A19" w:rsidRPr="006A6FB5" w:rsidRDefault="002D1A19" w:rsidP="00E450E2">
            <w:pPr>
              <w:suppressAutoHyphens/>
              <w:autoSpaceDE w:val="0"/>
              <w:jc w:val="both"/>
              <w:rPr>
                <w:lang w:eastAsia="zh-CN"/>
              </w:rPr>
            </w:pPr>
            <w:r w:rsidRPr="006A6FB5">
              <w:rPr>
                <w:lang w:eastAsia="zh-CN"/>
              </w:rPr>
              <w:t xml:space="preserve">Деятельность Молодежной палаты при Совете депутатов Соль-Илецкого </w:t>
            </w:r>
            <w:r w:rsidRPr="006A6FB5">
              <w:rPr>
                <w:lang w:eastAsia="zh-CN"/>
              </w:rPr>
              <w:lastRenderedPageBreak/>
              <w:t>городского округа</w:t>
            </w:r>
          </w:p>
        </w:tc>
        <w:tc>
          <w:tcPr>
            <w:tcW w:w="1134" w:type="dxa"/>
            <w:gridSpan w:val="4"/>
            <w:shd w:val="clear" w:color="auto" w:fill="FFFFFF"/>
            <w:vAlign w:val="center"/>
          </w:tcPr>
          <w:p w:rsidR="002D1A19" w:rsidRPr="006A6FB5" w:rsidRDefault="002D1A19" w:rsidP="00E450E2">
            <w:pPr>
              <w:jc w:val="both"/>
              <w:rPr>
                <w:color w:val="000000"/>
              </w:rPr>
            </w:pPr>
            <w:r w:rsidRPr="006A6FB5">
              <w:rPr>
                <w:color w:val="000000"/>
              </w:rPr>
              <w:lastRenderedPageBreak/>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7</w:t>
            </w:r>
          </w:p>
        </w:tc>
        <w:tc>
          <w:tcPr>
            <w:tcW w:w="709" w:type="dxa"/>
            <w:shd w:val="clear" w:color="auto" w:fill="FFFFFF"/>
            <w:vAlign w:val="center"/>
          </w:tcPr>
          <w:p w:rsidR="002D1A19" w:rsidRPr="006A6FB5" w:rsidRDefault="002D1A19" w:rsidP="00E450E2">
            <w:pPr>
              <w:jc w:val="both"/>
              <w:rPr>
                <w:color w:val="000000"/>
              </w:rPr>
            </w:pPr>
            <w:r>
              <w:rPr>
                <w:color w:val="000000"/>
              </w:rPr>
              <w:t>7</w:t>
            </w:r>
          </w:p>
        </w:tc>
        <w:tc>
          <w:tcPr>
            <w:tcW w:w="696" w:type="dxa"/>
            <w:shd w:val="clear" w:color="auto" w:fill="FFFFFF"/>
            <w:vAlign w:val="center"/>
          </w:tcPr>
          <w:p w:rsidR="002D1A19" w:rsidRPr="006A6FB5" w:rsidRDefault="002D1A19" w:rsidP="00E450E2">
            <w:pPr>
              <w:jc w:val="both"/>
              <w:rPr>
                <w:color w:val="000000"/>
              </w:rPr>
            </w:pPr>
            <w:r>
              <w:rPr>
                <w:color w:val="000000"/>
              </w:rP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43" w:type="dxa"/>
            <w:gridSpan w:val="2"/>
            <w:shd w:val="clear" w:color="auto" w:fill="FFFFFF"/>
            <w:vAlign w:val="center"/>
            <w:hideMark/>
          </w:tcPr>
          <w:p w:rsidR="002D1A19" w:rsidRDefault="002D1A19" w:rsidP="00F46071">
            <w:pPr>
              <w:jc w:val="center"/>
            </w:pPr>
            <w:r>
              <w:rPr>
                <w:color w:val="000000"/>
              </w:rPr>
              <w:t>7</w:t>
            </w:r>
          </w:p>
        </w:tc>
        <w:tc>
          <w:tcPr>
            <w:tcW w:w="1282" w:type="dxa"/>
            <w:gridSpan w:val="3"/>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3</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Воспитание у молодежи чувства патриотизма и гражданской ответственности</w:t>
            </w:r>
          </w:p>
        </w:tc>
      </w:tr>
      <w:tr w:rsidR="002D1A19" w:rsidRPr="006A6FB5" w:rsidTr="002D1A19">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3.1</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tc>
        <w:tc>
          <w:tcPr>
            <w:tcW w:w="993" w:type="dxa"/>
            <w:gridSpan w:val="3"/>
            <w:shd w:val="clear" w:color="auto" w:fill="FFFFFF"/>
            <w:vAlign w:val="center"/>
            <w:hideMark/>
          </w:tcPr>
          <w:p w:rsidR="002D1A19" w:rsidRPr="006A6FB5" w:rsidRDefault="002D1A19" w:rsidP="00E450E2">
            <w:pPr>
              <w:jc w:val="both"/>
              <w:rPr>
                <w:color w:val="000000"/>
              </w:rPr>
            </w:pPr>
            <w:r>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26</w:t>
            </w:r>
          </w:p>
        </w:tc>
        <w:tc>
          <w:tcPr>
            <w:tcW w:w="709" w:type="dxa"/>
            <w:shd w:val="clear" w:color="auto" w:fill="FFFFFF"/>
            <w:vAlign w:val="center"/>
          </w:tcPr>
          <w:p w:rsidR="002D1A19" w:rsidRPr="006A6FB5" w:rsidRDefault="002D1A19" w:rsidP="00E450E2">
            <w:pPr>
              <w:jc w:val="both"/>
              <w:rPr>
                <w:color w:val="000000"/>
              </w:rPr>
            </w:pPr>
            <w:r>
              <w:rPr>
                <w:color w:val="000000"/>
              </w:rPr>
              <w:t>26</w:t>
            </w:r>
          </w:p>
        </w:tc>
        <w:tc>
          <w:tcPr>
            <w:tcW w:w="696" w:type="dxa"/>
            <w:shd w:val="clear" w:color="auto" w:fill="FFFFFF"/>
            <w:vAlign w:val="center"/>
          </w:tcPr>
          <w:p w:rsidR="002D1A19" w:rsidRPr="006A6FB5" w:rsidRDefault="002D1A19" w:rsidP="00E450E2">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3"/>
            <w:shd w:val="clear" w:color="auto" w:fill="FFFFFF"/>
            <w:vAlign w:val="center"/>
            <w:hideMark/>
          </w:tcPr>
          <w:p w:rsidR="002D1A19" w:rsidRPr="006A6FB5" w:rsidRDefault="002D1A19" w:rsidP="00661BAF">
            <w:pPr>
              <w:jc w:val="both"/>
              <w:rPr>
                <w:color w:val="000000"/>
              </w:rPr>
            </w:pPr>
            <w:r w:rsidRPr="006A6FB5">
              <w:rPr>
                <w:color w:val="000000"/>
              </w:rPr>
              <w:t>60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3.2</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меро</w:t>
            </w:r>
            <w:r>
              <w:rPr>
                <w:lang w:eastAsia="zh-CN"/>
              </w:rPr>
              <w:t>приятий, посвященные Дню Победы</w:t>
            </w:r>
          </w:p>
          <w:p w:rsidR="002D1A19" w:rsidRPr="006A6FB5" w:rsidRDefault="002D1A19" w:rsidP="00E450E2">
            <w:pPr>
              <w:suppressAutoHyphens/>
              <w:jc w:val="both"/>
              <w:rPr>
                <w:lang w:eastAsia="zh-CN"/>
              </w:rPr>
            </w:pP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Единица </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E450E2">
            <w:pPr>
              <w:jc w:val="both"/>
              <w:rPr>
                <w:color w:val="000000"/>
              </w:rPr>
            </w:pPr>
            <w:r>
              <w:rPr>
                <w:color w:val="000000"/>
              </w:rPr>
              <w:t>20</w:t>
            </w:r>
          </w:p>
        </w:tc>
        <w:tc>
          <w:tcPr>
            <w:tcW w:w="696" w:type="dxa"/>
            <w:shd w:val="clear" w:color="auto" w:fill="FFFFFF"/>
            <w:vAlign w:val="center"/>
          </w:tcPr>
          <w:p w:rsidR="002D1A19" w:rsidRPr="006A6FB5" w:rsidRDefault="002D1A19" w:rsidP="00E450E2">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3"/>
            <w:shd w:val="clear" w:color="auto" w:fill="FFFFFF"/>
            <w:vAlign w:val="center"/>
            <w:hideMark/>
          </w:tcPr>
          <w:p w:rsidR="002D1A19" w:rsidRPr="006A6FB5" w:rsidRDefault="002D1A19" w:rsidP="009768B1">
            <w:pPr>
              <w:jc w:val="both"/>
              <w:rPr>
                <w:color w:val="000000"/>
              </w:rPr>
            </w:pPr>
            <w:r>
              <w:rPr>
                <w:color w:val="000000"/>
              </w:rPr>
              <w:t>20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288"/>
        </w:trPr>
        <w:tc>
          <w:tcPr>
            <w:tcW w:w="540" w:type="dxa"/>
            <w:shd w:val="clear" w:color="auto" w:fill="FFFFFF"/>
            <w:vAlign w:val="center"/>
            <w:hideMark/>
          </w:tcPr>
          <w:p w:rsidR="002D1A19" w:rsidRPr="006A6FB5" w:rsidRDefault="002D1A19" w:rsidP="009768B1">
            <w:pPr>
              <w:suppressAutoHyphens/>
              <w:jc w:val="both"/>
              <w:rPr>
                <w:color w:val="000000"/>
              </w:rPr>
            </w:pPr>
            <w:r w:rsidRPr="006A6FB5">
              <w:rPr>
                <w:color w:val="000000"/>
              </w:rPr>
              <w:t>3.</w:t>
            </w:r>
            <w:r>
              <w:rPr>
                <w:color w:val="000000"/>
              </w:rPr>
              <w:t>3</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Проведение военно-спортивных состязаний;</w:t>
            </w:r>
          </w:p>
          <w:p w:rsidR="002D1A19" w:rsidRPr="006A6FB5" w:rsidRDefault="002D1A19" w:rsidP="00E450E2">
            <w:pPr>
              <w:suppressAutoHyphens/>
              <w:jc w:val="both"/>
              <w:rPr>
                <w:lang w:eastAsia="zh-CN"/>
              </w:rPr>
            </w:pPr>
            <w:r w:rsidRPr="006A6FB5">
              <w:rPr>
                <w:lang w:eastAsia="zh-CN"/>
              </w:rPr>
              <w:t>«Зарница»</w:t>
            </w:r>
          </w:p>
          <w:p w:rsidR="002D1A19" w:rsidRPr="006A6FB5" w:rsidRDefault="002D1A19" w:rsidP="00E450E2">
            <w:pPr>
              <w:suppressAutoHyphens/>
              <w:jc w:val="both"/>
              <w:rPr>
                <w:lang w:eastAsia="zh-CN"/>
              </w:rPr>
            </w:pPr>
            <w:r w:rsidRPr="006A6FB5">
              <w:rPr>
                <w:lang w:eastAsia="zh-CN"/>
              </w:rPr>
              <w:t>«А ну-ка, парни!»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Человек </w:t>
            </w:r>
          </w:p>
        </w:tc>
        <w:tc>
          <w:tcPr>
            <w:tcW w:w="1134" w:type="dxa"/>
            <w:shd w:val="clear" w:color="auto" w:fill="FFFFFF"/>
            <w:vAlign w:val="center"/>
          </w:tcPr>
          <w:p w:rsidR="002D1A19" w:rsidRPr="006A6FB5" w:rsidRDefault="002D1A19" w:rsidP="00E450E2">
            <w:pPr>
              <w:jc w:val="both"/>
              <w:rPr>
                <w:color w:val="000000"/>
              </w:rPr>
            </w:pPr>
            <w:r>
              <w:rPr>
                <w:color w:val="000000"/>
              </w:rPr>
              <w:t>800</w:t>
            </w:r>
          </w:p>
        </w:tc>
        <w:tc>
          <w:tcPr>
            <w:tcW w:w="709" w:type="dxa"/>
            <w:shd w:val="clear" w:color="auto" w:fill="FFFFFF"/>
            <w:vAlign w:val="center"/>
          </w:tcPr>
          <w:p w:rsidR="002D1A19" w:rsidRPr="006A6FB5" w:rsidRDefault="002D1A19" w:rsidP="00E450E2">
            <w:pPr>
              <w:jc w:val="both"/>
              <w:rPr>
                <w:color w:val="000000"/>
              </w:rPr>
            </w:pPr>
            <w:r>
              <w:rPr>
                <w:color w:val="000000"/>
              </w:rPr>
              <w:t>800</w:t>
            </w:r>
          </w:p>
        </w:tc>
        <w:tc>
          <w:tcPr>
            <w:tcW w:w="696" w:type="dxa"/>
            <w:shd w:val="clear" w:color="auto" w:fill="FFFFFF"/>
            <w:vAlign w:val="center"/>
          </w:tcPr>
          <w:p w:rsidR="002D1A19" w:rsidRPr="006A6FB5" w:rsidRDefault="002D1A19" w:rsidP="00E450E2">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3"/>
            <w:shd w:val="clear" w:color="auto" w:fill="FFFFFF"/>
            <w:vAlign w:val="center"/>
            <w:hideMark/>
          </w:tcPr>
          <w:p w:rsidR="002D1A19" w:rsidRPr="006A6FB5" w:rsidRDefault="002D1A19" w:rsidP="00661BAF">
            <w:pPr>
              <w:jc w:val="both"/>
              <w:rPr>
                <w:color w:val="000000"/>
              </w:rPr>
            </w:pPr>
            <w:r>
              <w:rPr>
                <w:color w:val="000000"/>
              </w:rPr>
              <w:t>800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138"/>
        </w:trPr>
        <w:tc>
          <w:tcPr>
            <w:tcW w:w="540" w:type="dxa"/>
            <w:shd w:val="clear" w:color="auto" w:fill="FFFFFF"/>
            <w:vAlign w:val="center"/>
            <w:hideMark/>
          </w:tcPr>
          <w:p w:rsidR="002D1A19" w:rsidRPr="006A6FB5" w:rsidRDefault="002D1A19" w:rsidP="009768B1">
            <w:pPr>
              <w:suppressAutoHyphens/>
              <w:jc w:val="both"/>
              <w:rPr>
                <w:color w:val="000000"/>
              </w:rPr>
            </w:pPr>
            <w:r w:rsidRPr="006A6FB5">
              <w:rPr>
                <w:color w:val="000000"/>
              </w:rPr>
              <w:t>3.</w:t>
            </w:r>
            <w:r>
              <w:rPr>
                <w:color w:val="000000"/>
              </w:rPr>
              <w:t>4</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E450E2">
            <w:pPr>
              <w:jc w:val="both"/>
              <w:rPr>
                <w:color w:val="000000"/>
              </w:rPr>
            </w:pPr>
            <w:r>
              <w:rPr>
                <w:color w:val="000000"/>
              </w:rPr>
              <w:t>40</w:t>
            </w:r>
          </w:p>
        </w:tc>
        <w:tc>
          <w:tcPr>
            <w:tcW w:w="696" w:type="dxa"/>
            <w:shd w:val="clear" w:color="auto" w:fill="FFFFFF"/>
            <w:vAlign w:val="center"/>
          </w:tcPr>
          <w:p w:rsidR="002D1A19" w:rsidRPr="006A6FB5" w:rsidRDefault="002D1A19" w:rsidP="00E450E2">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AF4978">
            <w:pPr>
              <w:jc w:val="both"/>
              <w:rPr>
                <w:color w:val="000000"/>
              </w:rPr>
            </w:pPr>
            <w:r>
              <w:rPr>
                <w:color w:val="000000"/>
              </w:rPr>
              <w:t>40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4.</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2D1A19" w:rsidRPr="006A6FB5" w:rsidTr="0066142C">
        <w:trPr>
          <w:trHeight w:val="96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4.1</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Правовое воспитание несовершеннолетних:</w:t>
            </w:r>
          </w:p>
          <w:p w:rsidR="002D1A19" w:rsidRPr="006A6FB5" w:rsidRDefault="002D1A19" w:rsidP="00E450E2">
            <w:pPr>
              <w:suppressAutoHyphens/>
              <w:jc w:val="both"/>
              <w:rPr>
                <w:lang w:eastAsia="zh-CN"/>
              </w:rPr>
            </w:pPr>
            <w:r w:rsidRPr="006A6FB5">
              <w:rPr>
                <w:lang w:eastAsia="zh-CN"/>
              </w:rPr>
              <w:t>Акция «Право»;</w:t>
            </w:r>
          </w:p>
          <w:p w:rsidR="002D1A19" w:rsidRPr="006A6FB5" w:rsidRDefault="002D1A19" w:rsidP="00E450E2">
            <w:pPr>
              <w:suppressAutoHyphens/>
              <w:jc w:val="both"/>
              <w:rPr>
                <w:lang w:eastAsia="zh-CN"/>
              </w:rPr>
            </w:pPr>
            <w:r w:rsidRPr="006A6FB5">
              <w:rPr>
                <w:lang w:eastAsia="zh-CN"/>
              </w:rPr>
              <w:t>Анкетирование «Знаю ли я свои права?»</w:t>
            </w:r>
          </w:p>
        </w:tc>
        <w:tc>
          <w:tcPr>
            <w:tcW w:w="993" w:type="dxa"/>
            <w:gridSpan w:val="3"/>
            <w:shd w:val="clear" w:color="auto" w:fill="FFFFFF"/>
            <w:vAlign w:val="center"/>
          </w:tcPr>
          <w:p w:rsidR="002D1A19" w:rsidRPr="006A6FB5" w:rsidRDefault="002D1A19" w:rsidP="002D1A19">
            <w:pPr>
              <w:jc w:val="both"/>
              <w:rPr>
                <w:color w:val="000000"/>
              </w:rPr>
            </w:pPr>
            <w:r>
              <w:rPr>
                <w:color w:val="000000"/>
              </w:rPr>
              <w:t>единиц</w:t>
            </w:r>
          </w:p>
        </w:tc>
        <w:tc>
          <w:tcPr>
            <w:tcW w:w="1134" w:type="dxa"/>
            <w:shd w:val="clear" w:color="auto" w:fill="FFFFFF"/>
            <w:vAlign w:val="center"/>
          </w:tcPr>
          <w:p w:rsidR="002D1A19" w:rsidRPr="006A6FB5" w:rsidRDefault="002D1A19" w:rsidP="00166E38">
            <w:pPr>
              <w:jc w:val="both"/>
              <w:rPr>
                <w:color w:val="000000"/>
              </w:rPr>
            </w:pPr>
            <w:r>
              <w:rPr>
                <w:color w:val="000000"/>
              </w:rPr>
              <w:t>40</w:t>
            </w:r>
          </w:p>
        </w:tc>
        <w:tc>
          <w:tcPr>
            <w:tcW w:w="709" w:type="dxa"/>
            <w:shd w:val="clear" w:color="auto" w:fill="FFFFFF"/>
            <w:vAlign w:val="center"/>
          </w:tcPr>
          <w:p w:rsidR="002D1A19" w:rsidRPr="006A6FB5" w:rsidRDefault="002D1A19" w:rsidP="00166E38">
            <w:pPr>
              <w:jc w:val="both"/>
              <w:rPr>
                <w:color w:val="000000"/>
              </w:rPr>
            </w:pPr>
            <w:r>
              <w:rPr>
                <w:color w:val="000000"/>
              </w:rPr>
              <w:t>40</w:t>
            </w:r>
          </w:p>
        </w:tc>
        <w:tc>
          <w:tcPr>
            <w:tcW w:w="696" w:type="dxa"/>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166E38">
            <w:pPr>
              <w:jc w:val="both"/>
              <w:rPr>
                <w:color w:val="000000"/>
              </w:rPr>
            </w:pPr>
            <w:r>
              <w:rPr>
                <w:color w:val="000000"/>
              </w:rPr>
              <w:t>40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66142C">
        <w:trPr>
          <w:trHeight w:val="150"/>
        </w:trPr>
        <w:tc>
          <w:tcPr>
            <w:tcW w:w="540" w:type="dxa"/>
            <w:shd w:val="clear" w:color="auto" w:fill="FFFFFF"/>
            <w:vAlign w:val="center"/>
            <w:hideMark/>
          </w:tcPr>
          <w:p w:rsidR="002D1A19" w:rsidRPr="006A6FB5" w:rsidRDefault="002D1A19" w:rsidP="00AF4978">
            <w:pPr>
              <w:suppressAutoHyphens/>
              <w:jc w:val="both"/>
              <w:rPr>
                <w:color w:val="000000"/>
              </w:rPr>
            </w:pPr>
            <w:r w:rsidRPr="006A6FB5">
              <w:rPr>
                <w:color w:val="000000"/>
              </w:rPr>
              <w:t>4.</w:t>
            </w:r>
            <w:r>
              <w:rPr>
                <w:color w:val="000000"/>
              </w:rPr>
              <w:t>2</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временной занятости несовершеннолетних:</w:t>
            </w:r>
          </w:p>
          <w:p w:rsidR="002D1A19" w:rsidRPr="006A6FB5" w:rsidRDefault="002D1A19" w:rsidP="00E450E2">
            <w:pPr>
              <w:suppressAutoHyphens/>
              <w:jc w:val="both"/>
              <w:rPr>
                <w:lang w:eastAsia="zh-CN"/>
              </w:rPr>
            </w:pPr>
            <w:r w:rsidRPr="006A6FB5">
              <w:rPr>
                <w:lang w:eastAsia="zh-CN"/>
              </w:rPr>
              <w:t>Акция «Зеленый патруль»</w:t>
            </w: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Человек </w:t>
            </w:r>
          </w:p>
        </w:tc>
        <w:tc>
          <w:tcPr>
            <w:tcW w:w="1134" w:type="dxa"/>
            <w:shd w:val="clear" w:color="auto" w:fill="FFFFFF"/>
            <w:vAlign w:val="center"/>
          </w:tcPr>
          <w:p w:rsidR="002D1A19" w:rsidRPr="006A6FB5" w:rsidRDefault="002D1A19" w:rsidP="00E450E2">
            <w:pPr>
              <w:jc w:val="both"/>
              <w:rPr>
                <w:color w:val="000000"/>
              </w:rPr>
            </w:pPr>
            <w:r>
              <w:rPr>
                <w:color w:val="000000"/>
              </w:rPr>
              <w:t>200</w:t>
            </w:r>
          </w:p>
        </w:tc>
        <w:tc>
          <w:tcPr>
            <w:tcW w:w="709" w:type="dxa"/>
            <w:shd w:val="clear" w:color="auto" w:fill="FFFFFF"/>
            <w:vAlign w:val="center"/>
          </w:tcPr>
          <w:p w:rsidR="002D1A19" w:rsidRPr="006A6FB5" w:rsidRDefault="002D1A19" w:rsidP="00661BAF">
            <w:pPr>
              <w:jc w:val="both"/>
              <w:rPr>
                <w:color w:val="000000"/>
              </w:rPr>
            </w:pPr>
            <w:r>
              <w:rPr>
                <w:color w:val="000000"/>
              </w:rPr>
              <w:t>200</w:t>
            </w:r>
          </w:p>
        </w:tc>
        <w:tc>
          <w:tcPr>
            <w:tcW w:w="696" w:type="dxa"/>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200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66142C">
        <w:trPr>
          <w:trHeight w:val="175"/>
        </w:trPr>
        <w:tc>
          <w:tcPr>
            <w:tcW w:w="540" w:type="dxa"/>
            <w:shd w:val="clear" w:color="auto" w:fill="FFFFFF"/>
            <w:vAlign w:val="center"/>
            <w:hideMark/>
          </w:tcPr>
          <w:p w:rsidR="002D1A19" w:rsidRPr="006A6FB5" w:rsidRDefault="002D1A19" w:rsidP="00AF4978">
            <w:pPr>
              <w:suppressAutoHyphens/>
              <w:jc w:val="both"/>
              <w:rPr>
                <w:color w:val="000000"/>
              </w:rPr>
            </w:pPr>
            <w:r w:rsidRPr="006A6FB5">
              <w:rPr>
                <w:color w:val="000000"/>
              </w:rPr>
              <w:t>4.</w:t>
            </w:r>
            <w:r>
              <w:rPr>
                <w:color w:val="000000"/>
              </w:rPr>
              <w:t>3</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Участие  в областных профильных сменах</w:t>
            </w:r>
          </w:p>
        </w:tc>
        <w:tc>
          <w:tcPr>
            <w:tcW w:w="993" w:type="dxa"/>
            <w:gridSpan w:val="3"/>
            <w:shd w:val="clear" w:color="auto" w:fill="FFFFFF"/>
            <w:vAlign w:val="center"/>
          </w:tcPr>
          <w:p w:rsidR="002D1A19" w:rsidRPr="006A6FB5" w:rsidRDefault="002D1A19" w:rsidP="00E450E2">
            <w:pPr>
              <w:jc w:val="both"/>
              <w:rPr>
                <w:color w:val="000000"/>
              </w:rPr>
            </w:pPr>
            <w:r>
              <w:rPr>
                <w:color w:val="000000"/>
              </w:rPr>
              <w:t>Человек</w:t>
            </w:r>
          </w:p>
        </w:tc>
        <w:tc>
          <w:tcPr>
            <w:tcW w:w="1134" w:type="dxa"/>
            <w:shd w:val="clear" w:color="auto" w:fill="FFFFFF"/>
            <w:vAlign w:val="center"/>
          </w:tcPr>
          <w:p w:rsidR="002D1A19" w:rsidRPr="006A6FB5" w:rsidRDefault="002D1A19" w:rsidP="00E450E2">
            <w:pPr>
              <w:jc w:val="both"/>
              <w:rPr>
                <w:color w:val="000000"/>
              </w:rPr>
            </w:pPr>
            <w:r>
              <w:rPr>
                <w:color w:val="000000"/>
              </w:rPr>
              <w:t>21</w:t>
            </w:r>
          </w:p>
        </w:tc>
        <w:tc>
          <w:tcPr>
            <w:tcW w:w="709" w:type="dxa"/>
            <w:shd w:val="clear" w:color="auto" w:fill="FFFFFF"/>
            <w:vAlign w:val="center"/>
          </w:tcPr>
          <w:p w:rsidR="002D1A19" w:rsidRPr="006A6FB5" w:rsidRDefault="002D1A19" w:rsidP="00661BAF">
            <w:pPr>
              <w:jc w:val="both"/>
              <w:rPr>
                <w:color w:val="000000"/>
              </w:rPr>
            </w:pPr>
            <w:r>
              <w:rPr>
                <w:color w:val="000000"/>
              </w:rPr>
              <w:t>21</w:t>
            </w:r>
          </w:p>
        </w:tc>
        <w:tc>
          <w:tcPr>
            <w:tcW w:w="696" w:type="dxa"/>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21</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5</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Формирование культуры здорового образа жизни</w:t>
            </w:r>
          </w:p>
        </w:tc>
      </w:tr>
      <w:tr w:rsidR="002D1A19" w:rsidRPr="006A6FB5" w:rsidTr="0066142C">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5.1</w:t>
            </w:r>
          </w:p>
        </w:tc>
        <w:tc>
          <w:tcPr>
            <w:tcW w:w="2169" w:type="dxa"/>
            <w:gridSpan w:val="4"/>
            <w:shd w:val="clear" w:color="auto" w:fill="FFFFFF"/>
            <w:hideMark/>
          </w:tcPr>
          <w:p w:rsidR="002D1A19" w:rsidRPr="006A6FB5" w:rsidRDefault="002D1A19"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w:t>
            </w:r>
            <w:r w:rsidRPr="006A6FB5">
              <w:rPr>
                <w:lang w:eastAsia="zh-CN"/>
              </w:rPr>
              <w:lastRenderedPageBreak/>
              <w:t>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567" w:type="dxa"/>
            <w:shd w:val="clear" w:color="auto" w:fill="FFFFFF"/>
            <w:vAlign w:val="center"/>
          </w:tcPr>
          <w:p w:rsidR="002D1A19" w:rsidRPr="006A6FB5" w:rsidRDefault="002D1A19" w:rsidP="002D1A19">
            <w:pPr>
              <w:jc w:val="both"/>
              <w:rPr>
                <w:color w:val="000000"/>
              </w:rPr>
            </w:pPr>
            <w:r>
              <w:rPr>
                <w:color w:val="000000"/>
              </w:rPr>
              <w:lastRenderedPageBreak/>
              <w:t xml:space="preserve">Единиц </w:t>
            </w:r>
          </w:p>
        </w:tc>
        <w:tc>
          <w:tcPr>
            <w:tcW w:w="1134" w:type="dxa"/>
            <w:shd w:val="clear" w:color="auto" w:fill="FFFFFF"/>
            <w:vAlign w:val="center"/>
          </w:tcPr>
          <w:p w:rsidR="002D1A19" w:rsidRPr="006A6FB5" w:rsidRDefault="002D1A19" w:rsidP="00E450E2">
            <w:pPr>
              <w:jc w:val="both"/>
              <w:rPr>
                <w:color w:val="000000"/>
              </w:rPr>
            </w:pPr>
            <w:r>
              <w:rPr>
                <w:color w:val="000000"/>
              </w:rPr>
              <w:t>60</w:t>
            </w:r>
          </w:p>
        </w:tc>
        <w:tc>
          <w:tcPr>
            <w:tcW w:w="709" w:type="dxa"/>
            <w:shd w:val="clear" w:color="auto" w:fill="FFFFFF"/>
            <w:vAlign w:val="center"/>
          </w:tcPr>
          <w:p w:rsidR="002D1A19" w:rsidRPr="006A6FB5" w:rsidRDefault="002D1A19" w:rsidP="00661BAF">
            <w:pPr>
              <w:jc w:val="center"/>
              <w:rPr>
                <w:color w:val="000000"/>
              </w:rPr>
            </w:pPr>
            <w:r>
              <w:rPr>
                <w:color w:val="000000"/>
              </w:rPr>
              <w:t>60</w:t>
            </w:r>
          </w:p>
        </w:tc>
        <w:tc>
          <w:tcPr>
            <w:tcW w:w="696" w:type="dxa"/>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3"/>
            <w:shd w:val="clear" w:color="auto" w:fill="FFFFFF"/>
            <w:vAlign w:val="center"/>
            <w:hideMark/>
          </w:tcPr>
          <w:p w:rsidR="002D1A19" w:rsidRPr="006A6FB5" w:rsidRDefault="002D1A19" w:rsidP="00661BAF">
            <w:pPr>
              <w:jc w:val="center"/>
              <w:rPr>
                <w:color w:val="000000"/>
              </w:rPr>
            </w:pPr>
            <w:r w:rsidRPr="006A6FB5">
              <w:rPr>
                <w:color w:val="000000"/>
              </w:rPr>
              <w:t>60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66142C">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5.2</w:t>
            </w:r>
          </w:p>
        </w:tc>
        <w:tc>
          <w:tcPr>
            <w:tcW w:w="2169" w:type="dxa"/>
            <w:gridSpan w:val="4"/>
            <w:shd w:val="clear" w:color="auto" w:fill="FFFFFF"/>
            <w:hideMark/>
          </w:tcPr>
          <w:p w:rsidR="002D1A19" w:rsidRPr="006A6FB5" w:rsidRDefault="002D1A19" w:rsidP="00E450E2">
            <w:pPr>
              <w:suppressAutoHyphens/>
              <w:jc w:val="both"/>
              <w:rPr>
                <w:lang w:eastAsia="zh-CN"/>
              </w:rPr>
            </w:pPr>
            <w:r w:rsidRPr="006A6FB5">
              <w:rPr>
                <w:lang w:eastAsia="zh-CN"/>
              </w:rPr>
              <w:t>Проведение акций под девизом «Мы за здоровую Россию!»</w:t>
            </w:r>
          </w:p>
          <w:p w:rsidR="002D1A19" w:rsidRPr="006A6FB5" w:rsidRDefault="002D1A19" w:rsidP="00E450E2">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tc>
        <w:tc>
          <w:tcPr>
            <w:tcW w:w="567" w:type="dxa"/>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166E38">
            <w:pPr>
              <w:jc w:val="both"/>
              <w:rPr>
                <w:color w:val="000000"/>
              </w:rPr>
            </w:pPr>
            <w:r>
              <w:rPr>
                <w:color w:val="000000"/>
              </w:rPr>
              <w:t>60</w:t>
            </w:r>
          </w:p>
        </w:tc>
        <w:tc>
          <w:tcPr>
            <w:tcW w:w="709" w:type="dxa"/>
            <w:shd w:val="clear" w:color="auto" w:fill="FFFFFF"/>
            <w:vAlign w:val="center"/>
          </w:tcPr>
          <w:p w:rsidR="002D1A19" w:rsidRPr="006A6FB5" w:rsidRDefault="002D1A19" w:rsidP="00166E38">
            <w:pPr>
              <w:jc w:val="center"/>
              <w:rPr>
                <w:color w:val="000000"/>
              </w:rPr>
            </w:pPr>
            <w:r>
              <w:rPr>
                <w:color w:val="000000"/>
              </w:rPr>
              <w:t>60</w:t>
            </w:r>
          </w:p>
        </w:tc>
        <w:tc>
          <w:tcPr>
            <w:tcW w:w="696" w:type="dxa"/>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3"/>
            <w:shd w:val="clear" w:color="auto" w:fill="FFFFFF"/>
            <w:vAlign w:val="center"/>
            <w:hideMark/>
          </w:tcPr>
          <w:p w:rsidR="002D1A19" w:rsidRPr="006A6FB5" w:rsidRDefault="002D1A19" w:rsidP="00166E38">
            <w:pPr>
              <w:jc w:val="center"/>
              <w:rPr>
                <w:color w:val="000000"/>
              </w:rPr>
            </w:pPr>
            <w:r w:rsidRPr="006A6FB5">
              <w:rPr>
                <w:color w:val="000000"/>
              </w:rPr>
              <w:t>60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360D65" w:rsidRPr="006A6FB5" w:rsidTr="0066142C">
        <w:trPr>
          <w:trHeight w:val="900"/>
        </w:trPr>
        <w:tc>
          <w:tcPr>
            <w:tcW w:w="540" w:type="dxa"/>
            <w:shd w:val="clear" w:color="auto" w:fill="FFFFFF"/>
            <w:vAlign w:val="center"/>
          </w:tcPr>
          <w:p w:rsidR="00360D65" w:rsidRPr="006A6FB5" w:rsidRDefault="00360D65" w:rsidP="00E450E2">
            <w:pPr>
              <w:jc w:val="both"/>
              <w:rPr>
                <w:color w:val="000000"/>
              </w:rPr>
            </w:pPr>
            <w:r>
              <w:rPr>
                <w:color w:val="000000"/>
              </w:rPr>
              <w:t>5.3</w:t>
            </w:r>
          </w:p>
        </w:tc>
        <w:tc>
          <w:tcPr>
            <w:tcW w:w="2169" w:type="dxa"/>
            <w:gridSpan w:val="4"/>
            <w:shd w:val="clear" w:color="auto" w:fill="FFFFFF"/>
          </w:tcPr>
          <w:p w:rsidR="00360D65" w:rsidRPr="006A6FB5" w:rsidRDefault="00360D65" w:rsidP="00360D65">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p w:rsidR="00360D65" w:rsidRPr="006A6FB5" w:rsidRDefault="00360D65" w:rsidP="00E450E2">
            <w:pPr>
              <w:suppressAutoHyphens/>
              <w:jc w:val="both"/>
              <w:rPr>
                <w:lang w:eastAsia="zh-CN"/>
              </w:rPr>
            </w:pPr>
          </w:p>
        </w:tc>
        <w:tc>
          <w:tcPr>
            <w:tcW w:w="567" w:type="dxa"/>
            <w:shd w:val="clear" w:color="auto" w:fill="FFFFFF"/>
            <w:vAlign w:val="center"/>
          </w:tcPr>
          <w:p w:rsidR="00360D65" w:rsidRDefault="00360D65" w:rsidP="00E450E2">
            <w:pPr>
              <w:jc w:val="both"/>
              <w:rPr>
                <w:color w:val="000000"/>
              </w:rPr>
            </w:pPr>
            <w:r>
              <w:rPr>
                <w:color w:val="000000"/>
              </w:rPr>
              <w:t>единиц</w:t>
            </w:r>
          </w:p>
        </w:tc>
        <w:tc>
          <w:tcPr>
            <w:tcW w:w="1134" w:type="dxa"/>
            <w:shd w:val="clear" w:color="auto" w:fill="FFFFFF"/>
            <w:vAlign w:val="center"/>
          </w:tcPr>
          <w:p w:rsidR="00360D65" w:rsidRDefault="00360D65" w:rsidP="00166E38">
            <w:pPr>
              <w:jc w:val="both"/>
              <w:rPr>
                <w:color w:val="000000"/>
              </w:rPr>
            </w:pPr>
            <w:r>
              <w:rPr>
                <w:color w:val="000000"/>
              </w:rPr>
              <w:t>2</w:t>
            </w:r>
          </w:p>
        </w:tc>
        <w:tc>
          <w:tcPr>
            <w:tcW w:w="709" w:type="dxa"/>
            <w:shd w:val="clear" w:color="auto" w:fill="FFFFFF"/>
            <w:vAlign w:val="center"/>
          </w:tcPr>
          <w:p w:rsidR="00360D65" w:rsidRDefault="00360D65" w:rsidP="00166E38">
            <w:pPr>
              <w:jc w:val="center"/>
              <w:rPr>
                <w:color w:val="000000"/>
              </w:rPr>
            </w:pPr>
            <w:r>
              <w:rPr>
                <w:color w:val="000000"/>
              </w:rPr>
              <w:t>2</w:t>
            </w:r>
          </w:p>
        </w:tc>
        <w:tc>
          <w:tcPr>
            <w:tcW w:w="696" w:type="dxa"/>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3"/>
            <w:shd w:val="clear" w:color="auto" w:fill="FFFFFF"/>
            <w:vAlign w:val="center"/>
          </w:tcPr>
          <w:p w:rsidR="00360D65" w:rsidRPr="006A6FB5" w:rsidRDefault="00360D65" w:rsidP="00166E38">
            <w:pPr>
              <w:jc w:val="center"/>
              <w:rPr>
                <w:color w:val="000000"/>
              </w:rPr>
            </w:pPr>
            <w:r>
              <w:rPr>
                <w:color w:val="000000"/>
              </w:rPr>
              <w:t>2</w:t>
            </w:r>
          </w:p>
        </w:tc>
        <w:tc>
          <w:tcPr>
            <w:tcW w:w="1229" w:type="dxa"/>
            <w:gridSpan w:val="2"/>
            <w:shd w:val="clear" w:color="auto" w:fill="FFFFFF"/>
            <w:vAlign w:val="center"/>
          </w:tcPr>
          <w:p w:rsidR="00360D65" w:rsidRPr="006A6FB5" w:rsidRDefault="00360D65" w:rsidP="00E450E2">
            <w:pPr>
              <w:jc w:val="both"/>
              <w:rPr>
                <w:color w:val="000000"/>
              </w:rPr>
            </w:pPr>
          </w:p>
        </w:tc>
        <w:tc>
          <w:tcPr>
            <w:tcW w:w="1933" w:type="dxa"/>
            <w:gridSpan w:val="2"/>
            <w:shd w:val="clear" w:color="auto" w:fill="FFFFFF"/>
            <w:vAlign w:val="center"/>
          </w:tcPr>
          <w:p w:rsidR="00360D65" w:rsidRPr="006A6FB5" w:rsidRDefault="00360D65" w:rsidP="00661BAF">
            <w:pPr>
              <w:jc w:val="both"/>
              <w:rPr>
                <w:color w:val="000000"/>
              </w:rPr>
            </w:pPr>
            <w:r w:rsidRPr="006A6FB5">
              <w:rPr>
                <w:color w:val="000000"/>
              </w:rPr>
              <w:t>КФСДМ</w:t>
            </w:r>
          </w:p>
        </w:tc>
        <w:tc>
          <w:tcPr>
            <w:tcW w:w="974" w:type="dxa"/>
            <w:gridSpan w:val="2"/>
            <w:shd w:val="clear" w:color="auto" w:fill="FFFFFF"/>
            <w:vAlign w:val="center"/>
          </w:tcPr>
          <w:p w:rsidR="00360D65" w:rsidRPr="006A6FB5" w:rsidRDefault="00360D65" w:rsidP="00E450E2">
            <w:pPr>
              <w:jc w:val="both"/>
              <w:rPr>
                <w:color w:val="000000"/>
              </w:rPr>
            </w:pPr>
          </w:p>
        </w:tc>
        <w:tc>
          <w:tcPr>
            <w:tcW w:w="850" w:type="dxa"/>
            <w:shd w:val="clear" w:color="auto" w:fill="FFFFFF"/>
            <w:vAlign w:val="center"/>
          </w:tcPr>
          <w:p w:rsidR="00360D65" w:rsidRPr="006A6FB5" w:rsidRDefault="00360D65"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6.</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2D1A19" w:rsidRPr="006A6FB5" w:rsidTr="002D1A19">
        <w:trPr>
          <w:trHeight w:val="984"/>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6.1</w:t>
            </w:r>
          </w:p>
        </w:tc>
        <w:tc>
          <w:tcPr>
            <w:tcW w:w="1602" w:type="dxa"/>
            <w:shd w:val="clear" w:color="auto" w:fill="FFFFFF"/>
            <w:vAlign w:val="center"/>
            <w:hideMark/>
          </w:tcPr>
          <w:p w:rsidR="002D1A19" w:rsidRPr="006A6FB5" w:rsidRDefault="002D1A19" w:rsidP="00E450E2">
            <w:pPr>
              <w:jc w:val="both"/>
              <w:rPr>
                <w:color w:val="000000"/>
              </w:rPr>
            </w:pPr>
            <w:r w:rsidRPr="006A6FB5">
              <w:rPr>
                <w:lang w:eastAsia="zh-CN"/>
              </w:rPr>
              <w:t>Проведение мероприятий с участием молодых семей</w:t>
            </w:r>
          </w:p>
        </w:tc>
        <w:tc>
          <w:tcPr>
            <w:tcW w:w="1134" w:type="dxa"/>
            <w:gridSpan w:val="4"/>
            <w:shd w:val="clear" w:color="auto" w:fill="FFFFFF"/>
            <w:vAlign w:val="center"/>
          </w:tcPr>
          <w:p w:rsidR="002D1A19" w:rsidRPr="006A6FB5" w:rsidRDefault="00166E38" w:rsidP="00E450E2">
            <w:pPr>
              <w:jc w:val="both"/>
              <w:rPr>
                <w:color w:val="000000"/>
              </w:rPr>
            </w:pPr>
            <w:r>
              <w:rPr>
                <w:color w:val="000000"/>
              </w:rPr>
              <w:t>человек</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E450E2">
            <w:pPr>
              <w:jc w:val="both"/>
              <w:rPr>
                <w:color w:val="000000"/>
              </w:rPr>
            </w:pPr>
            <w:r>
              <w:rPr>
                <w:color w:val="000000"/>
              </w:rPr>
              <w:t>20</w:t>
            </w:r>
          </w:p>
        </w:tc>
        <w:tc>
          <w:tcPr>
            <w:tcW w:w="696" w:type="dxa"/>
            <w:shd w:val="clear" w:color="auto" w:fill="FFFFFF"/>
            <w:vAlign w:val="center"/>
          </w:tcPr>
          <w:p w:rsidR="002D1A19" w:rsidRPr="006A6FB5" w:rsidRDefault="002D1A19" w:rsidP="00E450E2">
            <w:pPr>
              <w:jc w:val="both"/>
              <w:rPr>
                <w:color w:val="000000"/>
              </w:rPr>
            </w:pPr>
            <w:r>
              <w:rPr>
                <w:color w:val="000000"/>
              </w:rP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7.</w:t>
            </w:r>
          </w:p>
        </w:tc>
        <w:tc>
          <w:tcPr>
            <w:tcW w:w="14437" w:type="dxa"/>
            <w:gridSpan w:val="28"/>
            <w:shd w:val="clear" w:color="auto" w:fill="FFFFFF"/>
            <w:vAlign w:val="center"/>
          </w:tcPr>
          <w:p w:rsidR="002D1A19" w:rsidRPr="006A6FB5" w:rsidRDefault="002D1A19" w:rsidP="002D1A19">
            <w:pPr>
              <w:widowControl w:val="0"/>
              <w:suppressAutoHyphens/>
              <w:autoSpaceDE w:val="0"/>
              <w:ind w:firstLine="720"/>
              <w:jc w:val="center"/>
              <w:rPr>
                <w:bCs/>
                <w:lang w:eastAsia="zh-CN"/>
              </w:rPr>
            </w:pPr>
            <w:r w:rsidRPr="006A6FB5">
              <w:rPr>
                <w:bCs/>
                <w:lang w:eastAsia="zh-CN"/>
              </w:rPr>
              <w:t>«Комплексные меры противодействия злоупотреблению наркотиками и их незаконному обороту</w:t>
            </w:r>
          </w:p>
          <w:p w:rsidR="002D1A19" w:rsidRPr="006A6FB5" w:rsidRDefault="002D1A19" w:rsidP="002D1A19">
            <w:pPr>
              <w:jc w:val="center"/>
              <w:rPr>
                <w:b/>
                <w:bCs/>
                <w:color w:val="000000"/>
              </w:rPr>
            </w:pPr>
            <w:proofErr w:type="spellStart"/>
            <w:proofErr w:type="gramStart"/>
            <w:r w:rsidRPr="006A6FB5">
              <w:rPr>
                <w:bCs/>
                <w:lang w:eastAsia="zh-CN"/>
              </w:rPr>
              <w:t>вСоль</w:t>
            </w:r>
            <w:proofErr w:type="spellEnd"/>
            <w:r w:rsidRPr="006A6FB5">
              <w:rPr>
                <w:bCs/>
                <w:lang w:eastAsia="zh-CN"/>
              </w:rPr>
              <w:t>-Илецком городском округе»</w:t>
            </w:r>
            <w:proofErr w:type="gramEnd"/>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7.1</w:t>
            </w:r>
          </w:p>
        </w:tc>
        <w:tc>
          <w:tcPr>
            <w:tcW w:w="1743" w:type="dxa"/>
            <w:gridSpan w:val="2"/>
            <w:shd w:val="clear" w:color="auto" w:fill="FFFFFF"/>
            <w:hideMark/>
          </w:tcPr>
          <w:p w:rsidR="002D1A19" w:rsidRDefault="002D1A19" w:rsidP="00E450E2">
            <w:pPr>
              <w:suppressAutoHyphens/>
              <w:jc w:val="both"/>
              <w:rPr>
                <w:lang w:eastAsia="zh-CN"/>
              </w:rPr>
            </w:pPr>
            <w:r>
              <w:rPr>
                <w:lang w:eastAsia="zh-CN"/>
              </w:rPr>
              <w:t>Совершенствование работы по противодействию</w:t>
            </w:r>
          </w:p>
          <w:p w:rsidR="002D1A19" w:rsidRPr="006A6FB5" w:rsidRDefault="002D1A19" w:rsidP="00E450E2">
            <w:pPr>
              <w:suppressAutoHyphens/>
              <w:jc w:val="both"/>
              <w:rPr>
                <w:lang w:eastAsia="zh-CN"/>
              </w:rPr>
            </w:pPr>
            <w:r>
              <w:rPr>
                <w:lang w:eastAsia="zh-CN"/>
              </w:rPr>
              <w:t xml:space="preserve">распространения </w:t>
            </w:r>
            <w:r w:rsidRPr="006A6FB5">
              <w:rPr>
                <w:lang w:eastAsia="zh-CN"/>
              </w:rPr>
              <w:t>наркомании и связанных с ней правонарушений среди различных категорий населения, прежде всего подростков и молодежи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661BAF">
            <w:pPr>
              <w:jc w:val="center"/>
              <w:rPr>
                <w:color w:val="000000"/>
              </w:rPr>
            </w:pPr>
            <w:r>
              <w:rPr>
                <w:color w:val="000000"/>
              </w:rPr>
              <w:t>40</w:t>
            </w:r>
          </w:p>
        </w:tc>
        <w:tc>
          <w:tcPr>
            <w:tcW w:w="696" w:type="dxa"/>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3"/>
            <w:shd w:val="clear" w:color="auto" w:fill="FFFFFF"/>
            <w:vAlign w:val="center"/>
            <w:hideMark/>
          </w:tcPr>
          <w:p w:rsidR="002D1A19" w:rsidRPr="006A6FB5" w:rsidRDefault="002D1A19" w:rsidP="00661BAF">
            <w:pPr>
              <w:jc w:val="center"/>
              <w:rPr>
                <w:color w:val="000000"/>
              </w:rPr>
            </w:pPr>
            <w:r w:rsidRPr="006A6FB5">
              <w:rPr>
                <w:color w:val="000000"/>
              </w:rPr>
              <w:t>40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1408"/>
        </w:trPr>
        <w:tc>
          <w:tcPr>
            <w:tcW w:w="540" w:type="dxa"/>
            <w:shd w:val="clear" w:color="auto" w:fill="FFFFFF"/>
            <w:vAlign w:val="center"/>
            <w:hideMark/>
          </w:tcPr>
          <w:p w:rsidR="002D1A19" w:rsidRPr="006A6FB5" w:rsidRDefault="002D1A19" w:rsidP="002D1A19">
            <w:pPr>
              <w:jc w:val="both"/>
              <w:rPr>
                <w:color w:val="000000"/>
              </w:rPr>
            </w:pPr>
            <w:r w:rsidRPr="006A6FB5">
              <w:rPr>
                <w:color w:val="000000"/>
              </w:rPr>
              <w:t>7.</w:t>
            </w:r>
            <w:r>
              <w:rPr>
                <w:color w:val="000000"/>
              </w:rPr>
              <w:t>2</w:t>
            </w:r>
          </w:p>
        </w:tc>
        <w:tc>
          <w:tcPr>
            <w:tcW w:w="1743" w:type="dxa"/>
            <w:gridSpan w:val="2"/>
            <w:shd w:val="clear" w:color="auto" w:fill="FFFFFF"/>
            <w:hideMark/>
          </w:tcPr>
          <w:p w:rsidR="002D1A19" w:rsidRPr="006A6FB5" w:rsidRDefault="002D1A19" w:rsidP="00E450E2">
            <w:pPr>
              <w:suppressAutoHyphens/>
              <w:jc w:val="both"/>
              <w:rPr>
                <w:lang w:eastAsia="zh-CN"/>
              </w:rPr>
            </w:pPr>
            <w:r>
              <w:rPr>
                <w:lang w:eastAsia="zh-CN"/>
              </w:rPr>
              <w:t>С</w:t>
            </w:r>
            <w:r w:rsidRPr="006A6FB5">
              <w:rPr>
                <w:lang w:eastAsia="zh-CN"/>
              </w:rPr>
              <w:t>овершенствование  агитационной работы по пропаганде   здорового образа жизни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661BAF">
            <w:pPr>
              <w:jc w:val="center"/>
              <w:rPr>
                <w:color w:val="000000"/>
              </w:rPr>
            </w:pPr>
            <w:r>
              <w:rPr>
                <w:color w:val="000000"/>
              </w:rPr>
              <w:t>20</w:t>
            </w:r>
          </w:p>
        </w:tc>
        <w:tc>
          <w:tcPr>
            <w:tcW w:w="696" w:type="dxa"/>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3"/>
            <w:shd w:val="clear" w:color="auto" w:fill="FFFFFF"/>
            <w:vAlign w:val="center"/>
            <w:hideMark/>
          </w:tcPr>
          <w:p w:rsidR="002D1A19" w:rsidRPr="006A6FB5" w:rsidRDefault="002D1A19" w:rsidP="002D1A19">
            <w:pPr>
              <w:jc w:val="center"/>
              <w:rPr>
                <w:color w:val="000000"/>
              </w:rPr>
            </w:pPr>
            <w:r>
              <w:rPr>
                <w:color w:val="000000"/>
              </w:rPr>
              <w:t>20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bl>
    <w:p w:rsidR="00B80986" w:rsidRDefault="00B80986" w:rsidP="00E450E2">
      <w:pPr>
        <w:widowControl w:val="0"/>
        <w:suppressAutoHyphens/>
        <w:autoSpaceDE w:val="0"/>
        <w:jc w:val="both"/>
        <w:rPr>
          <w:color w:val="000000"/>
          <w:lang w:eastAsia="zh-CN"/>
        </w:rPr>
        <w:sectPr w:rsidR="00B80986" w:rsidSect="00B80986">
          <w:pgSz w:w="16838" w:h="11906" w:orient="landscape"/>
          <w:pgMar w:top="1701" w:right="1134" w:bottom="851" w:left="1134" w:header="709" w:footer="709" w:gutter="0"/>
          <w:pgNumType w:start="1"/>
          <w:cols w:space="708"/>
          <w:titlePg/>
          <w:docGrid w:linePitch="360"/>
        </w:sectPr>
      </w:pPr>
    </w:p>
    <w:p w:rsidR="003B7389" w:rsidRPr="006A6FB5" w:rsidRDefault="003B7389" w:rsidP="00E450E2">
      <w:pPr>
        <w:suppressAutoHyphens/>
        <w:ind w:left="10773"/>
        <w:jc w:val="right"/>
        <w:rPr>
          <w:color w:val="000000"/>
          <w:lang w:eastAsia="zh-CN"/>
        </w:rPr>
      </w:pPr>
      <w:r w:rsidRPr="006A6FB5">
        <w:rPr>
          <w:color w:val="000000"/>
          <w:lang w:eastAsia="zh-CN"/>
        </w:rPr>
        <w:lastRenderedPageBreak/>
        <w:t>Приложение  №</w:t>
      </w:r>
      <w:r>
        <w:rPr>
          <w:color w:val="000000"/>
          <w:lang w:eastAsia="zh-CN"/>
        </w:rPr>
        <w:t>2</w:t>
      </w:r>
    </w:p>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Структура муниципальной программы</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«Молодёжь  Соль-Илецкого городского округа»</w:t>
      </w:r>
    </w:p>
    <w:p w:rsidR="006A6FB5" w:rsidRPr="006A6FB5" w:rsidRDefault="006A6FB5" w:rsidP="00E450E2">
      <w:pPr>
        <w:widowControl w:val="0"/>
        <w:suppressAutoHyphens/>
        <w:autoSpaceDE w:val="0"/>
        <w:jc w:val="both"/>
        <w:rPr>
          <w:color w:val="000000"/>
          <w:lang w:eastAsia="zh-CN"/>
        </w:rPr>
      </w:pPr>
    </w:p>
    <w:tbl>
      <w:tblPr>
        <w:tblW w:w="151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69"/>
        <w:gridCol w:w="4946"/>
        <w:gridCol w:w="3807"/>
        <w:gridCol w:w="3445"/>
        <w:gridCol w:w="2196"/>
      </w:tblGrid>
      <w:tr w:rsidR="006A6FB5" w:rsidRPr="006A6FB5" w:rsidTr="00360D65">
        <w:trPr>
          <w:trHeight w:val="461"/>
        </w:trPr>
        <w:tc>
          <w:tcPr>
            <w:tcW w:w="769" w:type="dxa"/>
            <w:shd w:val="clear" w:color="auto" w:fill="FFFFFF"/>
            <w:vAlign w:val="center"/>
            <w:hideMark/>
          </w:tcPr>
          <w:p w:rsidR="006A6FB5" w:rsidRPr="006A6FB5" w:rsidRDefault="006A6FB5" w:rsidP="00E450E2">
            <w:pPr>
              <w:jc w:val="both"/>
            </w:pPr>
            <w:r w:rsidRPr="006A6FB5">
              <w:t>№</w:t>
            </w:r>
            <w:proofErr w:type="gramStart"/>
            <w:r w:rsidRPr="006A6FB5">
              <w:t>п</w:t>
            </w:r>
            <w:proofErr w:type="gramEnd"/>
            <w:r w:rsidRPr="006A6FB5">
              <w:t>/п</w:t>
            </w:r>
          </w:p>
        </w:tc>
        <w:tc>
          <w:tcPr>
            <w:tcW w:w="4946" w:type="dxa"/>
            <w:shd w:val="clear" w:color="auto" w:fill="FFFFFF"/>
            <w:vAlign w:val="center"/>
            <w:hideMark/>
          </w:tcPr>
          <w:p w:rsidR="006A6FB5" w:rsidRPr="006A6FB5" w:rsidRDefault="006A6FB5" w:rsidP="00E450E2">
            <w:pPr>
              <w:jc w:val="both"/>
            </w:pPr>
            <w:r w:rsidRPr="006A6FB5">
              <w:t>Задачи структурного элемента</w:t>
            </w:r>
          </w:p>
        </w:tc>
        <w:tc>
          <w:tcPr>
            <w:tcW w:w="7252" w:type="dxa"/>
            <w:gridSpan w:val="2"/>
            <w:shd w:val="clear" w:color="auto" w:fill="FFFFFF"/>
            <w:vAlign w:val="center"/>
            <w:hideMark/>
          </w:tcPr>
          <w:p w:rsidR="006A6FB5" w:rsidRPr="006A6FB5" w:rsidRDefault="006A6FB5" w:rsidP="00E450E2">
            <w:pPr>
              <w:jc w:val="both"/>
            </w:pPr>
            <w:r w:rsidRPr="006A6FB5">
              <w:t>Краткое описание ожидаемых эффектов от реализации структурного элемента</w:t>
            </w:r>
          </w:p>
        </w:tc>
        <w:tc>
          <w:tcPr>
            <w:tcW w:w="2196" w:type="dxa"/>
            <w:shd w:val="clear" w:color="auto" w:fill="FFFFFF"/>
            <w:vAlign w:val="center"/>
            <w:hideMark/>
          </w:tcPr>
          <w:p w:rsidR="006A6FB5" w:rsidRPr="006A6FB5" w:rsidRDefault="006A6FB5" w:rsidP="00E450E2">
            <w:pPr>
              <w:jc w:val="both"/>
            </w:pPr>
            <w:r w:rsidRPr="006A6FB5">
              <w:t>Связь с показателями</w:t>
            </w: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r w:rsidRPr="006A6FB5">
              <w:t>1</w:t>
            </w:r>
          </w:p>
        </w:tc>
        <w:tc>
          <w:tcPr>
            <w:tcW w:w="4946" w:type="dxa"/>
            <w:shd w:val="clear" w:color="auto" w:fill="FFFFFF"/>
            <w:vAlign w:val="center"/>
            <w:hideMark/>
          </w:tcPr>
          <w:p w:rsidR="006A6FB5" w:rsidRPr="006A6FB5" w:rsidRDefault="006A6FB5" w:rsidP="00E450E2">
            <w:pPr>
              <w:jc w:val="both"/>
            </w:pPr>
            <w:r w:rsidRPr="006A6FB5">
              <w:t>2</w:t>
            </w:r>
          </w:p>
        </w:tc>
        <w:tc>
          <w:tcPr>
            <w:tcW w:w="7252" w:type="dxa"/>
            <w:gridSpan w:val="2"/>
            <w:shd w:val="clear" w:color="auto" w:fill="FFFFFF"/>
            <w:vAlign w:val="center"/>
            <w:hideMark/>
          </w:tcPr>
          <w:p w:rsidR="006A6FB5" w:rsidRPr="006A6FB5" w:rsidRDefault="006A6FB5" w:rsidP="00E450E2">
            <w:pPr>
              <w:jc w:val="both"/>
            </w:pPr>
            <w:r w:rsidRPr="006A6FB5">
              <w:t>3</w:t>
            </w:r>
          </w:p>
        </w:tc>
        <w:tc>
          <w:tcPr>
            <w:tcW w:w="2196" w:type="dxa"/>
            <w:shd w:val="clear" w:color="auto" w:fill="FFFFFF"/>
            <w:vAlign w:val="center"/>
            <w:hideMark/>
          </w:tcPr>
          <w:p w:rsidR="006A6FB5" w:rsidRPr="006A6FB5" w:rsidRDefault="006A6FB5" w:rsidP="00E450E2">
            <w:pPr>
              <w:jc w:val="both"/>
            </w:pPr>
            <w:r w:rsidRPr="006A6FB5">
              <w:t>4</w:t>
            </w: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p>
        </w:tc>
        <w:tc>
          <w:tcPr>
            <w:tcW w:w="4946" w:type="dxa"/>
            <w:shd w:val="clear" w:color="auto" w:fill="FFFFFF"/>
            <w:vAlign w:val="center"/>
            <w:hideMark/>
          </w:tcPr>
          <w:p w:rsidR="006A6FB5" w:rsidRPr="006A6FB5" w:rsidRDefault="006A6FB5" w:rsidP="00E450E2">
            <w:pPr>
              <w:tabs>
                <w:tab w:val="left" w:pos="278"/>
              </w:tabs>
              <w:jc w:val="both"/>
            </w:pPr>
            <w:r w:rsidRPr="006A6FB5">
              <w:t>Региональный проект «Развитие системы поддержки молодежи («Молодежь России»)»</w:t>
            </w:r>
          </w:p>
        </w:tc>
        <w:tc>
          <w:tcPr>
            <w:tcW w:w="7252" w:type="dxa"/>
            <w:gridSpan w:val="2"/>
            <w:shd w:val="clear" w:color="auto" w:fill="FFFFFF"/>
            <w:vAlign w:val="center"/>
            <w:hideMark/>
          </w:tcPr>
          <w:p w:rsidR="006A6FB5" w:rsidRPr="006A6FB5" w:rsidRDefault="006A6FB5" w:rsidP="00E450E2">
            <w:pPr>
              <w:jc w:val="both"/>
            </w:pP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p>
        </w:tc>
        <w:tc>
          <w:tcPr>
            <w:tcW w:w="4946" w:type="dxa"/>
            <w:shd w:val="clear" w:color="auto" w:fill="FFFFFF"/>
            <w:hideMark/>
          </w:tcPr>
          <w:p w:rsidR="006A6FB5" w:rsidRPr="006A6FB5" w:rsidRDefault="006A6FB5" w:rsidP="00364F6D">
            <w:r w:rsidRPr="006A6FB5">
              <w:rPr>
                <w:lang w:eastAsia="zh-CN"/>
              </w:rPr>
              <w:t xml:space="preserve">Реализация </w:t>
            </w:r>
            <w:proofErr w:type="spellStart"/>
            <w:r w:rsidRPr="006A6FB5">
              <w:rPr>
                <w:lang w:eastAsia="zh-CN"/>
              </w:rPr>
              <w:t>программыкомплексного</w:t>
            </w:r>
            <w:proofErr w:type="spellEnd"/>
            <w:r w:rsidRPr="006A6FB5">
              <w:rPr>
                <w:lang w:eastAsia="zh-CN"/>
              </w:rPr>
              <w:br/>
              <w:t xml:space="preserve">развития </w:t>
            </w:r>
            <w:proofErr w:type="spellStart"/>
            <w:r w:rsidRPr="006A6FB5">
              <w:rPr>
                <w:lang w:eastAsia="zh-CN"/>
              </w:rPr>
              <w:t>молодежнойполитики</w:t>
            </w:r>
            <w:proofErr w:type="spellEnd"/>
            <w:r w:rsidRPr="006A6FB5">
              <w:rPr>
                <w:lang w:eastAsia="zh-CN"/>
              </w:rPr>
              <w:t xml:space="preserve"> в регионах</w:t>
            </w:r>
            <w:r w:rsidRPr="006A6FB5">
              <w:rPr>
                <w:lang w:eastAsia="zh-CN"/>
              </w:rPr>
              <w:br/>
              <w:t xml:space="preserve">Российской </w:t>
            </w:r>
            <w:proofErr w:type="spellStart"/>
            <w:r w:rsidRPr="006A6FB5">
              <w:rPr>
                <w:lang w:eastAsia="zh-CN"/>
              </w:rPr>
              <w:t>Федерации</w:t>
            </w:r>
            <w:proofErr w:type="gramStart"/>
            <w:r w:rsidRPr="006A6FB5">
              <w:rPr>
                <w:lang w:eastAsia="zh-CN"/>
              </w:rPr>
              <w:t>"Р</w:t>
            </w:r>
            <w:proofErr w:type="gramEnd"/>
            <w:r w:rsidRPr="006A6FB5">
              <w:rPr>
                <w:lang w:eastAsia="zh-CN"/>
              </w:rPr>
              <w:t>егион</w:t>
            </w:r>
            <w:proofErr w:type="spellEnd"/>
            <w:r w:rsidRPr="006A6FB5">
              <w:rPr>
                <w:lang w:eastAsia="zh-CN"/>
              </w:rPr>
              <w:t xml:space="preserve"> для молодых"</w:t>
            </w:r>
          </w:p>
        </w:tc>
        <w:tc>
          <w:tcPr>
            <w:tcW w:w="7252" w:type="dxa"/>
            <w:gridSpan w:val="2"/>
            <w:shd w:val="clear" w:color="auto" w:fill="FFFFFF"/>
            <w:vAlign w:val="center"/>
            <w:hideMark/>
          </w:tcPr>
          <w:p w:rsidR="006A6FB5" w:rsidRPr="006A6FB5" w:rsidRDefault="00364F6D" w:rsidP="00E450E2">
            <w:pPr>
              <w:jc w:val="both"/>
            </w:pPr>
            <w:r w:rsidRPr="006A6FB5">
              <w:rPr>
                <w:lang w:eastAsia="zh-CN"/>
              </w:rPr>
              <w:t xml:space="preserve">Увеличение числа </w:t>
            </w:r>
            <w:r w:rsidRPr="006A6FB5">
              <w:rPr>
                <w:color w:val="000000"/>
                <w:lang w:eastAsia="zh-CN"/>
              </w:rPr>
              <w:t>молодых людей, участвующих в мероприятиях (конкурсах, фестивалях, олимпиадах)  в общем количестве молодежи</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15"/>
        </w:trPr>
        <w:tc>
          <w:tcPr>
            <w:tcW w:w="769" w:type="dxa"/>
            <w:shd w:val="clear" w:color="auto" w:fill="FFFFFF"/>
            <w:vAlign w:val="center"/>
            <w:hideMark/>
          </w:tcPr>
          <w:p w:rsidR="006A6FB5" w:rsidRPr="006A6FB5" w:rsidRDefault="006A6FB5" w:rsidP="00E450E2">
            <w:pPr>
              <w:jc w:val="both"/>
            </w:pPr>
            <w:r w:rsidRPr="006A6FB5">
              <w:t>1.</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6A6FB5" w:rsidRPr="006A6FB5" w:rsidTr="00360D65">
        <w:trPr>
          <w:trHeight w:val="1005"/>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661BAF">
            <w:pPr>
              <w:jc w:val="both"/>
            </w:pPr>
            <w:r w:rsidRPr="006A6FB5">
              <w:t>2023-20</w:t>
            </w:r>
            <w:r w:rsidR="00661BAF">
              <w:t>30</w:t>
            </w:r>
          </w:p>
        </w:tc>
      </w:tr>
      <w:tr w:rsidR="006A6FB5" w:rsidRPr="006A6FB5" w:rsidTr="00360D65">
        <w:trPr>
          <w:trHeight w:val="463"/>
        </w:trPr>
        <w:tc>
          <w:tcPr>
            <w:tcW w:w="769" w:type="dxa"/>
            <w:shd w:val="clear" w:color="auto" w:fill="FFFFFF"/>
            <w:vAlign w:val="center"/>
            <w:hideMark/>
          </w:tcPr>
          <w:p w:rsidR="006A6FB5" w:rsidRPr="006A6FB5" w:rsidRDefault="006A6FB5" w:rsidP="00E450E2">
            <w:pPr>
              <w:jc w:val="both"/>
            </w:pPr>
            <w:r w:rsidRPr="006A6FB5">
              <w:t>1.1</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принимающих участие в добровольческой деятельности, в общем количестве молодежи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288"/>
        </w:trPr>
        <w:tc>
          <w:tcPr>
            <w:tcW w:w="769" w:type="dxa"/>
            <w:shd w:val="clear" w:color="auto" w:fill="FFFFFF"/>
            <w:vAlign w:val="center"/>
            <w:hideMark/>
          </w:tcPr>
          <w:p w:rsidR="006A6FB5" w:rsidRPr="006A6FB5" w:rsidRDefault="006A6FB5" w:rsidP="00E450E2">
            <w:pPr>
              <w:suppressAutoHyphens/>
              <w:jc w:val="both"/>
            </w:pPr>
            <w:r w:rsidRPr="006A6FB5">
              <w:t>1.2</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 xml:space="preserve">Увеличение числа </w:t>
            </w:r>
            <w:r w:rsidRPr="006A6FB5">
              <w:rPr>
                <w:color w:val="000000"/>
                <w:lang w:eastAsia="zh-CN"/>
              </w:rPr>
              <w:t xml:space="preserve">молодых людей, участвующих в мероприятиях (конкурсах, фестивалях, олимпиадах)  в общем количестве молодежи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16"/>
        </w:trPr>
        <w:tc>
          <w:tcPr>
            <w:tcW w:w="769" w:type="dxa"/>
            <w:shd w:val="clear" w:color="auto" w:fill="FFFFFF"/>
            <w:vAlign w:val="center"/>
            <w:hideMark/>
          </w:tcPr>
          <w:p w:rsidR="006A6FB5" w:rsidRPr="006A6FB5" w:rsidRDefault="006A6FB5" w:rsidP="00E450E2">
            <w:pPr>
              <w:jc w:val="both"/>
            </w:pPr>
            <w:r w:rsidRPr="006A6FB5">
              <w:t>2</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6A6FB5">
              <w:rPr>
                <w:lang w:eastAsia="zh-CN"/>
              </w:rPr>
              <w:t>вСоль</w:t>
            </w:r>
            <w:proofErr w:type="spellEnd"/>
            <w:r w:rsidRPr="006A6FB5">
              <w:rPr>
                <w:lang w:eastAsia="zh-CN"/>
              </w:rPr>
              <w:t>-Илецком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6A6FB5" w:rsidRPr="006A6FB5" w:rsidTr="00360D65">
        <w:trPr>
          <w:trHeight w:val="960"/>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457716">
            <w:pPr>
              <w:jc w:val="both"/>
            </w:pPr>
            <w:r w:rsidRPr="006A6FB5">
              <w:t>2023-20</w:t>
            </w:r>
            <w:r w:rsidR="00457716">
              <w:t>30</w:t>
            </w:r>
          </w:p>
        </w:tc>
      </w:tr>
      <w:tr w:rsidR="006A6FB5" w:rsidRPr="006A6FB5" w:rsidTr="00360D65">
        <w:trPr>
          <w:trHeight w:val="730"/>
        </w:trPr>
        <w:tc>
          <w:tcPr>
            <w:tcW w:w="769" w:type="dxa"/>
            <w:shd w:val="clear" w:color="auto" w:fill="FFFFFF"/>
            <w:vAlign w:val="center"/>
            <w:hideMark/>
          </w:tcPr>
          <w:p w:rsidR="006A6FB5" w:rsidRPr="006A6FB5" w:rsidRDefault="006A6FB5" w:rsidP="00E450E2">
            <w:pPr>
              <w:jc w:val="both"/>
            </w:pPr>
            <w:r w:rsidRPr="006A6FB5">
              <w:t>2.1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Развитие волонтерского движения</w:t>
            </w:r>
          </w:p>
          <w:p w:rsidR="006A6FB5" w:rsidRPr="006A6FB5" w:rsidRDefault="006A6FB5" w:rsidP="00E450E2">
            <w:pPr>
              <w:suppressAutoHyphens/>
              <w:autoSpaceDE w:val="0"/>
              <w:jc w:val="both"/>
              <w:rPr>
                <w:lang w:eastAsia="zh-CN"/>
              </w:rPr>
            </w:pPr>
            <w:r w:rsidRPr="006A6FB5">
              <w:rPr>
                <w:lang w:eastAsia="zh-CN"/>
              </w:rPr>
              <w:t>Конкурс волонтерских отрядов</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Увеличение количества волонтёров, добровольческих объединений</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811"/>
        </w:trPr>
        <w:tc>
          <w:tcPr>
            <w:tcW w:w="769" w:type="dxa"/>
            <w:shd w:val="clear" w:color="auto" w:fill="FFFFFF"/>
            <w:vAlign w:val="center"/>
            <w:hideMark/>
          </w:tcPr>
          <w:p w:rsidR="006A6FB5" w:rsidRPr="006A6FB5" w:rsidRDefault="006A6FB5" w:rsidP="00E450E2">
            <w:pPr>
              <w:jc w:val="both"/>
            </w:pPr>
            <w:r w:rsidRPr="006A6FB5">
              <w:t>2.2</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Деятельность Молодежной палаты при Совете депутатов Соль-Илецкого городского округа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 xml:space="preserve">Увеличение  молодёжи занимающейся общественной жизнью городского округа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lastRenderedPageBreak/>
              <w:t>3</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Воспитание у молодежи чувства патриотизма и гражданской ответственности</w:t>
            </w:r>
          </w:p>
        </w:tc>
      </w:tr>
      <w:tr w:rsidR="006A6FB5" w:rsidRPr="006A6FB5" w:rsidTr="00360D65">
        <w:trPr>
          <w:trHeight w:val="630"/>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364F6D">
            <w:pPr>
              <w:jc w:val="both"/>
            </w:pPr>
            <w:r w:rsidRPr="006A6FB5">
              <w:t>2023-20</w:t>
            </w:r>
            <w:r w:rsidR="00364F6D">
              <w:t>30</w:t>
            </w:r>
          </w:p>
        </w:tc>
      </w:tr>
      <w:tr w:rsidR="006A6FB5" w:rsidRPr="006A6FB5" w:rsidTr="00360D65">
        <w:trPr>
          <w:trHeight w:val="926"/>
        </w:trPr>
        <w:tc>
          <w:tcPr>
            <w:tcW w:w="769" w:type="dxa"/>
            <w:shd w:val="clear" w:color="auto" w:fill="FFFFFF"/>
            <w:vAlign w:val="center"/>
            <w:hideMark/>
          </w:tcPr>
          <w:p w:rsidR="006A6FB5" w:rsidRPr="006A6FB5" w:rsidRDefault="006A6FB5" w:rsidP="00E450E2">
            <w:pPr>
              <w:jc w:val="both"/>
            </w:pPr>
            <w:r w:rsidRPr="006A6FB5">
              <w:t>3.1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Увеличение числа молодых людей, вовлечённых  в занятия спортом</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26"/>
        </w:trPr>
        <w:tc>
          <w:tcPr>
            <w:tcW w:w="769" w:type="dxa"/>
            <w:shd w:val="clear" w:color="auto" w:fill="FFFFFF"/>
            <w:vAlign w:val="center"/>
            <w:hideMark/>
          </w:tcPr>
          <w:p w:rsidR="006A6FB5" w:rsidRPr="006A6FB5" w:rsidRDefault="006A6FB5" w:rsidP="00E450E2">
            <w:pPr>
              <w:suppressAutoHyphens/>
              <w:jc w:val="both"/>
            </w:pPr>
            <w:r w:rsidRPr="006A6FB5">
              <w:t>3.2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посвященные Дню Победы:</w:t>
            </w:r>
          </w:p>
          <w:p w:rsidR="006A6FB5" w:rsidRPr="006A6FB5" w:rsidRDefault="006A6FB5" w:rsidP="00E450E2">
            <w:pPr>
              <w:suppressAutoHyphens/>
              <w:jc w:val="both"/>
              <w:rPr>
                <w:lang w:eastAsia="zh-CN"/>
              </w:rPr>
            </w:pPr>
            <w:r w:rsidRPr="006A6FB5">
              <w:rPr>
                <w:lang w:eastAsia="zh-CN"/>
              </w:rPr>
              <w:t>Акция «Георгиевская ленточка»</w:t>
            </w:r>
          </w:p>
          <w:p w:rsidR="006A6FB5" w:rsidRPr="006A6FB5" w:rsidRDefault="006A6FB5" w:rsidP="00E450E2">
            <w:pPr>
              <w:suppressAutoHyphens/>
              <w:jc w:val="both"/>
              <w:rPr>
                <w:lang w:eastAsia="zh-CN"/>
              </w:rPr>
            </w:pPr>
            <w:r w:rsidRPr="006A6FB5">
              <w:rPr>
                <w:lang w:eastAsia="zh-CN"/>
              </w:rPr>
              <w:t>Фестиваль военно-патриотической песни «Долг. Честь. Родина»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Увеличение числа молодых людей, принимающих участие в добровольческой деятельности, в общем количестве молодежи</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237"/>
        </w:trPr>
        <w:tc>
          <w:tcPr>
            <w:tcW w:w="769" w:type="dxa"/>
            <w:shd w:val="clear" w:color="auto" w:fill="FFFFFF"/>
            <w:vAlign w:val="center"/>
            <w:hideMark/>
          </w:tcPr>
          <w:p w:rsidR="006A6FB5" w:rsidRPr="006A6FB5" w:rsidRDefault="006A6FB5" w:rsidP="00E450E2">
            <w:pPr>
              <w:suppressAutoHyphens/>
              <w:jc w:val="both"/>
            </w:pPr>
            <w:r w:rsidRPr="006A6FB5">
              <w:t>3.3</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во Всероссийской «Вахте Памяти»</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Увеличение числа молодых людей, участвующих в деятельности детских и молодежных общественных объединений, в общем количестве молодежи</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250"/>
        </w:trPr>
        <w:tc>
          <w:tcPr>
            <w:tcW w:w="769" w:type="dxa"/>
            <w:shd w:val="clear" w:color="auto" w:fill="FFFFFF"/>
            <w:vAlign w:val="center"/>
            <w:hideMark/>
          </w:tcPr>
          <w:p w:rsidR="006A6FB5" w:rsidRPr="006A6FB5" w:rsidRDefault="006A6FB5" w:rsidP="00E450E2">
            <w:pPr>
              <w:suppressAutoHyphens/>
              <w:jc w:val="both"/>
            </w:pPr>
            <w:r w:rsidRPr="006A6FB5">
              <w:t>3.4</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Проведение военно-спортивных состязаний;</w:t>
            </w:r>
          </w:p>
          <w:p w:rsidR="006A6FB5" w:rsidRPr="006A6FB5" w:rsidRDefault="006A6FB5" w:rsidP="00E450E2">
            <w:pPr>
              <w:suppressAutoHyphens/>
              <w:jc w:val="both"/>
              <w:rPr>
                <w:lang w:eastAsia="zh-CN"/>
              </w:rPr>
            </w:pPr>
            <w:r w:rsidRPr="006A6FB5">
              <w:rPr>
                <w:lang w:eastAsia="zh-CN"/>
              </w:rPr>
              <w:t>«Зарница», «А ну-ка, парни!»</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 xml:space="preserve">Увеличение количества молодых людей, участвующих в военно-спортивных мероприятиях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138"/>
        </w:trPr>
        <w:tc>
          <w:tcPr>
            <w:tcW w:w="769" w:type="dxa"/>
            <w:shd w:val="clear" w:color="auto" w:fill="FFFFFF"/>
            <w:vAlign w:val="center"/>
            <w:hideMark/>
          </w:tcPr>
          <w:p w:rsidR="006A6FB5" w:rsidRPr="006A6FB5" w:rsidRDefault="006A6FB5" w:rsidP="00E450E2">
            <w:pPr>
              <w:suppressAutoHyphens/>
              <w:jc w:val="both"/>
            </w:pPr>
            <w:r w:rsidRPr="006A6FB5">
              <w:t>3.5</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t>4</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6A6FB5" w:rsidRPr="006A6FB5" w:rsidTr="00360D65">
        <w:trPr>
          <w:trHeight w:val="679"/>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E450E2">
            <w:pPr>
              <w:jc w:val="both"/>
            </w:pPr>
            <w:r w:rsidRPr="006A6FB5">
              <w:t>2023-20</w:t>
            </w:r>
            <w:r w:rsidR="00364F6D">
              <w:t>30</w:t>
            </w:r>
          </w:p>
        </w:tc>
      </w:tr>
      <w:tr w:rsidR="006A6FB5" w:rsidRPr="006A6FB5" w:rsidTr="00360D65">
        <w:trPr>
          <w:trHeight w:val="125"/>
        </w:trPr>
        <w:tc>
          <w:tcPr>
            <w:tcW w:w="769" w:type="dxa"/>
            <w:shd w:val="clear" w:color="auto" w:fill="FFFFFF"/>
            <w:vAlign w:val="center"/>
            <w:hideMark/>
          </w:tcPr>
          <w:p w:rsidR="006A6FB5" w:rsidRPr="006A6FB5" w:rsidRDefault="006A6FB5" w:rsidP="00E450E2">
            <w:pPr>
              <w:jc w:val="both"/>
            </w:pPr>
            <w:r w:rsidRPr="006A6FB5">
              <w:t>4.1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Правовое воспитание несовершеннолетних:</w:t>
            </w:r>
          </w:p>
          <w:p w:rsidR="006A6FB5" w:rsidRPr="006A6FB5" w:rsidRDefault="006A6FB5" w:rsidP="00E450E2">
            <w:pPr>
              <w:suppressAutoHyphens/>
              <w:jc w:val="both"/>
              <w:rPr>
                <w:lang w:eastAsia="zh-CN"/>
              </w:rPr>
            </w:pPr>
            <w:r w:rsidRPr="006A6FB5">
              <w:rPr>
                <w:lang w:eastAsia="zh-CN"/>
              </w:rPr>
              <w:t>Акция «Право»; Анкетирование «Знаю ли я свои права?»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132"/>
        </w:trPr>
        <w:tc>
          <w:tcPr>
            <w:tcW w:w="769" w:type="dxa"/>
            <w:shd w:val="clear" w:color="auto" w:fill="FFFFFF"/>
            <w:vAlign w:val="center"/>
            <w:hideMark/>
          </w:tcPr>
          <w:p w:rsidR="006A6FB5" w:rsidRPr="006A6FB5" w:rsidRDefault="006A6FB5" w:rsidP="00E450E2">
            <w:pPr>
              <w:suppressAutoHyphens/>
              <w:jc w:val="both"/>
            </w:pPr>
            <w:r w:rsidRPr="006A6FB5">
              <w:t>4.2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социальной работы по месту жительства:</w:t>
            </w:r>
          </w:p>
          <w:p w:rsidR="006A6FB5" w:rsidRPr="006A6FB5" w:rsidRDefault="006A6FB5" w:rsidP="00E450E2">
            <w:pPr>
              <w:suppressAutoHyphens/>
              <w:jc w:val="both"/>
              <w:rPr>
                <w:lang w:eastAsia="zh-CN"/>
              </w:rPr>
            </w:pPr>
            <w:r w:rsidRPr="006A6FB5">
              <w:rPr>
                <w:lang w:eastAsia="zh-CN"/>
              </w:rPr>
              <w:t>Площадки по месту жительства</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Увеличение числа молодых людей, участвующих в деятельности детских и молодежных общественных объединений</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162"/>
        </w:trPr>
        <w:tc>
          <w:tcPr>
            <w:tcW w:w="769" w:type="dxa"/>
            <w:shd w:val="clear" w:color="auto" w:fill="FFFFFF"/>
            <w:vAlign w:val="center"/>
            <w:hideMark/>
          </w:tcPr>
          <w:p w:rsidR="006A6FB5" w:rsidRPr="006A6FB5" w:rsidRDefault="006A6FB5" w:rsidP="00E450E2">
            <w:pPr>
              <w:jc w:val="both"/>
            </w:pPr>
            <w:r w:rsidRPr="006A6FB5">
              <w:t>4.3</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временной занятости несовершеннолетних:</w:t>
            </w:r>
          </w:p>
          <w:p w:rsidR="006A6FB5" w:rsidRPr="006A6FB5" w:rsidRDefault="006A6FB5" w:rsidP="00E450E2">
            <w:pPr>
              <w:suppressAutoHyphens/>
              <w:jc w:val="both"/>
              <w:rPr>
                <w:lang w:eastAsia="zh-CN"/>
              </w:rPr>
            </w:pPr>
            <w:r w:rsidRPr="006A6FB5">
              <w:rPr>
                <w:lang w:eastAsia="zh-CN"/>
              </w:rPr>
              <w:t>Акция «Зеленый патруль»</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принимающих участие в добровольческой деятельности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100"/>
        </w:trPr>
        <w:tc>
          <w:tcPr>
            <w:tcW w:w="769" w:type="dxa"/>
            <w:shd w:val="clear" w:color="auto" w:fill="FFFFFF"/>
            <w:vAlign w:val="center"/>
            <w:hideMark/>
          </w:tcPr>
          <w:p w:rsidR="006A6FB5" w:rsidRPr="006A6FB5" w:rsidRDefault="006A6FB5" w:rsidP="00E450E2">
            <w:pPr>
              <w:jc w:val="both"/>
            </w:pPr>
            <w:r w:rsidRPr="006A6FB5">
              <w:t>4.4</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 областных профильных сменах</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t>5</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Формирование культуры здорового образа жизни</w:t>
            </w:r>
          </w:p>
        </w:tc>
      </w:tr>
      <w:tr w:rsidR="006A6FB5" w:rsidRPr="006A6FB5" w:rsidTr="00360D65">
        <w:trPr>
          <w:trHeight w:val="960"/>
        </w:trPr>
        <w:tc>
          <w:tcPr>
            <w:tcW w:w="769" w:type="dxa"/>
            <w:shd w:val="clear" w:color="auto" w:fill="FFFFFF"/>
            <w:vAlign w:val="center"/>
            <w:hideMark/>
          </w:tcPr>
          <w:p w:rsidR="006A6FB5" w:rsidRPr="006A6FB5" w:rsidRDefault="006A6FB5" w:rsidP="00E450E2">
            <w:pPr>
              <w:jc w:val="both"/>
            </w:pPr>
            <w:r w:rsidRPr="006A6FB5">
              <w:lastRenderedPageBreak/>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364F6D">
            <w:pPr>
              <w:jc w:val="both"/>
            </w:pPr>
            <w:r w:rsidRPr="006A6FB5">
              <w:t>2023-20</w:t>
            </w:r>
            <w:r w:rsidR="00364F6D">
              <w:t>30</w:t>
            </w:r>
          </w:p>
        </w:tc>
      </w:tr>
      <w:tr w:rsidR="006A6FB5" w:rsidRPr="006A6FB5" w:rsidTr="00360D65">
        <w:trPr>
          <w:trHeight w:val="1258"/>
        </w:trPr>
        <w:tc>
          <w:tcPr>
            <w:tcW w:w="769" w:type="dxa"/>
            <w:shd w:val="clear" w:color="auto" w:fill="FFFFFF"/>
            <w:vAlign w:val="center"/>
            <w:hideMark/>
          </w:tcPr>
          <w:p w:rsidR="006A6FB5" w:rsidRPr="006A6FB5" w:rsidRDefault="006A6FB5" w:rsidP="00E450E2">
            <w:pPr>
              <w:jc w:val="both"/>
            </w:pPr>
            <w:r w:rsidRPr="006A6FB5">
              <w:t>5.1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Увеличение количества молодых людей, участвующих в мероприятиях (конкурсах, фестивалях, олимпиадах)</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851"/>
        </w:trPr>
        <w:tc>
          <w:tcPr>
            <w:tcW w:w="769" w:type="dxa"/>
            <w:shd w:val="clear" w:color="auto" w:fill="FFFFFF"/>
            <w:vAlign w:val="center"/>
            <w:hideMark/>
          </w:tcPr>
          <w:p w:rsidR="006A6FB5" w:rsidRPr="006A6FB5" w:rsidRDefault="006A6FB5" w:rsidP="00E450E2">
            <w:pPr>
              <w:jc w:val="both"/>
            </w:pPr>
            <w:r w:rsidRPr="006A6FB5">
              <w:t>5.2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Проведение акций под девизом «Мы за здоровую Россию!»</w:t>
            </w:r>
          </w:p>
          <w:p w:rsidR="006A6FB5" w:rsidRPr="006A6FB5" w:rsidRDefault="006A6FB5" w:rsidP="00E450E2">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2196" w:type="dxa"/>
            <w:shd w:val="clear" w:color="auto" w:fill="FFFFFF"/>
            <w:vAlign w:val="center"/>
            <w:hideMark/>
          </w:tcPr>
          <w:p w:rsidR="006A6FB5" w:rsidRPr="006A6FB5" w:rsidRDefault="006A6FB5" w:rsidP="00E450E2">
            <w:pPr>
              <w:jc w:val="both"/>
            </w:pPr>
          </w:p>
        </w:tc>
      </w:tr>
      <w:tr w:rsidR="00360D65" w:rsidRPr="006A6FB5" w:rsidTr="00360D65">
        <w:trPr>
          <w:trHeight w:val="851"/>
        </w:trPr>
        <w:tc>
          <w:tcPr>
            <w:tcW w:w="769" w:type="dxa"/>
            <w:shd w:val="clear" w:color="auto" w:fill="FFFFFF"/>
          </w:tcPr>
          <w:p w:rsidR="00360D65" w:rsidRPr="006A6FB5" w:rsidRDefault="00360D65" w:rsidP="00457716">
            <w:pPr>
              <w:jc w:val="both"/>
            </w:pPr>
            <w:r>
              <w:t>5.3.</w:t>
            </w:r>
          </w:p>
        </w:tc>
        <w:tc>
          <w:tcPr>
            <w:tcW w:w="4946" w:type="dxa"/>
            <w:shd w:val="clear" w:color="auto" w:fill="FFFFFF"/>
          </w:tcPr>
          <w:p w:rsidR="00360D65" w:rsidRPr="006A6FB5" w:rsidRDefault="00360D65" w:rsidP="00457716">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p w:rsidR="00360D65" w:rsidRPr="006A6FB5" w:rsidRDefault="00360D65" w:rsidP="00457716">
            <w:pPr>
              <w:suppressAutoHyphens/>
              <w:jc w:val="both"/>
              <w:rPr>
                <w:lang w:eastAsia="zh-CN"/>
              </w:rPr>
            </w:pPr>
          </w:p>
        </w:tc>
        <w:tc>
          <w:tcPr>
            <w:tcW w:w="7252" w:type="dxa"/>
            <w:gridSpan w:val="2"/>
            <w:shd w:val="clear" w:color="auto" w:fill="FFFFFF"/>
            <w:vAlign w:val="center"/>
          </w:tcPr>
          <w:p w:rsidR="00360D65" w:rsidRPr="006A6FB5" w:rsidRDefault="00360D65" w:rsidP="00457716">
            <w:pPr>
              <w:jc w:val="both"/>
            </w:pPr>
            <w:r w:rsidRPr="006A6FB5">
              <w:t xml:space="preserve">Проведение </w:t>
            </w:r>
            <w:r>
              <w:t xml:space="preserve">праздников в </w:t>
            </w:r>
            <w:r w:rsidRPr="006A6FB5">
              <w:rPr>
                <w:lang w:eastAsia="zh-CN"/>
              </w:rPr>
              <w:t>День детства, День инвалида</w:t>
            </w:r>
          </w:p>
        </w:tc>
        <w:tc>
          <w:tcPr>
            <w:tcW w:w="2196" w:type="dxa"/>
          </w:tcPr>
          <w:p w:rsidR="00360D65" w:rsidRPr="006A6FB5" w:rsidRDefault="00360D65" w:rsidP="00457716">
            <w:pPr>
              <w:jc w:val="both"/>
            </w:pPr>
          </w:p>
        </w:tc>
      </w:tr>
      <w:tr w:rsidR="00360D65" w:rsidRPr="006A6FB5" w:rsidTr="00360D65">
        <w:trPr>
          <w:trHeight w:val="345"/>
        </w:trPr>
        <w:tc>
          <w:tcPr>
            <w:tcW w:w="769" w:type="dxa"/>
            <w:shd w:val="clear" w:color="auto" w:fill="FFFFFF"/>
            <w:vAlign w:val="center"/>
            <w:hideMark/>
          </w:tcPr>
          <w:p w:rsidR="00360D65" w:rsidRPr="006A6FB5" w:rsidRDefault="00360D65" w:rsidP="00E450E2">
            <w:pPr>
              <w:jc w:val="both"/>
            </w:pPr>
            <w:r w:rsidRPr="006A6FB5">
              <w:t>6</w:t>
            </w:r>
          </w:p>
        </w:tc>
        <w:tc>
          <w:tcPr>
            <w:tcW w:w="14394" w:type="dxa"/>
            <w:gridSpan w:val="4"/>
            <w:shd w:val="clear" w:color="auto" w:fill="FFFFFF"/>
            <w:vAlign w:val="center"/>
            <w:hideMark/>
          </w:tcPr>
          <w:p w:rsidR="00360D65" w:rsidRPr="006A6FB5" w:rsidRDefault="00360D65" w:rsidP="00E450E2">
            <w:pPr>
              <w:jc w:val="both"/>
              <w:rPr>
                <w:b/>
                <w:bCs/>
              </w:rPr>
            </w:pP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360D65" w:rsidRPr="006A6FB5" w:rsidTr="00360D65">
        <w:trPr>
          <w:trHeight w:val="808"/>
        </w:trPr>
        <w:tc>
          <w:tcPr>
            <w:tcW w:w="769" w:type="dxa"/>
            <w:shd w:val="clear" w:color="auto" w:fill="FFFFFF"/>
            <w:vAlign w:val="center"/>
            <w:hideMark/>
          </w:tcPr>
          <w:p w:rsidR="00360D65" w:rsidRPr="006A6FB5" w:rsidRDefault="00360D65" w:rsidP="00E450E2">
            <w:pPr>
              <w:jc w:val="both"/>
            </w:pPr>
            <w:r w:rsidRPr="006A6FB5">
              <w:t> </w:t>
            </w:r>
          </w:p>
        </w:tc>
        <w:tc>
          <w:tcPr>
            <w:tcW w:w="4946" w:type="dxa"/>
            <w:shd w:val="clear" w:color="auto" w:fill="FFFFFF"/>
            <w:vAlign w:val="center"/>
            <w:hideMark/>
          </w:tcPr>
          <w:p w:rsidR="00360D65" w:rsidRPr="006A6FB5" w:rsidRDefault="00360D6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360D65" w:rsidRPr="006A6FB5" w:rsidRDefault="00360D6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360D65" w:rsidRPr="006A6FB5" w:rsidRDefault="00360D65" w:rsidP="00E450E2">
            <w:pPr>
              <w:jc w:val="both"/>
            </w:pPr>
            <w:r w:rsidRPr="006A6FB5">
              <w:t>Срок реализации</w:t>
            </w:r>
          </w:p>
        </w:tc>
        <w:tc>
          <w:tcPr>
            <w:tcW w:w="2196" w:type="dxa"/>
            <w:shd w:val="clear" w:color="auto" w:fill="FFFFFF"/>
            <w:vAlign w:val="center"/>
            <w:hideMark/>
          </w:tcPr>
          <w:p w:rsidR="00360D65" w:rsidRPr="006A6FB5" w:rsidRDefault="00360D65" w:rsidP="00364F6D">
            <w:pPr>
              <w:jc w:val="both"/>
            </w:pPr>
            <w:r w:rsidRPr="006A6FB5">
              <w:t>2023-20</w:t>
            </w:r>
            <w:r>
              <w:t>30</w:t>
            </w:r>
          </w:p>
        </w:tc>
      </w:tr>
      <w:tr w:rsidR="00360D65" w:rsidRPr="006A6FB5" w:rsidTr="00360D65">
        <w:trPr>
          <w:trHeight w:val="640"/>
        </w:trPr>
        <w:tc>
          <w:tcPr>
            <w:tcW w:w="769" w:type="dxa"/>
            <w:shd w:val="clear" w:color="auto" w:fill="FFFFFF"/>
            <w:vAlign w:val="center"/>
            <w:hideMark/>
          </w:tcPr>
          <w:p w:rsidR="00360D65" w:rsidRPr="006A6FB5" w:rsidRDefault="00360D65" w:rsidP="00E450E2">
            <w:pPr>
              <w:jc w:val="both"/>
            </w:pPr>
            <w:r w:rsidRPr="006A6FB5">
              <w:t>6.1</w:t>
            </w:r>
          </w:p>
        </w:tc>
        <w:tc>
          <w:tcPr>
            <w:tcW w:w="4946" w:type="dxa"/>
            <w:shd w:val="clear" w:color="auto" w:fill="FFFFFF"/>
            <w:hideMark/>
          </w:tcPr>
          <w:p w:rsidR="00360D65" w:rsidRPr="006A6FB5" w:rsidRDefault="00360D65" w:rsidP="00E450E2">
            <w:pPr>
              <w:jc w:val="both"/>
            </w:pPr>
            <w:r w:rsidRPr="006A6FB5">
              <w:rPr>
                <w:lang w:eastAsia="zh-CN"/>
              </w:rPr>
              <w:t>Проведение мероприятий с участием молодых семей</w:t>
            </w:r>
          </w:p>
        </w:tc>
        <w:tc>
          <w:tcPr>
            <w:tcW w:w="7252" w:type="dxa"/>
            <w:gridSpan w:val="2"/>
            <w:shd w:val="clear" w:color="auto" w:fill="FFFFFF"/>
            <w:vAlign w:val="center"/>
            <w:hideMark/>
          </w:tcPr>
          <w:p w:rsidR="00360D65" w:rsidRPr="006A6FB5" w:rsidRDefault="00360D65" w:rsidP="00E450E2">
            <w:pPr>
              <w:jc w:val="both"/>
            </w:pPr>
            <w:r w:rsidRPr="006A6FB5">
              <w:rPr>
                <w:lang w:eastAsia="zh-CN"/>
              </w:rPr>
              <w:t>Увеличение числа молодых людей, вовлеченных в мероприятия по укреплению института молодой семьи. Увеличение  количества молодых семей с активной жизненной позицией</w:t>
            </w:r>
          </w:p>
        </w:tc>
        <w:tc>
          <w:tcPr>
            <w:tcW w:w="2196" w:type="dxa"/>
            <w:shd w:val="clear" w:color="auto" w:fill="FFFFFF"/>
            <w:vAlign w:val="center"/>
            <w:hideMark/>
          </w:tcPr>
          <w:p w:rsidR="00360D65" w:rsidRPr="006A6FB5" w:rsidRDefault="00360D65" w:rsidP="00E450E2">
            <w:pPr>
              <w:jc w:val="both"/>
            </w:pPr>
          </w:p>
        </w:tc>
      </w:tr>
      <w:tr w:rsidR="00360D65" w:rsidRPr="006A6FB5" w:rsidTr="00360D65">
        <w:trPr>
          <w:trHeight w:val="345"/>
        </w:trPr>
        <w:tc>
          <w:tcPr>
            <w:tcW w:w="769" w:type="dxa"/>
            <w:shd w:val="clear" w:color="auto" w:fill="FFFFFF"/>
            <w:vAlign w:val="center"/>
            <w:hideMark/>
          </w:tcPr>
          <w:p w:rsidR="00360D65" w:rsidRPr="006A6FB5" w:rsidRDefault="00360D65" w:rsidP="00E450E2">
            <w:pPr>
              <w:jc w:val="both"/>
            </w:pPr>
            <w:r w:rsidRPr="006A6FB5">
              <w:t>7</w:t>
            </w:r>
          </w:p>
        </w:tc>
        <w:tc>
          <w:tcPr>
            <w:tcW w:w="14394" w:type="dxa"/>
            <w:gridSpan w:val="4"/>
            <w:shd w:val="clear" w:color="auto" w:fill="FFFFFF"/>
            <w:vAlign w:val="center"/>
            <w:hideMark/>
          </w:tcPr>
          <w:p w:rsidR="00360D65" w:rsidRPr="006A6FB5" w:rsidRDefault="00360D65" w:rsidP="00E450E2">
            <w:pPr>
              <w:widowControl w:val="0"/>
              <w:suppressAutoHyphens/>
              <w:autoSpaceDE w:val="0"/>
              <w:ind w:firstLine="720"/>
              <w:jc w:val="center"/>
              <w:rPr>
                <w:bCs/>
                <w:lang w:eastAsia="zh-CN"/>
              </w:rPr>
            </w:pPr>
            <w:r w:rsidRPr="006A6FB5">
              <w:rPr>
                <w:bCs/>
                <w:lang w:eastAsia="zh-CN"/>
              </w:rPr>
              <w:t>«Комплексные меры противодействия злоупотреблению наркотиками и их незаконному обороту</w:t>
            </w:r>
          </w:p>
          <w:p w:rsidR="00360D65" w:rsidRPr="006A6FB5" w:rsidRDefault="00360D65" w:rsidP="00E450E2">
            <w:pPr>
              <w:jc w:val="center"/>
              <w:rPr>
                <w:b/>
                <w:bCs/>
              </w:rPr>
            </w:pPr>
            <w:proofErr w:type="spellStart"/>
            <w:proofErr w:type="gramStart"/>
            <w:r w:rsidRPr="006A6FB5">
              <w:rPr>
                <w:bCs/>
                <w:lang w:eastAsia="zh-CN"/>
              </w:rPr>
              <w:t>вСоль</w:t>
            </w:r>
            <w:proofErr w:type="spellEnd"/>
            <w:r w:rsidRPr="006A6FB5">
              <w:rPr>
                <w:bCs/>
                <w:lang w:eastAsia="zh-CN"/>
              </w:rPr>
              <w:t>-Илецком городском округе»</w:t>
            </w:r>
            <w:proofErr w:type="gramEnd"/>
          </w:p>
        </w:tc>
      </w:tr>
      <w:tr w:rsidR="00360D65" w:rsidRPr="006A6FB5" w:rsidTr="00360D65">
        <w:trPr>
          <w:trHeight w:val="834"/>
        </w:trPr>
        <w:tc>
          <w:tcPr>
            <w:tcW w:w="769" w:type="dxa"/>
            <w:shd w:val="clear" w:color="auto" w:fill="FFFFFF"/>
            <w:vAlign w:val="center"/>
            <w:hideMark/>
          </w:tcPr>
          <w:p w:rsidR="00360D65" w:rsidRPr="006A6FB5" w:rsidRDefault="00360D65" w:rsidP="00E450E2">
            <w:pPr>
              <w:jc w:val="both"/>
            </w:pPr>
            <w:r w:rsidRPr="006A6FB5">
              <w:t> </w:t>
            </w:r>
          </w:p>
        </w:tc>
        <w:tc>
          <w:tcPr>
            <w:tcW w:w="4946" w:type="dxa"/>
            <w:shd w:val="clear" w:color="auto" w:fill="FFFFFF"/>
            <w:vAlign w:val="center"/>
            <w:hideMark/>
          </w:tcPr>
          <w:p w:rsidR="00360D65" w:rsidRPr="006A6FB5" w:rsidRDefault="00360D6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360D65" w:rsidRPr="006A6FB5" w:rsidRDefault="00360D6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360D65" w:rsidRPr="006A6FB5" w:rsidRDefault="00360D65" w:rsidP="00E450E2">
            <w:pPr>
              <w:jc w:val="both"/>
            </w:pPr>
            <w:r w:rsidRPr="006A6FB5">
              <w:t>Срок реализации</w:t>
            </w:r>
          </w:p>
        </w:tc>
        <w:tc>
          <w:tcPr>
            <w:tcW w:w="2196" w:type="dxa"/>
            <w:shd w:val="clear" w:color="auto" w:fill="FFFFFF"/>
            <w:vAlign w:val="center"/>
            <w:hideMark/>
          </w:tcPr>
          <w:p w:rsidR="00360D65" w:rsidRPr="006A6FB5" w:rsidRDefault="00360D65" w:rsidP="00364F6D">
            <w:pPr>
              <w:jc w:val="both"/>
            </w:pPr>
            <w:r w:rsidRPr="006A6FB5">
              <w:t>2023-20</w:t>
            </w:r>
            <w:r>
              <w:t>30</w:t>
            </w:r>
          </w:p>
        </w:tc>
      </w:tr>
      <w:tr w:rsidR="00360D65" w:rsidRPr="006A6FB5" w:rsidTr="00360D65">
        <w:trPr>
          <w:trHeight w:val="454"/>
        </w:trPr>
        <w:tc>
          <w:tcPr>
            <w:tcW w:w="769" w:type="dxa"/>
            <w:shd w:val="clear" w:color="auto" w:fill="FFFFFF"/>
            <w:vAlign w:val="center"/>
            <w:hideMark/>
          </w:tcPr>
          <w:p w:rsidR="00360D65" w:rsidRPr="006A6FB5" w:rsidRDefault="00360D65" w:rsidP="00E450E2">
            <w:pPr>
              <w:jc w:val="both"/>
            </w:pPr>
            <w:r w:rsidRPr="006A6FB5">
              <w:t>7.1</w:t>
            </w:r>
          </w:p>
        </w:tc>
        <w:tc>
          <w:tcPr>
            <w:tcW w:w="4946" w:type="dxa"/>
            <w:shd w:val="clear" w:color="auto" w:fill="FFFFFF"/>
            <w:hideMark/>
          </w:tcPr>
          <w:p w:rsidR="00360D65" w:rsidRPr="006A6FB5" w:rsidRDefault="00360D65"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 xml:space="preserve">наркомании и связанных с ней правонарушений среди различных категорий </w:t>
            </w:r>
            <w:r w:rsidRPr="006A6FB5">
              <w:rPr>
                <w:lang w:eastAsia="zh-CN"/>
              </w:rPr>
              <w:lastRenderedPageBreak/>
              <w:t>населения, прежде всего подростков и молодежи</w:t>
            </w:r>
          </w:p>
        </w:tc>
        <w:tc>
          <w:tcPr>
            <w:tcW w:w="7252" w:type="dxa"/>
            <w:gridSpan w:val="2"/>
            <w:shd w:val="clear" w:color="auto" w:fill="FFFFFF"/>
            <w:vAlign w:val="center"/>
            <w:hideMark/>
          </w:tcPr>
          <w:p w:rsidR="00360D65" w:rsidRPr="006A6FB5" w:rsidRDefault="00360D65" w:rsidP="00E450E2">
            <w:pPr>
              <w:jc w:val="both"/>
            </w:pPr>
            <w:r w:rsidRPr="006A6FB5">
              <w:rPr>
                <w:lang w:eastAsia="zh-CN"/>
              </w:rPr>
              <w:lastRenderedPageBreak/>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2196" w:type="dxa"/>
            <w:shd w:val="clear" w:color="auto" w:fill="FFFFFF"/>
            <w:vAlign w:val="center"/>
            <w:hideMark/>
          </w:tcPr>
          <w:p w:rsidR="00360D65" w:rsidRPr="006A6FB5" w:rsidRDefault="00360D65" w:rsidP="00E450E2">
            <w:pPr>
              <w:jc w:val="both"/>
            </w:pPr>
          </w:p>
        </w:tc>
      </w:tr>
      <w:tr w:rsidR="00360D65" w:rsidRPr="006A6FB5" w:rsidTr="00360D65">
        <w:trPr>
          <w:trHeight w:val="262"/>
        </w:trPr>
        <w:tc>
          <w:tcPr>
            <w:tcW w:w="769" w:type="dxa"/>
            <w:shd w:val="clear" w:color="auto" w:fill="FFFFFF"/>
            <w:vAlign w:val="center"/>
            <w:hideMark/>
          </w:tcPr>
          <w:p w:rsidR="00360D65" w:rsidRPr="006A6FB5" w:rsidRDefault="00360D65" w:rsidP="00E450E2">
            <w:pPr>
              <w:suppressAutoHyphens/>
              <w:jc w:val="both"/>
            </w:pPr>
            <w:r w:rsidRPr="006A6FB5">
              <w:lastRenderedPageBreak/>
              <w:t>7.3</w:t>
            </w:r>
          </w:p>
        </w:tc>
        <w:tc>
          <w:tcPr>
            <w:tcW w:w="4946" w:type="dxa"/>
            <w:shd w:val="clear" w:color="auto" w:fill="FFFFFF"/>
            <w:hideMark/>
          </w:tcPr>
          <w:p w:rsidR="00360D65" w:rsidRPr="006A6FB5" w:rsidRDefault="003924DB" w:rsidP="00E450E2">
            <w:pPr>
              <w:suppressAutoHyphens/>
              <w:jc w:val="both"/>
              <w:rPr>
                <w:lang w:eastAsia="zh-CN"/>
              </w:rPr>
            </w:pPr>
            <w:r>
              <w:rPr>
                <w:lang w:eastAsia="zh-CN"/>
              </w:rPr>
              <w:t>С</w:t>
            </w:r>
            <w:r w:rsidR="00360D65" w:rsidRPr="006A6FB5">
              <w:rPr>
                <w:lang w:eastAsia="zh-CN"/>
              </w:rPr>
              <w:t>овершенствование  агитационной работы по пропаганде   здорового образа жизни</w:t>
            </w:r>
          </w:p>
        </w:tc>
        <w:tc>
          <w:tcPr>
            <w:tcW w:w="7252" w:type="dxa"/>
            <w:gridSpan w:val="2"/>
            <w:shd w:val="clear" w:color="auto" w:fill="FFFFFF"/>
            <w:hideMark/>
          </w:tcPr>
          <w:p w:rsidR="00360D65" w:rsidRPr="006A6FB5" w:rsidRDefault="00360D65" w:rsidP="00E450E2">
            <w:pPr>
              <w:suppressAutoHyphens/>
              <w:jc w:val="both"/>
              <w:rPr>
                <w:lang w:eastAsia="zh-CN"/>
              </w:rPr>
            </w:pPr>
            <w:r w:rsidRPr="006A6FB5">
              <w:rPr>
                <w:lang w:eastAsia="zh-CN"/>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2196" w:type="dxa"/>
            <w:shd w:val="clear" w:color="auto" w:fill="FFFFFF"/>
            <w:vAlign w:val="center"/>
            <w:hideMark/>
          </w:tcPr>
          <w:p w:rsidR="00360D65" w:rsidRPr="006A6FB5" w:rsidRDefault="00360D65" w:rsidP="00E450E2">
            <w:pPr>
              <w:jc w:val="both"/>
            </w:pPr>
          </w:p>
        </w:tc>
      </w:tr>
    </w:tbl>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both"/>
        <w:rPr>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D95E03" w:rsidRDefault="00D95E03" w:rsidP="00E450E2">
      <w:pPr>
        <w:suppressAutoHyphens/>
        <w:ind w:left="10773"/>
        <w:jc w:val="both"/>
        <w:rPr>
          <w:color w:val="000000"/>
          <w:lang w:eastAsia="zh-CN"/>
        </w:rPr>
      </w:pPr>
    </w:p>
    <w:p w:rsidR="00D95E03" w:rsidRDefault="00D95E03" w:rsidP="00E450E2">
      <w:pPr>
        <w:suppressAutoHyphens/>
        <w:ind w:left="10773"/>
        <w:jc w:val="both"/>
        <w:rPr>
          <w:color w:val="000000"/>
          <w:lang w:eastAsia="zh-CN"/>
        </w:rPr>
      </w:pPr>
    </w:p>
    <w:p w:rsidR="00D95E03" w:rsidRDefault="00D95E03" w:rsidP="00E450E2">
      <w:pPr>
        <w:suppressAutoHyphens/>
        <w:ind w:left="10773"/>
        <w:jc w:val="both"/>
        <w:rPr>
          <w:color w:val="000000"/>
          <w:lang w:eastAsia="zh-CN"/>
        </w:rPr>
      </w:pPr>
    </w:p>
    <w:p w:rsidR="00D95E03" w:rsidRDefault="00D95E03"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6A6FB5" w:rsidRPr="006A6FB5" w:rsidRDefault="006A6FB5" w:rsidP="00E450E2">
      <w:pPr>
        <w:suppressAutoHyphens/>
        <w:ind w:left="10773"/>
        <w:jc w:val="right"/>
        <w:rPr>
          <w:color w:val="000000"/>
          <w:lang w:eastAsia="zh-CN"/>
        </w:rPr>
      </w:pPr>
      <w:r w:rsidRPr="006A6FB5">
        <w:rPr>
          <w:color w:val="000000"/>
          <w:lang w:eastAsia="zh-CN"/>
        </w:rPr>
        <w:lastRenderedPageBreak/>
        <w:t xml:space="preserve">Приложение  №3  </w:t>
      </w:r>
    </w:p>
    <w:p w:rsidR="006A6FB5" w:rsidRPr="006A6FB5" w:rsidRDefault="006A6FB5" w:rsidP="00E450E2">
      <w:pPr>
        <w:widowControl w:val="0"/>
        <w:suppressAutoHyphens/>
        <w:autoSpaceDE w:val="0"/>
        <w:jc w:val="both"/>
        <w:rPr>
          <w:lang w:eastAsia="zh-CN"/>
        </w:rPr>
      </w:pPr>
    </w:p>
    <w:p w:rsidR="006A6FB5" w:rsidRPr="006A6FB5" w:rsidRDefault="006A6FB5" w:rsidP="00E450E2">
      <w:pPr>
        <w:tabs>
          <w:tab w:val="center" w:pos="7928"/>
          <w:tab w:val="left" w:pos="12860"/>
        </w:tabs>
        <w:suppressAutoHyphens/>
        <w:ind w:left="720"/>
        <w:contextualSpacing/>
        <w:jc w:val="center"/>
        <w:rPr>
          <w:lang w:eastAsia="zh-CN"/>
        </w:rPr>
      </w:pPr>
      <w:r w:rsidRPr="006A6FB5">
        <w:rPr>
          <w:lang w:eastAsia="zh-CN"/>
        </w:rPr>
        <w:t>Перечень мероприятий (результатов) муниципальной программы</w:t>
      </w:r>
    </w:p>
    <w:p w:rsidR="006A6FB5" w:rsidRPr="006A6FB5" w:rsidRDefault="006A6FB5" w:rsidP="00E450E2">
      <w:pPr>
        <w:suppressAutoHyphens/>
        <w:ind w:left="720"/>
        <w:contextualSpacing/>
        <w:jc w:val="center"/>
        <w:rPr>
          <w:lang w:eastAsia="zh-CN"/>
        </w:rPr>
      </w:pPr>
      <w:r w:rsidRPr="006A6FB5">
        <w:rPr>
          <w:lang w:eastAsia="zh-CN"/>
        </w:rPr>
        <w:t>«Молодёжь Соль-Илецкого городского округа»</w:t>
      </w:r>
    </w:p>
    <w:p w:rsidR="006A6FB5" w:rsidRPr="006A6FB5" w:rsidRDefault="006A6FB5" w:rsidP="00E450E2">
      <w:pPr>
        <w:suppressAutoHyphens/>
        <w:ind w:left="273"/>
        <w:contextualSpacing/>
        <w:jc w:val="both"/>
        <w:rPr>
          <w:color w:val="FF0000"/>
          <w:lang w:eastAsia="zh-CN"/>
        </w:rPr>
      </w:pPr>
    </w:p>
    <w:tbl>
      <w:tblPr>
        <w:tblW w:w="1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8"/>
        <w:gridCol w:w="1799"/>
        <w:gridCol w:w="283"/>
        <w:gridCol w:w="2335"/>
        <w:gridCol w:w="1292"/>
        <w:gridCol w:w="1051"/>
        <w:gridCol w:w="709"/>
        <w:gridCol w:w="709"/>
        <w:gridCol w:w="709"/>
        <w:gridCol w:w="709"/>
        <w:gridCol w:w="709"/>
        <w:gridCol w:w="709"/>
        <w:gridCol w:w="709"/>
        <w:gridCol w:w="709"/>
        <w:gridCol w:w="1560"/>
      </w:tblGrid>
      <w:tr w:rsidR="00166E38" w:rsidRPr="006A6FB5" w:rsidTr="00166E38">
        <w:trPr>
          <w:trHeight w:val="525"/>
        </w:trPr>
        <w:tc>
          <w:tcPr>
            <w:tcW w:w="768" w:type="dxa"/>
            <w:vMerge w:val="restart"/>
            <w:shd w:val="clear" w:color="auto" w:fill="FFFFFF"/>
            <w:hideMark/>
          </w:tcPr>
          <w:p w:rsidR="00166E38" w:rsidRPr="006A6FB5" w:rsidRDefault="00166E38" w:rsidP="00E450E2">
            <w:pPr>
              <w:jc w:val="both"/>
            </w:pPr>
            <w:r w:rsidRPr="006A6FB5">
              <w:t>№</w:t>
            </w:r>
            <w:proofErr w:type="gramStart"/>
            <w:r w:rsidRPr="006A6FB5">
              <w:t>п</w:t>
            </w:r>
            <w:proofErr w:type="gramEnd"/>
            <w:r w:rsidRPr="006A6FB5">
              <w:t>/п</w:t>
            </w:r>
          </w:p>
        </w:tc>
        <w:tc>
          <w:tcPr>
            <w:tcW w:w="2082" w:type="dxa"/>
            <w:gridSpan w:val="2"/>
            <w:vMerge w:val="restart"/>
            <w:shd w:val="clear" w:color="auto" w:fill="FFFFFF"/>
            <w:hideMark/>
          </w:tcPr>
          <w:p w:rsidR="00166E38" w:rsidRPr="006A6FB5" w:rsidRDefault="00166E38" w:rsidP="00E450E2">
            <w:pPr>
              <w:jc w:val="both"/>
            </w:pPr>
            <w:r w:rsidRPr="006A6FB5">
              <w:t>Наименование мероприятия (результата)</w:t>
            </w:r>
          </w:p>
        </w:tc>
        <w:tc>
          <w:tcPr>
            <w:tcW w:w="2335" w:type="dxa"/>
            <w:vMerge w:val="restart"/>
            <w:shd w:val="clear" w:color="auto" w:fill="FFFFFF"/>
            <w:hideMark/>
          </w:tcPr>
          <w:p w:rsidR="00166E38" w:rsidRPr="006A6FB5" w:rsidRDefault="00166E38" w:rsidP="00E450E2">
            <w:pPr>
              <w:jc w:val="both"/>
            </w:pPr>
            <w:r w:rsidRPr="006A6FB5">
              <w:t>Характеристика</w:t>
            </w:r>
          </w:p>
        </w:tc>
        <w:tc>
          <w:tcPr>
            <w:tcW w:w="1292" w:type="dxa"/>
            <w:vMerge w:val="restart"/>
            <w:shd w:val="clear" w:color="auto" w:fill="FFFFFF"/>
            <w:hideMark/>
          </w:tcPr>
          <w:p w:rsidR="00166E38" w:rsidRPr="006A6FB5" w:rsidRDefault="00166E38" w:rsidP="00E450E2">
            <w:pPr>
              <w:jc w:val="both"/>
            </w:pPr>
            <w:r w:rsidRPr="006A6FB5">
              <w:t>Единица измерения</w:t>
            </w:r>
          </w:p>
        </w:tc>
        <w:tc>
          <w:tcPr>
            <w:tcW w:w="1051" w:type="dxa"/>
            <w:vMerge w:val="restart"/>
            <w:shd w:val="clear" w:color="auto" w:fill="FFFFFF"/>
            <w:hideMark/>
          </w:tcPr>
          <w:p w:rsidR="00166E38" w:rsidRPr="006A6FB5" w:rsidRDefault="00166E38" w:rsidP="00E450E2">
            <w:pPr>
              <w:jc w:val="both"/>
            </w:pPr>
            <w:r w:rsidRPr="006A6FB5">
              <w:t>Базовое значение</w:t>
            </w:r>
          </w:p>
        </w:tc>
        <w:tc>
          <w:tcPr>
            <w:tcW w:w="5672" w:type="dxa"/>
            <w:gridSpan w:val="8"/>
            <w:shd w:val="clear" w:color="auto" w:fill="FFFFFF"/>
            <w:vAlign w:val="center"/>
          </w:tcPr>
          <w:p w:rsidR="00166E38" w:rsidRPr="006A6FB5" w:rsidRDefault="00166E38" w:rsidP="00166E38">
            <w:pPr>
              <w:jc w:val="center"/>
            </w:pPr>
            <w:r w:rsidRPr="006A6FB5">
              <w:t>Значение мероприятия по годам</w:t>
            </w:r>
          </w:p>
        </w:tc>
        <w:tc>
          <w:tcPr>
            <w:tcW w:w="1560" w:type="dxa"/>
            <w:vMerge w:val="restart"/>
            <w:shd w:val="clear" w:color="auto" w:fill="FFFFFF"/>
            <w:hideMark/>
          </w:tcPr>
          <w:p w:rsidR="00166E38" w:rsidRPr="006A6FB5" w:rsidRDefault="00166E38" w:rsidP="00E450E2">
            <w:pPr>
              <w:jc w:val="both"/>
            </w:pPr>
            <w:r w:rsidRPr="006A6FB5">
              <w:t>Связь с комплексной программой</w:t>
            </w:r>
          </w:p>
        </w:tc>
      </w:tr>
      <w:tr w:rsidR="00A97AFA" w:rsidRPr="006A6FB5" w:rsidTr="00A97AFA">
        <w:trPr>
          <w:trHeight w:val="300"/>
        </w:trPr>
        <w:tc>
          <w:tcPr>
            <w:tcW w:w="768" w:type="dxa"/>
            <w:vMerge/>
            <w:shd w:val="clear" w:color="auto" w:fill="FFFFFF"/>
            <w:vAlign w:val="center"/>
            <w:hideMark/>
          </w:tcPr>
          <w:p w:rsidR="00A97AFA" w:rsidRPr="006A6FB5" w:rsidRDefault="00A97AFA" w:rsidP="00E450E2">
            <w:pPr>
              <w:jc w:val="both"/>
            </w:pPr>
          </w:p>
        </w:tc>
        <w:tc>
          <w:tcPr>
            <w:tcW w:w="2082" w:type="dxa"/>
            <w:gridSpan w:val="2"/>
            <w:vMerge/>
            <w:shd w:val="clear" w:color="auto" w:fill="FFFFFF"/>
            <w:vAlign w:val="center"/>
            <w:hideMark/>
          </w:tcPr>
          <w:p w:rsidR="00A97AFA" w:rsidRPr="006A6FB5" w:rsidRDefault="00A97AFA" w:rsidP="00E450E2">
            <w:pPr>
              <w:jc w:val="both"/>
            </w:pPr>
          </w:p>
        </w:tc>
        <w:tc>
          <w:tcPr>
            <w:tcW w:w="2335" w:type="dxa"/>
            <w:vMerge/>
            <w:shd w:val="clear" w:color="auto" w:fill="FFFFFF"/>
            <w:vAlign w:val="center"/>
            <w:hideMark/>
          </w:tcPr>
          <w:p w:rsidR="00A97AFA" w:rsidRPr="006A6FB5" w:rsidRDefault="00A97AFA" w:rsidP="00E450E2">
            <w:pPr>
              <w:jc w:val="both"/>
            </w:pPr>
          </w:p>
        </w:tc>
        <w:tc>
          <w:tcPr>
            <w:tcW w:w="1292" w:type="dxa"/>
            <w:vMerge/>
            <w:shd w:val="clear" w:color="auto" w:fill="FFFFFF"/>
            <w:vAlign w:val="center"/>
            <w:hideMark/>
          </w:tcPr>
          <w:p w:rsidR="00A97AFA" w:rsidRPr="006A6FB5" w:rsidRDefault="00A97AFA" w:rsidP="00E450E2">
            <w:pPr>
              <w:jc w:val="both"/>
            </w:pPr>
          </w:p>
        </w:tc>
        <w:tc>
          <w:tcPr>
            <w:tcW w:w="1051" w:type="dxa"/>
            <w:vMerge/>
            <w:shd w:val="clear" w:color="auto" w:fill="FFFFFF"/>
            <w:vAlign w:val="center"/>
            <w:hideMark/>
          </w:tcPr>
          <w:p w:rsidR="00A97AFA" w:rsidRPr="006A6FB5" w:rsidRDefault="00A97AFA" w:rsidP="00E450E2">
            <w:pPr>
              <w:jc w:val="both"/>
            </w:pPr>
          </w:p>
        </w:tc>
        <w:tc>
          <w:tcPr>
            <w:tcW w:w="709" w:type="dxa"/>
            <w:shd w:val="clear" w:color="auto" w:fill="FFFFFF"/>
            <w:hideMark/>
          </w:tcPr>
          <w:p w:rsidR="00A97AFA" w:rsidRPr="006A6FB5" w:rsidRDefault="00A97AFA" w:rsidP="00E450E2">
            <w:pPr>
              <w:jc w:val="both"/>
            </w:pPr>
            <w:r w:rsidRPr="006A6FB5">
              <w:t>2023</w:t>
            </w:r>
          </w:p>
        </w:tc>
        <w:tc>
          <w:tcPr>
            <w:tcW w:w="709" w:type="dxa"/>
            <w:shd w:val="clear" w:color="auto" w:fill="FFFFFF"/>
            <w:hideMark/>
          </w:tcPr>
          <w:p w:rsidR="00A97AFA" w:rsidRPr="006A6FB5" w:rsidRDefault="00A97AFA" w:rsidP="00E450E2">
            <w:pPr>
              <w:jc w:val="both"/>
            </w:pPr>
            <w:r w:rsidRPr="006A6FB5">
              <w:t>2024</w:t>
            </w:r>
          </w:p>
        </w:tc>
        <w:tc>
          <w:tcPr>
            <w:tcW w:w="709" w:type="dxa"/>
            <w:shd w:val="clear" w:color="auto" w:fill="FFFFFF"/>
          </w:tcPr>
          <w:p w:rsidR="00A97AFA" w:rsidRPr="006A6FB5" w:rsidRDefault="00A97AFA" w:rsidP="00E450E2">
            <w:pPr>
              <w:jc w:val="both"/>
            </w:pPr>
            <w:r>
              <w:t>2025</w:t>
            </w:r>
          </w:p>
        </w:tc>
        <w:tc>
          <w:tcPr>
            <w:tcW w:w="709" w:type="dxa"/>
            <w:shd w:val="clear" w:color="auto" w:fill="FFFFFF"/>
          </w:tcPr>
          <w:p w:rsidR="00A97AFA" w:rsidRPr="006A6FB5" w:rsidRDefault="00A97AFA" w:rsidP="00E450E2">
            <w:pPr>
              <w:jc w:val="both"/>
            </w:pPr>
            <w:r>
              <w:t>2026</w:t>
            </w:r>
          </w:p>
        </w:tc>
        <w:tc>
          <w:tcPr>
            <w:tcW w:w="709" w:type="dxa"/>
            <w:shd w:val="clear" w:color="auto" w:fill="FFFFFF"/>
          </w:tcPr>
          <w:p w:rsidR="00A97AFA" w:rsidRPr="006A6FB5" w:rsidRDefault="00A97AFA" w:rsidP="00E450E2">
            <w:pPr>
              <w:jc w:val="both"/>
            </w:pPr>
            <w:r>
              <w:t>2027</w:t>
            </w:r>
          </w:p>
        </w:tc>
        <w:tc>
          <w:tcPr>
            <w:tcW w:w="709" w:type="dxa"/>
            <w:shd w:val="clear" w:color="auto" w:fill="FFFFFF"/>
          </w:tcPr>
          <w:p w:rsidR="00A97AFA" w:rsidRPr="006A6FB5" w:rsidRDefault="00A97AFA" w:rsidP="00E450E2">
            <w:pPr>
              <w:jc w:val="both"/>
            </w:pPr>
            <w:r>
              <w:t>2028</w:t>
            </w:r>
          </w:p>
        </w:tc>
        <w:tc>
          <w:tcPr>
            <w:tcW w:w="709" w:type="dxa"/>
            <w:shd w:val="clear" w:color="auto" w:fill="FFFFFF"/>
          </w:tcPr>
          <w:p w:rsidR="00A97AFA" w:rsidRPr="006A6FB5" w:rsidRDefault="00A97AFA" w:rsidP="00E450E2">
            <w:pPr>
              <w:jc w:val="both"/>
            </w:pPr>
            <w:r>
              <w:t>2029</w:t>
            </w:r>
          </w:p>
        </w:tc>
        <w:tc>
          <w:tcPr>
            <w:tcW w:w="709" w:type="dxa"/>
            <w:shd w:val="clear" w:color="auto" w:fill="FFFFFF"/>
            <w:hideMark/>
          </w:tcPr>
          <w:p w:rsidR="00A97AFA" w:rsidRPr="006A6FB5" w:rsidRDefault="00A97AFA" w:rsidP="00A97AFA">
            <w:pPr>
              <w:jc w:val="both"/>
            </w:pPr>
            <w:r w:rsidRPr="006A6FB5">
              <w:t>20</w:t>
            </w:r>
            <w:r>
              <w:t>30</w:t>
            </w:r>
          </w:p>
        </w:tc>
        <w:tc>
          <w:tcPr>
            <w:tcW w:w="1560" w:type="dxa"/>
            <w:vMerge/>
            <w:shd w:val="clear" w:color="auto" w:fill="FFFFFF"/>
            <w:vAlign w:val="center"/>
            <w:hideMark/>
          </w:tcPr>
          <w:p w:rsidR="00A97AFA" w:rsidRPr="006A6FB5" w:rsidRDefault="00A97AFA" w:rsidP="00E450E2">
            <w:pPr>
              <w:jc w:val="both"/>
            </w:pPr>
          </w:p>
        </w:tc>
      </w:tr>
      <w:tr w:rsidR="00A97AFA" w:rsidRPr="006A6FB5" w:rsidTr="00A97AFA">
        <w:trPr>
          <w:trHeight w:val="300"/>
        </w:trPr>
        <w:tc>
          <w:tcPr>
            <w:tcW w:w="768" w:type="dxa"/>
            <w:shd w:val="clear" w:color="auto" w:fill="FFFFFF"/>
            <w:hideMark/>
          </w:tcPr>
          <w:p w:rsidR="00A97AFA" w:rsidRPr="006A6FB5" w:rsidRDefault="00A97AFA" w:rsidP="00E450E2">
            <w:pPr>
              <w:jc w:val="both"/>
            </w:pPr>
            <w:r w:rsidRPr="006A6FB5">
              <w:t>1</w:t>
            </w:r>
          </w:p>
        </w:tc>
        <w:tc>
          <w:tcPr>
            <w:tcW w:w="2082" w:type="dxa"/>
            <w:gridSpan w:val="2"/>
            <w:shd w:val="clear" w:color="auto" w:fill="FFFFFF"/>
            <w:vAlign w:val="center"/>
            <w:hideMark/>
          </w:tcPr>
          <w:p w:rsidR="00A97AFA" w:rsidRPr="006A6FB5" w:rsidRDefault="00A97AFA" w:rsidP="00E450E2">
            <w:pPr>
              <w:jc w:val="both"/>
            </w:pPr>
            <w:r w:rsidRPr="006A6FB5">
              <w:t>2</w:t>
            </w:r>
          </w:p>
        </w:tc>
        <w:tc>
          <w:tcPr>
            <w:tcW w:w="2335" w:type="dxa"/>
            <w:shd w:val="clear" w:color="auto" w:fill="FFFFFF"/>
            <w:vAlign w:val="center"/>
            <w:hideMark/>
          </w:tcPr>
          <w:p w:rsidR="00A97AFA" w:rsidRPr="006A6FB5" w:rsidRDefault="00A97AFA" w:rsidP="00E450E2">
            <w:pPr>
              <w:jc w:val="both"/>
            </w:pPr>
            <w:r w:rsidRPr="006A6FB5">
              <w:t>3</w:t>
            </w:r>
          </w:p>
        </w:tc>
        <w:tc>
          <w:tcPr>
            <w:tcW w:w="1292" w:type="dxa"/>
            <w:shd w:val="clear" w:color="auto" w:fill="FFFFFF"/>
            <w:vAlign w:val="center"/>
            <w:hideMark/>
          </w:tcPr>
          <w:p w:rsidR="00A97AFA" w:rsidRPr="006A6FB5" w:rsidRDefault="00A97AFA" w:rsidP="00E450E2">
            <w:pPr>
              <w:jc w:val="both"/>
            </w:pPr>
            <w:r w:rsidRPr="006A6FB5">
              <w:t>4</w:t>
            </w:r>
          </w:p>
        </w:tc>
        <w:tc>
          <w:tcPr>
            <w:tcW w:w="1051" w:type="dxa"/>
            <w:shd w:val="clear" w:color="auto" w:fill="FFFFFF"/>
            <w:vAlign w:val="center"/>
            <w:hideMark/>
          </w:tcPr>
          <w:p w:rsidR="00A97AFA" w:rsidRPr="006A6FB5" w:rsidRDefault="00A97AFA" w:rsidP="00E450E2">
            <w:pPr>
              <w:jc w:val="both"/>
            </w:pPr>
            <w:r w:rsidRPr="006A6FB5">
              <w:t>5</w:t>
            </w:r>
          </w:p>
        </w:tc>
        <w:tc>
          <w:tcPr>
            <w:tcW w:w="709" w:type="dxa"/>
            <w:shd w:val="clear" w:color="auto" w:fill="FFFFFF"/>
            <w:vAlign w:val="center"/>
            <w:hideMark/>
          </w:tcPr>
          <w:p w:rsidR="00A97AFA" w:rsidRPr="006A6FB5" w:rsidRDefault="00A97AFA" w:rsidP="00E450E2">
            <w:pPr>
              <w:jc w:val="both"/>
            </w:pPr>
            <w:r w:rsidRPr="006A6FB5">
              <w:t>9</w:t>
            </w:r>
          </w:p>
        </w:tc>
        <w:tc>
          <w:tcPr>
            <w:tcW w:w="709" w:type="dxa"/>
            <w:shd w:val="clear" w:color="auto" w:fill="FFFFFF"/>
            <w:vAlign w:val="center"/>
            <w:hideMark/>
          </w:tcPr>
          <w:p w:rsidR="00A97AFA" w:rsidRPr="006A6FB5" w:rsidRDefault="00A97AFA" w:rsidP="00E450E2">
            <w:pPr>
              <w:jc w:val="both"/>
            </w:pPr>
            <w:r w:rsidRPr="006A6FB5">
              <w:t>10</w:t>
            </w:r>
          </w:p>
        </w:tc>
        <w:tc>
          <w:tcPr>
            <w:tcW w:w="709" w:type="dxa"/>
            <w:shd w:val="clear" w:color="auto" w:fill="FFFFFF"/>
          </w:tcPr>
          <w:p w:rsidR="00A97AFA" w:rsidRPr="006A6FB5" w:rsidRDefault="00A97AFA" w:rsidP="00E450E2">
            <w:pPr>
              <w:jc w:val="both"/>
            </w:pPr>
            <w:r>
              <w:t>11</w:t>
            </w:r>
          </w:p>
        </w:tc>
        <w:tc>
          <w:tcPr>
            <w:tcW w:w="709" w:type="dxa"/>
            <w:shd w:val="clear" w:color="auto" w:fill="FFFFFF"/>
          </w:tcPr>
          <w:p w:rsidR="00A97AFA" w:rsidRPr="006A6FB5" w:rsidRDefault="00A97AFA" w:rsidP="00E450E2">
            <w:pPr>
              <w:jc w:val="both"/>
            </w:pPr>
            <w:r>
              <w:t>12</w:t>
            </w:r>
          </w:p>
        </w:tc>
        <w:tc>
          <w:tcPr>
            <w:tcW w:w="709" w:type="dxa"/>
            <w:shd w:val="clear" w:color="auto" w:fill="FFFFFF"/>
          </w:tcPr>
          <w:p w:rsidR="00A97AFA" w:rsidRPr="006A6FB5" w:rsidRDefault="00A97AFA" w:rsidP="00E450E2">
            <w:pPr>
              <w:jc w:val="both"/>
            </w:pPr>
            <w:r>
              <w:t>13</w:t>
            </w:r>
          </w:p>
        </w:tc>
        <w:tc>
          <w:tcPr>
            <w:tcW w:w="709" w:type="dxa"/>
            <w:shd w:val="clear" w:color="auto" w:fill="FFFFFF"/>
          </w:tcPr>
          <w:p w:rsidR="00A97AFA" w:rsidRPr="006A6FB5" w:rsidRDefault="00A97AFA" w:rsidP="00E450E2">
            <w:pPr>
              <w:jc w:val="both"/>
            </w:pPr>
            <w:r>
              <w:t>14</w:t>
            </w:r>
          </w:p>
        </w:tc>
        <w:tc>
          <w:tcPr>
            <w:tcW w:w="709" w:type="dxa"/>
            <w:shd w:val="clear" w:color="auto" w:fill="FFFFFF"/>
          </w:tcPr>
          <w:p w:rsidR="00A97AFA" w:rsidRPr="006A6FB5" w:rsidRDefault="00A97AFA" w:rsidP="00E450E2">
            <w:pPr>
              <w:jc w:val="both"/>
            </w:pPr>
            <w:r>
              <w:t>15</w:t>
            </w:r>
          </w:p>
        </w:tc>
        <w:tc>
          <w:tcPr>
            <w:tcW w:w="709" w:type="dxa"/>
            <w:shd w:val="clear" w:color="auto" w:fill="FFFFFF"/>
            <w:vAlign w:val="center"/>
            <w:hideMark/>
          </w:tcPr>
          <w:p w:rsidR="00A97AFA" w:rsidRPr="006A6FB5" w:rsidRDefault="00A97AFA" w:rsidP="00A97AFA">
            <w:pPr>
              <w:jc w:val="both"/>
            </w:pPr>
            <w:r>
              <w:t>16</w:t>
            </w:r>
          </w:p>
        </w:tc>
        <w:tc>
          <w:tcPr>
            <w:tcW w:w="1560" w:type="dxa"/>
            <w:shd w:val="clear" w:color="auto" w:fill="FFFFFF"/>
            <w:vAlign w:val="center"/>
            <w:hideMark/>
          </w:tcPr>
          <w:p w:rsidR="00A97AFA" w:rsidRPr="006A6FB5" w:rsidRDefault="00A97AFA" w:rsidP="00A97AFA">
            <w:pPr>
              <w:jc w:val="both"/>
            </w:pPr>
            <w:r w:rsidRPr="006A6FB5">
              <w:t>1</w:t>
            </w:r>
            <w:r>
              <w:t>7</w:t>
            </w:r>
          </w:p>
        </w:tc>
      </w:tr>
      <w:tr w:rsidR="00166E38" w:rsidRPr="006A6FB5" w:rsidTr="00166E38">
        <w:trPr>
          <w:trHeight w:val="300"/>
        </w:trPr>
        <w:tc>
          <w:tcPr>
            <w:tcW w:w="768" w:type="dxa"/>
            <w:shd w:val="clear" w:color="auto" w:fill="FFFFFF"/>
            <w:hideMark/>
          </w:tcPr>
          <w:p w:rsidR="00166E38" w:rsidRPr="006A6FB5" w:rsidRDefault="00166E38" w:rsidP="00E450E2">
            <w:pPr>
              <w:jc w:val="both"/>
            </w:pPr>
          </w:p>
        </w:tc>
        <w:tc>
          <w:tcPr>
            <w:tcW w:w="2082" w:type="dxa"/>
            <w:gridSpan w:val="2"/>
            <w:shd w:val="clear" w:color="auto" w:fill="FFFFFF"/>
            <w:vAlign w:val="center"/>
            <w:hideMark/>
          </w:tcPr>
          <w:p w:rsidR="00166E38" w:rsidRPr="006A6FB5" w:rsidRDefault="00166E38" w:rsidP="00E450E2">
            <w:pPr>
              <w:jc w:val="both"/>
            </w:pPr>
            <w:r w:rsidRPr="006A6FB5">
              <w:rPr>
                <w:lang w:eastAsia="zh-CN"/>
              </w:rPr>
              <w:t>Региональный проект «Развитие системы поддержки молодежи («Молодежь России»)»</w:t>
            </w:r>
          </w:p>
        </w:tc>
        <w:tc>
          <w:tcPr>
            <w:tcW w:w="2335" w:type="dxa"/>
            <w:shd w:val="clear" w:color="auto" w:fill="FFFFFF"/>
            <w:vAlign w:val="center"/>
            <w:hideMark/>
          </w:tcPr>
          <w:p w:rsidR="00166E38" w:rsidRDefault="00166E38" w:rsidP="00E450E2">
            <w:pPr>
              <w:jc w:val="both"/>
            </w:pPr>
          </w:p>
          <w:p w:rsidR="00495DA6" w:rsidRPr="006A6FB5" w:rsidRDefault="00495DA6" w:rsidP="00E450E2">
            <w:pPr>
              <w:jc w:val="both"/>
            </w:pPr>
          </w:p>
        </w:tc>
        <w:tc>
          <w:tcPr>
            <w:tcW w:w="1292" w:type="dxa"/>
            <w:shd w:val="clear" w:color="auto" w:fill="FFFFFF"/>
            <w:vAlign w:val="center"/>
            <w:hideMark/>
          </w:tcPr>
          <w:p w:rsidR="00166E38" w:rsidRPr="006A6FB5" w:rsidRDefault="00166E38" w:rsidP="00166E38">
            <w:pPr>
              <w:jc w:val="both"/>
            </w:pPr>
            <w:r w:rsidRPr="006A6FB5">
              <w:t>единица</w:t>
            </w:r>
          </w:p>
        </w:tc>
        <w:tc>
          <w:tcPr>
            <w:tcW w:w="1051" w:type="dxa"/>
            <w:shd w:val="clear" w:color="auto" w:fill="FFFFFF"/>
            <w:vAlign w:val="center"/>
            <w:hideMark/>
          </w:tcPr>
          <w:p w:rsidR="00166E38" w:rsidRPr="006A6FB5" w:rsidRDefault="00166E38" w:rsidP="00166E38">
            <w:pPr>
              <w:jc w:val="both"/>
            </w:pPr>
            <w:r>
              <w:t>1</w:t>
            </w:r>
          </w:p>
        </w:tc>
        <w:tc>
          <w:tcPr>
            <w:tcW w:w="709" w:type="dxa"/>
            <w:shd w:val="clear" w:color="auto" w:fill="FFFFFF"/>
            <w:vAlign w:val="center"/>
            <w:hideMark/>
          </w:tcPr>
          <w:p w:rsidR="00166E38" w:rsidRPr="006A6FB5" w:rsidRDefault="00166E38" w:rsidP="00166E38">
            <w:pPr>
              <w:jc w:val="center"/>
            </w:pPr>
            <w:r w:rsidRPr="006A6FB5">
              <w:t>1</w:t>
            </w:r>
          </w:p>
        </w:tc>
        <w:tc>
          <w:tcPr>
            <w:tcW w:w="709" w:type="dxa"/>
            <w:shd w:val="clear" w:color="auto" w:fill="FFFFFF"/>
            <w:vAlign w:val="center"/>
            <w:hideMark/>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hideMark/>
          </w:tcPr>
          <w:p w:rsidR="00166E38" w:rsidRPr="006A6FB5" w:rsidRDefault="00166E38" w:rsidP="00166E38">
            <w:pPr>
              <w:jc w:val="center"/>
            </w:pPr>
            <w:r>
              <w:t>1</w:t>
            </w:r>
          </w:p>
        </w:tc>
        <w:tc>
          <w:tcPr>
            <w:tcW w:w="1560" w:type="dxa"/>
            <w:shd w:val="clear" w:color="auto" w:fill="FFFFFF"/>
            <w:vAlign w:val="center"/>
            <w:hideMark/>
          </w:tcPr>
          <w:p w:rsidR="00166E38" w:rsidRPr="006A6FB5" w:rsidRDefault="00166E38" w:rsidP="00E450E2">
            <w:pPr>
              <w:jc w:val="both"/>
            </w:pPr>
          </w:p>
        </w:tc>
      </w:tr>
      <w:tr w:rsidR="00A97AFA" w:rsidRPr="006A6FB5" w:rsidTr="00A97AFA">
        <w:trPr>
          <w:trHeight w:val="300"/>
        </w:trPr>
        <w:tc>
          <w:tcPr>
            <w:tcW w:w="768" w:type="dxa"/>
            <w:shd w:val="clear" w:color="auto" w:fill="FFFFFF"/>
            <w:hideMark/>
          </w:tcPr>
          <w:p w:rsidR="00A97AFA" w:rsidRPr="006A6FB5" w:rsidRDefault="00A97AFA" w:rsidP="00E450E2">
            <w:pPr>
              <w:jc w:val="both"/>
            </w:pPr>
          </w:p>
        </w:tc>
        <w:tc>
          <w:tcPr>
            <w:tcW w:w="2082" w:type="dxa"/>
            <w:gridSpan w:val="2"/>
            <w:shd w:val="clear" w:color="auto" w:fill="FFFFFF"/>
            <w:vAlign w:val="center"/>
            <w:hideMark/>
          </w:tcPr>
          <w:p w:rsidR="00A97AFA" w:rsidRPr="006A6FB5" w:rsidRDefault="00A97AFA" w:rsidP="00E450E2">
            <w:pPr>
              <w:jc w:val="both"/>
            </w:pPr>
            <w:r w:rsidRPr="006A6FB5">
              <w:t>Реализация программы комплексного развития молодежной политики в регионах Российской Федерации "Регион для молодых"</w:t>
            </w:r>
          </w:p>
        </w:tc>
        <w:tc>
          <w:tcPr>
            <w:tcW w:w="2335" w:type="dxa"/>
            <w:shd w:val="clear" w:color="auto" w:fill="FFFFFF"/>
            <w:vAlign w:val="center"/>
            <w:hideMark/>
          </w:tcPr>
          <w:p w:rsidR="00A97AFA" w:rsidRPr="006A6FB5" w:rsidRDefault="00A97AFA" w:rsidP="00E450E2">
            <w:pPr>
              <w:jc w:val="both"/>
            </w:pPr>
          </w:p>
        </w:tc>
        <w:tc>
          <w:tcPr>
            <w:tcW w:w="1292" w:type="dxa"/>
            <w:shd w:val="clear" w:color="auto" w:fill="FFFFFF"/>
            <w:vAlign w:val="center"/>
            <w:hideMark/>
          </w:tcPr>
          <w:p w:rsidR="00A97AFA" w:rsidRPr="006A6FB5" w:rsidRDefault="00A97AFA" w:rsidP="00E450E2">
            <w:pPr>
              <w:jc w:val="both"/>
            </w:pPr>
            <w:r w:rsidRPr="006A6FB5">
              <w:t>единица</w:t>
            </w:r>
          </w:p>
        </w:tc>
        <w:tc>
          <w:tcPr>
            <w:tcW w:w="1051" w:type="dxa"/>
            <w:shd w:val="clear" w:color="auto" w:fill="FFFFFF"/>
            <w:vAlign w:val="center"/>
            <w:hideMark/>
          </w:tcPr>
          <w:p w:rsidR="00A97AFA" w:rsidRPr="006A6FB5" w:rsidRDefault="00C47844" w:rsidP="00E450E2">
            <w:pPr>
              <w:jc w:val="both"/>
            </w:pPr>
            <w:r>
              <w:t>1</w:t>
            </w:r>
          </w:p>
        </w:tc>
        <w:tc>
          <w:tcPr>
            <w:tcW w:w="709" w:type="dxa"/>
            <w:shd w:val="clear" w:color="auto" w:fill="FFFFFF"/>
            <w:vAlign w:val="center"/>
            <w:hideMark/>
          </w:tcPr>
          <w:p w:rsidR="00A97AFA" w:rsidRPr="006A6FB5" w:rsidRDefault="00A97AFA" w:rsidP="00A97AFA">
            <w:pPr>
              <w:jc w:val="center"/>
            </w:pPr>
            <w:r w:rsidRPr="006A6FB5">
              <w:t>1</w:t>
            </w:r>
          </w:p>
        </w:tc>
        <w:tc>
          <w:tcPr>
            <w:tcW w:w="709" w:type="dxa"/>
            <w:shd w:val="clear" w:color="auto" w:fill="FFFFFF"/>
            <w:vAlign w:val="center"/>
            <w:hideMark/>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hideMark/>
          </w:tcPr>
          <w:p w:rsidR="00A97AFA" w:rsidRPr="006A6FB5" w:rsidRDefault="00A97AFA" w:rsidP="00A97AFA">
            <w:pPr>
              <w:jc w:val="center"/>
            </w:pPr>
            <w:r>
              <w:t>1</w:t>
            </w:r>
          </w:p>
        </w:tc>
        <w:tc>
          <w:tcPr>
            <w:tcW w:w="1560" w:type="dxa"/>
            <w:shd w:val="clear" w:color="auto" w:fill="FFFFFF"/>
            <w:vAlign w:val="center"/>
            <w:hideMark/>
          </w:tcPr>
          <w:p w:rsidR="00A97AFA" w:rsidRPr="006A6FB5" w:rsidRDefault="00A97AFA" w:rsidP="00E450E2">
            <w:pPr>
              <w:jc w:val="both"/>
            </w:pPr>
          </w:p>
        </w:tc>
      </w:tr>
      <w:tr w:rsidR="00A97AFA" w:rsidRPr="006A6FB5" w:rsidTr="009001C7">
        <w:trPr>
          <w:trHeight w:val="300"/>
        </w:trPr>
        <w:tc>
          <w:tcPr>
            <w:tcW w:w="14760" w:type="dxa"/>
            <w:gridSpan w:val="15"/>
            <w:shd w:val="clear" w:color="auto" w:fill="FFFFFF"/>
          </w:tcPr>
          <w:p w:rsidR="00A97AFA" w:rsidRPr="006A6FB5" w:rsidRDefault="00A97AFA" w:rsidP="00E450E2">
            <w:pPr>
              <w:jc w:val="center"/>
              <w:rPr>
                <w:b/>
                <w:bCs/>
              </w:rPr>
            </w:pPr>
            <w:r w:rsidRPr="006A6FB5">
              <w:rPr>
                <w:b/>
                <w:bCs/>
              </w:rPr>
              <w:t xml:space="preserve">1. </w:t>
            </w: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166E38" w:rsidRPr="006A6FB5" w:rsidTr="00F6701E">
        <w:trPr>
          <w:trHeight w:val="438"/>
        </w:trPr>
        <w:tc>
          <w:tcPr>
            <w:tcW w:w="768" w:type="dxa"/>
            <w:shd w:val="clear" w:color="auto" w:fill="FFFFFF"/>
            <w:hideMark/>
          </w:tcPr>
          <w:p w:rsidR="00166E38" w:rsidRPr="006A6FB5" w:rsidRDefault="00166E38" w:rsidP="00E450E2">
            <w:pPr>
              <w:jc w:val="both"/>
            </w:pPr>
            <w:r w:rsidRPr="006A6FB5">
              <w:t>1.1</w:t>
            </w:r>
          </w:p>
        </w:tc>
        <w:tc>
          <w:tcPr>
            <w:tcW w:w="2082" w:type="dxa"/>
            <w:gridSpan w:val="2"/>
            <w:shd w:val="clear" w:color="auto" w:fill="FFFFFF"/>
            <w:hideMark/>
          </w:tcPr>
          <w:p w:rsidR="00166E38" w:rsidRPr="006A6FB5" w:rsidRDefault="00166E38"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tc>
        <w:tc>
          <w:tcPr>
            <w:tcW w:w="2335" w:type="dxa"/>
            <w:shd w:val="clear" w:color="auto" w:fill="FFFFFF"/>
            <w:vAlign w:val="center"/>
            <w:hideMark/>
          </w:tcPr>
          <w:p w:rsidR="00166E38" w:rsidRPr="006A6FB5" w:rsidRDefault="00166E38" w:rsidP="00E450E2">
            <w:pPr>
              <w:jc w:val="both"/>
            </w:pPr>
            <w:r w:rsidRPr="006A6FB5">
              <w:t xml:space="preserve">Участие молодёжи Соль-Илецкого городского округа в  областных и Всероссийских молодёжных конкурсах, форумах, </w:t>
            </w:r>
            <w:r w:rsidRPr="006A6FB5">
              <w:lastRenderedPageBreak/>
              <w:t xml:space="preserve">фестивалях </w:t>
            </w:r>
          </w:p>
        </w:tc>
        <w:tc>
          <w:tcPr>
            <w:tcW w:w="1292" w:type="dxa"/>
            <w:shd w:val="clear" w:color="auto" w:fill="FFFFFF"/>
            <w:vAlign w:val="center"/>
          </w:tcPr>
          <w:p w:rsidR="00166E38" w:rsidRPr="006A6FB5" w:rsidRDefault="00166E38" w:rsidP="00166E38">
            <w:pPr>
              <w:jc w:val="both"/>
              <w:rPr>
                <w:color w:val="000000"/>
              </w:rPr>
            </w:pPr>
            <w:r w:rsidRPr="006A6FB5">
              <w:rPr>
                <w:color w:val="000000"/>
              </w:rPr>
              <w:lastRenderedPageBreak/>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sidRPr="006A6FB5">
              <w:rPr>
                <w:color w:val="000000"/>
              </w:rPr>
              <w:t>40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307"/>
        </w:trPr>
        <w:tc>
          <w:tcPr>
            <w:tcW w:w="768" w:type="dxa"/>
            <w:shd w:val="clear" w:color="auto" w:fill="FFFFFF"/>
            <w:hideMark/>
          </w:tcPr>
          <w:p w:rsidR="00166E38" w:rsidRPr="006A6FB5" w:rsidRDefault="00166E38" w:rsidP="00E450E2">
            <w:pPr>
              <w:suppressAutoHyphens/>
              <w:jc w:val="both"/>
            </w:pPr>
            <w:r w:rsidRPr="006A6FB5">
              <w:lastRenderedPageBreak/>
              <w:t>1.2</w:t>
            </w:r>
          </w:p>
        </w:tc>
        <w:tc>
          <w:tcPr>
            <w:tcW w:w="2082" w:type="dxa"/>
            <w:gridSpan w:val="2"/>
            <w:shd w:val="clear" w:color="auto" w:fill="FFFFFF"/>
            <w:hideMark/>
          </w:tcPr>
          <w:p w:rsidR="00166E38" w:rsidRPr="006A6FB5" w:rsidRDefault="00166E38"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2335" w:type="dxa"/>
            <w:shd w:val="clear" w:color="auto" w:fill="FFFFFF"/>
            <w:vAlign w:val="center"/>
            <w:hideMark/>
          </w:tcPr>
          <w:p w:rsidR="00166E38" w:rsidRPr="006A6FB5" w:rsidRDefault="00166E38" w:rsidP="00E450E2">
            <w:pPr>
              <w:jc w:val="both"/>
            </w:pPr>
            <w:r w:rsidRPr="006A6FB5">
              <w:t>Участие молодёжи Соль-Илецкого городского округа в  областных и Всероссийских молодёжных образовательных форумах</w:t>
            </w:r>
          </w:p>
        </w:tc>
        <w:tc>
          <w:tcPr>
            <w:tcW w:w="1292" w:type="dxa"/>
            <w:shd w:val="clear" w:color="auto" w:fill="FFFFFF"/>
            <w:vAlign w:val="center"/>
          </w:tcPr>
          <w:p w:rsidR="00166E38" w:rsidRPr="006A6FB5" w:rsidRDefault="00166E38" w:rsidP="00166E38">
            <w:pPr>
              <w:jc w:val="both"/>
              <w:rPr>
                <w:color w:val="000000"/>
              </w:rPr>
            </w:pPr>
            <w:r>
              <w:rPr>
                <w:color w:val="000000"/>
              </w:rPr>
              <w:t>чел</w:t>
            </w:r>
          </w:p>
        </w:tc>
        <w:tc>
          <w:tcPr>
            <w:tcW w:w="1051" w:type="dxa"/>
            <w:shd w:val="clear" w:color="auto" w:fill="FFFFFF"/>
            <w:vAlign w:val="center"/>
          </w:tcPr>
          <w:p w:rsidR="00166E38" w:rsidRPr="006A6FB5" w:rsidRDefault="00166E38" w:rsidP="00166E38">
            <w:pPr>
              <w:jc w:val="both"/>
              <w:rPr>
                <w:color w:val="000000"/>
              </w:rPr>
            </w:pPr>
            <w:r>
              <w:rPr>
                <w:color w:val="000000"/>
              </w:rPr>
              <w:t>15</w:t>
            </w:r>
          </w:p>
        </w:tc>
        <w:tc>
          <w:tcPr>
            <w:tcW w:w="709" w:type="dxa"/>
            <w:shd w:val="clear" w:color="auto" w:fill="FFFFFF"/>
            <w:vAlign w:val="center"/>
          </w:tcPr>
          <w:p w:rsidR="00166E38" w:rsidRPr="006A6FB5" w:rsidRDefault="00166E38" w:rsidP="00166E38">
            <w:pPr>
              <w:jc w:val="both"/>
              <w:rPr>
                <w:color w:val="000000"/>
              </w:rPr>
            </w:pPr>
            <w:r>
              <w:rPr>
                <w:color w:val="000000"/>
              </w:rPr>
              <w:t>15</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hideMark/>
          </w:tcPr>
          <w:p w:rsidR="00166E38" w:rsidRPr="006A6FB5" w:rsidRDefault="00166E38" w:rsidP="00166E38">
            <w:pPr>
              <w:jc w:val="both"/>
              <w:rPr>
                <w:color w:val="000000"/>
              </w:rPr>
            </w:pPr>
            <w:r>
              <w:rPr>
                <w:color w:val="000000"/>
              </w:rPr>
              <w:t>16</w:t>
            </w:r>
          </w:p>
        </w:tc>
        <w:tc>
          <w:tcPr>
            <w:tcW w:w="1560" w:type="dxa"/>
            <w:shd w:val="clear" w:color="auto" w:fill="FFFFFF"/>
            <w:hideMark/>
          </w:tcPr>
          <w:p w:rsidR="00166E38" w:rsidRPr="006A6FB5" w:rsidRDefault="00166E38" w:rsidP="00E450E2">
            <w:pPr>
              <w:suppressAutoHyphens/>
              <w:jc w:val="both"/>
            </w:pPr>
          </w:p>
        </w:tc>
      </w:tr>
      <w:tr w:rsidR="00A97AFA" w:rsidRPr="006A6FB5" w:rsidTr="009001C7">
        <w:trPr>
          <w:trHeight w:val="300"/>
        </w:trPr>
        <w:tc>
          <w:tcPr>
            <w:tcW w:w="14760" w:type="dxa"/>
            <w:gridSpan w:val="15"/>
            <w:shd w:val="clear" w:color="auto" w:fill="FFFFFF"/>
          </w:tcPr>
          <w:p w:rsidR="00A97AFA" w:rsidRPr="006A6FB5" w:rsidRDefault="00A97AFA" w:rsidP="00E450E2">
            <w:pPr>
              <w:jc w:val="both"/>
              <w:rPr>
                <w:b/>
                <w:bCs/>
              </w:rPr>
            </w:pPr>
            <w:r w:rsidRPr="006A6FB5">
              <w:rPr>
                <w:b/>
                <w:bCs/>
              </w:rPr>
              <w:t xml:space="preserve">2. </w:t>
            </w: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6A6FB5">
              <w:rPr>
                <w:lang w:eastAsia="zh-CN"/>
              </w:rPr>
              <w:t>вСоль</w:t>
            </w:r>
            <w:proofErr w:type="spellEnd"/>
            <w:r w:rsidRPr="006A6FB5">
              <w:rPr>
                <w:lang w:eastAsia="zh-CN"/>
              </w:rPr>
              <w:t>-Илецком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166E38" w:rsidRPr="006A6FB5" w:rsidTr="00F6701E">
        <w:trPr>
          <w:trHeight w:val="1545"/>
        </w:trPr>
        <w:tc>
          <w:tcPr>
            <w:tcW w:w="768" w:type="dxa"/>
            <w:shd w:val="clear" w:color="auto" w:fill="FFFFFF"/>
            <w:hideMark/>
          </w:tcPr>
          <w:p w:rsidR="00166E38" w:rsidRPr="006A6FB5" w:rsidRDefault="00166E38" w:rsidP="00E450E2">
            <w:pPr>
              <w:jc w:val="both"/>
            </w:pPr>
            <w:r w:rsidRPr="006A6FB5">
              <w:t>2.1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Развитие волонтерского движения</w:t>
            </w:r>
          </w:p>
          <w:p w:rsidR="00166E38" w:rsidRPr="006A6FB5" w:rsidRDefault="00166E38" w:rsidP="00E450E2">
            <w:pPr>
              <w:suppressAutoHyphens/>
              <w:jc w:val="both"/>
              <w:rPr>
                <w:lang w:eastAsia="zh-CN"/>
              </w:rPr>
            </w:pPr>
            <w:r w:rsidRPr="006A6FB5">
              <w:rPr>
                <w:lang w:eastAsia="zh-CN"/>
              </w:rPr>
              <w:t>Конкурс волонтерских отрядов</w:t>
            </w:r>
          </w:p>
        </w:tc>
        <w:tc>
          <w:tcPr>
            <w:tcW w:w="2335" w:type="dxa"/>
            <w:shd w:val="clear" w:color="auto" w:fill="FFFFFF"/>
            <w:vAlign w:val="center"/>
            <w:hideMark/>
          </w:tcPr>
          <w:p w:rsidR="00166E38" w:rsidRPr="006A6FB5" w:rsidRDefault="00166E38" w:rsidP="00E450E2">
            <w:pPr>
              <w:jc w:val="both"/>
            </w:pPr>
            <w:r w:rsidRPr="006A6FB5">
              <w:t>Развитие волонтёрского движения, как одно из самых важных и приоритетных направлений  молодёжной политики</w:t>
            </w:r>
          </w:p>
        </w:tc>
        <w:tc>
          <w:tcPr>
            <w:tcW w:w="1292" w:type="dxa"/>
            <w:shd w:val="clear" w:color="auto" w:fill="FFFFFF"/>
            <w:vAlign w:val="center"/>
          </w:tcPr>
          <w:p w:rsidR="00166E38" w:rsidRPr="006A6FB5" w:rsidRDefault="00166E38" w:rsidP="00166E38">
            <w:pPr>
              <w:jc w:val="both"/>
              <w:rPr>
                <w:color w:val="000000"/>
              </w:rPr>
            </w:pPr>
            <w:r w:rsidRPr="006A6FB5">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hideMark/>
          </w:tcPr>
          <w:p w:rsidR="00166E38" w:rsidRPr="006A6FB5" w:rsidRDefault="00166E38" w:rsidP="00166E38">
            <w:pPr>
              <w:jc w:val="both"/>
              <w:rPr>
                <w:color w:val="000000"/>
              </w:rPr>
            </w:pPr>
            <w:r>
              <w:rPr>
                <w:color w:val="000000"/>
              </w:rPr>
              <w:t>23</w:t>
            </w:r>
          </w:p>
        </w:tc>
        <w:tc>
          <w:tcPr>
            <w:tcW w:w="1560" w:type="dxa"/>
            <w:shd w:val="clear" w:color="auto" w:fill="FFFFFF"/>
            <w:hideMark/>
          </w:tcPr>
          <w:p w:rsidR="00166E38" w:rsidRPr="006A6FB5" w:rsidRDefault="00166E38" w:rsidP="00E450E2">
            <w:pPr>
              <w:jc w:val="both"/>
            </w:pPr>
            <w:r w:rsidRPr="006A6FB5">
              <w:t> </w:t>
            </w:r>
          </w:p>
          <w:p w:rsidR="00166E38" w:rsidRPr="006A6FB5" w:rsidRDefault="00166E38" w:rsidP="00E450E2">
            <w:pPr>
              <w:suppressAutoHyphens/>
              <w:jc w:val="both"/>
            </w:pPr>
            <w:r w:rsidRPr="006A6FB5">
              <w:t> </w:t>
            </w:r>
          </w:p>
          <w:p w:rsidR="00166E38" w:rsidRPr="006A6FB5" w:rsidRDefault="00166E38" w:rsidP="00E450E2">
            <w:pPr>
              <w:suppressAutoHyphens/>
              <w:jc w:val="both"/>
            </w:pPr>
            <w:r w:rsidRPr="006A6FB5">
              <w:t> </w:t>
            </w:r>
          </w:p>
          <w:p w:rsidR="00166E38" w:rsidRPr="006A6FB5" w:rsidRDefault="00166E38" w:rsidP="00E450E2">
            <w:pPr>
              <w:suppressAutoHyphens/>
              <w:jc w:val="both"/>
            </w:pPr>
            <w:r w:rsidRPr="006A6FB5">
              <w:t> </w:t>
            </w:r>
          </w:p>
        </w:tc>
      </w:tr>
      <w:tr w:rsidR="00166E38" w:rsidRPr="006A6FB5" w:rsidTr="00F6701E">
        <w:trPr>
          <w:trHeight w:val="982"/>
        </w:trPr>
        <w:tc>
          <w:tcPr>
            <w:tcW w:w="768" w:type="dxa"/>
            <w:shd w:val="clear" w:color="auto" w:fill="FFFFFF"/>
            <w:hideMark/>
          </w:tcPr>
          <w:p w:rsidR="00166E38" w:rsidRPr="006A6FB5" w:rsidRDefault="00166E38" w:rsidP="00E450E2">
            <w:pPr>
              <w:jc w:val="both"/>
            </w:pPr>
            <w:r w:rsidRPr="006A6FB5">
              <w:t>2.2</w:t>
            </w:r>
          </w:p>
        </w:tc>
        <w:tc>
          <w:tcPr>
            <w:tcW w:w="2082" w:type="dxa"/>
            <w:gridSpan w:val="2"/>
            <w:shd w:val="clear" w:color="auto" w:fill="FFFFFF"/>
            <w:hideMark/>
          </w:tcPr>
          <w:p w:rsidR="00166E38" w:rsidRPr="006A6FB5" w:rsidRDefault="00166E38" w:rsidP="00E450E2">
            <w:pPr>
              <w:jc w:val="both"/>
            </w:pPr>
            <w:r w:rsidRPr="006A6FB5">
              <w:rPr>
                <w:lang w:eastAsia="zh-CN"/>
              </w:rPr>
              <w:t>Деятельность Молодежной палаты при Совете депутатов Соль-Илецкого городского округа</w:t>
            </w:r>
          </w:p>
        </w:tc>
        <w:tc>
          <w:tcPr>
            <w:tcW w:w="2335" w:type="dxa"/>
            <w:shd w:val="clear" w:color="auto" w:fill="FFFFFF"/>
            <w:hideMark/>
          </w:tcPr>
          <w:p w:rsidR="00166E38" w:rsidRPr="006A6FB5" w:rsidRDefault="00166E38" w:rsidP="00E450E2">
            <w:pPr>
              <w:jc w:val="both"/>
            </w:pPr>
            <w:r w:rsidRPr="006A6FB5">
              <w:t xml:space="preserve">Работа молодёжной палаты с молодёжью округа по направлениям: </w:t>
            </w:r>
            <w:proofErr w:type="gramStart"/>
            <w:r w:rsidRPr="006A6FB5">
              <w:t>патриотическое</w:t>
            </w:r>
            <w:proofErr w:type="gramEnd"/>
            <w:r w:rsidRPr="006A6FB5">
              <w:t>, экологическое, культурное, образовательное, военно-спортивное и др.</w:t>
            </w:r>
          </w:p>
        </w:tc>
        <w:tc>
          <w:tcPr>
            <w:tcW w:w="1292" w:type="dxa"/>
            <w:shd w:val="clear" w:color="auto" w:fill="FFFFFF"/>
            <w:vAlign w:val="center"/>
          </w:tcPr>
          <w:p w:rsidR="00166E38" w:rsidRPr="006A6FB5" w:rsidRDefault="00166E38" w:rsidP="00166E38">
            <w:pPr>
              <w:jc w:val="both"/>
              <w:rPr>
                <w:color w:val="000000"/>
              </w:rPr>
            </w:pPr>
            <w:r w:rsidRPr="006A6FB5">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hideMark/>
          </w:tcPr>
          <w:p w:rsidR="00166E38" w:rsidRDefault="00166E38" w:rsidP="00166E38">
            <w:pPr>
              <w:jc w:val="center"/>
            </w:pPr>
            <w:r>
              <w:rPr>
                <w:color w:val="000000"/>
              </w:rPr>
              <w:t>7</w:t>
            </w:r>
          </w:p>
        </w:tc>
        <w:tc>
          <w:tcPr>
            <w:tcW w:w="1560" w:type="dxa"/>
            <w:shd w:val="clear" w:color="auto" w:fill="FFFFFF"/>
            <w:hideMark/>
          </w:tcPr>
          <w:p w:rsidR="00166E38" w:rsidRPr="006A6FB5" w:rsidRDefault="00166E38" w:rsidP="00E450E2">
            <w:pPr>
              <w:jc w:val="both"/>
            </w:pPr>
            <w:r w:rsidRPr="006A6FB5">
              <w:t> </w:t>
            </w:r>
          </w:p>
        </w:tc>
      </w:tr>
      <w:tr w:rsidR="00A97AFA" w:rsidRPr="006A6FB5" w:rsidTr="00166E38">
        <w:trPr>
          <w:trHeight w:val="300"/>
        </w:trPr>
        <w:tc>
          <w:tcPr>
            <w:tcW w:w="14760" w:type="dxa"/>
            <w:gridSpan w:val="15"/>
            <w:shd w:val="clear" w:color="auto" w:fill="FFFFFF"/>
            <w:vAlign w:val="center"/>
          </w:tcPr>
          <w:p w:rsidR="00A97AFA" w:rsidRPr="006A6FB5" w:rsidRDefault="00A97AFA" w:rsidP="00166E38">
            <w:pPr>
              <w:jc w:val="center"/>
              <w:rPr>
                <w:b/>
                <w:bCs/>
              </w:rPr>
            </w:pPr>
            <w:r w:rsidRPr="006A6FB5">
              <w:rPr>
                <w:b/>
                <w:bCs/>
              </w:rPr>
              <w:t xml:space="preserve">3. </w:t>
            </w:r>
            <w:r w:rsidRPr="006A6FB5">
              <w:rPr>
                <w:lang w:eastAsia="zh-CN"/>
              </w:rPr>
              <w:t>Воспитание у молодежи чувства патриотизма и гражданской ответственности</w:t>
            </w:r>
          </w:p>
        </w:tc>
      </w:tr>
      <w:tr w:rsidR="00166E38" w:rsidRPr="006A6FB5" w:rsidTr="00F6701E">
        <w:trPr>
          <w:trHeight w:val="388"/>
        </w:trPr>
        <w:tc>
          <w:tcPr>
            <w:tcW w:w="768" w:type="dxa"/>
            <w:shd w:val="clear" w:color="auto" w:fill="FFFFFF"/>
            <w:hideMark/>
          </w:tcPr>
          <w:p w:rsidR="00166E38" w:rsidRPr="006A6FB5" w:rsidRDefault="00166E38" w:rsidP="00E450E2">
            <w:pPr>
              <w:jc w:val="both"/>
            </w:pPr>
            <w:r w:rsidRPr="006A6FB5">
              <w:t>3.1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 xml:space="preserve">Организация мероприятий в рамках месячника оборонно-массовой и спортивной </w:t>
            </w:r>
            <w:r w:rsidRPr="006A6FB5">
              <w:rPr>
                <w:lang w:eastAsia="zh-CN"/>
              </w:rPr>
              <w:lastRenderedPageBreak/>
              <w:t>работы.</w:t>
            </w:r>
          </w:p>
        </w:tc>
        <w:tc>
          <w:tcPr>
            <w:tcW w:w="2335" w:type="dxa"/>
            <w:shd w:val="clear" w:color="auto" w:fill="FFFFFF"/>
            <w:vAlign w:val="center"/>
            <w:hideMark/>
          </w:tcPr>
          <w:p w:rsidR="00166E38" w:rsidRPr="006A6FB5" w:rsidRDefault="00166E38" w:rsidP="00E450E2">
            <w:pPr>
              <w:jc w:val="both"/>
            </w:pPr>
            <w:r w:rsidRPr="006A6FB5">
              <w:lastRenderedPageBreak/>
              <w:t xml:space="preserve">Месячник проходит ежегодно в феврале, по отдельному межведомственному плану КФСДМ, УО, </w:t>
            </w:r>
            <w:proofErr w:type="gramStart"/>
            <w:r w:rsidRPr="006A6FB5">
              <w:t>ОК</w:t>
            </w:r>
            <w:proofErr w:type="gramEnd"/>
            <w:r w:rsidRPr="006A6FB5">
              <w:t>, ОДН и ЗП</w:t>
            </w:r>
          </w:p>
        </w:tc>
        <w:tc>
          <w:tcPr>
            <w:tcW w:w="1292" w:type="dxa"/>
            <w:shd w:val="clear" w:color="auto" w:fill="FFFFFF"/>
            <w:vAlign w:val="center"/>
          </w:tcPr>
          <w:p w:rsidR="00166E38" w:rsidRPr="006A6FB5" w:rsidRDefault="00166E38" w:rsidP="00166E38">
            <w:pPr>
              <w:jc w:val="both"/>
              <w:rPr>
                <w:color w:val="000000"/>
              </w:rPr>
            </w:pPr>
            <w:r>
              <w:rPr>
                <w:color w:val="000000"/>
              </w:rPr>
              <w:t>26</w:t>
            </w:r>
          </w:p>
        </w:tc>
        <w:tc>
          <w:tcPr>
            <w:tcW w:w="1051"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sidRPr="006A6FB5">
              <w:rPr>
                <w:color w:val="000000"/>
              </w:rPr>
              <w:t>60</w:t>
            </w:r>
          </w:p>
        </w:tc>
        <w:tc>
          <w:tcPr>
            <w:tcW w:w="709" w:type="dxa"/>
            <w:shd w:val="clear" w:color="auto" w:fill="FFFFFF"/>
            <w:vAlign w:val="center"/>
            <w:hideMark/>
          </w:tcPr>
          <w:p w:rsidR="00166E38" w:rsidRPr="006A6FB5" w:rsidRDefault="00166E38" w:rsidP="00166E38">
            <w:pPr>
              <w:jc w:val="both"/>
              <w:rPr>
                <w:color w:val="000000"/>
              </w:rPr>
            </w:pPr>
            <w:r>
              <w:rPr>
                <w:color w:val="000000"/>
              </w:rPr>
              <w:t>26</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273"/>
        </w:trPr>
        <w:tc>
          <w:tcPr>
            <w:tcW w:w="768" w:type="dxa"/>
            <w:shd w:val="clear" w:color="auto" w:fill="FFFFFF"/>
            <w:hideMark/>
          </w:tcPr>
          <w:p w:rsidR="00166E38" w:rsidRPr="006A6FB5" w:rsidRDefault="00166E38" w:rsidP="00E450E2">
            <w:pPr>
              <w:suppressAutoHyphens/>
              <w:jc w:val="both"/>
            </w:pPr>
            <w:r w:rsidRPr="006A6FB5">
              <w:lastRenderedPageBreak/>
              <w:t>3.2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Организация мероприятий, посвященные Дню Победы:</w:t>
            </w:r>
          </w:p>
          <w:p w:rsidR="00166E38" w:rsidRPr="006A6FB5" w:rsidRDefault="00166E38" w:rsidP="00E450E2">
            <w:pPr>
              <w:suppressAutoHyphens/>
              <w:jc w:val="both"/>
              <w:rPr>
                <w:lang w:eastAsia="zh-CN"/>
              </w:rPr>
            </w:pPr>
            <w:r w:rsidRPr="006A6FB5">
              <w:rPr>
                <w:lang w:eastAsia="zh-CN"/>
              </w:rPr>
              <w:t>Акция «Георгиевская ленточка»</w:t>
            </w:r>
          </w:p>
          <w:p w:rsidR="00166E38" w:rsidRPr="006A6FB5" w:rsidRDefault="00166E38" w:rsidP="00E450E2">
            <w:pPr>
              <w:suppressAutoHyphens/>
              <w:jc w:val="both"/>
              <w:rPr>
                <w:lang w:eastAsia="zh-CN"/>
              </w:rPr>
            </w:pPr>
            <w:r w:rsidRPr="006A6FB5">
              <w:rPr>
                <w:lang w:eastAsia="zh-CN"/>
              </w:rPr>
              <w:t>Фестиваль военно-патриотической песни «Долг. Честь.</w:t>
            </w:r>
          </w:p>
          <w:p w:rsidR="00166E38" w:rsidRPr="006A6FB5" w:rsidRDefault="00166E38" w:rsidP="00E450E2">
            <w:pPr>
              <w:suppressAutoHyphens/>
              <w:jc w:val="both"/>
              <w:rPr>
                <w:lang w:eastAsia="zh-CN"/>
              </w:rPr>
            </w:pPr>
            <w:r w:rsidRPr="006A6FB5">
              <w:rPr>
                <w:lang w:eastAsia="zh-CN"/>
              </w:rPr>
              <w:t>Родина»</w:t>
            </w:r>
          </w:p>
        </w:tc>
        <w:tc>
          <w:tcPr>
            <w:tcW w:w="2335" w:type="dxa"/>
            <w:shd w:val="clear" w:color="auto" w:fill="FFFFFF"/>
            <w:vAlign w:val="center"/>
            <w:hideMark/>
          </w:tcPr>
          <w:p w:rsidR="00166E38" w:rsidRPr="006A6FB5" w:rsidRDefault="00166E38" w:rsidP="00E450E2">
            <w:pPr>
              <w:jc w:val="both"/>
            </w:pPr>
            <w:proofErr w:type="gramStart"/>
            <w:r w:rsidRPr="006A6FB5">
              <w:t>Мероприятия, приуроченные к 9 Мая проводятся</w:t>
            </w:r>
            <w:proofErr w:type="gramEnd"/>
            <w:r w:rsidRPr="006A6FB5">
              <w:t>, на спортивных объектах, в образовательных учреждения, в учреждениях культуры, все мероприятия проходят при помощи волонтёров</w:t>
            </w:r>
          </w:p>
        </w:tc>
        <w:tc>
          <w:tcPr>
            <w:tcW w:w="1292" w:type="dxa"/>
            <w:shd w:val="clear" w:color="auto" w:fill="FFFFFF"/>
            <w:vAlign w:val="center"/>
          </w:tcPr>
          <w:p w:rsidR="00166E38" w:rsidRPr="006A6FB5" w:rsidRDefault="00166E38" w:rsidP="00166E38">
            <w:pPr>
              <w:jc w:val="both"/>
              <w:rPr>
                <w:color w:val="000000"/>
              </w:rPr>
            </w:pPr>
            <w:r>
              <w:rPr>
                <w:color w:val="000000"/>
              </w:rPr>
              <w:t>20</w:t>
            </w:r>
          </w:p>
        </w:tc>
        <w:tc>
          <w:tcPr>
            <w:tcW w:w="1051"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hideMark/>
          </w:tcPr>
          <w:p w:rsidR="00166E38" w:rsidRPr="006A6FB5" w:rsidRDefault="00166E38" w:rsidP="00166E38">
            <w:pPr>
              <w:jc w:val="both"/>
              <w:rPr>
                <w:color w:val="000000"/>
              </w:rPr>
            </w:pPr>
            <w:r>
              <w:rPr>
                <w:color w:val="000000"/>
              </w:rPr>
              <w:t>20</w:t>
            </w:r>
          </w:p>
        </w:tc>
        <w:tc>
          <w:tcPr>
            <w:tcW w:w="1560" w:type="dxa"/>
            <w:shd w:val="clear" w:color="auto" w:fill="FFFFFF"/>
            <w:hideMark/>
          </w:tcPr>
          <w:p w:rsidR="00166E38" w:rsidRPr="006A6FB5" w:rsidRDefault="00166E38" w:rsidP="00E450E2">
            <w:pPr>
              <w:suppressAutoHyphens/>
              <w:jc w:val="both"/>
            </w:pPr>
          </w:p>
        </w:tc>
      </w:tr>
      <w:tr w:rsidR="00166E38" w:rsidRPr="006A6FB5" w:rsidTr="00F6701E">
        <w:trPr>
          <w:trHeight w:val="200"/>
        </w:trPr>
        <w:tc>
          <w:tcPr>
            <w:tcW w:w="768" w:type="dxa"/>
            <w:shd w:val="clear" w:color="auto" w:fill="FFFFFF"/>
            <w:vAlign w:val="center"/>
            <w:hideMark/>
          </w:tcPr>
          <w:p w:rsidR="00166E38" w:rsidRPr="006A6FB5" w:rsidRDefault="00166E38" w:rsidP="00166E38">
            <w:pPr>
              <w:jc w:val="both"/>
            </w:pPr>
            <w:r w:rsidRPr="006A6FB5">
              <w:t>3.</w:t>
            </w:r>
            <w:r>
              <w:t>3</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Проведение военно-спортивных состязаний;</w:t>
            </w:r>
          </w:p>
          <w:p w:rsidR="00166E38" w:rsidRPr="006A6FB5" w:rsidRDefault="00166E38" w:rsidP="00E450E2">
            <w:pPr>
              <w:suppressAutoHyphens/>
              <w:jc w:val="both"/>
              <w:rPr>
                <w:lang w:eastAsia="zh-CN"/>
              </w:rPr>
            </w:pPr>
            <w:r w:rsidRPr="006A6FB5">
              <w:rPr>
                <w:lang w:eastAsia="zh-CN"/>
              </w:rPr>
              <w:t>«Зарница»</w:t>
            </w:r>
          </w:p>
          <w:p w:rsidR="00166E38" w:rsidRPr="006A6FB5" w:rsidRDefault="00166E38" w:rsidP="00E450E2">
            <w:pPr>
              <w:suppressAutoHyphens/>
              <w:jc w:val="both"/>
              <w:rPr>
                <w:lang w:eastAsia="zh-CN"/>
              </w:rPr>
            </w:pPr>
            <w:r w:rsidRPr="006A6FB5">
              <w:rPr>
                <w:lang w:eastAsia="zh-CN"/>
              </w:rPr>
              <w:t>«А ну-ка, парни!»</w:t>
            </w:r>
          </w:p>
        </w:tc>
        <w:tc>
          <w:tcPr>
            <w:tcW w:w="2335" w:type="dxa"/>
            <w:shd w:val="clear" w:color="auto" w:fill="FFFFFF"/>
            <w:vAlign w:val="center"/>
            <w:hideMark/>
          </w:tcPr>
          <w:p w:rsidR="00166E38" w:rsidRPr="006A6FB5" w:rsidRDefault="00166E38" w:rsidP="00166E38">
            <w:pPr>
              <w:jc w:val="both"/>
            </w:pPr>
            <w:r w:rsidRPr="006A6FB5">
              <w:t>П</w:t>
            </w:r>
            <w:r>
              <w:t>о</w:t>
            </w:r>
            <w:r w:rsidRPr="006A6FB5">
              <w:t>дготовка молодёжи к службе в вооруженных силах РФ</w:t>
            </w:r>
          </w:p>
        </w:tc>
        <w:tc>
          <w:tcPr>
            <w:tcW w:w="1292" w:type="dxa"/>
            <w:shd w:val="clear" w:color="auto" w:fill="FFFFFF"/>
            <w:vAlign w:val="center"/>
          </w:tcPr>
          <w:p w:rsidR="00166E38" w:rsidRPr="006A6FB5" w:rsidRDefault="00166E38" w:rsidP="00166E38">
            <w:pPr>
              <w:jc w:val="both"/>
              <w:rPr>
                <w:color w:val="000000"/>
              </w:rPr>
            </w:pPr>
            <w:r>
              <w:rPr>
                <w:color w:val="000000"/>
              </w:rPr>
              <w:t>800</w:t>
            </w:r>
          </w:p>
        </w:tc>
        <w:tc>
          <w:tcPr>
            <w:tcW w:w="1051"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hideMark/>
          </w:tcPr>
          <w:p w:rsidR="00166E38" w:rsidRPr="006A6FB5" w:rsidRDefault="00166E38" w:rsidP="00166E38">
            <w:pPr>
              <w:jc w:val="both"/>
              <w:rPr>
                <w:color w:val="000000"/>
              </w:rPr>
            </w:pPr>
            <w:r>
              <w:rPr>
                <w:color w:val="000000"/>
              </w:rPr>
              <w:t>800</w:t>
            </w:r>
          </w:p>
        </w:tc>
        <w:tc>
          <w:tcPr>
            <w:tcW w:w="1560" w:type="dxa"/>
            <w:shd w:val="clear" w:color="auto" w:fill="FFFFFF"/>
            <w:hideMark/>
          </w:tcPr>
          <w:p w:rsidR="00166E38" w:rsidRPr="006A6FB5" w:rsidRDefault="00166E38" w:rsidP="00E450E2">
            <w:pPr>
              <w:suppressAutoHyphens/>
              <w:jc w:val="both"/>
            </w:pPr>
          </w:p>
        </w:tc>
      </w:tr>
      <w:tr w:rsidR="00166E38" w:rsidRPr="006A6FB5" w:rsidTr="00F6701E">
        <w:trPr>
          <w:trHeight w:val="300"/>
        </w:trPr>
        <w:tc>
          <w:tcPr>
            <w:tcW w:w="768" w:type="dxa"/>
            <w:shd w:val="clear" w:color="auto" w:fill="FFFFFF"/>
            <w:vAlign w:val="center"/>
            <w:hideMark/>
          </w:tcPr>
          <w:p w:rsidR="00166E38" w:rsidRPr="006A6FB5" w:rsidRDefault="00166E38" w:rsidP="00166E38">
            <w:pPr>
              <w:jc w:val="both"/>
            </w:pPr>
            <w:r w:rsidRPr="006A6FB5">
              <w:t>3.</w:t>
            </w:r>
            <w:r>
              <w:t>4</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2335" w:type="dxa"/>
            <w:shd w:val="clear" w:color="auto" w:fill="FFFFFF"/>
            <w:vAlign w:val="center"/>
            <w:hideMark/>
          </w:tcPr>
          <w:p w:rsidR="00166E38" w:rsidRPr="006A6FB5" w:rsidRDefault="00166E38" w:rsidP="00DD21A1">
            <w:r w:rsidRPr="006A6FB5">
              <w:t>Проведение волонтёрских акций в дни государственных праздников воспитывает у подростков и молодёжи чувство патриотизма</w:t>
            </w:r>
          </w:p>
        </w:tc>
        <w:tc>
          <w:tcPr>
            <w:tcW w:w="1292" w:type="dxa"/>
            <w:shd w:val="clear" w:color="auto" w:fill="FFFFFF"/>
            <w:vAlign w:val="center"/>
          </w:tcPr>
          <w:p w:rsidR="00166E38" w:rsidRPr="006A6FB5" w:rsidRDefault="00166E38" w:rsidP="00166E38">
            <w:pPr>
              <w:jc w:val="both"/>
              <w:rPr>
                <w:color w:val="000000"/>
              </w:rPr>
            </w:pPr>
            <w:r>
              <w:rPr>
                <w:color w:val="000000"/>
              </w:rPr>
              <w:t>40</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Pr>
                <w:color w:val="000000"/>
              </w:rPr>
              <w:t>40</w:t>
            </w:r>
          </w:p>
        </w:tc>
        <w:tc>
          <w:tcPr>
            <w:tcW w:w="1560" w:type="dxa"/>
            <w:shd w:val="clear" w:color="auto" w:fill="FFFFFF"/>
            <w:hideMark/>
          </w:tcPr>
          <w:p w:rsidR="00166E38" w:rsidRPr="006A6FB5" w:rsidRDefault="00166E38" w:rsidP="00E450E2">
            <w:pPr>
              <w:jc w:val="both"/>
            </w:pPr>
            <w:r w:rsidRPr="006A6FB5">
              <w:t> </w:t>
            </w:r>
          </w:p>
        </w:tc>
      </w:tr>
      <w:tr w:rsidR="00A97AFA" w:rsidRPr="006A6FB5" w:rsidTr="00166E38">
        <w:trPr>
          <w:trHeight w:val="300"/>
        </w:trPr>
        <w:tc>
          <w:tcPr>
            <w:tcW w:w="14760" w:type="dxa"/>
            <w:gridSpan w:val="15"/>
            <w:shd w:val="clear" w:color="auto" w:fill="FFFFFF"/>
            <w:vAlign w:val="center"/>
          </w:tcPr>
          <w:p w:rsidR="00A97AFA" w:rsidRPr="006A6FB5" w:rsidRDefault="00A97AFA" w:rsidP="00166E38">
            <w:pPr>
              <w:jc w:val="center"/>
              <w:rPr>
                <w:b/>
                <w:bCs/>
              </w:rPr>
            </w:pPr>
            <w:r w:rsidRPr="006A6FB5">
              <w:rPr>
                <w:b/>
                <w:bCs/>
              </w:rPr>
              <w:t xml:space="preserve">4. </w:t>
            </w: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166E38" w:rsidRPr="006A6FB5" w:rsidTr="00F6701E">
        <w:trPr>
          <w:trHeight w:val="350"/>
        </w:trPr>
        <w:tc>
          <w:tcPr>
            <w:tcW w:w="768" w:type="dxa"/>
            <w:shd w:val="clear" w:color="auto" w:fill="FFFFFF"/>
            <w:hideMark/>
          </w:tcPr>
          <w:p w:rsidR="00166E38" w:rsidRPr="006A6FB5" w:rsidRDefault="00166E38" w:rsidP="00E450E2">
            <w:pPr>
              <w:jc w:val="both"/>
            </w:pPr>
            <w:r w:rsidRPr="006A6FB5">
              <w:t>4.1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Правовое воспитание несовершеннолетних:</w:t>
            </w:r>
          </w:p>
          <w:p w:rsidR="00166E38" w:rsidRPr="006A6FB5" w:rsidRDefault="00166E38" w:rsidP="00E450E2">
            <w:pPr>
              <w:suppressAutoHyphens/>
              <w:jc w:val="both"/>
              <w:rPr>
                <w:lang w:eastAsia="zh-CN"/>
              </w:rPr>
            </w:pPr>
            <w:r w:rsidRPr="006A6FB5">
              <w:rPr>
                <w:lang w:eastAsia="zh-CN"/>
              </w:rPr>
              <w:t>Акция «Право»;</w:t>
            </w:r>
          </w:p>
          <w:p w:rsidR="00166E38" w:rsidRPr="006A6FB5" w:rsidRDefault="00166E38" w:rsidP="00E450E2">
            <w:pPr>
              <w:suppressAutoHyphens/>
              <w:jc w:val="both"/>
              <w:rPr>
                <w:lang w:eastAsia="zh-CN"/>
              </w:rPr>
            </w:pPr>
            <w:r w:rsidRPr="006A6FB5">
              <w:rPr>
                <w:lang w:eastAsia="zh-CN"/>
              </w:rPr>
              <w:t xml:space="preserve">Анкетирование </w:t>
            </w:r>
            <w:r w:rsidRPr="006A6FB5">
              <w:rPr>
                <w:lang w:eastAsia="zh-CN"/>
              </w:rPr>
              <w:lastRenderedPageBreak/>
              <w:t>«Знаю ли я свои права?»</w:t>
            </w:r>
          </w:p>
        </w:tc>
        <w:tc>
          <w:tcPr>
            <w:tcW w:w="2335" w:type="dxa"/>
            <w:shd w:val="clear" w:color="auto" w:fill="FFFFFF"/>
            <w:vAlign w:val="center"/>
            <w:hideMark/>
          </w:tcPr>
          <w:p w:rsidR="00166E38" w:rsidRPr="006A6FB5" w:rsidRDefault="00166E38" w:rsidP="00E450E2">
            <w:pPr>
              <w:jc w:val="both"/>
            </w:pPr>
            <w:r w:rsidRPr="006A6FB5">
              <w:lastRenderedPageBreak/>
              <w:t>Проведение волонтёрских акций, работа с учащимися образовательных учреждений</w:t>
            </w:r>
          </w:p>
        </w:tc>
        <w:tc>
          <w:tcPr>
            <w:tcW w:w="1292" w:type="dxa"/>
            <w:shd w:val="clear" w:color="auto" w:fill="FFFFFF"/>
            <w:vAlign w:val="center"/>
          </w:tcPr>
          <w:p w:rsidR="00166E38" w:rsidRPr="006A6FB5" w:rsidRDefault="00166E38" w:rsidP="00166E38">
            <w:pPr>
              <w:jc w:val="both"/>
              <w:rPr>
                <w:color w:val="000000"/>
              </w:rPr>
            </w:pPr>
            <w:r>
              <w:rPr>
                <w:color w:val="000000"/>
              </w:rPr>
              <w:t>единиц</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Pr>
                <w:color w:val="000000"/>
              </w:rPr>
              <w:t>40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230"/>
        </w:trPr>
        <w:tc>
          <w:tcPr>
            <w:tcW w:w="768" w:type="dxa"/>
            <w:shd w:val="clear" w:color="auto" w:fill="FFFFFF"/>
            <w:hideMark/>
          </w:tcPr>
          <w:p w:rsidR="00166E38" w:rsidRPr="006A6FB5" w:rsidRDefault="00166E38" w:rsidP="00166E38">
            <w:pPr>
              <w:suppressAutoHyphens/>
              <w:jc w:val="both"/>
            </w:pPr>
            <w:r w:rsidRPr="006A6FB5">
              <w:lastRenderedPageBreak/>
              <w:t>4.</w:t>
            </w:r>
            <w:r>
              <w:t>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Организация временной занятости несовершеннолетних:</w:t>
            </w:r>
          </w:p>
          <w:p w:rsidR="00166E38" w:rsidRPr="006A6FB5" w:rsidRDefault="00166E38" w:rsidP="00E450E2">
            <w:pPr>
              <w:suppressAutoHyphens/>
              <w:jc w:val="both"/>
              <w:rPr>
                <w:lang w:eastAsia="zh-CN"/>
              </w:rPr>
            </w:pPr>
            <w:r w:rsidRPr="006A6FB5">
              <w:rPr>
                <w:lang w:eastAsia="zh-CN"/>
              </w:rPr>
              <w:t>Акция «Зеленый патруль»</w:t>
            </w:r>
          </w:p>
        </w:tc>
        <w:tc>
          <w:tcPr>
            <w:tcW w:w="2335" w:type="dxa"/>
            <w:shd w:val="clear" w:color="auto" w:fill="FFFFFF"/>
            <w:vAlign w:val="center"/>
            <w:hideMark/>
          </w:tcPr>
          <w:p w:rsidR="00166E38" w:rsidRPr="006A6FB5" w:rsidRDefault="00166E38" w:rsidP="00E450E2">
            <w:pPr>
              <w:jc w:val="both"/>
            </w:pPr>
            <w:r w:rsidRPr="006A6FB5">
              <w:t>Проведение экологических акций</w:t>
            </w:r>
          </w:p>
        </w:tc>
        <w:tc>
          <w:tcPr>
            <w:tcW w:w="1292" w:type="dxa"/>
            <w:shd w:val="clear" w:color="auto" w:fill="FFFFFF"/>
            <w:vAlign w:val="center"/>
          </w:tcPr>
          <w:p w:rsidR="00166E38" w:rsidRPr="006A6FB5" w:rsidRDefault="00166E38" w:rsidP="00166E38">
            <w:pPr>
              <w:jc w:val="both"/>
              <w:rPr>
                <w:color w:val="000000"/>
              </w:rPr>
            </w:pPr>
            <w:r>
              <w:rPr>
                <w:color w:val="000000"/>
              </w:rPr>
              <w:t xml:space="preserve">Человек </w:t>
            </w:r>
          </w:p>
        </w:tc>
        <w:tc>
          <w:tcPr>
            <w:tcW w:w="1051"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hideMark/>
          </w:tcPr>
          <w:p w:rsidR="00166E38" w:rsidRPr="006A6FB5" w:rsidRDefault="00166E38" w:rsidP="00166E38">
            <w:pPr>
              <w:jc w:val="both"/>
              <w:rPr>
                <w:color w:val="000000"/>
              </w:rPr>
            </w:pPr>
            <w:r>
              <w:rPr>
                <w:color w:val="000000"/>
              </w:rPr>
              <w:t>200</w:t>
            </w:r>
          </w:p>
        </w:tc>
        <w:tc>
          <w:tcPr>
            <w:tcW w:w="1560" w:type="dxa"/>
            <w:shd w:val="clear" w:color="auto" w:fill="FFFFFF"/>
            <w:hideMark/>
          </w:tcPr>
          <w:p w:rsidR="00166E38" w:rsidRPr="006A6FB5" w:rsidRDefault="00166E38" w:rsidP="00E450E2">
            <w:pPr>
              <w:jc w:val="both"/>
            </w:pPr>
          </w:p>
        </w:tc>
      </w:tr>
      <w:tr w:rsidR="00166E38" w:rsidRPr="006A6FB5" w:rsidTr="00F6701E">
        <w:trPr>
          <w:trHeight w:val="300"/>
        </w:trPr>
        <w:tc>
          <w:tcPr>
            <w:tcW w:w="768" w:type="dxa"/>
            <w:shd w:val="clear" w:color="auto" w:fill="FFFFFF"/>
            <w:vAlign w:val="center"/>
            <w:hideMark/>
          </w:tcPr>
          <w:p w:rsidR="00166E38" w:rsidRPr="006A6FB5" w:rsidRDefault="00166E38" w:rsidP="00166E38">
            <w:pPr>
              <w:jc w:val="both"/>
            </w:pPr>
            <w:r w:rsidRPr="006A6FB5">
              <w:t>4.</w:t>
            </w:r>
            <w:r>
              <w:t>3</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Участие  в областных профильных сменах</w:t>
            </w:r>
          </w:p>
        </w:tc>
        <w:tc>
          <w:tcPr>
            <w:tcW w:w="2335" w:type="dxa"/>
            <w:shd w:val="clear" w:color="auto" w:fill="FFFFFF"/>
            <w:vAlign w:val="center"/>
            <w:hideMark/>
          </w:tcPr>
          <w:p w:rsidR="00166E38" w:rsidRPr="006A6FB5" w:rsidRDefault="00166E38" w:rsidP="00E450E2">
            <w:pPr>
              <w:jc w:val="both"/>
            </w:pPr>
            <w:proofErr w:type="gramStart"/>
            <w:r w:rsidRPr="006A6FB5">
              <w:t>Обучение волонтёров по направлениям</w:t>
            </w:r>
            <w:proofErr w:type="gramEnd"/>
            <w:r w:rsidRPr="006A6FB5">
              <w:t xml:space="preserve"> деятельности</w:t>
            </w:r>
          </w:p>
        </w:tc>
        <w:tc>
          <w:tcPr>
            <w:tcW w:w="1292" w:type="dxa"/>
            <w:shd w:val="clear" w:color="auto" w:fill="FFFFFF"/>
            <w:vAlign w:val="center"/>
          </w:tcPr>
          <w:p w:rsidR="00166E38" w:rsidRPr="006A6FB5" w:rsidRDefault="00166E38" w:rsidP="00166E38">
            <w:pPr>
              <w:jc w:val="both"/>
              <w:rPr>
                <w:color w:val="000000"/>
              </w:rPr>
            </w:pPr>
            <w:r>
              <w:rPr>
                <w:color w:val="000000"/>
              </w:rPr>
              <w:t>Человек</w:t>
            </w:r>
          </w:p>
        </w:tc>
        <w:tc>
          <w:tcPr>
            <w:tcW w:w="1051"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hideMark/>
          </w:tcPr>
          <w:p w:rsidR="00166E38" w:rsidRPr="006A6FB5" w:rsidRDefault="00166E38" w:rsidP="00166E38">
            <w:pPr>
              <w:jc w:val="both"/>
              <w:rPr>
                <w:color w:val="000000"/>
              </w:rPr>
            </w:pPr>
            <w:r>
              <w:rPr>
                <w:color w:val="000000"/>
              </w:rPr>
              <w:t>21</w:t>
            </w:r>
          </w:p>
        </w:tc>
        <w:tc>
          <w:tcPr>
            <w:tcW w:w="1560" w:type="dxa"/>
            <w:shd w:val="clear" w:color="auto" w:fill="FFFFFF"/>
            <w:hideMark/>
          </w:tcPr>
          <w:p w:rsidR="00166E38" w:rsidRPr="006A6FB5" w:rsidRDefault="00166E38" w:rsidP="00E450E2">
            <w:pPr>
              <w:jc w:val="both"/>
            </w:pPr>
            <w:r w:rsidRPr="006A6FB5">
              <w:t> </w:t>
            </w:r>
          </w:p>
        </w:tc>
      </w:tr>
      <w:tr w:rsidR="00A97AFA" w:rsidRPr="006A6FB5" w:rsidTr="009001C7">
        <w:trPr>
          <w:trHeight w:val="300"/>
        </w:trPr>
        <w:tc>
          <w:tcPr>
            <w:tcW w:w="14760" w:type="dxa"/>
            <w:gridSpan w:val="15"/>
            <w:shd w:val="clear" w:color="auto" w:fill="FFFFFF"/>
          </w:tcPr>
          <w:p w:rsidR="00A97AFA" w:rsidRPr="006A6FB5" w:rsidRDefault="00A97AFA" w:rsidP="00E450E2">
            <w:pPr>
              <w:jc w:val="both"/>
              <w:rPr>
                <w:b/>
                <w:bCs/>
              </w:rPr>
            </w:pPr>
            <w:r w:rsidRPr="006A6FB5">
              <w:rPr>
                <w:b/>
                <w:bCs/>
              </w:rPr>
              <w:t xml:space="preserve">5. </w:t>
            </w:r>
            <w:r w:rsidRPr="006A6FB5">
              <w:rPr>
                <w:lang w:eastAsia="zh-CN"/>
              </w:rPr>
              <w:t>Формирование культуры здорового образа жизни</w:t>
            </w:r>
          </w:p>
        </w:tc>
      </w:tr>
      <w:tr w:rsidR="00166E38" w:rsidRPr="006A6FB5" w:rsidTr="00DD21A1">
        <w:trPr>
          <w:trHeight w:val="841"/>
        </w:trPr>
        <w:tc>
          <w:tcPr>
            <w:tcW w:w="768" w:type="dxa"/>
            <w:shd w:val="clear" w:color="auto" w:fill="FFFFFF"/>
            <w:hideMark/>
          </w:tcPr>
          <w:p w:rsidR="00166E38" w:rsidRPr="006A6FB5" w:rsidRDefault="00166E38" w:rsidP="00E450E2">
            <w:pPr>
              <w:jc w:val="both"/>
            </w:pPr>
            <w:r w:rsidRPr="006A6FB5">
              <w:t>5.1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w:t>
            </w:r>
            <w:r w:rsidRPr="006A6FB5">
              <w:rPr>
                <w:lang w:eastAsia="zh-CN"/>
              </w:rPr>
              <w:lastRenderedPageBreak/>
              <w:t>футболу среди дворовых команд)</w:t>
            </w:r>
          </w:p>
        </w:tc>
        <w:tc>
          <w:tcPr>
            <w:tcW w:w="2335" w:type="dxa"/>
            <w:shd w:val="clear" w:color="auto" w:fill="FFFFFF"/>
            <w:hideMark/>
          </w:tcPr>
          <w:p w:rsidR="00166E38" w:rsidRPr="006A6FB5" w:rsidRDefault="00166E38" w:rsidP="00E450E2">
            <w:pPr>
              <w:jc w:val="both"/>
            </w:pPr>
            <w:r w:rsidRPr="006A6FB5">
              <w:lastRenderedPageBreak/>
              <w:t>Привлечение всех слоев населения к занятию спорту и к здоровому образу жизни</w:t>
            </w:r>
          </w:p>
        </w:tc>
        <w:tc>
          <w:tcPr>
            <w:tcW w:w="1292" w:type="dxa"/>
            <w:shd w:val="clear" w:color="auto" w:fill="FFFFFF"/>
            <w:vAlign w:val="center"/>
          </w:tcPr>
          <w:p w:rsidR="00166E38" w:rsidRPr="006A6FB5" w:rsidRDefault="00166E38" w:rsidP="00166E38">
            <w:pPr>
              <w:jc w:val="both"/>
              <w:rPr>
                <w:color w:val="000000"/>
              </w:rPr>
            </w:pPr>
            <w:r>
              <w:rPr>
                <w:color w:val="000000"/>
              </w:rPr>
              <w:t xml:space="preserve">Единиц </w:t>
            </w:r>
          </w:p>
        </w:tc>
        <w:tc>
          <w:tcPr>
            <w:tcW w:w="1051" w:type="dxa"/>
            <w:shd w:val="clear" w:color="auto" w:fill="FFFFFF"/>
            <w:vAlign w:val="center"/>
          </w:tcPr>
          <w:p w:rsidR="00166E38" w:rsidRPr="006A6FB5" w:rsidRDefault="00166E38" w:rsidP="00166E38">
            <w:pPr>
              <w:jc w:val="both"/>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hideMark/>
          </w:tcPr>
          <w:p w:rsidR="00166E38" w:rsidRPr="006A6FB5" w:rsidRDefault="00166E38" w:rsidP="00166E38">
            <w:pPr>
              <w:jc w:val="center"/>
              <w:rPr>
                <w:color w:val="000000"/>
              </w:rPr>
            </w:pPr>
            <w:r w:rsidRPr="006A6FB5">
              <w:rPr>
                <w:color w:val="000000"/>
              </w:rPr>
              <w:t>60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702"/>
        </w:trPr>
        <w:tc>
          <w:tcPr>
            <w:tcW w:w="768" w:type="dxa"/>
            <w:shd w:val="clear" w:color="auto" w:fill="FFFFFF"/>
            <w:hideMark/>
          </w:tcPr>
          <w:p w:rsidR="00166E38" w:rsidRPr="006A6FB5" w:rsidRDefault="00166E38" w:rsidP="00E450E2">
            <w:pPr>
              <w:jc w:val="both"/>
            </w:pPr>
            <w:r w:rsidRPr="006A6FB5">
              <w:lastRenderedPageBreak/>
              <w:t>5.2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Проведение акций под девизом «Мы за здоровую Россию!»</w:t>
            </w:r>
          </w:p>
          <w:p w:rsidR="00166E38" w:rsidRPr="006A6FB5" w:rsidRDefault="00166E38" w:rsidP="00E450E2">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tc>
        <w:tc>
          <w:tcPr>
            <w:tcW w:w="2335" w:type="dxa"/>
            <w:shd w:val="clear" w:color="auto" w:fill="FFFFFF"/>
            <w:hideMark/>
          </w:tcPr>
          <w:p w:rsidR="00166E38" w:rsidRPr="006A6FB5" w:rsidRDefault="00166E38" w:rsidP="00E450E2">
            <w:pPr>
              <w:jc w:val="both"/>
            </w:pPr>
            <w:r w:rsidRPr="006A6FB5">
              <w:t>7 апреля День здоровья, ежегодно волонтёры городского округа проводят акцию «</w:t>
            </w:r>
            <w:proofErr w:type="spellStart"/>
            <w:r w:rsidRPr="006A6FB5">
              <w:t>Суперзарядка</w:t>
            </w:r>
            <w:proofErr w:type="spellEnd"/>
            <w:r w:rsidRPr="006A6FB5">
              <w:t>» во всех образовательных организациях</w:t>
            </w:r>
          </w:p>
        </w:tc>
        <w:tc>
          <w:tcPr>
            <w:tcW w:w="1292" w:type="dxa"/>
            <w:shd w:val="clear" w:color="auto" w:fill="FFFFFF"/>
            <w:vAlign w:val="center"/>
          </w:tcPr>
          <w:p w:rsidR="00166E38" w:rsidRPr="006A6FB5" w:rsidRDefault="00166E38" w:rsidP="00166E38">
            <w:pPr>
              <w:jc w:val="both"/>
              <w:rPr>
                <w:color w:val="000000"/>
              </w:rPr>
            </w:pPr>
            <w:r>
              <w:rPr>
                <w:color w:val="000000"/>
              </w:rPr>
              <w:t>единиц</w:t>
            </w:r>
          </w:p>
        </w:tc>
        <w:tc>
          <w:tcPr>
            <w:tcW w:w="1051" w:type="dxa"/>
            <w:shd w:val="clear" w:color="auto" w:fill="FFFFFF"/>
            <w:vAlign w:val="center"/>
          </w:tcPr>
          <w:p w:rsidR="00166E38" w:rsidRPr="006A6FB5" w:rsidRDefault="00166E38" w:rsidP="00166E38">
            <w:pPr>
              <w:jc w:val="both"/>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hideMark/>
          </w:tcPr>
          <w:p w:rsidR="00166E38" w:rsidRPr="006A6FB5" w:rsidRDefault="00166E38" w:rsidP="00166E38">
            <w:pPr>
              <w:jc w:val="center"/>
              <w:rPr>
                <w:color w:val="000000"/>
              </w:rPr>
            </w:pPr>
            <w:r w:rsidRPr="006A6FB5">
              <w:rPr>
                <w:color w:val="000000"/>
              </w:rPr>
              <w:t>60</w:t>
            </w:r>
          </w:p>
        </w:tc>
        <w:tc>
          <w:tcPr>
            <w:tcW w:w="1560" w:type="dxa"/>
            <w:shd w:val="clear" w:color="auto" w:fill="FFFFFF"/>
            <w:hideMark/>
          </w:tcPr>
          <w:p w:rsidR="00166E38" w:rsidRPr="006A6FB5" w:rsidRDefault="00166E38" w:rsidP="00E450E2">
            <w:pPr>
              <w:jc w:val="both"/>
            </w:pPr>
            <w:r w:rsidRPr="006A6FB5">
              <w:t> </w:t>
            </w:r>
          </w:p>
        </w:tc>
      </w:tr>
      <w:tr w:rsidR="00360D65" w:rsidRPr="006A6FB5" w:rsidTr="00457716">
        <w:trPr>
          <w:trHeight w:val="702"/>
        </w:trPr>
        <w:tc>
          <w:tcPr>
            <w:tcW w:w="768" w:type="dxa"/>
            <w:shd w:val="clear" w:color="auto" w:fill="FFFFFF"/>
          </w:tcPr>
          <w:p w:rsidR="00360D65" w:rsidRPr="006A6FB5" w:rsidRDefault="00360D65" w:rsidP="00E450E2">
            <w:pPr>
              <w:jc w:val="both"/>
            </w:pPr>
            <w:r>
              <w:t>5.3.</w:t>
            </w:r>
          </w:p>
        </w:tc>
        <w:tc>
          <w:tcPr>
            <w:tcW w:w="2082" w:type="dxa"/>
            <w:gridSpan w:val="2"/>
            <w:shd w:val="clear" w:color="auto" w:fill="FFFFFF"/>
          </w:tcPr>
          <w:p w:rsidR="00360D65" w:rsidRPr="006A6FB5" w:rsidRDefault="00360D65" w:rsidP="00E450E2">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2335" w:type="dxa"/>
            <w:shd w:val="clear" w:color="auto" w:fill="FFFFFF"/>
            <w:vAlign w:val="center"/>
          </w:tcPr>
          <w:p w:rsidR="00360D65" w:rsidRPr="006A6FB5" w:rsidRDefault="00360D65" w:rsidP="00360D65">
            <w:pPr>
              <w:jc w:val="both"/>
            </w:pPr>
            <w:r w:rsidRPr="006A6FB5">
              <w:t xml:space="preserve">Проведение </w:t>
            </w:r>
            <w:r>
              <w:t xml:space="preserve">праздников </w:t>
            </w:r>
          </w:p>
        </w:tc>
        <w:tc>
          <w:tcPr>
            <w:tcW w:w="1292" w:type="dxa"/>
            <w:shd w:val="clear" w:color="auto" w:fill="FFFFFF"/>
            <w:vAlign w:val="center"/>
          </w:tcPr>
          <w:p w:rsidR="00360D65" w:rsidRPr="006A6FB5" w:rsidRDefault="00B4404A" w:rsidP="00457716">
            <w:pPr>
              <w:jc w:val="both"/>
              <w:rPr>
                <w:color w:val="000000"/>
              </w:rPr>
            </w:pPr>
            <w:r>
              <w:rPr>
                <w:color w:val="000000"/>
              </w:rPr>
              <w:t>единиц</w:t>
            </w:r>
          </w:p>
        </w:tc>
        <w:tc>
          <w:tcPr>
            <w:tcW w:w="1051"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360D65">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1560" w:type="dxa"/>
            <w:shd w:val="clear" w:color="auto" w:fill="FFFFFF"/>
          </w:tcPr>
          <w:p w:rsidR="00360D65" w:rsidRPr="006A6FB5" w:rsidRDefault="00360D65" w:rsidP="00E450E2">
            <w:pPr>
              <w:jc w:val="both"/>
            </w:pPr>
          </w:p>
        </w:tc>
      </w:tr>
      <w:tr w:rsidR="00360D65" w:rsidRPr="006A6FB5" w:rsidTr="009001C7">
        <w:trPr>
          <w:trHeight w:val="300"/>
        </w:trPr>
        <w:tc>
          <w:tcPr>
            <w:tcW w:w="14760" w:type="dxa"/>
            <w:gridSpan w:val="15"/>
            <w:shd w:val="clear" w:color="auto" w:fill="FFFFFF"/>
          </w:tcPr>
          <w:p w:rsidR="00360D65" w:rsidRPr="006A6FB5" w:rsidRDefault="00360D65" w:rsidP="00E450E2">
            <w:pPr>
              <w:jc w:val="both"/>
              <w:rPr>
                <w:b/>
                <w:bCs/>
              </w:rPr>
            </w:pPr>
            <w:r w:rsidRPr="006A6FB5">
              <w:rPr>
                <w:b/>
                <w:bCs/>
              </w:rPr>
              <w:t xml:space="preserve">6. </w:t>
            </w: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360D65" w:rsidRPr="006A6FB5" w:rsidTr="00166E38">
        <w:trPr>
          <w:trHeight w:val="1101"/>
        </w:trPr>
        <w:tc>
          <w:tcPr>
            <w:tcW w:w="768" w:type="dxa"/>
            <w:shd w:val="clear" w:color="auto" w:fill="FFFFFF"/>
            <w:hideMark/>
          </w:tcPr>
          <w:p w:rsidR="00360D65" w:rsidRPr="006A6FB5" w:rsidRDefault="00360D65" w:rsidP="00E450E2">
            <w:pPr>
              <w:jc w:val="both"/>
            </w:pPr>
            <w:r w:rsidRPr="006A6FB5">
              <w:t>6.1</w:t>
            </w:r>
          </w:p>
        </w:tc>
        <w:tc>
          <w:tcPr>
            <w:tcW w:w="1799" w:type="dxa"/>
            <w:shd w:val="clear" w:color="auto" w:fill="FFFFFF"/>
            <w:hideMark/>
          </w:tcPr>
          <w:p w:rsidR="00360D65" w:rsidRPr="006A6FB5" w:rsidRDefault="00360D65" w:rsidP="00E450E2">
            <w:pPr>
              <w:jc w:val="both"/>
            </w:pPr>
            <w:r w:rsidRPr="006A6FB5">
              <w:rPr>
                <w:lang w:eastAsia="zh-CN"/>
              </w:rPr>
              <w:t>Проведение мероприятий с участием молодых семей</w:t>
            </w:r>
          </w:p>
        </w:tc>
        <w:tc>
          <w:tcPr>
            <w:tcW w:w="2618" w:type="dxa"/>
            <w:gridSpan w:val="2"/>
            <w:shd w:val="clear" w:color="auto" w:fill="FFFFFF"/>
            <w:vAlign w:val="center"/>
            <w:hideMark/>
          </w:tcPr>
          <w:p w:rsidR="00360D65" w:rsidRPr="006A6FB5" w:rsidRDefault="00360D65" w:rsidP="00E450E2">
            <w:pPr>
              <w:jc w:val="both"/>
            </w:pPr>
            <w:r w:rsidRPr="006A6FB5">
              <w:t>Работа с молодыми семьями по вовлечению к участию в конкурсах, спортивных мероприятиях</w:t>
            </w:r>
          </w:p>
        </w:tc>
        <w:tc>
          <w:tcPr>
            <w:tcW w:w="1292" w:type="dxa"/>
            <w:shd w:val="clear" w:color="auto" w:fill="FFFFFF"/>
            <w:vAlign w:val="center"/>
          </w:tcPr>
          <w:p w:rsidR="00360D65" w:rsidRPr="006A6FB5" w:rsidRDefault="00360D65" w:rsidP="00166E38">
            <w:pPr>
              <w:jc w:val="both"/>
              <w:rPr>
                <w:color w:val="000000"/>
              </w:rPr>
            </w:pPr>
            <w:r>
              <w:rPr>
                <w:color w:val="000000"/>
              </w:rPr>
              <w:t>человек</w:t>
            </w:r>
          </w:p>
        </w:tc>
        <w:tc>
          <w:tcPr>
            <w:tcW w:w="1051"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hideMark/>
          </w:tcPr>
          <w:p w:rsidR="00360D65" w:rsidRPr="006A6FB5" w:rsidRDefault="00360D65" w:rsidP="00166E38">
            <w:pPr>
              <w:jc w:val="both"/>
              <w:rPr>
                <w:color w:val="000000"/>
              </w:rPr>
            </w:pPr>
            <w:r>
              <w:rPr>
                <w:color w:val="000000"/>
              </w:rPr>
              <w:t>20</w:t>
            </w:r>
          </w:p>
        </w:tc>
        <w:tc>
          <w:tcPr>
            <w:tcW w:w="1560" w:type="dxa"/>
            <w:shd w:val="clear" w:color="auto" w:fill="FFFFFF"/>
            <w:hideMark/>
          </w:tcPr>
          <w:p w:rsidR="00360D65" w:rsidRPr="006A6FB5" w:rsidRDefault="00360D65" w:rsidP="00E450E2">
            <w:pPr>
              <w:jc w:val="both"/>
            </w:pPr>
            <w:r w:rsidRPr="006A6FB5">
              <w:t> </w:t>
            </w:r>
          </w:p>
        </w:tc>
      </w:tr>
      <w:tr w:rsidR="00360D65" w:rsidRPr="006A6FB5" w:rsidTr="009001C7">
        <w:trPr>
          <w:trHeight w:val="300"/>
        </w:trPr>
        <w:tc>
          <w:tcPr>
            <w:tcW w:w="14760" w:type="dxa"/>
            <w:gridSpan w:val="15"/>
            <w:shd w:val="clear" w:color="auto" w:fill="FFFFFF"/>
          </w:tcPr>
          <w:p w:rsidR="00360D65" w:rsidRPr="006A6FB5" w:rsidRDefault="00360D65" w:rsidP="00E450E2">
            <w:pPr>
              <w:widowControl w:val="0"/>
              <w:suppressAutoHyphens/>
              <w:autoSpaceDE w:val="0"/>
              <w:ind w:firstLine="720"/>
              <w:jc w:val="both"/>
              <w:rPr>
                <w:bCs/>
                <w:lang w:eastAsia="zh-CN"/>
              </w:rPr>
            </w:pPr>
            <w:r w:rsidRPr="006A6FB5">
              <w:rPr>
                <w:b/>
                <w:bCs/>
              </w:rPr>
              <w:t xml:space="preserve">7. </w:t>
            </w:r>
            <w:r w:rsidRPr="006A6FB5">
              <w:rPr>
                <w:bCs/>
                <w:lang w:eastAsia="zh-CN"/>
              </w:rPr>
              <w:t xml:space="preserve">«Комплексные меры противодействия злоупотреблению наркотиками и их незаконному обороту  </w:t>
            </w:r>
          </w:p>
          <w:p w:rsidR="00360D65" w:rsidRPr="006A6FB5" w:rsidRDefault="00360D65" w:rsidP="00F6701E">
            <w:pPr>
              <w:jc w:val="center"/>
              <w:rPr>
                <w:b/>
                <w:bCs/>
              </w:rPr>
            </w:pPr>
            <w:proofErr w:type="spellStart"/>
            <w:proofErr w:type="gramStart"/>
            <w:r w:rsidRPr="006A6FB5">
              <w:rPr>
                <w:bCs/>
                <w:lang w:eastAsia="zh-CN"/>
              </w:rPr>
              <w:t>вСоль</w:t>
            </w:r>
            <w:proofErr w:type="spellEnd"/>
            <w:r w:rsidRPr="006A6FB5">
              <w:rPr>
                <w:bCs/>
                <w:lang w:eastAsia="zh-CN"/>
              </w:rPr>
              <w:t>-Илецком городском округе»</w:t>
            </w:r>
            <w:proofErr w:type="gramEnd"/>
          </w:p>
        </w:tc>
      </w:tr>
      <w:tr w:rsidR="00360D65" w:rsidRPr="006A6FB5" w:rsidTr="00F6701E">
        <w:trPr>
          <w:trHeight w:val="1380"/>
        </w:trPr>
        <w:tc>
          <w:tcPr>
            <w:tcW w:w="768" w:type="dxa"/>
            <w:shd w:val="clear" w:color="auto" w:fill="FFFFFF"/>
            <w:hideMark/>
          </w:tcPr>
          <w:p w:rsidR="00360D65" w:rsidRPr="006A6FB5" w:rsidRDefault="00360D65" w:rsidP="00E450E2">
            <w:pPr>
              <w:jc w:val="both"/>
            </w:pPr>
            <w:r w:rsidRPr="006A6FB5">
              <w:t>7.1</w:t>
            </w:r>
          </w:p>
        </w:tc>
        <w:tc>
          <w:tcPr>
            <w:tcW w:w="2082" w:type="dxa"/>
            <w:gridSpan w:val="2"/>
            <w:shd w:val="clear" w:color="auto" w:fill="FFFFFF"/>
            <w:hideMark/>
          </w:tcPr>
          <w:p w:rsidR="00360D65" w:rsidRPr="006A6FB5" w:rsidRDefault="00360D65"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 xml:space="preserve">наркомании и связанных с ней правонарушений среди различных категорий населения, </w:t>
            </w:r>
            <w:r w:rsidRPr="006A6FB5">
              <w:rPr>
                <w:lang w:eastAsia="zh-CN"/>
              </w:rPr>
              <w:lastRenderedPageBreak/>
              <w:t xml:space="preserve">прежде всего подростков </w:t>
            </w:r>
          </w:p>
        </w:tc>
        <w:tc>
          <w:tcPr>
            <w:tcW w:w="2335" w:type="dxa"/>
            <w:shd w:val="clear" w:color="auto" w:fill="FFFFFF"/>
            <w:vAlign w:val="center"/>
            <w:hideMark/>
          </w:tcPr>
          <w:p w:rsidR="00360D65" w:rsidRPr="006A6FB5" w:rsidRDefault="00360D65" w:rsidP="00E450E2">
            <w:pPr>
              <w:jc w:val="both"/>
            </w:pPr>
            <w:r w:rsidRPr="006A6FB5">
              <w:lastRenderedPageBreak/>
              <w:t xml:space="preserve">Привлечение молодёжи в мероприятия по пропаганде здорового образа жизни и профилактике негативных явлений в молодёжной среде </w:t>
            </w:r>
          </w:p>
        </w:tc>
        <w:tc>
          <w:tcPr>
            <w:tcW w:w="1292" w:type="dxa"/>
            <w:shd w:val="clear" w:color="auto" w:fill="FFFFFF"/>
            <w:vAlign w:val="center"/>
          </w:tcPr>
          <w:p w:rsidR="00360D65" w:rsidRPr="006A6FB5" w:rsidRDefault="00360D65" w:rsidP="00166E38">
            <w:pPr>
              <w:jc w:val="both"/>
              <w:rPr>
                <w:color w:val="000000"/>
              </w:rPr>
            </w:pPr>
            <w:r>
              <w:rPr>
                <w:color w:val="000000"/>
              </w:rPr>
              <w:t>единиц</w:t>
            </w:r>
          </w:p>
        </w:tc>
        <w:tc>
          <w:tcPr>
            <w:tcW w:w="1051" w:type="dxa"/>
            <w:shd w:val="clear" w:color="auto" w:fill="FFFFFF"/>
            <w:vAlign w:val="center"/>
          </w:tcPr>
          <w:p w:rsidR="00360D65" w:rsidRPr="006A6FB5" w:rsidRDefault="00360D65" w:rsidP="00166E38">
            <w:pPr>
              <w:jc w:val="both"/>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hideMark/>
          </w:tcPr>
          <w:p w:rsidR="00360D65" w:rsidRPr="006A6FB5" w:rsidRDefault="00360D65" w:rsidP="00166E38">
            <w:pPr>
              <w:jc w:val="center"/>
              <w:rPr>
                <w:color w:val="000000"/>
              </w:rPr>
            </w:pPr>
            <w:r w:rsidRPr="006A6FB5">
              <w:rPr>
                <w:color w:val="000000"/>
              </w:rPr>
              <w:t>40</w:t>
            </w:r>
          </w:p>
        </w:tc>
        <w:tc>
          <w:tcPr>
            <w:tcW w:w="1560" w:type="dxa"/>
            <w:shd w:val="clear" w:color="auto" w:fill="FFFFFF"/>
            <w:hideMark/>
          </w:tcPr>
          <w:p w:rsidR="00360D65" w:rsidRPr="006A6FB5" w:rsidRDefault="00360D65" w:rsidP="00E450E2">
            <w:pPr>
              <w:jc w:val="both"/>
            </w:pPr>
            <w:r w:rsidRPr="006A6FB5">
              <w:t> </w:t>
            </w:r>
          </w:p>
          <w:p w:rsidR="00360D65" w:rsidRPr="006A6FB5" w:rsidRDefault="00360D65" w:rsidP="00E450E2">
            <w:pPr>
              <w:suppressAutoHyphens/>
              <w:jc w:val="both"/>
            </w:pPr>
            <w:r w:rsidRPr="006A6FB5">
              <w:t> </w:t>
            </w:r>
          </w:p>
        </w:tc>
      </w:tr>
      <w:tr w:rsidR="00360D65" w:rsidRPr="006A6FB5" w:rsidTr="00EE0E63">
        <w:trPr>
          <w:trHeight w:val="438"/>
        </w:trPr>
        <w:tc>
          <w:tcPr>
            <w:tcW w:w="768" w:type="dxa"/>
            <w:shd w:val="clear" w:color="auto" w:fill="FFFFFF"/>
            <w:vAlign w:val="center"/>
            <w:hideMark/>
          </w:tcPr>
          <w:p w:rsidR="00360D65" w:rsidRPr="006A6FB5" w:rsidRDefault="00360D65" w:rsidP="00B4404A">
            <w:pPr>
              <w:suppressAutoHyphens/>
              <w:jc w:val="both"/>
            </w:pPr>
            <w:r w:rsidRPr="006A6FB5">
              <w:lastRenderedPageBreak/>
              <w:t>7.</w:t>
            </w:r>
            <w:r w:rsidR="00B4404A">
              <w:t>2</w:t>
            </w:r>
          </w:p>
        </w:tc>
        <w:tc>
          <w:tcPr>
            <w:tcW w:w="2082" w:type="dxa"/>
            <w:gridSpan w:val="2"/>
            <w:shd w:val="clear" w:color="auto" w:fill="FFFFFF"/>
            <w:hideMark/>
          </w:tcPr>
          <w:p w:rsidR="00360D65" w:rsidRPr="006A6FB5" w:rsidRDefault="00360D65" w:rsidP="00F6701E">
            <w:pPr>
              <w:suppressAutoHyphens/>
              <w:jc w:val="both"/>
              <w:rPr>
                <w:lang w:eastAsia="zh-CN"/>
              </w:rPr>
            </w:pPr>
            <w:r>
              <w:rPr>
                <w:lang w:eastAsia="zh-CN"/>
              </w:rPr>
              <w:t>С</w:t>
            </w:r>
            <w:r w:rsidRPr="006A6FB5">
              <w:rPr>
                <w:lang w:eastAsia="zh-CN"/>
              </w:rPr>
              <w:t>овершенствование  агитационной работы по пропаганде   здорового образа жизни</w:t>
            </w:r>
          </w:p>
        </w:tc>
        <w:tc>
          <w:tcPr>
            <w:tcW w:w="2335" w:type="dxa"/>
            <w:shd w:val="clear" w:color="auto" w:fill="FFFFFF"/>
            <w:hideMark/>
          </w:tcPr>
          <w:p w:rsidR="00360D65" w:rsidRPr="006A6FB5" w:rsidRDefault="00360D65" w:rsidP="00E450E2">
            <w:pPr>
              <w:suppressAutoHyphens/>
              <w:jc w:val="both"/>
              <w:rPr>
                <w:lang w:eastAsia="zh-CN"/>
              </w:rPr>
            </w:pPr>
            <w:r w:rsidRPr="006A6FB5">
              <w:t>Привлечение молодёжи в мероприятия по пропаганде здорового образа жизни и профилактике негативных явлений в молодёжной среде</w:t>
            </w:r>
          </w:p>
        </w:tc>
        <w:tc>
          <w:tcPr>
            <w:tcW w:w="1292" w:type="dxa"/>
            <w:shd w:val="clear" w:color="auto" w:fill="FFFFFF"/>
            <w:vAlign w:val="center"/>
          </w:tcPr>
          <w:p w:rsidR="00360D65" w:rsidRPr="006A6FB5" w:rsidRDefault="00360D65" w:rsidP="00166E38">
            <w:pPr>
              <w:jc w:val="both"/>
              <w:rPr>
                <w:color w:val="000000"/>
              </w:rPr>
            </w:pPr>
            <w:r>
              <w:rPr>
                <w:color w:val="000000"/>
              </w:rPr>
              <w:t>единиц</w:t>
            </w:r>
          </w:p>
        </w:tc>
        <w:tc>
          <w:tcPr>
            <w:tcW w:w="1051"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hideMark/>
          </w:tcPr>
          <w:p w:rsidR="00360D65" w:rsidRPr="006A6FB5" w:rsidRDefault="00360D65" w:rsidP="00166E38">
            <w:pPr>
              <w:jc w:val="center"/>
              <w:rPr>
                <w:color w:val="000000"/>
              </w:rPr>
            </w:pPr>
            <w:r>
              <w:rPr>
                <w:color w:val="000000"/>
              </w:rPr>
              <w:t>20</w:t>
            </w:r>
          </w:p>
        </w:tc>
        <w:tc>
          <w:tcPr>
            <w:tcW w:w="1560" w:type="dxa"/>
            <w:shd w:val="clear" w:color="auto" w:fill="FFFFFF"/>
            <w:hideMark/>
          </w:tcPr>
          <w:p w:rsidR="00360D65" w:rsidRPr="006A6FB5" w:rsidRDefault="00360D65" w:rsidP="00E450E2">
            <w:pPr>
              <w:jc w:val="both"/>
            </w:pPr>
          </w:p>
        </w:tc>
      </w:tr>
    </w:tbl>
    <w:p w:rsidR="006A6FB5" w:rsidRPr="006A6FB5" w:rsidRDefault="006A6FB5"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F6701E" w:rsidRDefault="00F6701E" w:rsidP="00E450E2">
      <w:pPr>
        <w:suppressAutoHyphens/>
        <w:ind w:left="11340"/>
        <w:jc w:val="both"/>
        <w:rPr>
          <w:color w:val="000000"/>
          <w:lang w:eastAsia="zh-CN"/>
        </w:rPr>
      </w:pPr>
    </w:p>
    <w:p w:rsidR="00F6701E" w:rsidRDefault="00F6701E"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6A6FB5" w:rsidRPr="006A6FB5" w:rsidRDefault="006A6FB5" w:rsidP="00E450E2">
      <w:pPr>
        <w:suppressAutoHyphens/>
        <w:ind w:left="10915"/>
        <w:jc w:val="right"/>
        <w:rPr>
          <w:color w:val="000000"/>
          <w:lang w:eastAsia="zh-CN"/>
        </w:rPr>
      </w:pPr>
      <w:r w:rsidRPr="006A6FB5">
        <w:rPr>
          <w:color w:val="000000"/>
          <w:lang w:eastAsia="zh-CN"/>
        </w:rPr>
        <w:lastRenderedPageBreak/>
        <w:t>Приложение № 4</w:t>
      </w:r>
    </w:p>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Ресурсное обеспечение муниципальной Программы</w:t>
      </w:r>
    </w:p>
    <w:p w:rsidR="006A6FB5" w:rsidRPr="006A6FB5" w:rsidRDefault="006A6FB5" w:rsidP="00E450E2">
      <w:pPr>
        <w:widowControl w:val="0"/>
        <w:suppressAutoHyphens/>
        <w:autoSpaceDE w:val="0"/>
        <w:jc w:val="both"/>
        <w:rPr>
          <w:color w:val="000000"/>
          <w:lang w:eastAsia="zh-CN"/>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679"/>
        <w:gridCol w:w="1134"/>
        <w:gridCol w:w="1417"/>
        <w:gridCol w:w="709"/>
        <w:gridCol w:w="850"/>
        <w:gridCol w:w="851"/>
        <w:gridCol w:w="758"/>
        <w:gridCol w:w="709"/>
        <w:gridCol w:w="709"/>
        <w:gridCol w:w="709"/>
        <w:gridCol w:w="709"/>
        <w:gridCol w:w="709"/>
        <w:gridCol w:w="709"/>
        <w:gridCol w:w="658"/>
        <w:gridCol w:w="1310"/>
      </w:tblGrid>
      <w:tr w:rsidR="009001C7" w:rsidRPr="006A6FB5" w:rsidTr="0024778A">
        <w:trPr>
          <w:trHeight w:val="915"/>
        </w:trPr>
        <w:tc>
          <w:tcPr>
            <w:tcW w:w="441" w:type="dxa"/>
            <w:vMerge w:val="restart"/>
            <w:shd w:val="clear" w:color="auto" w:fill="auto"/>
            <w:hideMark/>
          </w:tcPr>
          <w:p w:rsidR="009001C7" w:rsidRPr="006A6FB5" w:rsidRDefault="009001C7" w:rsidP="00E450E2">
            <w:pPr>
              <w:jc w:val="both"/>
              <w:rPr>
                <w:color w:val="000000"/>
              </w:rPr>
            </w:pPr>
            <w:r w:rsidRPr="006A6FB5">
              <w:rPr>
                <w:color w:val="000000"/>
              </w:rPr>
              <w:t>№</w:t>
            </w:r>
          </w:p>
        </w:tc>
        <w:tc>
          <w:tcPr>
            <w:tcW w:w="2679" w:type="dxa"/>
            <w:vMerge w:val="restart"/>
            <w:shd w:val="clear" w:color="auto" w:fill="auto"/>
            <w:hideMark/>
          </w:tcPr>
          <w:p w:rsidR="009001C7" w:rsidRPr="006A6FB5" w:rsidRDefault="009001C7" w:rsidP="00166E38">
            <w:pPr>
              <w:jc w:val="both"/>
              <w:rPr>
                <w:color w:val="000000"/>
              </w:rPr>
            </w:pPr>
            <w:r w:rsidRPr="006A6FB5">
              <w:rPr>
                <w:color w:val="000000"/>
              </w:rPr>
              <w:t>Наименование муниципальной программы, подпрограммы, ведомственной целевой программы, основного мероприятия</w:t>
            </w:r>
          </w:p>
        </w:tc>
        <w:tc>
          <w:tcPr>
            <w:tcW w:w="1134" w:type="dxa"/>
            <w:vMerge w:val="restart"/>
            <w:shd w:val="clear" w:color="auto" w:fill="auto"/>
            <w:hideMark/>
          </w:tcPr>
          <w:p w:rsidR="009001C7" w:rsidRPr="006A6FB5" w:rsidRDefault="009001C7" w:rsidP="00E450E2">
            <w:pPr>
              <w:jc w:val="both"/>
              <w:rPr>
                <w:color w:val="000000"/>
              </w:rPr>
            </w:pPr>
            <w:r w:rsidRPr="006A6FB5">
              <w:rPr>
                <w:color w:val="000000"/>
              </w:rPr>
              <w:t>Ответственный исполнитель, соисполнитель, участник</w:t>
            </w:r>
          </w:p>
        </w:tc>
        <w:tc>
          <w:tcPr>
            <w:tcW w:w="1417" w:type="dxa"/>
            <w:vMerge w:val="restart"/>
            <w:shd w:val="clear" w:color="auto" w:fill="auto"/>
            <w:hideMark/>
          </w:tcPr>
          <w:p w:rsidR="009001C7" w:rsidRPr="006A6FB5" w:rsidRDefault="009001C7" w:rsidP="00E450E2">
            <w:pPr>
              <w:jc w:val="both"/>
              <w:rPr>
                <w:color w:val="000000"/>
              </w:rPr>
            </w:pPr>
            <w:r w:rsidRPr="006A6FB5">
              <w:rPr>
                <w:color w:val="000000"/>
              </w:rPr>
              <w:t>Источники финансирования</w:t>
            </w:r>
          </w:p>
        </w:tc>
        <w:tc>
          <w:tcPr>
            <w:tcW w:w="1559" w:type="dxa"/>
            <w:gridSpan w:val="2"/>
            <w:shd w:val="clear" w:color="auto" w:fill="auto"/>
            <w:hideMark/>
          </w:tcPr>
          <w:p w:rsidR="009001C7" w:rsidRPr="006A6FB5" w:rsidRDefault="009001C7" w:rsidP="00E450E2">
            <w:pPr>
              <w:jc w:val="both"/>
              <w:rPr>
                <w:color w:val="000000"/>
              </w:rPr>
            </w:pPr>
            <w:r w:rsidRPr="006A6FB5">
              <w:rPr>
                <w:color w:val="000000"/>
              </w:rPr>
              <w:t>Код бюджетной квалификации</w:t>
            </w:r>
          </w:p>
        </w:tc>
        <w:tc>
          <w:tcPr>
            <w:tcW w:w="6521" w:type="dxa"/>
            <w:gridSpan w:val="9"/>
          </w:tcPr>
          <w:p w:rsidR="009001C7" w:rsidRPr="006A6FB5" w:rsidRDefault="009001C7" w:rsidP="00E450E2">
            <w:pPr>
              <w:jc w:val="both"/>
              <w:rPr>
                <w:color w:val="000000"/>
              </w:rPr>
            </w:pPr>
            <w:r w:rsidRPr="006A6FB5">
              <w:rPr>
                <w:color w:val="000000"/>
              </w:rPr>
              <w:t>Объёмы финансирования (тыс. руб., в ценах соответствующих годов)</w:t>
            </w:r>
          </w:p>
        </w:tc>
        <w:tc>
          <w:tcPr>
            <w:tcW w:w="1310" w:type="dxa"/>
            <w:vMerge w:val="restart"/>
            <w:shd w:val="clear" w:color="auto" w:fill="auto"/>
            <w:hideMark/>
          </w:tcPr>
          <w:p w:rsidR="009001C7" w:rsidRPr="006A6FB5" w:rsidRDefault="009001C7" w:rsidP="009001C7">
            <w:pPr>
              <w:jc w:val="both"/>
              <w:rPr>
                <w:color w:val="000000"/>
              </w:rPr>
            </w:pPr>
            <w:r w:rsidRPr="006A6FB5">
              <w:rPr>
                <w:color w:val="000000"/>
              </w:rPr>
              <w:t>Ожидаемые результаты в  20</w:t>
            </w:r>
            <w:r>
              <w:rPr>
                <w:color w:val="000000"/>
              </w:rPr>
              <w:t>30</w:t>
            </w:r>
            <w:r w:rsidRPr="006A6FB5">
              <w:rPr>
                <w:color w:val="000000"/>
              </w:rPr>
              <w:t xml:space="preserve">     году</w:t>
            </w:r>
          </w:p>
        </w:tc>
      </w:tr>
      <w:tr w:rsidR="00166E38" w:rsidRPr="006A6FB5" w:rsidTr="003924DB">
        <w:trPr>
          <w:trHeight w:val="645"/>
        </w:trPr>
        <w:tc>
          <w:tcPr>
            <w:tcW w:w="441" w:type="dxa"/>
            <w:vMerge/>
            <w:shd w:val="clear" w:color="auto" w:fill="auto"/>
            <w:vAlign w:val="center"/>
            <w:hideMark/>
          </w:tcPr>
          <w:p w:rsidR="00166E38" w:rsidRPr="006A6FB5" w:rsidRDefault="00166E38" w:rsidP="00E450E2">
            <w:pPr>
              <w:jc w:val="both"/>
              <w:rPr>
                <w:color w:val="000000"/>
              </w:rPr>
            </w:pPr>
          </w:p>
        </w:tc>
        <w:tc>
          <w:tcPr>
            <w:tcW w:w="2679" w:type="dxa"/>
            <w:vMerge/>
            <w:shd w:val="clear" w:color="auto" w:fill="auto"/>
            <w:vAlign w:val="center"/>
            <w:hideMark/>
          </w:tcPr>
          <w:p w:rsidR="00166E38" w:rsidRPr="006A6FB5" w:rsidRDefault="00166E38" w:rsidP="00E450E2">
            <w:pPr>
              <w:jc w:val="both"/>
              <w:rPr>
                <w:color w:val="000000"/>
              </w:rPr>
            </w:pPr>
          </w:p>
        </w:tc>
        <w:tc>
          <w:tcPr>
            <w:tcW w:w="1134" w:type="dxa"/>
            <w:vMerge/>
            <w:shd w:val="clear" w:color="auto" w:fill="auto"/>
            <w:vAlign w:val="center"/>
            <w:hideMark/>
          </w:tcPr>
          <w:p w:rsidR="00166E38" w:rsidRPr="006A6FB5" w:rsidRDefault="00166E38" w:rsidP="00E450E2">
            <w:pPr>
              <w:jc w:val="both"/>
              <w:rPr>
                <w:color w:val="000000"/>
              </w:rPr>
            </w:pPr>
          </w:p>
        </w:tc>
        <w:tc>
          <w:tcPr>
            <w:tcW w:w="1417" w:type="dxa"/>
            <w:vMerge/>
            <w:shd w:val="clear" w:color="auto" w:fill="auto"/>
            <w:vAlign w:val="center"/>
            <w:hideMark/>
          </w:tcPr>
          <w:p w:rsidR="00166E38" w:rsidRPr="006A6FB5" w:rsidRDefault="00166E38" w:rsidP="00E450E2">
            <w:pPr>
              <w:jc w:val="both"/>
              <w:rPr>
                <w:color w:val="000000"/>
              </w:rPr>
            </w:pPr>
          </w:p>
        </w:tc>
        <w:tc>
          <w:tcPr>
            <w:tcW w:w="709" w:type="dxa"/>
            <w:vMerge w:val="restart"/>
            <w:shd w:val="clear" w:color="auto" w:fill="auto"/>
            <w:hideMark/>
          </w:tcPr>
          <w:p w:rsidR="00166E38" w:rsidRPr="006A6FB5" w:rsidRDefault="00166E38" w:rsidP="00E450E2">
            <w:pPr>
              <w:jc w:val="both"/>
              <w:rPr>
                <w:color w:val="000000"/>
              </w:rPr>
            </w:pPr>
            <w:r w:rsidRPr="006A6FB5">
              <w:rPr>
                <w:color w:val="000000"/>
              </w:rPr>
              <w:t>ГРБС</w:t>
            </w:r>
          </w:p>
        </w:tc>
        <w:tc>
          <w:tcPr>
            <w:tcW w:w="850" w:type="dxa"/>
            <w:vMerge w:val="restart"/>
            <w:shd w:val="clear" w:color="auto" w:fill="auto"/>
            <w:hideMark/>
          </w:tcPr>
          <w:p w:rsidR="00166E38" w:rsidRPr="006A6FB5" w:rsidRDefault="00166E38" w:rsidP="00E450E2">
            <w:pPr>
              <w:jc w:val="both"/>
              <w:rPr>
                <w:color w:val="000000"/>
              </w:rPr>
            </w:pPr>
            <w:r w:rsidRPr="006A6FB5">
              <w:rPr>
                <w:color w:val="000000"/>
              </w:rPr>
              <w:t>ЦСР</w:t>
            </w:r>
          </w:p>
        </w:tc>
        <w:tc>
          <w:tcPr>
            <w:tcW w:w="851" w:type="dxa"/>
            <w:vMerge w:val="restart"/>
            <w:shd w:val="clear" w:color="auto" w:fill="auto"/>
            <w:hideMark/>
          </w:tcPr>
          <w:p w:rsidR="00166E38" w:rsidRPr="006A6FB5" w:rsidRDefault="00166E38" w:rsidP="009001C7">
            <w:pPr>
              <w:jc w:val="both"/>
              <w:rPr>
                <w:color w:val="000000"/>
              </w:rPr>
            </w:pPr>
            <w:r w:rsidRPr="006A6FB5">
              <w:rPr>
                <w:color w:val="000000"/>
              </w:rPr>
              <w:t>Всего за 2023-20</w:t>
            </w:r>
            <w:r>
              <w:rPr>
                <w:color w:val="000000"/>
              </w:rPr>
              <w:t>30</w:t>
            </w:r>
            <w:r w:rsidRPr="006A6FB5">
              <w:rPr>
                <w:color w:val="000000"/>
              </w:rPr>
              <w:t>г.г.</w:t>
            </w:r>
          </w:p>
        </w:tc>
        <w:tc>
          <w:tcPr>
            <w:tcW w:w="5670" w:type="dxa"/>
            <w:gridSpan w:val="8"/>
          </w:tcPr>
          <w:p w:rsidR="00166E38" w:rsidRPr="006A6FB5" w:rsidRDefault="00166E38" w:rsidP="00E450E2">
            <w:pPr>
              <w:jc w:val="both"/>
              <w:rPr>
                <w:color w:val="000000"/>
              </w:rPr>
            </w:pPr>
            <w:r w:rsidRPr="006A6FB5">
              <w:rPr>
                <w:color w:val="000000"/>
              </w:rPr>
              <w:t> </w:t>
            </w:r>
          </w:p>
        </w:tc>
        <w:tc>
          <w:tcPr>
            <w:tcW w:w="1310" w:type="dxa"/>
            <w:vMerge/>
            <w:shd w:val="clear" w:color="auto" w:fill="auto"/>
            <w:vAlign w:val="center"/>
            <w:hideMark/>
          </w:tcPr>
          <w:p w:rsidR="00166E38" w:rsidRPr="006A6FB5" w:rsidRDefault="00166E38" w:rsidP="00E450E2">
            <w:pPr>
              <w:jc w:val="both"/>
              <w:rPr>
                <w:color w:val="000000"/>
              </w:rPr>
            </w:pPr>
          </w:p>
        </w:tc>
      </w:tr>
      <w:tr w:rsidR="009001C7" w:rsidRPr="006A6FB5" w:rsidTr="003924DB">
        <w:trPr>
          <w:trHeight w:val="300"/>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vMerge/>
            <w:shd w:val="clear" w:color="auto" w:fill="auto"/>
            <w:vAlign w:val="center"/>
            <w:hideMark/>
          </w:tcPr>
          <w:p w:rsidR="009001C7" w:rsidRPr="006A6FB5" w:rsidRDefault="009001C7" w:rsidP="00E450E2">
            <w:pPr>
              <w:jc w:val="both"/>
              <w:rPr>
                <w:color w:val="000000"/>
              </w:rPr>
            </w:pPr>
          </w:p>
        </w:tc>
        <w:tc>
          <w:tcPr>
            <w:tcW w:w="709" w:type="dxa"/>
            <w:vMerge/>
            <w:shd w:val="clear" w:color="auto" w:fill="auto"/>
            <w:vAlign w:val="center"/>
            <w:hideMark/>
          </w:tcPr>
          <w:p w:rsidR="009001C7" w:rsidRPr="006A6FB5" w:rsidRDefault="009001C7" w:rsidP="00E450E2">
            <w:pPr>
              <w:jc w:val="both"/>
              <w:rPr>
                <w:color w:val="000000"/>
              </w:rPr>
            </w:pPr>
          </w:p>
        </w:tc>
        <w:tc>
          <w:tcPr>
            <w:tcW w:w="850" w:type="dxa"/>
            <w:vMerge/>
            <w:shd w:val="clear" w:color="auto" w:fill="auto"/>
            <w:vAlign w:val="center"/>
            <w:hideMark/>
          </w:tcPr>
          <w:p w:rsidR="009001C7" w:rsidRPr="006A6FB5" w:rsidRDefault="009001C7" w:rsidP="00E450E2">
            <w:pPr>
              <w:jc w:val="both"/>
              <w:rPr>
                <w:color w:val="000000"/>
              </w:rPr>
            </w:pPr>
          </w:p>
        </w:tc>
        <w:tc>
          <w:tcPr>
            <w:tcW w:w="851" w:type="dxa"/>
            <w:vMerge/>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r w:rsidRPr="006A6FB5">
              <w:rPr>
                <w:color w:val="000000"/>
              </w:rPr>
              <w:t>2023</w:t>
            </w:r>
          </w:p>
        </w:tc>
        <w:tc>
          <w:tcPr>
            <w:tcW w:w="709" w:type="dxa"/>
          </w:tcPr>
          <w:p w:rsidR="009001C7" w:rsidRPr="006A6FB5" w:rsidRDefault="009001C7" w:rsidP="00E450E2">
            <w:pPr>
              <w:jc w:val="both"/>
              <w:rPr>
                <w:color w:val="000000"/>
              </w:rPr>
            </w:pPr>
            <w:r>
              <w:rPr>
                <w:color w:val="000000"/>
              </w:rPr>
              <w:t>2024</w:t>
            </w:r>
          </w:p>
        </w:tc>
        <w:tc>
          <w:tcPr>
            <w:tcW w:w="709" w:type="dxa"/>
            <w:shd w:val="clear" w:color="auto" w:fill="auto"/>
          </w:tcPr>
          <w:p w:rsidR="009001C7" w:rsidRPr="006A6FB5" w:rsidRDefault="009001C7" w:rsidP="009001C7">
            <w:pPr>
              <w:jc w:val="both"/>
              <w:rPr>
                <w:color w:val="000000"/>
              </w:rPr>
            </w:pPr>
            <w:r>
              <w:rPr>
                <w:color w:val="000000"/>
              </w:rPr>
              <w:t>2025</w:t>
            </w:r>
          </w:p>
        </w:tc>
        <w:tc>
          <w:tcPr>
            <w:tcW w:w="709" w:type="dxa"/>
          </w:tcPr>
          <w:p w:rsidR="009001C7" w:rsidRPr="006A6FB5" w:rsidRDefault="009001C7" w:rsidP="009001C7">
            <w:pPr>
              <w:jc w:val="both"/>
              <w:rPr>
                <w:color w:val="000000"/>
              </w:rPr>
            </w:pPr>
            <w:r w:rsidRPr="006A6FB5">
              <w:rPr>
                <w:color w:val="000000"/>
              </w:rPr>
              <w:t>202</w:t>
            </w:r>
            <w:r>
              <w:rPr>
                <w:color w:val="000000"/>
              </w:rPr>
              <w:t>6</w:t>
            </w:r>
          </w:p>
        </w:tc>
        <w:tc>
          <w:tcPr>
            <w:tcW w:w="709" w:type="dxa"/>
          </w:tcPr>
          <w:p w:rsidR="009001C7" w:rsidRPr="006A6FB5" w:rsidRDefault="009001C7" w:rsidP="009001C7">
            <w:pPr>
              <w:jc w:val="both"/>
              <w:rPr>
                <w:color w:val="000000"/>
              </w:rPr>
            </w:pPr>
            <w:r>
              <w:rPr>
                <w:color w:val="000000"/>
              </w:rPr>
              <w:t>2027</w:t>
            </w:r>
          </w:p>
        </w:tc>
        <w:tc>
          <w:tcPr>
            <w:tcW w:w="709" w:type="dxa"/>
          </w:tcPr>
          <w:p w:rsidR="009001C7" w:rsidRPr="006A6FB5" w:rsidRDefault="009001C7" w:rsidP="009001C7">
            <w:pPr>
              <w:jc w:val="both"/>
              <w:rPr>
                <w:color w:val="000000"/>
              </w:rPr>
            </w:pPr>
            <w:r>
              <w:rPr>
                <w:color w:val="000000"/>
              </w:rPr>
              <w:t>2028</w:t>
            </w:r>
          </w:p>
        </w:tc>
        <w:tc>
          <w:tcPr>
            <w:tcW w:w="709" w:type="dxa"/>
          </w:tcPr>
          <w:p w:rsidR="009001C7" w:rsidRPr="006A6FB5" w:rsidRDefault="009001C7" w:rsidP="009001C7">
            <w:pPr>
              <w:jc w:val="both"/>
              <w:rPr>
                <w:color w:val="000000"/>
              </w:rPr>
            </w:pPr>
            <w:r>
              <w:rPr>
                <w:color w:val="000000"/>
              </w:rPr>
              <w:t>2029</w:t>
            </w:r>
          </w:p>
        </w:tc>
        <w:tc>
          <w:tcPr>
            <w:tcW w:w="658" w:type="dxa"/>
            <w:shd w:val="clear" w:color="auto" w:fill="auto"/>
            <w:hideMark/>
          </w:tcPr>
          <w:p w:rsidR="009001C7" w:rsidRPr="006A6FB5" w:rsidRDefault="009001C7" w:rsidP="009001C7">
            <w:pPr>
              <w:jc w:val="both"/>
              <w:rPr>
                <w:color w:val="000000"/>
              </w:rPr>
            </w:pPr>
            <w:r w:rsidRPr="006A6FB5">
              <w:rPr>
                <w:color w:val="000000"/>
              </w:rPr>
              <w:t>20</w:t>
            </w:r>
            <w:r>
              <w:rPr>
                <w:color w:val="000000"/>
              </w:rPr>
              <w:t>30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00"/>
        </w:trPr>
        <w:tc>
          <w:tcPr>
            <w:tcW w:w="441" w:type="dxa"/>
            <w:shd w:val="clear" w:color="auto" w:fill="auto"/>
            <w:hideMark/>
          </w:tcPr>
          <w:p w:rsidR="009001C7" w:rsidRPr="006A6FB5" w:rsidRDefault="009001C7" w:rsidP="00E450E2">
            <w:pPr>
              <w:jc w:val="both"/>
              <w:rPr>
                <w:color w:val="000000"/>
              </w:rPr>
            </w:pPr>
            <w:r w:rsidRPr="006A6FB5">
              <w:rPr>
                <w:color w:val="000000"/>
              </w:rPr>
              <w:t>1</w:t>
            </w:r>
          </w:p>
        </w:tc>
        <w:tc>
          <w:tcPr>
            <w:tcW w:w="2679" w:type="dxa"/>
            <w:shd w:val="clear" w:color="auto" w:fill="auto"/>
            <w:hideMark/>
          </w:tcPr>
          <w:p w:rsidR="009001C7" w:rsidRPr="006A6FB5" w:rsidRDefault="009001C7" w:rsidP="00E450E2">
            <w:pPr>
              <w:jc w:val="both"/>
              <w:rPr>
                <w:color w:val="000000"/>
              </w:rPr>
            </w:pPr>
            <w:r w:rsidRPr="006A6FB5">
              <w:rPr>
                <w:color w:val="000000"/>
              </w:rPr>
              <w:t>2</w:t>
            </w:r>
          </w:p>
        </w:tc>
        <w:tc>
          <w:tcPr>
            <w:tcW w:w="1134" w:type="dxa"/>
            <w:shd w:val="clear" w:color="auto" w:fill="auto"/>
            <w:hideMark/>
          </w:tcPr>
          <w:p w:rsidR="009001C7" w:rsidRPr="006A6FB5" w:rsidRDefault="009001C7" w:rsidP="00E450E2">
            <w:pPr>
              <w:jc w:val="both"/>
              <w:rPr>
                <w:color w:val="000000"/>
              </w:rPr>
            </w:pPr>
            <w:r w:rsidRPr="006A6FB5">
              <w:rPr>
                <w:color w:val="000000"/>
              </w:rPr>
              <w:t>3</w:t>
            </w:r>
          </w:p>
        </w:tc>
        <w:tc>
          <w:tcPr>
            <w:tcW w:w="1417" w:type="dxa"/>
            <w:shd w:val="clear" w:color="auto" w:fill="auto"/>
            <w:hideMark/>
          </w:tcPr>
          <w:p w:rsidR="009001C7" w:rsidRPr="006A6FB5" w:rsidRDefault="009001C7" w:rsidP="00E450E2">
            <w:pPr>
              <w:jc w:val="both"/>
              <w:rPr>
                <w:color w:val="000000"/>
              </w:rPr>
            </w:pPr>
            <w:r w:rsidRPr="006A6FB5">
              <w:rPr>
                <w:color w:val="000000"/>
              </w:rPr>
              <w:t>4</w:t>
            </w:r>
          </w:p>
        </w:tc>
        <w:tc>
          <w:tcPr>
            <w:tcW w:w="709" w:type="dxa"/>
            <w:shd w:val="clear" w:color="auto" w:fill="auto"/>
            <w:hideMark/>
          </w:tcPr>
          <w:p w:rsidR="009001C7" w:rsidRPr="006A6FB5" w:rsidRDefault="009001C7" w:rsidP="00E450E2">
            <w:pPr>
              <w:jc w:val="both"/>
              <w:rPr>
                <w:color w:val="000000"/>
              </w:rPr>
            </w:pPr>
            <w:r w:rsidRPr="006A6FB5">
              <w:rPr>
                <w:color w:val="000000"/>
              </w:rPr>
              <w:t>5</w:t>
            </w:r>
          </w:p>
        </w:tc>
        <w:tc>
          <w:tcPr>
            <w:tcW w:w="850" w:type="dxa"/>
            <w:shd w:val="clear" w:color="auto" w:fill="auto"/>
            <w:hideMark/>
          </w:tcPr>
          <w:p w:rsidR="009001C7" w:rsidRPr="006A6FB5" w:rsidRDefault="009001C7" w:rsidP="00E450E2">
            <w:pPr>
              <w:jc w:val="both"/>
              <w:rPr>
                <w:color w:val="000000"/>
              </w:rPr>
            </w:pPr>
            <w:r w:rsidRPr="006A6FB5">
              <w:rPr>
                <w:color w:val="000000"/>
              </w:rPr>
              <w:t>6</w:t>
            </w:r>
          </w:p>
        </w:tc>
        <w:tc>
          <w:tcPr>
            <w:tcW w:w="851" w:type="dxa"/>
            <w:shd w:val="clear" w:color="auto" w:fill="auto"/>
            <w:hideMark/>
          </w:tcPr>
          <w:p w:rsidR="009001C7" w:rsidRPr="006A6FB5" w:rsidRDefault="009001C7" w:rsidP="00E450E2">
            <w:pPr>
              <w:jc w:val="both"/>
              <w:rPr>
                <w:color w:val="000000"/>
              </w:rPr>
            </w:pPr>
            <w:r w:rsidRPr="006A6FB5">
              <w:rPr>
                <w:color w:val="000000"/>
              </w:rPr>
              <w:t>7</w:t>
            </w:r>
          </w:p>
        </w:tc>
        <w:tc>
          <w:tcPr>
            <w:tcW w:w="758" w:type="dxa"/>
            <w:shd w:val="clear" w:color="auto" w:fill="auto"/>
            <w:hideMark/>
          </w:tcPr>
          <w:p w:rsidR="009001C7" w:rsidRPr="006A6FB5" w:rsidRDefault="009001C7" w:rsidP="00E450E2">
            <w:pPr>
              <w:jc w:val="both"/>
              <w:rPr>
                <w:color w:val="000000"/>
              </w:rPr>
            </w:pPr>
            <w:r w:rsidRPr="006A6FB5">
              <w:rPr>
                <w:color w:val="000000"/>
              </w:rPr>
              <w:t>11</w:t>
            </w:r>
          </w:p>
        </w:tc>
        <w:tc>
          <w:tcPr>
            <w:tcW w:w="709" w:type="dxa"/>
          </w:tcPr>
          <w:p w:rsidR="009001C7" w:rsidRPr="006A6FB5" w:rsidRDefault="009001C7" w:rsidP="00E450E2">
            <w:pPr>
              <w:jc w:val="both"/>
              <w:rPr>
                <w:color w:val="000000"/>
              </w:rPr>
            </w:pPr>
            <w:r>
              <w:rPr>
                <w:color w:val="000000"/>
              </w:rPr>
              <w:t>12</w:t>
            </w:r>
          </w:p>
        </w:tc>
        <w:tc>
          <w:tcPr>
            <w:tcW w:w="709" w:type="dxa"/>
            <w:shd w:val="clear" w:color="auto" w:fill="auto"/>
            <w:hideMark/>
          </w:tcPr>
          <w:p w:rsidR="009001C7" w:rsidRPr="006A6FB5" w:rsidRDefault="009001C7" w:rsidP="009001C7">
            <w:pPr>
              <w:jc w:val="both"/>
              <w:rPr>
                <w:color w:val="000000"/>
              </w:rPr>
            </w:pPr>
            <w:r w:rsidRPr="006A6FB5">
              <w:rPr>
                <w:color w:val="000000"/>
              </w:rPr>
              <w:t>1</w:t>
            </w:r>
            <w:r>
              <w:rPr>
                <w:color w:val="000000"/>
              </w:rPr>
              <w:t>3</w:t>
            </w:r>
          </w:p>
        </w:tc>
        <w:tc>
          <w:tcPr>
            <w:tcW w:w="709" w:type="dxa"/>
          </w:tcPr>
          <w:p w:rsidR="009001C7" w:rsidRPr="006A6FB5" w:rsidRDefault="009001C7" w:rsidP="00E450E2">
            <w:pPr>
              <w:jc w:val="both"/>
              <w:rPr>
                <w:color w:val="000000"/>
              </w:rPr>
            </w:pPr>
            <w:r>
              <w:rPr>
                <w:color w:val="000000"/>
              </w:rPr>
              <w:t>14</w:t>
            </w:r>
          </w:p>
        </w:tc>
        <w:tc>
          <w:tcPr>
            <w:tcW w:w="709" w:type="dxa"/>
          </w:tcPr>
          <w:p w:rsidR="009001C7" w:rsidRPr="006A6FB5" w:rsidRDefault="009001C7" w:rsidP="00E450E2">
            <w:pPr>
              <w:jc w:val="both"/>
              <w:rPr>
                <w:color w:val="000000"/>
              </w:rPr>
            </w:pPr>
            <w:r>
              <w:rPr>
                <w:color w:val="000000"/>
              </w:rPr>
              <w:t>15</w:t>
            </w:r>
          </w:p>
        </w:tc>
        <w:tc>
          <w:tcPr>
            <w:tcW w:w="709" w:type="dxa"/>
          </w:tcPr>
          <w:p w:rsidR="009001C7" w:rsidRPr="006A6FB5" w:rsidRDefault="009001C7" w:rsidP="00E450E2">
            <w:pPr>
              <w:jc w:val="both"/>
              <w:rPr>
                <w:color w:val="000000"/>
              </w:rPr>
            </w:pPr>
            <w:r>
              <w:rPr>
                <w:color w:val="000000"/>
              </w:rPr>
              <w:t>16</w:t>
            </w:r>
          </w:p>
        </w:tc>
        <w:tc>
          <w:tcPr>
            <w:tcW w:w="709" w:type="dxa"/>
          </w:tcPr>
          <w:p w:rsidR="009001C7" w:rsidRPr="006A6FB5" w:rsidRDefault="009001C7" w:rsidP="00E450E2">
            <w:pPr>
              <w:jc w:val="both"/>
              <w:rPr>
                <w:color w:val="000000"/>
              </w:rPr>
            </w:pPr>
            <w:r>
              <w:rPr>
                <w:color w:val="000000"/>
              </w:rPr>
              <w:t>17</w:t>
            </w:r>
          </w:p>
        </w:tc>
        <w:tc>
          <w:tcPr>
            <w:tcW w:w="658" w:type="dxa"/>
            <w:shd w:val="clear" w:color="auto" w:fill="auto"/>
            <w:hideMark/>
          </w:tcPr>
          <w:p w:rsidR="009001C7" w:rsidRPr="006A6FB5" w:rsidRDefault="009001C7" w:rsidP="009001C7">
            <w:pPr>
              <w:jc w:val="both"/>
              <w:rPr>
                <w:color w:val="000000"/>
              </w:rPr>
            </w:pPr>
            <w:r w:rsidRPr="006A6FB5">
              <w:rPr>
                <w:color w:val="000000"/>
              </w:rPr>
              <w:t>1</w:t>
            </w:r>
            <w:r>
              <w:rPr>
                <w:color w:val="000000"/>
              </w:rPr>
              <w:t>8</w:t>
            </w:r>
          </w:p>
        </w:tc>
        <w:tc>
          <w:tcPr>
            <w:tcW w:w="1310" w:type="dxa"/>
            <w:shd w:val="clear" w:color="auto" w:fill="auto"/>
            <w:hideMark/>
          </w:tcPr>
          <w:p w:rsidR="009001C7" w:rsidRPr="006A6FB5" w:rsidRDefault="009001C7" w:rsidP="009001C7">
            <w:pPr>
              <w:jc w:val="both"/>
              <w:rPr>
                <w:color w:val="000000"/>
              </w:rPr>
            </w:pPr>
            <w:r w:rsidRPr="006A6FB5">
              <w:rPr>
                <w:color w:val="000000"/>
              </w:rPr>
              <w:t>1</w:t>
            </w:r>
            <w:r>
              <w:rPr>
                <w:color w:val="000000"/>
              </w:rPr>
              <w:t>9</w:t>
            </w:r>
          </w:p>
        </w:tc>
      </w:tr>
      <w:tr w:rsidR="009001C7" w:rsidRPr="006A6FB5" w:rsidTr="003924DB">
        <w:trPr>
          <w:trHeight w:val="1042"/>
        </w:trPr>
        <w:tc>
          <w:tcPr>
            <w:tcW w:w="441" w:type="dxa"/>
            <w:vMerge w:val="restart"/>
            <w:shd w:val="clear" w:color="auto" w:fill="auto"/>
            <w:hideMark/>
          </w:tcPr>
          <w:p w:rsidR="009001C7" w:rsidRPr="006A6FB5" w:rsidRDefault="009001C7" w:rsidP="00E450E2">
            <w:pPr>
              <w:jc w:val="both"/>
              <w:rPr>
                <w:b/>
                <w:bCs/>
                <w:color w:val="000000"/>
              </w:rPr>
            </w:pPr>
          </w:p>
        </w:tc>
        <w:tc>
          <w:tcPr>
            <w:tcW w:w="2679" w:type="dxa"/>
            <w:vMerge w:val="restart"/>
            <w:shd w:val="clear" w:color="auto" w:fill="auto"/>
            <w:hideMark/>
          </w:tcPr>
          <w:p w:rsidR="009001C7" w:rsidRPr="006A6FB5" w:rsidRDefault="009001C7" w:rsidP="00E450E2">
            <w:pPr>
              <w:jc w:val="both"/>
              <w:rPr>
                <w:b/>
                <w:bCs/>
                <w:color w:val="000000"/>
              </w:rPr>
            </w:pPr>
            <w:r w:rsidRPr="006A6FB5">
              <w:rPr>
                <w:b/>
                <w:bCs/>
                <w:color w:val="000000"/>
              </w:rPr>
              <w:t>"Молодёжь Соль-Илецкого городского округа"</w:t>
            </w:r>
          </w:p>
        </w:tc>
        <w:tc>
          <w:tcPr>
            <w:tcW w:w="1134" w:type="dxa"/>
            <w:vMerge w:val="restart"/>
            <w:shd w:val="clear" w:color="auto" w:fill="auto"/>
            <w:hideMark/>
          </w:tcPr>
          <w:p w:rsidR="00F7641A" w:rsidRPr="006A6FB5" w:rsidRDefault="009001C7" w:rsidP="00166E38">
            <w:pPr>
              <w:suppressAutoHyphens/>
              <w:jc w:val="both"/>
              <w:rPr>
                <w:color w:val="000000"/>
              </w:rPr>
            </w:pPr>
            <w:r w:rsidRPr="006A6FB5">
              <w:rPr>
                <w:color w:val="000000"/>
              </w:rPr>
              <w:t xml:space="preserve">Ответственный  исполнитель  - комитет по физической культуре, спорту, туризму, делам молодёжи и работе с общественными организациями  администрации муниципального </w:t>
            </w:r>
            <w:r w:rsidRPr="006A6FB5">
              <w:rPr>
                <w:color w:val="000000"/>
              </w:rPr>
              <w:lastRenderedPageBreak/>
              <w:t xml:space="preserve">образования Соль-Илецкий </w:t>
            </w:r>
            <w:r>
              <w:rPr>
                <w:color w:val="000000"/>
              </w:rPr>
              <w:t xml:space="preserve">ГО </w:t>
            </w:r>
            <w:r w:rsidRPr="006A6FB5">
              <w:rPr>
                <w:color w:val="000000"/>
              </w:rPr>
              <w:t>(далее - КФСДМ)</w:t>
            </w:r>
          </w:p>
        </w:tc>
        <w:tc>
          <w:tcPr>
            <w:tcW w:w="1417" w:type="dxa"/>
            <w:shd w:val="clear" w:color="auto" w:fill="auto"/>
            <w:hideMark/>
          </w:tcPr>
          <w:p w:rsidR="009001C7" w:rsidRPr="006A6FB5" w:rsidRDefault="009001C7" w:rsidP="00E450E2">
            <w:pPr>
              <w:jc w:val="both"/>
              <w:rPr>
                <w:color w:val="000000"/>
              </w:rPr>
            </w:pPr>
            <w:r w:rsidRPr="006A6FB5">
              <w:rPr>
                <w:color w:val="000000"/>
              </w:rPr>
              <w:lastRenderedPageBreak/>
              <w:t>Всего, в том числе:</w:t>
            </w:r>
          </w:p>
        </w:tc>
        <w:tc>
          <w:tcPr>
            <w:tcW w:w="709" w:type="dxa"/>
            <w:shd w:val="clear" w:color="auto" w:fill="auto"/>
            <w:vAlign w:val="center"/>
            <w:hideMark/>
          </w:tcPr>
          <w:p w:rsidR="009001C7" w:rsidRPr="006A6FB5" w:rsidRDefault="009001C7" w:rsidP="00E450E2">
            <w:pPr>
              <w:jc w:val="both"/>
              <w:rPr>
                <w:bCs/>
                <w:color w:val="000000"/>
              </w:rPr>
            </w:pPr>
            <w:r w:rsidRPr="006A6FB5">
              <w:rPr>
                <w:bCs/>
                <w:color w:val="000000"/>
              </w:rPr>
              <w:t>700</w:t>
            </w:r>
          </w:p>
        </w:tc>
        <w:tc>
          <w:tcPr>
            <w:tcW w:w="850" w:type="dxa"/>
            <w:shd w:val="clear" w:color="auto" w:fill="auto"/>
            <w:hideMark/>
          </w:tcPr>
          <w:p w:rsidR="009001C7" w:rsidRPr="006A6FB5" w:rsidRDefault="009001C7" w:rsidP="00E450E2">
            <w:pPr>
              <w:jc w:val="both"/>
              <w:rPr>
                <w:bCs/>
                <w:color w:val="000000"/>
              </w:rPr>
            </w:pPr>
            <w:r w:rsidRPr="006A6FB5">
              <w:rPr>
                <w:bCs/>
                <w:color w:val="000000"/>
              </w:rPr>
              <w:t>0500000000</w:t>
            </w:r>
          </w:p>
        </w:tc>
        <w:tc>
          <w:tcPr>
            <w:tcW w:w="851" w:type="dxa"/>
            <w:shd w:val="clear" w:color="auto" w:fill="auto"/>
            <w:hideMark/>
          </w:tcPr>
          <w:p w:rsidR="009001C7" w:rsidRPr="009001C7" w:rsidRDefault="006B0853" w:rsidP="00E450E2">
            <w:pPr>
              <w:jc w:val="both"/>
              <w:rPr>
                <w:b/>
                <w:bCs/>
                <w:color w:val="000000"/>
              </w:rPr>
            </w:pPr>
            <w:r w:rsidRPr="00D95E03">
              <w:rPr>
                <w:b/>
                <w:bCs/>
                <w:color w:val="000000"/>
              </w:rPr>
              <w:t>1187</w:t>
            </w:r>
            <w:r w:rsidR="00166E38" w:rsidRPr="00D95E03">
              <w:rPr>
                <w:b/>
                <w:bCs/>
                <w:color w:val="000000"/>
              </w:rPr>
              <w:t>,8</w:t>
            </w:r>
          </w:p>
        </w:tc>
        <w:tc>
          <w:tcPr>
            <w:tcW w:w="758" w:type="dxa"/>
            <w:shd w:val="clear" w:color="auto" w:fill="auto"/>
            <w:hideMark/>
          </w:tcPr>
          <w:p w:rsidR="009001C7" w:rsidRPr="009001C7" w:rsidRDefault="00E2090D" w:rsidP="00E450E2">
            <w:pPr>
              <w:jc w:val="both"/>
              <w:rPr>
                <w:b/>
                <w:bCs/>
                <w:color w:val="000000"/>
              </w:rPr>
            </w:pPr>
            <w:r>
              <w:rPr>
                <w:b/>
                <w:bCs/>
                <w:color w:val="000000"/>
              </w:rPr>
              <w:t>336,0</w:t>
            </w:r>
          </w:p>
        </w:tc>
        <w:tc>
          <w:tcPr>
            <w:tcW w:w="709" w:type="dxa"/>
          </w:tcPr>
          <w:p w:rsidR="009001C7" w:rsidRPr="009001C7" w:rsidRDefault="002259D2" w:rsidP="00E450E2">
            <w:pPr>
              <w:jc w:val="both"/>
              <w:rPr>
                <w:b/>
                <w:bCs/>
                <w:color w:val="000000"/>
              </w:rPr>
            </w:pPr>
            <w:r>
              <w:rPr>
                <w:b/>
                <w:bCs/>
                <w:color w:val="000000"/>
              </w:rPr>
              <w:t>36</w:t>
            </w:r>
            <w:r w:rsidR="009001C7" w:rsidRPr="009001C7">
              <w:rPr>
                <w:b/>
                <w:bCs/>
                <w:color w:val="000000"/>
              </w:rPr>
              <w:t>,0</w:t>
            </w:r>
          </w:p>
        </w:tc>
        <w:tc>
          <w:tcPr>
            <w:tcW w:w="709" w:type="dxa"/>
            <w:shd w:val="clear" w:color="auto" w:fill="auto"/>
            <w:hideMark/>
          </w:tcPr>
          <w:p w:rsidR="009001C7" w:rsidRPr="009001C7" w:rsidRDefault="009001C7">
            <w:pPr>
              <w:rPr>
                <w:b/>
              </w:rPr>
            </w:pPr>
            <w:r w:rsidRPr="009001C7">
              <w:rPr>
                <w:b/>
                <w:bCs/>
                <w:color w:val="000000"/>
              </w:rPr>
              <w:t>0,0</w:t>
            </w:r>
          </w:p>
        </w:tc>
        <w:tc>
          <w:tcPr>
            <w:tcW w:w="709" w:type="dxa"/>
          </w:tcPr>
          <w:p w:rsidR="009001C7" w:rsidRPr="009001C7" w:rsidRDefault="009001C7">
            <w:pPr>
              <w:rPr>
                <w:b/>
              </w:rPr>
            </w:pPr>
            <w:r w:rsidRPr="009001C7">
              <w:rPr>
                <w:b/>
                <w:bCs/>
                <w:color w:val="000000"/>
              </w:rPr>
              <w:t>0,0</w:t>
            </w:r>
          </w:p>
        </w:tc>
        <w:tc>
          <w:tcPr>
            <w:tcW w:w="709" w:type="dxa"/>
          </w:tcPr>
          <w:p w:rsidR="009001C7" w:rsidRPr="009001C7" w:rsidRDefault="009001C7">
            <w:pPr>
              <w:rPr>
                <w:b/>
              </w:rPr>
            </w:pPr>
            <w:r w:rsidRPr="009001C7">
              <w:rPr>
                <w:b/>
                <w:bCs/>
                <w:color w:val="000000"/>
              </w:rPr>
              <w:t>200,0</w:t>
            </w:r>
          </w:p>
        </w:tc>
        <w:tc>
          <w:tcPr>
            <w:tcW w:w="709" w:type="dxa"/>
          </w:tcPr>
          <w:p w:rsidR="009001C7" w:rsidRPr="009001C7" w:rsidRDefault="009001C7">
            <w:pPr>
              <w:rPr>
                <w:b/>
              </w:rPr>
            </w:pPr>
            <w:r w:rsidRPr="009001C7">
              <w:rPr>
                <w:b/>
                <w:bCs/>
                <w:color w:val="000000"/>
              </w:rPr>
              <w:t>200,0</w:t>
            </w:r>
          </w:p>
        </w:tc>
        <w:tc>
          <w:tcPr>
            <w:tcW w:w="709" w:type="dxa"/>
          </w:tcPr>
          <w:p w:rsidR="009001C7" w:rsidRPr="009001C7" w:rsidRDefault="009001C7">
            <w:pPr>
              <w:rPr>
                <w:b/>
              </w:rPr>
            </w:pPr>
            <w:r w:rsidRPr="009001C7">
              <w:rPr>
                <w:b/>
                <w:bCs/>
                <w:color w:val="000000"/>
              </w:rPr>
              <w:t>200,0</w:t>
            </w:r>
          </w:p>
        </w:tc>
        <w:tc>
          <w:tcPr>
            <w:tcW w:w="658" w:type="dxa"/>
            <w:shd w:val="clear" w:color="auto" w:fill="auto"/>
            <w:hideMark/>
          </w:tcPr>
          <w:p w:rsidR="009001C7" w:rsidRPr="009001C7" w:rsidRDefault="009001C7">
            <w:pPr>
              <w:rPr>
                <w:b/>
              </w:rPr>
            </w:pPr>
            <w:r w:rsidRPr="009001C7">
              <w:rPr>
                <w:b/>
                <w:bCs/>
                <w:color w:val="000000"/>
              </w:rPr>
              <w:t>200,0</w:t>
            </w:r>
          </w:p>
        </w:tc>
        <w:tc>
          <w:tcPr>
            <w:tcW w:w="1310" w:type="dxa"/>
            <w:vMerge w:val="restart"/>
            <w:shd w:val="clear" w:color="auto" w:fill="auto"/>
            <w:hideMark/>
          </w:tcPr>
          <w:p w:rsidR="009001C7" w:rsidRPr="006A6FB5" w:rsidRDefault="009001C7" w:rsidP="00E450E2">
            <w:pPr>
              <w:jc w:val="both"/>
              <w:rPr>
                <w:color w:val="000000"/>
              </w:rPr>
            </w:pPr>
          </w:p>
        </w:tc>
      </w:tr>
      <w:tr w:rsidR="009001C7" w:rsidRPr="006A6FB5" w:rsidTr="003924DB">
        <w:trPr>
          <w:trHeight w:val="418"/>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166E38" w:rsidRDefault="00166E38" w:rsidP="00E450E2">
            <w:pPr>
              <w:jc w:val="both"/>
              <w:rPr>
                <w:bCs/>
                <w:color w:val="000000"/>
              </w:rPr>
            </w:pPr>
            <w:r>
              <w:rPr>
                <w:bCs/>
                <w:color w:val="000000"/>
              </w:rPr>
              <w:t>300,0</w:t>
            </w:r>
          </w:p>
        </w:tc>
        <w:tc>
          <w:tcPr>
            <w:tcW w:w="758" w:type="dxa"/>
            <w:shd w:val="clear" w:color="auto" w:fill="auto"/>
            <w:hideMark/>
          </w:tcPr>
          <w:p w:rsidR="009001C7" w:rsidRPr="00166E38" w:rsidRDefault="00166E38" w:rsidP="00E450E2">
            <w:pPr>
              <w:jc w:val="both"/>
              <w:rPr>
                <w:bCs/>
                <w:color w:val="000000"/>
              </w:rPr>
            </w:pPr>
            <w:r w:rsidRPr="00166E38">
              <w:rPr>
                <w:bCs/>
                <w:color w:val="000000"/>
              </w:rPr>
              <w:t>300</w:t>
            </w:r>
            <w:r>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shd w:val="clear" w:color="auto" w:fill="auto"/>
            <w:hideMark/>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658" w:type="dxa"/>
            <w:shd w:val="clear" w:color="auto" w:fill="auto"/>
            <w:hideMark/>
          </w:tcPr>
          <w:p w:rsidR="009001C7" w:rsidRPr="00166E38" w:rsidRDefault="00166E38" w:rsidP="00E450E2">
            <w:pPr>
              <w:jc w:val="both"/>
              <w:rPr>
                <w:bCs/>
                <w:color w:val="000000"/>
              </w:rPr>
            </w:pPr>
            <w:r w:rsidRPr="00166E38">
              <w:rPr>
                <w:bCs/>
                <w:color w:val="000000"/>
              </w:rPr>
              <w:t>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70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166E38" w:rsidRDefault="00E967FF" w:rsidP="00E967FF">
            <w:pPr>
              <w:jc w:val="both"/>
              <w:rPr>
                <w:bCs/>
                <w:color w:val="000000"/>
              </w:rPr>
            </w:pPr>
            <w:r>
              <w:rPr>
                <w:bCs/>
                <w:color w:val="000000"/>
              </w:rPr>
              <w:t>887,8</w:t>
            </w:r>
          </w:p>
        </w:tc>
        <w:tc>
          <w:tcPr>
            <w:tcW w:w="758" w:type="dxa"/>
            <w:shd w:val="clear" w:color="auto" w:fill="auto"/>
            <w:hideMark/>
          </w:tcPr>
          <w:p w:rsidR="009001C7" w:rsidRPr="00166E38" w:rsidRDefault="00FE7F6D" w:rsidP="009001C7">
            <w:pPr>
              <w:jc w:val="both"/>
              <w:rPr>
                <w:bCs/>
                <w:color w:val="000000"/>
              </w:rPr>
            </w:pPr>
            <w:r>
              <w:rPr>
                <w:bCs/>
                <w:color w:val="000000"/>
              </w:rPr>
              <w:t>0</w:t>
            </w:r>
          </w:p>
        </w:tc>
        <w:tc>
          <w:tcPr>
            <w:tcW w:w="709" w:type="dxa"/>
          </w:tcPr>
          <w:p w:rsidR="009001C7" w:rsidRPr="00166E38" w:rsidRDefault="002259D2" w:rsidP="002259D2">
            <w:pPr>
              <w:jc w:val="both"/>
              <w:rPr>
                <w:bCs/>
                <w:color w:val="000000"/>
              </w:rPr>
            </w:pPr>
            <w:r>
              <w:rPr>
                <w:bCs/>
                <w:color w:val="000000"/>
              </w:rPr>
              <w:t>36</w:t>
            </w:r>
            <w:r w:rsidR="009001C7" w:rsidRPr="00166E38">
              <w:rPr>
                <w:bCs/>
                <w:color w:val="000000"/>
              </w:rPr>
              <w:t>,0</w:t>
            </w:r>
          </w:p>
        </w:tc>
        <w:tc>
          <w:tcPr>
            <w:tcW w:w="709" w:type="dxa"/>
            <w:shd w:val="clear" w:color="auto" w:fill="auto"/>
            <w:hideMark/>
          </w:tcPr>
          <w:p w:rsidR="009001C7" w:rsidRPr="00166E38" w:rsidRDefault="009001C7" w:rsidP="009001C7">
            <w:r w:rsidRPr="00166E38">
              <w:rPr>
                <w:bCs/>
                <w:color w:val="000000"/>
              </w:rPr>
              <w:t>0,0</w:t>
            </w:r>
          </w:p>
        </w:tc>
        <w:tc>
          <w:tcPr>
            <w:tcW w:w="709" w:type="dxa"/>
          </w:tcPr>
          <w:p w:rsidR="009001C7" w:rsidRPr="00166E38" w:rsidRDefault="009001C7" w:rsidP="009001C7">
            <w:r w:rsidRPr="00166E38">
              <w:rPr>
                <w:bCs/>
                <w:color w:val="000000"/>
              </w:rPr>
              <w:t>0,0</w:t>
            </w:r>
          </w:p>
        </w:tc>
        <w:tc>
          <w:tcPr>
            <w:tcW w:w="709" w:type="dxa"/>
          </w:tcPr>
          <w:p w:rsidR="009001C7" w:rsidRPr="00166E38" w:rsidRDefault="009001C7" w:rsidP="009001C7">
            <w:r w:rsidRPr="00166E38">
              <w:rPr>
                <w:bCs/>
                <w:color w:val="000000"/>
              </w:rPr>
              <w:t>200,0</w:t>
            </w:r>
          </w:p>
        </w:tc>
        <w:tc>
          <w:tcPr>
            <w:tcW w:w="709" w:type="dxa"/>
          </w:tcPr>
          <w:p w:rsidR="009001C7" w:rsidRPr="00166E38" w:rsidRDefault="009001C7" w:rsidP="009001C7">
            <w:r w:rsidRPr="00166E38">
              <w:rPr>
                <w:bCs/>
                <w:color w:val="000000"/>
              </w:rPr>
              <w:t>200,0</w:t>
            </w:r>
          </w:p>
        </w:tc>
        <w:tc>
          <w:tcPr>
            <w:tcW w:w="709" w:type="dxa"/>
          </w:tcPr>
          <w:p w:rsidR="009001C7" w:rsidRPr="00166E38" w:rsidRDefault="009001C7" w:rsidP="009001C7">
            <w:r w:rsidRPr="00166E38">
              <w:rPr>
                <w:bCs/>
                <w:color w:val="000000"/>
              </w:rPr>
              <w:t>200,0</w:t>
            </w:r>
          </w:p>
        </w:tc>
        <w:tc>
          <w:tcPr>
            <w:tcW w:w="658" w:type="dxa"/>
            <w:shd w:val="clear" w:color="auto" w:fill="auto"/>
            <w:hideMark/>
          </w:tcPr>
          <w:p w:rsidR="009001C7" w:rsidRPr="00166E38" w:rsidRDefault="009001C7" w:rsidP="009001C7">
            <w:r w:rsidRPr="00166E38">
              <w:rPr>
                <w:bCs/>
                <w:color w:val="000000"/>
              </w:rPr>
              <w:t>200,0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784"/>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134" w:type="dxa"/>
            <w:vMerge/>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bottom w:val="single" w:sz="4" w:space="0" w:color="auto"/>
            </w:tcBorders>
            <w:shd w:val="clear" w:color="auto" w:fill="auto"/>
            <w:hideMark/>
          </w:tcPr>
          <w:p w:rsidR="009001C7" w:rsidRPr="009001C7" w:rsidRDefault="009001C7" w:rsidP="009001C7">
            <w:pPr>
              <w:jc w:val="both"/>
              <w:rPr>
                <w:color w:val="000000"/>
              </w:rPr>
            </w:pPr>
            <w:r w:rsidRPr="006A6FB5">
              <w:rPr>
                <w:color w:val="000000"/>
              </w:rPr>
              <w:t>внебюджетные средства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3924DB" w:rsidRPr="006A6FB5" w:rsidTr="003924DB">
        <w:trPr>
          <w:trHeight w:val="100"/>
        </w:trPr>
        <w:tc>
          <w:tcPr>
            <w:tcW w:w="441" w:type="dxa"/>
            <w:vMerge w:val="restart"/>
            <w:tcBorders>
              <w:right w:val="single" w:sz="4" w:space="0" w:color="auto"/>
            </w:tcBorders>
            <w:shd w:val="clear" w:color="auto" w:fill="auto"/>
            <w:vAlign w:val="center"/>
            <w:hideMark/>
          </w:tcPr>
          <w:p w:rsidR="003924DB" w:rsidRPr="006A6FB5" w:rsidRDefault="003924DB" w:rsidP="00E450E2">
            <w:pPr>
              <w:jc w:val="both"/>
              <w:rPr>
                <w:b/>
                <w:bCs/>
                <w:color w:val="000000"/>
              </w:rPr>
            </w:pPr>
            <w:r>
              <w:rPr>
                <w:b/>
                <w:bCs/>
                <w:color w:val="000000"/>
              </w:rPr>
              <w:lastRenderedPageBreak/>
              <w:t>0</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widowControl w:val="0"/>
              <w:suppressAutoHyphens/>
              <w:autoSpaceDE w:val="0"/>
              <w:ind w:firstLine="54"/>
              <w:jc w:val="both"/>
              <w:rPr>
                <w:rFonts w:ascii="Arial" w:hAnsi="Arial" w:cs="Arial"/>
                <w:b/>
                <w:bCs/>
                <w:color w:val="000000"/>
                <w:sz w:val="20"/>
                <w:szCs w:val="20"/>
              </w:rPr>
            </w:pPr>
            <w:r w:rsidRPr="006A6FB5">
              <w:rPr>
                <w:lang w:eastAsia="zh-CN"/>
              </w:rPr>
              <w:t xml:space="preserve">Региональный проект «Развитие системы поддержки молодежи («Молодежь России»)»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r w:rsidRPr="006A6FB5">
              <w:rPr>
                <w:color w:val="000000"/>
              </w:rPr>
              <w:t xml:space="preserve">КФСДМ </w:t>
            </w:r>
          </w:p>
          <w:p w:rsidR="003924DB" w:rsidRPr="006A6FB5" w:rsidRDefault="003924DB" w:rsidP="00E450E2">
            <w:pPr>
              <w:suppressAutoHyphens/>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Всего, в том числе:</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9001C7" w:rsidRDefault="003924DB" w:rsidP="003924DB">
            <w:pPr>
              <w:jc w:val="center"/>
              <w:rPr>
                <w:b/>
                <w:bCs/>
                <w:color w:val="000000"/>
              </w:rPr>
            </w:pPr>
            <w:r>
              <w:rPr>
                <w:b/>
                <w:bCs/>
                <w:color w:val="000000"/>
              </w:rPr>
              <w:t>315,8</w:t>
            </w:r>
          </w:p>
        </w:tc>
        <w:tc>
          <w:tcPr>
            <w:tcW w:w="758" w:type="dxa"/>
            <w:shd w:val="clear" w:color="auto" w:fill="auto"/>
            <w:vAlign w:val="center"/>
            <w:hideMark/>
          </w:tcPr>
          <w:p w:rsidR="003924DB" w:rsidRPr="009001C7" w:rsidRDefault="003924DB" w:rsidP="003924DB">
            <w:pPr>
              <w:jc w:val="center"/>
              <w:rPr>
                <w:b/>
                <w:bCs/>
                <w:color w:val="000000"/>
              </w:rPr>
            </w:pPr>
            <w:r w:rsidRPr="003924DB">
              <w:rPr>
                <w:b/>
                <w:bCs/>
                <w:color w:val="000000"/>
              </w:rPr>
              <w:t>315,8</w:t>
            </w:r>
          </w:p>
        </w:tc>
        <w:tc>
          <w:tcPr>
            <w:tcW w:w="709" w:type="dxa"/>
            <w:vAlign w:val="center"/>
          </w:tcPr>
          <w:p w:rsidR="003924DB" w:rsidRPr="009001C7" w:rsidRDefault="003924DB" w:rsidP="003924DB">
            <w:pPr>
              <w:jc w:val="center"/>
              <w:rPr>
                <w:b/>
                <w:bCs/>
                <w:color w:val="000000"/>
              </w:rPr>
            </w:pPr>
            <w:r>
              <w:rPr>
                <w:b/>
                <w:bCs/>
                <w:color w:val="000000"/>
              </w:rPr>
              <w:t>0,0</w:t>
            </w:r>
          </w:p>
        </w:tc>
        <w:tc>
          <w:tcPr>
            <w:tcW w:w="709" w:type="dxa"/>
            <w:shd w:val="clear" w:color="auto" w:fill="auto"/>
            <w:vAlign w:val="center"/>
            <w:hideMark/>
          </w:tcPr>
          <w:p w:rsidR="003924DB" w:rsidRPr="009001C7" w:rsidRDefault="003924DB" w:rsidP="003924DB">
            <w:pPr>
              <w:jc w:val="center"/>
              <w:rPr>
                <w:b/>
              </w:rPr>
            </w:pPr>
            <w:r>
              <w:rPr>
                <w:b/>
                <w:bCs/>
                <w:color w:val="000000"/>
              </w:rPr>
              <w:t>0,0</w:t>
            </w:r>
          </w:p>
        </w:tc>
        <w:tc>
          <w:tcPr>
            <w:tcW w:w="709" w:type="dxa"/>
            <w:vAlign w:val="center"/>
          </w:tcPr>
          <w:p w:rsidR="003924DB" w:rsidRPr="009001C7" w:rsidRDefault="003924DB" w:rsidP="00A76172">
            <w:pPr>
              <w:jc w:val="center"/>
              <w:rPr>
                <w:b/>
                <w:bCs/>
                <w:color w:val="000000"/>
              </w:rPr>
            </w:pPr>
            <w:r>
              <w:rPr>
                <w:b/>
                <w:bCs/>
                <w:color w:val="000000"/>
              </w:rPr>
              <w:t>0,0</w:t>
            </w:r>
          </w:p>
        </w:tc>
        <w:tc>
          <w:tcPr>
            <w:tcW w:w="709" w:type="dxa"/>
            <w:vAlign w:val="center"/>
          </w:tcPr>
          <w:p w:rsidR="003924DB" w:rsidRPr="009001C7" w:rsidRDefault="003924DB" w:rsidP="00A76172">
            <w:pPr>
              <w:jc w:val="center"/>
              <w:rPr>
                <w:b/>
              </w:rPr>
            </w:pPr>
            <w:r>
              <w:rPr>
                <w:b/>
                <w:bCs/>
                <w:color w:val="000000"/>
              </w:rPr>
              <w:t>0,0</w:t>
            </w:r>
          </w:p>
        </w:tc>
        <w:tc>
          <w:tcPr>
            <w:tcW w:w="709" w:type="dxa"/>
            <w:vAlign w:val="center"/>
          </w:tcPr>
          <w:p w:rsidR="003924DB" w:rsidRPr="009001C7" w:rsidRDefault="003924DB" w:rsidP="00A76172">
            <w:pPr>
              <w:jc w:val="center"/>
              <w:rPr>
                <w:b/>
                <w:bCs/>
                <w:color w:val="000000"/>
              </w:rPr>
            </w:pPr>
            <w:r>
              <w:rPr>
                <w:b/>
                <w:bCs/>
                <w:color w:val="000000"/>
              </w:rPr>
              <w:t>0,0</w:t>
            </w:r>
          </w:p>
        </w:tc>
        <w:tc>
          <w:tcPr>
            <w:tcW w:w="709" w:type="dxa"/>
            <w:vAlign w:val="center"/>
          </w:tcPr>
          <w:p w:rsidR="003924DB" w:rsidRPr="009001C7" w:rsidRDefault="003924DB" w:rsidP="00A76172">
            <w:pPr>
              <w:jc w:val="center"/>
              <w:rPr>
                <w:b/>
              </w:rPr>
            </w:pPr>
            <w:r>
              <w:rPr>
                <w:b/>
                <w:bCs/>
                <w:color w:val="000000"/>
              </w:rPr>
              <w:t>0,0</w:t>
            </w:r>
          </w:p>
        </w:tc>
        <w:tc>
          <w:tcPr>
            <w:tcW w:w="658" w:type="dxa"/>
            <w:shd w:val="clear" w:color="auto" w:fill="auto"/>
            <w:vAlign w:val="center"/>
            <w:hideMark/>
          </w:tcPr>
          <w:p w:rsidR="003924DB" w:rsidRPr="009001C7" w:rsidRDefault="003924DB" w:rsidP="00A76172">
            <w:pPr>
              <w:jc w:val="center"/>
              <w:rPr>
                <w:b/>
                <w:bCs/>
                <w:color w:val="000000"/>
              </w:rPr>
            </w:pPr>
            <w:r>
              <w:rPr>
                <w:b/>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163"/>
        </w:trPr>
        <w:tc>
          <w:tcPr>
            <w:tcW w:w="441" w:type="dxa"/>
            <w:vMerge/>
            <w:tcBorders>
              <w:right w:val="single" w:sz="4" w:space="0" w:color="auto"/>
            </w:tcBorders>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федеральный бюджет</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6A6FB5" w:rsidRDefault="003924DB" w:rsidP="003924DB">
            <w:pPr>
              <w:jc w:val="center"/>
              <w:rPr>
                <w:b/>
                <w:bCs/>
                <w:color w:val="000000"/>
              </w:rPr>
            </w:pPr>
          </w:p>
        </w:tc>
        <w:tc>
          <w:tcPr>
            <w:tcW w:w="758" w:type="dxa"/>
            <w:shd w:val="clear" w:color="auto" w:fill="auto"/>
            <w:vAlign w:val="center"/>
            <w:hideMark/>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shd w:val="clear" w:color="auto" w:fill="auto"/>
            <w:vAlign w:val="center"/>
            <w:hideMark/>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658" w:type="dxa"/>
            <w:shd w:val="clear" w:color="auto" w:fill="auto"/>
            <w:vAlign w:val="center"/>
            <w:hideMark/>
          </w:tcPr>
          <w:p w:rsidR="003924DB" w:rsidRPr="006A6FB5" w:rsidRDefault="003924DB" w:rsidP="003924DB">
            <w:pPr>
              <w:jc w:val="center"/>
              <w:rPr>
                <w:b/>
                <w:bCs/>
                <w:color w:val="000000"/>
              </w:rPr>
            </w:pP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100"/>
        </w:trPr>
        <w:tc>
          <w:tcPr>
            <w:tcW w:w="441" w:type="dxa"/>
            <w:vMerge/>
            <w:tcBorders>
              <w:right w:val="single" w:sz="4" w:space="0" w:color="auto"/>
            </w:tcBorders>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областной бюджет</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166E38" w:rsidRDefault="003924DB" w:rsidP="003924DB">
            <w:pPr>
              <w:jc w:val="center"/>
              <w:rPr>
                <w:bCs/>
                <w:color w:val="000000"/>
              </w:rPr>
            </w:pPr>
            <w:r>
              <w:rPr>
                <w:bCs/>
                <w:color w:val="000000"/>
              </w:rPr>
              <w:t>300,0</w:t>
            </w:r>
          </w:p>
        </w:tc>
        <w:tc>
          <w:tcPr>
            <w:tcW w:w="758" w:type="dxa"/>
            <w:shd w:val="clear" w:color="auto" w:fill="auto"/>
            <w:vAlign w:val="center"/>
            <w:hideMark/>
          </w:tcPr>
          <w:p w:rsidR="003924DB" w:rsidRPr="00166E38" w:rsidRDefault="003924DB" w:rsidP="003924DB">
            <w:pPr>
              <w:jc w:val="center"/>
              <w:rPr>
                <w:bCs/>
                <w:color w:val="000000"/>
              </w:rPr>
            </w:pPr>
            <w:r w:rsidRPr="00166E38">
              <w:rPr>
                <w:bCs/>
                <w:color w:val="000000"/>
              </w:rPr>
              <w:t>300</w:t>
            </w:r>
            <w:r>
              <w:rPr>
                <w:bCs/>
                <w:color w:val="000000"/>
              </w:rPr>
              <w:t>,0</w:t>
            </w:r>
          </w:p>
        </w:tc>
        <w:tc>
          <w:tcPr>
            <w:tcW w:w="709" w:type="dxa"/>
            <w:vAlign w:val="center"/>
          </w:tcPr>
          <w:p w:rsidR="003924DB" w:rsidRDefault="003924DB" w:rsidP="003924DB">
            <w:pPr>
              <w:jc w:val="center"/>
            </w:pPr>
            <w:r w:rsidRPr="00B26318">
              <w:rPr>
                <w:bCs/>
                <w:color w:val="000000"/>
              </w:rPr>
              <w:t>0,0</w:t>
            </w:r>
          </w:p>
        </w:tc>
        <w:tc>
          <w:tcPr>
            <w:tcW w:w="709" w:type="dxa"/>
            <w:shd w:val="clear" w:color="auto" w:fill="auto"/>
            <w:vAlign w:val="center"/>
            <w:hideMark/>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658" w:type="dxa"/>
            <w:shd w:val="clear" w:color="auto" w:fill="auto"/>
            <w:vAlign w:val="center"/>
            <w:hideMark/>
          </w:tcPr>
          <w:p w:rsidR="003924DB" w:rsidRDefault="003924DB" w:rsidP="003924DB">
            <w:pPr>
              <w:jc w:val="center"/>
            </w:pPr>
            <w:r w:rsidRPr="00B26318">
              <w:rPr>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200"/>
        </w:trPr>
        <w:tc>
          <w:tcPr>
            <w:tcW w:w="441" w:type="dxa"/>
            <w:vMerge/>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tcBorders>
            <w:shd w:val="clear" w:color="auto" w:fill="auto"/>
            <w:hideMark/>
          </w:tcPr>
          <w:p w:rsidR="003924DB" w:rsidRPr="006A6FB5" w:rsidRDefault="003924D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166E38" w:rsidRDefault="003924DB" w:rsidP="003924DB">
            <w:pPr>
              <w:jc w:val="center"/>
              <w:rPr>
                <w:bCs/>
                <w:color w:val="000000"/>
              </w:rPr>
            </w:pPr>
            <w:r>
              <w:rPr>
                <w:bCs/>
                <w:color w:val="000000"/>
              </w:rPr>
              <w:t>15,8</w:t>
            </w:r>
          </w:p>
        </w:tc>
        <w:tc>
          <w:tcPr>
            <w:tcW w:w="758" w:type="dxa"/>
            <w:shd w:val="clear" w:color="auto" w:fill="auto"/>
            <w:vAlign w:val="center"/>
            <w:hideMark/>
          </w:tcPr>
          <w:p w:rsidR="003924DB" w:rsidRPr="00166E38" w:rsidRDefault="003924DB" w:rsidP="003924DB">
            <w:pPr>
              <w:jc w:val="center"/>
              <w:rPr>
                <w:bCs/>
                <w:color w:val="000000"/>
              </w:rPr>
            </w:pPr>
            <w:r>
              <w:rPr>
                <w:bCs/>
                <w:color w:val="000000"/>
              </w:rPr>
              <w:t>15</w:t>
            </w:r>
            <w:r w:rsidRPr="00166E38">
              <w:rPr>
                <w:bCs/>
                <w:color w:val="000000"/>
              </w:rPr>
              <w:t>,8</w:t>
            </w:r>
          </w:p>
        </w:tc>
        <w:tc>
          <w:tcPr>
            <w:tcW w:w="709" w:type="dxa"/>
            <w:vAlign w:val="center"/>
          </w:tcPr>
          <w:p w:rsidR="003924DB" w:rsidRDefault="003924DB" w:rsidP="003924DB">
            <w:pPr>
              <w:jc w:val="center"/>
            </w:pPr>
            <w:r w:rsidRPr="00B26318">
              <w:rPr>
                <w:bCs/>
                <w:color w:val="000000"/>
              </w:rPr>
              <w:t>0,0</w:t>
            </w:r>
          </w:p>
        </w:tc>
        <w:tc>
          <w:tcPr>
            <w:tcW w:w="709" w:type="dxa"/>
            <w:shd w:val="clear" w:color="auto" w:fill="auto"/>
            <w:vAlign w:val="center"/>
            <w:hideMark/>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658" w:type="dxa"/>
            <w:shd w:val="clear" w:color="auto" w:fill="auto"/>
            <w:vAlign w:val="center"/>
            <w:hideMark/>
          </w:tcPr>
          <w:p w:rsidR="003924DB" w:rsidRDefault="003924DB" w:rsidP="003924DB">
            <w:pPr>
              <w:jc w:val="center"/>
            </w:pPr>
            <w:r w:rsidRPr="00B26318">
              <w:rPr>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9001C7" w:rsidRPr="006A6FB5" w:rsidTr="003924DB">
        <w:trPr>
          <w:trHeight w:val="213"/>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suppressAutoHyphens/>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средства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Cs/>
                <w:color w:val="000000"/>
              </w:rPr>
            </w:pPr>
          </w:p>
        </w:tc>
        <w:tc>
          <w:tcPr>
            <w:tcW w:w="709" w:type="dxa"/>
            <w:shd w:val="clear" w:color="auto" w:fill="auto"/>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658" w:type="dxa"/>
            <w:shd w:val="clear" w:color="auto" w:fill="auto"/>
            <w:vAlign w:val="center"/>
          </w:tcPr>
          <w:p w:rsidR="009001C7" w:rsidRPr="006A6FB5" w:rsidRDefault="009001C7" w:rsidP="0024778A">
            <w:pPr>
              <w:jc w:val="center"/>
              <w:rPr>
                <w:bCs/>
                <w:color w:val="000000"/>
              </w:rPr>
            </w:pPr>
          </w:p>
        </w:tc>
        <w:tc>
          <w:tcPr>
            <w:tcW w:w="1310" w:type="dxa"/>
            <w:shd w:val="clear" w:color="auto" w:fill="auto"/>
            <w:vAlign w:val="center"/>
            <w:hideMark/>
          </w:tcPr>
          <w:p w:rsidR="009001C7" w:rsidRPr="006A6FB5" w:rsidRDefault="009001C7" w:rsidP="00E450E2">
            <w:pPr>
              <w:jc w:val="both"/>
              <w:rPr>
                <w:color w:val="000000"/>
              </w:rPr>
            </w:pPr>
          </w:p>
        </w:tc>
      </w:tr>
      <w:tr w:rsidR="009001C7" w:rsidRPr="006A6FB5" w:rsidTr="003924DB">
        <w:trPr>
          <w:trHeight w:val="277"/>
        </w:trPr>
        <w:tc>
          <w:tcPr>
            <w:tcW w:w="441" w:type="dxa"/>
            <w:vMerge w:val="restart"/>
            <w:shd w:val="clear" w:color="auto" w:fill="auto"/>
            <w:hideMark/>
          </w:tcPr>
          <w:p w:rsidR="009001C7" w:rsidRPr="006A6FB5" w:rsidRDefault="009001C7" w:rsidP="00E450E2">
            <w:pPr>
              <w:jc w:val="both"/>
              <w:rPr>
                <w:b/>
                <w:bCs/>
                <w:color w:val="000000"/>
              </w:rPr>
            </w:pPr>
            <w:r w:rsidRPr="006A6FB5">
              <w:rPr>
                <w:b/>
                <w:bCs/>
                <w:color w:val="000000"/>
              </w:rPr>
              <w:t>1</w:t>
            </w:r>
          </w:p>
        </w:tc>
        <w:tc>
          <w:tcPr>
            <w:tcW w:w="2679" w:type="dxa"/>
            <w:vMerge w:val="restart"/>
            <w:shd w:val="clear" w:color="auto" w:fill="auto"/>
            <w:hideMark/>
          </w:tcPr>
          <w:p w:rsidR="009001C7" w:rsidRDefault="009001C7" w:rsidP="00E450E2">
            <w:pPr>
              <w:jc w:val="both"/>
              <w:rPr>
                <w:lang w:eastAsia="zh-CN"/>
              </w:rPr>
            </w:pPr>
            <w:r w:rsidRPr="006A6FB5">
              <w:rPr>
                <w:b/>
                <w:lang w:eastAsia="zh-CN"/>
              </w:rPr>
              <w:t>Комплекс процессных мероприятий</w:t>
            </w:r>
            <w:r w:rsidRPr="006A6FB5">
              <w:rPr>
                <w:lang w:eastAsia="zh-CN"/>
              </w:rPr>
              <w:t xml:space="preserve">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p w:rsidR="0066142C" w:rsidRPr="006A6FB5" w:rsidRDefault="0066142C" w:rsidP="00E450E2">
            <w:pPr>
              <w:jc w:val="both"/>
              <w:rPr>
                <w:b/>
                <w:bCs/>
                <w:color w:val="000000"/>
              </w:rPr>
            </w:pPr>
          </w:p>
        </w:tc>
        <w:tc>
          <w:tcPr>
            <w:tcW w:w="1134" w:type="dxa"/>
            <w:vMerge w:val="restart"/>
            <w:shd w:val="clear" w:color="auto" w:fill="auto"/>
            <w:hideMark/>
          </w:tcPr>
          <w:p w:rsidR="009001C7" w:rsidRPr="006A6FB5" w:rsidRDefault="009001C7" w:rsidP="00E450E2">
            <w:pPr>
              <w:suppressAutoHyphens/>
              <w:jc w:val="both"/>
              <w:rPr>
                <w:lang w:eastAsia="zh-CN"/>
              </w:rPr>
            </w:pPr>
            <w:r w:rsidRPr="006A6FB5">
              <w:rPr>
                <w:color w:val="000000"/>
              </w:rPr>
              <w:t>КФСДМ</w:t>
            </w:r>
          </w:p>
        </w:tc>
        <w:tc>
          <w:tcPr>
            <w:tcW w:w="1417" w:type="dxa"/>
            <w:shd w:val="clear" w:color="auto" w:fill="auto"/>
            <w:hideMark/>
          </w:tcPr>
          <w:p w:rsidR="009001C7" w:rsidRPr="006A6FB5" w:rsidRDefault="009001C7" w:rsidP="00E450E2">
            <w:pPr>
              <w:jc w:val="both"/>
              <w:rPr>
                <w:color w:val="000000"/>
              </w:rPr>
            </w:pPr>
            <w:r w:rsidRPr="006A6FB5">
              <w:rPr>
                <w:color w:val="000000"/>
              </w:rPr>
              <w:t>Всего, в том числе:</w:t>
            </w:r>
          </w:p>
        </w:tc>
        <w:tc>
          <w:tcPr>
            <w:tcW w:w="709" w:type="dxa"/>
            <w:shd w:val="clear" w:color="auto" w:fill="auto"/>
            <w:vAlign w:val="center"/>
            <w:hideMark/>
          </w:tcPr>
          <w:p w:rsidR="009001C7" w:rsidRPr="006A6FB5" w:rsidRDefault="009001C7" w:rsidP="00E450E2">
            <w:pPr>
              <w:jc w:val="both"/>
              <w:rPr>
                <w:color w:val="000000"/>
              </w:rPr>
            </w:pPr>
            <w:r w:rsidRPr="006A6FB5">
              <w:rPr>
                <w:color w:val="000000"/>
              </w:rPr>
              <w:t>700</w:t>
            </w:r>
          </w:p>
        </w:tc>
        <w:tc>
          <w:tcPr>
            <w:tcW w:w="850" w:type="dxa"/>
            <w:shd w:val="clear" w:color="auto" w:fill="auto"/>
            <w:vAlign w:val="center"/>
            <w:hideMark/>
          </w:tcPr>
          <w:p w:rsidR="009001C7" w:rsidRPr="006A6FB5" w:rsidRDefault="009001C7" w:rsidP="009001C7">
            <w:pPr>
              <w:jc w:val="both"/>
              <w:rPr>
                <w:color w:val="000000"/>
              </w:rPr>
            </w:pPr>
            <w:r w:rsidRPr="006A6FB5">
              <w:rPr>
                <w:color w:val="000000"/>
              </w:rPr>
              <w:t>05401</w:t>
            </w:r>
            <w:r>
              <w:rPr>
                <w:color w:val="000000"/>
              </w:rPr>
              <w:t>70290</w:t>
            </w:r>
          </w:p>
        </w:tc>
        <w:tc>
          <w:tcPr>
            <w:tcW w:w="851" w:type="dxa"/>
            <w:shd w:val="clear" w:color="auto" w:fill="auto"/>
            <w:vAlign w:val="center"/>
            <w:hideMark/>
          </w:tcPr>
          <w:p w:rsidR="009001C7" w:rsidRPr="006A6FB5" w:rsidRDefault="00FE7F6D" w:rsidP="00682524">
            <w:pPr>
              <w:jc w:val="center"/>
              <w:rPr>
                <w:b/>
                <w:bCs/>
                <w:color w:val="000000"/>
              </w:rPr>
            </w:pPr>
            <w:r>
              <w:rPr>
                <w:b/>
                <w:bCs/>
                <w:color w:val="000000"/>
              </w:rPr>
              <w:t>216,0</w:t>
            </w:r>
          </w:p>
        </w:tc>
        <w:tc>
          <w:tcPr>
            <w:tcW w:w="758" w:type="dxa"/>
            <w:shd w:val="clear" w:color="auto" w:fill="auto"/>
            <w:vAlign w:val="center"/>
            <w:hideMark/>
          </w:tcPr>
          <w:p w:rsidR="009001C7" w:rsidRPr="006A6FB5" w:rsidRDefault="00FE7F6D" w:rsidP="0024778A">
            <w:pPr>
              <w:jc w:val="center"/>
              <w:rPr>
                <w:b/>
                <w:bCs/>
                <w:color w:val="000000"/>
              </w:rPr>
            </w:pPr>
            <w:r>
              <w:rPr>
                <w:b/>
                <w:bCs/>
                <w:color w:val="000000"/>
              </w:rPr>
              <w:t>8,0</w:t>
            </w:r>
          </w:p>
        </w:tc>
        <w:tc>
          <w:tcPr>
            <w:tcW w:w="709" w:type="dxa"/>
            <w:vAlign w:val="center"/>
          </w:tcPr>
          <w:p w:rsidR="009001C7" w:rsidRPr="00D95E03" w:rsidRDefault="004556A1" w:rsidP="0024778A">
            <w:pPr>
              <w:jc w:val="center"/>
              <w:rPr>
                <w:b/>
                <w:bCs/>
                <w:color w:val="000000"/>
              </w:rPr>
            </w:pPr>
            <w:r>
              <w:rPr>
                <w:b/>
                <w:bCs/>
                <w:color w:val="000000"/>
              </w:rPr>
              <w:t>8</w:t>
            </w:r>
            <w:r w:rsidR="009001C7" w:rsidRPr="00D95E03">
              <w:rPr>
                <w:b/>
                <w:bCs/>
                <w:color w:val="000000"/>
              </w:rPr>
              <w:t>,0</w:t>
            </w:r>
          </w:p>
        </w:tc>
        <w:tc>
          <w:tcPr>
            <w:tcW w:w="709" w:type="dxa"/>
            <w:shd w:val="clear" w:color="auto" w:fill="auto"/>
            <w:vAlign w:val="center"/>
            <w:hideMark/>
          </w:tcPr>
          <w:p w:rsidR="009001C7" w:rsidRPr="00D95E03" w:rsidRDefault="009001C7" w:rsidP="0024778A">
            <w:pPr>
              <w:jc w:val="center"/>
              <w:rPr>
                <w:b/>
              </w:rPr>
            </w:pPr>
            <w:r w:rsidRPr="00D95E03">
              <w:rPr>
                <w:b/>
                <w:bCs/>
                <w:color w:val="000000"/>
              </w:rPr>
              <w:t>0,0</w:t>
            </w:r>
          </w:p>
        </w:tc>
        <w:tc>
          <w:tcPr>
            <w:tcW w:w="709" w:type="dxa"/>
            <w:vAlign w:val="center"/>
          </w:tcPr>
          <w:p w:rsidR="009001C7" w:rsidRPr="00D95E03" w:rsidRDefault="009001C7" w:rsidP="0024778A">
            <w:pPr>
              <w:jc w:val="center"/>
              <w:rPr>
                <w:b/>
              </w:rPr>
            </w:pPr>
            <w:r w:rsidRPr="00D95E03">
              <w:rPr>
                <w:b/>
                <w:bCs/>
                <w:color w:val="000000"/>
              </w:rPr>
              <w:t>0,0</w:t>
            </w:r>
          </w:p>
        </w:tc>
        <w:tc>
          <w:tcPr>
            <w:tcW w:w="709" w:type="dxa"/>
            <w:vAlign w:val="center"/>
          </w:tcPr>
          <w:p w:rsidR="009001C7" w:rsidRPr="009001C7" w:rsidRDefault="009001C7" w:rsidP="0024778A">
            <w:pPr>
              <w:jc w:val="center"/>
              <w:rPr>
                <w:b/>
              </w:rPr>
            </w:pPr>
            <w:r w:rsidRPr="009001C7">
              <w:rPr>
                <w:b/>
                <w:bCs/>
                <w:color w:val="000000"/>
              </w:rPr>
              <w:t>50,0</w:t>
            </w:r>
          </w:p>
        </w:tc>
        <w:tc>
          <w:tcPr>
            <w:tcW w:w="709" w:type="dxa"/>
            <w:vAlign w:val="center"/>
          </w:tcPr>
          <w:p w:rsidR="009001C7" w:rsidRPr="009001C7" w:rsidRDefault="009001C7" w:rsidP="0024778A">
            <w:pPr>
              <w:jc w:val="center"/>
              <w:rPr>
                <w:b/>
              </w:rPr>
            </w:pPr>
            <w:r w:rsidRPr="009001C7">
              <w:rPr>
                <w:b/>
                <w:bCs/>
                <w:color w:val="000000"/>
              </w:rPr>
              <w:t>50,0</w:t>
            </w:r>
          </w:p>
        </w:tc>
        <w:tc>
          <w:tcPr>
            <w:tcW w:w="709" w:type="dxa"/>
            <w:vAlign w:val="center"/>
          </w:tcPr>
          <w:p w:rsidR="009001C7" w:rsidRPr="009001C7" w:rsidRDefault="009001C7" w:rsidP="0024778A">
            <w:pPr>
              <w:jc w:val="center"/>
              <w:rPr>
                <w:b/>
              </w:rPr>
            </w:pPr>
            <w:r w:rsidRPr="009001C7">
              <w:rPr>
                <w:b/>
                <w:bCs/>
                <w:color w:val="000000"/>
              </w:rPr>
              <w:t>50,0</w:t>
            </w:r>
          </w:p>
        </w:tc>
        <w:tc>
          <w:tcPr>
            <w:tcW w:w="658" w:type="dxa"/>
            <w:shd w:val="clear" w:color="auto" w:fill="auto"/>
            <w:vAlign w:val="center"/>
            <w:hideMark/>
          </w:tcPr>
          <w:p w:rsidR="009001C7" w:rsidRPr="009001C7" w:rsidRDefault="009001C7" w:rsidP="0024778A">
            <w:pPr>
              <w:jc w:val="center"/>
              <w:rPr>
                <w:b/>
              </w:rPr>
            </w:pPr>
            <w:r w:rsidRPr="009001C7">
              <w:rPr>
                <w:b/>
                <w:bCs/>
                <w:color w:val="000000"/>
              </w:rPr>
              <w:t>50,0</w:t>
            </w:r>
          </w:p>
        </w:tc>
        <w:tc>
          <w:tcPr>
            <w:tcW w:w="1310" w:type="dxa"/>
            <w:vMerge w:val="restart"/>
            <w:shd w:val="clear" w:color="auto" w:fill="auto"/>
            <w:hideMark/>
          </w:tcPr>
          <w:p w:rsidR="009001C7" w:rsidRPr="006A6FB5" w:rsidRDefault="009001C7" w:rsidP="00E450E2">
            <w:pPr>
              <w:jc w:val="both"/>
              <w:rPr>
                <w:color w:val="000000"/>
              </w:rPr>
            </w:pPr>
            <w:r w:rsidRPr="006A6FB5">
              <w:rPr>
                <w:color w:val="000000"/>
              </w:rPr>
              <w:t> </w:t>
            </w:r>
          </w:p>
        </w:tc>
      </w:tr>
      <w:tr w:rsidR="009001C7" w:rsidRPr="006A6FB5" w:rsidTr="003924DB">
        <w:trPr>
          <w:trHeight w:val="269"/>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D95E03" w:rsidRDefault="009001C7" w:rsidP="0024778A">
            <w:pPr>
              <w:jc w:val="center"/>
              <w:rPr>
                <w:b/>
                <w:bCs/>
                <w:color w:val="000000"/>
              </w:rPr>
            </w:pPr>
          </w:p>
        </w:tc>
        <w:tc>
          <w:tcPr>
            <w:tcW w:w="709" w:type="dxa"/>
            <w:shd w:val="clear" w:color="auto" w:fill="auto"/>
            <w:vAlign w:val="center"/>
            <w:hideMark/>
          </w:tcPr>
          <w:p w:rsidR="009001C7" w:rsidRPr="00D95E03" w:rsidRDefault="009001C7" w:rsidP="0024778A">
            <w:pPr>
              <w:jc w:val="center"/>
              <w:rPr>
                <w:b/>
                <w:bCs/>
                <w:color w:val="000000"/>
              </w:rPr>
            </w:pPr>
          </w:p>
        </w:tc>
        <w:tc>
          <w:tcPr>
            <w:tcW w:w="709" w:type="dxa"/>
            <w:vAlign w:val="center"/>
          </w:tcPr>
          <w:p w:rsidR="009001C7" w:rsidRPr="00D95E03"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658" w:type="dxa"/>
            <w:shd w:val="clear" w:color="auto" w:fill="auto"/>
            <w:vAlign w:val="center"/>
            <w:hideMark/>
          </w:tcPr>
          <w:p w:rsidR="009001C7" w:rsidRPr="006A6FB5" w:rsidRDefault="009001C7" w:rsidP="0024778A">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7"/>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D95E03" w:rsidRDefault="009001C7" w:rsidP="0024778A">
            <w:pPr>
              <w:jc w:val="center"/>
              <w:rPr>
                <w:b/>
                <w:bCs/>
                <w:color w:val="000000"/>
              </w:rPr>
            </w:pPr>
          </w:p>
        </w:tc>
        <w:tc>
          <w:tcPr>
            <w:tcW w:w="709" w:type="dxa"/>
            <w:shd w:val="clear" w:color="auto" w:fill="auto"/>
            <w:vAlign w:val="center"/>
            <w:hideMark/>
          </w:tcPr>
          <w:p w:rsidR="009001C7" w:rsidRPr="00D95E03" w:rsidRDefault="009001C7" w:rsidP="0024778A">
            <w:pPr>
              <w:jc w:val="center"/>
              <w:rPr>
                <w:b/>
                <w:bCs/>
                <w:color w:val="000000"/>
              </w:rPr>
            </w:pPr>
          </w:p>
        </w:tc>
        <w:tc>
          <w:tcPr>
            <w:tcW w:w="709" w:type="dxa"/>
            <w:vAlign w:val="center"/>
          </w:tcPr>
          <w:p w:rsidR="009001C7" w:rsidRPr="00D95E03"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658" w:type="dxa"/>
            <w:shd w:val="clear" w:color="auto" w:fill="auto"/>
            <w:vAlign w:val="center"/>
            <w:hideMark/>
          </w:tcPr>
          <w:p w:rsidR="009001C7" w:rsidRPr="006A6FB5" w:rsidRDefault="009001C7" w:rsidP="0024778A">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55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FE7F6D" w:rsidP="00682524">
            <w:pPr>
              <w:jc w:val="center"/>
              <w:rPr>
                <w:bCs/>
                <w:color w:val="000000"/>
              </w:rPr>
            </w:pPr>
            <w:r>
              <w:rPr>
                <w:bCs/>
                <w:color w:val="000000"/>
              </w:rPr>
              <w:t>216,0</w:t>
            </w:r>
          </w:p>
        </w:tc>
        <w:tc>
          <w:tcPr>
            <w:tcW w:w="758" w:type="dxa"/>
            <w:shd w:val="clear" w:color="auto" w:fill="auto"/>
            <w:vAlign w:val="center"/>
            <w:hideMark/>
          </w:tcPr>
          <w:p w:rsidR="009001C7" w:rsidRPr="009001C7" w:rsidRDefault="00FE7F6D" w:rsidP="0024778A">
            <w:pPr>
              <w:jc w:val="center"/>
              <w:rPr>
                <w:bCs/>
                <w:color w:val="000000"/>
              </w:rPr>
            </w:pPr>
            <w:r>
              <w:rPr>
                <w:bCs/>
                <w:color w:val="000000"/>
              </w:rPr>
              <w:t>8,0</w:t>
            </w:r>
          </w:p>
        </w:tc>
        <w:tc>
          <w:tcPr>
            <w:tcW w:w="709" w:type="dxa"/>
            <w:vAlign w:val="center"/>
          </w:tcPr>
          <w:p w:rsidR="009001C7" w:rsidRPr="00D95E03" w:rsidRDefault="00A76172" w:rsidP="0024778A">
            <w:pPr>
              <w:jc w:val="center"/>
              <w:rPr>
                <w:bCs/>
                <w:color w:val="000000"/>
              </w:rPr>
            </w:pPr>
            <w:r w:rsidRPr="00D95E03">
              <w:rPr>
                <w:bCs/>
                <w:color w:val="000000"/>
              </w:rPr>
              <w:t>8</w:t>
            </w:r>
            <w:r w:rsidR="009001C7" w:rsidRPr="00D95E03">
              <w:rPr>
                <w:bCs/>
                <w:color w:val="000000"/>
              </w:rPr>
              <w:t>,0</w:t>
            </w:r>
          </w:p>
        </w:tc>
        <w:tc>
          <w:tcPr>
            <w:tcW w:w="709" w:type="dxa"/>
            <w:shd w:val="clear" w:color="auto" w:fill="auto"/>
            <w:vAlign w:val="center"/>
            <w:hideMark/>
          </w:tcPr>
          <w:p w:rsidR="009001C7" w:rsidRPr="00D95E03" w:rsidRDefault="009001C7" w:rsidP="0024778A">
            <w:pPr>
              <w:jc w:val="center"/>
            </w:pPr>
            <w:r w:rsidRPr="00D95E03">
              <w:rPr>
                <w:bCs/>
                <w:color w:val="000000"/>
              </w:rPr>
              <w:t>0,0</w:t>
            </w:r>
          </w:p>
        </w:tc>
        <w:tc>
          <w:tcPr>
            <w:tcW w:w="709" w:type="dxa"/>
            <w:vAlign w:val="center"/>
          </w:tcPr>
          <w:p w:rsidR="009001C7" w:rsidRPr="00D95E03" w:rsidRDefault="009001C7" w:rsidP="0024778A">
            <w:pPr>
              <w:jc w:val="center"/>
            </w:pPr>
            <w:r w:rsidRPr="00D95E03">
              <w:rPr>
                <w:bCs/>
                <w:color w:val="000000"/>
              </w:rPr>
              <w:t>0,0</w:t>
            </w:r>
          </w:p>
        </w:tc>
        <w:tc>
          <w:tcPr>
            <w:tcW w:w="709" w:type="dxa"/>
            <w:vAlign w:val="center"/>
          </w:tcPr>
          <w:p w:rsidR="009001C7" w:rsidRPr="009001C7" w:rsidRDefault="009001C7" w:rsidP="0024778A">
            <w:pPr>
              <w:jc w:val="center"/>
            </w:pPr>
            <w:r w:rsidRPr="009001C7">
              <w:rPr>
                <w:bCs/>
                <w:color w:val="000000"/>
              </w:rPr>
              <w:t>50,0</w:t>
            </w:r>
          </w:p>
        </w:tc>
        <w:tc>
          <w:tcPr>
            <w:tcW w:w="709" w:type="dxa"/>
            <w:vAlign w:val="center"/>
          </w:tcPr>
          <w:p w:rsidR="009001C7" w:rsidRPr="009001C7" w:rsidRDefault="009001C7" w:rsidP="0024778A">
            <w:pPr>
              <w:jc w:val="center"/>
            </w:pPr>
            <w:r w:rsidRPr="009001C7">
              <w:rPr>
                <w:bCs/>
                <w:color w:val="000000"/>
              </w:rPr>
              <w:t>50,0</w:t>
            </w:r>
          </w:p>
        </w:tc>
        <w:tc>
          <w:tcPr>
            <w:tcW w:w="709" w:type="dxa"/>
            <w:vAlign w:val="center"/>
          </w:tcPr>
          <w:p w:rsidR="009001C7" w:rsidRPr="009001C7" w:rsidRDefault="009001C7" w:rsidP="0024778A">
            <w:pPr>
              <w:jc w:val="center"/>
            </w:pPr>
            <w:r w:rsidRPr="009001C7">
              <w:rPr>
                <w:bCs/>
                <w:color w:val="000000"/>
              </w:rPr>
              <w:t>50,0</w:t>
            </w:r>
          </w:p>
        </w:tc>
        <w:tc>
          <w:tcPr>
            <w:tcW w:w="658" w:type="dxa"/>
            <w:shd w:val="clear" w:color="auto" w:fill="auto"/>
            <w:vAlign w:val="center"/>
            <w:hideMark/>
          </w:tcPr>
          <w:p w:rsidR="009001C7" w:rsidRPr="009001C7" w:rsidRDefault="009001C7" w:rsidP="0024778A">
            <w:pPr>
              <w:jc w:val="center"/>
            </w:pPr>
            <w:r w:rsidRPr="009001C7">
              <w:rPr>
                <w:bCs/>
                <w:color w:val="000000"/>
              </w:rPr>
              <w:t>50,0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46"/>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134" w:type="dxa"/>
            <w:vMerge/>
            <w:tcBorders>
              <w:bottom w:val="single" w:sz="4" w:space="0" w:color="auto"/>
            </w:tcBorders>
            <w:shd w:val="clear" w:color="auto" w:fill="auto"/>
            <w:hideMark/>
          </w:tcPr>
          <w:p w:rsidR="009001C7" w:rsidRPr="006A6FB5" w:rsidRDefault="009001C7" w:rsidP="00E450E2">
            <w:pPr>
              <w:jc w:val="both"/>
              <w:rPr>
                <w:color w:val="000000"/>
              </w:rPr>
            </w:pPr>
          </w:p>
        </w:tc>
        <w:tc>
          <w:tcPr>
            <w:tcW w:w="1417" w:type="dxa"/>
            <w:tcBorders>
              <w:bottom w:val="single" w:sz="4" w:space="0" w:color="auto"/>
            </w:tcBorders>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758" w:type="dxa"/>
            <w:tcBorders>
              <w:bottom w:val="single" w:sz="4" w:space="0" w:color="auto"/>
            </w:tcBorders>
            <w:shd w:val="clear" w:color="auto" w:fill="auto"/>
            <w:hideMark/>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658" w:type="dxa"/>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310" w:type="dxa"/>
            <w:vMerge/>
            <w:tcBorders>
              <w:bottom w:val="single" w:sz="4" w:space="0" w:color="auto"/>
            </w:tcBorders>
            <w:shd w:val="clear" w:color="auto" w:fill="auto"/>
            <w:vAlign w:val="center"/>
            <w:hideMark/>
          </w:tcPr>
          <w:p w:rsidR="009001C7" w:rsidRPr="006A6FB5" w:rsidRDefault="009001C7" w:rsidP="00E450E2">
            <w:pPr>
              <w:jc w:val="both"/>
              <w:rPr>
                <w:color w:val="000000"/>
              </w:rPr>
            </w:pPr>
          </w:p>
        </w:tc>
      </w:tr>
      <w:tr w:rsidR="00F6701E" w:rsidRPr="006A6FB5" w:rsidTr="003924DB">
        <w:trPr>
          <w:trHeight w:val="558"/>
        </w:trPr>
        <w:tc>
          <w:tcPr>
            <w:tcW w:w="441" w:type="dxa"/>
            <w:vMerge w:val="restart"/>
            <w:tcBorders>
              <w:right w:val="single" w:sz="4" w:space="0" w:color="auto"/>
            </w:tcBorders>
            <w:shd w:val="clear" w:color="auto" w:fill="auto"/>
            <w:hideMark/>
          </w:tcPr>
          <w:p w:rsidR="00F6701E" w:rsidRPr="006A6FB5" w:rsidRDefault="00F6701E" w:rsidP="00E450E2">
            <w:pPr>
              <w:jc w:val="both"/>
              <w:rPr>
                <w:color w:val="000000"/>
              </w:rPr>
            </w:pPr>
            <w:r w:rsidRPr="006A6FB5">
              <w:rPr>
                <w:color w:val="000000"/>
              </w:rPr>
              <w:lastRenderedPageBreak/>
              <w:t>1.1</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suppressAutoHyphens/>
              <w:jc w:val="both"/>
              <w:rPr>
                <w:lang w:eastAsia="zh-CN"/>
              </w:rPr>
            </w:pPr>
            <w:r w:rsidRPr="006A6FB5">
              <w:rPr>
                <w:color w:val="000000"/>
              </w:rPr>
              <w:t>КФСДМ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jc w:val="both"/>
              <w:rPr>
                <w:color w:val="000000"/>
              </w:rPr>
            </w:pPr>
            <w:r w:rsidRPr="006A6FB5">
              <w:rPr>
                <w:color w:val="000000"/>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6A6FB5" w:rsidRDefault="00F6701E"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6A6FB5" w:rsidRDefault="00F6701E"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44562B" w:rsidRDefault="00D21F6C" w:rsidP="00E450E2">
            <w:pPr>
              <w:jc w:val="both"/>
              <w:rPr>
                <w:color w:val="000000"/>
              </w:rPr>
            </w:pPr>
            <w:r>
              <w:rPr>
                <w:color w:val="000000"/>
              </w:rPr>
              <w:t>108,0</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F6701E" w:rsidRPr="0044562B" w:rsidRDefault="00D21F6C" w:rsidP="00E450E2">
            <w:pPr>
              <w:jc w:val="both"/>
              <w:rPr>
                <w:color w:val="000000"/>
              </w:rPr>
            </w:pPr>
            <w:r>
              <w:rPr>
                <w:color w:val="000000"/>
              </w:rPr>
              <w:t>0</w:t>
            </w:r>
            <w:r w:rsidR="00F6701E" w:rsidRPr="0044562B">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F6701E" w:rsidRPr="00D95E03" w:rsidRDefault="00A76172" w:rsidP="00E450E2">
            <w:pPr>
              <w:jc w:val="both"/>
              <w:rPr>
                <w:bCs/>
                <w:color w:val="000000"/>
              </w:rPr>
            </w:pPr>
            <w:r w:rsidRPr="00D95E03">
              <w:rPr>
                <w:bCs/>
                <w:color w:val="000000"/>
              </w:rPr>
              <w:t>8</w:t>
            </w:r>
            <w:r w:rsidR="00F6701E" w:rsidRPr="00D95E03">
              <w:rPr>
                <w:bCs/>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701E" w:rsidRPr="00D95E03" w:rsidRDefault="00A76172" w:rsidP="00E450E2">
            <w:pPr>
              <w:jc w:val="both"/>
              <w:rPr>
                <w:bCs/>
                <w:color w:val="000000"/>
              </w:rPr>
            </w:pPr>
            <w:r w:rsidRPr="00D95E03">
              <w:rPr>
                <w:bCs/>
                <w:color w:val="000000"/>
              </w:rPr>
              <w:t>0</w:t>
            </w:r>
            <w:r w:rsidR="00F6701E" w:rsidRPr="00D95E03">
              <w:rPr>
                <w:bCs/>
                <w:color w:val="000000"/>
              </w:rPr>
              <w:t>,0</w:t>
            </w:r>
          </w:p>
        </w:tc>
        <w:tc>
          <w:tcPr>
            <w:tcW w:w="709" w:type="dxa"/>
            <w:tcBorders>
              <w:top w:val="single" w:sz="4" w:space="0" w:color="auto"/>
              <w:left w:val="single" w:sz="4" w:space="0" w:color="auto"/>
              <w:bottom w:val="single" w:sz="4" w:space="0" w:color="auto"/>
              <w:right w:val="single" w:sz="4" w:space="0" w:color="auto"/>
            </w:tcBorders>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F6701E" w:rsidRPr="0044562B" w:rsidRDefault="00F6701E" w:rsidP="00F6701E">
            <w:pPr>
              <w:jc w:val="both"/>
              <w:rPr>
                <w:bCs/>
                <w:color w:val="000000"/>
              </w:rPr>
            </w:pPr>
            <w:r w:rsidRPr="0044562B">
              <w:rPr>
                <w:bCs/>
                <w:color w:val="000000"/>
              </w:rPr>
              <w:t>25,0</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jc w:val="both"/>
              <w:rPr>
                <w:color w:val="000000"/>
              </w:rPr>
            </w:pPr>
            <w:r w:rsidRPr="006A6FB5">
              <w:rPr>
                <w:color w:val="000000"/>
              </w:rPr>
              <w:t> </w:t>
            </w:r>
          </w:p>
        </w:tc>
      </w:tr>
      <w:tr w:rsidR="009001C7" w:rsidRPr="006A6FB5" w:rsidTr="003924DB">
        <w:trPr>
          <w:trHeight w:val="438"/>
        </w:trPr>
        <w:tc>
          <w:tcPr>
            <w:tcW w:w="441" w:type="dxa"/>
            <w:vMerge/>
            <w:tcBorders>
              <w:right w:val="single" w:sz="4" w:space="0" w:color="auto"/>
            </w:tcBorders>
            <w:shd w:val="clear" w:color="auto" w:fill="auto"/>
            <w:vAlign w:val="center"/>
            <w:hideMark/>
          </w:tcPr>
          <w:p w:rsidR="009001C7" w:rsidRPr="006A6FB5" w:rsidRDefault="009001C7" w:rsidP="00E450E2">
            <w:pPr>
              <w:jc w:val="both"/>
              <w:rPr>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 </w:t>
            </w:r>
          </w:p>
        </w:tc>
      </w:tr>
      <w:tr w:rsidR="009001C7" w:rsidRPr="006A6FB5" w:rsidTr="003924DB">
        <w:trPr>
          <w:trHeight w:val="525"/>
        </w:trPr>
        <w:tc>
          <w:tcPr>
            <w:tcW w:w="441" w:type="dxa"/>
            <w:vMerge/>
            <w:tcBorders>
              <w:right w:val="single" w:sz="4" w:space="0" w:color="auto"/>
            </w:tcBorders>
            <w:shd w:val="clear" w:color="auto" w:fill="auto"/>
            <w:vAlign w:val="center"/>
            <w:hideMark/>
          </w:tcPr>
          <w:p w:rsidR="009001C7" w:rsidRPr="006A6FB5" w:rsidRDefault="009001C7" w:rsidP="00E450E2">
            <w:pPr>
              <w:jc w:val="both"/>
              <w:rPr>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D95E0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 </w:t>
            </w:r>
          </w:p>
        </w:tc>
      </w:tr>
      <w:tr w:rsidR="00F6701E" w:rsidRPr="006A6FB5" w:rsidTr="003924DB">
        <w:trPr>
          <w:trHeight w:val="375"/>
        </w:trPr>
        <w:tc>
          <w:tcPr>
            <w:tcW w:w="441" w:type="dxa"/>
            <w:vMerge/>
            <w:shd w:val="clear" w:color="auto" w:fill="auto"/>
            <w:vAlign w:val="center"/>
            <w:hideMark/>
          </w:tcPr>
          <w:p w:rsidR="00F6701E" w:rsidRPr="006A6FB5" w:rsidRDefault="00F6701E" w:rsidP="00E450E2">
            <w:pPr>
              <w:jc w:val="both"/>
              <w:rPr>
                <w:color w:val="000000"/>
              </w:rPr>
            </w:pPr>
          </w:p>
        </w:tc>
        <w:tc>
          <w:tcPr>
            <w:tcW w:w="2679" w:type="dxa"/>
            <w:vMerge/>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1134" w:type="dxa"/>
            <w:vMerge/>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1417" w:type="dxa"/>
            <w:tcBorders>
              <w:top w:val="single" w:sz="4" w:space="0" w:color="auto"/>
            </w:tcBorders>
            <w:shd w:val="clear" w:color="auto" w:fill="auto"/>
            <w:hideMark/>
          </w:tcPr>
          <w:p w:rsidR="00F6701E" w:rsidRPr="006A6FB5" w:rsidRDefault="00F6701E" w:rsidP="00E450E2">
            <w:pPr>
              <w:jc w:val="both"/>
              <w:rPr>
                <w:color w:val="000000"/>
              </w:rPr>
            </w:pPr>
            <w:r w:rsidRPr="006A6FB5">
              <w:rPr>
                <w:color w:val="000000"/>
              </w:rPr>
              <w:t>бюджет городского округа</w:t>
            </w:r>
          </w:p>
        </w:tc>
        <w:tc>
          <w:tcPr>
            <w:tcW w:w="709" w:type="dxa"/>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850" w:type="dxa"/>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851" w:type="dxa"/>
            <w:tcBorders>
              <w:top w:val="single" w:sz="4" w:space="0" w:color="auto"/>
            </w:tcBorders>
            <w:shd w:val="clear" w:color="auto" w:fill="auto"/>
            <w:vAlign w:val="center"/>
            <w:hideMark/>
          </w:tcPr>
          <w:p w:rsidR="00F6701E" w:rsidRPr="006A6FB5" w:rsidRDefault="00D21F6C" w:rsidP="00D21F6C">
            <w:pPr>
              <w:jc w:val="both"/>
              <w:rPr>
                <w:color w:val="000000"/>
              </w:rPr>
            </w:pPr>
            <w:r>
              <w:rPr>
                <w:color w:val="000000"/>
              </w:rPr>
              <w:t>108,0</w:t>
            </w:r>
          </w:p>
        </w:tc>
        <w:tc>
          <w:tcPr>
            <w:tcW w:w="758" w:type="dxa"/>
            <w:tcBorders>
              <w:top w:val="single" w:sz="4" w:space="0" w:color="auto"/>
            </w:tcBorders>
            <w:shd w:val="clear" w:color="auto" w:fill="auto"/>
            <w:hideMark/>
          </w:tcPr>
          <w:p w:rsidR="00F6701E" w:rsidRPr="006A6FB5" w:rsidRDefault="00D21F6C" w:rsidP="00E450E2">
            <w:pPr>
              <w:jc w:val="both"/>
              <w:rPr>
                <w:color w:val="000000"/>
              </w:rPr>
            </w:pPr>
            <w:r>
              <w:rPr>
                <w:color w:val="000000"/>
              </w:rPr>
              <w:t>0</w:t>
            </w:r>
            <w:r w:rsidR="00F6701E" w:rsidRPr="006A6FB5">
              <w:rPr>
                <w:color w:val="000000"/>
              </w:rPr>
              <w:t>,0</w:t>
            </w:r>
          </w:p>
        </w:tc>
        <w:tc>
          <w:tcPr>
            <w:tcW w:w="709" w:type="dxa"/>
            <w:tcBorders>
              <w:top w:val="single" w:sz="4" w:space="0" w:color="auto"/>
            </w:tcBorders>
          </w:tcPr>
          <w:p w:rsidR="00F6701E" w:rsidRPr="00D95E03" w:rsidRDefault="00A76172" w:rsidP="00F6701E">
            <w:pPr>
              <w:jc w:val="both"/>
              <w:rPr>
                <w:bCs/>
                <w:color w:val="000000"/>
              </w:rPr>
            </w:pPr>
            <w:r w:rsidRPr="00D95E03">
              <w:rPr>
                <w:bCs/>
                <w:color w:val="000000"/>
              </w:rPr>
              <w:t>8</w:t>
            </w:r>
            <w:r w:rsidR="00F6701E" w:rsidRPr="00D95E03">
              <w:rPr>
                <w:bCs/>
                <w:color w:val="000000"/>
              </w:rPr>
              <w:t>,0</w:t>
            </w:r>
          </w:p>
        </w:tc>
        <w:tc>
          <w:tcPr>
            <w:tcW w:w="709" w:type="dxa"/>
            <w:tcBorders>
              <w:top w:val="single" w:sz="4" w:space="0" w:color="auto"/>
            </w:tcBorders>
            <w:shd w:val="clear" w:color="auto" w:fill="auto"/>
            <w:hideMark/>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Borders>
              <w:top w:val="single" w:sz="4" w:space="0" w:color="auto"/>
            </w:tcBorders>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658" w:type="dxa"/>
            <w:tcBorders>
              <w:top w:val="single" w:sz="4" w:space="0" w:color="auto"/>
            </w:tcBorders>
            <w:shd w:val="clear" w:color="auto" w:fill="auto"/>
            <w:hideMark/>
          </w:tcPr>
          <w:p w:rsidR="00F6701E" w:rsidRPr="006A6FB5" w:rsidRDefault="00F6701E" w:rsidP="00F6701E">
            <w:pPr>
              <w:jc w:val="both"/>
              <w:rPr>
                <w:bCs/>
                <w:color w:val="000000"/>
              </w:rPr>
            </w:pPr>
            <w:r>
              <w:rPr>
                <w:bCs/>
                <w:color w:val="000000"/>
              </w:rPr>
              <w:t>25,0</w:t>
            </w:r>
          </w:p>
        </w:tc>
        <w:tc>
          <w:tcPr>
            <w:tcW w:w="1310" w:type="dxa"/>
            <w:vMerge/>
            <w:tcBorders>
              <w:top w:val="single" w:sz="4" w:space="0" w:color="auto"/>
            </w:tcBorders>
            <w:shd w:val="clear" w:color="auto" w:fill="auto"/>
            <w:hideMark/>
          </w:tcPr>
          <w:p w:rsidR="00F6701E" w:rsidRPr="006A6FB5" w:rsidRDefault="00F6701E" w:rsidP="00E450E2">
            <w:pPr>
              <w:jc w:val="both"/>
              <w:rPr>
                <w:color w:val="000000"/>
              </w:rPr>
            </w:pPr>
          </w:p>
        </w:tc>
      </w:tr>
      <w:tr w:rsidR="009001C7" w:rsidRPr="006A6FB5" w:rsidTr="003924DB">
        <w:trPr>
          <w:trHeight w:val="864"/>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shd w:val="clear" w:color="auto" w:fill="auto"/>
            <w:vAlign w:val="center"/>
            <w:hideMark/>
          </w:tcPr>
          <w:p w:rsidR="009001C7" w:rsidRPr="00D95E03"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jc w:val="both"/>
              <w:rPr>
                <w:color w:val="000000"/>
              </w:rPr>
            </w:pPr>
          </w:p>
        </w:tc>
      </w:tr>
      <w:tr w:rsidR="00F6701E" w:rsidRPr="006A6FB5" w:rsidTr="003924DB">
        <w:trPr>
          <w:trHeight w:val="137"/>
        </w:trPr>
        <w:tc>
          <w:tcPr>
            <w:tcW w:w="441" w:type="dxa"/>
            <w:vMerge w:val="restart"/>
            <w:shd w:val="clear" w:color="auto" w:fill="auto"/>
            <w:vAlign w:val="center"/>
            <w:hideMark/>
          </w:tcPr>
          <w:p w:rsidR="00F6701E" w:rsidRPr="006A6FB5" w:rsidRDefault="00F6701E" w:rsidP="00E450E2">
            <w:pPr>
              <w:suppressAutoHyphens/>
              <w:jc w:val="both"/>
              <w:rPr>
                <w:color w:val="000000"/>
              </w:rPr>
            </w:pPr>
            <w:r w:rsidRPr="006A6FB5">
              <w:rPr>
                <w:color w:val="000000"/>
              </w:rPr>
              <w:t>1.2</w:t>
            </w:r>
          </w:p>
        </w:tc>
        <w:tc>
          <w:tcPr>
            <w:tcW w:w="2679" w:type="dxa"/>
            <w:vMerge w:val="restart"/>
            <w:shd w:val="clear" w:color="auto" w:fill="auto"/>
            <w:vAlign w:val="center"/>
            <w:hideMark/>
          </w:tcPr>
          <w:p w:rsidR="00F6701E" w:rsidRPr="006A6FB5" w:rsidRDefault="00F6701E" w:rsidP="00E450E2">
            <w:pPr>
              <w:suppressAutoHyphens/>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1134" w:type="dxa"/>
            <w:vMerge w:val="restart"/>
            <w:shd w:val="clear" w:color="auto" w:fill="auto"/>
            <w:vAlign w:val="center"/>
            <w:hideMark/>
          </w:tcPr>
          <w:p w:rsidR="00F6701E" w:rsidRPr="006A6FB5" w:rsidRDefault="00F6701E" w:rsidP="00E450E2">
            <w:pPr>
              <w:suppressAutoHyphens/>
              <w:jc w:val="both"/>
              <w:rPr>
                <w:color w:val="000000"/>
              </w:rPr>
            </w:pPr>
          </w:p>
        </w:tc>
        <w:tc>
          <w:tcPr>
            <w:tcW w:w="1417" w:type="dxa"/>
            <w:shd w:val="clear" w:color="auto" w:fill="auto"/>
            <w:hideMark/>
          </w:tcPr>
          <w:p w:rsidR="00F6701E" w:rsidRPr="006A6FB5" w:rsidRDefault="00F6701E" w:rsidP="00E450E2">
            <w:pPr>
              <w:jc w:val="both"/>
              <w:rPr>
                <w:color w:val="000000"/>
              </w:rPr>
            </w:pPr>
            <w:r w:rsidRPr="006A6FB5">
              <w:rPr>
                <w:color w:val="000000"/>
              </w:rPr>
              <w:t>Всего, в том числе:</w:t>
            </w:r>
          </w:p>
        </w:tc>
        <w:tc>
          <w:tcPr>
            <w:tcW w:w="709" w:type="dxa"/>
            <w:shd w:val="clear" w:color="auto" w:fill="auto"/>
            <w:vAlign w:val="center"/>
            <w:hideMark/>
          </w:tcPr>
          <w:p w:rsidR="00F6701E" w:rsidRPr="006A6FB5" w:rsidRDefault="00F6701E" w:rsidP="00E450E2">
            <w:pPr>
              <w:jc w:val="both"/>
              <w:rPr>
                <w:color w:val="000000"/>
              </w:rPr>
            </w:pPr>
          </w:p>
        </w:tc>
        <w:tc>
          <w:tcPr>
            <w:tcW w:w="850" w:type="dxa"/>
            <w:shd w:val="clear" w:color="auto" w:fill="auto"/>
            <w:vAlign w:val="center"/>
            <w:hideMark/>
          </w:tcPr>
          <w:p w:rsidR="00F6701E" w:rsidRPr="006A6FB5" w:rsidRDefault="00F6701E" w:rsidP="00E450E2">
            <w:pPr>
              <w:jc w:val="both"/>
              <w:rPr>
                <w:color w:val="000000"/>
              </w:rPr>
            </w:pPr>
          </w:p>
        </w:tc>
        <w:tc>
          <w:tcPr>
            <w:tcW w:w="851" w:type="dxa"/>
            <w:shd w:val="clear" w:color="auto" w:fill="auto"/>
            <w:hideMark/>
          </w:tcPr>
          <w:p w:rsidR="00F6701E" w:rsidRPr="006A6FB5" w:rsidRDefault="00A76172" w:rsidP="00E450E2">
            <w:pPr>
              <w:jc w:val="both"/>
              <w:rPr>
                <w:bCs/>
                <w:color w:val="000000"/>
              </w:rPr>
            </w:pPr>
            <w:r>
              <w:rPr>
                <w:bCs/>
                <w:color w:val="000000"/>
              </w:rPr>
              <w:t>100</w:t>
            </w:r>
            <w:r w:rsidR="00F6701E" w:rsidRPr="006A6FB5">
              <w:rPr>
                <w:bCs/>
                <w:color w:val="000000"/>
              </w:rPr>
              <w:t>,0</w:t>
            </w:r>
          </w:p>
        </w:tc>
        <w:tc>
          <w:tcPr>
            <w:tcW w:w="758" w:type="dxa"/>
            <w:shd w:val="clear" w:color="auto" w:fill="auto"/>
            <w:hideMark/>
          </w:tcPr>
          <w:p w:rsidR="00F6701E" w:rsidRPr="006A6FB5" w:rsidRDefault="0044562B" w:rsidP="00F6701E">
            <w:pPr>
              <w:jc w:val="both"/>
              <w:rPr>
                <w:bCs/>
                <w:color w:val="000000"/>
              </w:rPr>
            </w:pPr>
            <w:r>
              <w:rPr>
                <w:bCs/>
                <w:color w:val="000000"/>
              </w:rPr>
              <w:t>0,0</w:t>
            </w:r>
          </w:p>
        </w:tc>
        <w:tc>
          <w:tcPr>
            <w:tcW w:w="709" w:type="dxa"/>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shd w:val="clear" w:color="auto" w:fill="auto"/>
            <w:hideMark/>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658" w:type="dxa"/>
            <w:shd w:val="clear" w:color="auto" w:fill="auto"/>
            <w:hideMark/>
          </w:tcPr>
          <w:p w:rsidR="00F6701E" w:rsidRPr="006A6FB5" w:rsidRDefault="00F6701E" w:rsidP="00F6701E">
            <w:pPr>
              <w:jc w:val="both"/>
              <w:rPr>
                <w:bCs/>
                <w:color w:val="000000"/>
              </w:rPr>
            </w:pPr>
            <w:r>
              <w:rPr>
                <w:bCs/>
                <w:color w:val="000000"/>
              </w:rPr>
              <w:t>25,0</w:t>
            </w:r>
          </w:p>
        </w:tc>
        <w:tc>
          <w:tcPr>
            <w:tcW w:w="1310" w:type="dxa"/>
            <w:vMerge w:val="restart"/>
            <w:shd w:val="clear" w:color="auto" w:fill="auto"/>
            <w:hideMark/>
          </w:tcPr>
          <w:p w:rsidR="00F6701E" w:rsidRPr="006A6FB5" w:rsidRDefault="00F6701E" w:rsidP="00E450E2">
            <w:pPr>
              <w:suppressAutoHyphens/>
              <w:jc w:val="both"/>
              <w:rPr>
                <w:color w:val="000000"/>
              </w:rPr>
            </w:pPr>
          </w:p>
        </w:tc>
      </w:tr>
      <w:tr w:rsidR="009001C7" w:rsidRPr="006A6FB5" w:rsidTr="003924DB">
        <w:trPr>
          <w:trHeight w:val="80"/>
        </w:trPr>
        <w:tc>
          <w:tcPr>
            <w:tcW w:w="441" w:type="dxa"/>
            <w:vMerge/>
            <w:shd w:val="clear" w:color="auto" w:fill="auto"/>
            <w:vAlign w:val="center"/>
            <w:hideMark/>
          </w:tcPr>
          <w:p w:rsidR="009001C7" w:rsidRPr="006A6FB5" w:rsidRDefault="009001C7" w:rsidP="00E450E2">
            <w:pPr>
              <w:suppressAutoHyphens/>
              <w:jc w:val="both"/>
              <w:rPr>
                <w:color w:val="000000"/>
              </w:rPr>
            </w:pPr>
          </w:p>
        </w:tc>
        <w:tc>
          <w:tcPr>
            <w:tcW w:w="2679" w:type="dxa"/>
            <w:vMerge/>
            <w:shd w:val="clear" w:color="auto" w:fill="auto"/>
            <w:vAlign w:val="center"/>
            <w:hideMark/>
          </w:tcPr>
          <w:p w:rsidR="009001C7" w:rsidRPr="006A6FB5" w:rsidRDefault="009001C7" w:rsidP="00E450E2">
            <w:pPr>
              <w:suppressAutoHyphens/>
              <w:jc w:val="both"/>
              <w:rPr>
                <w:lang w:eastAsia="zh-CN"/>
              </w:rPr>
            </w:pPr>
          </w:p>
        </w:tc>
        <w:tc>
          <w:tcPr>
            <w:tcW w:w="1134" w:type="dxa"/>
            <w:vMerge/>
            <w:shd w:val="clear" w:color="auto" w:fill="auto"/>
            <w:vAlign w:val="center"/>
            <w:hideMark/>
          </w:tcPr>
          <w:p w:rsidR="009001C7" w:rsidRPr="006A6FB5" w:rsidRDefault="009001C7" w:rsidP="00E450E2">
            <w:pPr>
              <w:suppressAutoHyphens/>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shd w:val="clear" w:color="auto" w:fill="auto"/>
            <w:vAlign w:val="center"/>
            <w:hideMark/>
          </w:tcPr>
          <w:p w:rsidR="009001C7" w:rsidRPr="00D95E03"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suppressAutoHyphens/>
              <w:jc w:val="both"/>
              <w:rPr>
                <w:color w:val="000000"/>
              </w:rPr>
            </w:pPr>
          </w:p>
        </w:tc>
      </w:tr>
      <w:tr w:rsidR="009001C7" w:rsidRPr="006A6FB5" w:rsidTr="003924DB">
        <w:trPr>
          <w:trHeight w:val="138"/>
        </w:trPr>
        <w:tc>
          <w:tcPr>
            <w:tcW w:w="441" w:type="dxa"/>
            <w:vMerge/>
            <w:shd w:val="clear" w:color="auto" w:fill="auto"/>
            <w:vAlign w:val="center"/>
            <w:hideMark/>
          </w:tcPr>
          <w:p w:rsidR="009001C7" w:rsidRPr="006A6FB5" w:rsidRDefault="009001C7" w:rsidP="00E450E2">
            <w:pPr>
              <w:suppressAutoHyphens/>
              <w:jc w:val="both"/>
              <w:rPr>
                <w:color w:val="000000"/>
              </w:rPr>
            </w:pPr>
          </w:p>
        </w:tc>
        <w:tc>
          <w:tcPr>
            <w:tcW w:w="2679" w:type="dxa"/>
            <w:vMerge/>
            <w:shd w:val="clear" w:color="auto" w:fill="auto"/>
            <w:vAlign w:val="center"/>
            <w:hideMark/>
          </w:tcPr>
          <w:p w:rsidR="009001C7" w:rsidRPr="006A6FB5" w:rsidRDefault="009001C7" w:rsidP="00E450E2">
            <w:pPr>
              <w:suppressAutoHyphens/>
              <w:jc w:val="both"/>
              <w:rPr>
                <w:lang w:eastAsia="zh-CN"/>
              </w:rPr>
            </w:pPr>
          </w:p>
        </w:tc>
        <w:tc>
          <w:tcPr>
            <w:tcW w:w="1134" w:type="dxa"/>
            <w:vMerge/>
            <w:shd w:val="clear" w:color="auto" w:fill="auto"/>
            <w:vAlign w:val="center"/>
            <w:hideMark/>
          </w:tcPr>
          <w:p w:rsidR="009001C7" w:rsidRPr="006A6FB5" w:rsidRDefault="009001C7" w:rsidP="00E450E2">
            <w:pPr>
              <w:suppressAutoHyphens/>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shd w:val="clear" w:color="auto" w:fill="auto"/>
            <w:vAlign w:val="center"/>
            <w:hideMark/>
          </w:tcPr>
          <w:p w:rsidR="009001C7" w:rsidRPr="00D95E03"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suppressAutoHyphens/>
              <w:jc w:val="both"/>
              <w:rPr>
                <w:color w:val="000000"/>
              </w:rPr>
            </w:pPr>
          </w:p>
        </w:tc>
      </w:tr>
      <w:tr w:rsidR="00F6701E" w:rsidRPr="006A6FB5" w:rsidTr="003924DB">
        <w:trPr>
          <w:trHeight w:val="664"/>
        </w:trPr>
        <w:tc>
          <w:tcPr>
            <w:tcW w:w="441" w:type="dxa"/>
            <w:vMerge/>
            <w:shd w:val="clear" w:color="auto" w:fill="auto"/>
            <w:vAlign w:val="center"/>
            <w:hideMark/>
          </w:tcPr>
          <w:p w:rsidR="00F6701E" w:rsidRPr="006A6FB5" w:rsidRDefault="00F6701E" w:rsidP="00E450E2">
            <w:pPr>
              <w:jc w:val="both"/>
              <w:rPr>
                <w:color w:val="000000"/>
              </w:rPr>
            </w:pPr>
          </w:p>
        </w:tc>
        <w:tc>
          <w:tcPr>
            <w:tcW w:w="2679" w:type="dxa"/>
            <w:vMerge/>
            <w:shd w:val="clear" w:color="auto" w:fill="auto"/>
            <w:hideMark/>
          </w:tcPr>
          <w:p w:rsidR="00F6701E" w:rsidRPr="006A6FB5" w:rsidRDefault="00F6701E" w:rsidP="00E450E2">
            <w:pPr>
              <w:jc w:val="both"/>
              <w:rPr>
                <w:color w:val="000000"/>
              </w:rPr>
            </w:pPr>
          </w:p>
        </w:tc>
        <w:tc>
          <w:tcPr>
            <w:tcW w:w="1134" w:type="dxa"/>
            <w:vMerge/>
            <w:shd w:val="clear" w:color="auto" w:fill="auto"/>
            <w:vAlign w:val="center"/>
            <w:hideMark/>
          </w:tcPr>
          <w:p w:rsidR="00F6701E" w:rsidRPr="006A6FB5" w:rsidRDefault="00F6701E" w:rsidP="00E450E2">
            <w:pPr>
              <w:jc w:val="both"/>
              <w:rPr>
                <w:color w:val="000000"/>
              </w:rPr>
            </w:pPr>
          </w:p>
        </w:tc>
        <w:tc>
          <w:tcPr>
            <w:tcW w:w="1417" w:type="dxa"/>
            <w:shd w:val="clear" w:color="auto" w:fill="auto"/>
            <w:hideMark/>
          </w:tcPr>
          <w:p w:rsidR="00F6701E" w:rsidRPr="006A6FB5" w:rsidRDefault="00F6701E"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F6701E" w:rsidRPr="006A6FB5" w:rsidRDefault="00F6701E" w:rsidP="00E450E2">
            <w:pPr>
              <w:jc w:val="both"/>
              <w:rPr>
                <w:color w:val="000000"/>
              </w:rPr>
            </w:pPr>
          </w:p>
        </w:tc>
        <w:tc>
          <w:tcPr>
            <w:tcW w:w="850" w:type="dxa"/>
            <w:shd w:val="clear" w:color="auto" w:fill="auto"/>
            <w:vAlign w:val="center"/>
            <w:hideMark/>
          </w:tcPr>
          <w:p w:rsidR="00F6701E" w:rsidRPr="006A6FB5" w:rsidRDefault="00F6701E" w:rsidP="00E450E2">
            <w:pPr>
              <w:jc w:val="both"/>
              <w:rPr>
                <w:color w:val="000000"/>
              </w:rPr>
            </w:pPr>
          </w:p>
        </w:tc>
        <w:tc>
          <w:tcPr>
            <w:tcW w:w="851" w:type="dxa"/>
            <w:shd w:val="clear" w:color="auto" w:fill="auto"/>
            <w:hideMark/>
          </w:tcPr>
          <w:p w:rsidR="00F6701E" w:rsidRPr="006A6FB5" w:rsidRDefault="00A76172" w:rsidP="00E450E2">
            <w:pPr>
              <w:jc w:val="both"/>
              <w:rPr>
                <w:bCs/>
                <w:color w:val="000000"/>
              </w:rPr>
            </w:pPr>
            <w:r>
              <w:rPr>
                <w:bCs/>
                <w:color w:val="000000"/>
              </w:rPr>
              <w:t>100</w:t>
            </w:r>
            <w:r w:rsidR="00F6701E" w:rsidRPr="006A6FB5">
              <w:rPr>
                <w:bCs/>
                <w:color w:val="000000"/>
              </w:rPr>
              <w:t>,0</w:t>
            </w:r>
          </w:p>
        </w:tc>
        <w:tc>
          <w:tcPr>
            <w:tcW w:w="758" w:type="dxa"/>
            <w:shd w:val="clear" w:color="auto" w:fill="auto"/>
            <w:hideMark/>
          </w:tcPr>
          <w:p w:rsidR="00F6701E" w:rsidRPr="006A6FB5" w:rsidRDefault="0044562B" w:rsidP="00F6701E">
            <w:pPr>
              <w:jc w:val="both"/>
              <w:rPr>
                <w:bCs/>
                <w:color w:val="000000"/>
              </w:rPr>
            </w:pPr>
            <w:r>
              <w:rPr>
                <w:bCs/>
                <w:color w:val="000000"/>
              </w:rPr>
              <w:t>0,0</w:t>
            </w:r>
          </w:p>
        </w:tc>
        <w:tc>
          <w:tcPr>
            <w:tcW w:w="709" w:type="dxa"/>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shd w:val="clear" w:color="auto" w:fill="auto"/>
            <w:hideMark/>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Pr>
          <w:p w:rsidR="00F6701E" w:rsidRPr="00D95E03" w:rsidRDefault="00A76172" w:rsidP="00F6701E">
            <w:pPr>
              <w:jc w:val="both"/>
              <w:rPr>
                <w:bCs/>
                <w:color w:val="000000"/>
              </w:rPr>
            </w:pPr>
            <w:r w:rsidRPr="00D95E03">
              <w:rPr>
                <w:bCs/>
                <w:color w:val="000000"/>
              </w:rPr>
              <w:t>0</w:t>
            </w:r>
            <w:r w:rsidR="00F6701E" w:rsidRPr="00D95E03">
              <w:rPr>
                <w:bCs/>
                <w:color w:val="000000"/>
              </w:rPr>
              <w:t>,0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658" w:type="dxa"/>
            <w:shd w:val="clear" w:color="auto" w:fill="auto"/>
            <w:hideMark/>
          </w:tcPr>
          <w:p w:rsidR="00F6701E" w:rsidRPr="006A6FB5" w:rsidRDefault="00F6701E" w:rsidP="00F6701E">
            <w:pPr>
              <w:jc w:val="both"/>
              <w:rPr>
                <w:bCs/>
                <w:color w:val="000000"/>
              </w:rPr>
            </w:pPr>
            <w:r>
              <w:rPr>
                <w:bCs/>
                <w:color w:val="000000"/>
              </w:rPr>
              <w:t>25,0</w:t>
            </w:r>
          </w:p>
        </w:tc>
        <w:tc>
          <w:tcPr>
            <w:tcW w:w="1310" w:type="dxa"/>
            <w:shd w:val="clear" w:color="auto" w:fill="auto"/>
            <w:hideMark/>
          </w:tcPr>
          <w:p w:rsidR="00F6701E" w:rsidRPr="006A6FB5" w:rsidRDefault="00F6701E" w:rsidP="00E450E2">
            <w:pPr>
              <w:jc w:val="both"/>
              <w:rPr>
                <w:color w:val="000000"/>
              </w:rPr>
            </w:pPr>
            <w:r w:rsidRPr="006A6FB5">
              <w:rPr>
                <w:color w:val="000000"/>
              </w:rPr>
              <w:t> </w:t>
            </w:r>
          </w:p>
        </w:tc>
      </w:tr>
      <w:tr w:rsidR="009001C7" w:rsidRPr="006A6FB5" w:rsidTr="003924DB">
        <w:trPr>
          <w:trHeight w:val="403"/>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shd w:val="clear" w:color="auto" w:fill="auto"/>
            <w:vAlign w:val="center"/>
            <w:hideMark/>
          </w:tcPr>
          <w:p w:rsidR="009001C7" w:rsidRPr="00D95E03" w:rsidRDefault="009001C7" w:rsidP="00E450E2">
            <w:pPr>
              <w:jc w:val="both"/>
              <w:rPr>
                <w:color w:val="000000"/>
              </w:rPr>
            </w:pPr>
          </w:p>
        </w:tc>
        <w:tc>
          <w:tcPr>
            <w:tcW w:w="709" w:type="dxa"/>
          </w:tcPr>
          <w:p w:rsidR="009001C7" w:rsidRPr="00D95E0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shd w:val="clear" w:color="auto" w:fill="auto"/>
            <w:hideMark/>
          </w:tcPr>
          <w:p w:rsidR="009001C7" w:rsidRPr="006A6FB5" w:rsidRDefault="009001C7" w:rsidP="00E450E2">
            <w:pPr>
              <w:jc w:val="both"/>
              <w:rPr>
                <w:color w:val="000000"/>
              </w:rPr>
            </w:pPr>
            <w:r w:rsidRPr="006A6FB5">
              <w:rPr>
                <w:color w:val="000000"/>
              </w:rPr>
              <w:t> </w:t>
            </w:r>
          </w:p>
        </w:tc>
      </w:tr>
      <w:tr w:rsidR="0069582B" w:rsidRPr="006A6FB5" w:rsidTr="003924DB">
        <w:trPr>
          <w:trHeight w:val="400"/>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t>2</w:t>
            </w:r>
          </w:p>
        </w:tc>
        <w:tc>
          <w:tcPr>
            <w:tcW w:w="2679" w:type="dxa"/>
            <w:vMerge w:val="restart"/>
            <w:shd w:val="clear" w:color="auto" w:fill="auto"/>
            <w:vAlign w:val="center"/>
            <w:hideMark/>
          </w:tcPr>
          <w:p w:rsidR="0069582B" w:rsidRPr="006A6FB5" w:rsidRDefault="0069582B" w:rsidP="00E450E2">
            <w:pPr>
              <w:suppressAutoHyphens/>
              <w:jc w:val="both"/>
              <w:rPr>
                <w:b/>
                <w:lang w:eastAsia="zh-CN"/>
              </w:rPr>
            </w:pPr>
            <w:r w:rsidRPr="006A6FB5">
              <w:rPr>
                <w:b/>
                <w:lang w:eastAsia="zh-CN"/>
              </w:rPr>
              <w:t>Комплекс процессных мероприятий</w:t>
            </w:r>
            <w:r w:rsidRPr="006A6FB5">
              <w:rPr>
                <w:lang w:eastAsia="zh-CN"/>
              </w:rPr>
              <w:t xml:space="preserve"> «Вовлечение молодежи в социальную практику (организация и координация деятельности  добровольческого (волонтерского) движения </w:t>
            </w:r>
            <w:proofErr w:type="gramStart"/>
            <w:r w:rsidRPr="006A6FB5">
              <w:rPr>
                <w:lang w:eastAsia="zh-CN"/>
              </w:rPr>
              <w:t>в</w:t>
            </w:r>
            <w:proofErr w:type="gramEnd"/>
            <w:r w:rsidR="004556A1">
              <w:rPr>
                <w:lang w:eastAsia="zh-CN"/>
              </w:rPr>
              <w:t xml:space="preserve"> </w:t>
            </w:r>
            <w:proofErr w:type="gramStart"/>
            <w:r w:rsidRPr="006A6FB5">
              <w:rPr>
                <w:lang w:eastAsia="zh-CN"/>
              </w:rPr>
              <w:t>Соль-Илецком</w:t>
            </w:r>
            <w:proofErr w:type="gramEnd"/>
            <w:r w:rsidRPr="006A6FB5">
              <w:rPr>
                <w:lang w:eastAsia="zh-CN"/>
              </w:rPr>
              <w:t xml:space="preserve"> городском округе; конкурс </w:t>
            </w:r>
            <w:r w:rsidRPr="006A6FB5">
              <w:rPr>
                <w:lang w:eastAsia="zh-CN"/>
              </w:rPr>
              <w:lastRenderedPageBreak/>
              <w:t>проектов детских и молодежных общественных организаций; обеспечение деятельности Молодежной палаты Соль-Илецкого городского округа)»</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E450E2">
            <w:pPr>
              <w:jc w:val="both"/>
              <w:rPr>
                <w:bCs/>
                <w:color w:val="000000"/>
              </w:rPr>
            </w:pPr>
            <w:r w:rsidRPr="006A6FB5">
              <w:rPr>
                <w:bCs/>
                <w:color w:val="000000"/>
              </w:rPr>
              <w:t>0540200000</w:t>
            </w:r>
          </w:p>
        </w:tc>
        <w:tc>
          <w:tcPr>
            <w:tcW w:w="851" w:type="dxa"/>
            <w:shd w:val="clear" w:color="auto" w:fill="auto"/>
            <w:vAlign w:val="center"/>
            <w:hideMark/>
          </w:tcPr>
          <w:p w:rsidR="0069582B" w:rsidRPr="006A6FB5" w:rsidRDefault="00D21F6C" w:rsidP="00FE7F6D">
            <w:pPr>
              <w:jc w:val="both"/>
              <w:rPr>
                <w:b/>
                <w:bCs/>
                <w:color w:val="000000"/>
              </w:rPr>
            </w:pPr>
            <w:r>
              <w:rPr>
                <w:b/>
                <w:bCs/>
                <w:color w:val="000000"/>
              </w:rPr>
              <w:t>1</w:t>
            </w:r>
            <w:r w:rsidR="00FE7F6D">
              <w:rPr>
                <w:b/>
                <w:bCs/>
                <w:color w:val="000000"/>
              </w:rPr>
              <w:t>40</w:t>
            </w:r>
            <w:r>
              <w:rPr>
                <w:b/>
                <w:bCs/>
                <w:color w:val="000000"/>
              </w:rPr>
              <w:t>,0</w:t>
            </w:r>
          </w:p>
        </w:tc>
        <w:tc>
          <w:tcPr>
            <w:tcW w:w="758" w:type="dxa"/>
            <w:shd w:val="clear" w:color="auto" w:fill="auto"/>
            <w:vAlign w:val="center"/>
            <w:hideMark/>
          </w:tcPr>
          <w:p w:rsidR="0069582B" w:rsidRPr="006A6FB5" w:rsidRDefault="00FE7F6D" w:rsidP="0069582B">
            <w:pPr>
              <w:jc w:val="center"/>
              <w:rPr>
                <w:b/>
                <w:bCs/>
                <w:color w:val="000000"/>
              </w:rPr>
            </w:pPr>
            <w:r>
              <w:rPr>
                <w:b/>
                <w:bCs/>
                <w:color w:val="000000"/>
              </w:rPr>
              <w:t>10,0</w:t>
            </w:r>
          </w:p>
        </w:tc>
        <w:tc>
          <w:tcPr>
            <w:tcW w:w="709" w:type="dxa"/>
            <w:vAlign w:val="center"/>
          </w:tcPr>
          <w:p w:rsidR="0069582B" w:rsidRPr="00D95E03" w:rsidRDefault="00A76172" w:rsidP="0069582B">
            <w:pPr>
              <w:jc w:val="center"/>
              <w:rPr>
                <w:b/>
                <w:bCs/>
                <w:color w:val="000000"/>
              </w:rPr>
            </w:pPr>
            <w:r w:rsidRPr="00D95E03">
              <w:rPr>
                <w:b/>
                <w:bCs/>
                <w:color w:val="000000"/>
              </w:rPr>
              <w:t>1</w:t>
            </w:r>
            <w:r w:rsidR="0069582B" w:rsidRPr="00D95E03">
              <w:rPr>
                <w:b/>
                <w:bCs/>
                <w:color w:val="000000"/>
              </w:rPr>
              <w:t>0,0</w:t>
            </w:r>
          </w:p>
        </w:tc>
        <w:tc>
          <w:tcPr>
            <w:tcW w:w="709" w:type="dxa"/>
            <w:shd w:val="clear" w:color="auto" w:fill="auto"/>
            <w:vAlign w:val="center"/>
            <w:hideMark/>
          </w:tcPr>
          <w:p w:rsidR="0069582B" w:rsidRPr="00D95E03" w:rsidRDefault="0069582B" w:rsidP="0069582B">
            <w:pPr>
              <w:jc w:val="center"/>
              <w:rPr>
                <w:b/>
                <w:bCs/>
                <w:color w:val="000000"/>
              </w:rPr>
            </w:pPr>
            <w:r w:rsidRPr="00D95E03">
              <w:rPr>
                <w:b/>
                <w:bCs/>
                <w:color w:val="000000"/>
              </w:rPr>
              <w:t>0,0</w:t>
            </w:r>
          </w:p>
        </w:tc>
        <w:tc>
          <w:tcPr>
            <w:tcW w:w="709" w:type="dxa"/>
            <w:vAlign w:val="center"/>
          </w:tcPr>
          <w:p w:rsidR="0069582B" w:rsidRPr="00D95E03" w:rsidRDefault="0069582B" w:rsidP="0069582B">
            <w:pPr>
              <w:jc w:val="center"/>
              <w:rPr>
                <w:b/>
                <w:bCs/>
                <w:color w:val="000000"/>
              </w:rPr>
            </w:pPr>
            <w:r w:rsidRPr="00D95E03">
              <w:rPr>
                <w:b/>
                <w:bCs/>
                <w:color w:val="000000"/>
              </w:rPr>
              <w:t>0,0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658" w:type="dxa"/>
            <w:shd w:val="clear" w:color="auto" w:fill="auto"/>
            <w:vAlign w:val="center"/>
            <w:hideMark/>
          </w:tcPr>
          <w:p w:rsidR="0069582B" w:rsidRPr="0024778A" w:rsidRDefault="0069582B" w:rsidP="0069582B">
            <w:pPr>
              <w:jc w:val="center"/>
              <w:rPr>
                <w:b/>
                <w:bCs/>
                <w:color w:val="000000"/>
              </w:rPr>
            </w:pPr>
            <w:r w:rsidRPr="0024778A">
              <w:rPr>
                <w:b/>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07"/>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vAlign w:val="center"/>
          </w:tcPr>
          <w:p w:rsidR="009001C7" w:rsidRPr="00D47F61" w:rsidRDefault="009001C7" w:rsidP="0069582B">
            <w:pPr>
              <w:jc w:val="center"/>
              <w:rPr>
                <w:b/>
                <w:bCs/>
                <w:color w:val="000000"/>
                <w:highlight w:val="yellow"/>
              </w:rPr>
            </w:pPr>
          </w:p>
        </w:tc>
        <w:tc>
          <w:tcPr>
            <w:tcW w:w="709" w:type="dxa"/>
            <w:shd w:val="clear" w:color="auto" w:fill="auto"/>
            <w:vAlign w:val="center"/>
            <w:hideMark/>
          </w:tcPr>
          <w:p w:rsidR="009001C7" w:rsidRPr="00D47F61" w:rsidRDefault="009001C7" w:rsidP="0069582B">
            <w:pPr>
              <w:jc w:val="center"/>
              <w:rPr>
                <w:b/>
                <w:bCs/>
                <w:color w:val="000000"/>
                <w:highlight w:val="yellow"/>
              </w:rPr>
            </w:pPr>
          </w:p>
        </w:tc>
        <w:tc>
          <w:tcPr>
            <w:tcW w:w="709" w:type="dxa"/>
            <w:vAlign w:val="center"/>
          </w:tcPr>
          <w:p w:rsidR="009001C7" w:rsidRPr="00D47F61" w:rsidRDefault="009001C7" w:rsidP="0069582B">
            <w:pPr>
              <w:jc w:val="center"/>
              <w:rPr>
                <w:b/>
                <w:bCs/>
                <w:color w:val="000000"/>
                <w:highlight w:val="yellow"/>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73"/>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vAlign w:val="center"/>
          </w:tcPr>
          <w:p w:rsidR="009001C7" w:rsidRPr="00D47F61" w:rsidRDefault="009001C7" w:rsidP="0069582B">
            <w:pPr>
              <w:jc w:val="center"/>
              <w:rPr>
                <w:b/>
                <w:bCs/>
                <w:color w:val="000000"/>
                <w:highlight w:val="yellow"/>
              </w:rPr>
            </w:pPr>
          </w:p>
        </w:tc>
        <w:tc>
          <w:tcPr>
            <w:tcW w:w="709" w:type="dxa"/>
            <w:shd w:val="clear" w:color="auto" w:fill="auto"/>
            <w:vAlign w:val="center"/>
            <w:hideMark/>
          </w:tcPr>
          <w:p w:rsidR="009001C7" w:rsidRPr="00D47F61" w:rsidRDefault="009001C7" w:rsidP="0069582B">
            <w:pPr>
              <w:jc w:val="center"/>
              <w:rPr>
                <w:b/>
                <w:bCs/>
                <w:color w:val="000000"/>
                <w:highlight w:val="yellow"/>
              </w:rPr>
            </w:pPr>
          </w:p>
        </w:tc>
        <w:tc>
          <w:tcPr>
            <w:tcW w:w="709" w:type="dxa"/>
            <w:vAlign w:val="center"/>
          </w:tcPr>
          <w:p w:rsidR="009001C7" w:rsidRPr="00D47F61" w:rsidRDefault="009001C7" w:rsidP="0069582B">
            <w:pPr>
              <w:jc w:val="center"/>
              <w:rPr>
                <w:b/>
                <w:bCs/>
                <w:color w:val="000000"/>
                <w:highlight w:val="yellow"/>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62"/>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D21F6C" w:rsidP="00FE7F6D">
            <w:pPr>
              <w:jc w:val="both"/>
              <w:rPr>
                <w:bCs/>
                <w:color w:val="000000"/>
              </w:rPr>
            </w:pPr>
            <w:r>
              <w:rPr>
                <w:bCs/>
                <w:color w:val="000000"/>
              </w:rPr>
              <w:t>1</w:t>
            </w:r>
            <w:r w:rsidR="00FE7F6D">
              <w:rPr>
                <w:bCs/>
                <w:color w:val="000000"/>
              </w:rPr>
              <w:t>40</w:t>
            </w:r>
            <w:r>
              <w:rPr>
                <w:bCs/>
                <w:color w:val="000000"/>
              </w:rPr>
              <w:t>,0</w:t>
            </w:r>
          </w:p>
        </w:tc>
        <w:tc>
          <w:tcPr>
            <w:tcW w:w="758" w:type="dxa"/>
            <w:shd w:val="clear" w:color="auto" w:fill="auto"/>
            <w:vAlign w:val="center"/>
            <w:hideMark/>
          </w:tcPr>
          <w:p w:rsidR="0069582B" w:rsidRPr="006A6FB5" w:rsidRDefault="00FE7F6D" w:rsidP="0069582B">
            <w:pPr>
              <w:jc w:val="center"/>
              <w:rPr>
                <w:bCs/>
                <w:color w:val="000000"/>
              </w:rPr>
            </w:pPr>
            <w:r>
              <w:rPr>
                <w:bCs/>
                <w:color w:val="000000"/>
              </w:rPr>
              <w:t>10</w:t>
            </w:r>
            <w:r w:rsidR="00D21F6C">
              <w:rPr>
                <w:bCs/>
                <w:color w:val="000000"/>
              </w:rPr>
              <w:t>,0</w:t>
            </w:r>
          </w:p>
        </w:tc>
        <w:tc>
          <w:tcPr>
            <w:tcW w:w="709" w:type="dxa"/>
            <w:vAlign w:val="center"/>
          </w:tcPr>
          <w:p w:rsidR="0069582B" w:rsidRPr="00D95E03" w:rsidRDefault="00A76172" w:rsidP="0069582B">
            <w:pPr>
              <w:jc w:val="center"/>
              <w:rPr>
                <w:bCs/>
                <w:color w:val="000000"/>
              </w:rPr>
            </w:pPr>
            <w:r w:rsidRPr="00D95E03">
              <w:rPr>
                <w:bCs/>
                <w:color w:val="000000"/>
              </w:rPr>
              <w:t>10,0</w:t>
            </w:r>
          </w:p>
        </w:tc>
        <w:tc>
          <w:tcPr>
            <w:tcW w:w="709" w:type="dxa"/>
            <w:shd w:val="clear" w:color="auto" w:fill="auto"/>
            <w:vAlign w:val="center"/>
            <w:hideMark/>
          </w:tcPr>
          <w:p w:rsidR="0069582B" w:rsidRPr="00D95E03" w:rsidRDefault="0069582B" w:rsidP="0069582B">
            <w:pPr>
              <w:jc w:val="center"/>
              <w:rPr>
                <w:bCs/>
                <w:color w:val="000000"/>
              </w:rPr>
            </w:pPr>
            <w:r w:rsidRPr="00D95E03">
              <w:rPr>
                <w:bCs/>
                <w:color w:val="000000"/>
              </w:rPr>
              <w:t>0,0</w:t>
            </w:r>
          </w:p>
        </w:tc>
        <w:tc>
          <w:tcPr>
            <w:tcW w:w="709" w:type="dxa"/>
            <w:vAlign w:val="center"/>
          </w:tcPr>
          <w:p w:rsidR="0069582B" w:rsidRPr="00D95E03" w:rsidRDefault="0069582B" w:rsidP="0069582B">
            <w:pPr>
              <w:jc w:val="center"/>
              <w:rPr>
                <w:bCs/>
                <w:color w:val="000000"/>
              </w:rPr>
            </w:pPr>
            <w:r w:rsidRPr="00D95E03">
              <w:rPr>
                <w:bCs/>
                <w:color w:val="000000"/>
              </w:rPr>
              <w:t>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261"/>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tcPr>
          <w:p w:rsidR="009001C7" w:rsidRPr="00D95E03" w:rsidRDefault="009001C7" w:rsidP="00E450E2">
            <w:pPr>
              <w:jc w:val="both"/>
              <w:rPr>
                <w:b/>
                <w:bCs/>
                <w:color w:val="000000"/>
              </w:rPr>
            </w:pPr>
          </w:p>
        </w:tc>
        <w:tc>
          <w:tcPr>
            <w:tcW w:w="709" w:type="dxa"/>
            <w:shd w:val="clear" w:color="auto" w:fill="auto"/>
            <w:vAlign w:val="center"/>
            <w:hideMark/>
          </w:tcPr>
          <w:p w:rsidR="009001C7" w:rsidRPr="00D95E03" w:rsidRDefault="009001C7" w:rsidP="00E450E2">
            <w:pPr>
              <w:jc w:val="both"/>
              <w:rPr>
                <w:b/>
                <w:bCs/>
                <w:color w:val="000000"/>
              </w:rPr>
            </w:pPr>
          </w:p>
        </w:tc>
        <w:tc>
          <w:tcPr>
            <w:tcW w:w="709" w:type="dxa"/>
          </w:tcPr>
          <w:p w:rsidR="009001C7" w:rsidRPr="00D95E03"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vAlign w:val="center"/>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306"/>
        </w:trPr>
        <w:tc>
          <w:tcPr>
            <w:tcW w:w="441" w:type="dxa"/>
            <w:vMerge w:val="restart"/>
            <w:shd w:val="clear" w:color="auto" w:fill="auto"/>
            <w:hideMark/>
          </w:tcPr>
          <w:p w:rsidR="0069582B" w:rsidRPr="006A6FB5" w:rsidRDefault="0069582B" w:rsidP="00E450E2">
            <w:pPr>
              <w:jc w:val="both"/>
              <w:rPr>
                <w:color w:val="000000"/>
              </w:rPr>
            </w:pPr>
            <w:r w:rsidRPr="006A6FB5">
              <w:rPr>
                <w:color w:val="000000"/>
              </w:rPr>
              <w:lastRenderedPageBreak/>
              <w:t>2.1</w:t>
            </w:r>
          </w:p>
        </w:tc>
        <w:tc>
          <w:tcPr>
            <w:tcW w:w="2679" w:type="dxa"/>
            <w:vMerge w:val="restart"/>
            <w:shd w:val="clear" w:color="auto" w:fill="auto"/>
            <w:hideMark/>
          </w:tcPr>
          <w:p w:rsidR="0069582B" w:rsidRPr="006A6FB5" w:rsidRDefault="0069582B" w:rsidP="00E450E2">
            <w:pPr>
              <w:suppressAutoHyphens/>
              <w:jc w:val="both"/>
              <w:rPr>
                <w:lang w:eastAsia="zh-CN"/>
              </w:rPr>
            </w:pPr>
            <w:r w:rsidRPr="006A6FB5">
              <w:rPr>
                <w:lang w:eastAsia="zh-CN"/>
              </w:rPr>
              <w:t>Развитие волонтерского движения</w:t>
            </w:r>
          </w:p>
          <w:p w:rsidR="0069582B" w:rsidRPr="006A6FB5" w:rsidRDefault="0069582B" w:rsidP="00E450E2">
            <w:pPr>
              <w:suppressAutoHyphens/>
              <w:autoSpaceDE w:val="0"/>
              <w:jc w:val="both"/>
              <w:rPr>
                <w:lang w:eastAsia="zh-CN"/>
              </w:rPr>
            </w:pPr>
            <w:r w:rsidRPr="006A6FB5">
              <w:rPr>
                <w:lang w:eastAsia="zh-CN"/>
              </w:rPr>
              <w:t>Конкурс волонтерских отрядов</w:t>
            </w:r>
          </w:p>
          <w:p w:rsidR="0069582B" w:rsidRPr="006A6FB5" w:rsidRDefault="0069582B" w:rsidP="00E450E2">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D21F6C" w:rsidP="0069582B">
            <w:pPr>
              <w:jc w:val="center"/>
              <w:rPr>
                <w:color w:val="000000"/>
              </w:rPr>
            </w:pPr>
            <w:r>
              <w:rPr>
                <w:color w:val="000000"/>
              </w:rPr>
              <w:t>78,0</w:t>
            </w:r>
          </w:p>
        </w:tc>
        <w:tc>
          <w:tcPr>
            <w:tcW w:w="758" w:type="dxa"/>
            <w:shd w:val="clear" w:color="auto" w:fill="auto"/>
            <w:vAlign w:val="center"/>
            <w:hideMark/>
          </w:tcPr>
          <w:p w:rsidR="0069582B" w:rsidRPr="0024778A" w:rsidRDefault="00D21F6C" w:rsidP="0069582B">
            <w:pPr>
              <w:jc w:val="center"/>
              <w:rPr>
                <w:color w:val="000000"/>
              </w:rPr>
            </w:pPr>
            <w:r>
              <w:rPr>
                <w:color w:val="000000"/>
              </w:rPr>
              <w:t>8,0</w:t>
            </w:r>
          </w:p>
        </w:tc>
        <w:tc>
          <w:tcPr>
            <w:tcW w:w="709" w:type="dxa"/>
            <w:vAlign w:val="center"/>
          </w:tcPr>
          <w:p w:rsidR="0069582B" w:rsidRPr="00D95E03" w:rsidRDefault="00D47F61" w:rsidP="0069582B">
            <w:pPr>
              <w:jc w:val="center"/>
              <w:rPr>
                <w:bCs/>
                <w:color w:val="000000"/>
              </w:rPr>
            </w:pPr>
            <w:r w:rsidRPr="00D95E03">
              <w:rPr>
                <w:bCs/>
                <w:color w:val="000000"/>
              </w:rPr>
              <w:t>10</w:t>
            </w:r>
            <w:r w:rsidR="0069582B" w:rsidRPr="00D95E03">
              <w:rPr>
                <w:bCs/>
                <w:color w:val="000000"/>
              </w:rPr>
              <w:t>,0</w:t>
            </w:r>
          </w:p>
        </w:tc>
        <w:tc>
          <w:tcPr>
            <w:tcW w:w="709" w:type="dxa"/>
            <w:shd w:val="clear" w:color="auto" w:fill="auto"/>
            <w:vAlign w:val="center"/>
            <w:hideMark/>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15,0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312"/>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D47F61" w:rsidRDefault="009001C7" w:rsidP="0069582B">
            <w:pPr>
              <w:jc w:val="center"/>
              <w:rPr>
                <w:color w:val="000000"/>
                <w:highlight w:val="yellow"/>
              </w:rPr>
            </w:pPr>
          </w:p>
        </w:tc>
        <w:tc>
          <w:tcPr>
            <w:tcW w:w="709" w:type="dxa"/>
            <w:shd w:val="clear" w:color="auto" w:fill="auto"/>
            <w:vAlign w:val="center"/>
            <w:hideMark/>
          </w:tcPr>
          <w:p w:rsidR="009001C7" w:rsidRPr="00D47F61" w:rsidRDefault="009001C7" w:rsidP="0069582B">
            <w:pPr>
              <w:jc w:val="center"/>
              <w:rPr>
                <w:color w:val="000000"/>
                <w:highlight w:val="yellow"/>
              </w:rPr>
            </w:pPr>
          </w:p>
        </w:tc>
        <w:tc>
          <w:tcPr>
            <w:tcW w:w="709" w:type="dxa"/>
            <w:vAlign w:val="center"/>
          </w:tcPr>
          <w:p w:rsidR="009001C7" w:rsidRPr="00D47F61" w:rsidRDefault="009001C7" w:rsidP="0069582B">
            <w:pPr>
              <w:jc w:val="center"/>
              <w:rPr>
                <w:color w:val="000000"/>
                <w:highlight w:val="yellow"/>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0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D47F61" w:rsidRDefault="009001C7" w:rsidP="0069582B">
            <w:pPr>
              <w:jc w:val="center"/>
              <w:rPr>
                <w:color w:val="000000"/>
                <w:highlight w:val="yellow"/>
              </w:rPr>
            </w:pPr>
          </w:p>
        </w:tc>
        <w:tc>
          <w:tcPr>
            <w:tcW w:w="709" w:type="dxa"/>
            <w:shd w:val="clear" w:color="auto" w:fill="auto"/>
            <w:vAlign w:val="center"/>
            <w:hideMark/>
          </w:tcPr>
          <w:p w:rsidR="009001C7" w:rsidRPr="00D47F61" w:rsidRDefault="009001C7" w:rsidP="0069582B">
            <w:pPr>
              <w:jc w:val="center"/>
              <w:rPr>
                <w:color w:val="000000"/>
                <w:highlight w:val="yellow"/>
              </w:rPr>
            </w:pPr>
          </w:p>
        </w:tc>
        <w:tc>
          <w:tcPr>
            <w:tcW w:w="709" w:type="dxa"/>
            <w:vAlign w:val="center"/>
          </w:tcPr>
          <w:p w:rsidR="009001C7" w:rsidRPr="00D47F61" w:rsidRDefault="009001C7" w:rsidP="0069582B">
            <w:pPr>
              <w:jc w:val="center"/>
              <w:rPr>
                <w:color w:val="000000"/>
                <w:highlight w:val="yellow"/>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09"/>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D21F6C" w:rsidP="0069582B">
            <w:pPr>
              <w:jc w:val="center"/>
              <w:rPr>
                <w:color w:val="000000"/>
              </w:rPr>
            </w:pPr>
            <w:r>
              <w:rPr>
                <w:color w:val="000000"/>
              </w:rPr>
              <w:t>78,0</w:t>
            </w:r>
          </w:p>
        </w:tc>
        <w:tc>
          <w:tcPr>
            <w:tcW w:w="758" w:type="dxa"/>
            <w:shd w:val="clear" w:color="auto" w:fill="auto"/>
            <w:vAlign w:val="center"/>
            <w:hideMark/>
          </w:tcPr>
          <w:p w:rsidR="0069582B" w:rsidRPr="0024778A" w:rsidRDefault="00D21F6C" w:rsidP="0069582B">
            <w:pPr>
              <w:jc w:val="center"/>
              <w:rPr>
                <w:color w:val="000000"/>
              </w:rPr>
            </w:pPr>
            <w:r>
              <w:rPr>
                <w:color w:val="000000"/>
              </w:rPr>
              <w:t>8,0</w:t>
            </w:r>
          </w:p>
        </w:tc>
        <w:tc>
          <w:tcPr>
            <w:tcW w:w="709" w:type="dxa"/>
            <w:vAlign w:val="center"/>
          </w:tcPr>
          <w:p w:rsidR="0069582B" w:rsidRPr="00D95E03" w:rsidRDefault="00D47F61" w:rsidP="0069582B">
            <w:pPr>
              <w:jc w:val="center"/>
              <w:rPr>
                <w:bCs/>
                <w:color w:val="000000"/>
              </w:rPr>
            </w:pPr>
            <w:r w:rsidRPr="00D95E03">
              <w:rPr>
                <w:bCs/>
                <w:color w:val="000000"/>
              </w:rPr>
              <w:t>10</w:t>
            </w:r>
            <w:r w:rsidR="0069582B" w:rsidRPr="00D95E03">
              <w:rPr>
                <w:bCs/>
                <w:color w:val="000000"/>
              </w:rPr>
              <w:t>,0</w:t>
            </w:r>
          </w:p>
        </w:tc>
        <w:tc>
          <w:tcPr>
            <w:tcW w:w="709" w:type="dxa"/>
            <w:shd w:val="clear" w:color="auto" w:fill="auto"/>
            <w:vAlign w:val="center"/>
            <w:hideMark/>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391"/>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shd w:val="clear" w:color="auto" w:fill="auto"/>
            <w:vAlign w:val="center"/>
            <w:hideMark/>
          </w:tcPr>
          <w:p w:rsidR="009001C7" w:rsidRPr="00D95E03"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0"/>
        </w:trPr>
        <w:tc>
          <w:tcPr>
            <w:tcW w:w="441" w:type="dxa"/>
            <w:vMerge w:val="restart"/>
            <w:shd w:val="clear" w:color="auto" w:fill="auto"/>
            <w:hideMark/>
          </w:tcPr>
          <w:p w:rsidR="0069582B" w:rsidRPr="006A6FB5" w:rsidRDefault="0069582B" w:rsidP="00E450E2">
            <w:pPr>
              <w:jc w:val="both"/>
              <w:rPr>
                <w:color w:val="000000"/>
              </w:rPr>
            </w:pPr>
            <w:r w:rsidRPr="006A6FB5">
              <w:rPr>
                <w:color w:val="000000"/>
              </w:rPr>
              <w:t>2.2</w:t>
            </w:r>
          </w:p>
        </w:tc>
        <w:tc>
          <w:tcPr>
            <w:tcW w:w="2679" w:type="dxa"/>
            <w:vMerge w:val="restart"/>
            <w:shd w:val="clear" w:color="auto" w:fill="auto"/>
            <w:vAlign w:val="center"/>
            <w:hideMark/>
          </w:tcPr>
          <w:p w:rsidR="0069582B" w:rsidRDefault="0069582B" w:rsidP="00E450E2">
            <w:pPr>
              <w:suppressAutoHyphens/>
              <w:jc w:val="both"/>
              <w:rPr>
                <w:lang w:eastAsia="zh-CN"/>
              </w:rPr>
            </w:pPr>
            <w:r w:rsidRPr="006A6FB5">
              <w:rPr>
                <w:lang w:eastAsia="zh-CN"/>
              </w:rPr>
              <w:t>Деятельность Молодёжной палаты при Совете депутатов Соль-Илецкого городского округа</w:t>
            </w:r>
          </w:p>
          <w:p w:rsidR="0069582B" w:rsidRDefault="0069582B" w:rsidP="00E450E2">
            <w:pPr>
              <w:suppressAutoHyphens/>
              <w:jc w:val="both"/>
              <w:rPr>
                <w:lang w:eastAsia="zh-CN"/>
              </w:rPr>
            </w:pPr>
          </w:p>
          <w:p w:rsidR="0069582B" w:rsidRDefault="0069582B" w:rsidP="00E450E2">
            <w:pPr>
              <w:suppressAutoHyphens/>
              <w:jc w:val="both"/>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Pr="0066142C" w:rsidRDefault="0069582B" w:rsidP="0066142C">
            <w:pPr>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D47F61" w:rsidP="0069582B">
            <w:pPr>
              <w:jc w:val="center"/>
              <w:rPr>
                <w:color w:val="000000"/>
              </w:rPr>
            </w:pPr>
            <w:r>
              <w:rPr>
                <w:color w:val="000000"/>
              </w:rPr>
              <w:t>60</w:t>
            </w:r>
            <w:r w:rsidR="0069582B" w:rsidRPr="0024778A">
              <w:rPr>
                <w:color w:val="000000"/>
              </w:rPr>
              <w:t>,0</w:t>
            </w:r>
          </w:p>
        </w:tc>
        <w:tc>
          <w:tcPr>
            <w:tcW w:w="758" w:type="dxa"/>
            <w:shd w:val="clear" w:color="auto" w:fill="auto"/>
            <w:vAlign w:val="center"/>
            <w:hideMark/>
          </w:tcPr>
          <w:p w:rsidR="0069582B" w:rsidRPr="0024778A" w:rsidRDefault="0069582B" w:rsidP="0069582B">
            <w:pPr>
              <w:jc w:val="center"/>
              <w:rPr>
                <w:color w:val="000000"/>
              </w:rPr>
            </w:pPr>
            <w:r w:rsidRPr="0024778A">
              <w:rPr>
                <w:color w:val="000000"/>
              </w:rPr>
              <w:t>0,0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shd w:val="clear" w:color="auto" w:fill="auto"/>
            <w:vAlign w:val="center"/>
            <w:hideMark/>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02"/>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69582B">
            <w:pPr>
              <w:jc w:val="center"/>
              <w:rPr>
                <w:color w:val="000000"/>
              </w:rPr>
            </w:pPr>
          </w:p>
        </w:tc>
        <w:tc>
          <w:tcPr>
            <w:tcW w:w="758"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shd w:val="clear" w:color="auto" w:fill="auto"/>
            <w:vAlign w:val="center"/>
            <w:hideMark/>
          </w:tcPr>
          <w:p w:rsidR="009001C7" w:rsidRPr="00D95E03"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9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69582B">
            <w:pPr>
              <w:jc w:val="center"/>
              <w:rPr>
                <w:color w:val="000000"/>
              </w:rPr>
            </w:pPr>
          </w:p>
        </w:tc>
        <w:tc>
          <w:tcPr>
            <w:tcW w:w="758"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shd w:val="clear" w:color="auto" w:fill="auto"/>
            <w:vAlign w:val="center"/>
            <w:hideMark/>
          </w:tcPr>
          <w:p w:rsidR="009001C7" w:rsidRPr="00D95E03" w:rsidRDefault="009001C7" w:rsidP="0069582B">
            <w:pPr>
              <w:jc w:val="center"/>
              <w:rPr>
                <w:color w:val="000000"/>
              </w:rPr>
            </w:pPr>
          </w:p>
        </w:tc>
        <w:tc>
          <w:tcPr>
            <w:tcW w:w="709" w:type="dxa"/>
            <w:vAlign w:val="center"/>
          </w:tcPr>
          <w:p w:rsidR="009001C7" w:rsidRPr="00D95E03"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tcBorders>
              <w:bottom w:val="single" w:sz="4" w:space="0" w:color="auto"/>
            </w:tcBorders>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56"/>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D47F61" w:rsidP="0069582B">
            <w:pPr>
              <w:jc w:val="center"/>
              <w:rPr>
                <w:color w:val="000000"/>
              </w:rPr>
            </w:pPr>
            <w:r>
              <w:rPr>
                <w:color w:val="000000"/>
              </w:rPr>
              <w:t>60</w:t>
            </w:r>
            <w:r w:rsidR="0069582B" w:rsidRPr="006A6FB5">
              <w:rPr>
                <w:color w:val="000000"/>
              </w:rPr>
              <w:t>,0</w:t>
            </w:r>
          </w:p>
        </w:tc>
        <w:tc>
          <w:tcPr>
            <w:tcW w:w="758" w:type="dxa"/>
            <w:shd w:val="clear" w:color="auto" w:fill="auto"/>
            <w:vAlign w:val="center"/>
            <w:hideMark/>
          </w:tcPr>
          <w:p w:rsidR="0069582B" w:rsidRPr="006A6FB5" w:rsidRDefault="0069582B" w:rsidP="0069582B">
            <w:pPr>
              <w:jc w:val="center"/>
              <w:rPr>
                <w:color w:val="000000"/>
              </w:rPr>
            </w:pPr>
            <w:r w:rsidRPr="006A6FB5">
              <w:rPr>
                <w:color w:val="000000"/>
              </w:rPr>
              <w:t>0,0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shd w:val="clear" w:color="auto" w:fill="auto"/>
            <w:vAlign w:val="center"/>
            <w:hideMark/>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D95E03" w:rsidRDefault="00D47F61" w:rsidP="0069582B">
            <w:pPr>
              <w:jc w:val="center"/>
              <w:rPr>
                <w:bCs/>
                <w:color w:val="000000"/>
              </w:rPr>
            </w:pPr>
            <w:r w:rsidRPr="00D95E03">
              <w:rPr>
                <w:bCs/>
                <w:color w:val="000000"/>
              </w:rPr>
              <w:t>0</w:t>
            </w:r>
            <w:r w:rsidR="0069582B" w:rsidRPr="00D95E03">
              <w:rPr>
                <w:bCs/>
                <w:color w:val="000000"/>
              </w:rPr>
              <w:t>,0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50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D47F61" w:rsidRDefault="009001C7" w:rsidP="00E450E2">
            <w:pPr>
              <w:jc w:val="both"/>
              <w:rPr>
                <w:color w:val="000000"/>
                <w:highlight w:val="yellow"/>
              </w:rPr>
            </w:pPr>
          </w:p>
        </w:tc>
        <w:tc>
          <w:tcPr>
            <w:tcW w:w="709" w:type="dxa"/>
            <w:shd w:val="clear" w:color="auto" w:fill="auto"/>
            <w:vAlign w:val="center"/>
            <w:hideMark/>
          </w:tcPr>
          <w:p w:rsidR="009001C7" w:rsidRPr="00D47F61" w:rsidRDefault="009001C7" w:rsidP="00E450E2">
            <w:pPr>
              <w:jc w:val="both"/>
              <w:rPr>
                <w:color w:val="000000"/>
                <w:highlight w:val="yellow"/>
              </w:rPr>
            </w:pPr>
          </w:p>
        </w:tc>
        <w:tc>
          <w:tcPr>
            <w:tcW w:w="709" w:type="dxa"/>
          </w:tcPr>
          <w:p w:rsidR="009001C7" w:rsidRPr="00D47F61" w:rsidRDefault="009001C7" w:rsidP="00E450E2">
            <w:pPr>
              <w:jc w:val="both"/>
              <w:rPr>
                <w:color w:val="000000"/>
                <w:highlight w:val="yellow"/>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271"/>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lastRenderedPageBreak/>
              <w:t>3</w:t>
            </w:r>
          </w:p>
        </w:tc>
        <w:tc>
          <w:tcPr>
            <w:tcW w:w="2679" w:type="dxa"/>
            <w:vMerge w:val="restart"/>
            <w:shd w:val="clear" w:color="auto" w:fill="auto"/>
            <w:hideMark/>
          </w:tcPr>
          <w:p w:rsidR="0069582B" w:rsidRPr="006A6FB5" w:rsidRDefault="0069582B" w:rsidP="00E450E2">
            <w:pPr>
              <w:jc w:val="both"/>
              <w:rPr>
                <w:b/>
                <w:bCs/>
                <w:color w:val="000000"/>
              </w:rPr>
            </w:pPr>
            <w:r w:rsidRPr="006A6FB5">
              <w:rPr>
                <w:b/>
                <w:lang w:eastAsia="zh-CN"/>
              </w:rPr>
              <w:t>Комплекс процессных мероприятий</w:t>
            </w:r>
            <w:r w:rsidRPr="006A6FB5">
              <w:rPr>
                <w:lang w:eastAsia="zh-CN"/>
              </w:rPr>
              <w:t xml:space="preserve"> «Воспитание у молодежи чувства патриотизма и гражданской ответственности»</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C32D02">
            <w:pPr>
              <w:jc w:val="both"/>
              <w:rPr>
                <w:bCs/>
                <w:color w:val="000000"/>
              </w:rPr>
            </w:pPr>
            <w:r w:rsidRPr="006A6FB5">
              <w:rPr>
                <w:bCs/>
                <w:color w:val="000000"/>
              </w:rPr>
              <w:t>05403</w:t>
            </w:r>
            <w:r>
              <w:rPr>
                <w:bCs/>
                <w:color w:val="000000"/>
              </w:rPr>
              <w:t>70260</w:t>
            </w:r>
          </w:p>
        </w:tc>
        <w:tc>
          <w:tcPr>
            <w:tcW w:w="851" w:type="dxa"/>
            <w:shd w:val="clear" w:color="auto" w:fill="auto"/>
            <w:vAlign w:val="center"/>
            <w:hideMark/>
          </w:tcPr>
          <w:p w:rsidR="0069582B" w:rsidRPr="00B17C71" w:rsidRDefault="00D21F6C" w:rsidP="0069582B">
            <w:pPr>
              <w:jc w:val="center"/>
              <w:rPr>
                <w:b/>
                <w:bCs/>
                <w:color w:val="000000"/>
              </w:rPr>
            </w:pPr>
            <w:r>
              <w:rPr>
                <w:b/>
                <w:bCs/>
                <w:color w:val="000000"/>
              </w:rPr>
              <w:t>214,2</w:t>
            </w:r>
          </w:p>
        </w:tc>
        <w:tc>
          <w:tcPr>
            <w:tcW w:w="758" w:type="dxa"/>
            <w:shd w:val="clear" w:color="auto" w:fill="auto"/>
            <w:vAlign w:val="center"/>
            <w:hideMark/>
          </w:tcPr>
          <w:p w:rsidR="0069582B" w:rsidRPr="00B17C71" w:rsidRDefault="00D21F6C" w:rsidP="0069582B">
            <w:pPr>
              <w:jc w:val="center"/>
              <w:rPr>
                <w:b/>
                <w:bCs/>
                <w:color w:val="000000"/>
              </w:rPr>
            </w:pPr>
            <w:r>
              <w:rPr>
                <w:b/>
                <w:bCs/>
                <w:color w:val="000000"/>
              </w:rPr>
              <w:t>4,2</w:t>
            </w:r>
          </w:p>
        </w:tc>
        <w:tc>
          <w:tcPr>
            <w:tcW w:w="709" w:type="dxa"/>
            <w:vAlign w:val="center"/>
          </w:tcPr>
          <w:p w:rsidR="0069582B" w:rsidRPr="00B17C71" w:rsidRDefault="00B17C71" w:rsidP="0069582B">
            <w:pPr>
              <w:jc w:val="center"/>
              <w:rPr>
                <w:b/>
                <w:bCs/>
                <w:color w:val="000000"/>
              </w:rPr>
            </w:pPr>
            <w:r>
              <w:rPr>
                <w:b/>
                <w:bCs/>
                <w:color w:val="000000"/>
              </w:rPr>
              <w:t>1</w:t>
            </w:r>
            <w:r w:rsidR="0069582B" w:rsidRPr="00B17C71">
              <w:rPr>
                <w:b/>
                <w:bCs/>
                <w:color w:val="000000"/>
              </w:rPr>
              <w:t>0,0</w:t>
            </w:r>
          </w:p>
        </w:tc>
        <w:tc>
          <w:tcPr>
            <w:tcW w:w="709" w:type="dxa"/>
            <w:shd w:val="clear" w:color="auto" w:fill="auto"/>
            <w:vAlign w:val="center"/>
            <w:hideMark/>
          </w:tcPr>
          <w:p w:rsidR="0069582B" w:rsidRPr="00B17C71" w:rsidRDefault="0069582B" w:rsidP="0069582B">
            <w:pPr>
              <w:jc w:val="center"/>
              <w:rPr>
                <w:b/>
                <w:bCs/>
                <w:color w:val="000000"/>
              </w:rPr>
            </w:pPr>
            <w:r w:rsidRPr="00B17C71">
              <w:rPr>
                <w:b/>
                <w:bCs/>
                <w:color w:val="000000"/>
              </w:rPr>
              <w:t>0,0</w:t>
            </w:r>
          </w:p>
        </w:tc>
        <w:tc>
          <w:tcPr>
            <w:tcW w:w="709" w:type="dxa"/>
            <w:vAlign w:val="center"/>
          </w:tcPr>
          <w:p w:rsidR="0069582B" w:rsidRPr="00B17C71" w:rsidRDefault="0069582B" w:rsidP="0069582B">
            <w:pPr>
              <w:jc w:val="center"/>
              <w:rPr>
                <w:b/>
                <w:bCs/>
                <w:color w:val="000000"/>
              </w:rPr>
            </w:pPr>
            <w:r w:rsidRPr="00B17C71">
              <w:rPr>
                <w:b/>
                <w:bCs/>
                <w:color w:val="000000"/>
              </w:rPr>
              <w:t>0,0</w:t>
            </w:r>
          </w:p>
        </w:tc>
        <w:tc>
          <w:tcPr>
            <w:tcW w:w="709" w:type="dxa"/>
            <w:vAlign w:val="center"/>
          </w:tcPr>
          <w:p w:rsidR="0069582B" w:rsidRPr="00B17C71" w:rsidRDefault="0069582B" w:rsidP="0069582B">
            <w:pPr>
              <w:jc w:val="center"/>
              <w:rPr>
                <w:b/>
                <w:bCs/>
                <w:color w:val="000000"/>
              </w:rPr>
            </w:pPr>
            <w:r w:rsidRPr="00B17C71">
              <w:rPr>
                <w:b/>
                <w:bCs/>
                <w:color w:val="000000"/>
              </w:rPr>
              <w:t>50,0</w:t>
            </w:r>
          </w:p>
        </w:tc>
        <w:tc>
          <w:tcPr>
            <w:tcW w:w="709" w:type="dxa"/>
            <w:vAlign w:val="center"/>
          </w:tcPr>
          <w:p w:rsidR="0069582B" w:rsidRPr="00B17C71" w:rsidRDefault="0069582B" w:rsidP="0069582B">
            <w:pPr>
              <w:jc w:val="center"/>
              <w:rPr>
                <w:b/>
                <w:bCs/>
                <w:color w:val="000000"/>
              </w:rPr>
            </w:pPr>
            <w:r w:rsidRPr="00B17C71">
              <w:rPr>
                <w:b/>
                <w:bCs/>
                <w:color w:val="000000"/>
              </w:rPr>
              <w:t>50,0</w:t>
            </w:r>
          </w:p>
        </w:tc>
        <w:tc>
          <w:tcPr>
            <w:tcW w:w="709" w:type="dxa"/>
            <w:vAlign w:val="center"/>
          </w:tcPr>
          <w:p w:rsidR="0069582B" w:rsidRPr="00B17C71" w:rsidRDefault="0069582B" w:rsidP="0069582B">
            <w:pPr>
              <w:jc w:val="center"/>
              <w:rPr>
                <w:b/>
                <w:bCs/>
                <w:color w:val="000000"/>
              </w:rPr>
            </w:pPr>
            <w:r w:rsidRPr="00B17C71">
              <w:rPr>
                <w:b/>
                <w:bCs/>
                <w:color w:val="000000"/>
              </w:rPr>
              <w:t>50,0</w:t>
            </w:r>
          </w:p>
        </w:tc>
        <w:tc>
          <w:tcPr>
            <w:tcW w:w="658" w:type="dxa"/>
            <w:shd w:val="clear" w:color="auto" w:fill="auto"/>
            <w:vAlign w:val="center"/>
            <w:hideMark/>
          </w:tcPr>
          <w:p w:rsidR="0069582B" w:rsidRPr="00B17C71" w:rsidRDefault="0069582B" w:rsidP="0069582B">
            <w:pPr>
              <w:jc w:val="center"/>
              <w:rPr>
                <w:b/>
                <w:bCs/>
                <w:color w:val="000000"/>
              </w:rPr>
            </w:pPr>
            <w:r w:rsidRPr="00B17C71">
              <w:rPr>
                <w:b/>
                <w:bCs/>
                <w:color w:val="000000"/>
              </w:rPr>
              <w:t>50,0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18"/>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shd w:val="clear" w:color="auto" w:fill="auto"/>
            <w:vAlign w:val="center"/>
            <w:hideMark/>
          </w:tcPr>
          <w:p w:rsidR="009001C7" w:rsidRPr="007268DC"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1"/>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shd w:val="clear" w:color="auto" w:fill="auto"/>
            <w:vAlign w:val="center"/>
            <w:hideMark/>
          </w:tcPr>
          <w:p w:rsidR="009001C7" w:rsidRPr="007268DC"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46"/>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D21F6C" w:rsidP="0069582B">
            <w:pPr>
              <w:jc w:val="center"/>
              <w:rPr>
                <w:bCs/>
                <w:color w:val="000000"/>
              </w:rPr>
            </w:pPr>
            <w:r>
              <w:rPr>
                <w:bCs/>
                <w:color w:val="000000"/>
              </w:rPr>
              <w:t>214,2</w:t>
            </w:r>
          </w:p>
        </w:tc>
        <w:tc>
          <w:tcPr>
            <w:tcW w:w="758" w:type="dxa"/>
            <w:shd w:val="clear" w:color="auto" w:fill="auto"/>
            <w:vAlign w:val="center"/>
            <w:hideMark/>
          </w:tcPr>
          <w:p w:rsidR="0069582B" w:rsidRPr="006A6FB5" w:rsidRDefault="00D21F6C" w:rsidP="0069582B">
            <w:pPr>
              <w:jc w:val="center"/>
              <w:rPr>
                <w:bCs/>
                <w:color w:val="000000"/>
              </w:rPr>
            </w:pPr>
            <w:r>
              <w:rPr>
                <w:bCs/>
                <w:color w:val="000000"/>
              </w:rPr>
              <w:t>4,2</w:t>
            </w:r>
          </w:p>
        </w:tc>
        <w:tc>
          <w:tcPr>
            <w:tcW w:w="709" w:type="dxa"/>
            <w:vAlign w:val="center"/>
          </w:tcPr>
          <w:p w:rsidR="0069582B" w:rsidRPr="007268DC" w:rsidRDefault="00B17C71" w:rsidP="0069582B">
            <w:pPr>
              <w:jc w:val="center"/>
              <w:rPr>
                <w:bCs/>
                <w:color w:val="000000"/>
              </w:rPr>
            </w:pPr>
            <w:r>
              <w:rPr>
                <w:bCs/>
                <w:color w:val="000000"/>
              </w:rPr>
              <w:t>1</w:t>
            </w:r>
            <w:r w:rsidR="0069582B" w:rsidRPr="007268DC">
              <w:rPr>
                <w:bCs/>
                <w:color w:val="000000"/>
              </w:rPr>
              <w:t>0,0</w:t>
            </w:r>
          </w:p>
        </w:tc>
        <w:tc>
          <w:tcPr>
            <w:tcW w:w="709" w:type="dxa"/>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vAlign w:val="center"/>
          </w:tcPr>
          <w:p w:rsidR="0069582B" w:rsidRPr="007268DC" w:rsidRDefault="0069582B" w:rsidP="0069582B">
            <w:pPr>
              <w:jc w:val="center"/>
              <w:rPr>
                <w:bCs/>
                <w:color w:val="000000"/>
              </w:rPr>
            </w:pPr>
            <w:r w:rsidRPr="007268DC">
              <w:rPr>
                <w:bCs/>
                <w:color w:val="000000"/>
              </w:rPr>
              <w:t>0,0</w:t>
            </w:r>
          </w:p>
        </w:tc>
        <w:tc>
          <w:tcPr>
            <w:tcW w:w="709" w:type="dxa"/>
            <w:vAlign w:val="center"/>
          </w:tcPr>
          <w:p w:rsidR="0069582B" w:rsidRPr="006A6FB5" w:rsidRDefault="0069582B" w:rsidP="0069582B">
            <w:pPr>
              <w:jc w:val="center"/>
              <w:rPr>
                <w:bCs/>
                <w:color w:val="000000"/>
              </w:rPr>
            </w:pPr>
            <w:r>
              <w:rPr>
                <w:bCs/>
                <w:color w:val="000000"/>
              </w:rPr>
              <w:t>50,0</w:t>
            </w:r>
          </w:p>
        </w:tc>
        <w:tc>
          <w:tcPr>
            <w:tcW w:w="709" w:type="dxa"/>
            <w:vAlign w:val="center"/>
          </w:tcPr>
          <w:p w:rsidR="0069582B" w:rsidRPr="006A6FB5" w:rsidRDefault="0069582B" w:rsidP="0069582B">
            <w:pPr>
              <w:jc w:val="center"/>
              <w:rPr>
                <w:bCs/>
                <w:color w:val="000000"/>
              </w:rPr>
            </w:pPr>
            <w:r>
              <w:rPr>
                <w:bCs/>
                <w:color w:val="000000"/>
              </w:rPr>
              <w:t>50,0</w:t>
            </w:r>
          </w:p>
        </w:tc>
        <w:tc>
          <w:tcPr>
            <w:tcW w:w="709" w:type="dxa"/>
            <w:vAlign w:val="center"/>
          </w:tcPr>
          <w:p w:rsidR="0069582B" w:rsidRPr="006A6FB5" w:rsidRDefault="0069582B" w:rsidP="0069582B">
            <w:pPr>
              <w:jc w:val="center"/>
              <w:rPr>
                <w:bCs/>
                <w:color w:val="000000"/>
              </w:rPr>
            </w:pPr>
            <w:r>
              <w:rPr>
                <w:bCs/>
                <w:color w:val="000000"/>
              </w:rPr>
              <w:t>50,0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50,0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455"/>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shd w:val="clear" w:color="auto" w:fill="auto"/>
            <w:vAlign w:val="center"/>
            <w:hideMark/>
          </w:tcPr>
          <w:p w:rsidR="009001C7" w:rsidRPr="007268DC" w:rsidRDefault="009001C7" w:rsidP="0069582B">
            <w:pPr>
              <w:jc w:val="center"/>
              <w:rPr>
                <w:b/>
                <w:bCs/>
                <w:color w:val="000000"/>
              </w:rPr>
            </w:pPr>
          </w:p>
        </w:tc>
        <w:tc>
          <w:tcPr>
            <w:tcW w:w="709" w:type="dxa"/>
            <w:vAlign w:val="center"/>
          </w:tcPr>
          <w:p w:rsidR="009001C7" w:rsidRPr="007268DC"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389"/>
        </w:trPr>
        <w:tc>
          <w:tcPr>
            <w:tcW w:w="441" w:type="dxa"/>
            <w:vMerge w:val="restart"/>
            <w:shd w:val="clear" w:color="auto" w:fill="auto"/>
          </w:tcPr>
          <w:p w:rsidR="0069582B" w:rsidRPr="006A6FB5" w:rsidRDefault="0069582B" w:rsidP="00457716">
            <w:pPr>
              <w:jc w:val="both"/>
            </w:pPr>
            <w:r w:rsidRPr="006A6FB5">
              <w:t>3.1</w:t>
            </w:r>
          </w:p>
          <w:p w:rsidR="0069582B" w:rsidRPr="006A6FB5" w:rsidRDefault="0069582B" w:rsidP="00457716">
            <w:pPr>
              <w:jc w:val="both"/>
            </w:pPr>
          </w:p>
        </w:tc>
        <w:tc>
          <w:tcPr>
            <w:tcW w:w="2679" w:type="dxa"/>
            <w:vMerge w:val="restart"/>
            <w:shd w:val="clear" w:color="auto" w:fill="auto"/>
          </w:tcPr>
          <w:p w:rsidR="0069582B" w:rsidRPr="006A6FB5" w:rsidRDefault="0069582B" w:rsidP="00457716">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p w:rsidR="0069582B" w:rsidRPr="006A6FB5" w:rsidRDefault="0069582B" w:rsidP="00457716">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B17C71" w:rsidP="0069582B">
            <w:pPr>
              <w:jc w:val="center"/>
              <w:rPr>
                <w:bCs/>
                <w:color w:val="000000"/>
              </w:rPr>
            </w:pPr>
            <w:r>
              <w:rPr>
                <w:bCs/>
                <w:color w:val="000000"/>
              </w:rPr>
              <w:t>8</w:t>
            </w:r>
            <w:r w:rsidR="0069582B">
              <w:rPr>
                <w:bCs/>
                <w:color w:val="000000"/>
              </w:rPr>
              <w:t>0</w:t>
            </w:r>
            <w:r w:rsidR="0069582B" w:rsidRPr="006A6FB5">
              <w:rPr>
                <w:bCs/>
                <w:color w:val="000000"/>
              </w:rPr>
              <w:t>,0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7268DC" w:rsidRDefault="0069582B" w:rsidP="0069582B">
            <w:pPr>
              <w:jc w:val="center"/>
              <w:rPr>
                <w:bCs/>
                <w:color w:val="000000"/>
              </w:rPr>
            </w:pPr>
            <w:r w:rsidRPr="007268DC">
              <w:rPr>
                <w:bCs/>
                <w:color w:val="000000"/>
              </w:rPr>
              <w:t>0,0</w:t>
            </w:r>
          </w:p>
        </w:tc>
        <w:tc>
          <w:tcPr>
            <w:tcW w:w="709" w:type="dxa"/>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vAlign w:val="center"/>
          </w:tcPr>
          <w:p w:rsidR="0069582B" w:rsidRPr="007268DC" w:rsidRDefault="0069582B" w:rsidP="0069582B">
            <w:pPr>
              <w:jc w:val="center"/>
              <w:rPr>
                <w:bCs/>
                <w:color w:val="000000"/>
              </w:rPr>
            </w:pPr>
            <w:r w:rsidRPr="007268DC">
              <w:rPr>
                <w:bCs/>
                <w:color w:val="000000"/>
              </w:rPr>
              <w:t>0,0</w:t>
            </w:r>
          </w:p>
        </w:tc>
        <w:tc>
          <w:tcPr>
            <w:tcW w:w="709" w:type="dxa"/>
            <w:vAlign w:val="center"/>
          </w:tcPr>
          <w:p w:rsidR="0069582B" w:rsidRPr="006A6FB5" w:rsidRDefault="0069582B" w:rsidP="0069582B">
            <w:pPr>
              <w:jc w:val="center"/>
              <w:rPr>
                <w:bCs/>
                <w:color w:val="000000"/>
              </w:rPr>
            </w:pPr>
            <w:r>
              <w:rPr>
                <w:bCs/>
                <w:color w:val="000000"/>
              </w:rPr>
              <w:t>20,0</w:t>
            </w:r>
          </w:p>
        </w:tc>
        <w:tc>
          <w:tcPr>
            <w:tcW w:w="709" w:type="dxa"/>
            <w:vAlign w:val="center"/>
          </w:tcPr>
          <w:p w:rsidR="0069582B" w:rsidRPr="006A6FB5" w:rsidRDefault="0069582B" w:rsidP="0069582B">
            <w:pPr>
              <w:jc w:val="center"/>
              <w:rPr>
                <w:bCs/>
                <w:color w:val="000000"/>
              </w:rPr>
            </w:pPr>
            <w:r>
              <w:rPr>
                <w:bCs/>
                <w:color w:val="000000"/>
              </w:rPr>
              <w:t>20,0</w:t>
            </w:r>
          </w:p>
        </w:tc>
        <w:tc>
          <w:tcPr>
            <w:tcW w:w="709" w:type="dxa"/>
            <w:vAlign w:val="center"/>
          </w:tcPr>
          <w:p w:rsidR="0069582B" w:rsidRPr="006A6FB5" w:rsidRDefault="0069582B" w:rsidP="0069582B">
            <w:pPr>
              <w:jc w:val="center"/>
              <w:rPr>
                <w:bCs/>
                <w:color w:val="000000"/>
              </w:rPr>
            </w:pPr>
            <w:r>
              <w:rPr>
                <w:bCs/>
                <w:color w:val="000000"/>
              </w:rPr>
              <w:t>20,0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C32D02" w:rsidRPr="006A6FB5" w:rsidTr="003924DB">
        <w:trPr>
          <w:trHeight w:val="418"/>
        </w:trPr>
        <w:tc>
          <w:tcPr>
            <w:tcW w:w="441" w:type="dxa"/>
            <w:vMerge/>
            <w:shd w:val="clear" w:color="auto" w:fill="auto"/>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7268DC" w:rsidRDefault="00C32D02" w:rsidP="0069582B">
            <w:pPr>
              <w:jc w:val="center"/>
              <w:rPr>
                <w:color w:val="000000"/>
              </w:rPr>
            </w:pPr>
          </w:p>
        </w:tc>
        <w:tc>
          <w:tcPr>
            <w:tcW w:w="709" w:type="dxa"/>
            <w:shd w:val="clear" w:color="auto" w:fill="auto"/>
            <w:vAlign w:val="center"/>
            <w:hideMark/>
          </w:tcPr>
          <w:p w:rsidR="00C32D02" w:rsidRPr="007268DC" w:rsidRDefault="00C32D02" w:rsidP="0069582B">
            <w:pPr>
              <w:jc w:val="center"/>
              <w:rPr>
                <w:color w:val="000000"/>
              </w:rPr>
            </w:pPr>
          </w:p>
        </w:tc>
        <w:tc>
          <w:tcPr>
            <w:tcW w:w="709" w:type="dxa"/>
            <w:vAlign w:val="center"/>
          </w:tcPr>
          <w:p w:rsidR="00C32D02" w:rsidRPr="007268DC"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03"/>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7268DC" w:rsidRDefault="00C32D02" w:rsidP="0069582B">
            <w:pPr>
              <w:jc w:val="center"/>
              <w:rPr>
                <w:color w:val="000000"/>
              </w:rPr>
            </w:pPr>
          </w:p>
        </w:tc>
        <w:tc>
          <w:tcPr>
            <w:tcW w:w="709" w:type="dxa"/>
            <w:shd w:val="clear" w:color="auto" w:fill="auto"/>
            <w:vAlign w:val="center"/>
            <w:hideMark/>
          </w:tcPr>
          <w:p w:rsidR="00C32D02" w:rsidRPr="007268DC" w:rsidRDefault="00C32D02" w:rsidP="0069582B">
            <w:pPr>
              <w:jc w:val="center"/>
              <w:rPr>
                <w:color w:val="000000"/>
              </w:rPr>
            </w:pPr>
          </w:p>
        </w:tc>
        <w:tc>
          <w:tcPr>
            <w:tcW w:w="709" w:type="dxa"/>
            <w:vAlign w:val="center"/>
          </w:tcPr>
          <w:p w:rsidR="00C32D02" w:rsidRPr="007268DC"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689"/>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tcBorders>
              <w:bottom w:val="single" w:sz="4" w:space="0" w:color="auto"/>
            </w:tcBorders>
            <w:shd w:val="clear" w:color="auto" w:fill="auto"/>
            <w:hideMark/>
          </w:tcPr>
          <w:p w:rsidR="0069582B" w:rsidRPr="006A6FB5" w:rsidRDefault="0069582B" w:rsidP="00E450E2">
            <w:pPr>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8</w:t>
            </w:r>
            <w:r w:rsidR="0069582B"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7268DC" w:rsidRDefault="00B17C71" w:rsidP="00B17C71">
            <w:pPr>
              <w:jc w:val="center"/>
              <w:rPr>
                <w:bCs/>
                <w:color w:val="000000"/>
              </w:rPr>
            </w:pPr>
            <w:r>
              <w:rPr>
                <w:bCs/>
                <w:color w:val="000000"/>
              </w:rPr>
              <w:t>0</w:t>
            </w:r>
            <w:r w:rsidR="0069582B" w:rsidRPr="007268DC">
              <w:rPr>
                <w:bCs/>
                <w:color w:val="000000"/>
              </w:rPr>
              <w:t>,0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tcBorders>
              <w:bottom w:val="single" w:sz="4" w:space="0" w:color="auto"/>
            </w:tcBorders>
            <w:shd w:val="clear" w:color="auto" w:fill="auto"/>
            <w:vAlign w:val="center"/>
            <w:hideMark/>
          </w:tcPr>
          <w:p w:rsidR="0069582B" w:rsidRPr="006A6FB5" w:rsidRDefault="0069582B" w:rsidP="00E450E2">
            <w:pPr>
              <w:jc w:val="both"/>
              <w:rPr>
                <w:color w:val="000000"/>
              </w:rPr>
            </w:pPr>
          </w:p>
        </w:tc>
      </w:tr>
      <w:tr w:rsidR="00C32D02" w:rsidRPr="006A6FB5" w:rsidTr="003924DB">
        <w:trPr>
          <w:trHeight w:val="425"/>
        </w:trPr>
        <w:tc>
          <w:tcPr>
            <w:tcW w:w="441" w:type="dxa"/>
            <w:vMerge/>
            <w:tcBorders>
              <w:bottom w:val="single" w:sz="4" w:space="0" w:color="auto"/>
            </w:tcBorders>
            <w:shd w:val="clear" w:color="auto" w:fill="auto"/>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jc w:val="both"/>
              <w:rPr>
                <w:color w:val="000000"/>
              </w:rPr>
            </w:pPr>
          </w:p>
        </w:tc>
        <w:tc>
          <w:tcPr>
            <w:tcW w:w="1417" w:type="dxa"/>
            <w:tcBorders>
              <w:bottom w:val="single" w:sz="4" w:space="0" w:color="auto"/>
            </w:tcBorders>
            <w:shd w:val="clear" w:color="auto" w:fill="auto"/>
            <w:hideMark/>
          </w:tcPr>
          <w:p w:rsidR="00C32D02" w:rsidRPr="006A6FB5" w:rsidRDefault="00C32D02" w:rsidP="00C32D02">
            <w:pPr>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jc w:val="both"/>
              <w:rPr>
                <w:color w:val="000000"/>
              </w:rPr>
            </w:pPr>
          </w:p>
        </w:tc>
      </w:tr>
      <w:tr w:rsidR="0069582B" w:rsidRPr="006A6FB5" w:rsidTr="003924DB">
        <w:trPr>
          <w:trHeight w:val="313"/>
        </w:trPr>
        <w:tc>
          <w:tcPr>
            <w:tcW w:w="441" w:type="dxa"/>
            <w:vMerge w:val="restart"/>
            <w:shd w:val="clear" w:color="auto" w:fill="auto"/>
          </w:tcPr>
          <w:p w:rsidR="0069582B" w:rsidRPr="006A6FB5" w:rsidRDefault="0069582B" w:rsidP="00457716">
            <w:pPr>
              <w:suppressAutoHyphens/>
              <w:jc w:val="both"/>
            </w:pPr>
            <w:r>
              <w:t>3.2</w:t>
            </w:r>
          </w:p>
        </w:tc>
        <w:tc>
          <w:tcPr>
            <w:tcW w:w="2679" w:type="dxa"/>
            <w:vMerge w:val="restart"/>
            <w:shd w:val="clear" w:color="auto" w:fill="auto"/>
          </w:tcPr>
          <w:p w:rsidR="0069582B" w:rsidRPr="006A6FB5" w:rsidRDefault="0069582B" w:rsidP="00C32D02">
            <w:pPr>
              <w:suppressAutoHyphens/>
              <w:jc w:val="both"/>
              <w:rPr>
                <w:lang w:eastAsia="zh-CN"/>
              </w:rPr>
            </w:pPr>
            <w:r w:rsidRPr="006A6FB5">
              <w:rPr>
                <w:lang w:eastAsia="zh-CN"/>
              </w:rPr>
              <w:t>Организация мероприятий, посвященные Дню Победы:</w:t>
            </w:r>
          </w:p>
          <w:p w:rsidR="0069582B" w:rsidRPr="006A6FB5" w:rsidRDefault="0069582B" w:rsidP="00C32D02">
            <w:pPr>
              <w:suppressAutoHyphens/>
              <w:jc w:val="both"/>
              <w:rPr>
                <w:lang w:eastAsia="zh-CN"/>
              </w:rPr>
            </w:pPr>
            <w:r w:rsidRPr="006A6FB5">
              <w:rPr>
                <w:lang w:eastAsia="zh-CN"/>
              </w:rPr>
              <w:t>Акция «Георгиевская ленточка»</w:t>
            </w:r>
          </w:p>
          <w:p w:rsidR="0069582B" w:rsidRPr="006A6FB5" w:rsidRDefault="0069582B" w:rsidP="00C32D02">
            <w:pPr>
              <w:suppressAutoHyphens/>
              <w:jc w:val="both"/>
              <w:rPr>
                <w:lang w:eastAsia="zh-CN"/>
              </w:rPr>
            </w:pPr>
            <w:r w:rsidRPr="006A6FB5">
              <w:rPr>
                <w:lang w:eastAsia="zh-CN"/>
              </w:rPr>
              <w:t>Фестиваль военно-патриотической песни «Долг. Честь.</w:t>
            </w:r>
          </w:p>
          <w:p w:rsidR="0069582B" w:rsidRDefault="0069582B" w:rsidP="00C32D02">
            <w:pPr>
              <w:suppressAutoHyphens/>
              <w:jc w:val="both"/>
              <w:rPr>
                <w:lang w:eastAsia="zh-CN"/>
              </w:rPr>
            </w:pPr>
            <w:r w:rsidRPr="006A6FB5">
              <w:rPr>
                <w:lang w:eastAsia="zh-CN"/>
              </w:rPr>
              <w:t>Родина»</w:t>
            </w:r>
          </w:p>
          <w:p w:rsidR="0069582B" w:rsidRDefault="0069582B" w:rsidP="00C32D02">
            <w:pPr>
              <w:suppressAutoHyphens/>
              <w:jc w:val="both"/>
              <w:rPr>
                <w:lang w:eastAsia="zh-CN"/>
              </w:rPr>
            </w:pPr>
          </w:p>
          <w:p w:rsidR="0069582B" w:rsidRDefault="0069582B" w:rsidP="00C32D02">
            <w:pPr>
              <w:suppressAutoHyphens/>
              <w:jc w:val="both"/>
              <w:rPr>
                <w:lang w:eastAsia="zh-CN"/>
              </w:rPr>
            </w:pPr>
          </w:p>
          <w:p w:rsidR="0069582B" w:rsidRPr="006A6FB5" w:rsidRDefault="0069582B" w:rsidP="00C32D02">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color w:val="000000"/>
              </w:rPr>
            </w:pPr>
            <w:r w:rsidRPr="006A6FB5">
              <w:rPr>
                <w:color w:val="000000"/>
              </w:rPr>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6</w:t>
            </w:r>
            <w:r w:rsidR="0069582B">
              <w:rPr>
                <w:bCs/>
                <w:color w:val="000000"/>
              </w:rPr>
              <w:t>0,0</w:t>
            </w:r>
          </w:p>
        </w:tc>
        <w:tc>
          <w:tcPr>
            <w:tcW w:w="758" w:type="dxa"/>
            <w:tcBorders>
              <w:bottom w:val="single" w:sz="4" w:space="0" w:color="auto"/>
            </w:tcBorders>
            <w:shd w:val="clear" w:color="auto" w:fill="auto"/>
            <w:vAlign w:val="center"/>
            <w:hideMark/>
          </w:tcPr>
          <w:p w:rsidR="0069582B" w:rsidRPr="006A6FB5" w:rsidRDefault="00D21F6C" w:rsidP="00D21F6C">
            <w:pPr>
              <w:jc w:val="center"/>
              <w:rPr>
                <w:bCs/>
                <w:color w:val="000000"/>
              </w:rPr>
            </w:pPr>
            <w:r>
              <w:rPr>
                <w:bCs/>
                <w:color w:val="000000"/>
              </w:rPr>
              <w:t>4,2</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10,0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413"/>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338"/>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450"/>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6</w:t>
            </w:r>
            <w:r w:rsidR="0069582B"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D21F6C" w:rsidP="0069582B">
            <w:pPr>
              <w:jc w:val="center"/>
              <w:rPr>
                <w:bCs/>
                <w:color w:val="000000"/>
              </w:rPr>
            </w:pPr>
            <w:r>
              <w:rPr>
                <w:bCs/>
                <w:color w:val="000000"/>
              </w:rPr>
              <w:t>4,2</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10,0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345"/>
        </w:trPr>
        <w:tc>
          <w:tcPr>
            <w:tcW w:w="441" w:type="dxa"/>
            <w:vMerge/>
            <w:tcBorders>
              <w:bottom w:val="single" w:sz="4" w:space="0" w:color="auto"/>
            </w:tcBorders>
            <w:shd w:val="clear" w:color="auto" w:fill="auto"/>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366"/>
        </w:trPr>
        <w:tc>
          <w:tcPr>
            <w:tcW w:w="441" w:type="dxa"/>
            <w:vMerge w:val="restart"/>
            <w:shd w:val="clear" w:color="auto" w:fill="auto"/>
            <w:vAlign w:val="center"/>
          </w:tcPr>
          <w:p w:rsidR="0069582B" w:rsidRPr="006A6FB5" w:rsidRDefault="0069582B" w:rsidP="00457716">
            <w:pPr>
              <w:jc w:val="both"/>
            </w:pPr>
            <w:r>
              <w:lastRenderedPageBreak/>
              <w:t>3.3.</w:t>
            </w:r>
          </w:p>
        </w:tc>
        <w:tc>
          <w:tcPr>
            <w:tcW w:w="2679" w:type="dxa"/>
            <w:vMerge w:val="restart"/>
            <w:shd w:val="clear" w:color="auto" w:fill="auto"/>
          </w:tcPr>
          <w:p w:rsidR="0069582B" w:rsidRPr="006A6FB5" w:rsidRDefault="0069582B" w:rsidP="00C32D02">
            <w:pPr>
              <w:suppressAutoHyphens/>
              <w:jc w:val="both"/>
              <w:rPr>
                <w:lang w:eastAsia="zh-CN"/>
              </w:rPr>
            </w:pPr>
            <w:r w:rsidRPr="006A6FB5">
              <w:rPr>
                <w:lang w:eastAsia="zh-CN"/>
              </w:rPr>
              <w:t>Проведение военно-спортивных состязаний;</w:t>
            </w:r>
          </w:p>
          <w:p w:rsidR="0069582B" w:rsidRPr="006A6FB5" w:rsidRDefault="0069582B" w:rsidP="00C32D02">
            <w:pPr>
              <w:suppressAutoHyphens/>
              <w:jc w:val="both"/>
              <w:rPr>
                <w:lang w:eastAsia="zh-CN"/>
              </w:rPr>
            </w:pPr>
            <w:r w:rsidRPr="006A6FB5">
              <w:rPr>
                <w:lang w:eastAsia="zh-CN"/>
              </w:rPr>
              <w:t>«Зарница»</w:t>
            </w:r>
          </w:p>
          <w:p w:rsidR="0069582B" w:rsidRPr="006A6FB5" w:rsidRDefault="0069582B" w:rsidP="00C32D02">
            <w:pPr>
              <w:suppressAutoHyphens/>
              <w:jc w:val="both"/>
              <w:rPr>
                <w:lang w:eastAsia="zh-CN"/>
              </w:rPr>
            </w:pPr>
            <w:r w:rsidRPr="006A6FB5">
              <w:rPr>
                <w:lang w:eastAsia="zh-CN"/>
              </w:rPr>
              <w:t>«А ну-ка, парни!»</w:t>
            </w:r>
          </w:p>
          <w:p w:rsidR="0069582B" w:rsidRPr="006A6FB5" w:rsidRDefault="0069582B" w:rsidP="00C32D02">
            <w:pPr>
              <w:suppressAutoHyphens/>
              <w:jc w:val="both"/>
              <w:rPr>
                <w:lang w:eastAsia="zh-CN"/>
              </w:rPr>
            </w:pPr>
          </w:p>
        </w:tc>
        <w:tc>
          <w:tcPr>
            <w:tcW w:w="1134" w:type="dxa"/>
            <w:vMerge w:val="restart"/>
            <w:shd w:val="clear" w:color="auto" w:fill="auto"/>
            <w:hideMark/>
          </w:tcPr>
          <w:p w:rsidR="0069582B" w:rsidRDefault="0069582B">
            <w:r w:rsidRPr="00B75DAE">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8</w:t>
            </w:r>
            <w:r w:rsidR="0069582B">
              <w:rPr>
                <w:bCs/>
                <w:color w:val="000000"/>
              </w:rPr>
              <w:t>0</w:t>
            </w:r>
            <w:r w:rsidR="0069582B" w:rsidRPr="006A6FB5">
              <w:rPr>
                <w:bCs/>
                <w:color w:val="000000"/>
              </w:rPr>
              <w:t>,0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50"/>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287"/>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13"/>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8</w:t>
            </w:r>
            <w:r w:rsidR="0069582B"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375"/>
        </w:trPr>
        <w:tc>
          <w:tcPr>
            <w:tcW w:w="441"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7268DC"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350"/>
        </w:trPr>
        <w:tc>
          <w:tcPr>
            <w:tcW w:w="441" w:type="dxa"/>
            <w:vMerge w:val="restart"/>
            <w:shd w:val="clear" w:color="auto" w:fill="auto"/>
            <w:vAlign w:val="center"/>
          </w:tcPr>
          <w:p w:rsidR="0069582B" w:rsidRPr="006A6FB5" w:rsidRDefault="0069582B" w:rsidP="00457716">
            <w:pPr>
              <w:jc w:val="both"/>
            </w:pPr>
            <w:r>
              <w:t>3.4.</w:t>
            </w:r>
          </w:p>
        </w:tc>
        <w:tc>
          <w:tcPr>
            <w:tcW w:w="2679" w:type="dxa"/>
            <w:vMerge w:val="restart"/>
            <w:shd w:val="clear" w:color="auto" w:fill="auto"/>
          </w:tcPr>
          <w:p w:rsidR="0069582B" w:rsidRPr="006A6FB5" w:rsidRDefault="0069582B" w:rsidP="00457716">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1134" w:type="dxa"/>
            <w:vMerge w:val="restart"/>
            <w:shd w:val="clear" w:color="auto" w:fill="auto"/>
            <w:hideMark/>
          </w:tcPr>
          <w:p w:rsidR="0069582B" w:rsidRDefault="0069582B">
            <w:r w:rsidRPr="00B75DAE">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4</w:t>
            </w:r>
            <w:r w:rsidR="0069582B">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75"/>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vAlign w:val="center"/>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262"/>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7268DC"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50"/>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vAlign w:val="center"/>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B17C71" w:rsidP="0069582B">
            <w:pPr>
              <w:jc w:val="center"/>
              <w:rPr>
                <w:bCs/>
                <w:color w:val="000000"/>
              </w:rPr>
            </w:pPr>
            <w:r>
              <w:rPr>
                <w:bCs/>
                <w:color w:val="000000"/>
              </w:rPr>
              <w:t>4</w:t>
            </w:r>
            <w:r w:rsidR="0069582B"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shd w:val="clear" w:color="auto" w:fill="auto"/>
            <w:vAlign w:val="center"/>
            <w:hideMark/>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7268DC" w:rsidRDefault="0069582B" w:rsidP="0069582B">
            <w:pPr>
              <w:jc w:val="center"/>
              <w:rPr>
                <w:bCs/>
                <w:color w:val="000000"/>
              </w:rPr>
            </w:pPr>
            <w:r w:rsidRPr="007268DC">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474"/>
        </w:trPr>
        <w:tc>
          <w:tcPr>
            <w:tcW w:w="441"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2679"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701"/>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t>4</w:t>
            </w:r>
          </w:p>
        </w:tc>
        <w:tc>
          <w:tcPr>
            <w:tcW w:w="2679" w:type="dxa"/>
            <w:vMerge w:val="restart"/>
            <w:shd w:val="clear" w:color="auto" w:fill="auto"/>
            <w:hideMark/>
          </w:tcPr>
          <w:p w:rsidR="0069582B" w:rsidRPr="006A6FB5" w:rsidRDefault="0069582B" w:rsidP="00E450E2">
            <w:pPr>
              <w:jc w:val="both"/>
              <w:rPr>
                <w:b/>
                <w:bCs/>
                <w:color w:val="000000"/>
              </w:rPr>
            </w:pPr>
            <w:r w:rsidRPr="006A6FB5">
              <w:rPr>
                <w:b/>
                <w:lang w:eastAsia="zh-CN"/>
              </w:rPr>
              <w:t>Комплекс процессных мероприятий</w:t>
            </w:r>
            <w:r w:rsidRPr="006A6FB5">
              <w:rPr>
                <w:lang w:eastAsia="zh-CN"/>
              </w:rPr>
              <w:t xml:space="preserve"> «Обеспечение эффективной социализации молодежи, находящейся в трудной жизненной ситуации (комплекс </w:t>
            </w:r>
            <w:r w:rsidRPr="006A6FB5">
              <w:rPr>
                <w:lang w:eastAsia="zh-CN"/>
              </w:rPr>
              <w:lastRenderedPageBreak/>
              <w:t>мероприятий, направленных на правовое воспитание несовершеннолетних и  молодежи)»</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C32D02">
            <w:pPr>
              <w:jc w:val="both"/>
              <w:rPr>
                <w:bCs/>
                <w:color w:val="000000"/>
              </w:rPr>
            </w:pPr>
            <w:r w:rsidRPr="006A6FB5">
              <w:rPr>
                <w:bCs/>
                <w:color w:val="000000"/>
              </w:rPr>
              <w:t>05404</w:t>
            </w:r>
            <w:r>
              <w:rPr>
                <w:bCs/>
                <w:color w:val="000000"/>
              </w:rPr>
              <w:t>70270</w:t>
            </w:r>
          </w:p>
        </w:tc>
        <w:tc>
          <w:tcPr>
            <w:tcW w:w="851" w:type="dxa"/>
            <w:shd w:val="clear" w:color="auto" w:fill="auto"/>
            <w:vAlign w:val="center"/>
            <w:hideMark/>
          </w:tcPr>
          <w:p w:rsidR="0069582B" w:rsidRPr="0069582B" w:rsidRDefault="00B17C71" w:rsidP="0069582B">
            <w:pPr>
              <w:jc w:val="center"/>
              <w:rPr>
                <w:b/>
                <w:bCs/>
                <w:color w:val="000000"/>
              </w:rPr>
            </w:pPr>
            <w:r>
              <w:rPr>
                <w:b/>
                <w:bCs/>
                <w:color w:val="000000"/>
              </w:rPr>
              <w:t>12</w:t>
            </w:r>
            <w:r w:rsidR="0069582B" w:rsidRPr="0069582B">
              <w:rPr>
                <w:b/>
                <w:bCs/>
                <w:color w:val="000000"/>
              </w:rPr>
              <w:t>0,0</w:t>
            </w:r>
          </w:p>
        </w:tc>
        <w:tc>
          <w:tcPr>
            <w:tcW w:w="758" w:type="dxa"/>
            <w:shd w:val="clear" w:color="auto" w:fill="auto"/>
            <w:vAlign w:val="center"/>
            <w:hideMark/>
          </w:tcPr>
          <w:p w:rsidR="0069582B" w:rsidRPr="0069582B" w:rsidRDefault="0069582B" w:rsidP="0069582B">
            <w:pPr>
              <w:jc w:val="center"/>
              <w:rPr>
                <w:b/>
                <w:bCs/>
                <w:color w:val="000000"/>
              </w:rPr>
            </w:pPr>
            <w:r w:rsidRPr="0069582B">
              <w:rPr>
                <w:b/>
                <w:bCs/>
                <w:color w:val="000000"/>
              </w:rPr>
              <w:t>0,0</w:t>
            </w:r>
          </w:p>
        </w:tc>
        <w:tc>
          <w:tcPr>
            <w:tcW w:w="709" w:type="dxa"/>
            <w:vAlign w:val="center"/>
          </w:tcPr>
          <w:p w:rsidR="0069582B" w:rsidRPr="0069582B" w:rsidRDefault="0069582B" w:rsidP="0069582B">
            <w:pPr>
              <w:jc w:val="center"/>
              <w:rPr>
                <w:b/>
                <w:bCs/>
                <w:color w:val="000000"/>
              </w:rPr>
            </w:pPr>
            <w:r w:rsidRPr="0069582B">
              <w:rPr>
                <w:b/>
                <w:bCs/>
                <w:color w:val="000000"/>
              </w:rPr>
              <w:t>0,0</w:t>
            </w:r>
          </w:p>
        </w:tc>
        <w:tc>
          <w:tcPr>
            <w:tcW w:w="709" w:type="dxa"/>
            <w:shd w:val="clear" w:color="auto" w:fill="auto"/>
            <w:vAlign w:val="center"/>
            <w:hideMark/>
          </w:tcPr>
          <w:p w:rsidR="0069582B" w:rsidRPr="0069582B" w:rsidRDefault="0069582B" w:rsidP="0069582B">
            <w:pPr>
              <w:jc w:val="center"/>
              <w:rPr>
                <w:b/>
                <w:bCs/>
                <w:color w:val="000000"/>
              </w:rPr>
            </w:pPr>
            <w:r w:rsidRPr="0069582B">
              <w:rPr>
                <w:b/>
                <w:bCs/>
                <w:color w:val="000000"/>
              </w:rPr>
              <w:t>0,0</w:t>
            </w:r>
          </w:p>
        </w:tc>
        <w:tc>
          <w:tcPr>
            <w:tcW w:w="709" w:type="dxa"/>
            <w:vAlign w:val="center"/>
          </w:tcPr>
          <w:p w:rsidR="0069582B" w:rsidRPr="0069582B" w:rsidRDefault="0069582B" w:rsidP="0069582B">
            <w:pPr>
              <w:jc w:val="center"/>
              <w:rPr>
                <w:b/>
                <w:bCs/>
                <w:color w:val="000000"/>
              </w:rPr>
            </w:pPr>
            <w:r w:rsidRPr="0069582B">
              <w:rPr>
                <w:b/>
                <w:bCs/>
                <w:color w:val="000000"/>
              </w:rPr>
              <w:t>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658" w:type="dxa"/>
            <w:shd w:val="clear" w:color="auto" w:fill="auto"/>
            <w:vAlign w:val="center"/>
            <w:hideMark/>
          </w:tcPr>
          <w:p w:rsidR="0069582B" w:rsidRPr="0069582B" w:rsidRDefault="0069582B" w:rsidP="0069582B">
            <w:pPr>
              <w:jc w:val="center"/>
              <w:rPr>
                <w:b/>
                <w:bCs/>
                <w:color w:val="000000"/>
              </w:rPr>
            </w:pPr>
            <w:r w:rsidRPr="0069582B">
              <w:rPr>
                <w:b/>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C32D02" w:rsidRPr="006A6FB5" w:rsidTr="003924DB">
        <w:trPr>
          <w:trHeight w:val="417"/>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266"/>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698"/>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B17C71" w:rsidP="0069582B">
            <w:pPr>
              <w:jc w:val="center"/>
              <w:rPr>
                <w:bCs/>
                <w:color w:val="000000"/>
              </w:rPr>
            </w:pPr>
            <w:r>
              <w:rPr>
                <w:bCs/>
                <w:color w:val="000000"/>
              </w:rPr>
              <w:t>12</w:t>
            </w:r>
            <w:r w:rsidR="0069582B"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sidRPr="0069582B">
              <w:rPr>
                <w:bCs/>
                <w:color w:val="000000"/>
              </w:rPr>
              <w:t>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C32D02" w:rsidRPr="006A6FB5" w:rsidTr="003924DB">
        <w:trPr>
          <w:trHeight w:val="176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375"/>
        </w:trPr>
        <w:tc>
          <w:tcPr>
            <w:tcW w:w="441" w:type="dxa"/>
            <w:vMerge w:val="restart"/>
            <w:shd w:val="clear" w:color="auto" w:fill="auto"/>
            <w:vAlign w:val="center"/>
            <w:hideMark/>
          </w:tcPr>
          <w:p w:rsidR="0069582B" w:rsidRPr="006A6FB5" w:rsidRDefault="0069582B" w:rsidP="00E450E2">
            <w:pPr>
              <w:suppressAutoHyphens/>
              <w:jc w:val="both"/>
              <w:rPr>
                <w:bCs/>
                <w:color w:val="000000"/>
              </w:rPr>
            </w:pPr>
            <w:r w:rsidRPr="006A6FB5">
              <w:rPr>
                <w:bCs/>
                <w:color w:val="000000"/>
              </w:rPr>
              <w:lastRenderedPageBreak/>
              <w:t>4.1</w:t>
            </w:r>
          </w:p>
        </w:tc>
        <w:tc>
          <w:tcPr>
            <w:tcW w:w="2679" w:type="dxa"/>
            <w:vMerge w:val="restart"/>
            <w:shd w:val="clear" w:color="auto" w:fill="auto"/>
            <w:hideMark/>
          </w:tcPr>
          <w:p w:rsidR="0069582B" w:rsidRPr="00C32D02" w:rsidRDefault="0069582B" w:rsidP="00C32D02">
            <w:pPr>
              <w:suppressAutoHyphens/>
              <w:jc w:val="both"/>
              <w:rPr>
                <w:lang w:eastAsia="zh-CN"/>
              </w:rPr>
            </w:pPr>
            <w:r w:rsidRPr="00C32D02">
              <w:rPr>
                <w:lang w:eastAsia="zh-CN"/>
              </w:rPr>
              <w:t>Правовое воспитание несовершеннолетних</w:t>
            </w:r>
            <w:r>
              <w:rPr>
                <w:lang w:eastAsia="zh-CN"/>
              </w:rPr>
              <w:t>:</w:t>
            </w:r>
          </w:p>
          <w:p w:rsidR="0069582B" w:rsidRPr="00C32D02" w:rsidRDefault="0069582B" w:rsidP="00C32D02">
            <w:pPr>
              <w:suppressAutoHyphens/>
              <w:jc w:val="both"/>
              <w:rPr>
                <w:lang w:eastAsia="zh-CN"/>
              </w:rPr>
            </w:pPr>
            <w:r w:rsidRPr="00C32D02">
              <w:rPr>
                <w:lang w:eastAsia="zh-CN"/>
              </w:rPr>
              <w:t>Акция «Право»;</w:t>
            </w:r>
          </w:p>
          <w:p w:rsidR="0069582B" w:rsidRPr="006A6FB5" w:rsidRDefault="0069582B" w:rsidP="00C32D02">
            <w:pPr>
              <w:suppressAutoHyphens/>
              <w:jc w:val="both"/>
              <w:rPr>
                <w:lang w:eastAsia="zh-CN"/>
              </w:rPr>
            </w:pPr>
            <w:r w:rsidRPr="00C32D02">
              <w:rPr>
                <w:lang w:eastAsia="zh-CN"/>
              </w:rPr>
              <w:t>Анкетирование «Знаю ли я свои права?»</w:t>
            </w:r>
          </w:p>
        </w:tc>
        <w:tc>
          <w:tcPr>
            <w:tcW w:w="1134" w:type="dxa"/>
            <w:vMerge w:val="restart"/>
            <w:shd w:val="clear" w:color="auto" w:fill="auto"/>
            <w:hideMark/>
          </w:tcPr>
          <w:p w:rsidR="0069582B" w:rsidRPr="006A6FB5" w:rsidRDefault="0069582B" w:rsidP="00E450E2">
            <w:pPr>
              <w:suppressAutoHyphens/>
              <w:jc w:val="both"/>
              <w:rPr>
                <w:color w:val="000000"/>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33"/>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vAlign w:val="center"/>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175"/>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vAlign w:val="center"/>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237"/>
        </w:trPr>
        <w:tc>
          <w:tcPr>
            <w:tcW w:w="441" w:type="dxa"/>
            <w:vMerge/>
            <w:shd w:val="clear" w:color="auto" w:fill="auto"/>
            <w:vAlign w:val="center"/>
            <w:hideMark/>
          </w:tcPr>
          <w:p w:rsidR="0069582B" w:rsidRPr="006A6FB5" w:rsidRDefault="0069582B" w:rsidP="00E450E2">
            <w:pPr>
              <w:suppressAutoHyphens/>
              <w:jc w:val="both"/>
              <w:rPr>
                <w:bCs/>
                <w:color w:val="000000"/>
              </w:rPr>
            </w:pPr>
          </w:p>
        </w:tc>
        <w:tc>
          <w:tcPr>
            <w:tcW w:w="2679" w:type="dxa"/>
            <w:vMerge/>
            <w:shd w:val="clear" w:color="auto" w:fill="auto"/>
            <w:vAlign w:val="center"/>
            <w:hideMark/>
          </w:tcPr>
          <w:p w:rsidR="0069582B" w:rsidRPr="006A6FB5" w:rsidRDefault="0069582B" w:rsidP="00E450E2">
            <w:pPr>
              <w:jc w:val="both"/>
              <w:rPr>
                <w:lang w:eastAsia="zh-CN"/>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164"/>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151"/>
        </w:trPr>
        <w:tc>
          <w:tcPr>
            <w:tcW w:w="441" w:type="dxa"/>
            <w:vMerge w:val="restart"/>
            <w:shd w:val="clear" w:color="auto" w:fill="auto"/>
            <w:vAlign w:val="center"/>
            <w:hideMark/>
          </w:tcPr>
          <w:p w:rsidR="0069582B" w:rsidRPr="006A6FB5" w:rsidRDefault="0069582B" w:rsidP="00360D65">
            <w:pPr>
              <w:suppressAutoHyphens/>
              <w:jc w:val="both"/>
              <w:rPr>
                <w:bCs/>
                <w:color w:val="000000"/>
              </w:rPr>
            </w:pPr>
            <w:r w:rsidRPr="006A6FB5">
              <w:rPr>
                <w:bCs/>
                <w:color w:val="000000"/>
              </w:rPr>
              <w:t>4.</w:t>
            </w:r>
            <w:r>
              <w:rPr>
                <w:bCs/>
                <w:color w:val="000000"/>
              </w:rPr>
              <w:t>2</w:t>
            </w:r>
          </w:p>
        </w:tc>
        <w:tc>
          <w:tcPr>
            <w:tcW w:w="2679" w:type="dxa"/>
            <w:vMerge w:val="restart"/>
            <w:shd w:val="clear" w:color="auto" w:fill="auto"/>
            <w:hideMark/>
          </w:tcPr>
          <w:p w:rsidR="0069582B" w:rsidRPr="006A6FB5" w:rsidRDefault="0069582B" w:rsidP="00360D65">
            <w:pPr>
              <w:suppressAutoHyphens/>
              <w:jc w:val="both"/>
              <w:rPr>
                <w:lang w:eastAsia="zh-CN"/>
              </w:rPr>
            </w:pPr>
            <w:r w:rsidRPr="006A6FB5">
              <w:rPr>
                <w:lang w:eastAsia="zh-CN"/>
              </w:rPr>
              <w:t>Организация временной занятости несовершеннолетних:</w:t>
            </w:r>
          </w:p>
          <w:p w:rsidR="0069582B" w:rsidRPr="006A6FB5" w:rsidRDefault="0069582B" w:rsidP="00360D65">
            <w:pPr>
              <w:suppressAutoHyphens/>
              <w:jc w:val="both"/>
              <w:rPr>
                <w:lang w:eastAsia="zh-CN"/>
              </w:rPr>
            </w:pPr>
            <w:r w:rsidRPr="006A6FB5">
              <w:rPr>
                <w:lang w:eastAsia="zh-CN"/>
              </w:rPr>
              <w:t>Акция «Зеленый патруль»</w:t>
            </w:r>
          </w:p>
        </w:tc>
        <w:tc>
          <w:tcPr>
            <w:tcW w:w="1134" w:type="dxa"/>
            <w:vMerge w:val="restart"/>
            <w:shd w:val="clear" w:color="auto" w:fill="auto"/>
            <w:hideMark/>
          </w:tcPr>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r w:rsidRPr="006A6FB5">
              <w:rPr>
                <w:color w:val="000000"/>
              </w:rPr>
              <w:t>КФСДМ</w:t>
            </w:r>
          </w:p>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50"/>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250"/>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275"/>
        </w:trPr>
        <w:tc>
          <w:tcPr>
            <w:tcW w:w="441" w:type="dxa"/>
            <w:vMerge/>
            <w:shd w:val="clear" w:color="auto" w:fill="auto"/>
            <w:vAlign w:val="center"/>
            <w:hideMark/>
          </w:tcPr>
          <w:p w:rsidR="0069582B" w:rsidRPr="006A6FB5" w:rsidRDefault="0069582B" w:rsidP="00E450E2">
            <w:pPr>
              <w:suppressAutoHyphens/>
              <w:jc w:val="both"/>
              <w:rPr>
                <w:bCs/>
                <w:color w:val="000000"/>
              </w:rPr>
            </w:pPr>
          </w:p>
        </w:tc>
        <w:tc>
          <w:tcPr>
            <w:tcW w:w="2679" w:type="dxa"/>
            <w:vMerge/>
            <w:shd w:val="clear" w:color="auto" w:fill="auto"/>
            <w:hideMark/>
          </w:tcPr>
          <w:p w:rsidR="0069582B" w:rsidRPr="006A6FB5" w:rsidRDefault="0069582B" w:rsidP="00E450E2">
            <w:pPr>
              <w:suppressAutoHyphens/>
              <w:jc w:val="both"/>
              <w:rPr>
                <w:lang w:eastAsia="zh-CN"/>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25"/>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408"/>
        </w:trPr>
        <w:tc>
          <w:tcPr>
            <w:tcW w:w="441" w:type="dxa"/>
            <w:vMerge w:val="restart"/>
            <w:shd w:val="clear" w:color="auto" w:fill="auto"/>
            <w:hideMark/>
          </w:tcPr>
          <w:p w:rsidR="0069582B" w:rsidRPr="006A6FB5" w:rsidRDefault="0069582B" w:rsidP="00360D65">
            <w:pPr>
              <w:jc w:val="both"/>
              <w:rPr>
                <w:color w:val="000000"/>
              </w:rPr>
            </w:pPr>
            <w:r w:rsidRPr="006A6FB5">
              <w:rPr>
                <w:color w:val="000000"/>
              </w:rPr>
              <w:t>4.</w:t>
            </w:r>
            <w:r>
              <w:rPr>
                <w:color w:val="000000"/>
              </w:rPr>
              <w:t>3</w:t>
            </w:r>
          </w:p>
        </w:tc>
        <w:tc>
          <w:tcPr>
            <w:tcW w:w="2679" w:type="dxa"/>
            <w:vMerge w:val="restart"/>
            <w:shd w:val="clear" w:color="auto" w:fill="auto"/>
            <w:hideMark/>
          </w:tcPr>
          <w:p w:rsidR="0069582B" w:rsidRPr="006A6FB5" w:rsidRDefault="0069582B" w:rsidP="00360D65">
            <w:pPr>
              <w:suppressAutoHyphens/>
              <w:jc w:val="both"/>
              <w:rPr>
                <w:lang w:eastAsia="zh-CN"/>
              </w:rPr>
            </w:pPr>
            <w:r w:rsidRPr="006A6FB5">
              <w:rPr>
                <w:lang w:eastAsia="zh-CN"/>
              </w:rPr>
              <w:t>Участие  в областных профильных сменах</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7567F7" w:rsidP="0069582B">
            <w:pPr>
              <w:jc w:val="center"/>
              <w:rPr>
                <w:bCs/>
                <w:color w:val="000000"/>
              </w:rPr>
            </w:pPr>
            <w:r>
              <w:rPr>
                <w:bCs/>
                <w:color w:val="000000"/>
              </w:rPr>
              <w:t>12</w:t>
            </w:r>
            <w:r w:rsidR="0069582B"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9582B">
              <w:rPr>
                <w:bCs/>
                <w:color w:val="000000"/>
              </w:rPr>
              <w:t>0,0</w:t>
            </w:r>
          </w:p>
        </w:tc>
        <w:tc>
          <w:tcPr>
            <w:tcW w:w="709" w:type="dxa"/>
            <w:vAlign w:val="center"/>
          </w:tcPr>
          <w:p w:rsidR="0069582B" w:rsidRPr="006A6FB5" w:rsidRDefault="0069582B"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69582B" w:rsidRPr="006A6FB5" w:rsidTr="003924DB">
        <w:trPr>
          <w:trHeight w:val="600"/>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69582B" w:rsidP="0069582B">
            <w:pPr>
              <w:jc w:val="center"/>
              <w:rPr>
                <w:b/>
                <w:bCs/>
                <w:color w:val="000000"/>
              </w:rPr>
            </w:pPr>
          </w:p>
        </w:tc>
        <w:tc>
          <w:tcPr>
            <w:tcW w:w="758"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658" w:type="dxa"/>
            <w:shd w:val="clear" w:color="auto" w:fill="auto"/>
            <w:vAlign w:val="center"/>
            <w:hideMark/>
          </w:tcPr>
          <w:p w:rsidR="0069582B" w:rsidRPr="006A6FB5" w:rsidRDefault="0069582B" w:rsidP="0069582B">
            <w:pPr>
              <w:jc w:val="center"/>
              <w:rPr>
                <w:b/>
                <w:bCs/>
                <w:color w:val="000000"/>
              </w:rPr>
            </w:pPr>
          </w:p>
        </w:tc>
        <w:tc>
          <w:tcPr>
            <w:tcW w:w="1310" w:type="dxa"/>
            <w:vMerge/>
            <w:shd w:val="clear" w:color="auto" w:fill="auto"/>
            <w:vAlign w:val="center"/>
            <w:hideMark/>
          </w:tcPr>
          <w:p w:rsidR="0069582B" w:rsidRPr="006A6FB5" w:rsidRDefault="0069582B" w:rsidP="00E450E2">
            <w:pPr>
              <w:jc w:val="both"/>
              <w:rPr>
                <w:color w:val="000000"/>
              </w:rPr>
            </w:pPr>
          </w:p>
        </w:tc>
      </w:tr>
      <w:tr w:rsidR="0069582B" w:rsidRPr="006A6FB5" w:rsidTr="003924DB">
        <w:trPr>
          <w:trHeight w:val="516"/>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69582B" w:rsidP="0069582B">
            <w:pPr>
              <w:jc w:val="center"/>
              <w:rPr>
                <w:b/>
                <w:bCs/>
                <w:color w:val="000000"/>
              </w:rPr>
            </w:pPr>
          </w:p>
        </w:tc>
        <w:tc>
          <w:tcPr>
            <w:tcW w:w="758"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658" w:type="dxa"/>
            <w:shd w:val="clear" w:color="auto" w:fill="auto"/>
            <w:vAlign w:val="center"/>
            <w:hideMark/>
          </w:tcPr>
          <w:p w:rsidR="0069582B" w:rsidRPr="006A6FB5" w:rsidRDefault="0069582B" w:rsidP="0069582B">
            <w:pPr>
              <w:jc w:val="center"/>
              <w:rPr>
                <w:b/>
                <w:bCs/>
                <w:color w:val="000000"/>
              </w:rPr>
            </w:pPr>
          </w:p>
        </w:tc>
        <w:tc>
          <w:tcPr>
            <w:tcW w:w="1310" w:type="dxa"/>
            <w:vMerge/>
            <w:shd w:val="clear" w:color="auto" w:fill="auto"/>
            <w:vAlign w:val="center"/>
            <w:hideMark/>
          </w:tcPr>
          <w:p w:rsidR="0069582B" w:rsidRPr="006A6FB5" w:rsidRDefault="0069582B" w:rsidP="00E450E2">
            <w:pPr>
              <w:jc w:val="both"/>
              <w:rPr>
                <w:color w:val="000000"/>
              </w:rPr>
            </w:pPr>
          </w:p>
        </w:tc>
      </w:tr>
      <w:tr w:rsidR="0069582B" w:rsidRPr="006A6FB5" w:rsidTr="003924DB">
        <w:trPr>
          <w:trHeight w:val="467"/>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7567F7" w:rsidP="0069582B">
            <w:pPr>
              <w:jc w:val="center"/>
              <w:rPr>
                <w:bCs/>
                <w:color w:val="000000"/>
              </w:rPr>
            </w:pPr>
            <w:r>
              <w:rPr>
                <w:bCs/>
                <w:color w:val="000000"/>
              </w:rPr>
              <w:t>12</w:t>
            </w:r>
            <w:r w:rsidR="0069582B"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sidRPr="0069582B">
              <w:rPr>
                <w:bCs/>
                <w:color w:val="000000"/>
              </w:rPr>
              <w:t>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C32D02" w:rsidRPr="006A6FB5" w:rsidTr="003924DB">
        <w:trPr>
          <w:trHeight w:val="205"/>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vAlign w:val="center"/>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339"/>
        </w:trPr>
        <w:tc>
          <w:tcPr>
            <w:tcW w:w="441" w:type="dxa"/>
            <w:vMerge w:val="restart"/>
            <w:shd w:val="clear" w:color="auto" w:fill="auto"/>
            <w:hideMark/>
          </w:tcPr>
          <w:p w:rsidR="0024778A" w:rsidRPr="006A6FB5" w:rsidRDefault="0024778A" w:rsidP="00E450E2">
            <w:pPr>
              <w:jc w:val="both"/>
              <w:rPr>
                <w:b/>
                <w:bCs/>
                <w:color w:val="000000"/>
              </w:rPr>
            </w:pPr>
            <w:r w:rsidRPr="006A6FB5">
              <w:rPr>
                <w:b/>
                <w:bCs/>
                <w:color w:val="000000"/>
              </w:rPr>
              <w:t>5</w:t>
            </w:r>
          </w:p>
        </w:tc>
        <w:tc>
          <w:tcPr>
            <w:tcW w:w="2679" w:type="dxa"/>
            <w:vMerge w:val="restart"/>
            <w:shd w:val="clear" w:color="auto" w:fill="auto"/>
            <w:hideMark/>
          </w:tcPr>
          <w:p w:rsidR="0024778A" w:rsidRPr="006A6FB5" w:rsidRDefault="0024778A" w:rsidP="00E450E2">
            <w:pPr>
              <w:suppressAutoHyphens/>
              <w:autoSpaceDE w:val="0"/>
              <w:jc w:val="both"/>
              <w:rPr>
                <w:lang w:eastAsia="zh-CN"/>
              </w:rPr>
            </w:pPr>
            <w:r w:rsidRPr="006A6FB5">
              <w:rPr>
                <w:b/>
                <w:lang w:eastAsia="zh-CN"/>
              </w:rPr>
              <w:t>Комплекс процессных мероприятий</w:t>
            </w:r>
            <w:r w:rsidRPr="006A6FB5">
              <w:rPr>
                <w:lang w:eastAsia="zh-CN"/>
              </w:rPr>
              <w:t xml:space="preserve"> «Формирование культуры здорового образа жизни»</w:t>
            </w:r>
          </w:p>
          <w:p w:rsidR="0024778A" w:rsidRPr="006A6FB5" w:rsidRDefault="0024778A" w:rsidP="00E450E2">
            <w:pPr>
              <w:jc w:val="both"/>
              <w:rPr>
                <w:b/>
                <w:bCs/>
                <w:color w:val="000000"/>
              </w:rPr>
            </w:pP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360D65">
            <w:pPr>
              <w:jc w:val="both"/>
              <w:rPr>
                <w:bCs/>
                <w:color w:val="000000"/>
              </w:rPr>
            </w:pPr>
            <w:r w:rsidRPr="006A6FB5">
              <w:rPr>
                <w:bCs/>
                <w:color w:val="000000"/>
              </w:rPr>
              <w:t>05405</w:t>
            </w:r>
            <w:r>
              <w:rPr>
                <w:bCs/>
                <w:color w:val="000000"/>
              </w:rPr>
              <w:t>70280</w:t>
            </w:r>
          </w:p>
        </w:tc>
        <w:tc>
          <w:tcPr>
            <w:tcW w:w="851" w:type="dxa"/>
            <w:shd w:val="clear" w:color="auto" w:fill="auto"/>
            <w:vAlign w:val="center"/>
            <w:hideMark/>
          </w:tcPr>
          <w:p w:rsidR="0024778A" w:rsidRPr="0024778A" w:rsidRDefault="003A7AF6" w:rsidP="0024778A">
            <w:pPr>
              <w:jc w:val="center"/>
              <w:rPr>
                <w:b/>
                <w:bCs/>
                <w:color w:val="000000"/>
              </w:rPr>
            </w:pPr>
            <w:r>
              <w:rPr>
                <w:b/>
                <w:bCs/>
                <w:color w:val="000000"/>
              </w:rPr>
              <w:t>4</w:t>
            </w:r>
            <w:r w:rsidR="0024778A">
              <w:rPr>
                <w:b/>
                <w:bCs/>
                <w:color w:val="000000"/>
              </w:rPr>
              <w:t>0</w:t>
            </w:r>
            <w:r w:rsidR="0024778A" w:rsidRPr="0024778A">
              <w:rPr>
                <w:b/>
                <w:bCs/>
                <w:color w:val="000000"/>
              </w:rPr>
              <w:t>,0</w:t>
            </w:r>
          </w:p>
        </w:tc>
        <w:tc>
          <w:tcPr>
            <w:tcW w:w="758" w:type="dxa"/>
            <w:shd w:val="clear" w:color="auto" w:fill="auto"/>
            <w:vAlign w:val="center"/>
            <w:hideMark/>
          </w:tcPr>
          <w:p w:rsidR="0024778A" w:rsidRPr="0024778A" w:rsidRDefault="0024778A" w:rsidP="00A76172">
            <w:pPr>
              <w:jc w:val="center"/>
              <w:rPr>
                <w:b/>
                <w:bCs/>
                <w:color w:val="000000"/>
              </w:rPr>
            </w:pPr>
            <w:r w:rsidRPr="0024778A">
              <w:rPr>
                <w:b/>
                <w:bCs/>
                <w:color w:val="000000"/>
              </w:rPr>
              <w:t>0,0</w:t>
            </w:r>
          </w:p>
        </w:tc>
        <w:tc>
          <w:tcPr>
            <w:tcW w:w="709" w:type="dxa"/>
            <w:vAlign w:val="center"/>
          </w:tcPr>
          <w:p w:rsidR="0024778A" w:rsidRPr="0024778A" w:rsidRDefault="0024778A" w:rsidP="00A76172">
            <w:pPr>
              <w:jc w:val="center"/>
              <w:rPr>
                <w:b/>
                <w:bCs/>
                <w:color w:val="000000"/>
              </w:rPr>
            </w:pPr>
            <w:r w:rsidRPr="0024778A">
              <w:rPr>
                <w:b/>
                <w:bCs/>
                <w:color w:val="000000"/>
              </w:rPr>
              <w:t>0,0</w:t>
            </w:r>
          </w:p>
        </w:tc>
        <w:tc>
          <w:tcPr>
            <w:tcW w:w="709" w:type="dxa"/>
            <w:shd w:val="clear" w:color="auto" w:fill="auto"/>
            <w:vAlign w:val="center"/>
            <w:hideMark/>
          </w:tcPr>
          <w:p w:rsidR="0024778A" w:rsidRDefault="0024778A" w:rsidP="0024778A">
            <w:pPr>
              <w:jc w:val="center"/>
            </w:pPr>
            <w:r w:rsidRPr="001653EA">
              <w:rPr>
                <w:b/>
                <w:bCs/>
                <w:color w:val="000000"/>
              </w:rPr>
              <w:t>0,0</w:t>
            </w:r>
          </w:p>
        </w:tc>
        <w:tc>
          <w:tcPr>
            <w:tcW w:w="709" w:type="dxa"/>
            <w:vAlign w:val="center"/>
          </w:tcPr>
          <w:p w:rsidR="0024778A" w:rsidRDefault="0024778A" w:rsidP="0024778A">
            <w:pPr>
              <w:jc w:val="center"/>
            </w:pPr>
            <w:r w:rsidRPr="001653EA">
              <w:rPr>
                <w:b/>
                <w:bCs/>
                <w:color w:val="000000"/>
              </w:rPr>
              <w:t>0,0</w:t>
            </w:r>
          </w:p>
        </w:tc>
        <w:tc>
          <w:tcPr>
            <w:tcW w:w="709" w:type="dxa"/>
            <w:vAlign w:val="center"/>
          </w:tcPr>
          <w:p w:rsidR="0024778A" w:rsidRDefault="0024778A" w:rsidP="0024778A">
            <w:pPr>
              <w:jc w:val="center"/>
            </w:pPr>
            <w:r w:rsidRPr="001653EA">
              <w:rPr>
                <w:b/>
                <w:bCs/>
                <w:color w:val="000000"/>
              </w:rPr>
              <w:t>10,0</w:t>
            </w:r>
          </w:p>
        </w:tc>
        <w:tc>
          <w:tcPr>
            <w:tcW w:w="709" w:type="dxa"/>
            <w:vAlign w:val="center"/>
          </w:tcPr>
          <w:p w:rsidR="0024778A" w:rsidRDefault="0024778A" w:rsidP="0024778A">
            <w:pPr>
              <w:jc w:val="center"/>
            </w:pPr>
            <w:r w:rsidRPr="001653EA">
              <w:rPr>
                <w:b/>
                <w:bCs/>
                <w:color w:val="000000"/>
              </w:rPr>
              <w:t>10,0</w:t>
            </w:r>
          </w:p>
        </w:tc>
        <w:tc>
          <w:tcPr>
            <w:tcW w:w="709" w:type="dxa"/>
            <w:vAlign w:val="center"/>
          </w:tcPr>
          <w:p w:rsidR="0024778A" w:rsidRDefault="0024778A" w:rsidP="0024778A">
            <w:pPr>
              <w:jc w:val="center"/>
            </w:pPr>
            <w:r w:rsidRPr="001653EA">
              <w:rPr>
                <w:b/>
                <w:bCs/>
                <w:color w:val="000000"/>
              </w:rPr>
              <w:t>10,0</w:t>
            </w:r>
          </w:p>
        </w:tc>
        <w:tc>
          <w:tcPr>
            <w:tcW w:w="658" w:type="dxa"/>
            <w:shd w:val="clear" w:color="auto" w:fill="auto"/>
            <w:vAlign w:val="center"/>
            <w:hideMark/>
          </w:tcPr>
          <w:p w:rsidR="0024778A" w:rsidRDefault="0024778A" w:rsidP="0024778A">
            <w:pPr>
              <w:jc w:val="center"/>
            </w:pPr>
            <w:r w:rsidRPr="001653EA">
              <w:rPr>
                <w:b/>
                <w:bCs/>
                <w:color w:val="000000"/>
              </w:rPr>
              <w:t>10,0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216"/>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351"/>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98"/>
        </w:trPr>
        <w:tc>
          <w:tcPr>
            <w:tcW w:w="441" w:type="dxa"/>
            <w:vMerge/>
            <w:shd w:val="clear" w:color="auto" w:fill="auto"/>
            <w:vAlign w:val="center"/>
            <w:hideMark/>
          </w:tcPr>
          <w:p w:rsidR="0024778A" w:rsidRPr="006A6FB5" w:rsidRDefault="0024778A" w:rsidP="00E450E2">
            <w:pPr>
              <w:jc w:val="both"/>
              <w:rPr>
                <w:b/>
                <w:bCs/>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24778A" w:rsidRDefault="003A7AF6" w:rsidP="00A76172">
            <w:pPr>
              <w:jc w:val="center"/>
              <w:rPr>
                <w:bCs/>
                <w:color w:val="000000"/>
              </w:rPr>
            </w:pPr>
            <w:r>
              <w:rPr>
                <w:bCs/>
                <w:color w:val="000000"/>
              </w:rPr>
              <w:t>4</w:t>
            </w:r>
            <w:r w:rsidR="0024778A" w:rsidRPr="0024778A">
              <w:rPr>
                <w:bCs/>
                <w:color w:val="000000"/>
              </w:rPr>
              <w:t>0,0</w:t>
            </w:r>
          </w:p>
        </w:tc>
        <w:tc>
          <w:tcPr>
            <w:tcW w:w="758" w:type="dxa"/>
            <w:shd w:val="clear" w:color="auto" w:fill="auto"/>
            <w:vAlign w:val="center"/>
            <w:hideMark/>
          </w:tcPr>
          <w:p w:rsidR="0024778A" w:rsidRPr="0024778A" w:rsidRDefault="0024778A" w:rsidP="00A76172">
            <w:pPr>
              <w:jc w:val="center"/>
              <w:rPr>
                <w:bCs/>
                <w:color w:val="000000"/>
              </w:rPr>
            </w:pPr>
            <w:r w:rsidRPr="0024778A">
              <w:rPr>
                <w:bCs/>
                <w:color w:val="000000"/>
              </w:rPr>
              <w:t>0,0</w:t>
            </w:r>
          </w:p>
        </w:tc>
        <w:tc>
          <w:tcPr>
            <w:tcW w:w="709" w:type="dxa"/>
            <w:vAlign w:val="center"/>
          </w:tcPr>
          <w:p w:rsidR="0024778A" w:rsidRPr="0024778A" w:rsidRDefault="0024778A" w:rsidP="00A76172">
            <w:pPr>
              <w:jc w:val="center"/>
              <w:rPr>
                <w:bCs/>
                <w:color w:val="000000"/>
              </w:rPr>
            </w:pPr>
            <w:r w:rsidRPr="0024778A">
              <w:rPr>
                <w:bCs/>
                <w:color w:val="000000"/>
              </w:rPr>
              <w:t>0,0</w:t>
            </w:r>
          </w:p>
        </w:tc>
        <w:tc>
          <w:tcPr>
            <w:tcW w:w="709" w:type="dxa"/>
            <w:shd w:val="clear" w:color="auto" w:fill="auto"/>
            <w:vAlign w:val="center"/>
            <w:hideMark/>
          </w:tcPr>
          <w:p w:rsidR="0024778A" w:rsidRPr="0024778A" w:rsidRDefault="0024778A" w:rsidP="00A76172">
            <w:pPr>
              <w:jc w:val="center"/>
            </w:pPr>
            <w:r w:rsidRPr="0024778A">
              <w:rPr>
                <w:bCs/>
                <w:color w:val="000000"/>
              </w:rPr>
              <w:t>0,0</w:t>
            </w:r>
          </w:p>
        </w:tc>
        <w:tc>
          <w:tcPr>
            <w:tcW w:w="709" w:type="dxa"/>
            <w:vAlign w:val="center"/>
          </w:tcPr>
          <w:p w:rsidR="0024778A" w:rsidRPr="0024778A" w:rsidRDefault="0024778A" w:rsidP="00A76172">
            <w:pPr>
              <w:jc w:val="center"/>
            </w:pPr>
            <w:r w:rsidRPr="0024778A">
              <w:rPr>
                <w:bCs/>
                <w:color w:val="000000"/>
              </w:rPr>
              <w:t>0,0</w:t>
            </w:r>
          </w:p>
        </w:tc>
        <w:tc>
          <w:tcPr>
            <w:tcW w:w="709" w:type="dxa"/>
            <w:vAlign w:val="center"/>
          </w:tcPr>
          <w:p w:rsidR="0024778A" w:rsidRPr="0024778A" w:rsidRDefault="0024778A" w:rsidP="00A76172">
            <w:pPr>
              <w:jc w:val="center"/>
            </w:pPr>
            <w:r w:rsidRPr="0024778A">
              <w:rPr>
                <w:bCs/>
                <w:color w:val="000000"/>
              </w:rPr>
              <w:t>10,0</w:t>
            </w:r>
          </w:p>
        </w:tc>
        <w:tc>
          <w:tcPr>
            <w:tcW w:w="709" w:type="dxa"/>
            <w:vAlign w:val="center"/>
          </w:tcPr>
          <w:p w:rsidR="0024778A" w:rsidRPr="0024778A" w:rsidRDefault="0024778A" w:rsidP="00A76172">
            <w:pPr>
              <w:jc w:val="center"/>
            </w:pPr>
            <w:r w:rsidRPr="0024778A">
              <w:rPr>
                <w:bCs/>
                <w:color w:val="000000"/>
              </w:rPr>
              <w:t>10,0</w:t>
            </w:r>
          </w:p>
        </w:tc>
        <w:tc>
          <w:tcPr>
            <w:tcW w:w="709" w:type="dxa"/>
            <w:vAlign w:val="center"/>
          </w:tcPr>
          <w:p w:rsidR="0024778A" w:rsidRPr="0024778A" w:rsidRDefault="0024778A" w:rsidP="00A76172">
            <w:pPr>
              <w:jc w:val="center"/>
            </w:pPr>
            <w:r w:rsidRPr="0024778A">
              <w:rPr>
                <w:bCs/>
                <w:color w:val="000000"/>
              </w:rPr>
              <w:t>10,0</w:t>
            </w:r>
          </w:p>
        </w:tc>
        <w:tc>
          <w:tcPr>
            <w:tcW w:w="658" w:type="dxa"/>
            <w:shd w:val="clear" w:color="auto" w:fill="auto"/>
            <w:vAlign w:val="center"/>
            <w:hideMark/>
          </w:tcPr>
          <w:p w:rsidR="0024778A" w:rsidRPr="0024778A" w:rsidRDefault="0024778A" w:rsidP="00A76172">
            <w:pPr>
              <w:jc w:val="center"/>
            </w:pPr>
            <w:r w:rsidRPr="0024778A">
              <w:rPr>
                <w:bCs/>
                <w:color w:val="000000"/>
              </w:rPr>
              <w:t>10,0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281"/>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43"/>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t>5.1</w:t>
            </w:r>
          </w:p>
        </w:tc>
        <w:tc>
          <w:tcPr>
            <w:tcW w:w="2679" w:type="dxa"/>
            <w:vMerge w:val="restart"/>
            <w:shd w:val="clear" w:color="auto" w:fill="auto"/>
            <w:hideMark/>
          </w:tcPr>
          <w:p w:rsidR="0024778A" w:rsidRPr="006A6FB5" w:rsidRDefault="0024778A"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w:t>
            </w:r>
            <w:r w:rsidRPr="006A6FB5">
              <w:rPr>
                <w:lang w:eastAsia="zh-CN"/>
              </w:rPr>
              <w:lastRenderedPageBreak/>
              <w:t>команд)</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407"/>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12"/>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6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43"/>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77"/>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lastRenderedPageBreak/>
              <w:t>5.2</w:t>
            </w:r>
          </w:p>
        </w:tc>
        <w:tc>
          <w:tcPr>
            <w:tcW w:w="2679" w:type="dxa"/>
            <w:vMerge w:val="restart"/>
            <w:shd w:val="clear" w:color="auto" w:fill="auto"/>
            <w:hideMark/>
          </w:tcPr>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w:t>
            </w:r>
            <w:proofErr w:type="spellStart"/>
            <w:r w:rsidRPr="006A6FB5">
              <w:rPr>
                <w:lang w:eastAsia="zh-CN"/>
              </w:rPr>
              <w:t>Суперзарядка</w:t>
            </w:r>
            <w:proofErr w:type="spellEnd"/>
            <w:r w:rsidRPr="006A6FB5">
              <w:rPr>
                <w:lang w:eastAsia="zh-CN"/>
              </w:rPr>
              <w:t xml:space="preserve">», </w:t>
            </w:r>
            <w:proofErr w:type="spellStart"/>
            <w:r w:rsidRPr="006A6FB5">
              <w:rPr>
                <w:lang w:eastAsia="zh-CN"/>
              </w:rPr>
              <w:t>флеш</w:t>
            </w:r>
            <w:proofErr w:type="spellEnd"/>
            <w:r w:rsidRPr="006A6FB5">
              <w:rPr>
                <w:lang w:eastAsia="zh-CN"/>
              </w:rPr>
              <w:t>-мобы и т.п.)</w:t>
            </w:r>
          </w:p>
        </w:tc>
        <w:tc>
          <w:tcPr>
            <w:tcW w:w="1134" w:type="dxa"/>
            <w:vMerge w:val="restart"/>
            <w:shd w:val="clear" w:color="auto" w:fill="auto"/>
            <w:hideMark/>
          </w:tcPr>
          <w:p w:rsidR="0024778A" w:rsidRDefault="0024778A" w:rsidP="00E450E2">
            <w:pPr>
              <w:suppressAutoHyphens/>
              <w:jc w:val="both"/>
              <w:rPr>
                <w:color w:val="000000"/>
              </w:rPr>
            </w:pPr>
            <w:r w:rsidRPr="006A6FB5">
              <w:rPr>
                <w:color w:val="000000"/>
              </w:rPr>
              <w:t>КФСДМ</w:t>
            </w: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Pr="003B7389"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DD21A1" w:rsidRPr="006A6FB5" w:rsidTr="003924DB">
        <w:trPr>
          <w:trHeight w:val="285"/>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федеральный бюджет</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DD21A1" w:rsidRPr="006A6FB5" w:rsidTr="003924DB">
        <w:trPr>
          <w:trHeight w:val="432"/>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областной бюджет</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24778A" w:rsidRPr="006A6FB5" w:rsidTr="003924DB">
        <w:trPr>
          <w:trHeight w:val="691"/>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E450E2">
            <w:pPr>
              <w:jc w:val="both"/>
              <w:rPr>
                <w:bCs/>
                <w:color w:val="000000"/>
              </w:rPr>
            </w:pPr>
            <w:r w:rsidRPr="006A6FB5">
              <w:rPr>
                <w:bCs/>
                <w:color w:val="000000"/>
              </w:rPr>
              <w:t>0,0</w:t>
            </w:r>
          </w:p>
        </w:tc>
        <w:tc>
          <w:tcPr>
            <w:tcW w:w="758" w:type="dxa"/>
            <w:shd w:val="clear" w:color="auto" w:fill="auto"/>
            <w:hideMark/>
          </w:tcPr>
          <w:p w:rsidR="0024778A" w:rsidRPr="006A6FB5" w:rsidRDefault="0024778A" w:rsidP="00E450E2">
            <w:pPr>
              <w:jc w:val="both"/>
              <w:rPr>
                <w:bCs/>
                <w:color w:val="000000"/>
              </w:rPr>
            </w:pPr>
            <w:r w:rsidRPr="006A6FB5">
              <w:rPr>
                <w:bCs/>
                <w:color w:val="000000"/>
              </w:rPr>
              <w:t>0,0</w:t>
            </w:r>
          </w:p>
        </w:tc>
        <w:tc>
          <w:tcPr>
            <w:tcW w:w="709" w:type="dxa"/>
          </w:tcPr>
          <w:p w:rsidR="0024778A" w:rsidRPr="006A6FB5" w:rsidRDefault="0024778A" w:rsidP="00E450E2">
            <w:pPr>
              <w:jc w:val="both"/>
              <w:rPr>
                <w:bCs/>
                <w:color w:val="000000"/>
              </w:rPr>
            </w:pPr>
            <w:r>
              <w:rPr>
                <w:bCs/>
                <w:color w:val="000000"/>
              </w:rPr>
              <w:t>0,0</w:t>
            </w:r>
          </w:p>
        </w:tc>
        <w:tc>
          <w:tcPr>
            <w:tcW w:w="709" w:type="dxa"/>
            <w:shd w:val="clear" w:color="auto" w:fill="auto"/>
            <w:hideMark/>
          </w:tcPr>
          <w:p w:rsidR="0024778A" w:rsidRPr="006A6FB5" w:rsidRDefault="0024778A" w:rsidP="00E450E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E450E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DD21A1" w:rsidRPr="006A6FB5" w:rsidTr="003924DB">
        <w:trPr>
          <w:trHeight w:val="237"/>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24778A" w:rsidRPr="006A6FB5" w:rsidTr="003924DB">
        <w:trPr>
          <w:trHeight w:val="250"/>
        </w:trPr>
        <w:tc>
          <w:tcPr>
            <w:tcW w:w="441" w:type="dxa"/>
            <w:vMerge w:val="restart"/>
            <w:shd w:val="clear" w:color="auto" w:fill="auto"/>
            <w:vAlign w:val="center"/>
            <w:hideMark/>
          </w:tcPr>
          <w:p w:rsidR="0024778A" w:rsidRPr="006A6FB5" w:rsidRDefault="0024778A" w:rsidP="00E450E2">
            <w:pPr>
              <w:suppressAutoHyphens/>
              <w:jc w:val="both"/>
              <w:rPr>
                <w:color w:val="000000"/>
              </w:rPr>
            </w:pPr>
            <w:r w:rsidRPr="006A6FB5">
              <w:rPr>
                <w:color w:val="000000"/>
              </w:rPr>
              <w:t>5.3</w:t>
            </w:r>
          </w:p>
        </w:tc>
        <w:tc>
          <w:tcPr>
            <w:tcW w:w="2679" w:type="dxa"/>
            <w:vMerge w:val="restart"/>
            <w:shd w:val="clear" w:color="auto" w:fill="auto"/>
            <w:hideMark/>
          </w:tcPr>
          <w:p w:rsidR="0024778A" w:rsidRPr="006A6FB5" w:rsidRDefault="0024778A" w:rsidP="00DD21A1">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1134" w:type="dxa"/>
            <w:vMerge w:val="restart"/>
            <w:shd w:val="clear" w:color="auto" w:fill="auto"/>
            <w:hideMark/>
          </w:tcPr>
          <w:p w:rsidR="0024778A" w:rsidRPr="006A6FB5" w:rsidRDefault="0024778A" w:rsidP="00E450E2">
            <w:pPr>
              <w:suppressAutoHyphens/>
              <w:jc w:val="both"/>
              <w:rPr>
                <w:color w:val="000000"/>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3924DB" w:rsidRDefault="003A7AF6" w:rsidP="00A76172">
            <w:pPr>
              <w:jc w:val="center"/>
              <w:rPr>
                <w:bCs/>
                <w:color w:val="000000"/>
              </w:rPr>
            </w:pPr>
            <w:r>
              <w:rPr>
                <w:bCs/>
                <w:color w:val="000000"/>
              </w:rPr>
              <w:t>4</w:t>
            </w:r>
            <w:r w:rsidR="0024778A" w:rsidRPr="003924DB">
              <w:rPr>
                <w:bCs/>
                <w:color w:val="000000"/>
              </w:rPr>
              <w:t>0,0</w:t>
            </w:r>
          </w:p>
        </w:tc>
        <w:tc>
          <w:tcPr>
            <w:tcW w:w="758" w:type="dxa"/>
            <w:shd w:val="clear" w:color="auto" w:fill="auto"/>
            <w:vAlign w:val="center"/>
            <w:hideMark/>
          </w:tcPr>
          <w:p w:rsidR="0024778A" w:rsidRPr="003924DB" w:rsidRDefault="0024778A" w:rsidP="00A76172">
            <w:pPr>
              <w:jc w:val="center"/>
              <w:rPr>
                <w:bCs/>
                <w:color w:val="000000"/>
              </w:rPr>
            </w:pPr>
            <w:r w:rsidRPr="003924DB">
              <w:rPr>
                <w:bCs/>
                <w:color w:val="000000"/>
              </w:rPr>
              <w:t>0,0</w:t>
            </w:r>
          </w:p>
        </w:tc>
        <w:tc>
          <w:tcPr>
            <w:tcW w:w="709" w:type="dxa"/>
            <w:vAlign w:val="center"/>
          </w:tcPr>
          <w:p w:rsidR="0024778A" w:rsidRPr="003924DB" w:rsidRDefault="0024778A" w:rsidP="00A76172">
            <w:pPr>
              <w:jc w:val="center"/>
              <w:rPr>
                <w:bCs/>
                <w:color w:val="000000"/>
              </w:rPr>
            </w:pPr>
            <w:r w:rsidRPr="003924DB">
              <w:rPr>
                <w:bCs/>
                <w:color w:val="000000"/>
              </w:rPr>
              <w:t>0,0</w:t>
            </w:r>
          </w:p>
        </w:tc>
        <w:tc>
          <w:tcPr>
            <w:tcW w:w="709" w:type="dxa"/>
            <w:shd w:val="clear" w:color="auto" w:fill="auto"/>
            <w:vAlign w:val="center"/>
            <w:hideMark/>
          </w:tcPr>
          <w:p w:rsidR="0024778A" w:rsidRPr="003924DB" w:rsidRDefault="0024778A" w:rsidP="00A76172">
            <w:pPr>
              <w:jc w:val="center"/>
            </w:pPr>
            <w:r w:rsidRPr="003924DB">
              <w:rPr>
                <w:bCs/>
                <w:color w:val="000000"/>
              </w:rPr>
              <w:t>0,0</w:t>
            </w:r>
          </w:p>
        </w:tc>
        <w:tc>
          <w:tcPr>
            <w:tcW w:w="709" w:type="dxa"/>
            <w:vAlign w:val="center"/>
          </w:tcPr>
          <w:p w:rsidR="0024778A" w:rsidRPr="003924DB" w:rsidRDefault="0024778A" w:rsidP="00A76172">
            <w:pPr>
              <w:jc w:val="center"/>
            </w:pPr>
            <w:r w:rsidRPr="003924DB">
              <w:rPr>
                <w:bCs/>
                <w:color w:val="000000"/>
              </w:rPr>
              <w:t>0,0</w:t>
            </w:r>
          </w:p>
        </w:tc>
        <w:tc>
          <w:tcPr>
            <w:tcW w:w="709" w:type="dxa"/>
            <w:vAlign w:val="center"/>
          </w:tcPr>
          <w:p w:rsidR="0024778A" w:rsidRPr="003924DB" w:rsidRDefault="0024778A" w:rsidP="00A76172">
            <w:pPr>
              <w:jc w:val="center"/>
            </w:pPr>
            <w:r w:rsidRPr="003924DB">
              <w:rPr>
                <w:bCs/>
                <w:color w:val="000000"/>
              </w:rPr>
              <w:t>10,0</w:t>
            </w:r>
          </w:p>
        </w:tc>
        <w:tc>
          <w:tcPr>
            <w:tcW w:w="709" w:type="dxa"/>
            <w:vAlign w:val="center"/>
          </w:tcPr>
          <w:p w:rsidR="0024778A" w:rsidRPr="003924DB" w:rsidRDefault="0024778A" w:rsidP="00A76172">
            <w:pPr>
              <w:jc w:val="center"/>
            </w:pPr>
            <w:r w:rsidRPr="003924DB">
              <w:rPr>
                <w:bCs/>
                <w:color w:val="000000"/>
              </w:rPr>
              <w:t>10,0</w:t>
            </w:r>
          </w:p>
        </w:tc>
        <w:tc>
          <w:tcPr>
            <w:tcW w:w="709" w:type="dxa"/>
            <w:vAlign w:val="center"/>
          </w:tcPr>
          <w:p w:rsidR="0024778A" w:rsidRPr="003924DB" w:rsidRDefault="0024778A" w:rsidP="00A76172">
            <w:pPr>
              <w:jc w:val="center"/>
            </w:pPr>
            <w:r w:rsidRPr="003924DB">
              <w:rPr>
                <w:bCs/>
                <w:color w:val="000000"/>
              </w:rPr>
              <w:t>10,0</w:t>
            </w:r>
          </w:p>
        </w:tc>
        <w:tc>
          <w:tcPr>
            <w:tcW w:w="658" w:type="dxa"/>
            <w:shd w:val="clear" w:color="auto" w:fill="auto"/>
            <w:vAlign w:val="center"/>
            <w:hideMark/>
          </w:tcPr>
          <w:p w:rsidR="0024778A" w:rsidRPr="003924DB" w:rsidRDefault="0024778A" w:rsidP="00A76172">
            <w:pPr>
              <w:jc w:val="center"/>
            </w:pPr>
            <w:r w:rsidRPr="003924DB">
              <w:rPr>
                <w:bCs/>
                <w:color w:val="000000"/>
              </w:rPr>
              <w:t>10,0</w:t>
            </w:r>
          </w:p>
        </w:tc>
        <w:tc>
          <w:tcPr>
            <w:tcW w:w="1310" w:type="dxa"/>
            <w:vMerge w:val="restart"/>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3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федеральный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A76172">
            <w:pPr>
              <w:jc w:val="both"/>
              <w:rPr>
                <w:b/>
                <w:bCs/>
                <w:color w:val="000000"/>
              </w:rPr>
            </w:pPr>
          </w:p>
        </w:tc>
        <w:tc>
          <w:tcPr>
            <w:tcW w:w="758" w:type="dxa"/>
            <w:shd w:val="clear" w:color="auto" w:fill="auto"/>
            <w:vAlign w:val="center"/>
            <w:hideMark/>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shd w:val="clear" w:color="auto" w:fill="auto"/>
            <w:vAlign w:val="center"/>
            <w:hideMark/>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658" w:type="dxa"/>
            <w:shd w:val="clear" w:color="auto" w:fill="auto"/>
            <w:vAlign w:val="center"/>
            <w:hideMark/>
          </w:tcPr>
          <w:p w:rsidR="0024778A" w:rsidRPr="006A6FB5" w:rsidRDefault="0024778A" w:rsidP="00A76172">
            <w:pPr>
              <w:jc w:val="both"/>
              <w:rPr>
                <w:b/>
                <w:bCs/>
                <w:color w:val="000000"/>
              </w:rPr>
            </w:pP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2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областной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A76172">
            <w:pPr>
              <w:jc w:val="both"/>
              <w:rPr>
                <w:b/>
                <w:bCs/>
                <w:color w:val="000000"/>
              </w:rPr>
            </w:pPr>
          </w:p>
        </w:tc>
        <w:tc>
          <w:tcPr>
            <w:tcW w:w="758" w:type="dxa"/>
            <w:shd w:val="clear" w:color="auto" w:fill="auto"/>
            <w:vAlign w:val="center"/>
            <w:hideMark/>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shd w:val="clear" w:color="auto" w:fill="auto"/>
            <w:vAlign w:val="center"/>
            <w:hideMark/>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709" w:type="dxa"/>
          </w:tcPr>
          <w:p w:rsidR="0024778A" w:rsidRPr="006A6FB5" w:rsidRDefault="0024778A" w:rsidP="00A76172">
            <w:pPr>
              <w:jc w:val="both"/>
              <w:rPr>
                <w:b/>
                <w:bCs/>
                <w:color w:val="000000"/>
              </w:rPr>
            </w:pPr>
          </w:p>
        </w:tc>
        <w:tc>
          <w:tcPr>
            <w:tcW w:w="658" w:type="dxa"/>
            <w:shd w:val="clear" w:color="auto" w:fill="auto"/>
            <w:vAlign w:val="center"/>
            <w:hideMark/>
          </w:tcPr>
          <w:p w:rsidR="0024778A" w:rsidRPr="006A6FB5" w:rsidRDefault="0024778A" w:rsidP="00A76172">
            <w:pPr>
              <w:jc w:val="both"/>
              <w:rPr>
                <w:b/>
                <w:bCs/>
                <w:color w:val="000000"/>
              </w:rPr>
            </w:pP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2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24778A" w:rsidRDefault="003A7AF6" w:rsidP="00A76172">
            <w:pPr>
              <w:jc w:val="center"/>
              <w:rPr>
                <w:bCs/>
                <w:color w:val="000000"/>
              </w:rPr>
            </w:pPr>
            <w:r>
              <w:rPr>
                <w:bCs/>
                <w:color w:val="000000"/>
              </w:rPr>
              <w:t>4</w:t>
            </w:r>
            <w:r w:rsidR="0024778A" w:rsidRPr="0024778A">
              <w:rPr>
                <w:bCs/>
                <w:color w:val="000000"/>
              </w:rPr>
              <w:t>0,0</w:t>
            </w:r>
          </w:p>
        </w:tc>
        <w:tc>
          <w:tcPr>
            <w:tcW w:w="758" w:type="dxa"/>
            <w:shd w:val="clear" w:color="auto" w:fill="auto"/>
            <w:vAlign w:val="center"/>
            <w:hideMark/>
          </w:tcPr>
          <w:p w:rsidR="0024778A" w:rsidRPr="0024778A" w:rsidRDefault="0024778A" w:rsidP="00A76172">
            <w:pPr>
              <w:jc w:val="center"/>
              <w:rPr>
                <w:bCs/>
                <w:color w:val="000000"/>
              </w:rPr>
            </w:pPr>
            <w:r w:rsidRPr="0024778A">
              <w:rPr>
                <w:bCs/>
                <w:color w:val="000000"/>
              </w:rPr>
              <w:t>0,0</w:t>
            </w:r>
          </w:p>
        </w:tc>
        <w:tc>
          <w:tcPr>
            <w:tcW w:w="709" w:type="dxa"/>
            <w:vAlign w:val="center"/>
          </w:tcPr>
          <w:p w:rsidR="0024778A" w:rsidRPr="0024778A" w:rsidRDefault="0024778A" w:rsidP="00A76172">
            <w:pPr>
              <w:jc w:val="center"/>
              <w:rPr>
                <w:bCs/>
                <w:color w:val="000000"/>
              </w:rPr>
            </w:pPr>
            <w:r w:rsidRPr="0024778A">
              <w:rPr>
                <w:bCs/>
                <w:color w:val="000000"/>
              </w:rPr>
              <w:t>0,0</w:t>
            </w:r>
          </w:p>
        </w:tc>
        <w:tc>
          <w:tcPr>
            <w:tcW w:w="709" w:type="dxa"/>
            <w:shd w:val="clear" w:color="auto" w:fill="auto"/>
            <w:vAlign w:val="center"/>
            <w:hideMark/>
          </w:tcPr>
          <w:p w:rsidR="0024778A" w:rsidRPr="0024778A" w:rsidRDefault="0024778A" w:rsidP="00A76172">
            <w:pPr>
              <w:jc w:val="center"/>
            </w:pPr>
            <w:r w:rsidRPr="0024778A">
              <w:rPr>
                <w:bCs/>
                <w:color w:val="000000"/>
              </w:rPr>
              <w:t>0,0</w:t>
            </w:r>
          </w:p>
        </w:tc>
        <w:tc>
          <w:tcPr>
            <w:tcW w:w="709" w:type="dxa"/>
            <w:vAlign w:val="center"/>
          </w:tcPr>
          <w:p w:rsidR="0024778A" w:rsidRPr="0024778A" w:rsidRDefault="0024778A" w:rsidP="00A76172">
            <w:pPr>
              <w:jc w:val="center"/>
            </w:pPr>
            <w:r w:rsidRPr="0024778A">
              <w:rPr>
                <w:bCs/>
                <w:color w:val="000000"/>
              </w:rPr>
              <w:t>0,0</w:t>
            </w:r>
          </w:p>
        </w:tc>
        <w:tc>
          <w:tcPr>
            <w:tcW w:w="709" w:type="dxa"/>
            <w:vAlign w:val="center"/>
          </w:tcPr>
          <w:p w:rsidR="0024778A" w:rsidRPr="0024778A" w:rsidRDefault="0024778A" w:rsidP="00A76172">
            <w:pPr>
              <w:jc w:val="center"/>
            </w:pPr>
            <w:r w:rsidRPr="0024778A">
              <w:rPr>
                <w:bCs/>
                <w:color w:val="000000"/>
              </w:rPr>
              <w:t>10,0</w:t>
            </w:r>
          </w:p>
        </w:tc>
        <w:tc>
          <w:tcPr>
            <w:tcW w:w="709" w:type="dxa"/>
            <w:vAlign w:val="center"/>
          </w:tcPr>
          <w:p w:rsidR="0024778A" w:rsidRPr="0024778A" w:rsidRDefault="0024778A" w:rsidP="00A76172">
            <w:pPr>
              <w:jc w:val="center"/>
            </w:pPr>
            <w:r w:rsidRPr="0024778A">
              <w:rPr>
                <w:bCs/>
                <w:color w:val="000000"/>
              </w:rPr>
              <w:t>10,0</w:t>
            </w:r>
          </w:p>
        </w:tc>
        <w:tc>
          <w:tcPr>
            <w:tcW w:w="709" w:type="dxa"/>
            <w:vAlign w:val="center"/>
          </w:tcPr>
          <w:p w:rsidR="0024778A" w:rsidRPr="0024778A" w:rsidRDefault="0024778A" w:rsidP="00A76172">
            <w:pPr>
              <w:jc w:val="center"/>
            </w:pPr>
            <w:r w:rsidRPr="0024778A">
              <w:rPr>
                <w:bCs/>
                <w:color w:val="000000"/>
              </w:rPr>
              <w:t>10,0</w:t>
            </w:r>
          </w:p>
        </w:tc>
        <w:tc>
          <w:tcPr>
            <w:tcW w:w="658" w:type="dxa"/>
            <w:shd w:val="clear" w:color="auto" w:fill="auto"/>
            <w:vAlign w:val="center"/>
            <w:hideMark/>
          </w:tcPr>
          <w:p w:rsidR="0024778A" w:rsidRPr="0024778A" w:rsidRDefault="0024778A" w:rsidP="00A76172">
            <w:pPr>
              <w:jc w:val="center"/>
            </w:pPr>
            <w:r w:rsidRPr="0024778A">
              <w:rPr>
                <w:bCs/>
                <w:color w:val="000000"/>
              </w:rPr>
              <w:t>10,0</w:t>
            </w: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237"/>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427"/>
        </w:trPr>
        <w:tc>
          <w:tcPr>
            <w:tcW w:w="441" w:type="dxa"/>
            <w:vMerge w:val="restart"/>
            <w:shd w:val="clear" w:color="auto" w:fill="auto"/>
            <w:hideMark/>
          </w:tcPr>
          <w:p w:rsidR="0024778A" w:rsidRPr="006A6FB5" w:rsidRDefault="0024778A" w:rsidP="00E450E2">
            <w:pPr>
              <w:jc w:val="both"/>
              <w:rPr>
                <w:b/>
                <w:bCs/>
                <w:color w:val="000000"/>
              </w:rPr>
            </w:pPr>
            <w:r w:rsidRPr="006A6FB5">
              <w:rPr>
                <w:b/>
                <w:bCs/>
                <w:color w:val="000000"/>
              </w:rPr>
              <w:t>6</w:t>
            </w:r>
          </w:p>
        </w:tc>
        <w:tc>
          <w:tcPr>
            <w:tcW w:w="2679" w:type="dxa"/>
            <w:vMerge w:val="restart"/>
            <w:shd w:val="clear" w:color="auto" w:fill="auto"/>
            <w:hideMark/>
          </w:tcPr>
          <w:p w:rsidR="0024778A" w:rsidRDefault="0024778A" w:rsidP="00E450E2">
            <w:pPr>
              <w:jc w:val="both"/>
              <w:rPr>
                <w:lang w:eastAsia="zh-CN"/>
              </w:rPr>
            </w:pPr>
            <w:r w:rsidRPr="006A6FB5">
              <w:rPr>
                <w:b/>
                <w:lang w:eastAsia="zh-CN"/>
              </w:rPr>
              <w:t>Комплекс процессных мероприятий</w:t>
            </w:r>
            <w:r w:rsidRPr="006A6FB5">
              <w:rPr>
                <w:lang w:eastAsia="zh-CN"/>
              </w:rPr>
              <w:t xml:space="preserve"> «Укрепление института молодой семьи, пропаганда репродуктивного поведения, направленного на увеличение </w:t>
            </w:r>
            <w:r w:rsidRPr="006A6FB5">
              <w:rPr>
                <w:lang w:eastAsia="zh-CN"/>
              </w:rPr>
              <w:lastRenderedPageBreak/>
              <w:t>рождаемости»</w:t>
            </w:r>
          </w:p>
          <w:p w:rsidR="0024778A" w:rsidRDefault="0024778A" w:rsidP="00E450E2">
            <w:pPr>
              <w:jc w:val="both"/>
              <w:rPr>
                <w:lang w:eastAsia="zh-CN"/>
              </w:rPr>
            </w:pPr>
          </w:p>
          <w:p w:rsidR="0024778A" w:rsidRPr="006A6FB5" w:rsidRDefault="0024778A" w:rsidP="00E450E2">
            <w:pPr>
              <w:jc w:val="both"/>
              <w:rPr>
                <w:b/>
                <w:bCs/>
                <w:color w:val="000000"/>
              </w:rPr>
            </w:pP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E450E2">
            <w:pPr>
              <w:jc w:val="both"/>
              <w:rPr>
                <w:bCs/>
                <w:color w:val="000000"/>
              </w:rPr>
            </w:pPr>
            <w:r w:rsidRPr="006A6FB5">
              <w:rPr>
                <w:bCs/>
                <w:color w:val="000000"/>
              </w:rPr>
              <w:t>0540600000</w:t>
            </w:r>
          </w:p>
        </w:tc>
        <w:tc>
          <w:tcPr>
            <w:tcW w:w="851" w:type="dxa"/>
            <w:shd w:val="clear" w:color="auto" w:fill="auto"/>
            <w:hideMark/>
          </w:tcPr>
          <w:p w:rsidR="0024778A" w:rsidRPr="0024778A" w:rsidRDefault="0024778A" w:rsidP="00A76172">
            <w:pPr>
              <w:jc w:val="both"/>
              <w:rPr>
                <w:b/>
                <w:bCs/>
                <w:color w:val="000000"/>
              </w:rPr>
            </w:pPr>
            <w:r w:rsidRPr="0024778A">
              <w:rPr>
                <w:b/>
                <w:bCs/>
                <w:color w:val="000000"/>
              </w:rPr>
              <w:t>0,0</w:t>
            </w:r>
          </w:p>
        </w:tc>
        <w:tc>
          <w:tcPr>
            <w:tcW w:w="758" w:type="dxa"/>
            <w:shd w:val="clear" w:color="auto" w:fill="auto"/>
            <w:hideMark/>
          </w:tcPr>
          <w:p w:rsidR="0024778A" w:rsidRPr="0024778A" w:rsidRDefault="0024778A" w:rsidP="00A76172">
            <w:pPr>
              <w:jc w:val="both"/>
              <w:rPr>
                <w:b/>
                <w:bCs/>
                <w:color w:val="000000"/>
              </w:rPr>
            </w:pPr>
            <w:r w:rsidRPr="0024778A">
              <w:rPr>
                <w:b/>
                <w:bCs/>
                <w:color w:val="000000"/>
              </w:rPr>
              <w:t>0,0</w:t>
            </w:r>
          </w:p>
        </w:tc>
        <w:tc>
          <w:tcPr>
            <w:tcW w:w="709" w:type="dxa"/>
          </w:tcPr>
          <w:p w:rsidR="0024778A" w:rsidRPr="0024778A" w:rsidRDefault="0024778A" w:rsidP="00A76172">
            <w:pPr>
              <w:jc w:val="both"/>
              <w:rPr>
                <w:b/>
                <w:bCs/>
                <w:color w:val="000000"/>
              </w:rPr>
            </w:pPr>
            <w:r w:rsidRPr="0024778A">
              <w:rPr>
                <w:b/>
                <w:bCs/>
                <w:color w:val="000000"/>
              </w:rPr>
              <w:t>0,0</w:t>
            </w:r>
          </w:p>
        </w:tc>
        <w:tc>
          <w:tcPr>
            <w:tcW w:w="709" w:type="dxa"/>
            <w:shd w:val="clear" w:color="auto" w:fill="auto"/>
            <w:hideMark/>
          </w:tcPr>
          <w:p w:rsidR="0024778A" w:rsidRPr="0024778A" w:rsidRDefault="0024778A" w:rsidP="00A76172">
            <w:pPr>
              <w:jc w:val="both"/>
              <w:rPr>
                <w:b/>
                <w:bCs/>
                <w:color w:val="000000"/>
              </w:rPr>
            </w:pPr>
            <w:r w:rsidRPr="0024778A">
              <w:rPr>
                <w:b/>
                <w:bCs/>
                <w:color w:val="000000"/>
              </w:rPr>
              <w:t>0,0</w:t>
            </w:r>
          </w:p>
        </w:tc>
        <w:tc>
          <w:tcPr>
            <w:tcW w:w="709" w:type="dxa"/>
          </w:tcPr>
          <w:p w:rsidR="0024778A" w:rsidRPr="0024778A" w:rsidRDefault="0024778A" w:rsidP="00A76172">
            <w:pPr>
              <w:jc w:val="both"/>
              <w:rPr>
                <w:b/>
                <w:bCs/>
                <w:color w:val="000000"/>
              </w:rPr>
            </w:pPr>
            <w:r w:rsidRPr="0024778A">
              <w:rPr>
                <w:b/>
                <w:bCs/>
                <w:color w:val="000000"/>
              </w:rPr>
              <w:t>0,0</w:t>
            </w:r>
          </w:p>
        </w:tc>
        <w:tc>
          <w:tcPr>
            <w:tcW w:w="709" w:type="dxa"/>
          </w:tcPr>
          <w:p w:rsidR="0024778A" w:rsidRPr="0024778A" w:rsidRDefault="0024778A" w:rsidP="00A76172">
            <w:pPr>
              <w:jc w:val="both"/>
              <w:rPr>
                <w:b/>
                <w:bCs/>
                <w:color w:val="000000"/>
              </w:rPr>
            </w:pPr>
            <w:r w:rsidRPr="0024778A">
              <w:rPr>
                <w:b/>
                <w:bCs/>
                <w:color w:val="000000"/>
              </w:rPr>
              <w:t>0,0</w:t>
            </w:r>
          </w:p>
        </w:tc>
        <w:tc>
          <w:tcPr>
            <w:tcW w:w="709" w:type="dxa"/>
          </w:tcPr>
          <w:p w:rsidR="0024778A" w:rsidRPr="0024778A" w:rsidRDefault="0024778A" w:rsidP="00A76172">
            <w:pPr>
              <w:jc w:val="both"/>
              <w:rPr>
                <w:b/>
                <w:bCs/>
                <w:color w:val="000000"/>
              </w:rPr>
            </w:pPr>
            <w:r w:rsidRPr="0024778A">
              <w:rPr>
                <w:b/>
                <w:bCs/>
                <w:color w:val="000000"/>
              </w:rPr>
              <w:t>0,0</w:t>
            </w:r>
          </w:p>
        </w:tc>
        <w:tc>
          <w:tcPr>
            <w:tcW w:w="709" w:type="dxa"/>
          </w:tcPr>
          <w:p w:rsidR="0024778A" w:rsidRPr="0024778A" w:rsidRDefault="0024778A" w:rsidP="00A76172">
            <w:pPr>
              <w:jc w:val="both"/>
              <w:rPr>
                <w:b/>
                <w:bCs/>
                <w:color w:val="000000"/>
              </w:rPr>
            </w:pPr>
            <w:r w:rsidRPr="0024778A">
              <w:rPr>
                <w:b/>
                <w:bCs/>
                <w:color w:val="000000"/>
              </w:rPr>
              <w:t>0,0</w:t>
            </w:r>
          </w:p>
        </w:tc>
        <w:tc>
          <w:tcPr>
            <w:tcW w:w="658" w:type="dxa"/>
            <w:shd w:val="clear" w:color="auto" w:fill="auto"/>
            <w:hideMark/>
          </w:tcPr>
          <w:p w:rsidR="0024778A" w:rsidRPr="0024778A" w:rsidRDefault="0024778A" w:rsidP="00A76172">
            <w:pPr>
              <w:jc w:val="both"/>
              <w:rPr>
                <w:b/>
                <w:bCs/>
                <w:color w:val="000000"/>
              </w:rPr>
            </w:pPr>
            <w:r w:rsidRPr="0024778A">
              <w:rPr>
                <w:b/>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40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270"/>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44"/>
        </w:trPr>
        <w:tc>
          <w:tcPr>
            <w:tcW w:w="441" w:type="dxa"/>
            <w:vMerge/>
            <w:shd w:val="clear" w:color="auto" w:fill="auto"/>
            <w:vAlign w:val="center"/>
            <w:hideMark/>
          </w:tcPr>
          <w:p w:rsidR="0024778A" w:rsidRPr="006A6FB5" w:rsidRDefault="0024778A" w:rsidP="00E450E2">
            <w:pPr>
              <w:jc w:val="both"/>
              <w:rPr>
                <w:b/>
                <w:bCs/>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vAlign w:val="center"/>
            <w:hideMark/>
          </w:tcPr>
          <w:p w:rsidR="0024778A" w:rsidRPr="006A6FB5" w:rsidRDefault="0024778A" w:rsidP="00E450E2">
            <w:pPr>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5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89"/>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lastRenderedPageBreak/>
              <w:t>6.1</w:t>
            </w:r>
          </w:p>
        </w:tc>
        <w:tc>
          <w:tcPr>
            <w:tcW w:w="2679" w:type="dxa"/>
            <w:vMerge w:val="restart"/>
            <w:shd w:val="clear" w:color="auto" w:fill="auto"/>
            <w:hideMark/>
          </w:tcPr>
          <w:p w:rsidR="0024778A" w:rsidRPr="006A6FB5" w:rsidRDefault="0024778A" w:rsidP="00E450E2">
            <w:pPr>
              <w:jc w:val="both"/>
              <w:rPr>
                <w:color w:val="000000"/>
              </w:rPr>
            </w:pPr>
            <w:r w:rsidRPr="00DD21A1">
              <w:rPr>
                <w:lang w:eastAsia="zh-CN"/>
              </w:rPr>
              <w:t>Проведение мероприятий с участием молодых семей</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269"/>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16"/>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5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A76172">
            <w:pPr>
              <w:jc w:val="both"/>
              <w:rPr>
                <w:bCs/>
                <w:color w:val="000000"/>
              </w:rPr>
            </w:pPr>
            <w:r w:rsidRPr="006A6FB5">
              <w:rPr>
                <w:bCs/>
                <w:color w:val="000000"/>
              </w:rPr>
              <w:t>0,0</w:t>
            </w:r>
          </w:p>
        </w:tc>
        <w:tc>
          <w:tcPr>
            <w:tcW w:w="758"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shd w:val="clear" w:color="auto" w:fill="auto"/>
            <w:hideMark/>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709" w:type="dxa"/>
          </w:tcPr>
          <w:p w:rsidR="0024778A" w:rsidRPr="006A6FB5" w:rsidRDefault="0024778A" w:rsidP="00A76172">
            <w:pPr>
              <w:jc w:val="both"/>
              <w:rPr>
                <w:bCs/>
                <w:color w:val="000000"/>
              </w:rPr>
            </w:pPr>
            <w:r w:rsidRPr="006A6FB5">
              <w:rPr>
                <w:bCs/>
                <w:color w:val="000000"/>
              </w:rPr>
              <w:t>0,0</w:t>
            </w:r>
          </w:p>
        </w:tc>
        <w:tc>
          <w:tcPr>
            <w:tcW w:w="658" w:type="dxa"/>
            <w:shd w:val="clear" w:color="auto" w:fill="auto"/>
            <w:hideMark/>
          </w:tcPr>
          <w:p w:rsidR="0024778A" w:rsidRPr="006A6FB5" w:rsidRDefault="0024778A" w:rsidP="00A7617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60"/>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95"/>
        </w:trPr>
        <w:tc>
          <w:tcPr>
            <w:tcW w:w="441" w:type="dxa"/>
            <w:vMerge w:val="restart"/>
            <w:shd w:val="clear" w:color="auto" w:fill="auto"/>
            <w:hideMark/>
          </w:tcPr>
          <w:p w:rsidR="0024778A" w:rsidRPr="006A6FB5" w:rsidRDefault="0024778A" w:rsidP="00E450E2">
            <w:pPr>
              <w:jc w:val="both"/>
              <w:rPr>
                <w:b/>
                <w:color w:val="000000"/>
              </w:rPr>
            </w:pPr>
            <w:r w:rsidRPr="006A6FB5">
              <w:rPr>
                <w:b/>
                <w:color w:val="000000"/>
              </w:rPr>
              <w:t>7</w:t>
            </w:r>
          </w:p>
        </w:tc>
        <w:tc>
          <w:tcPr>
            <w:tcW w:w="2679" w:type="dxa"/>
            <w:vMerge w:val="restart"/>
            <w:shd w:val="clear" w:color="auto" w:fill="auto"/>
            <w:hideMark/>
          </w:tcPr>
          <w:p w:rsidR="0024778A" w:rsidRPr="006A6FB5" w:rsidRDefault="0024778A" w:rsidP="00E450E2">
            <w:pPr>
              <w:jc w:val="both"/>
              <w:rPr>
                <w:b/>
                <w:bCs/>
                <w:color w:val="000000"/>
              </w:rPr>
            </w:pPr>
            <w:r w:rsidRPr="006A6FB5">
              <w:rPr>
                <w:b/>
                <w:lang w:eastAsia="zh-CN"/>
              </w:rPr>
              <w:t xml:space="preserve">Комплекс процессных </w:t>
            </w:r>
            <w:proofErr w:type="spellStart"/>
            <w:r w:rsidRPr="006A6FB5">
              <w:rPr>
                <w:b/>
                <w:lang w:eastAsia="zh-CN"/>
              </w:rPr>
              <w:t>мероприятий</w:t>
            </w:r>
            <w:proofErr w:type="gramStart"/>
            <w:r w:rsidRPr="006A6FB5">
              <w:rPr>
                <w:rFonts w:eastAsia="Lucida Sans Unicode"/>
                <w:kern w:val="2"/>
                <w:lang w:eastAsia="hi-IN" w:bidi="hi-IN"/>
              </w:rPr>
              <w:t>«К</w:t>
            </w:r>
            <w:proofErr w:type="gramEnd"/>
            <w:r w:rsidRPr="006A6FB5">
              <w:rPr>
                <w:rFonts w:eastAsia="Lucida Sans Unicode"/>
                <w:kern w:val="2"/>
                <w:lang w:eastAsia="hi-IN" w:bidi="hi-IN"/>
              </w:rPr>
              <w:t>омплексные</w:t>
            </w:r>
            <w:proofErr w:type="spellEnd"/>
            <w:r w:rsidRPr="006A6FB5">
              <w:rPr>
                <w:rFonts w:eastAsia="Lucida Sans Unicode"/>
                <w:kern w:val="2"/>
                <w:lang w:eastAsia="hi-IN" w:bidi="hi-IN"/>
              </w:rPr>
              <w:t> меры противодействия злоупотреблению наркотиками и их незаконному обороту в</w:t>
            </w:r>
            <w:r w:rsidR="004556A1">
              <w:rPr>
                <w:rFonts w:eastAsia="Lucida Sans Unicode"/>
                <w:kern w:val="2"/>
                <w:lang w:eastAsia="hi-IN" w:bidi="hi-IN"/>
              </w:rPr>
              <w:t xml:space="preserve"> </w:t>
            </w:r>
            <w:r w:rsidRPr="006A6FB5">
              <w:rPr>
                <w:rFonts w:eastAsia="Lucida Sans Unicode"/>
                <w:kern w:val="2"/>
                <w:lang w:eastAsia="hi-IN" w:bidi="hi-IN"/>
              </w:rPr>
              <w:t>Соль-Илецком городском округе»</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E450E2">
            <w:pPr>
              <w:jc w:val="both"/>
              <w:rPr>
                <w:bCs/>
                <w:color w:val="000000"/>
              </w:rPr>
            </w:pPr>
            <w:r w:rsidRPr="006A6FB5">
              <w:rPr>
                <w:bCs/>
                <w:color w:val="000000"/>
              </w:rPr>
              <w:t>0540700000</w:t>
            </w:r>
          </w:p>
        </w:tc>
        <w:tc>
          <w:tcPr>
            <w:tcW w:w="851" w:type="dxa"/>
            <w:shd w:val="clear" w:color="auto" w:fill="auto"/>
            <w:vAlign w:val="center"/>
            <w:hideMark/>
          </w:tcPr>
          <w:p w:rsidR="0024778A" w:rsidRPr="0024778A" w:rsidRDefault="00132569" w:rsidP="0024778A">
            <w:pPr>
              <w:jc w:val="center"/>
              <w:rPr>
                <w:b/>
                <w:bCs/>
                <w:color w:val="000000"/>
              </w:rPr>
            </w:pPr>
            <w:r>
              <w:rPr>
                <w:b/>
                <w:bCs/>
                <w:color w:val="000000"/>
              </w:rPr>
              <w:t>136</w:t>
            </w:r>
            <w:r w:rsidR="0024778A" w:rsidRPr="0024778A">
              <w:rPr>
                <w:b/>
                <w:bCs/>
                <w:color w:val="000000"/>
              </w:rPr>
              <w:t>,0</w:t>
            </w:r>
          </w:p>
        </w:tc>
        <w:tc>
          <w:tcPr>
            <w:tcW w:w="758" w:type="dxa"/>
            <w:shd w:val="clear" w:color="auto" w:fill="auto"/>
            <w:vAlign w:val="center"/>
            <w:hideMark/>
          </w:tcPr>
          <w:p w:rsidR="0024778A" w:rsidRPr="0024778A" w:rsidRDefault="0024778A" w:rsidP="0024778A">
            <w:pPr>
              <w:jc w:val="center"/>
              <w:rPr>
                <w:b/>
                <w:bCs/>
                <w:color w:val="000000"/>
              </w:rPr>
            </w:pPr>
            <w:r w:rsidRPr="0024778A">
              <w:rPr>
                <w:b/>
                <w:bCs/>
                <w:color w:val="000000"/>
              </w:rPr>
              <w:t>8,0</w:t>
            </w:r>
          </w:p>
        </w:tc>
        <w:tc>
          <w:tcPr>
            <w:tcW w:w="709" w:type="dxa"/>
            <w:vAlign w:val="center"/>
          </w:tcPr>
          <w:p w:rsidR="0024778A" w:rsidRPr="0024778A" w:rsidRDefault="00132569" w:rsidP="00A76172">
            <w:pPr>
              <w:jc w:val="center"/>
              <w:rPr>
                <w:b/>
                <w:bCs/>
                <w:color w:val="000000"/>
              </w:rPr>
            </w:pPr>
            <w:r>
              <w:rPr>
                <w:b/>
                <w:bCs/>
                <w:color w:val="000000"/>
              </w:rPr>
              <w:t>8</w:t>
            </w:r>
            <w:r w:rsidR="0024778A" w:rsidRPr="0024778A">
              <w:rPr>
                <w:b/>
                <w:bCs/>
                <w:color w:val="000000"/>
              </w:rPr>
              <w:t>,0</w:t>
            </w:r>
          </w:p>
        </w:tc>
        <w:tc>
          <w:tcPr>
            <w:tcW w:w="709" w:type="dxa"/>
            <w:shd w:val="clear" w:color="auto" w:fill="auto"/>
            <w:vAlign w:val="center"/>
            <w:hideMark/>
          </w:tcPr>
          <w:p w:rsidR="0024778A" w:rsidRPr="0024778A" w:rsidRDefault="0024778A" w:rsidP="00A76172">
            <w:pPr>
              <w:jc w:val="center"/>
              <w:rPr>
                <w:b/>
                <w:bCs/>
                <w:color w:val="000000"/>
              </w:rPr>
            </w:pPr>
            <w:r w:rsidRPr="0024778A">
              <w:rPr>
                <w:b/>
                <w:bCs/>
                <w:color w:val="000000"/>
              </w:rPr>
              <w:t>0,0</w:t>
            </w:r>
          </w:p>
        </w:tc>
        <w:tc>
          <w:tcPr>
            <w:tcW w:w="709" w:type="dxa"/>
            <w:vAlign w:val="center"/>
          </w:tcPr>
          <w:p w:rsidR="0024778A" w:rsidRPr="0024778A" w:rsidRDefault="0024778A" w:rsidP="00A76172">
            <w:pPr>
              <w:jc w:val="center"/>
              <w:rPr>
                <w:b/>
                <w:bCs/>
                <w:color w:val="000000"/>
              </w:rPr>
            </w:pPr>
            <w:r w:rsidRPr="0024778A">
              <w:rPr>
                <w:b/>
                <w:bCs/>
                <w:color w:val="000000"/>
              </w:rPr>
              <w:t>0,0</w:t>
            </w:r>
          </w:p>
        </w:tc>
        <w:tc>
          <w:tcPr>
            <w:tcW w:w="709" w:type="dxa"/>
            <w:vAlign w:val="center"/>
          </w:tcPr>
          <w:p w:rsidR="0024778A" w:rsidRPr="0024778A" w:rsidRDefault="0024778A" w:rsidP="00A76172">
            <w:pPr>
              <w:jc w:val="center"/>
              <w:rPr>
                <w:b/>
                <w:bCs/>
                <w:color w:val="000000"/>
              </w:rPr>
            </w:pPr>
            <w:r w:rsidRPr="0024778A">
              <w:rPr>
                <w:b/>
                <w:bCs/>
                <w:color w:val="000000"/>
              </w:rPr>
              <w:t>30,0</w:t>
            </w:r>
          </w:p>
        </w:tc>
        <w:tc>
          <w:tcPr>
            <w:tcW w:w="709" w:type="dxa"/>
            <w:vAlign w:val="center"/>
          </w:tcPr>
          <w:p w:rsidR="0024778A" w:rsidRPr="0024778A" w:rsidRDefault="0024778A" w:rsidP="00A76172">
            <w:pPr>
              <w:jc w:val="center"/>
              <w:rPr>
                <w:b/>
                <w:bCs/>
                <w:color w:val="000000"/>
              </w:rPr>
            </w:pPr>
            <w:r w:rsidRPr="0024778A">
              <w:rPr>
                <w:b/>
                <w:bCs/>
                <w:color w:val="000000"/>
              </w:rPr>
              <w:t>30,0</w:t>
            </w:r>
          </w:p>
        </w:tc>
        <w:tc>
          <w:tcPr>
            <w:tcW w:w="709" w:type="dxa"/>
            <w:vAlign w:val="center"/>
          </w:tcPr>
          <w:p w:rsidR="0024778A" w:rsidRPr="0024778A" w:rsidRDefault="0024778A" w:rsidP="00A76172">
            <w:pPr>
              <w:jc w:val="center"/>
              <w:rPr>
                <w:b/>
                <w:bCs/>
                <w:color w:val="000000"/>
              </w:rPr>
            </w:pPr>
            <w:r w:rsidRPr="0024778A">
              <w:rPr>
                <w:b/>
                <w:bCs/>
                <w:color w:val="000000"/>
              </w:rPr>
              <w:t>30,0</w:t>
            </w:r>
          </w:p>
        </w:tc>
        <w:tc>
          <w:tcPr>
            <w:tcW w:w="658" w:type="dxa"/>
            <w:shd w:val="clear" w:color="auto" w:fill="auto"/>
            <w:vAlign w:val="center"/>
            <w:hideMark/>
          </w:tcPr>
          <w:p w:rsidR="0024778A" w:rsidRPr="0024778A" w:rsidRDefault="0024778A" w:rsidP="00A76172">
            <w:pPr>
              <w:jc w:val="center"/>
              <w:rPr>
                <w:b/>
                <w:bCs/>
                <w:color w:val="000000"/>
              </w:rPr>
            </w:pPr>
            <w:r w:rsidRPr="0024778A">
              <w:rPr>
                <w:b/>
                <w:bCs/>
                <w:color w:val="000000"/>
              </w:rPr>
              <w:t>30,0</w:t>
            </w:r>
          </w:p>
        </w:tc>
        <w:tc>
          <w:tcPr>
            <w:tcW w:w="1310" w:type="dxa"/>
            <w:vMerge w:val="restart"/>
            <w:shd w:val="clear" w:color="auto" w:fill="auto"/>
            <w:vAlign w:val="center"/>
            <w:hideMark/>
          </w:tcPr>
          <w:p w:rsidR="0024778A" w:rsidRPr="006A6FB5" w:rsidRDefault="0024778A" w:rsidP="00A76172">
            <w:pPr>
              <w:jc w:val="center"/>
              <w:rPr>
                <w:bCs/>
                <w:color w:val="000000"/>
              </w:rPr>
            </w:pPr>
          </w:p>
        </w:tc>
      </w:tr>
      <w:tr w:rsidR="00C32D02" w:rsidRPr="006A6FB5" w:rsidTr="003924DB">
        <w:trPr>
          <w:trHeight w:val="261"/>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139"/>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698"/>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hideMark/>
          </w:tcPr>
          <w:p w:rsidR="0024778A" w:rsidRPr="006A6FB5" w:rsidRDefault="0024778A" w:rsidP="00E450E2">
            <w:pPr>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6A6FB5" w:rsidRDefault="00132569" w:rsidP="00132569">
            <w:pPr>
              <w:jc w:val="center"/>
              <w:rPr>
                <w:bCs/>
                <w:color w:val="000000"/>
              </w:rPr>
            </w:pPr>
            <w:r>
              <w:rPr>
                <w:bCs/>
                <w:color w:val="000000"/>
              </w:rPr>
              <w:t>136,</w:t>
            </w:r>
            <w:r w:rsidR="0024778A" w:rsidRPr="006A6FB5">
              <w:rPr>
                <w:bCs/>
                <w:color w:val="000000"/>
              </w:rPr>
              <w:t>0</w:t>
            </w:r>
          </w:p>
        </w:tc>
        <w:tc>
          <w:tcPr>
            <w:tcW w:w="758" w:type="dxa"/>
            <w:shd w:val="clear" w:color="auto" w:fill="auto"/>
            <w:vAlign w:val="center"/>
            <w:hideMark/>
          </w:tcPr>
          <w:p w:rsidR="0024778A" w:rsidRPr="006A6FB5" w:rsidRDefault="0024778A" w:rsidP="0024778A">
            <w:pPr>
              <w:jc w:val="center"/>
              <w:rPr>
                <w:bCs/>
                <w:color w:val="000000"/>
              </w:rPr>
            </w:pPr>
            <w:r w:rsidRPr="006A6FB5">
              <w:rPr>
                <w:bCs/>
                <w:color w:val="000000"/>
              </w:rPr>
              <w:t>8,0</w:t>
            </w:r>
          </w:p>
        </w:tc>
        <w:tc>
          <w:tcPr>
            <w:tcW w:w="709" w:type="dxa"/>
            <w:vAlign w:val="center"/>
          </w:tcPr>
          <w:p w:rsidR="0024778A" w:rsidRPr="006A6FB5" w:rsidRDefault="00132569" w:rsidP="00A76172">
            <w:pPr>
              <w:jc w:val="center"/>
              <w:rPr>
                <w:bCs/>
                <w:color w:val="000000"/>
              </w:rPr>
            </w:pPr>
            <w:r>
              <w:rPr>
                <w:bCs/>
                <w:color w:val="000000"/>
              </w:rPr>
              <w:t>8</w:t>
            </w:r>
            <w:r w:rsidR="0024778A">
              <w:rPr>
                <w:bCs/>
                <w:color w:val="000000"/>
              </w:rPr>
              <w:t>,0</w:t>
            </w:r>
          </w:p>
        </w:tc>
        <w:tc>
          <w:tcPr>
            <w:tcW w:w="709" w:type="dxa"/>
            <w:shd w:val="clear" w:color="auto" w:fill="auto"/>
            <w:vAlign w:val="center"/>
            <w:hideMark/>
          </w:tcPr>
          <w:p w:rsidR="0024778A" w:rsidRPr="006A6FB5" w:rsidRDefault="0024778A" w:rsidP="00A76172">
            <w:pPr>
              <w:jc w:val="center"/>
              <w:rPr>
                <w:bCs/>
                <w:color w:val="000000"/>
              </w:rPr>
            </w:pPr>
            <w:r w:rsidRPr="0024778A">
              <w:rPr>
                <w:bCs/>
                <w:color w:val="000000"/>
              </w:rPr>
              <w:t>0,0</w:t>
            </w:r>
          </w:p>
        </w:tc>
        <w:tc>
          <w:tcPr>
            <w:tcW w:w="709" w:type="dxa"/>
            <w:vAlign w:val="center"/>
          </w:tcPr>
          <w:p w:rsidR="0024778A" w:rsidRPr="006A6FB5" w:rsidRDefault="0024778A" w:rsidP="00A76172">
            <w:pPr>
              <w:jc w:val="center"/>
              <w:rPr>
                <w:bCs/>
                <w:color w:val="000000"/>
              </w:rPr>
            </w:pPr>
            <w:r>
              <w:rPr>
                <w:bCs/>
                <w:color w:val="000000"/>
              </w:rPr>
              <w:t>0,0</w:t>
            </w:r>
          </w:p>
        </w:tc>
        <w:tc>
          <w:tcPr>
            <w:tcW w:w="709" w:type="dxa"/>
            <w:vAlign w:val="center"/>
          </w:tcPr>
          <w:p w:rsidR="0024778A" w:rsidRPr="006A6FB5" w:rsidRDefault="0024778A" w:rsidP="00A76172">
            <w:pPr>
              <w:jc w:val="center"/>
              <w:rPr>
                <w:bCs/>
                <w:color w:val="000000"/>
              </w:rPr>
            </w:pPr>
            <w:r w:rsidRPr="0024778A">
              <w:rPr>
                <w:bCs/>
                <w:color w:val="000000"/>
              </w:rPr>
              <w:t>30,0</w:t>
            </w:r>
          </w:p>
        </w:tc>
        <w:tc>
          <w:tcPr>
            <w:tcW w:w="709" w:type="dxa"/>
            <w:vAlign w:val="center"/>
          </w:tcPr>
          <w:p w:rsidR="0024778A" w:rsidRPr="006A6FB5" w:rsidRDefault="0024778A" w:rsidP="00A76172">
            <w:pPr>
              <w:jc w:val="center"/>
              <w:rPr>
                <w:bCs/>
                <w:color w:val="000000"/>
              </w:rPr>
            </w:pPr>
            <w:r>
              <w:rPr>
                <w:bCs/>
                <w:color w:val="000000"/>
              </w:rPr>
              <w:t>30,0</w:t>
            </w:r>
          </w:p>
        </w:tc>
        <w:tc>
          <w:tcPr>
            <w:tcW w:w="709" w:type="dxa"/>
            <w:vAlign w:val="center"/>
          </w:tcPr>
          <w:p w:rsidR="0024778A" w:rsidRPr="006A6FB5" w:rsidRDefault="0024778A" w:rsidP="00A76172">
            <w:pPr>
              <w:jc w:val="center"/>
              <w:rPr>
                <w:bCs/>
                <w:color w:val="000000"/>
              </w:rPr>
            </w:pPr>
            <w:r w:rsidRPr="0024778A">
              <w:rPr>
                <w:bCs/>
                <w:color w:val="000000"/>
              </w:rPr>
              <w:t>30,0</w:t>
            </w:r>
          </w:p>
        </w:tc>
        <w:tc>
          <w:tcPr>
            <w:tcW w:w="658" w:type="dxa"/>
            <w:shd w:val="clear" w:color="auto" w:fill="auto"/>
            <w:vAlign w:val="center"/>
            <w:hideMark/>
          </w:tcPr>
          <w:p w:rsidR="0024778A" w:rsidRPr="006A6FB5" w:rsidRDefault="0024778A" w:rsidP="00A76172">
            <w:pPr>
              <w:jc w:val="center"/>
              <w:rPr>
                <w:bCs/>
                <w:color w:val="000000"/>
              </w:rPr>
            </w:pPr>
            <w:r>
              <w:rPr>
                <w:bCs/>
                <w:color w:val="000000"/>
              </w:rPr>
              <w:t>30,0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288"/>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176"/>
        </w:trPr>
        <w:tc>
          <w:tcPr>
            <w:tcW w:w="441" w:type="dxa"/>
            <w:vMerge w:val="restart"/>
            <w:shd w:val="clear" w:color="auto" w:fill="auto"/>
            <w:vAlign w:val="center"/>
            <w:hideMark/>
          </w:tcPr>
          <w:p w:rsidR="0024778A" w:rsidRPr="006A6FB5" w:rsidRDefault="0024778A" w:rsidP="00E450E2">
            <w:pPr>
              <w:suppressAutoHyphens/>
              <w:jc w:val="both"/>
              <w:rPr>
                <w:color w:val="000000"/>
              </w:rPr>
            </w:pPr>
            <w:r w:rsidRPr="006A6FB5">
              <w:rPr>
                <w:color w:val="000000"/>
              </w:rPr>
              <w:t>7.1</w:t>
            </w:r>
          </w:p>
        </w:tc>
        <w:tc>
          <w:tcPr>
            <w:tcW w:w="2679" w:type="dxa"/>
            <w:vMerge w:val="restart"/>
            <w:shd w:val="clear" w:color="auto" w:fill="auto"/>
            <w:hideMark/>
          </w:tcPr>
          <w:p w:rsidR="0024778A" w:rsidRPr="006A6FB5" w:rsidRDefault="0024778A"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 xml:space="preserve">наркомании и связанных с ней правонарушений среди различных категорий населения, прежде всего подростков </w:t>
            </w:r>
          </w:p>
          <w:p w:rsidR="0024778A" w:rsidRPr="006A6FB5" w:rsidRDefault="0024778A" w:rsidP="00E450E2">
            <w:pPr>
              <w:suppressAutoHyphens/>
              <w:jc w:val="both"/>
              <w:rPr>
                <w:lang w:eastAsia="zh-CN"/>
              </w:rPr>
            </w:pPr>
          </w:p>
        </w:tc>
        <w:tc>
          <w:tcPr>
            <w:tcW w:w="1134" w:type="dxa"/>
            <w:vMerge w:val="restart"/>
            <w:shd w:val="clear" w:color="auto" w:fill="auto"/>
            <w:hideMark/>
          </w:tcPr>
          <w:p w:rsidR="0024778A" w:rsidRPr="006A6FB5" w:rsidRDefault="0024778A" w:rsidP="00E450E2">
            <w:pPr>
              <w:suppressAutoHyphens/>
              <w:jc w:val="both"/>
              <w:rPr>
                <w:b/>
                <w:bCs/>
                <w:color w:val="000000"/>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24778A" w:rsidRDefault="00D21F6C" w:rsidP="001602D8">
            <w:pPr>
              <w:jc w:val="center"/>
              <w:rPr>
                <w:bCs/>
                <w:color w:val="000000"/>
              </w:rPr>
            </w:pPr>
            <w:r>
              <w:rPr>
                <w:bCs/>
                <w:color w:val="000000"/>
              </w:rPr>
              <w:t>68,49</w:t>
            </w:r>
          </w:p>
        </w:tc>
        <w:tc>
          <w:tcPr>
            <w:tcW w:w="758" w:type="dxa"/>
            <w:shd w:val="clear" w:color="auto" w:fill="auto"/>
            <w:vAlign w:val="center"/>
            <w:hideMark/>
          </w:tcPr>
          <w:p w:rsidR="0024778A" w:rsidRPr="0024778A" w:rsidRDefault="00D21F6C" w:rsidP="0024778A">
            <w:pPr>
              <w:jc w:val="center"/>
              <w:rPr>
                <w:bCs/>
                <w:color w:val="000000"/>
              </w:rPr>
            </w:pPr>
            <w:r>
              <w:rPr>
                <w:bCs/>
                <w:color w:val="000000"/>
              </w:rPr>
              <w:t>5,49</w:t>
            </w:r>
          </w:p>
        </w:tc>
        <w:tc>
          <w:tcPr>
            <w:tcW w:w="709" w:type="dxa"/>
            <w:vAlign w:val="center"/>
          </w:tcPr>
          <w:p w:rsidR="0024778A" w:rsidRPr="0024778A" w:rsidRDefault="004556A1" w:rsidP="00132569">
            <w:pPr>
              <w:jc w:val="center"/>
              <w:rPr>
                <w:bCs/>
                <w:color w:val="000000"/>
              </w:rPr>
            </w:pPr>
            <w:r>
              <w:rPr>
                <w:bCs/>
                <w:color w:val="000000"/>
              </w:rPr>
              <w:t>3</w:t>
            </w:r>
            <w:r w:rsidR="00132569">
              <w:rPr>
                <w:bCs/>
                <w:color w:val="000000"/>
              </w:rPr>
              <w:t>,</w:t>
            </w:r>
            <w:r w:rsidR="0024778A" w:rsidRPr="0024778A">
              <w:rPr>
                <w:bCs/>
                <w:color w:val="000000"/>
              </w:rPr>
              <w:t>0</w:t>
            </w:r>
          </w:p>
        </w:tc>
        <w:tc>
          <w:tcPr>
            <w:tcW w:w="709" w:type="dxa"/>
            <w:shd w:val="clear" w:color="auto" w:fill="auto"/>
            <w:vAlign w:val="center"/>
            <w:hideMark/>
          </w:tcPr>
          <w:p w:rsidR="0024778A" w:rsidRPr="0024778A" w:rsidRDefault="00132569"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24778A" w:rsidRDefault="00132569"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658" w:type="dxa"/>
            <w:shd w:val="clear" w:color="auto" w:fill="auto"/>
            <w:vAlign w:val="center"/>
            <w:hideMark/>
          </w:tcPr>
          <w:p w:rsidR="0024778A" w:rsidRPr="0024778A" w:rsidRDefault="0024778A" w:rsidP="00A76172">
            <w:pPr>
              <w:jc w:val="center"/>
              <w:rPr>
                <w:bCs/>
                <w:color w:val="000000"/>
              </w:rPr>
            </w:pPr>
            <w:r w:rsidRPr="0024778A">
              <w:rPr>
                <w:bCs/>
                <w:color w:val="000000"/>
              </w:rPr>
              <w:t>15,0</w:t>
            </w:r>
          </w:p>
        </w:tc>
        <w:tc>
          <w:tcPr>
            <w:tcW w:w="1310" w:type="dxa"/>
            <w:vMerge w:val="restart"/>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225"/>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200"/>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201"/>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vAlign w:val="center"/>
            <w:hideMark/>
          </w:tcPr>
          <w:p w:rsidR="0024778A" w:rsidRPr="006A6FB5" w:rsidRDefault="0024778A" w:rsidP="00E450E2">
            <w:pPr>
              <w:suppressAutoHyphens/>
              <w:jc w:val="both"/>
              <w:rPr>
                <w:b/>
                <w:bCs/>
                <w:color w:val="000000"/>
              </w:rPr>
            </w:pPr>
          </w:p>
        </w:tc>
        <w:tc>
          <w:tcPr>
            <w:tcW w:w="1134" w:type="dxa"/>
            <w:vMerge/>
            <w:shd w:val="clear" w:color="auto" w:fill="auto"/>
            <w:hideMark/>
          </w:tcPr>
          <w:p w:rsidR="0024778A" w:rsidRPr="006A6FB5" w:rsidRDefault="0024778A" w:rsidP="00E450E2">
            <w:pPr>
              <w:suppressAutoHyphens/>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6A6FB5" w:rsidRDefault="00D21F6C" w:rsidP="001602D8">
            <w:pPr>
              <w:jc w:val="center"/>
              <w:rPr>
                <w:bCs/>
                <w:color w:val="000000"/>
              </w:rPr>
            </w:pPr>
            <w:r>
              <w:rPr>
                <w:bCs/>
                <w:color w:val="000000"/>
              </w:rPr>
              <w:t>68,49</w:t>
            </w:r>
          </w:p>
        </w:tc>
        <w:tc>
          <w:tcPr>
            <w:tcW w:w="758" w:type="dxa"/>
            <w:shd w:val="clear" w:color="auto" w:fill="auto"/>
            <w:vAlign w:val="center"/>
            <w:hideMark/>
          </w:tcPr>
          <w:p w:rsidR="0024778A" w:rsidRPr="006A6FB5" w:rsidRDefault="00D21F6C" w:rsidP="0024778A">
            <w:pPr>
              <w:jc w:val="center"/>
              <w:rPr>
                <w:bCs/>
                <w:color w:val="000000"/>
              </w:rPr>
            </w:pPr>
            <w:r>
              <w:rPr>
                <w:bCs/>
                <w:color w:val="000000"/>
              </w:rPr>
              <w:t>5,49</w:t>
            </w:r>
          </w:p>
        </w:tc>
        <w:tc>
          <w:tcPr>
            <w:tcW w:w="709" w:type="dxa"/>
            <w:vAlign w:val="center"/>
          </w:tcPr>
          <w:p w:rsidR="0024778A" w:rsidRPr="006A6FB5" w:rsidRDefault="004556A1" w:rsidP="00A76172">
            <w:pPr>
              <w:jc w:val="center"/>
              <w:rPr>
                <w:bCs/>
                <w:color w:val="000000"/>
              </w:rPr>
            </w:pPr>
            <w:r>
              <w:rPr>
                <w:bCs/>
                <w:color w:val="000000"/>
              </w:rPr>
              <w:t>3</w:t>
            </w:r>
            <w:r w:rsidR="0024778A">
              <w:rPr>
                <w:bCs/>
                <w:color w:val="000000"/>
              </w:rPr>
              <w:t>,0</w:t>
            </w:r>
          </w:p>
        </w:tc>
        <w:tc>
          <w:tcPr>
            <w:tcW w:w="709" w:type="dxa"/>
            <w:shd w:val="clear" w:color="auto" w:fill="auto"/>
            <w:vAlign w:val="center"/>
            <w:hideMark/>
          </w:tcPr>
          <w:p w:rsidR="0024778A" w:rsidRPr="006A6FB5" w:rsidRDefault="00475EFB"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6A6FB5" w:rsidRDefault="00475EFB" w:rsidP="00A76172">
            <w:pPr>
              <w:jc w:val="center"/>
              <w:rPr>
                <w:bCs/>
                <w:color w:val="000000"/>
              </w:rPr>
            </w:pPr>
            <w:r>
              <w:rPr>
                <w:bCs/>
                <w:color w:val="000000"/>
              </w:rPr>
              <w:t>0</w:t>
            </w:r>
            <w:r w:rsidR="0024778A">
              <w:rPr>
                <w:bCs/>
                <w:color w:val="000000"/>
              </w:rPr>
              <w:t>,0</w:t>
            </w:r>
          </w:p>
        </w:tc>
        <w:tc>
          <w:tcPr>
            <w:tcW w:w="709" w:type="dxa"/>
            <w:vAlign w:val="center"/>
          </w:tcPr>
          <w:p w:rsidR="0024778A" w:rsidRPr="006A6FB5" w:rsidRDefault="0024778A" w:rsidP="00A76172">
            <w:pPr>
              <w:jc w:val="center"/>
              <w:rPr>
                <w:bCs/>
                <w:color w:val="000000"/>
              </w:rPr>
            </w:pPr>
            <w:r w:rsidRPr="0024778A">
              <w:rPr>
                <w:bCs/>
                <w:color w:val="000000"/>
              </w:rPr>
              <w:t>15,0</w:t>
            </w:r>
          </w:p>
        </w:tc>
        <w:tc>
          <w:tcPr>
            <w:tcW w:w="709" w:type="dxa"/>
            <w:vAlign w:val="center"/>
          </w:tcPr>
          <w:p w:rsidR="0024778A" w:rsidRPr="006A6FB5" w:rsidRDefault="0024778A" w:rsidP="00A76172">
            <w:pPr>
              <w:jc w:val="center"/>
              <w:rPr>
                <w:bCs/>
                <w:color w:val="000000"/>
              </w:rPr>
            </w:pPr>
            <w:r>
              <w:rPr>
                <w:bCs/>
                <w:color w:val="000000"/>
              </w:rPr>
              <w:t>15,0</w:t>
            </w:r>
          </w:p>
        </w:tc>
        <w:tc>
          <w:tcPr>
            <w:tcW w:w="709" w:type="dxa"/>
            <w:vAlign w:val="center"/>
          </w:tcPr>
          <w:p w:rsidR="0024778A" w:rsidRPr="006A6FB5" w:rsidRDefault="0024778A" w:rsidP="00A76172">
            <w:pPr>
              <w:jc w:val="center"/>
              <w:rPr>
                <w:bCs/>
                <w:color w:val="000000"/>
              </w:rPr>
            </w:pPr>
            <w:r w:rsidRPr="0024778A">
              <w:rPr>
                <w:bCs/>
                <w:color w:val="000000"/>
              </w:rPr>
              <w:t>15,0</w:t>
            </w:r>
          </w:p>
        </w:tc>
        <w:tc>
          <w:tcPr>
            <w:tcW w:w="658" w:type="dxa"/>
            <w:shd w:val="clear" w:color="auto" w:fill="auto"/>
            <w:vAlign w:val="center"/>
            <w:hideMark/>
          </w:tcPr>
          <w:p w:rsidR="0024778A" w:rsidRPr="006A6FB5" w:rsidRDefault="0024778A" w:rsidP="00A76172">
            <w:pPr>
              <w:jc w:val="center"/>
              <w:rPr>
                <w:bCs/>
                <w:color w:val="000000"/>
              </w:rPr>
            </w:pPr>
            <w:r>
              <w:rPr>
                <w:bCs/>
                <w:color w:val="000000"/>
              </w:rPr>
              <w:t>15,0</w:t>
            </w: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351"/>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vAlign w:val="center"/>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suppressAutoHyphens/>
              <w:jc w:val="both"/>
              <w:rPr>
                <w:color w:val="000000"/>
              </w:rPr>
            </w:pPr>
            <w:r w:rsidRPr="006A6FB5">
              <w:rPr>
                <w:color w:val="000000"/>
              </w:rPr>
              <w:t>внебюджет</w:t>
            </w:r>
            <w:r w:rsidRPr="006A6FB5">
              <w:rPr>
                <w:color w:val="000000"/>
              </w:rPr>
              <w:lastRenderedPageBreak/>
              <w:t>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416"/>
        </w:trPr>
        <w:tc>
          <w:tcPr>
            <w:tcW w:w="441" w:type="dxa"/>
            <w:vMerge w:val="restart"/>
            <w:shd w:val="clear" w:color="auto" w:fill="auto"/>
            <w:hideMark/>
          </w:tcPr>
          <w:p w:rsidR="0024778A" w:rsidRPr="006A6FB5" w:rsidRDefault="0024778A" w:rsidP="00E910D7">
            <w:pPr>
              <w:jc w:val="both"/>
              <w:rPr>
                <w:color w:val="000000"/>
              </w:rPr>
            </w:pPr>
            <w:r w:rsidRPr="006A6FB5">
              <w:rPr>
                <w:color w:val="000000"/>
              </w:rPr>
              <w:lastRenderedPageBreak/>
              <w:t>7.</w:t>
            </w:r>
            <w:r>
              <w:rPr>
                <w:color w:val="000000"/>
              </w:rPr>
              <w:t>2</w:t>
            </w:r>
          </w:p>
        </w:tc>
        <w:tc>
          <w:tcPr>
            <w:tcW w:w="2679" w:type="dxa"/>
            <w:vMerge w:val="restart"/>
            <w:shd w:val="clear" w:color="auto" w:fill="auto"/>
            <w:hideMark/>
          </w:tcPr>
          <w:p w:rsidR="0024778A" w:rsidRPr="006A6FB5" w:rsidRDefault="0024778A" w:rsidP="00D75248">
            <w:pPr>
              <w:jc w:val="both"/>
              <w:rPr>
                <w:color w:val="000000"/>
              </w:rPr>
            </w:pPr>
            <w:r>
              <w:rPr>
                <w:lang w:eastAsia="zh-CN"/>
              </w:rPr>
              <w:t>С</w:t>
            </w:r>
            <w:r w:rsidRPr="006A6FB5">
              <w:rPr>
                <w:lang w:eastAsia="zh-CN"/>
              </w:rPr>
              <w:t>овершенствование  агитационной работы по пропаганде   здорового образа жизни</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24778A" w:rsidRDefault="00D21F6C" w:rsidP="001602D8">
            <w:pPr>
              <w:jc w:val="center"/>
              <w:rPr>
                <w:bCs/>
                <w:color w:val="000000"/>
              </w:rPr>
            </w:pPr>
            <w:r>
              <w:rPr>
                <w:bCs/>
                <w:color w:val="000000"/>
              </w:rPr>
              <w:t>67,51</w:t>
            </w:r>
          </w:p>
        </w:tc>
        <w:tc>
          <w:tcPr>
            <w:tcW w:w="758" w:type="dxa"/>
            <w:shd w:val="clear" w:color="auto" w:fill="auto"/>
            <w:vAlign w:val="center"/>
            <w:hideMark/>
          </w:tcPr>
          <w:p w:rsidR="0024778A" w:rsidRPr="0024778A" w:rsidRDefault="00D21F6C" w:rsidP="00A76172">
            <w:pPr>
              <w:jc w:val="center"/>
              <w:rPr>
                <w:bCs/>
                <w:color w:val="000000"/>
              </w:rPr>
            </w:pPr>
            <w:r>
              <w:rPr>
                <w:bCs/>
                <w:color w:val="000000"/>
              </w:rPr>
              <w:t>2,51</w:t>
            </w:r>
          </w:p>
        </w:tc>
        <w:tc>
          <w:tcPr>
            <w:tcW w:w="709" w:type="dxa"/>
            <w:vAlign w:val="center"/>
          </w:tcPr>
          <w:p w:rsidR="0024778A" w:rsidRPr="0024778A" w:rsidRDefault="004556A1" w:rsidP="00A76172">
            <w:pPr>
              <w:jc w:val="center"/>
              <w:rPr>
                <w:bCs/>
                <w:color w:val="000000"/>
              </w:rPr>
            </w:pPr>
            <w:r>
              <w:rPr>
                <w:bCs/>
                <w:color w:val="000000"/>
              </w:rPr>
              <w:t>5</w:t>
            </w:r>
            <w:r w:rsidR="0024778A" w:rsidRPr="0024778A">
              <w:rPr>
                <w:bCs/>
                <w:color w:val="000000"/>
              </w:rPr>
              <w:t>,0</w:t>
            </w:r>
          </w:p>
        </w:tc>
        <w:tc>
          <w:tcPr>
            <w:tcW w:w="709" w:type="dxa"/>
            <w:shd w:val="clear" w:color="auto" w:fill="auto"/>
            <w:vAlign w:val="center"/>
            <w:hideMark/>
          </w:tcPr>
          <w:p w:rsidR="0024778A" w:rsidRPr="0024778A" w:rsidRDefault="00475EFB"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24778A" w:rsidRDefault="00475EFB"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709" w:type="dxa"/>
            <w:vAlign w:val="center"/>
          </w:tcPr>
          <w:p w:rsidR="0024778A" w:rsidRPr="0024778A" w:rsidRDefault="0024778A" w:rsidP="00A76172">
            <w:pPr>
              <w:jc w:val="center"/>
              <w:rPr>
                <w:bCs/>
                <w:color w:val="000000"/>
              </w:rPr>
            </w:pPr>
            <w:r w:rsidRPr="0024778A">
              <w:rPr>
                <w:bCs/>
                <w:color w:val="000000"/>
              </w:rPr>
              <w:t>15,0</w:t>
            </w:r>
          </w:p>
        </w:tc>
        <w:tc>
          <w:tcPr>
            <w:tcW w:w="658" w:type="dxa"/>
            <w:shd w:val="clear" w:color="auto" w:fill="auto"/>
            <w:vAlign w:val="center"/>
            <w:hideMark/>
          </w:tcPr>
          <w:p w:rsidR="0024778A" w:rsidRPr="0024778A" w:rsidRDefault="0024778A" w:rsidP="00A76172">
            <w:pPr>
              <w:jc w:val="center"/>
              <w:rPr>
                <w:bCs/>
                <w:color w:val="000000"/>
              </w:rPr>
            </w:pPr>
            <w:r w:rsidRPr="0024778A">
              <w:rPr>
                <w:bCs/>
                <w:color w:val="000000"/>
              </w:rPr>
              <w:t>15,0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24778A" w:rsidRPr="006A6FB5" w:rsidTr="003924DB">
        <w:trPr>
          <w:trHeight w:val="267"/>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федеральный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A76172">
            <w:pPr>
              <w:jc w:val="center"/>
              <w:rPr>
                <w:b/>
                <w:bCs/>
                <w:color w:val="000000"/>
              </w:rPr>
            </w:pPr>
          </w:p>
        </w:tc>
        <w:tc>
          <w:tcPr>
            <w:tcW w:w="758" w:type="dxa"/>
            <w:shd w:val="clear" w:color="auto" w:fill="auto"/>
            <w:vAlign w:val="center"/>
            <w:hideMark/>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shd w:val="clear" w:color="auto" w:fill="auto"/>
            <w:vAlign w:val="center"/>
            <w:hideMark/>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658" w:type="dxa"/>
            <w:shd w:val="clear" w:color="auto" w:fill="auto"/>
            <w:vAlign w:val="center"/>
            <w:hideMark/>
          </w:tcPr>
          <w:p w:rsidR="0024778A" w:rsidRPr="006A6FB5" w:rsidRDefault="0024778A" w:rsidP="00A76172">
            <w:pPr>
              <w:jc w:val="center"/>
              <w:rPr>
                <w:b/>
                <w:bCs/>
                <w:color w:val="000000"/>
              </w:rPr>
            </w:pPr>
          </w:p>
        </w:tc>
        <w:tc>
          <w:tcPr>
            <w:tcW w:w="1310" w:type="dxa"/>
            <w:vMerge/>
            <w:shd w:val="clear" w:color="auto" w:fill="auto"/>
            <w:vAlign w:val="center"/>
            <w:hideMark/>
          </w:tcPr>
          <w:p w:rsidR="0024778A" w:rsidRPr="006A6FB5" w:rsidRDefault="0024778A" w:rsidP="00E450E2">
            <w:pPr>
              <w:jc w:val="both"/>
              <w:rPr>
                <w:color w:val="000000"/>
              </w:rPr>
            </w:pPr>
          </w:p>
        </w:tc>
      </w:tr>
      <w:tr w:rsidR="0024778A" w:rsidRPr="006A6FB5" w:rsidTr="003924DB">
        <w:trPr>
          <w:trHeight w:val="408"/>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областной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A76172">
            <w:pPr>
              <w:jc w:val="center"/>
              <w:rPr>
                <w:b/>
                <w:bCs/>
                <w:color w:val="000000"/>
              </w:rPr>
            </w:pPr>
          </w:p>
        </w:tc>
        <w:tc>
          <w:tcPr>
            <w:tcW w:w="758" w:type="dxa"/>
            <w:shd w:val="clear" w:color="auto" w:fill="auto"/>
            <w:vAlign w:val="center"/>
            <w:hideMark/>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shd w:val="clear" w:color="auto" w:fill="auto"/>
            <w:vAlign w:val="center"/>
            <w:hideMark/>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709" w:type="dxa"/>
            <w:vAlign w:val="center"/>
          </w:tcPr>
          <w:p w:rsidR="0024778A" w:rsidRPr="006A6FB5" w:rsidRDefault="0024778A" w:rsidP="00A76172">
            <w:pPr>
              <w:jc w:val="center"/>
              <w:rPr>
                <w:b/>
                <w:bCs/>
                <w:color w:val="000000"/>
              </w:rPr>
            </w:pPr>
          </w:p>
        </w:tc>
        <w:tc>
          <w:tcPr>
            <w:tcW w:w="658" w:type="dxa"/>
            <w:shd w:val="clear" w:color="auto" w:fill="auto"/>
            <w:vAlign w:val="center"/>
            <w:hideMark/>
          </w:tcPr>
          <w:p w:rsidR="0024778A" w:rsidRPr="006A6FB5" w:rsidRDefault="0024778A" w:rsidP="00A76172">
            <w:pPr>
              <w:jc w:val="center"/>
              <w:rPr>
                <w:b/>
                <w:bCs/>
                <w:color w:val="000000"/>
              </w:rPr>
            </w:pPr>
          </w:p>
        </w:tc>
        <w:tc>
          <w:tcPr>
            <w:tcW w:w="1310" w:type="dxa"/>
            <w:vMerge/>
            <w:shd w:val="clear" w:color="auto" w:fill="auto"/>
            <w:vAlign w:val="center"/>
            <w:hideMark/>
          </w:tcPr>
          <w:p w:rsidR="0024778A" w:rsidRPr="006A6FB5" w:rsidRDefault="0024778A" w:rsidP="00E450E2">
            <w:pPr>
              <w:jc w:val="both"/>
              <w:rPr>
                <w:color w:val="000000"/>
              </w:rPr>
            </w:pPr>
          </w:p>
        </w:tc>
      </w:tr>
      <w:tr w:rsidR="0024778A" w:rsidRPr="006A6FB5" w:rsidTr="003924DB">
        <w:trPr>
          <w:trHeight w:val="55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D21F6C" w:rsidP="001602D8">
            <w:pPr>
              <w:jc w:val="center"/>
              <w:rPr>
                <w:bCs/>
                <w:color w:val="000000"/>
              </w:rPr>
            </w:pPr>
            <w:r>
              <w:rPr>
                <w:bCs/>
                <w:color w:val="000000"/>
              </w:rPr>
              <w:t>67,51</w:t>
            </w:r>
          </w:p>
        </w:tc>
        <w:tc>
          <w:tcPr>
            <w:tcW w:w="758" w:type="dxa"/>
            <w:shd w:val="clear" w:color="auto" w:fill="auto"/>
            <w:vAlign w:val="center"/>
            <w:hideMark/>
          </w:tcPr>
          <w:p w:rsidR="0024778A" w:rsidRPr="006A6FB5" w:rsidRDefault="00D21F6C" w:rsidP="00A76172">
            <w:pPr>
              <w:jc w:val="center"/>
              <w:rPr>
                <w:bCs/>
                <w:color w:val="000000"/>
              </w:rPr>
            </w:pPr>
            <w:r>
              <w:rPr>
                <w:bCs/>
                <w:color w:val="000000"/>
              </w:rPr>
              <w:t>2,51</w:t>
            </w:r>
          </w:p>
        </w:tc>
        <w:tc>
          <w:tcPr>
            <w:tcW w:w="709" w:type="dxa"/>
            <w:vAlign w:val="center"/>
          </w:tcPr>
          <w:p w:rsidR="0024778A" w:rsidRPr="006A6FB5" w:rsidRDefault="004556A1" w:rsidP="00A76172">
            <w:pPr>
              <w:jc w:val="center"/>
              <w:rPr>
                <w:bCs/>
                <w:color w:val="000000"/>
              </w:rPr>
            </w:pPr>
            <w:r>
              <w:rPr>
                <w:bCs/>
                <w:color w:val="000000"/>
              </w:rPr>
              <w:t>5</w:t>
            </w:r>
            <w:r w:rsidR="0024778A">
              <w:rPr>
                <w:bCs/>
                <w:color w:val="000000"/>
              </w:rPr>
              <w:t>,0</w:t>
            </w:r>
          </w:p>
        </w:tc>
        <w:tc>
          <w:tcPr>
            <w:tcW w:w="709" w:type="dxa"/>
            <w:shd w:val="clear" w:color="auto" w:fill="auto"/>
            <w:vAlign w:val="center"/>
            <w:hideMark/>
          </w:tcPr>
          <w:p w:rsidR="0024778A" w:rsidRPr="006A6FB5" w:rsidRDefault="00475EFB" w:rsidP="00A76172">
            <w:pPr>
              <w:jc w:val="center"/>
              <w:rPr>
                <w:bCs/>
                <w:color w:val="000000"/>
              </w:rPr>
            </w:pPr>
            <w:r>
              <w:rPr>
                <w:bCs/>
                <w:color w:val="000000"/>
              </w:rPr>
              <w:t>0</w:t>
            </w:r>
            <w:r w:rsidR="0024778A" w:rsidRPr="0024778A">
              <w:rPr>
                <w:bCs/>
                <w:color w:val="000000"/>
              </w:rPr>
              <w:t>,0</w:t>
            </w:r>
          </w:p>
        </w:tc>
        <w:tc>
          <w:tcPr>
            <w:tcW w:w="709" w:type="dxa"/>
            <w:vAlign w:val="center"/>
          </w:tcPr>
          <w:p w:rsidR="0024778A" w:rsidRPr="006A6FB5" w:rsidRDefault="00475EFB" w:rsidP="00A76172">
            <w:pPr>
              <w:jc w:val="center"/>
              <w:rPr>
                <w:bCs/>
                <w:color w:val="000000"/>
              </w:rPr>
            </w:pPr>
            <w:r>
              <w:rPr>
                <w:bCs/>
                <w:color w:val="000000"/>
              </w:rPr>
              <w:t>0</w:t>
            </w:r>
            <w:r w:rsidR="0024778A">
              <w:rPr>
                <w:bCs/>
                <w:color w:val="000000"/>
              </w:rPr>
              <w:t>,0</w:t>
            </w:r>
          </w:p>
        </w:tc>
        <w:tc>
          <w:tcPr>
            <w:tcW w:w="709" w:type="dxa"/>
            <w:vAlign w:val="center"/>
          </w:tcPr>
          <w:p w:rsidR="0024778A" w:rsidRPr="006A6FB5" w:rsidRDefault="0024778A" w:rsidP="00A76172">
            <w:pPr>
              <w:jc w:val="center"/>
              <w:rPr>
                <w:bCs/>
                <w:color w:val="000000"/>
              </w:rPr>
            </w:pPr>
            <w:r w:rsidRPr="0024778A">
              <w:rPr>
                <w:bCs/>
                <w:color w:val="000000"/>
              </w:rPr>
              <w:t>15,0</w:t>
            </w:r>
          </w:p>
        </w:tc>
        <w:tc>
          <w:tcPr>
            <w:tcW w:w="709" w:type="dxa"/>
            <w:vAlign w:val="center"/>
          </w:tcPr>
          <w:p w:rsidR="0024778A" w:rsidRPr="006A6FB5" w:rsidRDefault="0024778A" w:rsidP="00A76172">
            <w:pPr>
              <w:jc w:val="center"/>
              <w:rPr>
                <w:bCs/>
                <w:color w:val="000000"/>
              </w:rPr>
            </w:pPr>
            <w:r>
              <w:rPr>
                <w:bCs/>
                <w:color w:val="000000"/>
              </w:rPr>
              <w:t>15,0</w:t>
            </w:r>
          </w:p>
        </w:tc>
        <w:tc>
          <w:tcPr>
            <w:tcW w:w="709" w:type="dxa"/>
            <w:vAlign w:val="center"/>
          </w:tcPr>
          <w:p w:rsidR="0024778A" w:rsidRPr="006A6FB5" w:rsidRDefault="0024778A" w:rsidP="00A76172">
            <w:pPr>
              <w:jc w:val="center"/>
              <w:rPr>
                <w:bCs/>
                <w:color w:val="000000"/>
              </w:rPr>
            </w:pPr>
            <w:r w:rsidRPr="0024778A">
              <w:rPr>
                <w:bCs/>
                <w:color w:val="000000"/>
              </w:rPr>
              <w:t>15,0</w:t>
            </w:r>
          </w:p>
        </w:tc>
        <w:tc>
          <w:tcPr>
            <w:tcW w:w="658" w:type="dxa"/>
            <w:shd w:val="clear" w:color="auto" w:fill="auto"/>
            <w:vAlign w:val="center"/>
            <w:hideMark/>
          </w:tcPr>
          <w:p w:rsidR="0024778A" w:rsidRPr="006A6FB5" w:rsidRDefault="0024778A" w:rsidP="00A76172">
            <w:pPr>
              <w:jc w:val="center"/>
              <w:rPr>
                <w:bCs/>
                <w:color w:val="000000"/>
              </w:rPr>
            </w:pPr>
            <w:r>
              <w:rPr>
                <w:bCs/>
                <w:color w:val="000000"/>
              </w:rPr>
              <w:t>15,0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493"/>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vAlign w:val="center"/>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24778A">
            <w:pPr>
              <w:jc w:val="center"/>
              <w:rPr>
                <w:color w:val="000000"/>
              </w:rPr>
            </w:pPr>
          </w:p>
        </w:tc>
        <w:tc>
          <w:tcPr>
            <w:tcW w:w="758" w:type="dxa"/>
            <w:shd w:val="clear" w:color="auto" w:fill="auto"/>
            <w:vAlign w:val="center"/>
            <w:hideMark/>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shd w:val="clear" w:color="auto" w:fill="auto"/>
            <w:vAlign w:val="center"/>
            <w:hideMark/>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658" w:type="dxa"/>
            <w:shd w:val="clear" w:color="auto" w:fill="auto"/>
            <w:vAlign w:val="center"/>
            <w:hideMark/>
          </w:tcPr>
          <w:p w:rsidR="00C32D02" w:rsidRPr="006A6FB5" w:rsidRDefault="00C32D02" w:rsidP="0024778A">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bl>
    <w:p w:rsidR="006A6FB5" w:rsidRPr="006A6FB5" w:rsidRDefault="006A6FB5" w:rsidP="00E450E2">
      <w:pPr>
        <w:widowControl w:val="0"/>
        <w:suppressAutoHyphens/>
        <w:autoSpaceDE w:val="0"/>
        <w:jc w:val="both"/>
        <w:rPr>
          <w:color w:val="000000"/>
          <w:sz w:val="22"/>
          <w:szCs w:val="22"/>
          <w:lang w:eastAsia="zh-CN"/>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C35770" w:rsidRDefault="00C35770"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9031F7" w:rsidRPr="009031F7" w:rsidRDefault="009031F7" w:rsidP="00E450E2">
      <w:pPr>
        <w:widowControl w:val="0"/>
        <w:suppressAutoHyphens/>
        <w:autoSpaceDE w:val="0"/>
        <w:jc w:val="right"/>
        <w:rPr>
          <w:color w:val="000000"/>
          <w:lang w:eastAsia="zh-CN"/>
        </w:rPr>
      </w:pPr>
      <w:r w:rsidRPr="009031F7">
        <w:rPr>
          <w:color w:val="000000"/>
          <w:lang w:eastAsia="zh-CN"/>
        </w:rPr>
        <w:lastRenderedPageBreak/>
        <w:t xml:space="preserve">Приложение № 5 </w:t>
      </w:r>
    </w:p>
    <w:p w:rsidR="009031F7" w:rsidRPr="009031F7" w:rsidRDefault="009031F7" w:rsidP="00E450E2">
      <w:pPr>
        <w:widowControl w:val="0"/>
        <w:suppressAutoHyphens/>
        <w:autoSpaceDE w:val="0"/>
        <w:jc w:val="both"/>
        <w:rPr>
          <w:color w:val="000000"/>
          <w:lang w:eastAsia="zh-CN"/>
        </w:rPr>
      </w:pPr>
    </w:p>
    <w:p w:rsidR="009031F7" w:rsidRPr="009031F7" w:rsidRDefault="009031F7" w:rsidP="00972E9E">
      <w:pPr>
        <w:suppressAutoHyphens/>
        <w:spacing w:before="108" w:after="108"/>
        <w:jc w:val="center"/>
        <w:outlineLvl w:val="0"/>
        <w:rPr>
          <w:bCs/>
          <w:color w:val="000000"/>
          <w:lang w:eastAsia="zh-CN"/>
        </w:rPr>
      </w:pPr>
      <w:r w:rsidRPr="009031F7">
        <w:rPr>
          <w:bCs/>
          <w:color w:val="000000"/>
          <w:lang w:eastAsia="zh-CN"/>
        </w:rPr>
        <w:t>Сведения о методике расчета показателей муниципальной программы</w:t>
      </w:r>
    </w:p>
    <w:p w:rsidR="009031F7" w:rsidRPr="009031F7" w:rsidRDefault="009031F7" w:rsidP="00E450E2">
      <w:pPr>
        <w:suppressAutoHyphens/>
        <w:spacing w:before="108" w:after="108"/>
        <w:jc w:val="center"/>
        <w:outlineLvl w:val="0"/>
        <w:rPr>
          <w:bCs/>
          <w:color w:val="000000"/>
          <w:lang w:eastAsia="zh-CN"/>
        </w:rPr>
      </w:pPr>
      <w:r w:rsidRPr="009031F7">
        <w:rPr>
          <w:bCs/>
          <w:color w:val="000000"/>
          <w:lang w:eastAsia="zh-CN"/>
        </w:rPr>
        <w:t>"Молодёжь Соль-Илецкого городского округа"</w:t>
      </w:r>
    </w:p>
    <w:p w:rsidR="009031F7" w:rsidRPr="009031F7" w:rsidRDefault="009031F7" w:rsidP="00E450E2">
      <w:pPr>
        <w:suppressAutoHyphens/>
        <w:spacing w:before="108" w:after="108"/>
        <w:jc w:val="both"/>
        <w:outlineLvl w:val="0"/>
        <w:rPr>
          <w:bCs/>
          <w:color w:val="000000"/>
          <w:lang w:eastAsia="zh-CN"/>
        </w:rPr>
      </w:pPr>
    </w:p>
    <w:tbl>
      <w:tblPr>
        <w:tblW w:w="17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0"/>
        <w:gridCol w:w="1825"/>
        <w:gridCol w:w="284"/>
        <w:gridCol w:w="567"/>
        <w:gridCol w:w="1702"/>
        <w:gridCol w:w="1135"/>
        <w:gridCol w:w="1276"/>
        <w:gridCol w:w="1561"/>
        <w:gridCol w:w="1134"/>
        <w:gridCol w:w="1135"/>
        <w:gridCol w:w="993"/>
        <w:gridCol w:w="992"/>
        <w:gridCol w:w="136"/>
        <w:gridCol w:w="1282"/>
        <w:gridCol w:w="993"/>
        <w:gridCol w:w="2288"/>
      </w:tblGrid>
      <w:tr w:rsidR="009031F7" w:rsidRPr="009031F7" w:rsidTr="00661BAF">
        <w:trPr>
          <w:gridAfter w:val="1"/>
          <w:wAfter w:w="2288" w:type="dxa"/>
          <w:trHeight w:val="18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 </w:t>
            </w:r>
            <w:proofErr w:type="gramStart"/>
            <w:r w:rsidRPr="009031F7">
              <w:t>п</w:t>
            </w:r>
            <w:proofErr w:type="gramEnd"/>
            <w:r w:rsidRPr="009031F7">
              <w:t>/п</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Наименование показателя (результат)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Единица измерения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1" w:name="RANGE!D4"/>
            <w:r w:rsidRPr="009031F7">
              <w:t>Определение показателя</w:t>
            </w:r>
            <w:bookmarkEnd w:id="1"/>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2" w:name="RANGE!E4"/>
            <w:r w:rsidRPr="009031F7">
              <w:t>Временные характеристики показателя</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3" w:name="RANGE!F4"/>
            <w:r w:rsidRPr="009031F7">
              <w:t>Алгоритм формирования (формула) и методологические пояснения</w:t>
            </w:r>
            <w:bookmarkEnd w:id="3"/>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Базовые показатели (используемые в формуле)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Метод сбора информации, индекс формы отчетности</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4" w:name="RANGE!I4"/>
            <w:r w:rsidRPr="009031F7">
              <w:t>Объект и единица наблюдения</w:t>
            </w:r>
            <w:bookmarkEnd w:id="4"/>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5" w:name="RANGE!J4"/>
            <w:r w:rsidRPr="009031F7">
              <w:t>Охват единиц совокупности</w:t>
            </w:r>
            <w:bookmarkEnd w:id="5"/>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6" w:name="RANGE!K4"/>
            <w:proofErr w:type="gramStart"/>
            <w:r w:rsidRPr="009031F7">
              <w:t>Ответственный за сбор данных по показателю</w:t>
            </w:r>
            <w:bookmarkEnd w:id="6"/>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7" w:name="RANGE!L4"/>
            <w:r w:rsidRPr="009031F7">
              <w:t>Реквизиты акта</w:t>
            </w:r>
            <w:bookmarkEnd w:id="7"/>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8" w:name="RANGE!M4"/>
            <w:r w:rsidRPr="009031F7">
              <w:t>Срок представления годовой отчетной информации</w:t>
            </w:r>
            <w:bookmarkEnd w:id="8"/>
          </w:p>
        </w:tc>
      </w:tr>
      <w:tr w:rsidR="009031F7" w:rsidRPr="009031F7" w:rsidTr="00661BAF">
        <w:trPr>
          <w:gridAfter w:val="1"/>
          <w:wAfter w:w="2288"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3</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6</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14</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1. </w:t>
            </w:r>
            <w:r w:rsidRPr="009031F7">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9031F7" w:rsidRPr="009031F7" w:rsidTr="00661BAF">
        <w:trPr>
          <w:gridAfter w:val="1"/>
          <w:wAfter w:w="2288" w:type="dxa"/>
          <w:trHeight w:val="1728"/>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autoSpaceDE w:val="0"/>
              <w:jc w:val="both"/>
              <w:rPr>
                <w:lang w:eastAsia="zh-CN"/>
              </w:rPr>
            </w:pPr>
            <w:r w:rsidRPr="009031F7">
              <w:rPr>
                <w:lang w:eastAsia="zh-CN"/>
              </w:rPr>
              <w:t>Проведение конкурсов, форумов, фестивалей по развитию молодёжных инициатив «Инициатива»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Число организованных  мероприятий и участие молодёжи городского округа </w:t>
            </w:r>
          </w:p>
          <w:p w:rsidR="009031F7" w:rsidRPr="009031F7" w:rsidRDefault="009031F7" w:rsidP="00E450E2">
            <w:pPr>
              <w:jc w:val="both"/>
            </w:pP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 отчетную дату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 (периодическая отчетность)</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1 - сплошное наблюдение</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9031F7" w:rsidRPr="009031F7" w:rsidTr="00661BAF">
        <w:trPr>
          <w:gridAfter w:val="1"/>
          <w:wAfter w:w="2288" w:type="dxa"/>
          <w:trHeight w:val="329"/>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1.2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autoSpaceDE w:val="0"/>
              <w:jc w:val="both"/>
              <w:rPr>
                <w:lang w:eastAsia="zh-CN"/>
              </w:rPr>
            </w:pPr>
            <w:r w:rsidRPr="009031F7">
              <w:rPr>
                <w:lang w:eastAsia="zh-CN"/>
              </w:rPr>
              <w:t>Участие в областных и Всероссийских молодёжных образовательных форумах «Иволга», «Соседи»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Количество человек принимающих участие в форумах</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 xml:space="preserve">1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КФСДМ</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suppressAutoHyphens/>
              <w:jc w:val="both"/>
            </w:pPr>
            <w:r w:rsidRPr="00B4404A">
              <w:t>Не позднее 15 марта, следующего за отчетным 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lastRenderedPageBreak/>
              <w:t xml:space="preserve">2. </w:t>
            </w:r>
            <w:r w:rsidRPr="009031F7">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9031F7">
              <w:rPr>
                <w:lang w:eastAsia="zh-CN"/>
              </w:rPr>
              <w:t>вСоль</w:t>
            </w:r>
            <w:proofErr w:type="spellEnd"/>
            <w:r w:rsidRPr="009031F7">
              <w:rPr>
                <w:lang w:eastAsia="zh-CN"/>
              </w:rPr>
              <w:t>-Илецком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B4404A" w:rsidRPr="009031F7" w:rsidTr="00661BAF">
        <w:trPr>
          <w:gridAfter w:val="1"/>
          <w:wAfter w:w="2288" w:type="dxa"/>
          <w:trHeight w:val="18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2.1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Развитие волонтерского движения</w:t>
            </w:r>
          </w:p>
          <w:p w:rsidR="00B4404A" w:rsidRPr="009031F7" w:rsidRDefault="00B4404A" w:rsidP="00E450E2">
            <w:pPr>
              <w:suppressAutoHyphens/>
              <w:autoSpaceDE w:val="0"/>
              <w:jc w:val="both"/>
              <w:rPr>
                <w:lang w:eastAsia="zh-CN"/>
              </w:rPr>
            </w:pPr>
            <w:r w:rsidRPr="009031F7">
              <w:rPr>
                <w:lang w:eastAsia="zh-CN"/>
              </w:rPr>
              <w:t>Конкурс волонтерских отрядов</w:t>
            </w:r>
          </w:p>
          <w:p w:rsidR="00B4404A" w:rsidRPr="009031F7" w:rsidRDefault="00B4404A" w:rsidP="00E450E2">
            <w:pPr>
              <w:suppressAutoHyphens/>
              <w:jc w:val="both"/>
              <w:rPr>
                <w:lang w:eastAsia="zh-C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Число волонтёрских объединений в муниципальных образовательных  учреждениях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КФСДМ </w:t>
            </w:r>
          </w:p>
          <w:p w:rsidR="00B4404A" w:rsidRPr="009031F7" w:rsidRDefault="00B4404A"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5E12">
              <w:t xml:space="preserve">Не позднее 15 марта, следующего за отчетным годом </w:t>
            </w:r>
          </w:p>
        </w:tc>
      </w:tr>
      <w:tr w:rsidR="00B4404A" w:rsidRPr="009031F7" w:rsidTr="00661BAF">
        <w:trPr>
          <w:gridAfter w:val="1"/>
          <w:wAfter w:w="2288" w:type="dxa"/>
          <w:trHeight w:val="12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2.2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color w:val="000000"/>
              </w:rPr>
            </w:pPr>
            <w:r w:rsidRPr="009031F7">
              <w:rPr>
                <w:lang w:eastAsia="zh-CN"/>
              </w:rPr>
              <w:t>Деятельность Молодёжной палаты при Совете депутатов Соль-Илецкого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 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Количество проведённых мероприятий членами молодёжной палаты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КФСДМ </w:t>
            </w:r>
          </w:p>
          <w:p w:rsidR="00B4404A" w:rsidRPr="009031F7" w:rsidRDefault="00B4404A" w:rsidP="00E450E2">
            <w:pPr>
              <w:jc w:val="both"/>
            </w:pPr>
          </w:p>
          <w:p w:rsidR="00B4404A" w:rsidRPr="009031F7" w:rsidRDefault="00B4404A"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5E12">
              <w:t xml:space="preserve">Не позднее 15 марта, следующего за отчетным годом </w:t>
            </w:r>
          </w:p>
        </w:tc>
      </w:tr>
      <w:tr w:rsidR="009031F7" w:rsidRPr="009031F7" w:rsidTr="00972E9E">
        <w:trPr>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3. </w:t>
            </w:r>
            <w:r w:rsidRPr="009031F7">
              <w:rPr>
                <w:lang w:eastAsia="zh-CN"/>
              </w:rPr>
              <w:t>Воспитание у молодежи чувства патриотизма и гражданской ответственности</w:t>
            </w:r>
          </w:p>
        </w:tc>
        <w:tc>
          <w:tcPr>
            <w:tcW w:w="2288" w:type="dxa"/>
            <w:vAlign w:val="center"/>
          </w:tcPr>
          <w:p w:rsidR="009031F7" w:rsidRPr="009031F7" w:rsidRDefault="009031F7" w:rsidP="00E450E2">
            <w:pPr>
              <w:jc w:val="both"/>
              <w:rPr>
                <w:color w:val="000000"/>
              </w:rPr>
            </w:pPr>
          </w:p>
        </w:tc>
      </w:tr>
      <w:tr w:rsidR="00B4404A" w:rsidRPr="009031F7" w:rsidTr="00661BAF">
        <w:trPr>
          <w:gridAfter w:val="1"/>
          <w:wAfter w:w="2288" w:type="dxa"/>
          <w:trHeight w:val="12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69582B">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p w:rsidR="00B4404A" w:rsidRPr="006A6FB5" w:rsidRDefault="00B4404A" w:rsidP="0069582B">
            <w:pPr>
              <w:suppressAutoHyphens/>
              <w:jc w:val="both"/>
              <w:rPr>
                <w:lang w:eastAsia="zh-C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 Организация  мероприятий в рамках месячника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0845">
              <w:t xml:space="preserve">Не позднее 15 марта, следующего за отчетным годом </w:t>
            </w:r>
          </w:p>
        </w:tc>
      </w:tr>
      <w:tr w:rsidR="00B4404A" w:rsidRPr="009031F7" w:rsidTr="00661BAF">
        <w:trPr>
          <w:gridAfter w:val="1"/>
          <w:wAfter w:w="2288" w:type="dxa"/>
          <w:trHeight w:val="1302"/>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3.2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E910D7">
            <w:pPr>
              <w:suppressAutoHyphens/>
              <w:jc w:val="both"/>
              <w:rPr>
                <w:lang w:eastAsia="zh-CN"/>
              </w:rPr>
            </w:pPr>
            <w:r w:rsidRPr="006A6FB5">
              <w:rPr>
                <w:lang w:eastAsia="zh-CN"/>
              </w:rPr>
              <w:t>Организация мероприятий, посвященные Дню Победы:</w:t>
            </w:r>
          </w:p>
          <w:p w:rsidR="00B4404A" w:rsidRPr="006A6FB5" w:rsidRDefault="00B4404A" w:rsidP="00E910D7">
            <w:pPr>
              <w:suppressAutoHyphens/>
              <w:jc w:val="both"/>
              <w:rPr>
                <w:lang w:eastAsia="zh-CN"/>
              </w:rPr>
            </w:pPr>
            <w:r w:rsidRPr="006A6FB5">
              <w:rPr>
                <w:lang w:eastAsia="zh-CN"/>
              </w:rPr>
              <w:t>Акция «Георгиевская ленточка»</w:t>
            </w:r>
          </w:p>
          <w:p w:rsidR="00B4404A" w:rsidRPr="006A6FB5" w:rsidRDefault="00B4404A" w:rsidP="00E910D7">
            <w:pPr>
              <w:suppressAutoHyphens/>
              <w:jc w:val="both"/>
              <w:rPr>
                <w:lang w:eastAsia="zh-CN"/>
              </w:rPr>
            </w:pPr>
            <w:r w:rsidRPr="006A6FB5">
              <w:rPr>
                <w:lang w:eastAsia="zh-CN"/>
              </w:rPr>
              <w:t>Фестиваль военно-патриотической песни «Долг. Честь.</w:t>
            </w:r>
          </w:p>
          <w:p w:rsidR="00B4404A" w:rsidRPr="00E910D7" w:rsidRDefault="00B4404A" w:rsidP="00E910D7">
            <w:pPr>
              <w:suppressAutoHyphens/>
              <w:jc w:val="both"/>
              <w:rPr>
                <w:lang w:eastAsia="zh-CN"/>
              </w:rPr>
            </w:pPr>
            <w:r w:rsidRPr="006A6FB5">
              <w:rPr>
                <w:lang w:eastAsia="zh-CN"/>
              </w:rPr>
              <w:t>Родина»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Организация и проведение акций и мероприятий, приуроченных к 9 Мая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КФСДМ</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0845">
              <w:t xml:space="preserve">Не позднее 15 марта, следующего за отчетным годом </w:t>
            </w:r>
          </w:p>
        </w:tc>
      </w:tr>
      <w:tr w:rsidR="00B4404A" w:rsidRPr="009031F7" w:rsidTr="00661BAF">
        <w:trPr>
          <w:gridAfter w:val="1"/>
          <w:wAfter w:w="2288" w:type="dxa"/>
          <w:trHeight w:val="112"/>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3.3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E910D7">
            <w:pPr>
              <w:suppressAutoHyphens/>
              <w:jc w:val="both"/>
              <w:rPr>
                <w:lang w:eastAsia="zh-CN"/>
              </w:rPr>
            </w:pPr>
            <w:r w:rsidRPr="006A6FB5">
              <w:rPr>
                <w:lang w:eastAsia="zh-CN"/>
              </w:rPr>
              <w:t>Проведение военно-спортивных состязаний;</w:t>
            </w:r>
          </w:p>
          <w:p w:rsidR="00B4404A" w:rsidRPr="006A6FB5" w:rsidRDefault="00B4404A" w:rsidP="00E910D7">
            <w:pPr>
              <w:suppressAutoHyphens/>
              <w:jc w:val="both"/>
              <w:rPr>
                <w:lang w:eastAsia="zh-CN"/>
              </w:rPr>
            </w:pPr>
            <w:r w:rsidRPr="006A6FB5">
              <w:rPr>
                <w:lang w:eastAsia="zh-CN"/>
              </w:rPr>
              <w:t>«Зарница»</w:t>
            </w:r>
          </w:p>
          <w:p w:rsidR="00B4404A" w:rsidRPr="00E910D7" w:rsidRDefault="00B4404A" w:rsidP="00E910D7">
            <w:pPr>
              <w:suppressAutoHyphens/>
              <w:jc w:val="both"/>
              <w:rPr>
                <w:lang w:eastAsia="zh-CN"/>
              </w:rPr>
            </w:pPr>
            <w:r w:rsidRPr="006A6FB5">
              <w:rPr>
                <w:lang w:eastAsia="zh-CN"/>
              </w:rPr>
              <w:t>«А ну-ка, парни!»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человек принимающих участие от городского округа в «Вахте Памяти»</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DE546B">
              <w:t xml:space="preserve">Не позднее 15 марта, следующего за отчетным годом </w:t>
            </w:r>
          </w:p>
        </w:tc>
      </w:tr>
      <w:tr w:rsidR="00B4404A" w:rsidRPr="009031F7" w:rsidTr="00661BAF">
        <w:trPr>
          <w:gridAfter w:val="1"/>
          <w:wAfter w:w="2288" w:type="dxa"/>
          <w:trHeight w:val="163"/>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3.4</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69582B">
            <w:pPr>
              <w:jc w:val="both"/>
              <w:rPr>
                <w:color w:val="000000"/>
              </w:rPr>
            </w:pPr>
            <w:r w:rsidRPr="006A6FB5">
              <w:rPr>
                <w:lang w:eastAsia="zh-CN"/>
              </w:rPr>
              <w:t>Участие в мероприятиях в рамках Дня народного Единства, Дня Конституции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привлекаемой молодёжи  к спортивным соревнованиям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DE546B">
              <w:t xml:space="preserve">Не позднее 15 марта, следующего за отчетным годом </w:t>
            </w:r>
          </w:p>
        </w:tc>
      </w:tr>
      <w:tr w:rsidR="009031F7" w:rsidRPr="009031F7" w:rsidTr="00972E9E">
        <w:trPr>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4. </w:t>
            </w:r>
            <w:r w:rsidRPr="009031F7">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88" w:type="dxa"/>
            <w:vAlign w:val="center"/>
          </w:tcPr>
          <w:p w:rsidR="009031F7" w:rsidRPr="009031F7" w:rsidRDefault="009031F7" w:rsidP="00E450E2">
            <w:pPr>
              <w:jc w:val="both"/>
              <w:rPr>
                <w:color w:val="000000"/>
              </w:rPr>
            </w:pPr>
          </w:p>
        </w:tc>
      </w:tr>
      <w:tr w:rsidR="00B4404A" w:rsidRPr="009031F7" w:rsidTr="00661BAF">
        <w:trPr>
          <w:gridAfter w:val="1"/>
          <w:wAfter w:w="2288" w:type="dxa"/>
          <w:trHeight w:val="1427"/>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4.1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Правовое воспитание несовершеннолетних:</w:t>
            </w:r>
          </w:p>
          <w:p w:rsidR="00B4404A" w:rsidRPr="009031F7" w:rsidRDefault="00B4404A" w:rsidP="00E450E2">
            <w:pPr>
              <w:suppressAutoHyphens/>
              <w:jc w:val="both"/>
              <w:rPr>
                <w:lang w:eastAsia="zh-CN"/>
              </w:rPr>
            </w:pPr>
            <w:r w:rsidRPr="009031F7">
              <w:rPr>
                <w:lang w:eastAsia="zh-CN"/>
              </w:rPr>
              <w:t>Акция «Право»;</w:t>
            </w:r>
          </w:p>
          <w:p w:rsidR="00B4404A" w:rsidRPr="009031F7" w:rsidRDefault="00B4404A" w:rsidP="00E450E2">
            <w:pPr>
              <w:suppressAutoHyphens/>
              <w:jc w:val="both"/>
              <w:rPr>
                <w:lang w:eastAsia="zh-CN"/>
              </w:rPr>
            </w:pPr>
            <w:r w:rsidRPr="009031F7">
              <w:rPr>
                <w:lang w:eastAsia="zh-CN"/>
              </w:rPr>
              <w:t>Анкетирование «Знаю ли я свои права?»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Количество проведенных волонтёрских акций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B4404A" w:rsidRPr="009031F7" w:rsidTr="00661BAF">
        <w:trPr>
          <w:gridAfter w:val="1"/>
          <w:wAfter w:w="2288" w:type="dxa"/>
          <w:trHeight w:val="339"/>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B4404A">
            <w:pPr>
              <w:jc w:val="both"/>
            </w:pPr>
            <w:r w:rsidRPr="009031F7">
              <w:t>4.</w:t>
            </w:r>
            <w:r>
              <w:t>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Организация временной занятости несовершеннолетних:</w:t>
            </w:r>
          </w:p>
          <w:p w:rsidR="00B4404A" w:rsidRPr="009031F7" w:rsidRDefault="00B4404A" w:rsidP="00E450E2">
            <w:pPr>
              <w:suppressAutoHyphens/>
              <w:jc w:val="both"/>
              <w:rPr>
                <w:lang w:eastAsia="zh-CN"/>
              </w:rPr>
            </w:pPr>
            <w:r w:rsidRPr="009031F7">
              <w:rPr>
                <w:lang w:eastAsia="zh-CN"/>
              </w:rPr>
              <w:t>Акция «Зеленый патруль»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Количество  волонтёров задействованных в акции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B4404A" w:rsidRPr="009031F7" w:rsidTr="00661BAF">
        <w:trPr>
          <w:gridAfter w:val="1"/>
          <w:wAfter w:w="2288" w:type="dxa"/>
          <w:trHeight w:val="102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B4404A">
            <w:pPr>
              <w:jc w:val="both"/>
            </w:pPr>
            <w:r w:rsidRPr="009031F7">
              <w:t>4.</w:t>
            </w:r>
            <w:r>
              <w:t>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областных профильных сменах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молодёжи принявших участие в обучении профильных смен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 (проданным билетам)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5. </w:t>
            </w:r>
            <w:r w:rsidRPr="009031F7">
              <w:rPr>
                <w:lang w:eastAsia="zh-CN"/>
              </w:rPr>
              <w:t>Формирование культуры здорового образа жизни</w:t>
            </w:r>
          </w:p>
        </w:tc>
      </w:tr>
      <w:tr w:rsidR="009031F7" w:rsidRPr="009031F7" w:rsidTr="00B4404A">
        <w:trPr>
          <w:gridAfter w:val="1"/>
          <w:wAfter w:w="2288" w:type="dxa"/>
          <w:trHeight w:val="91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5.1</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rPr>
                <w:lang w:eastAsia="zh-CN"/>
              </w:rPr>
              <w:t xml:space="preserve">Организация  мероприятий по пропаганде здорового образа жизни, профилактике   наркомании и пропаганде  ответственного </w:t>
            </w:r>
            <w:r w:rsidRPr="009031F7">
              <w:rPr>
                <w:lang w:eastAsia="zh-CN"/>
              </w:rPr>
              <w:lastRenderedPageBreak/>
              <w:t>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lastRenderedPageBreak/>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roofErr w:type="gramStart"/>
            <w:r w:rsidRPr="009031F7">
              <w:t xml:space="preserve">Количество молодёжи принимающих участие в мероприятиях городского округа </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B4404A" w:rsidRPr="009031F7" w:rsidTr="0069582B">
        <w:trPr>
          <w:gridAfter w:val="1"/>
          <w:wAfter w:w="2288" w:type="dxa"/>
          <w:trHeight w:val="197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5.2</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Проведение акций под девизом «Мы за здоровую Россию!»</w:t>
            </w:r>
          </w:p>
          <w:p w:rsidR="00B4404A" w:rsidRPr="009031F7" w:rsidRDefault="00B4404A" w:rsidP="00E450E2">
            <w:pPr>
              <w:suppressAutoHyphens/>
              <w:jc w:val="both"/>
              <w:rPr>
                <w:lang w:eastAsia="zh-CN"/>
              </w:rPr>
            </w:pPr>
            <w:r w:rsidRPr="009031F7">
              <w:rPr>
                <w:lang w:eastAsia="zh-CN"/>
              </w:rPr>
              <w:t>(«</w:t>
            </w:r>
            <w:proofErr w:type="spellStart"/>
            <w:r w:rsidRPr="009031F7">
              <w:rPr>
                <w:lang w:eastAsia="zh-CN"/>
              </w:rPr>
              <w:t>Суперзарядка</w:t>
            </w:r>
            <w:proofErr w:type="spellEnd"/>
            <w:r w:rsidRPr="009031F7">
              <w:rPr>
                <w:lang w:eastAsia="zh-CN"/>
              </w:rPr>
              <w:t xml:space="preserve">», </w:t>
            </w:r>
            <w:proofErr w:type="spellStart"/>
            <w:r w:rsidRPr="009031F7">
              <w:rPr>
                <w:lang w:eastAsia="zh-CN"/>
              </w:rPr>
              <w:t>флеш</w:t>
            </w:r>
            <w:proofErr w:type="spellEnd"/>
            <w:r w:rsidRPr="009031F7">
              <w:rPr>
                <w:lang w:eastAsia="zh-CN"/>
              </w:rPr>
              <w:t>-мобы и т.п.)</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Количество волонтёров проводимых акции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1561" w:type="dxa"/>
            <w:tcBorders>
              <w:top w:val="single" w:sz="4" w:space="0" w:color="auto"/>
              <w:left w:val="single" w:sz="4" w:space="0" w:color="auto"/>
              <w:right w:val="single" w:sz="4" w:space="0" w:color="auto"/>
            </w:tcBorders>
            <w:shd w:val="clear" w:color="auto" w:fill="FFFFFF"/>
            <w:hideMark/>
          </w:tcPr>
          <w:p w:rsidR="00B4404A" w:rsidRPr="009031F7" w:rsidRDefault="00B4404A" w:rsidP="00E450E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Не позднее 15 марта, следующего за отчетным годом</w:t>
            </w:r>
          </w:p>
        </w:tc>
      </w:tr>
      <w:tr w:rsidR="00B4404A" w:rsidRPr="009031F7" w:rsidTr="0069582B">
        <w:trPr>
          <w:gridAfter w:val="1"/>
          <w:wAfter w:w="2288" w:type="dxa"/>
          <w:trHeight w:val="197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4404A" w:rsidRPr="006A6FB5" w:rsidRDefault="00B4404A" w:rsidP="0069582B">
            <w:pPr>
              <w:suppressAutoHyphens/>
              <w:jc w:val="both"/>
              <w:rPr>
                <w:color w:val="000000"/>
              </w:rPr>
            </w:pPr>
            <w:r w:rsidRPr="006A6FB5">
              <w:rPr>
                <w:color w:val="000000"/>
              </w:rPr>
              <w:t>5.3</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tcPr>
          <w:p w:rsidR="00B4404A" w:rsidRPr="006A6FB5" w:rsidRDefault="00B4404A" w:rsidP="0069582B">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proofErr w:type="spellStart"/>
            <w:proofErr w:type="gramStart"/>
            <w:r>
              <w:t>Ед</w:t>
            </w:r>
            <w:proofErr w:type="spellEnd"/>
            <w:proofErr w:type="gramEnd"/>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r>
              <w:t>Количество мероприятий</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r>
              <w:t xml:space="preserve">За отчетный период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p>
        </w:tc>
        <w:tc>
          <w:tcPr>
            <w:tcW w:w="1561" w:type="dxa"/>
            <w:tcBorders>
              <w:top w:val="single" w:sz="4" w:space="0" w:color="auto"/>
              <w:left w:val="single" w:sz="4" w:space="0" w:color="auto"/>
              <w:right w:val="single" w:sz="4" w:space="0" w:color="auto"/>
            </w:tcBorders>
            <w:shd w:val="clear" w:color="auto" w:fill="FFFFFF"/>
          </w:tcPr>
          <w:p w:rsidR="00B4404A" w:rsidRPr="009031F7" w:rsidRDefault="00B4404A" w:rsidP="0069582B">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t>Не позднее 15 марта, следующего за отчетным 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6. </w:t>
            </w:r>
            <w:r w:rsidRPr="009031F7">
              <w:rPr>
                <w:lang w:eastAsia="zh-CN"/>
              </w:rPr>
              <w:t>Укрепление института молодой семьи, пропаганда репродуктивного поведения, направленного на увеличение рождаемости</w:t>
            </w:r>
          </w:p>
        </w:tc>
      </w:tr>
      <w:tr w:rsidR="009031F7" w:rsidRPr="009031F7" w:rsidTr="00661BAF">
        <w:trPr>
          <w:gridAfter w:val="1"/>
          <w:wAfter w:w="2288" w:type="dxa"/>
          <w:trHeight w:val="24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lastRenderedPageBreak/>
              <w:t>6.1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rPr>
                <w:lang w:eastAsia="zh-CN"/>
              </w:rPr>
              <w:t>Проведение мероприятий с участием молодых семей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Привлечение молодых семей к участию в мероприятиях</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p w:rsidR="009031F7" w:rsidRPr="009031F7" w:rsidRDefault="009031F7" w:rsidP="00E450E2">
            <w:pPr>
              <w:jc w:val="both"/>
            </w:pPr>
            <w:r w:rsidRPr="009031F7">
              <w:t xml:space="preserve">КФСДМ </w:t>
            </w:r>
          </w:p>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widowControl w:val="0"/>
              <w:suppressAutoHyphens/>
              <w:autoSpaceDE w:val="0"/>
              <w:ind w:firstLine="720"/>
              <w:jc w:val="center"/>
              <w:rPr>
                <w:bCs/>
                <w:lang w:eastAsia="zh-CN"/>
              </w:rPr>
            </w:pPr>
            <w:r w:rsidRPr="009031F7">
              <w:rPr>
                <w:b/>
                <w:bCs/>
              </w:rPr>
              <w:t xml:space="preserve">7. </w:t>
            </w:r>
            <w:r w:rsidRPr="009031F7">
              <w:rPr>
                <w:bCs/>
                <w:lang w:eastAsia="zh-CN"/>
              </w:rPr>
              <w:t>«Комплексные меры противодействия злоупотреблению наркотиками и их незаконному обороту</w:t>
            </w:r>
          </w:p>
          <w:p w:rsidR="009031F7" w:rsidRPr="009031F7" w:rsidRDefault="009031F7" w:rsidP="00972E9E">
            <w:pPr>
              <w:jc w:val="center"/>
              <w:rPr>
                <w:b/>
                <w:bCs/>
              </w:rPr>
            </w:pPr>
            <w:proofErr w:type="spellStart"/>
            <w:proofErr w:type="gramStart"/>
            <w:r w:rsidRPr="009031F7">
              <w:rPr>
                <w:bCs/>
                <w:lang w:eastAsia="zh-CN"/>
              </w:rPr>
              <w:t>вСоль</w:t>
            </w:r>
            <w:proofErr w:type="spellEnd"/>
            <w:r w:rsidRPr="009031F7">
              <w:rPr>
                <w:bCs/>
                <w:lang w:eastAsia="zh-CN"/>
              </w:rPr>
              <w:t>-Илецком городском округе»</w:t>
            </w:r>
            <w:proofErr w:type="gramEnd"/>
          </w:p>
        </w:tc>
      </w:tr>
      <w:tr w:rsidR="009031F7" w:rsidRPr="009031F7" w:rsidTr="00661BAF">
        <w:trPr>
          <w:gridAfter w:val="1"/>
          <w:wAfter w:w="2288" w:type="dxa"/>
          <w:trHeight w:val="187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suppressAutoHyphens/>
              <w:jc w:val="both"/>
              <w:rPr>
                <w:lang w:eastAsia="zh-CN"/>
              </w:rPr>
            </w:pPr>
            <w:r>
              <w:rPr>
                <w:lang w:eastAsia="zh-CN"/>
              </w:rPr>
              <w:t>С</w:t>
            </w:r>
            <w:r w:rsidR="009031F7" w:rsidRPr="009031F7">
              <w:rPr>
                <w:lang w:eastAsia="zh-CN"/>
              </w:rPr>
              <w:t>овершенствование  работы по противодействию распространения наркомании и связанных с ней правонарушений среди различных категорий населения, прежде всего подростков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Организация и проведение профилактических мероприятий среди подростков и молодёжи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КФСДМ </w:t>
            </w:r>
          </w:p>
          <w:p w:rsidR="009031F7" w:rsidRPr="009031F7" w:rsidRDefault="009031F7" w:rsidP="00E450E2">
            <w:pPr>
              <w:jc w:val="both"/>
            </w:pPr>
          </w:p>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9031F7" w:rsidRPr="009031F7" w:rsidTr="00661BAF">
        <w:trPr>
          <w:gridAfter w:val="1"/>
          <w:wAfter w:w="2288" w:type="dxa"/>
          <w:trHeight w:val="1320"/>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B4404A">
            <w:pPr>
              <w:jc w:val="both"/>
            </w:pPr>
            <w:r w:rsidRPr="009031F7">
              <w:t>7.</w:t>
            </w:r>
            <w:r w:rsidR="00B4404A">
              <w:t>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B4404A" w:rsidP="00E450E2">
            <w:pPr>
              <w:jc w:val="both"/>
            </w:pPr>
            <w:r>
              <w:rPr>
                <w:lang w:eastAsia="zh-CN"/>
              </w:rPr>
              <w:t>С</w:t>
            </w:r>
            <w:r w:rsidR="009031F7" w:rsidRPr="009031F7">
              <w:rPr>
                <w:lang w:eastAsia="zh-CN"/>
              </w:rPr>
              <w:t>овершенствование  агитационной работы по пропаганде   здорового образа жизни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Организация и проведение профилактических мероприятий среди подростков и молодёжи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031F7" w:rsidRPr="009031F7" w:rsidRDefault="009031F7" w:rsidP="00E450E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B4404A" w:rsidP="00E450E2">
            <w:pPr>
              <w:jc w:val="both"/>
            </w:pPr>
            <w:r>
              <w:t>Не позднее 15 марта, следующего за отчетным годом</w:t>
            </w:r>
          </w:p>
        </w:tc>
      </w:tr>
    </w:tbl>
    <w:p w:rsidR="009031F7" w:rsidRPr="009031F7" w:rsidRDefault="009031F7" w:rsidP="00E450E2">
      <w:pPr>
        <w:suppressAutoHyphens/>
        <w:spacing w:before="108" w:after="108"/>
        <w:jc w:val="both"/>
        <w:outlineLvl w:val="0"/>
        <w:rPr>
          <w:bCs/>
          <w:color w:val="000000"/>
          <w:lang w:eastAsia="zh-CN"/>
        </w:rPr>
      </w:pPr>
    </w:p>
    <w:p w:rsidR="009031F7" w:rsidRPr="009031F7" w:rsidRDefault="009031F7" w:rsidP="00E450E2">
      <w:pPr>
        <w:widowControl w:val="0"/>
        <w:suppressAutoHyphens/>
        <w:autoSpaceDE w:val="0"/>
        <w:jc w:val="right"/>
        <w:rPr>
          <w:color w:val="000000"/>
          <w:lang w:eastAsia="zh-CN"/>
        </w:rPr>
      </w:pPr>
      <w:r w:rsidRPr="009031F7">
        <w:rPr>
          <w:color w:val="000000"/>
          <w:lang w:eastAsia="zh-CN"/>
        </w:rPr>
        <w:lastRenderedPageBreak/>
        <w:t xml:space="preserve">Приложение № 6 </w:t>
      </w:r>
    </w:p>
    <w:p w:rsidR="009031F7" w:rsidRPr="009031F7" w:rsidRDefault="009031F7" w:rsidP="00E450E2">
      <w:pPr>
        <w:suppressAutoHyphens/>
        <w:spacing w:before="108" w:after="108"/>
        <w:jc w:val="both"/>
        <w:outlineLvl w:val="0"/>
        <w:rPr>
          <w:bCs/>
          <w:color w:val="000000"/>
          <w:lang w:eastAsia="zh-CN"/>
        </w:rPr>
      </w:pPr>
    </w:p>
    <w:p w:rsidR="009031F7" w:rsidRPr="009031F7" w:rsidRDefault="009031F7" w:rsidP="00E450E2">
      <w:pPr>
        <w:suppressAutoHyphens/>
        <w:spacing w:before="108" w:after="108"/>
        <w:jc w:val="center"/>
        <w:outlineLvl w:val="0"/>
        <w:rPr>
          <w:bCs/>
          <w:color w:val="000000"/>
          <w:lang w:eastAsia="zh-CN"/>
        </w:rPr>
      </w:pPr>
      <w:r w:rsidRPr="009031F7">
        <w:rPr>
          <w:bCs/>
          <w:color w:val="000000"/>
          <w:lang w:eastAsia="zh-CN"/>
        </w:rPr>
        <w:t>План</w:t>
      </w:r>
      <w:r w:rsidRPr="009031F7">
        <w:rPr>
          <w:bCs/>
          <w:color w:val="000000"/>
          <w:lang w:eastAsia="zh-CN"/>
        </w:rPr>
        <w:br/>
        <w:t>реализации муниципальной программы</w:t>
      </w:r>
      <w:r w:rsidRPr="009031F7">
        <w:rPr>
          <w:bCs/>
          <w:color w:val="000000"/>
          <w:lang w:eastAsia="zh-CN"/>
        </w:rPr>
        <w:br/>
        <w:t>на 2023</w:t>
      </w:r>
      <w:r w:rsidR="00972E9E">
        <w:rPr>
          <w:bCs/>
          <w:color w:val="000000"/>
          <w:lang w:eastAsia="zh-CN"/>
        </w:rPr>
        <w:t>-2030</w:t>
      </w:r>
      <w:r w:rsidRPr="009031F7">
        <w:rPr>
          <w:bCs/>
          <w:color w:val="000000"/>
          <w:lang w:eastAsia="zh-CN"/>
        </w:rPr>
        <w:t xml:space="preserve"> год</w:t>
      </w:r>
      <w:r w:rsidR="00972E9E">
        <w:rPr>
          <w:bCs/>
          <w:color w:val="000000"/>
          <w:lang w:eastAsia="zh-CN"/>
        </w:rPr>
        <w:t>а</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9"/>
        <w:gridCol w:w="4431"/>
        <w:gridCol w:w="1356"/>
        <w:gridCol w:w="1356"/>
        <w:gridCol w:w="3178"/>
        <w:gridCol w:w="2115"/>
        <w:gridCol w:w="2111"/>
      </w:tblGrid>
      <w:tr w:rsidR="009031F7" w:rsidRPr="009031F7" w:rsidTr="00B4404A">
        <w:trPr>
          <w:trHeight w:val="356"/>
        </w:trPr>
        <w:tc>
          <w:tcPr>
            <w:tcW w:w="9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 </w:t>
            </w:r>
            <w:proofErr w:type="gramStart"/>
            <w:r w:rsidRPr="009031F7">
              <w:t>п</w:t>
            </w:r>
            <w:proofErr w:type="gramEnd"/>
            <w:r w:rsidRPr="009031F7">
              <w:t>/п</w:t>
            </w:r>
          </w:p>
        </w:tc>
        <w:tc>
          <w:tcPr>
            <w:tcW w:w="44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Наименование структурного элемента муниципальной программы (комплексной программы) Соль-Илецкого городского округа, контрольной точки</w:t>
            </w:r>
          </w:p>
        </w:tc>
        <w:tc>
          <w:tcPr>
            <w:tcW w:w="27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Срок реализации</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Ответственный исполнитель</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Вид подтверждающего документа</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Информационная система (источник данных)</w:t>
            </w:r>
          </w:p>
        </w:tc>
      </w:tr>
      <w:tr w:rsidR="009031F7" w:rsidRPr="009031F7" w:rsidTr="00B4404A">
        <w:trPr>
          <w:trHeight w:val="63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начало</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окончание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r>
      <w:tr w:rsidR="009031F7"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2</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4</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6</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w:t>
            </w:r>
          </w:p>
        </w:tc>
      </w:tr>
      <w:tr w:rsidR="009031F7" w:rsidRPr="009031F7" w:rsidTr="00B4404A">
        <w:trPr>
          <w:trHeight w:val="589"/>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rPr>
                <w:b/>
                <w:bCs/>
              </w:rPr>
            </w:pPr>
            <w:r w:rsidRPr="009031F7">
              <w:rPr>
                <w:b/>
                <w:bCs/>
              </w:rPr>
              <w:t>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jc w:val="both"/>
              <w:rPr>
                <w:lang w:eastAsia="zh-CN"/>
              </w:rPr>
            </w:pPr>
            <w:r w:rsidRPr="006A6FB5">
              <w:rPr>
                <w:b/>
                <w:lang w:eastAsia="zh-CN"/>
              </w:rPr>
              <w:t>Комплекс процессных мероприятий</w:t>
            </w:r>
            <w:r w:rsidRPr="006A6FB5">
              <w:rPr>
                <w:lang w:eastAsia="zh-CN"/>
              </w:rPr>
              <w:t xml:space="preserve">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p w:rsidR="009031F7" w:rsidRPr="009031F7" w:rsidRDefault="009031F7" w:rsidP="00E450E2">
            <w:pPr>
              <w:jc w:val="both"/>
              <w:rPr>
                <w:b/>
                <w:bCs/>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B4404A">
            <w:pPr>
              <w:jc w:val="both"/>
            </w:pPr>
            <w:r w:rsidRPr="009031F7">
              <w:t>31.12.20</w:t>
            </w:r>
            <w:r w:rsidR="00B4404A">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t>Г</w:t>
            </w:r>
            <w:r w:rsidRPr="009031F7">
              <w:t xml:space="preserve">лавный специалист КФСДМ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r>
      <w:tr w:rsidR="009031F7" w:rsidRPr="009031F7" w:rsidTr="00B4404A">
        <w:trPr>
          <w:trHeight w:val="413"/>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72E9E" w:rsidP="00E450E2">
            <w:pPr>
              <w:jc w:val="both"/>
            </w:pPr>
            <w:r>
              <w:t>1.1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suppressAutoHyphens/>
              <w:autoSpaceDE w:val="0"/>
              <w:jc w:val="both"/>
              <w:rPr>
                <w:lang w:eastAsia="zh-CN"/>
              </w:rPr>
            </w:pPr>
            <w:r w:rsidRPr="009031F7">
              <w:rPr>
                <w:lang w:eastAsia="zh-CN"/>
              </w:rPr>
              <w:t>Проведение конкурсов, форумов, фестивалей по развитию молодёжных инициатив «Инициатива»</w:t>
            </w:r>
          </w:p>
          <w:p w:rsidR="009031F7" w:rsidRPr="009031F7" w:rsidRDefault="009031F7" w:rsidP="00E450E2">
            <w:pPr>
              <w:jc w:val="both"/>
              <w:rPr>
                <w:b/>
                <w:bCs/>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B4404A">
            <w:pPr>
              <w:jc w:val="both"/>
            </w:pPr>
            <w:r w:rsidRPr="009031F7">
              <w:t>31.12.20</w:t>
            </w:r>
            <w:r w:rsidR="00B4404A">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r>
      <w:tr w:rsidR="00B4404A" w:rsidRPr="009031F7" w:rsidTr="00B4404A">
        <w:trPr>
          <w:trHeight w:val="114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1.2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b/>
                <w:bCs/>
                <w:color w:val="000000"/>
              </w:rPr>
            </w:pPr>
            <w:r w:rsidRPr="009031F7">
              <w:rPr>
                <w:lang w:eastAsia="zh-CN"/>
              </w:rPr>
              <w:t>Участие в областных и Всероссийских молодёжных образовательных форумах «Иволга», «Соседи»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693"/>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b/>
                <w:bCs/>
              </w:rPr>
              <w:t>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jc w:val="both"/>
              <w:rPr>
                <w:b/>
                <w:bCs/>
                <w:color w:val="000000"/>
              </w:rPr>
            </w:pPr>
            <w:r w:rsidRPr="00972E9E">
              <w:rPr>
                <w:color w:val="000000"/>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972E9E">
              <w:rPr>
                <w:color w:val="000000"/>
                <w:lang w:eastAsia="zh-CN"/>
              </w:rPr>
              <w:t>вСоль</w:t>
            </w:r>
            <w:proofErr w:type="spellEnd"/>
            <w:r w:rsidRPr="00972E9E">
              <w:rPr>
                <w:color w:val="000000"/>
                <w:lang w:eastAsia="zh-CN"/>
              </w:rPr>
              <w:t xml:space="preserve">-Илецком городском округе; конкурс проектов детских и молодежных общественных организаций; обеспечение деятельности Молодежной </w:t>
            </w:r>
            <w:r w:rsidRPr="00972E9E">
              <w:rPr>
                <w:color w:val="000000"/>
                <w:lang w:eastAsia="zh-CN"/>
              </w:rPr>
              <w:lastRenderedPageBreak/>
              <w:t>палаты Соль-Илецкого городского округа)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40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2.1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Развитие волонтерского движения</w:t>
            </w:r>
          </w:p>
          <w:p w:rsidR="00B4404A" w:rsidRPr="009031F7" w:rsidRDefault="00B4404A" w:rsidP="00E450E2">
            <w:pPr>
              <w:suppressAutoHyphens/>
              <w:autoSpaceDE w:val="0"/>
              <w:jc w:val="both"/>
              <w:rPr>
                <w:lang w:eastAsia="zh-CN"/>
              </w:rPr>
            </w:pPr>
            <w:r w:rsidRPr="009031F7">
              <w:rPr>
                <w:lang w:eastAsia="zh-CN"/>
              </w:rPr>
              <w:t>Конкурс волонтерских отрядов</w:t>
            </w:r>
          </w:p>
          <w:p w:rsidR="00B4404A" w:rsidRPr="009031F7" w:rsidRDefault="00B4404A" w:rsidP="00E450E2">
            <w:pPr>
              <w:suppressAutoHyphens/>
              <w:jc w:val="both"/>
              <w:rPr>
                <w:lang w:eastAsia="zh-CN"/>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344"/>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t>2.</w:t>
            </w:r>
            <w:r w:rsidR="00972E9E">
              <w:t>2</w:t>
            </w:r>
            <w:r w:rsidRPr="009031F7">
              <w:t>.</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color w:val="000000"/>
              </w:rPr>
            </w:pPr>
            <w:r w:rsidRPr="009031F7">
              <w:rPr>
                <w:lang w:eastAsia="zh-CN"/>
              </w:rPr>
              <w:t>Деятельность Молодёжной палаты при Совете депутатов Соль-Илецкого городского округа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668"/>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suppressAutoHyphens/>
              <w:jc w:val="both"/>
              <w:rPr>
                <w:lang w:eastAsia="zh-CN"/>
              </w:rPr>
            </w:pPr>
            <w:r w:rsidRPr="00972E9E">
              <w:rPr>
                <w:lang w:eastAsia="zh-CN"/>
              </w:rPr>
              <w:t>Воспитание у молодежи чувства патриотизма и гражданской ответственности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sidRPr="00972E9E">
              <w:rPr>
                <w:lang w:eastAsia="zh-CN"/>
              </w:rPr>
              <w:t>Организация мероприятий в рамках месячника оборонно-массовой и спортивной работы.</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suppressAutoHyphens/>
              <w:jc w:val="both"/>
              <w:rPr>
                <w:lang w:eastAsia="zh-CN"/>
              </w:rPr>
            </w:pPr>
            <w:r>
              <w:rPr>
                <w:lang w:eastAsia="zh-CN"/>
              </w:rPr>
              <w:t>Организация мероприятий, посвященные Дню Победы:</w:t>
            </w:r>
          </w:p>
          <w:p w:rsidR="00972E9E" w:rsidRDefault="00972E9E" w:rsidP="00972E9E">
            <w:pPr>
              <w:suppressAutoHyphens/>
              <w:jc w:val="both"/>
              <w:rPr>
                <w:lang w:eastAsia="zh-CN"/>
              </w:rPr>
            </w:pPr>
            <w:r>
              <w:rPr>
                <w:lang w:eastAsia="zh-CN"/>
              </w:rPr>
              <w:t>Акция «Георгиевская ленточка»</w:t>
            </w:r>
          </w:p>
          <w:p w:rsidR="00972E9E" w:rsidRDefault="00972E9E" w:rsidP="00972E9E">
            <w:pPr>
              <w:suppressAutoHyphens/>
              <w:jc w:val="both"/>
              <w:rPr>
                <w:lang w:eastAsia="zh-CN"/>
              </w:rPr>
            </w:pPr>
            <w:r>
              <w:rPr>
                <w:lang w:eastAsia="zh-CN"/>
              </w:rPr>
              <w:t>Фестиваль военно-патриотической песни «Долг. Честь.</w:t>
            </w:r>
          </w:p>
          <w:p w:rsidR="00B4404A" w:rsidRPr="009031F7" w:rsidRDefault="00972E9E" w:rsidP="00972E9E">
            <w:pPr>
              <w:suppressAutoHyphens/>
              <w:jc w:val="both"/>
              <w:rPr>
                <w:lang w:eastAsia="zh-CN"/>
              </w:rPr>
            </w:pPr>
            <w:r>
              <w:rPr>
                <w:lang w:eastAsia="zh-CN"/>
              </w:rPr>
              <w:t>Родина»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3.3</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suppressAutoHyphens/>
              <w:jc w:val="both"/>
              <w:rPr>
                <w:lang w:eastAsia="zh-CN"/>
              </w:rPr>
            </w:pPr>
            <w:r>
              <w:rPr>
                <w:lang w:eastAsia="zh-CN"/>
              </w:rPr>
              <w:t>Проведение военно-спортивных состязаний;</w:t>
            </w:r>
          </w:p>
          <w:p w:rsidR="00972E9E" w:rsidRDefault="00972E9E" w:rsidP="00972E9E">
            <w:pPr>
              <w:suppressAutoHyphens/>
              <w:jc w:val="both"/>
              <w:rPr>
                <w:lang w:eastAsia="zh-CN"/>
              </w:rPr>
            </w:pPr>
            <w:r>
              <w:rPr>
                <w:lang w:eastAsia="zh-CN"/>
              </w:rPr>
              <w:t>«Зарница»</w:t>
            </w:r>
          </w:p>
          <w:p w:rsidR="00B4404A" w:rsidRPr="009031F7" w:rsidRDefault="00972E9E" w:rsidP="00972E9E">
            <w:pPr>
              <w:suppressAutoHyphens/>
              <w:jc w:val="both"/>
              <w:rPr>
                <w:lang w:eastAsia="zh-CN"/>
              </w:rPr>
            </w:pPr>
            <w:r>
              <w:rPr>
                <w:lang w:eastAsia="zh-CN"/>
              </w:rPr>
              <w:t>«А ну-ка, парни!»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3.4</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мероприятиях в рамках Дня народного Единства, Дня Конституции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91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4</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jc w:val="both"/>
              <w:rPr>
                <w:b/>
                <w:bCs/>
              </w:rPr>
            </w:pPr>
            <w:r w:rsidRPr="00972E9E">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4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4.1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Правовое воспитание несовершеннолетних:</w:t>
            </w:r>
          </w:p>
          <w:p w:rsidR="00972E9E" w:rsidRPr="00972E9E" w:rsidRDefault="00972E9E" w:rsidP="00972E9E">
            <w:pPr>
              <w:widowControl w:val="0"/>
              <w:suppressAutoHyphens/>
              <w:autoSpaceDE w:val="0"/>
              <w:rPr>
                <w:color w:val="000000"/>
                <w:lang w:eastAsia="zh-CN"/>
              </w:rPr>
            </w:pPr>
            <w:r w:rsidRPr="00972E9E">
              <w:rPr>
                <w:color w:val="000000"/>
                <w:lang w:eastAsia="zh-CN"/>
              </w:rPr>
              <w:t>Акция «Право»;</w:t>
            </w:r>
          </w:p>
          <w:p w:rsidR="00B4404A" w:rsidRPr="00972E9E" w:rsidRDefault="00972E9E" w:rsidP="00972E9E">
            <w:pPr>
              <w:widowControl w:val="0"/>
              <w:suppressAutoHyphens/>
              <w:autoSpaceDE w:val="0"/>
              <w:rPr>
                <w:color w:val="000000"/>
                <w:lang w:eastAsia="zh-CN"/>
              </w:rPr>
            </w:pPr>
            <w:r w:rsidRPr="00972E9E">
              <w:rPr>
                <w:color w:val="000000"/>
                <w:lang w:eastAsia="zh-CN"/>
              </w:rPr>
              <w:t>Анкетирование «Знаю ли я свои права?»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79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lastRenderedPageBreak/>
              <w:t>4.</w:t>
            </w:r>
            <w:r w:rsidR="00972E9E">
              <w:t>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Организация временной занятости несовершеннолетних:</w:t>
            </w:r>
          </w:p>
          <w:p w:rsidR="00B4404A" w:rsidRPr="00972E9E" w:rsidRDefault="00972E9E" w:rsidP="00972E9E">
            <w:pPr>
              <w:widowControl w:val="0"/>
              <w:suppressAutoHyphens/>
              <w:autoSpaceDE w:val="0"/>
              <w:rPr>
                <w:color w:val="000000"/>
                <w:lang w:eastAsia="zh-CN"/>
              </w:rPr>
            </w:pPr>
            <w:r w:rsidRPr="00972E9E">
              <w:rPr>
                <w:color w:val="000000"/>
                <w:lang w:eastAsia="zh-CN"/>
              </w:rPr>
              <w:t>Акция «Зеленый патруль»</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t>4.</w:t>
            </w:r>
            <w:r w:rsidR="00972E9E">
              <w:t>3</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областных профильных сменах</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p>
        </w:tc>
      </w:tr>
      <w:tr w:rsidR="00B4404A" w:rsidRPr="009031F7" w:rsidTr="00B4404A">
        <w:trPr>
          <w:trHeight w:val="1007"/>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5</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lang w:eastAsia="zh-CN"/>
              </w:rPr>
              <w:t>Формирование культуры здорового образа жизни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5.1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sidRPr="00972E9E">
              <w:rPr>
                <w:lang w:eastAsia="zh-CN"/>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5.2.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Проведение акций под девизом «Мы за здоровую Россию!»</w:t>
            </w:r>
          </w:p>
          <w:p w:rsidR="00B4404A" w:rsidRPr="009031F7" w:rsidRDefault="00972E9E" w:rsidP="00972E9E">
            <w:pPr>
              <w:suppressAutoHyphens/>
              <w:rPr>
                <w:lang w:eastAsia="zh-CN"/>
              </w:rPr>
            </w:pPr>
            <w:r w:rsidRPr="00972E9E">
              <w:rPr>
                <w:color w:val="000000"/>
                <w:lang w:eastAsia="zh-CN"/>
              </w:rPr>
              <w:t>(«</w:t>
            </w:r>
            <w:proofErr w:type="spellStart"/>
            <w:r w:rsidRPr="00972E9E">
              <w:rPr>
                <w:color w:val="000000"/>
                <w:lang w:eastAsia="zh-CN"/>
              </w:rPr>
              <w:t>Суперзарядка</w:t>
            </w:r>
            <w:proofErr w:type="spellEnd"/>
            <w:r w:rsidRPr="00972E9E">
              <w:rPr>
                <w:color w:val="000000"/>
                <w:lang w:eastAsia="zh-CN"/>
              </w:rPr>
              <w:t xml:space="preserve">», </w:t>
            </w:r>
            <w:proofErr w:type="spellStart"/>
            <w:r w:rsidRPr="00972E9E">
              <w:rPr>
                <w:color w:val="000000"/>
                <w:lang w:eastAsia="zh-CN"/>
              </w:rPr>
              <w:t>флеш</w:t>
            </w:r>
            <w:proofErr w:type="spellEnd"/>
            <w:r w:rsidRPr="00972E9E">
              <w:rPr>
                <w:color w:val="000000"/>
                <w:lang w:eastAsia="zh-CN"/>
              </w:rPr>
              <w:t>-мобы и т.п.)</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p>
        </w:tc>
      </w:tr>
      <w:tr w:rsidR="00972E9E"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972E9E" w:rsidRDefault="00972E9E" w:rsidP="00E450E2">
            <w:pPr>
              <w:jc w:val="both"/>
            </w:pPr>
            <w:r>
              <w:t>5.3.</w:t>
            </w:r>
          </w:p>
        </w:tc>
        <w:tc>
          <w:tcPr>
            <w:tcW w:w="4431" w:type="dxa"/>
            <w:tcBorders>
              <w:top w:val="single" w:sz="4" w:space="0" w:color="auto"/>
              <w:left w:val="single" w:sz="4" w:space="0" w:color="auto"/>
              <w:bottom w:val="single" w:sz="4" w:space="0" w:color="auto"/>
              <w:right w:val="single" w:sz="4" w:space="0" w:color="auto"/>
            </w:tcBorders>
            <w:shd w:val="clear" w:color="auto" w:fill="FFFFFF"/>
          </w:tcPr>
          <w:p w:rsidR="00972E9E" w:rsidRPr="00972E9E" w:rsidRDefault="00972E9E" w:rsidP="00972E9E">
            <w:pPr>
              <w:widowControl w:val="0"/>
              <w:suppressAutoHyphens/>
              <w:autoSpaceDE w:val="0"/>
              <w:rPr>
                <w:color w:val="000000"/>
                <w:lang w:eastAsia="zh-CN"/>
              </w:rPr>
            </w:pPr>
            <w:r w:rsidRPr="00972E9E">
              <w:rPr>
                <w:color w:val="000000"/>
                <w:lang w:eastAsia="zh-CN"/>
              </w:rPr>
              <w:t>Праздники для детей, с ограниченными возможностями (День детства, День инвалида)</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972E9E" w:rsidRPr="009031F7" w:rsidRDefault="00972E9E" w:rsidP="0069582B">
            <w:pPr>
              <w:jc w:val="both"/>
            </w:pPr>
          </w:p>
        </w:tc>
      </w:tr>
      <w:tr w:rsidR="00B4404A" w:rsidRPr="009031F7" w:rsidTr="00B4404A">
        <w:trPr>
          <w:trHeight w:val="789"/>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6</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lang w:eastAsia="zh-CN"/>
              </w:rPr>
              <w:t>Укрепление института молодой семьи, пропаганда репродуктивного поведения, направленного на увеличение рождаемости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6.1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r w:rsidRPr="009031F7">
              <w:rPr>
                <w:lang w:eastAsia="zh-CN"/>
              </w:rPr>
              <w:t>Проведение мероприятий с участием молодых семей</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59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7</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widowControl w:val="0"/>
              <w:suppressAutoHyphens/>
              <w:autoSpaceDE w:val="0"/>
              <w:jc w:val="both"/>
              <w:rPr>
                <w:b/>
                <w:bCs/>
              </w:rPr>
            </w:pPr>
            <w:proofErr w:type="gramStart"/>
            <w:r w:rsidRPr="009031F7">
              <w:rPr>
                <w:bCs/>
                <w:lang w:eastAsia="zh-CN"/>
              </w:rPr>
              <w:t xml:space="preserve">«Комплексные меры противодействия злоупотреблению наркотиками и их незаконному обороту  </w:t>
            </w:r>
            <w:proofErr w:type="spellStart"/>
            <w:r w:rsidRPr="009031F7">
              <w:rPr>
                <w:bCs/>
                <w:lang w:eastAsia="zh-CN"/>
              </w:rPr>
              <w:t>вСоль</w:t>
            </w:r>
            <w:proofErr w:type="spellEnd"/>
            <w:r w:rsidRPr="009031F7">
              <w:rPr>
                <w:bCs/>
                <w:lang w:eastAsia="zh-CN"/>
              </w:rPr>
              <w:t>-Илецком городском округе»</w:t>
            </w:r>
            <w:proofErr w:type="gramEnd"/>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47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7.1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Pr>
                <w:lang w:eastAsia="zh-CN"/>
              </w:rPr>
              <w:t>С</w:t>
            </w:r>
            <w:r w:rsidR="00B4404A" w:rsidRPr="009031F7">
              <w:rPr>
                <w:lang w:eastAsia="zh-CN"/>
              </w:rPr>
              <w:t xml:space="preserve">овершенствование  работы по </w:t>
            </w:r>
            <w:r w:rsidR="00B4404A" w:rsidRPr="009031F7">
              <w:rPr>
                <w:lang w:eastAsia="zh-CN"/>
              </w:rPr>
              <w:lastRenderedPageBreak/>
              <w:t xml:space="preserve">противодействию распространения наркомании и связанных с ней правонарушений среди различных категорий населения, прежде всего подростков </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w:t>
            </w:r>
            <w:r w:rsidRPr="009031F7">
              <w:lastRenderedPageBreak/>
              <w:t xml:space="preserve">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lastRenderedPageBreak/>
              <w:t>7.</w:t>
            </w:r>
            <w:r w:rsidR="00972E9E">
              <w:t>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pPr>
            <w:r>
              <w:rPr>
                <w:lang w:eastAsia="zh-CN"/>
              </w:rPr>
              <w:t>С</w:t>
            </w:r>
            <w:r w:rsidRPr="00972E9E">
              <w:rPr>
                <w:lang w:eastAsia="zh-CN"/>
              </w:rPr>
              <w:t xml:space="preserve">овершенствование  агитационной работы по пропаганде   здорового образа жизни </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bl>
    <w:p w:rsidR="009031F7" w:rsidRPr="009031F7" w:rsidRDefault="009031F7" w:rsidP="00E450E2">
      <w:pPr>
        <w:widowControl w:val="0"/>
        <w:suppressAutoHyphens/>
        <w:autoSpaceDE w:val="0"/>
        <w:jc w:val="both"/>
        <w:rPr>
          <w:color w:val="000000"/>
          <w:lang w:eastAsia="zh-CN"/>
        </w:rPr>
      </w:pPr>
    </w:p>
    <w:sectPr w:rsidR="009031F7" w:rsidRPr="009031F7" w:rsidSect="00C32D02">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CB" w:rsidRDefault="00510CCB">
      <w:r>
        <w:separator/>
      </w:r>
    </w:p>
  </w:endnote>
  <w:endnote w:type="continuationSeparator" w:id="0">
    <w:p w:rsidR="00510CCB" w:rsidRDefault="0051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CB" w:rsidRDefault="00510CCB">
      <w:r>
        <w:separator/>
      </w:r>
    </w:p>
  </w:footnote>
  <w:footnote w:type="continuationSeparator" w:id="0">
    <w:p w:rsidR="00510CCB" w:rsidRDefault="0051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24" w:rsidRDefault="00682524"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2524" w:rsidRDefault="006825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567"/>
        </w:tabs>
        <w:ind w:left="360" w:hanging="360"/>
      </w:pPr>
      <w:rPr>
        <w:rFonts w:hint="default"/>
        <w:sz w:val="28"/>
        <w:szCs w:val="28"/>
      </w:rPr>
    </w:lvl>
  </w:abstractNum>
  <w:abstractNum w:abstractNumId="2">
    <w:nsid w:val="00000003"/>
    <w:multiLevelType w:val="multilevel"/>
    <w:tmpl w:val="00000003"/>
    <w:name w:val="WW8Num5"/>
    <w:lvl w:ilvl="0">
      <w:start w:val="1"/>
      <w:numFmt w:val="decimal"/>
      <w:lvlText w:val="%1."/>
      <w:lvlJc w:val="left"/>
      <w:pPr>
        <w:tabs>
          <w:tab w:val="num" w:pos="0"/>
        </w:tabs>
        <w:ind w:left="450" w:hanging="450"/>
      </w:pPr>
      <w:rPr>
        <w:rFonts w:hint="default"/>
      </w:rPr>
    </w:lvl>
    <w:lvl w:ilvl="1">
      <w:start w:val="3"/>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3">
    <w:nsid w:val="00000004"/>
    <w:multiLevelType w:val="singleLevel"/>
    <w:tmpl w:val="00000004"/>
    <w:name w:val="WW8Num6"/>
    <w:lvl w:ilvl="0">
      <w:start w:val="9"/>
      <w:numFmt w:val="decimal"/>
      <w:lvlText w:val="%1."/>
      <w:lvlJc w:val="left"/>
      <w:pPr>
        <w:tabs>
          <w:tab w:val="num" w:pos="0"/>
        </w:tabs>
        <w:ind w:left="1080" w:hanging="360"/>
      </w:pPr>
      <w:rPr>
        <w:rFonts w:hint="default"/>
        <w:b/>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hint="default"/>
        <w:b/>
        <w:sz w:val="24"/>
      </w:rPr>
    </w:lvl>
  </w:abstractNum>
  <w:abstractNum w:abstractNumId="5">
    <w:nsid w:val="008633F7"/>
    <w:multiLevelType w:val="hybridMultilevel"/>
    <w:tmpl w:val="183AAB6C"/>
    <w:lvl w:ilvl="0" w:tplc="D8B41C46">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8820602"/>
    <w:multiLevelType w:val="multilevel"/>
    <w:tmpl w:val="425A0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8E53EB"/>
    <w:multiLevelType w:val="hybridMultilevel"/>
    <w:tmpl w:val="4A90F358"/>
    <w:lvl w:ilvl="0" w:tplc="6DF6E6E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483A31"/>
    <w:multiLevelType w:val="multilevel"/>
    <w:tmpl w:val="9ACE4F44"/>
    <w:lvl w:ilvl="0">
      <w:start w:val="1"/>
      <w:numFmt w:val="decimal"/>
      <w:lvlText w:val="%1."/>
      <w:lvlJc w:val="left"/>
      <w:pPr>
        <w:ind w:left="927" w:hanging="36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D5F81"/>
    <w:multiLevelType w:val="hybridMultilevel"/>
    <w:tmpl w:val="1D8257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nsid w:val="2CE63939"/>
    <w:multiLevelType w:val="hybridMultilevel"/>
    <w:tmpl w:val="E898D486"/>
    <w:lvl w:ilvl="0" w:tplc="B73AD02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222F64"/>
    <w:multiLevelType w:val="hybridMultilevel"/>
    <w:tmpl w:val="2152CB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7"/>
  </w:num>
  <w:num w:numId="3">
    <w:abstractNumId w:val="19"/>
  </w:num>
  <w:num w:numId="4">
    <w:abstractNumId w:val="23"/>
  </w:num>
  <w:num w:numId="5">
    <w:abstractNumId w:val="7"/>
  </w:num>
  <w:num w:numId="6">
    <w:abstractNumId w:val="13"/>
  </w:num>
  <w:num w:numId="7">
    <w:abstractNumId w:val="14"/>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2"/>
  </w:num>
  <w:num w:numId="15">
    <w:abstractNumId w:val="3"/>
  </w:num>
  <w:num w:numId="16">
    <w:abstractNumId w:val="4"/>
  </w:num>
  <w:num w:numId="17">
    <w:abstractNumId w:val="20"/>
  </w:num>
  <w:num w:numId="18">
    <w:abstractNumId w:val="22"/>
  </w:num>
  <w:num w:numId="19">
    <w:abstractNumId w:val="5"/>
  </w:num>
  <w:num w:numId="2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370E"/>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C703F"/>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2569"/>
    <w:rsid w:val="001333F4"/>
    <w:rsid w:val="00144F7D"/>
    <w:rsid w:val="00145E3D"/>
    <w:rsid w:val="00150009"/>
    <w:rsid w:val="0015752A"/>
    <w:rsid w:val="00157754"/>
    <w:rsid w:val="001602D8"/>
    <w:rsid w:val="00166E38"/>
    <w:rsid w:val="001728E6"/>
    <w:rsid w:val="00176762"/>
    <w:rsid w:val="00181309"/>
    <w:rsid w:val="00186C27"/>
    <w:rsid w:val="00186CD7"/>
    <w:rsid w:val="00192BE3"/>
    <w:rsid w:val="00193783"/>
    <w:rsid w:val="0019460D"/>
    <w:rsid w:val="00196CB2"/>
    <w:rsid w:val="001A5392"/>
    <w:rsid w:val="001B00EA"/>
    <w:rsid w:val="001B4779"/>
    <w:rsid w:val="001B66EA"/>
    <w:rsid w:val="001B7D76"/>
    <w:rsid w:val="001C65CB"/>
    <w:rsid w:val="001C7347"/>
    <w:rsid w:val="001D1A23"/>
    <w:rsid w:val="001D53B4"/>
    <w:rsid w:val="001D5DA2"/>
    <w:rsid w:val="001E0287"/>
    <w:rsid w:val="001E1B3F"/>
    <w:rsid w:val="001E77CB"/>
    <w:rsid w:val="001E7EA3"/>
    <w:rsid w:val="001F16D4"/>
    <w:rsid w:val="001F3805"/>
    <w:rsid w:val="00200EA0"/>
    <w:rsid w:val="00201F28"/>
    <w:rsid w:val="00210025"/>
    <w:rsid w:val="00210A8A"/>
    <w:rsid w:val="0021330F"/>
    <w:rsid w:val="00221272"/>
    <w:rsid w:val="002259D2"/>
    <w:rsid w:val="0023390C"/>
    <w:rsid w:val="00235287"/>
    <w:rsid w:val="0024778A"/>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662"/>
    <w:rsid w:val="002C20C7"/>
    <w:rsid w:val="002D0956"/>
    <w:rsid w:val="002D1A19"/>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0D65"/>
    <w:rsid w:val="00361E6F"/>
    <w:rsid w:val="003642D6"/>
    <w:rsid w:val="00364F6D"/>
    <w:rsid w:val="00366956"/>
    <w:rsid w:val="00367677"/>
    <w:rsid w:val="00373C9B"/>
    <w:rsid w:val="00376678"/>
    <w:rsid w:val="00383CC5"/>
    <w:rsid w:val="003905E7"/>
    <w:rsid w:val="003924DB"/>
    <w:rsid w:val="0039503F"/>
    <w:rsid w:val="00396EAD"/>
    <w:rsid w:val="003A7AF6"/>
    <w:rsid w:val="003B2BF7"/>
    <w:rsid w:val="003B43F1"/>
    <w:rsid w:val="003B50C2"/>
    <w:rsid w:val="003B7389"/>
    <w:rsid w:val="003B7AB1"/>
    <w:rsid w:val="003C2739"/>
    <w:rsid w:val="003C30D6"/>
    <w:rsid w:val="003C7D44"/>
    <w:rsid w:val="003D59E3"/>
    <w:rsid w:val="003E47EF"/>
    <w:rsid w:val="003E6928"/>
    <w:rsid w:val="003F0C09"/>
    <w:rsid w:val="003F33B9"/>
    <w:rsid w:val="003F59BB"/>
    <w:rsid w:val="003F5C97"/>
    <w:rsid w:val="003F5D62"/>
    <w:rsid w:val="003F62A4"/>
    <w:rsid w:val="003F7243"/>
    <w:rsid w:val="00402064"/>
    <w:rsid w:val="0040424A"/>
    <w:rsid w:val="0040798D"/>
    <w:rsid w:val="00410111"/>
    <w:rsid w:val="0041351D"/>
    <w:rsid w:val="00414EF0"/>
    <w:rsid w:val="00415057"/>
    <w:rsid w:val="0044562B"/>
    <w:rsid w:val="0045480B"/>
    <w:rsid w:val="004556A1"/>
    <w:rsid w:val="004575B1"/>
    <w:rsid w:val="00457716"/>
    <w:rsid w:val="004605C4"/>
    <w:rsid w:val="0046096A"/>
    <w:rsid w:val="0046656A"/>
    <w:rsid w:val="00471574"/>
    <w:rsid w:val="00472610"/>
    <w:rsid w:val="00474701"/>
    <w:rsid w:val="00475EFB"/>
    <w:rsid w:val="00482D09"/>
    <w:rsid w:val="004831CC"/>
    <w:rsid w:val="0048369A"/>
    <w:rsid w:val="00493B08"/>
    <w:rsid w:val="00495DA6"/>
    <w:rsid w:val="00496450"/>
    <w:rsid w:val="004A1936"/>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10CCB"/>
    <w:rsid w:val="00517A82"/>
    <w:rsid w:val="0052089F"/>
    <w:rsid w:val="00530C92"/>
    <w:rsid w:val="005423DA"/>
    <w:rsid w:val="00550A22"/>
    <w:rsid w:val="0055219A"/>
    <w:rsid w:val="0056412E"/>
    <w:rsid w:val="00575894"/>
    <w:rsid w:val="00575CAE"/>
    <w:rsid w:val="00577619"/>
    <w:rsid w:val="00587827"/>
    <w:rsid w:val="00593C07"/>
    <w:rsid w:val="00594C9D"/>
    <w:rsid w:val="00596BB6"/>
    <w:rsid w:val="005B0207"/>
    <w:rsid w:val="005C7696"/>
    <w:rsid w:val="005D5527"/>
    <w:rsid w:val="005E0490"/>
    <w:rsid w:val="005F225A"/>
    <w:rsid w:val="005F2A20"/>
    <w:rsid w:val="005F3776"/>
    <w:rsid w:val="005F55AC"/>
    <w:rsid w:val="005F7C6A"/>
    <w:rsid w:val="005F7F7D"/>
    <w:rsid w:val="006071FA"/>
    <w:rsid w:val="00617739"/>
    <w:rsid w:val="00647FB7"/>
    <w:rsid w:val="00655798"/>
    <w:rsid w:val="006576F7"/>
    <w:rsid w:val="0066142C"/>
    <w:rsid w:val="0066199D"/>
    <w:rsid w:val="00661BAF"/>
    <w:rsid w:val="006630AF"/>
    <w:rsid w:val="006634E9"/>
    <w:rsid w:val="00665345"/>
    <w:rsid w:val="00670900"/>
    <w:rsid w:val="00682524"/>
    <w:rsid w:val="0069582B"/>
    <w:rsid w:val="00697591"/>
    <w:rsid w:val="006A0225"/>
    <w:rsid w:val="006A1103"/>
    <w:rsid w:val="006A1BF5"/>
    <w:rsid w:val="006A3F20"/>
    <w:rsid w:val="006A50BD"/>
    <w:rsid w:val="006A6FB5"/>
    <w:rsid w:val="006B0853"/>
    <w:rsid w:val="006B1297"/>
    <w:rsid w:val="006B2009"/>
    <w:rsid w:val="006B785A"/>
    <w:rsid w:val="006C6153"/>
    <w:rsid w:val="006C63E2"/>
    <w:rsid w:val="006C6B46"/>
    <w:rsid w:val="006C7EC9"/>
    <w:rsid w:val="006D1BB3"/>
    <w:rsid w:val="006D4532"/>
    <w:rsid w:val="006D5184"/>
    <w:rsid w:val="006D6765"/>
    <w:rsid w:val="006E2D82"/>
    <w:rsid w:val="006E44B2"/>
    <w:rsid w:val="006E4A08"/>
    <w:rsid w:val="006F31CA"/>
    <w:rsid w:val="007007DF"/>
    <w:rsid w:val="00700C5B"/>
    <w:rsid w:val="00704425"/>
    <w:rsid w:val="00707331"/>
    <w:rsid w:val="007073A8"/>
    <w:rsid w:val="00707628"/>
    <w:rsid w:val="0071775B"/>
    <w:rsid w:val="007244A4"/>
    <w:rsid w:val="00725664"/>
    <w:rsid w:val="007268DC"/>
    <w:rsid w:val="00730168"/>
    <w:rsid w:val="007426E8"/>
    <w:rsid w:val="00742A40"/>
    <w:rsid w:val="00746E59"/>
    <w:rsid w:val="007513F1"/>
    <w:rsid w:val="00754DB0"/>
    <w:rsid w:val="007567F7"/>
    <w:rsid w:val="007573DB"/>
    <w:rsid w:val="00760B1D"/>
    <w:rsid w:val="00765303"/>
    <w:rsid w:val="00765380"/>
    <w:rsid w:val="00765A0F"/>
    <w:rsid w:val="00766933"/>
    <w:rsid w:val="00766B1D"/>
    <w:rsid w:val="00774818"/>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5021"/>
    <w:rsid w:val="00877BD6"/>
    <w:rsid w:val="00883DFF"/>
    <w:rsid w:val="0088516D"/>
    <w:rsid w:val="00892647"/>
    <w:rsid w:val="008977A3"/>
    <w:rsid w:val="008A0EE0"/>
    <w:rsid w:val="008A2137"/>
    <w:rsid w:val="008A3519"/>
    <w:rsid w:val="008B14E9"/>
    <w:rsid w:val="008B2DEF"/>
    <w:rsid w:val="008B5199"/>
    <w:rsid w:val="008C27FD"/>
    <w:rsid w:val="008D56EE"/>
    <w:rsid w:val="008D6034"/>
    <w:rsid w:val="008D693E"/>
    <w:rsid w:val="008E212C"/>
    <w:rsid w:val="008E5D9F"/>
    <w:rsid w:val="008F5AA6"/>
    <w:rsid w:val="009001C7"/>
    <w:rsid w:val="009004F1"/>
    <w:rsid w:val="009031F7"/>
    <w:rsid w:val="009068C1"/>
    <w:rsid w:val="00921002"/>
    <w:rsid w:val="00923969"/>
    <w:rsid w:val="0093071B"/>
    <w:rsid w:val="00935C23"/>
    <w:rsid w:val="00936C59"/>
    <w:rsid w:val="00937CEF"/>
    <w:rsid w:val="00960D87"/>
    <w:rsid w:val="00967135"/>
    <w:rsid w:val="00972E9E"/>
    <w:rsid w:val="009734A8"/>
    <w:rsid w:val="009768B1"/>
    <w:rsid w:val="0098040E"/>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6393E"/>
    <w:rsid w:val="00A72038"/>
    <w:rsid w:val="00A76172"/>
    <w:rsid w:val="00A8147B"/>
    <w:rsid w:val="00A81D83"/>
    <w:rsid w:val="00A82A59"/>
    <w:rsid w:val="00A9644B"/>
    <w:rsid w:val="00A97AFA"/>
    <w:rsid w:val="00AA5406"/>
    <w:rsid w:val="00AA684B"/>
    <w:rsid w:val="00AB1B9F"/>
    <w:rsid w:val="00AB3C37"/>
    <w:rsid w:val="00AC6C97"/>
    <w:rsid w:val="00AD2E50"/>
    <w:rsid w:val="00AD3BFF"/>
    <w:rsid w:val="00AE3CFF"/>
    <w:rsid w:val="00AE41B8"/>
    <w:rsid w:val="00AE5C30"/>
    <w:rsid w:val="00AF30B3"/>
    <w:rsid w:val="00AF4978"/>
    <w:rsid w:val="00AF5A56"/>
    <w:rsid w:val="00AF6039"/>
    <w:rsid w:val="00AF6AD8"/>
    <w:rsid w:val="00B05CBC"/>
    <w:rsid w:val="00B10B50"/>
    <w:rsid w:val="00B12250"/>
    <w:rsid w:val="00B17C71"/>
    <w:rsid w:val="00B27F5A"/>
    <w:rsid w:val="00B33AE8"/>
    <w:rsid w:val="00B3494C"/>
    <w:rsid w:val="00B3673C"/>
    <w:rsid w:val="00B37C58"/>
    <w:rsid w:val="00B40A5C"/>
    <w:rsid w:val="00B429E5"/>
    <w:rsid w:val="00B43116"/>
    <w:rsid w:val="00B43447"/>
    <w:rsid w:val="00B4391B"/>
    <w:rsid w:val="00B43BFC"/>
    <w:rsid w:val="00B4404A"/>
    <w:rsid w:val="00B46D31"/>
    <w:rsid w:val="00B52845"/>
    <w:rsid w:val="00B618EB"/>
    <w:rsid w:val="00B67844"/>
    <w:rsid w:val="00B67E91"/>
    <w:rsid w:val="00B73A20"/>
    <w:rsid w:val="00B75388"/>
    <w:rsid w:val="00B75D07"/>
    <w:rsid w:val="00B80986"/>
    <w:rsid w:val="00B80AC4"/>
    <w:rsid w:val="00B812B9"/>
    <w:rsid w:val="00B829C2"/>
    <w:rsid w:val="00B973BD"/>
    <w:rsid w:val="00BA2FFA"/>
    <w:rsid w:val="00BA7458"/>
    <w:rsid w:val="00BB770A"/>
    <w:rsid w:val="00BC1F1A"/>
    <w:rsid w:val="00BC55D9"/>
    <w:rsid w:val="00BC76E8"/>
    <w:rsid w:val="00BD5A70"/>
    <w:rsid w:val="00BE2B27"/>
    <w:rsid w:val="00BE54AB"/>
    <w:rsid w:val="00BF0149"/>
    <w:rsid w:val="00BF253B"/>
    <w:rsid w:val="00C07CE6"/>
    <w:rsid w:val="00C228DD"/>
    <w:rsid w:val="00C32D02"/>
    <w:rsid w:val="00C35770"/>
    <w:rsid w:val="00C42A4E"/>
    <w:rsid w:val="00C45A90"/>
    <w:rsid w:val="00C47844"/>
    <w:rsid w:val="00C53DAB"/>
    <w:rsid w:val="00C55718"/>
    <w:rsid w:val="00C74A5B"/>
    <w:rsid w:val="00C76D0D"/>
    <w:rsid w:val="00C86ABF"/>
    <w:rsid w:val="00C91BDB"/>
    <w:rsid w:val="00C94A0C"/>
    <w:rsid w:val="00C95BB3"/>
    <w:rsid w:val="00CA0B86"/>
    <w:rsid w:val="00CA4374"/>
    <w:rsid w:val="00CA5B4D"/>
    <w:rsid w:val="00CA6AB1"/>
    <w:rsid w:val="00CB1F7B"/>
    <w:rsid w:val="00CB7A28"/>
    <w:rsid w:val="00CD3DCD"/>
    <w:rsid w:val="00CE5354"/>
    <w:rsid w:val="00CE7B55"/>
    <w:rsid w:val="00CE7DE3"/>
    <w:rsid w:val="00D03087"/>
    <w:rsid w:val="00D03862"/>
    <w:rsid w:val="00D07275"/>
    <w:rsid w:val="00D118AC"/>
    <w:rsid w:val="00D13298"/>
    <w:rsid w:val="00D134E1"/>
    <w:rsid w:val="00D161D7"/>
    <w:rsid w:val="00D167D7"/>
    <w:rsid w:val="00D173B4"/>
    <w:rsid w:val="00D20992"/>
    <w:rsid w:val="00D21F6C"/>
    <w:rsid w:val="00D23F63"/>
    <w:rsid w:val="00D25302"/>
    <w:rsid w:val="00D279AD"/>
    <w:rsid w:val="00D439AF"/>
    <w:rsid w:val="00D43C33"/>
    <w:rsid w:val="00D47F61"/>
    <w:rsid w:val="00D519E4"/>
    <w:rsid w:val="00D530E9"/>
    <w:rsid w:val="00D5402B"/>
    <w:rsid w:val="00D55D0E"/>
    <w:rsid w:val="00D56404"/>
    <w:rsid w:val="00D63355"/>
    <w:rsid w:val="00D664F8"/>
    <w:rsid w:val="00D707B8"/>
    <w:rsid w:val="00D70BD3"/>
    <w:rsid w:val="00D74B25"/>
    <w:rsid w:val="00D75248"/>
    <w:rsid w:val="00D91BC4"/>
    <w:rsid w:val="00D94F6A"/>
    <w:rsid w:val="00D95E03"/>
    <w:rsid w:val="00DA1BC8"/>
    <w:rsid w:val="00DA34C1"/>
    <w:rsid w:val="00DB73FA"/>
    <w:rsid w:val="00DC2B57"/>
    <w:rsid w:val="00DC6FDF"/>
    <w:rsid w:val="00DD017A"/>
    <w:rsid w:val="00DD21A1"/>
    <w:rsid w:val="00DD5A4F"/>
    <w:rsid w:val="00DE010B"/>
    <w:rsid w:val="00DE4AEF"/>
    <w:rsid w:val="00DF0209"/>
    <w:rsid w:val="00E010A0"/>
    <w:rsid w:val="00E10A5C"/>
    <w:rsid w:val="00E13D64"/>
    <w:rsid w:val="00E16065"/>
    <w:rsid w:val="00E2090D"/>
    <w:rsid w:val="00E2490E"/>
    <w:rsid w:val="00E26D5A"/>
    <w:rsid w:val="00E450E2"/>
    <w:rsid w:val="00E466D3"/>
    <w:rsid w:val="00E52FE1"/>
    <w:rsid w:val="00E636AE"/>
    <w:rsid w:val="00E650C4"/>
    <w:rsid w:val="00E65BAA"/>
    <w:rsid w:val="00E70E1B"/>
    <w:rsid w:val="00E71D0D"/>
    <w:rsid w:val="00E72CAA"/>
    <w:rsid w:val="00E75705"/>
    <w:rsid w:val="00E75A67"/>
    <w:rsid w:val="00E82910"/>
    <w:rsid w:val="00E8364F"/>
    <w:rsid w:val="00E8374E"/>
    <w:rsid w:val="00E910D7"/>
    <w:rsid w:val="00E92C36"/>
    <w:rsid w:val="00E967FF"/>
    <w:rsid w:val="00EA1081"/>
    <w:rsid w:val="00EA6782"/>
    <w:rsid w:val="00EB348F"/>
    <w:rsid w:val="00EB42FF"/>
    <w:rsid w:val="00EB4A72"/>
    <w:rsid w:val="00EB6420"/>
    <w:rsid w:val="00ED5801"/>
    <w:rsid w:val="00ED7B27"/>
    <w:rsid w:val="00EE0E63"/>
    <w:rsid w:val="00EE1D5A"/>
    <w:rsid w:val="00EE7236"/>
    <w:rsid w:val="00EF4390"/>
    <w:rsid w:val="00EF713C"/>
    <w:rsid w:val="00EF71A5"/>
    <w:rsid w:val="00F06332"/>
    <w:rsid w:val="00F138C5"/>
    <w:rsid w:val="00F16329"/>
    <w:rsid w:val="00F17DDC"/>
    <w:rsid w:val="00F30B90"/>
    <w:rsid w:val="00F344B6"/>
    <w:rsid w:val="00F41636"/>
    <w:rsid w:val="00F42CE8"/>
    <w:rsid w:val="00F45337"/>
    <w:rsid w:val="00F45D85"/>
    <w:rsid w:val="00F46071"/>
    <w:rsid w:val="00F55767"/>
    <w:rsid w:val="00F6701E"/>
    <w:rsid w:val="00F67C41"/>
    <w:rsid w:val="00F7641A"/>
    <w:rsid w:val="00F83A7B"/>
    <w:rsid w:val="00F87175"/>
    <w:rsid w:val="00F9302D"/>
    <w:rsid w:val="00F9330E"/>
    <w:rsid w:val="00FA06F2"/>
    <w:rsid w:val="00FA7CAD"/>
    <w:rsid w:val="00FC03DD"/>
    <w:rsid w:val="00FC78CD"/>
    <w:rsid w:val="00FE688D"/>
    <w:rsid w:val="00FE78C3"/>
    <w:rsid w:val="00FE7F6D"/>
    <w:rsid w:val="00FF27B7"/>
    <w:rsid w:val="00FF5CD3"/>
    <w:rsid w:val="00FF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9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paragraph" w:styleId="5">
    <w:name w:val="heading 5"/>
    <w:basedOn w:val="a"/>
    <w:next w:val="a"/>
    <w:link w:val="50"/>
    <w:qFormat/>
    <w:rsid w:val="006A6FB5"/>
    <w:pPr>
      <w:tabs>
        <w:tab w:val="num" w:pos="3600"/>
      </w:tabs>
      <w:suppressAutoHyphens/>
      <w:spacing w:before="240" w:after="60"/>
      <w:ind w:left="3600" w:hanging="360"/>
      <w:outlineLvl w:val="4"/>
    </w:pPr>
    <w:rPr>
      <w:rFonts w:ascii="Calibri" w:hAnsi="Calibri" w:cs="Calibri"/>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A5795E"/>
    <w:pPr>
      <w:jc w:val="both"/>
    </w:pPr>
  </w:style>
  <w:style w:type="paragraph" w:styleId="a4">
    <w:name w:val="Body Text Indent"/>
    <w:basedOn w:val="a"/>
    <w:link w:val="12"/>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3">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50">
    <w:name w:val="Заголовок 5 Знак"/>
    <w:basedOn w:val="a0"/>
    <w:link w:val="5"/>
    <w:rsid w:val="006A6FB5"/>
    <w:rPr>
      <w:rFonts w:ascii="Calibri" w:hAnsi="Calibri" w:cs="Calibri"/>
      <w:b/>
      <w:bCs/>
      <w:i/>
      <w:iCs/>
      <w:sz w:val="26"/>
      <w:szCs w:val="26"/>
      <w:lang w:val="x-none" w:eastAsia="zh-CN"/>
    </w:rPr>
  </w:style>
  <w:style w:type="numbering" w:customStyle="1" w:styleId="14">
    <w:name w:val="Нет списка1"/>
    <w:next w:val="a2"/>
    <w:uiPriority w:val="99"/>
    <w:semiHidden/>
    <w:unhideWhenUsed/>
    <w:rsid w:val="006A6FB5"/>
  </w:style>
  <w:style w:type="character" w:customStyle="1" w:styleId="10">
    <w:name w:val="Заголовок 1 Знак"/>
    <w:basedOn w:val="a0"/>
    <w:link w:val="1"/>
    <w:rsid w:val="006A6FB5"/>
    <w:rPr>
      <w:b/>
      <w:sz w:val="24"/>
    </w:rPr>
  </w:style>
  <w:style w:type="character" w:customStyle="1" w:styleId="20">
    <w:name w:val="Заголовок 2 Знак"/>
    <w:basedOn w:val="a0"/>
    <w:link w:val="2"/>
    <w:rsid w:val="006A6FB5"/>
    <w:rPr>
      <w:b/>
      <w:bCs/>
      <w:sz w:val="24"/>
      <w:szCs w:val="24"/>
    </w:rPr>
  </w:style>
  <w:style w:type="character" w:customStyle="1" w:styleId="WW8Num1z0">
    <w:name w:val="WW8Num1z0"/>
    <w:rsid w:val="006A6FB5"/>
    <w:rPr>
      <w:rFonts w:hint="default"/>
      <w:b/>
    </w:rPr>
  </w:style>
  <w:style w:type="character" w:customStyle="1" w:styleId="WW8Num1z1">
    <w:name w:val="WW8Num1z1"/>
    <w:rsid w:val="006A6FB5"/>
  </w:style>
  <w:style w:type="character" w:customStyle="1" w:styleId="WW8Num1z2">
    <w:name w:val="WW8Num1z2"/>
    <w:rsid w:val="006A6FB5"/>
  </w:style>
  <w:style w:type="character" w:customStyle="1" w:styleId="WW8Num1z3">
    <w:name w:val="WW8Num1z3"/>
    <w:rsid w:val="006A6FB5"/>
  </w:style>
  <w:style w:type="character" w:customStyle="1" w:styleId="WW8Num1z4">
    <w:name w:val="WW8Num1z4"/>
    <w:rsid w:val="006A6FB5"/>
  </w:style>
  <w:style w:type="character" w:customStyle="1" w:styleId="WW8Num1z5">
    <w:name w:val="WW8Num1z5"/>
    <w:rsid w:val="006A6FB5"/>
  </w:style>
  <w:style w:type="character" w:customStyle="1" w:styleId="WW8Num1z6">
    <w:name w:val="WW8Num1z6"/>
    <w:rsid w:val="006A6FB5"/>
  </w:style>
  <w:style w:type="character" w:customStyle="1" w:styleId="WW8Num1z7">
    <w:name w:val="WW8Num1z7"/>
    <w:rsid w:val="006A6FB5"/>
  </w:style>
  <w:style w:type="character" w:customStyle="1" w:styleId="WW8Num1z8">
    <w:name w:val="WW8Num1z8"/>
    <w:rsid w:val="006A6FB5"/>
  </w:style>
  <w:style w:type="character" w:customStyle="1" w:styleId="WW8Num2z0">
    <w:name w:val="WW8Num2z0"/>
    <w:rsid w:val="006A6FB5"/>
    <w:rPr>
      <w:rFonts w:hint="default"/>
    </w:rPr>
  </w:style>
  <w:style w:type="character" w:customStyle="1" w:styleId="WW8Num3z0">
    <w:name w:val="WW8Num3z0"/>
    <w:rsid w:val="006A6FB5"/>
    <w:rPr>
      <w:rFonts w:hint="default"/>
    </w:rPr>
  </w:style>
  <w:style w:type="character" w:customStyle="1" w:styleId="WW8Num4z0">
    <w:name w:val="WW8Num4z0"/>
    <w:rsid w:val="006A6FB5"/>
    <w:rPr>
      <w:rFonts w:hint="default"/>
      <w:sz w:val="28"/>
      <w:szCs w:val="28"/>
    </w:rPr>
  </w:style>
  <w:style w:type="character" w:customStyle="1" w:styleId="WW8Num4z1">
    <w:name w:val="WW8Num4z1"/>
    <w:rsid w:val="006A6FB5"/>
  </w:style>
  <w:style w:type="character" w:customStyle="1" w:styleId="WW8Num4z2">
    <w:name w:val="WW8Num4z2"/>
    <w:rsid w:val="006A6FB5"/>
  </w:style>
  <w:style w:type="character" w:customStyle="1" w:styleId="WW8Num4z3">
    <w:name w:val="WW8Num4z3"/>
    <w:rsid w:val="006A6FB5"/>
  </w:style>
  <w:style w:type="character" w:customStyle="1" w:styleId="WW8Num4z4">
    <w:name w:val="WW8Num4z4"/>
    <w:rsid w:val="006A6FB5"/>
  </w:style>
  <w:style w:type="character" w:customStyle="1" w:styleId="WW8Num4z5">
    <w:name w:val="WW8Num4z5"/>
    <w:rsid w:val="006A6FB5"/>
  </w:style>
  <w:style w:type="character" w:customStyle="1" w:styleId="WW8Num4z6">
    <w:name w:val="WW8Num4z6"/>
    <w:rsid w:val="006A6FB5"/>
  </w:style>
  <w:style w:type="character" w:customStyle="1" w:styleId="WW8Num4z7">
    <w:name w:val="WW8Num4z7"/>
    <w:rsid w:val="006A6FB5"/>
  </w:style>
  <w:style w:type="character" w:customStyle="1" w:styleId="WW8Num4z8">
    <w:name w:val="WW8Num4z8"/>
    <w:rsid w:val="006A6FB5"/>
  </w:style>
  <w:style w:type="character" w:customStyle="1" w:styleId="WW8Num5z0">
    <w:name w:val="WW8Num5z0"/>
    <w:rsid w:val="006A6FB5"/>
    <w:rPr>
      <w:rFonts w:hint="default"/>
    </w:rPr>
  </w:style>
  <w:style w:type="character" w:customStyle="1" w:styleId="WW8Num6z0">
    <w:name w:val="WW8Num6z0"/>
    <w:rsid w:val="006A6FB5"/>
    <w:rPr>
      <w:rFonts w:hint="default"/>
      <w:b/>
    </w:rPr>
  </w:style>
  <w:style w:type="character" w:customStyle="1" w:styleId="WW8Num6z1">
    <w:name w:val="WW8Num6z1"/>
    <w:rsid w:val="006A6FB5"/>
  </w:style>
  <w:style w:type="character" w:customStyle="1" w:styleId="WW8Num6z2">
    <w:name w:val="WW8Num6z2"/>
    <w:rsid w:val="006A6FB5"/>
  </w:style>
  <w:style w:type="character" w:customStyle="1" w:styleId="WW8Num6z3">
    <w:name w:val="WW8Num6z3"/>
    <w:rsid w:val="006A6FB5"/>
  </w:style>
  <w:style w:type="character" w:customStyle="1" w:styleId="WW8Num6z4">
    <w:name w:val="WW8Num6z4"/>
    <w:rsid w:val="006A6FB5"/>
  </w:style>
  <w:style w:type="character" w:customStyle="1" w:styleId="WW8Num6z5">
    <w:name w:val="WW8Num6z5"/>
    <w:rsid w:val="006A6FB5"/>
  </w:style>
  <w:style w:type="character" w:customStyle="1" w:styleId="WW8Num6z6">
    <w:name w:val="WW8Num6z6"/>
    <w:rsid w:val="006A6FB5"/>
  </w:style>
  <w:style w:type="character" w:customStyle="1" w:styleId="WW8Num6z7">
    <w:name w:val="WW8Num6z7"/>
    <w:rsid w:val="006A6FB5"/>
  </w:style>
  <w:style w:type="character" w:customStyle="1" w:styleId="WW8Num6z8">
    <w:name w:val="WW8Num6z8"/>
    <w:rsid w:val="006A6FB5"/>
  </w:style>
  <w:style w:type="character" w:customStyle="1" w:styleId="WW8Num7z0">
    <w:name w:val="WW8Num7z0"/>
    <w:rsid w:val="006A6FB5"/>
    <w:rPr>
      <w:rFonts w:hint="default"/>
      <w:b/>
      <w:sz w:val="24"/>
    </w:rPr>
  </w:style>
  <w:style w:type="character" w:customStyle="1" w:styleId="WW8Num7z1">
    <w:name w:val="WW8Num7z1"/>
    <w:rsid w:val="006A6FB5"/>
  </w:style>
  <w:style w:type="character" w:customStyle="1" w:styleId="WW8Num7z2">
    <w:name w:val="WW8Num7z2"/>
    <w:rsid w:val="006A6FB5"/>
  </w:style>
  <w:style w:type="character" w:customStyle="1" w:styleId="WW8Num7z3">
    <w:name w:val="WW8Num7z3"/>
    <w:rsid w:val="006A6FB5"/>
  </w:style>
  <w:style w:type="character" w:customStyle="1" w:styleId="WW8Num7z4">
    <w:name w:val="WW8Num7z4"/>
    <w:rsid w:val="006A6FB5"/>
  </w:style>
  <w:style w:type="character" w:customStyle="1" w:styleId="WW8Num7z5">
    <w:name w:val="WW8Num7z5"/>
    <w:rsid w:val="006A6FB5"/>
  </w:style>
  <w:style w:type="character" w:customStyle="1" w:styleId="WW8Num7z6">
    <w:name w:val="WW8Num7z6"/>
    <w:rsid w:val="006A6FB5"/>
  </w:style>
  <w:style w:type="character" w:customStyle="1" w:styleId="WW8Num7z7">
    <w:name w:val="WW8Num7z7"/>
    <w:rsid w:val="006A6FB5"/>
  </w:style>
  <w:style w:type="character" w:customStyle="1" w:styleId="WW8Num7z8">
    <w:name w:val="WW8Num7z8"/>
    <w:rsid w:val="006A6FB5"/>
  </w:style>
  <w:style w:type="character" w:customStyle="1" w:styleId="15">
    <w:name w:val="Основной шрифт абзаца1"/>
    <w:rsid w:val="006A6FB5"/>
  </w:style>
  <w:style w:type="character" w:customStyle="1" w:styleId="af2">
    <w:name w:val="Текст сноски Знак"/>
    <w:basedOn w:val="15"/>
    <w:uiPriority w:val="99"/>
    <w:rsid w:val="006A6FB5"/>
  </w:style>
  <w:style w:type="character" w:customStyle="1" w:styleId="FootnoteCharacters">
    <w:name w:val="Footnote Characters"/>
    <w:rsid w:val="006A6FB5"/>
    <w:rPr>
      <w:vertAlign w:val="superscript"/>
    </w:rPr>
  </w:style>
  <w:style w:type="character" w:customStyle="1" w:styleId="af3">
    <w:name w:val="Основной текст Знак"/>
    <w:rsid w:val="006A6FB5"/>
    <w:rPr>
      <w:sz w:val="28"/>
      <w:szCs w:val="24"/>
    </w:rPr>
  </w:style>
  <w:style w:type="character" w:customStyle="1" w:styleId="af4">
    <w:name w:val="Основной текст с отступом Знак"/>
    <w:rsid w:val="006A6FB5"/>
    <w:rPr>
      <w:sz w:val="28"/>
      <w:szCs w:val="24"/>
    </w:rPr>
  </w:style>
  <w:style w:type="character" w:customStyle="1" w:styleId="23">
    <w:name w:val="Основной текст с отступом 2 Знак"/>
    <w:rsid w:val="006A6FB5"/>
    <w:rPr>
      <w:sz w:val="28"/>
      <w:szCs w:val="24"/>
    </w:rPr>
  </w:style>
  <w:style w:type="character" w:customStyle="1" w:styleId="33">
    <w:name w:val="Основной текст с отступом 3 Знак"/>
    <w:rsid w:val="006A6FB5"/>
    <w:rPr>
      <w:sz w:val="16"/>
      <w:szCs w:val="16"/>
    </w:rPr>
  </w:style>
  <w:style w:type="character" w:customStyle="1" w:styleId="af5">
    <w:name w:val="Текст Знак"/>
    <w:rsid w:val="006A6FB5"/>
    <w:rPr>
      <w:rFonts w:ascii="Courier New" w:hAnsi="Courier New" w:cs="Courier New"/>
      <w:kern w:val="1"/>
    </w:rPr>
  </w:style>
  <w:style w:type="character" w:customStyle="1" w:styleId="af6">
    <w:name w:val="Текст концевой сноски Знак"/>
    <w:basedOn w:val="15"/>
    <w:rsid w:val="006A6FB5"/>
  </w:style>
  <w:style w:type="character" w:customStyle="1" w:styleId="HTML">
    <w:name w:val="Стандартный HTML Знак"/>
    <w:rsid w:val="006A6FB5"/>
    <w:rPr>
      <w:rFonts w:ascii="Courier New" w:hAnsi="Courier New" w:cs="Courier New"/>
    </w:rPr>
  </w:style>
  <w:style w:type="character" w:customStyle="1" w:styleId="apple-converted-space">
    <w:name w:val="apple-converted-space"/>
    <w:basedOn w:val="15"/>
    <w:rsid w:val="006A6FB5"/>
  </w:style>
  <w:style w:type="character" w:customStyle="1" w:styleId="24">
    <w:name w:val="Основной текст 2 Знак"/>
    <w:rsid w:val="006A6FB5"/>
    <w:rPr>
      <w:sz w:val="24"/>
      <w:szCs w:val="24"/>
    </w:rPr>
  </w:style>
  <w:style w:type="character" w:styleId="af7">
    <w:name w:val="FollowedHyperlink"/>
    <w:uiPriority w:val="99"/>
    <w:rsid w:val="006A6FB5"/>
    <w:rPr>
      <w:color w:val="800080"/>
      <w:u w:val="single"/>
    </w:rPr>
  </w:style>
  <w:style w:type="character" w:styleId="af8">
    <w:name w:val="Strong"/>
    <w:qFormat/>
    <w:rsid w:val="006A6FB5"/>
    <w:rPr>
      <w:b/>
      <w:bCs/>
    </w:rPr>
  </w:style>
  <w:style w:type="paragraph" w:customStyle="1" w:styleId="Heading">
    <w:name w:val="Heading"/>
    <w:basedOn w:val="a"/>
    <w:next w:val="a3"/>
    <w:rsid w:val="006A6FB5"/>
    <w:pPr>
      <w:keepNext/>
      <w:suppressAutoHyphens/>
      <w:spacing w:before="240" w:after="120"/>
    </w:pPr>
    <w:rPr>
      <w:rFonts w:ascii="Liberation Sans" w:eastAsia="Lucida Sans Unicode" w:hAnsi="Liberation Sans" w:cs="Nirmala UI"/>
      <w:sz w:val="28"/>
      <w:szCs w:val="28"/>
      <w:lang w:eastAsia="zh-CN"/>
    </w:rPr>
  </w:style>
  <w:style w:type="character" w:customStyle="1" w:styleId="11">
    <w:name w:val="Основной текст Знак1"/>
    <w:basedOn w:val="a0"/>
    <w:link w:val="a3"/>
    <w:rsid w:val="006A6FB5"/>
    <w:rPr>
      <w:sz w:val="24"/>
      <w:szCs w:val="24"/>
    </w:rPr>
  </w:style>
  <w:style w:type="paragraph" w:styleId="af9">
    <w:name w:val="List"/>
    <w:basedOn w:val="a3"/>
    <w:rsid w:val="006A6FB5"/>
    <w:pPr>
      <w:suppressAutoHyphens/>
    </w:pPr>
    <w:rPr>
      <w:rFonts w:cs="Nirmala UI"/>
      <w:sz w:val="28"/>
      <w:lang w:val="x-none" w:eastAsia="zh-CN"/>
    </w:rPr>
  </w:style>
  <w:style w:type="paragraph" w:styleId="afa">
    <w:name w:val="caption"/>
    <w:basedOn w:val="a"/>
    <w:qFormat/>
    <w:rsid w:val="006A6FB5"/>
    <w:pPr>
      <w:suppressLineNumbers/>
      <w:suppressAutoHyphens/>
      <w:spacing w:before="120" w:after="120"/>
    </w:pPr>
    <w:rPr>
      <w:rFonts w:cs="Nirmala UI"/>
      <w:i/>
      <w:iCs/>
      <w:lang w:eastAsia="zh-CN"/>
    </w:rPr>
  </w:style>
  <w:style w:type="paragraph" w:customStyle="1" w:styleId="Index">
    <w:name w:val="Index"/>
    <w:basedOn w:val="a"/>
    <w:rsid w:val="006A6FB5"/>
    <w:pPr>
      <w:suppressLineNumbers/>
      <w:suppressAutoHyphens/>
    </w:pPr>
    <w:rPr>
      <w:rFonts w:cs="Nirmala UI"/>
      <w:lang w:eastAsia="zh-CN"/>
    </w:rPr>
  </w:style>
  <w:style w:type="paragraph" w:customStyle="1" w:styleId="FR1">
    <w:name w:val="FR1"/>
    <w:rsid w:val="006A6FB5"/>
    <w:pPr>
      <w:widowControl w:val="0"/>
      <w:suppressAutoHyphens/>
      <w:autoSpaceDE w:val="0"/>
      <w:spacing w:before="20"/>
      <w:jc w:val="center"/>
    </w:pPr>
    <w:rPr>
      <w:sz w:val="24"/>
      <w:szCs w:val="24"/>
      <w:lang w:eastAsia="zh-CN"/>
    </w:rPr>
  </w:style>
  <w:style w:type="paragraph" w:customStyle="1" w:styleId="FR2">
    <w:name w:val="FR2"/>
    <w:rsid w:val="006A6FB5"/>
    <w:pPr>
      <w:widowControl w:val="0"/>
      <w:suppressAutoHyphens/>
      <w:autoSpaceDE w:val="0"/>
      <w:ind w:left="120"/>
    </w:pPr>
    <w:rPr>
      <w:rFonts w:ascii="Arial" w:hAnsi="Arial" w:cs="Arial"/>
      <w:b/>
      <w:bCs/>
      <w:sz w:val="16"/>
      <w:szCs w:val="16"/>
      <w:lang w:eastAsia="zh-CN"/>
    </w:rPr>
  </w:style>
  <w:style w:type="paragraph" w:customStyle="1" w:styleId="16">
    <w:name w:val="1"/>
    <w:basedOn w:val="a"/>
    <w:rsid w:val="006A6FB5"/>
    <w:pPr>
      <w:suppressAutoHyphens/>
      <w:spacing w:after="160" w:line="240" w:lineRule="exact"/>
    </w:pPr>
    <w:rPr>
      <w:rFonts w:ascii="Verdana" w:hAnsi="Verdana" w:cs="Verdana"/>
      <w:sz w:val="20"/>
      <w:szCs w:val="20"/>
      <w:lang w:val="en-US" w:eastAsia="zh-CN"/>
    </w:rPr>
  </w:style>
  <w:style w:type="paragraph" w:customStyle="1" w:styleId="17">
    <w:name w:val="Обычный (веб)1"/>
    <w:basedOn w:val="a"/>
    <w:uiPriority w:val="99"/>
    <w:rsid w:val="006A6FB5"/>
    <w:pPr>
      <w:suppressAutoHyphens/>
      <w:spacing w:before="280" w:after="280"/>
    </w:pPr>
    <w:rPr>
      <w:lang w:eastAsia="zh-CN"/>
    </w:rPr>
  </w:style>
  <w:style w:type="paragraph" w:customStyle="1" w:styleId="ConsPlusNormal">
    <w:name w:val="ConsPlusNormal"/>
    <w:uiPriority w:val="99"/>
    <w:rsid w:val="006A6FB5"/>
    <w:pPr>
      <w:widowControl w:val="0"/>
      <w:suppressAutoHyphens/>
      <w:autoSpaceDE w:val="0"/>
      <w:ind w:firstLine="720"/>
    </w:pPr>
    <w:rPr>
      <w:rFonts w:ascii="Arial" w:hAnsi="Arial" w:cs="Arial"/>
      <w:lang w:eastAsia="zh-CN"/>
    </w:rPr>
  </w:style>
  <w:style w:type="paragraph" w:customStyle="1" w:styleId="ConsPlusCell">
    <w:name w:val="ConsPlusCell"/>
    <w:rsid w:val="006A6FB5"/>
    <w:pPr>
      <w:suppressAutoHyphens/>
      <w:autoSpaceDE w:val="0"/>
    </w:pPr>
    <w:rPr>
      <w:rFonts w:ascii="Arial" w:hAnsi="Arial" w:cs="Arial"/>
      <w:lang w:eastAsia="zh-CN"/>
    </w:rPr>
  </w:style>
  <w:style w:type="paragraph" w:customStyle="1" w:styleId="pp-List-1">
    <w:name w:val="pp-List-1"/>
    <w:basedOn w:val="a"/>
    <w:uiPriority w:val="99"/>
    <w:rsid w:val="006A6FB5"/>
    <w:pPr>
      <w:tabs>
        <w:tab w:val="left" w:pos="360"/>
        <w:tab w:val="left" w:pos="851"/>
      </w:tabs>
      <w:suppressAutoHyphens/>
      <w:spacing w:before="40" w:line="360" w:lineRule="auto"/>
      <w:ind w:firstLine="510"/>
      <w:jc w:val="both"/>
    </w:pPr>
    <w:rPr>
      <w:bCs/>
      <w:kern w:val="1"/>
      <w:lang w:eastAsia="zh-CN"/>
    </w:rPr>
  </w:style>
  <w:style w:type="character" w:customStyle="1" w:styleId="18">
    <w:name w:val="Нижний колонтитул Знак1"/>
    <w:basedOn w:val="a0"/>
    <w:rsid w:val="006A6FB5"/>
    <w:rPr>
      <w:sz w:val="24"/>
      <w:szCs w:val="24"/>
      <w:lang w:val="x-none" w:eastAsia="zh-CN"/>
    </w:rPr>
  </w:style>
  <w:style w:type="paragraph" w:styleId="afb">
    <w:name w:val="footnote text"/>
    <w:basedOn w:val="a"/>
    <w:link w:val="19"/>
    <w:uiPriority w:val="99"/>
    <w:rsid w:val="006A6FB5"/>
    <w:pPr>
      <w:suppressAutoHyphens/>
    </w:pPr>
    <w:rPr>
      <w:sz w:val="20"/>
      <w:szCs w:val="20"/>
      <w:lang w:eastAsia="zh-CN"/>
    </w:rPr>
  </w:style>
  <w:style w:type="character" w:customStyle="1" w:styleId="19">
    <w:name w:val="Текст сноски Знак1"/>
    <w:basedOn w:val="a0"/>
    <w:link w:val="afb"/>
    <w:uiPriority w:val="99"/>
    <w:rsid w:val="006A6FB5"/>
    <w:rPr>
      <w:lang w:eastAsia="zh-CN"/>
    </w:rPr>
  </w:style>
  <w:style w:type="character" w:customStyle="1" w:styleId="1a">
    <w:name w:val="Текст выноски Знак1"/>
    <w:basedOn w:val="a0"/>
    <w:rsid w:val="006A6FB5"/>
    <w:rPr>
      <w:rFonts w:ascii="Tahoma" w:hAnsi="Tahoma" w:cs="Tahoma"/>
      <w:sz w:val="16"/>
      <w:szCs w:val="16"/>
      <w:lang w:val="x-none" w:eastAsia="zh-CN"/>
    </w:rPr>
  </w:style>
  <w:style w:type="character" w:customStyle="1" w:styleId="12">
    <w:name w:val="Основной текст с отступом Знак1"/>
    <w:basedOn w:val="a0"/>
    <w:link w:val="a4"/>
    <w:rsid w:val="006A6FB5"/>
    <w:rPr>
      <w:b/>
      <w:bCs/>
      <w:sz w:val="24"/>
      <w:szCs w:val="24"/>
    </w:rPr>
  </w:style>
  <w:style w:type="paragraph" w:customStyle="1" w:styleId="210">
    <w:name w:val="Основной текст с отступом 21"/>
    <w:basedOn w:val="a"/>
    <w:rsid w:val="006A6FB5"/>
    <w:pPr>
      <w:suppressAutoHyphens/>
      <w:ind w:left="5460" w:hanging="5460"/>
      <w:jc w:val="both"/>
    </w:pPr>
    <w:rPr>
      <w:sz w:val="28"/>
      <w:lang w:val="x-none" w:eastAsia="zh-CN"/>
    </w:rPr>
  </w:style>
  <w:style w:type="character" w:customStyle="1" w:styleId="1b">
    <w:name w:val="Верхний колонтитул Знак1"/>
    <w:basedOn w:val="a0"/>
    <w:rsid w:val="006A6FB5"/>
    <w:rPr>
      <w:sz w:val="24"/>
      <w:szCs w:val="24"/>
      <w:lang w:val="x-none" w:eastAsia="zh-CN"/>
    </w:rPr>
  </w:style>
  <w:style w:type="paragraph" w:customStyle="1" w:styleId="310">
    <w:name w:val="Основной текст с отступом 31"/>
    <w:basedOn w:val="a"/>
    <w:rsid w:val="006A6FB5"/>
    <w:pPr>
      <w:suppressAutoHyphens/>
      <w:spacing w:after="120"/>
      <w:ind w:left="283"/>
    </w:pPr>
    <w:rPr>
      <w:sz w:val="16"/>
      <w:szCs w:val="16"/>
      <w:lang w:val="x-none" w:eastAsia="zh-CN"/>
    </w:rPr>
  </w:style>
  <w:style w:type="paragraph" w:customStyle="1" w:styleId="1c">
    <w:name w:val="Текст1"/>
    <w:basedOn w:val="a"/>
    <w:rsid w:val="006A6FB5"/>
    <w:pPr>
      <w:suppressAutoHyphens/>
      <w:spacing w:line="360" w:lineRule="auto"/>
      <w:ind w:firstLine="510"/>
      <w:jc w:val="both"/>
    </w:pPr>
    <w:rPr>
      <w:rFonts w:ascii="Courier New" w:hAnsi="Courier New" w:cs="Courier New"/>
      <w:kern w:val="1"/>
      <w:sz w:val="20"/>
      <w:szCs w:val="20"/>
      <w:lang w:val="x-none" w:eastAsia="zh-CN"/>
    </w:rPr>
  </w:style>
  <w:style w:type="paragraph" w:styleId="afc">
    <w:name w:val="endnote text"/>
    <w:basedOn w:val="a"/>
    <w:link w:val="1d"/>
    <w:rsid w:val="006A6FB5"/>
    <w:pPr>
      <w:suppressAutoHyphens/>
    </w:pPr>
    <w:rPr>
      <w:sz w:val="20"/>
      <w:szCs w:val="20"/>
      <w:lang w:eastAsia="zh-CN"/>
    </w:rPr>
  </w:style>
  <w:style w:type="character" w:customStyle="1" w:styleId="1d">
    <w:name w:val="Текст концевой сноски Знак1"/>
    <w:basedOn w:val="a0"/>
    <w:link w:val="afc"/>
    <w:rsid w:val="006A6FB5"/>
    <w:rPr>
      <w:lang w:eastAsia="zh-CN"/>
    </w:rPr>
  </w:style>
  <w:style w:type="paragraph" w:styleId="HTML0">
    <w:name w:val="HTML Preformatted"/>
    <w:basedOn w:val="a"/>
    <w:link w:val="HTML1"/>
    <w:rsid w:val="006A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zh-CN"/>
    </w:rPr>
  </w:style>
  <w:style w:type="character" w:customStyle="1" w:styleId="HTML1">
    <w:name w:val="Стандартный HTML Знак1"/>
    <w:basedOn w:val="a0"/>
    <w:link w:val="HTML0"/>
    <w:rsid w:val="006A6FB5"/>
    <w:rPr>
      <w:rFonts w:ascii="Courier New" w:hAnsi="Courier New" w:cs="Courier New"/>
      <w:lang w:val="x-none" w:eastAsia="zh-CN"/>
    </w:rPr>
  </w:style>
  <w:style w:type="paragraph" w:customStyle="1" w:styleId="ConsPlusTitle">
    <w:name w:val="ConsPlusTitle"/>
    <w:rsid w:val="006A6FB5"/>
    <w:pPr>
      <w:widowControl w:val="0"/>
      <w:suppressAutoHyphens/>
      <w:autoSpaceDE w:val="0"/>
    </w:pPr>
    <w:rPr>
      <w:rFonts w:ascii="Calibri" w:hAnsi="Calibri" w:cs="Calibri"/>
      <w:b/>
      <w:sz w:val="22"/>
      <w:lang w:eastAsia="zh-CN"/>
    </w:rPr>
  </w:style>
  <w:style w:type="paragraph" w:customStyle="1" w:styleId="Default">
    <w:name w:val="Default"/>
    <w:rsid w:val="006A6FB5"/>
    <w:pPr>
      <w:suppressAutoHyphens/>
      <w:autoSpaceDE w:val="0"/>
    </w:pPr>
    <w:rPr>
      <w:rFonts w:eastAsia="Calibri"/>
      <w:color w:val="000000"/>
      <w:sz w:val="24"/>
      <w:szCs w:val="24"/>
      <w:lang w:eastAsia="zh-CN"/>
    </w:rPr>
  </w:style>
  <w:style w:type="paragraph" w:customStyle="1" w:styleId="211">
    <w:name w:val="Основной текст 21"/>
    <w:basedOn w:val="a"/>
    <w:rsid w:val="006A6FB5"/>
    <w:pPr>
      <w:suppressAutoHyphens/>
      <w:spacing w:after="120" w:line="480" w:lineRule="auto"/>
    </w:pPr>
    <w:rPr>
      <w:lang w:val="x-none" w:eastAsia="zh-CN"/>
    </w:rPr>
  </w:style>
  <w:style w:type="paragraph" w:customStyle="1" w:styleId="font5">
    <w:name w:val="font5"/>
    <w:basedOn w:val="a"/>
    <w:rsid w:val="006A6FB5"/>
    <w:pPr>
      <w:suppressAutoHyphens/>
      <w:spacing w:before="280" w:after="280"/>
    </w:pPr>
    <w:rPr>
      <w:b/>
      <w:bCs/>
      <w:lang w:eastAsia="zh-CN"/>
    </w:rPr>
  </w:style>
  <w:style w:type="paragraph" w:customStyle="1" w:styleId="font6">
    <w:name w:val="font6"/>
    <w:basedOn w:val="a"/>
    <w:rsid w:val="006A6FB5"/>
    <w:pPr>
      <w:suppressAutoHyphens/>
      <w:spacing w:before="280" w:after="280"/>
    </w:pPr>
    <w:rPr>
      <w:b/>
      <w:bCs/>
      <w:sz w:val="22"/>
      <w:szCs w:val="22"/>
      <w:lang w:eastAsia="zh-CN"/>
    </w:rPr>
  </w:style>
  <w:style w:type="paragraph" w:customStyle="1" w:styleId="xl65">
    <w:name w:val="xl6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6">
    <w:name w:val="xl6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7">
    <w:name w:val="xl67"/>
    <w:basedOn w:val="a"/>
    <w:rsid w:val="006A6FB5"/>
    <w:pPr>
      <w:shd w:val="clear" w:color="auto" w:fill="FFFFFF"/>
      <w:suppressAutoHyphens/>
      <w:spacing w:before="280" w:after="280"/>
    </w:pPr>
    <w:rPr>
      <w:lang w:eastAsia="zh-CN"/>
    </w:rPr>
  </w:style>
  <w:style w:type="paragraph" w:customStyle="1" w:styleId="xl68">
    <w:name w:val="xl68"/>
    <w:basedOn w:val="a"/>
    <w:rsid w:val="006A6FB5"/>
    <w:pPr>
      <w:shd w:val="clear" w:color="auto" w:fill="FFFFFF"/>
      <w:suppressAutoHyphens/>
      <w:spacing w:before="280" w:after="280"/>
    </w:pPr>
    <w:rPr>
      <w:lang w:eastAsia="zh-CN"/>
    </w:rPr>
  </w:style>
  <w:style w:type="paragraph" w:customStyle="1" w:styleId="xl69">
    <w:name w:val="xl69"/>
    <w:basedOn w:val="a"/>
    <w:rsid w:val="006A6FB5"/>
    <w:pPr>
      <w:shd w:val="clear" w:color="auto" w:fill="FFFFFF"/>
      <w:suppressAutoHyphens/>
      <w:spacing w:before="280" w:after="280"/>
    </w:pPr>
    <w:rPr>
      <w:lang w:eastAsia="zh-CN"/>
    </w:rPr>
  </w:style>
  <w:style w:type="paragraph" w:customStyle="1" w:styleId="xl70">
    <w:name w:val="xl70"/>
    <w:basedOn w:val="a"/>
    <w:rsid w:val="006A6FB5"/>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1">
    <w:name w:val="xl7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2">
    <w:name w:val="xl72"/>
    <w:basedOn w:val="a"/>
    <w:rsid w:val="006A6FB5"/>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73">
    <w:name w:val="xl7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4">
    <w:name w:val="xl7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5">
    <w:name w:val="xl7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6">
    <w:name w:val="xl7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7">
    <w:name w:val="xl7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8">
    <w:name w:val="xl7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79">
    <w:name w:val="xl7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0">
    <w:name w:val="xl8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1">
    <w:name w:val="xl8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2">
    <w:name w:val="xl8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83">
    <w:name w:val="xl8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4">
    <w:name w:val="xl8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5">
    <w:name w:val="xl85"/>
    <w:basedOn w:val="a"/>
    <w:rsid w:val="006A6FB5"/>
    <w:pPr>
      <w:shd w:val="clear" w:color="auto" w:fill="FFFFFF"/>
      <w:suppressAutoHyphens/>
      <w:spacing w:before="280" w:after="280"/>
    </w:pPr>
    <w:rPr>
      <w:lang w:eastAsia="zh-CN"/>
    </w:rPr>
  </w:style>
  <w:style w:type="paragraph" w:customStyle="1" w:styleId="xl86">
    <w:name w:val="xl8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7">
    <w:name w:val="xl87"/>
    <w:basedOn w:val="a"/>
    <w:rsid w:val="006A6FB5"/>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8">
    <w:name w:val="xl88"/>
    <w:basedOn w:val="a"/>
    <w:rsid w:val="006A6FB5"/>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9">
    <w:name w:val="xl8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90">
    <w:name w:val="xl9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1">
    <w:name w:val="xl9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92">
    <w:name w:val="xl9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93">
    <w:name w:val="xl9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94">
    <w:name w:val="xl9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5">
    <w:name w:val="xl95"/>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6">
    <w:name w:val="xl9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7">
    <w:name w:val="xl9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8">
    <w:name w:val="xl9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9">
    <w:name w:val="xl9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0">
    <w:name w:val="xl10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1">
    <w:name w:val="xl10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02">
    <w:name w:val="xl10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03">
    <w:name w:val="xl10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04">
    <w:name w:val="xl10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6"/>
      <w:szCs w:val="16"/>
      <w:lang w:eastAsia="zh-CN"/>
    </w:rPr>
  </w:style>
  <w:style w:type="paragraph" w:customStyle="1" w:styleId="xl105">
    <w:name w:val="xl10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06">
    <w:name w:val="xl10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7">
    <w:name w:val="xl10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8">
    <w:name w:val="xl10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09">
    <w:name w:val="xl109"/>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0">
    <w:name w:val="xl110"/>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1">
    <w:name w:val="xl11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2">
    <w:name w:val="xl112"/>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3">
    <w:name w:val="xl113"/>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4">
    <w:name w:val="xl11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5">
    <w:name w:val="xl11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16">
    <w:name w:val="xl11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17">
    <w:name w:val="xl11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8">
    <w:name w:val="xl118"/>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19">
    <w:name w:val="xl119"/>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0">
    <w:name w:val="xl120"/>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1">
    <w:name w:val="xl121"/>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2">
    <w:name w:val="xl122"/>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3">
    <w:name w:val="xl12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4">
    <w:name w:val="xl124"/>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5">
    <w:name w:val="xl125"/>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6">
    <w:name w:val="xl12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sz w:val="20"/>
      <w:szCs w:val="20"/>
      <w:lang w:eastAsia="zh-CN"/>
    </w:rPr>
  </w:style>
  <w:style w:type="paragraph" w:customStyle="1" w:styleId="xl127">
    <w:name w:val="xl127"/>
    <w:basedOn w:val="a"/>
    <w:rsid w:val="006A6FB5"/>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8">
    <w:name w:val="xl128"/>
    <w:basedOn w:val="a"/>
    <w:rsid w:val="006A6F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9">
    <w:name w:val="xl129"/>
    <w:basedOn w:val="a"/>
    <w:rsid w:val="006A6FB5"/>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0">
    <w:name w:val="xl130"/>
    <w:basedOn w:val="a"/>
    <w:rsid w:val="006A6FB5"/>
    <w:pPr>
      <w:pBdr>
        <w:top w:val="single" w:sz="8"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1">
    <w:name w:val="xl13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2">
    <w:name w:val="xl132"/>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33">
    <w:name w:val="xl13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4">
    <w:name w:val="xl13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35">
    <w:name w:val="xl13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6">
    <w:name w:val="xl136"/>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63">
    <w:name w:val="xl63"/>
    <w:basedOn w:val="a"/>
    <w:rsid w:val="006A6FB5"/>
    <w:pPr>
      <w:suppressAutoHyphens/>
      <w:spacing w:before="280" w:after="280"/>
    </w:pPr>
    <w:rPr>
      <w:lang w:eastAsia="zh-CN"/>
    </w:rPr>
  </w:style>
  <w:style w:type="paragraph" w:customStyle="1" w:styleId="xl64">
    <w:name w:val="xl64"/>
    <w:basedOn w:val="a"/>
    <w:rsid w:val="006A6FB5"/>
    <w:pPr>
      <w:suppressAutoHyphens/>
      <w:spacing w:before="280" w:after="280"/>
    </w:pPr>
    <w:rPr>
      <w:lang w:eastAsia="zh-CN"/>
    </w:rPr>
  </w:style>
  <w:style w:type="paragraph" w:customStyle="1" w:styleId="xl137">
    <w:name w:val="xl137"/>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38">
    <w:name w:val="xl138"/>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39">
    <w:name w:val="xl139"/>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40">
    <w:name w:val="xl140"/>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FF0000"/>
      <w:lang w:eastAsia="zh-CN"/>
    </w:rPr>
  </w:style>
  <w:style w:type="paragraph" w:customStyle="1" w:styleId="xl141">
    <w:name w:val="xl141"/>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color w:val="FF0000"/>
      <w:lang w:eastAsia="zh-CN"/>
    </w:rPr>
  </w:style>
  <w:style w:type="paragraph" w:customStyle="1" w:styleId="xl142">
    <w:name w:val="xl142"/>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3">
    <w:name w:val="xl143"/>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4">
    <w:name w:val="xl144"/>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color w:val="0000FF"/>
      <w:lang w:eastAsia="zh-CN"/>
    </w:rPr>
  </w:style>
  <w:style w:type="paragraph" w:customStyle="1" w:styleId="xl145">
    <w:name w:val="xl145"/>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6">
    <w:name w:val="xl14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7">
    <w:name w:val="xl147"/>
    <w:basedOn w:val="a"/>
    <w:rsid w:val="006A6FB5"/>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8">
    <w:name w:val="xl14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9">
    <w:name w:val="xl149"/>
    <w:basedOn w:val="a"/>
    <w:rsid w:val="006A6FB5"/>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0">
    <w:name w:val="xl150"/>
    <w:basedOn w:val="a"/>
    <w:rsid w:val="006A6FB5"/>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1">
    <w:name w:val="xl151"/>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2">
    <w:name w:val="xl152"/>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3">
    <w:name w:val="xl153"/>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4">
    <w:name w:val="xl154"/>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5">
    <w:name w:val="xl155"/>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6">
    <w:name w:val="xl156"/>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7">
    <w:name w:val="xl157"/>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color w:val="0000FF"/>
      <w:sz w:val="20"/>
      <w:szCs w:val="20"/>
      <w:lang w:eastAsia="zh-CN"/>
    </w:rPr>
  </w:style>
  <w:style w:type="paragraph" w:customStyle="1" w:styleId="xl158">
    <w:name w:val="xl158"/>
    <w:basedOn w:val="a"/>
    <w:rsid w:val="006A6FB5"/>
    <w:pPr>
      <w:suppressAutoHyphens/>
      <w:spacing w:before="280" w:after="280"/>
    </w:pPr>
    <w:rPr>
      <w:color w:val="0000FF"/>
      <w:lang w:eastAsia="zh-CN"/>
    </w:rPr>
  </w:style>
  <w:style w:type="paragraph" w:customStyle="1" w:styleId="xl159">
    <w:name w:val="xl159"/>
    <w:basedOn w:val="a"/>
    <w:rsid w:val="006A6FB5"/>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60">
    <w:name w:val="xl160"/>
    <w:basedOn w:val="a"/>
    <w:rsid w:val="006A6FB5"/>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color w:val="0000FF"/>
      <w:lang w:eastAsia="zh-CN"/>
    </w:rPr>
  </w:style>
  <w:style w:type="paragraph" w:customStyle="1" w:styleId="xl161">
    <w:name w:val="xl161"/>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62">
    <w:name w:val="xl162"/>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63">
    <w:name w:val="xl163"/>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64">
    <w:name w:val="xl164"/>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both"/>
      <w:textAlignment w:val="top"/>
    </w:pPr>
    <w:rPr>
      <w:lang w:eastAsia="zh-CN"/>
    </w:rPr>
  </w:style>
  <w:style w:type="paragraph" w:customStyle="1" w:styleId="xl165">
    <w:name w:val="xl16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66">
    <w:name w:val="xl166"/>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7">
    <w:name w:val="xl167"/>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8">
    <w:name w:val="xl168"/>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9">
    <w:name w:val="xl169"/>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color w:val="0000FF"/>
      <w:lang w:eastAsia="zh-CN"/>
    </w:rPr>
  </w:style>
  <w:style w:type="paragraph" w:customStyle="1" w:styleId="xl170">
    <w:name w:val="xl170"/>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00"/>
      <w:sz w:val="16"/>
      <w:szCs w:val="16"/>
      <w:lang w:eastAsia="zh-CN"/>
    </w:rPr>
  </w:style>
  <w:style w:type="paragraph" w:customStyle="1" w:styleId="xl171">
    <w:name w:val="xl171"/>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2">
    <w:name w:val="xl172"/>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73">
    <w:name w:val="xl173"/>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4">
    <w:name w:val="xl174"/>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75">
    <w:name w:val="xl17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76">
    <w:name w:val="xl176"/>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b/>
      <w:bCs/>
      <w:color w:val="0000FF"/>
      <w:lang w:eastAsia="zh-CN"/>
    </w:rPr>
  </w:style>
  <w:style w:type="paragraph" w:customStyle="1" w:styleId="FrameContents">
    <w:name w:val="Frame Contents"/>
    <w:basedOn w:val="a"/>
    <w:rsid w:val="006A6FB5"/>
    <w:pPr>
      <w:suppressAutoHyphens/>
    </w:pPr>
    <w:rPr>
      <w:lang w:eastAsia="zh-CN"/>
    </w:rPr>
  </w:style>
  <w:style w:type="paragraph" w:customStyle="1" w:styleId="TableContents">
    <w:name w:val="Table Contents"/>
    <w:basedOn w:val="a"/>
    <w:rsid w:val="006A6FB5"/>
    <w:pPr>
      <w:suppressLineNumbers/>
      <w:suppressAutoHyphens/>
    </w:pPr>
    <w:rPr>
      <w:lang w:eastAsia="zh-CN"/>
    </w:rPr>
  </w:style>
  <w:style w:type="paragraph" w:customStyle="1" w:styleId="TableHeading">
    <w:name w:val="Table Heading"/>
    <w:basedOn w:val="TableContents"/>
    <w:rsid w:val="006A6FB5"/>
    <w:pPr>
      <w:jc w:val="center"/>
    </w:pPr>
    <w:rPr>
      <w:b/>
      <w:bCs/>
    </w:rPr>
  </w:style>
  <w:style w:type="paragraph" w:customStyle="1" w:styleId="s16">
    <w:name w:val="s_16"/>
    <w:basedOn w:val="a"/>
    <w:rsid w:val="006A6FB5"/>
    <w:pPr>
      <w:spacing w:before="100" w:beforeAutospacing="1" w:after="100" w:afterAutospacing="1"/>
    </w:pPr>
  </w:style>
  <w:style w:type="character" w:styleId="afd">
    <w:name w:val="footnote reference"/>
    <w:uiPriority w:val="99"/>
    <w:unhideWhenUsed/>
    <w:rsid w:val="006A6FB5"/>
    <w:rPr>
      <w:vertAlign w:val="superscript"/>
    </w:rPr>
  </w:style>
  <w:style w:type="table" w:customStyle="1" w:styleId="1e">
    <w:name w:val="Сетка таблицы1"/>
    <w:basedOn w:val="a1"/>
    <w:next w:val="a8"/>
    <w:uiPriority w:val="39"/>
    <w:rsid w:val="006A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A6FB5"/>
    <w:rPr>
      <w:b/>
      <w:bCs/>
      <w:color w:val="106BBE"/>
    </w:rPr>
  </w:style>
  <w:style w:type="paragraph" w:customStyle="1" w:styleId="aff">
    <w:name w:val="Основной"/>
    <w:basedOn w:val="a"/>
    <w:locked/>
    <w:rsid w:val="006A6FB5"/>
    <w:pPr>
      <w:spacing w:after="20" w:line="360" w:lineRule="auto"/>
      <w:ind w:firstLine="709"/>
      <w:jc w:val="both"/>
    </w:pPr>
    <w:rPr>
      <w:sz w:val="28"/>
      <w:szCs w:val="28"/>
    </w:rPr>
  </w:style>
  <w:style w:type="paragraph" w:styleId="aff0">
    <w:name w:val="Normal (Web)"/>
    <w:basedOn w:val="a"/>
    <w:uiPriority w:val="99"/>
    <w:semiHidden/>
    <w:unhideWhenUsed/>
    <w:rsid w:val="004020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9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paragraph" w:styleId="5">
    <w:name w:val="heading 5"/>
    <w:basedOn w:val="a"/>
    <w:next w:val="a"/>
    <w:link w:val="50"/>
    <w:qFormat/>
    <w:rsid w:val="006A6FB5"/>
    <w:pPr>
      <w:tabs>
        <w:tab w:val="num" w:pos="3600"/>
      </w:tabs>
      <w:suppressAutoHyphens/>
      <w:spacing w:before="240" w:after="60"/>
      <w:ind w:left="3600" w:hanging="360"/>
      <w:outlineLvl w:val="4"/>
    </w:pPr>
    <w:rPr>
      <w:rFonts w:ascii="Calibri" w:hAnsi="Calibri" w:cs="Calibri"/>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A5795E"/>
    <w:pPr>
      <w:jc w:val="both"/>
    </w:pPr>
  </w:style>
  <w:style w:type="paragraph" w:styleId="a4">
    <w:name w:val="Body Text Indent"/>
    <w:basedOn w:val="a"/>
    <w:link w:val="12"/>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3">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50">
    <w:name w:val="Заголовок 5 Знак"/>
    <w:basedOn w:val="a0"/>
    <w:link w:val="5"/>
    <w:rsid w:val="006A6FB5"/>
    <w:rPr>
      <w:rFonts w:ascii="Calibri" w:hAnsi="Calibri" w:cs="Calibri"/>
      <w:b/>
      <w:bCs/>
      <w:i/>
      <w:iCs/>
      <w:sz w:val="26"/>
      <w:szCs w:val="26"/>
      <w:lang w:val="x-none" w:eastAsia="zh-CN"/>
    </w:rPr>
  </w:style>
  <w:style w:type="numbering" w:customStyle="1" w:styleId="14">
    <w:name w:val="Нет списка1"/>
    <w:next w:val="a2"/>
    <w:uiPriority w:val="99"/>
    <w:semiHidden/>
    <w:unhideWhenUsed/>
    <w:rsid w:val="006A6FB5"/>
  </w:style>
  <w:style w:type="character" w:customStyle="1" w:styleId="10">
    <w:name w:val="Заголовок 1 Знак"/>
    <w:basedOn w:val="a0"/>
    <w:link w:val="1"/>
    <w:rsid w:val="006A6FB5"/>
    <w:rPr>
      <w:b/>
      <w:sz w:val="24"/>
    </w:rPr>
  </w:style>
  <w:style w:type="character" w:customStyle="1" w:styleId="20">
    <w:name w:val="Заголовок 2 Знак"/>
    <w:basedOn w:val="a0"/>
    <w:link w:val="2"/>
    <w:rsid w:val="006A6FB5"/>
    <w:rPr>
      <w:b/>
      <w:bCs/>
      <w:sz w:val="24"/>
      <w:szCs w:val="24"/>
    </w:rPr>
  </w:style>
  <w:style w:type="character" w:customStyle="1" w:styleId="WW8Num1z0">
    <w:name w:val="WW8Num1z0"/>
    <w:rsid w:val="006A6FB5"/>
    <w:rPr>
      <w:rFonts w:hint="default"/>
      <w:b/>
    </w:rPr>
  </w:style>
  <w:style w:type="character" w:customStyle="1" w:styleId="WW8Num1z1">
    <w:name w:val="WW8Num1z1"/>
    <w:rsid w:val="006A6FB5"/>
  </w:style>
  <w:style w:type="character" w:customStyle="1" w:styleId="WW8Num1z2">
    <w:name w:val="WW8Num1z2"/>
    <w:rsid w:val="006A6FB5"/>
  </w:style>
  <w:style w:type="character" w:customStyle="1" w:styleId="WW8Num1z3">
    <w:name w:val="WW8Num1z3"/>
    <w:rsid w:val="006A6FB5"/>
  </w:style>
  <w:style w:type="character" w:customStyle="1" w:styleId="WW8Num1z4">
    <w:name w:val="WW8Num1z4"/>
    <w:rsid w:val="006A6FB5"/>
  </w:style>
  <w:style w:type="character" w:customStyle="1" w:styleId="WW8Num1z5">
    <w:name w:val="WW8Num1z5"/>
    <w:rsid w:val="006A6FB5"/>
  </w:style>
  <w:style w:type="character" w:customStyle="1" w:styleId="WW8Num1z6">
    <w:name w:val="WW8Num1z6"/>
    <w:rsid w:val="006A6FB5"/>
  </w:style>
  <w:style w:type="character" w:customStyle="1" w:styleId="WW8Num1z7">
    <w:name w:val="WW8Num1z7"/>
    <w:rsid w:val="006A6FB5"/>
  </w:style>
  <w:style w:type="character" w:customStyle="1" w:styleId="WW8Num1z8">
    <w:name w:val="WW8Num1z8"/>
    <w:rsid w:val="006A6FB5"/>
  </w:style>
  <w:style w:type="character" w:customStyle="1" w:styleId="WW8Num2z0">
    <w:name w:val="WW8Num2z0"/>
    <w:rsid w:val="006A6FB5"/>
    <w:rPr>
      <w:rFonts w:hint="default"/>
    </w:rPr>
  </w:style>
  <w:style w:type="character" w:customStyle="1" w:styleId="WW8Num3z0">
    <w:name w:val="WW8Num3z0"/>
    <w:rsid w:val="006A6FB5"/>
    <w:rPr>
      <w:rFonts w:hint="default"/>
    </w:rPr>
  </w:style>
  <w:style w:type="character" w:customStyle="1" w:styleId="WW8Num4z0">
    <w:name w:val="WW8Num4z0"/>
    <w:rsid w:val="006A6FB5"/>
    <w:rPr>
      <w:rFonts w:hint="default"/>
      <w:sz w:val="28"/>
      <w:szCs w:val="28"/>
    </w:rPr>
  </w:style>
  <w:style w:type="character" w:customStyle="1" w:styleId="WW8Num4z1">
    <w:name w:val="WW8Num4z1"/>
    <w:rsid w:val="006A6FB5"/>
  </w:style>
  <w:style w:type="character" w:customStyle="1" w:styleId="WW8Num4z2">
    <w:name w:val="WW8Num4z2"/>
    <w:rsid w:val="006A6FB5"/>
  </w:style>
  <w:style w:type="character" w:customStyle="1" w:styleId="WW8Num4z3">
    <w:name w:val="WW8Num4z3"/>
    <w:rsid w:val="006A6FB5"/>
  </w:style>
  <w:style w:type="character" w:customStyle="1" w:styleId="WW8Num4z4">
    <w:name w:val="WW8Num4z4"/>
    <w:rsid w:val="006A6FB5"/>
  </w:style>
  <w:style w:type="character" w:customStyle="1" w:styleId="WW8Num4z5">
    <w:name w:val="WW8Num4z5"/>
    <w:rsid w:val="006A6FB5"/>
  </w:style>
  <w:style w:type="character" w:customStyle="1" w:styleId="WW8Num4z6">
    <w:name w:val="WW8Num4z6"/>
    <w:rsid w:val="006A6FB5"/>
  </w:style>
  <w:style w:type="character" w:customStyle="1" w:styleId="WW8Num4z7">
    <w:name w:val="WW8Num4z7"/>
    <w:rsid w:val="006A6FB5"/>
  </w:style>
  <w:style w:type="character" w:customStyle="1" w:styleId="WW8Num4z8">
    <w:name w:val="WW8Num4z8"/>
    <w:rsid w:val="006A6FB5"/>
  </w:style>
  <w:style w:type="character" w:customStyle="1" w:styleId="WW8Num5z0">
    <w:name w:val="WW8Num5z0"/>
    <w:rsid w:val="006A6FB5"/>
    <w:rPr>
      <w:rFonts w:hint="default"/>
    </w:rPr>
  </w:style>
  <w:style w:type="character" w:customStyle="1" w:styleId="WW8Num6z0">
    <w:name w:val="WW8Num6z0"/>
    <w:rsid w:val="006A6FB5"/>
    <w:rPr>
      <w:rFonts w:hint="default"/>
      <w:b/>
    </w:rPr>
  </w:style>
  <w:style w:type="character" w:customStyle="1" w:styleId="WW8Num6z1">
    <w:name w:val="WW8Num6z1"/>
    <w:rsid w:val="006A6FB5"/>
  </w:style>
  <w:style w:type="character" w:customStyle="1" w:styleId="WW8Num6z2">
    <w:name w:val="WW8Num6z2"/>
    <w:rsid w:val="006A6FB5"/>
  </w:style>
  <w:style w:type="character" w:customStyle="1" w:styleId="WW8Num6z3">
    <w:name w:val="WW8Num6z3"/>
    <w:rsid w:val="006A6FB5"/>
  </w:style>
  <w:style w:type="character" w:customStyle="1" w:styleId="WW8Num6z4">
    <w:name w:val="WW8Num6z4"/>
    <w:rsid w:val="006A6FB5"/>
  </w:style>
  <w:style w:type="character" w:customStyle="1" w:styleId="WW8Num6z5">
    <w:name w:val="WW8Num6z5"/>
    <w:rsid w:val="006A6FB5"/>
  </w:style>
  <w:style w:type="character" w:customStyle="1" w:styleId="WW8Num6z6">
    <w:name w:val="WW8Num6z6"/>
    <w:rsid w:val="006A6FB5"/>
  </w:style>
  <w:style w:type="character" w:customStyle="1" w:styleId="WW8Num6z7">
    <w:name w:val="WW8Num6z7"/>
    <w:rsid w:val="006A6FB5"/>
  </w:style>
  <w:style w:type="character" w:customStyle="1" w:styleId="WW8Num6z8">
    <w:name w:val="WW8Num6z8"/>
    <w:rsid w:val="006A6FB5"/>
  </w:style>
  <w:style w:type="character" w:customStyle="1" w:styleId="WW8Num7z0">
    <w:name w:val="WW8Num7z0"/>
    <w:rsid w:val="006A6FB5"/>
    <w:rPr>
      <w:rFonts w:hint="default"/>
      <w:b/>
      <w:sz w:val="24"/>
    </w:rPr>
  </w:style>
  <w:style w:type="character" w:customStyle="1" w:styleId="WW8Num7z1">
    <w:name w:val="WW8Num7z1"/>
    <w:rsid w:val="006A6FB5"/>
  </w:style>
  <w:style w:type="character" w:customStyle="1" w:styleId="WW8Num7z2">
    <w:name w:val="WW8Num7z2"/>
    <w:rsid w:val="006A6FB5"/>
  </w:style>
  <w:style w:type="character" w:customStyle="1" w:styleId="WW8Num7z3">
    <w:name w:val="WW8Num7z3"/>
    <w:rsid w:val="006A6FB5"/>
  </w:style>
  <w:style w:type="character" w:customStyle="1" w:styleId="WW8Num7z4">
    <w:name w:val="WW8Num7z4"/>
    <w:rsid w:val="006A6FB5"/>
  </w:style>
  <w:style w:type="character" w:customStyle="1" w:styleId="WW8Num7z5">
    <w:name w:val="WW8Num7z5"/>
    <w:rsid w:val="006A6FB5"/>
  </w:style>
  <w:style w:type="character" w:customStyle="1" w:styleId="WW8Num7z6">
    <w:name w:val="WW8Num7z6"/>
    <w:rsid w:val="006A6FB5"/>
  </w:style>
  <w:style w:type="character" w:customStyle="1" w:styleId="WW8Num7z7">
    <w:name w:val="WW8Num7z7"/>
    <w:rsid w:val="006A6FB5"/>
  </w:style>
  <w:style w:type="character" w:customStyle="1" w:styleId="WW8Num7z8">
    <w:name w:val="WW8Num7z8"/>
    <w:rsid w:val="006A6FB5"/>
  </w:style>
  <w:style w:type="character" w:customStyle="1" w:styleId="15">
    <w:name w:val="Основной шрифт абзаца1"/>
    <w:rsid w:val="006A6FB5"/>
  </w:style>
  <w:style w:type="character" w:customStyle="1" w:styleId="af2">
    <w:name w:val="Текст сноски Знак"/>
    <w:basedOn w:val="15"/>
    <w:uiPriority w:val="99"/>
    <w:rsid w:val="006A6FB5"/>
  </w:style>
  <w:style w:type="character" w:customStyle="1" w:styleId="FootnoteCharacters">
    <w:name w:val="Footnote Characters"/>
    <w:rsid w:val="006A6FB5"/>
    <w:rPr>
      <w:vertAlign w:val="superscript"/>
    </w:rPr>
  </w:style>
  <w:style w:type="character" w:customStyle="1" w:styleId="af3">
    <w:name w:val="Основной текст Знак"/>
    <w:rsid w:val="006A6FB5"/>
    <w:rPr>
      <w:sz w:val="28"/>
      <w:szCs w:val="24"/>
    </w:rPr>
  </w:style>
  <w:style w:type="character" w:customStyle="1" w:styleId="af4">
    <w:name w:val="Основной текст с отступом Знак"/>
    <w:rsid w:val="006A6FB5"/>
    <w:rPr>
      <w:sz w:val="28"/>
      <w:szCs w:val="24"/>
    </w:rPr>
  </w:style>
  <w:style w:type="character" w:customStyle="1" w:styleId="23">
    <w:name w:val="Основной текст с отступом 2 Знак"/>
    <w:rsid w:val="006A6FB5"/>
    <w:rPr>
      <w:sz w:val="28"/>
      <w:szCs w:val="24"/>
    </w:rPr>
  </w:style>
  <w:style w:type="character" w:customStyle="1" w:styleId="33">
    <w:name w:val="Основной текст с отступом 3 Знак"/>
    <w:rsid w:val="006A6FB5"/>
    <w:rPr>
      <w:sz w:val="16"/>
      <w:szCs w:val="16"/>
    </w:rPr>
  </w:style>
  <w:style w:type="character" w:customStyle="1" w:styleId="af5">
    <w:name w:val="Текст Знак"/>
    <w:rsid w:val="006A6FB5"/>
    <w:rPr>
      <w:rFonts w:ascii="Courier New" w:hAnsi="Courier New" w:cs="Courier New"/>
      <w:kern w:val="1"/>
    </w:rPr>
  </w:style>
  <w:style w:type="character" w:customStyle="1" w:styleId="af6">
    <w:name w:val="Текст концевой сноски Знак"/>
    <w:basedOn w:val="15"/>
    <w:rsid w:val="006A6FB5"/>
  </w:style>
  <w:style w:type="character" w:customStyle="1" w:styleId="HTML">
    <w:name w:val="Стандартный HTML Знак"/>
    <w:rsid w:val="006A6FB5"/>
    <w:rPr>
      <w:rFonts w:ascii="Courier New" w:hAnsi="Courier New" w:cs="Courier New"/>
    </w:rPr>
  </w:style>
  <w:style w:type="character" w:customStyle="1" w:styleId="apple-converted-space">
    <w:name w:val="apple-converted-space"/>
    <w:basedOn w:val="15"/>
    <w:rsid w:val="006A6FB5"/>
  </w:style>
  <w:style w:type="character" w:customStyle="1" w:styleId="24">
    <w:name w:val="Основной текст 2 Знак"/>
    <w:rsid w:val="006A6FB5"/>
    <w:rPr>
      <w:sz w:val="24"/>
      <w:szCs w:val="24"/>
    </w:rPr>
  </w:style>
  <w:style w:type="character" w:styleId="af7">
    <w:name w:val="FollowedHyperlink"/>
    <w:uiPriority w:val="99"/>
    <w:rsid w:val="006A6FB5"/>
    <w:rPr>
      <w:color w:val="800080"/>
      <w:u w:val="single"/>
    </w:rPr>
  </w:style>
  <w:style w:type="character" w:styleId="af8">
    <w:name w:val="Strong"/>
    <w:qFormat/>
    <w:rsid w:val="006A6FB5"/>
    <w:rPr>
      <w:b/>
      <w:bCs/>
    </w:rPr>
  </w:style>
  <w:style w:type="paragraph" w:customStyle="1" w:styleId="Heading">
    <w:name w:val="Heading"/>
    <w:basedOn w:val="a"/>
    <w:next w:val="a3"/>
    <w:rsid w:val="006A6FB5"/>
    <w:pPr>
      <w:keepNext/>
      <w:suppressAutoHyphens/>
      <w:spacing w:before="240" w:after="120"/>
    </w:pPr>
    <w:rPr>
      <w:rFonts w:ascii="Liberation Sans" w:eastAsia="Lucida Sans Unicode" w:hAnsi="Liberation Sans" w:cs="Nirmala UI"/>
      <w:sz w:val="28"/>
      <w:szCs w:val="28"/>
      <w:lang w:eastAsia="zh-CN"/>
    </w:rPr>
  </w:style>
  <w:style w:type="character" w:customStyle="1" w:styleId="11">
    <w:name w:val="Основной текст Знак1"/>
    <w:basedOn w:val="a0"/>
    <w:link w:val="a3"/>
    <w:rsid w:val="006A6FB5"/>
    <w:rPr>
      <w:sz w:val="24"/>
      <w:szCs w:val="24"/>
    </w:rPr>
  </w:style>
  <w:style w:type="paragraph" w:styleId="af9">
    <w:name w:val="List"/>
    <w:basedOn w:val="a3"/>
    <w:rsid w:val="006A6FB5"/>
    <w:pPr>
      <w:suppressAutoHyphens/>
    </w:pPr>
    <w:rPr>
      <w:rFonts w:cs="Nirmala UI"/>
      <w:sz w:val="28"/>
      <w:lang w:val="x-none" w:eastAsia="zh-CN"/>
    </w:rPr>
  </w:style>
  <w:style w:type="paragraph" w:styleId="afa">
    <w:name w:val="caption"/>
    <w:basedOn w:val="a"/>
    <w:qFormat/>
    <w:rsid w:val="006A6FB5"/>
    <w:pPr>
      <w:suppressLineNumbers/>
      <w:suppressAutoHyphens/>
      <w:spacing w:before="120" w:after="120"/>
    </w:pPr>
    <w:rPr>
      <w:rFonts w:cs="Nirmala UI"/>
      <w:i/>
      <w:iCs/>
      <w:lang w:eastAsia="zh-CN"/>
    </w:rPr>
  </w:style>
  <w:style w:type="paragraph" w:customStyle="1" w:styleId="Index">
    <w:name w:val="Index"/>
    <w:basedOn w:val="a"/>
    <w:rsid w:val="006A6FB5"/>
    <w:pPr>
      <w:suppressLineNumbers/>
      <w:suppressAutoHyphens/>
    </w:pPr>
    <w:rPr>
      <w:rFonts w:cs="Nirmala UI"/>
      <w:lang w:eastAsia="zh-CN"/>
    </w:rPr>
  </w:style>
  <w:style w:type="paragraph" w:customStyle="1" w:styleId="FR1">
    <w:name w:val="FR1"/>
    <w:rsid w:val="006A6FB5"/>
    <w:pPr>
      <w:widowControl w:val="0"/>
      <w:suppressAutoHyphens/>
      <w:autoSpaceDE w:val="0"/>
      <w:spacing w:before="20"/>
      <w:jc w:val="center"/>
    </w:pPr>
    <w:rPr>
      <w:sz w:val="24"/>
      <w:szCs w:val="24"/>
      <w:lang w:eastAsia="zh-CN"/>
    </w:rPr>
  </w:style>
  <w:style w:type="paragraph" w:customStyle="1" w:styleId="FR2">
    <w:name w:val="FR2"/>
    <w:rsid w:val="006A6FB5"/>
    <w:pPr>
      <w:widowControl w:val="0"/>
      <w:suppressAutoHyphens/>
      <w:autoSpaceDE w:val="0"/>
      <w:ind w:left="120"/>
    </w:pPr>
    <w:rPr>
      <w:rFonts w:ascii="Arial" w:hAnsi="Arial" w:cs="Arial"/>
      <w:b/>
      <w:bCs/>
      <w:sz w:val="16"/>
      <w:szCs w:val="16"/>
      <w:lang w:eastAsia="zh-CN"/>
    </w:rPr>
  </w:style>
  <w:style w:type="paragraph" w:customStyle="1" w:styleId="16">
    <w:name w:val="1"/>
    <w:basedOn w:val="a"/>
    <w:rsid w:val="006A6FB5"/>
    <w:pPr>
      <w:suppressAutoHyphens/>
      <w:spacing w:after="160" w:line="240" w:lineRule="exact"/>
    </w:pPr>
    <w:rPr>
      <w:rFonts w:ascii="Verdana" w:hAnsi="Verdana" w:cs="Verdana"/>
      <w:sz w:val="20"/>
      <w:szCs w:val="20"/>
      <w:lang w:val="en-US" w:eastAsia="zh-CN"/>
    </w:rPr>
  </w:style>
  <w:style w:type="paragraph" w:customStyle="1" w:styleId="17">
    <w:name w:val="Обычный (веб)1"/>
    <w:basedOn w:val="a"/>
    <w:uiPriority w:val="99"/>
    <w:rsid w:val="006A6FB5"/>
    <w:pPr>
      <w:suppressAutoHyphens/>
      <w:spacing w:before="280" w:after="280"/>
    </w:pPr>
    <w:rPr>
      <w:lang w:eastAsia="zh-CN"/>
    </w:rPr>
  </w:style>
  <w:style w:type="paragraph" w:customStyle="1" w:styleId="ConsPlusNormal">
    <w:name w:val="ConsPlusNormal"/>
    <w:uiPriority w:val="99"/>
    <w:rsid w:val="006A6FB5"/>
    <w:pPr>
      <w:widowControl w:val="0"/>
      <w:suppressAutoHyphens/>
      <w:autoSpaceDE w:val="0"/>
      <w:ind w:firstLine="720"/>
    </w:pPr>
    <w:rPr>
      <w:rFonts w:ascii="Arial" w:hAnsi="Arial" w:cs="Arial"/>
      <w:lang w:eastAsia="zh-CN"/>
    </w:rPr>
  </w:style>
  <w:style w:type="paragraph" w:customStyle="1" w:styleId="ConsPlusCell">
    <w:name w:val="ConsPlusCell"/>
    <w:rsid w:val="006A6FB5"/>
    <w:pPr>
      <w:suppressAutoHyphens/>
      <w:autoSpaceDE w:val="0"/>
    </w:pPr>
    <w:rPr>
      <w:rFonts w:ascii="Arial" w:hAnsi="Arial" w:cs="Arial"/>
      <w:lang w:eastAsia="zh-CN"/>
    </w:rPr>
  </w:style>
  <w:style w:type="paragraph" w:customStyle="1" w:styleId="pp-List-1">
    <w:name w:val="pp-List-1"/>
    <w:basedOn w:val="a"/>
    <w:uiPriority w:val="99"/>
    <w:rsid w:val="006A6FB5"/>
    <w:pPr>
      <w:tabs>
        <w:tab w:val="left" w:pos="360"/>
        <w:tab w:val="left" w:pos="851"/>
      </w:tabs>
      <w:suppressAutoHyphens/>
      <w:spacing w:before="40" w:line="360" w:lineRule="auto"/>
      <w:ind w:firstLine="510"/>
      <w:jc w:val="both"/>
    </w:pPr>
    <w:rPr>
      <w:bCs/>
      <w:kern w:val="1"/>
      <w:lang w:eastAsia="zh-CN"/>
    </w:rPr>
  </w:style>
  <w:style w:type="character" w:customStyle="1" w:styleId="18">
    <w:name w:val="Нижний колонтитул Знак1"/>
    <w:basedOn w:val="a0"/>
    <w:rsid w:val="006A6FB5"/>
    <w:rPr>
      <w:sz w:val="24"/>
      <w:szCs w:val="24"/>
      <w:lang w:val="x-none" w:eastAsia="zh-CN"/>
    </w:rPr>
  </w:style>
  <w:style w:type="paragraph" w:styleId="afb">
    <w:name w:val="footnote text"/>
    <w:basedOn w:val="a"/>
    <w:link w:val="19"/>
    <w:uiPriority w:val="99"/>
    <w:rsid w:val="006A6FB5"/>
    <w:pPr>
      <w:suppressAutoHyphens/>
    </w:pPr>
    <w:rPr>
      <w:sz w:val="20"/>
      <w:szCs w:val="20"/>
      <w:lang w:eastAsia="zh-CN"/>
    </w:rPr>
  </w:style>
  <w:style w:type="character" w:customStyle="1" w:styleId="19">
    <w:name w:val="Текст сноски Знак1"/>
    <w:basedOn w:val="a0"/>
    <w:link w:val="afb"/>
    <w:uiPriority w:val="99"/>
    <w:rsid w:val="006A6FB5"/>
    <w:rPr>
      <w:lang w:eastAsia="zh-CN"/>
    </w:rPr>
  </w:style>
  <w:style w:type="character" w:customStyle="1" w:styleId="1a">
    <w:name w:val="Текст выноски Знак1"/>
    <w:basedOn w:val="a0"/>
    <w:rsid w:val="006A6FB5"/>
    <w:rPr>
      <w:rFonts w:ascii="Tahoma" w:hAnsi="Tahoma" w:cs="Tahoma"/>
      <w:sz w:val="16"/>
      <w:szCs w:val="16"/>
      <w:lang w:val="x-none" w:eastAsia="zh-CN"/>
    </w:rPr>
  </w:style>
  <w:style w:type="character" w:customStyle="1" w:styleId="12">
    <w:name w:val="Основной текст с отступом Знак1"/>
    <w:basedOn w:val="a0"/>
    <w:link w:val="a4"/>
    <w:rsid w:val="006A6FB5"/>
    <w:rPr>
      <w:b/>
      <w:bCs/>
      <w:sz w:val="24"/>
      <w:szCs w:val="24"/>
    </w:rPr>
  </w:style>
  <w:style w:type="paragraph" w:customStyle="1" w:styleId="210">
    <w:name w:val="Основной текст с отступом 21"/>
    <w:basedOn w:val="a"/>
    <w:rsid w:val="006A6FB5"/>
    <w:pPr>
      <w:suppressAutoHyphens/>
      <w:ind w:left="5460" w:hanging="5460"/>
      <w:jc w:val="both"/>
    </w:pPr>
    <w:rPr>
      <w:sz w:val="28"/>
      <w:lang w:val="x-none" w:eastAsia="zh-CN"/>
    </w:rPr>
  </w:style>
  <w:style w:type="character" w:customStyle="1" w:styleId="1b">
    <w:name w:val="Верхний колонтитул Знак1"/>
    <w:basedOn w:val="a0"/>
    <w:rsid w:val="006A6FB5"/>
    <w:rPr>
      <w:sz w:val="24"/>
      <w:szCs w:val="24"/>
      <w:lang w:val="x-none" w:eastAsia="zh-CN"/>
    </w:rPr>
  </w:style>
  <w:style w:type="paragraph" w:customStyle="1" w:styleId="310">
    <w:name w:val="Основной текст с отступом 31"/>
    <w:basedOn w:val="a"/>
    <w:rsid w:val="006A6FB5"/>
    <w:pPr>
      <w:suppressAutoHyphens/>
      <w:spacing w:after="120"/>
      <w:ind w:left="283"/>
    </w:pPr>
    <w:rPr>
      <w:sz w:val="16"/>
      <w:szCs w:val="16"/>
      <w:lang w:val="x-none" w:eastAsia="zh-CN"/>
    </w:rPr>
  </w:style>
  <w:style w:type="paragraph" w:customStyle="1" w:styleId="1c">
    <w:name w:val="Текст1"/>
    <w:basedOn w:val="a"/>
    <w:rsid w:val="006A6FB5"/>
    <w:pPr>
      <w:suppressAutoHyphens/>
      <w:spacing w:line="360" w:lineRule="auto"/>
      <w:ind w:firstLine="510"/>
      <w:jc w:val="both"/>
    </w:pPr>
    <w:rPr>
      <w:rFonts w:ascii="Courier New" w:hAnsi="Courier New" w:cs="Courier New"/>
      <w:kern w:val="1"/>
      <w:sz w:val="20"/>
      <w:szCs w:val="20"/>
      <w:lang w:val="x-none" w:eastAsia="zh-CN"/>
    </w:rPr>
  </w:style>
  <w:style w:type="paragraph" w:styleId="afc">
    <w:name w:val="endnote text"/>
    <w:basedOn w:val="a"/>
    <w:link w:val="1d"/>
    <w:rsid w:val="006A6FB5"/>
    <w:pPr>
      <w:suppressAutoHyphens/>
    </w:pPr>
    <w:rPr>
      <w:sz w:val="20"/>
      <w:szCs w:val="20"/>
      <w:lang w:eastAsia="zh-CN"/>
    </w:rPr>
  </w:style>
  <w:style w:type="character" w:customStyle="1" w:styleId="1d">
    <w:name w:val="Текст концевой сноски Знак1"/>
    <w:basedOn w:val="a0"/>
    <w:link w:val="afc"/>
    <w:rsid w:val="006A6FB5"/>
    <w:rPr>
      <w:lang w:eastAsia="zh-CN"/>
    </w:rPr>
  </w:style>
  <w:style w:type="paragraph" w:styleId="HTML0">
    <w:name w:val="HTML Preformatted"/>
    <w:basedOn w:val="a"/>
    <w:link w:val="HTML1"/>
    <w:rsid w:val="006A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zh-CN"/>
    </w:rPr>
  </w:style>
  <w:style w:type="character" w:customStyle="1" w:styleId="HTML1">
    <w:name w:val="Стандартный HTML Знак1"/>
    <w:basedOn w:val="a0"/>
    <w:link w:val="HTML0"/>
    <w:rsid w:val="006A6FB5"/>
    <w:rPr>
      <w:rFonts w:ascii="Courier New" w:hAnsi="Courier New" w:cs="Courier New"/>
      <w:lang w:val="x-none" w:eastAsia="zh-CN"/>
    </w:rPr>
  </w:style>
  <w:style w:type="paragraph" w:customStyle="1" w:styleId="ConsPlusTitle">
    <w:name w:val="ConsPlusTitle"/>
    <w:rsid w:val="006A6FB5"/>
    <w:pPr>
      <w:widowControl w:val="0"/>
      <w:suppressAutoHyphens/>
      <w:autoSpaceDE w:val="0"/>
    </w:pPr>
    <w:rPr>
      <w:rFonts w:ascii="Calibri" w:hAnsi="Calibri" w:cs="Calibri"/>
      <w:b/>
      <w:sz w:val="22"/>
      <w:lang w:eastAsia="zh-CN"/>
    </w:rPr>
  </w:style>
  <w:style w:type="paragraph" w:customStyle="1" w:styleId="Default">
    <w:name w:val="Default"/>
    <w:rsid w:val="006A6FB5"/>
    <w:pPr>
      <w:suppressAutoHyphens/>
      <w:autoSpaceDE w:val="0"/>
    </w:pPr>
    <w:rPr>
      <w:rFonts w:eastAsia="Calibri"/>
      <w:color w:val="000000"/>
      <w:sz w:val="24"/>
      <w:szCs w:val="24"/>
      <w:lang w:eastAsia="zh-CN"/>
    </w:rPr>
  </w:style>
  <w:style w:type="paragraph" w:customStyle="1" w:styleId="211">
    <w:name w:val="Основной текст 21"/>
    <w:basedOn w:val="a"/>
    <w:rsid w:val="006A6FB5"/>
    <w:pPr>
      <w:suppressAutoHyphens/>
      <w:spacing w:after="120" w:line="480" w:lineRule="auto"/>
    </w:pPr>
    <w:rPr>
      <w:lang w:val="x-none" w:eastAsia="zh-CN"/>
    </w:rPr>
  </w:style>
  <w:style w:type="paragraph" w:customStyle="1" w:styleId="font5">
    <w:name w:val="font5"/>
    <w:basedOn w:val="a"/>
    <w:rsid w:val="006A6FB5"/>
    <w:pPr>
      <w:suppressAutoHyphens/>
      <w:spacing w:before="280" w:after="280"/>
    </w:pPr>
    <w:rPr>
      <w:b/>
      <w:bCs/>
      <w:lang w:eastAsia="zh-CN"/>
    </w:rPr>
  </w:style>
  <w:style w:type="paragraph" w:customStyle="1" w:styleId="font6">
    <w:name w:val="font6"/>
    <w:basedOn w:val="a"/>
    <w:rsid w:val="006A6FB5"/>
    <w:pPr>
      <w:suppressAutoHyphens/>
      <w:spacing w:before="280" w:after="280"/>
    </w:pPr>
    <w:rPr>
      <w:b/>
      <w:bCs/>
      <w:sz w:val="22"/>
      <w:szCs w:val="22"/>
      <w:lang w:eastAsia="zh-CN"/>
    </w:rPr>
  </w:style>
  <w:style w:type="paragraph" w:customStyle="1" w:styleId="xl65">
    <w:name w:val="xl6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6">
    <w:name w:val="xl6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7">
    <w:name w:val="xl67"/>
    <w:basedOn w:val="a"/>
    <w:rsid w:val="006A6FB5"/>
    <w:pPr>
      <w:shd w:val="clear" w:color="auto" w:fill="FFFFFF"/>
      <w:suppressAutoHyphens/>
      <w:spacing w:before="280" w:after="280"/>
    </w:pPr>
    <w:rPr>
      <w:lang w:eastAsia="zh-CN"/>
    </w:rPr>
  </w:style>
  <w:style w:type="paragraph" w:customStyle="1" w:styleId="xl68">
    <w:name w:val="xl68"/>
    <w:basedOn w:val="a"/>
    <w:rsid w:val="006A6FB5"/>
    <w:pPr>
      <w:shd w:val="clear" w:color="auto" w:fill="FFFFFF"/>
      <w:suppressAutoHyphens/>
      <w:spacing w:before="280" w:after="280"/>
    </w:pPr>
    <w:rPr>
      <w:lang w:eastAsia="zh-CN"/>
    </w:rPr>
  </w:style>
  <w:style w:type="paragraph" w:customStyle="1" w:styleId="xl69">
    <w:name w:val="xl69"/>
    <w:basedOn w:val="a"/>
    <w:rsid w:val="006A6FB5"/>
    <w:pPr>
      <w:shd w:val="clear" w:color="auto" w:fill="FFFFFF"/>
      <w:suppressAutoHyphens/>
      <w:spacing w:before="280" w:after="280"/>
    </w:pPr>
    <w:rPr>
      <w:lang w:eastAsia="zh-CN"/>
    </w:rPr>
  </w:style>
  <w:style w:type="paragraph" w:customStyle="1" w:styleId="xl70">
    <w:name w:val="xl70"/>
    <w:basedOn w:val="a"/>
    <w:rsid w:val="006A6FB5"/>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1">
    <w:name w:val="xl7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2">
    <w:name w:val="xl72"/>
    <w:basedOn w:val="a"/>
    <w:rsid w:val="006A6FB5"/>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73">
    <w:name w:val="xl7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4">
    <w:name w:val="xl7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5">
    <w:name w:val="xl7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6">
    <w:name w:val="xl7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7">
    <w:name w:val="xl7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8">
    <w:name w:val="xl7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79">
    <w:name w:val="xl7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0">
    <w:name w:val="xl8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1">
    <w:name w:val="xl8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2">
    <w:name w:val="xl8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83">
    <w:name w:val="xl8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4">
    <w:name w:val="xl8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5">
    <w:name w:val="xl85"/>
    <w:basedOn w:val="a"/>
    <w:rsid w:val="006A6FB5"/>
    <w:pPr>
      <w:shd w:val="clear" w:color="auto" w:fill="FFFFFF"/>
      <w:suppressAutoHyphens/>
      <w:spacing w:before="280" w:after="280"/>
    </w:pPr>
    <w:rPr>
      <w:lang w:eastAsia="zh-CN"/>
    </w:rPr>
  </w:style>
  <w:style w:type="paragraph" w:customStyle="1" w:styleId="xl86">
    <w:name w:val="xl8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7">
    <w:name w:val="xl87"/>
    <w:basedOn w:val="a"/>
    <w:rsid w:val="006A6FB5"/>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8">
    <w:name w:val="xl88"/>
    <w:basedOn w:val="a"/>
    <w:rsid w:val="006A6FB5"/>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9">
    <w:name w:val="xl8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90">
    <w:name w:val="xl9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1">
    <w:name w:val="xl9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92">
    <w:name w:val="xl9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93">
    <w:name w:val="xl9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94">
    <w:name w:val="xl9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5">
    <w:name w:val="xl95"/>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6">
    <w:name w:val="xl9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7">
    <w:name w:val="xl9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8">
    <w:name w:val="xl9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9">
    <w:name w:val="xl9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0">
    <w:name w:val="xl10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1">
    <w:name w:val="xl10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02">
    <w:name w:val="xl10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03">
    <w:name w:val="xl10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04">
    <w:name w:val="xl10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6"/>
      <w:szCs w:val="16"/>
      <w:lang w:eastAsia="zh-CN"/>
    </w:rPr>
  </w:style>
  <w:style w:type="paragraph" w:customStyle="1" w:styleId="xl105">
    <w:name w:val="xl10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06">
    <w:name w:val="xl10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7">
    <w:name w:val="xl10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8">
    <w:name w:val="xl10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09">
    <w:name w:val="xl109"/>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0">
    <w:name w:val="xl110"/>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1">
    <w:name w:val="xl11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2">
    <w:name w:val="xl112"/>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3">
    <w:name w:val="xl113"/>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4">
    <w:name w:val="xl11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5">
    <w:name w:val="xl11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16">
    <w:name w:val="xl11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17">
    <w:name w:val="xl11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8">
    <w:name w:val="xl118"/>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19">
    <w:name w:val="xl119"/>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0">
    <w:name w:val="xl120"/>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1">
    <w:name w:val="xl121"/>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2">
    <w:name w:val="xl122"/>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3">
    <w:name w:val="xl12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4">
    <w:name w:val="xl124"/>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5">
    <w:name w:val="xl125"/>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6">
    <w:name w:val="xl12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sz w:val="20"/>
      <w:szCs w:val="20"/>
      <w:lang w:eastAsia="zh-CN"/>
    </w:rPr>
  </w:style>
  <w:style w:type="paragraph" w:customStyle="1" w:styleId="xl127">
    <w:name w:val="xl127"/>
    <w:basedOn w:val="a"/>
    <w:rsid w:val="006A6FB5"/>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8">
    <w:name w:val="xl128"/>
    <w:basedOn w:val="a"/>
    <w:rsid w:val="006A6F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9">
    <w:name w:val="xl129"/>
    <w:basedOn w:val="a"/>
    <w:rsid w:val="006A6FB5"/>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0">
    <w:name w:val="xl130"/>
    <w:basedOn w:val="a"/>
    <w:rsid w:val="006A6FB5"/>
    <w:pPr>
      <w:pBdr>
        <w:top w:val="single" w:sz="8"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1">
    <w:name w:val="xl13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2">
    <w:name w:val="xl132"/>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33">
    <w:name w:val="xl13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4">
    <w:name w:val="xl13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35">
    <w:name w:val="xl13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6">
    <w:name w:val="xl136"/>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63">
    <w:name w:val="xl63"/>
    <w:basedOn w:val="a"/>
    <w:rsid w:val="006A6FB5"/>
    <w:pPr>
      <w:suppressAutoHyphens/>
      <w:spacing w:before="280" w:after="280"/>
    </w:pPr>
    <w:rPr>
      <w:lang w:eastAsia="zh-CN"/>
    </w:rPr>
  </w:style>
  <w:style w:type="paragraph" w:customStyle="1" w:styleId="xl64">
    <w:name w:val="xl64"/>
    <w:basedOn w:val="a"/>
    <w:rsid w:val="006A6FB5"/>
    <w:pPr>
      <w:suppressAutoHyphens/>
      <w:spacing w:before="280" w:after="280"/>
    </w:pPr>
    <w:rPr>
      <w:lang w:eastAsia="zh-CN"/>
    </w:rPr>
  </w:style>
  <w:style w:type="paragraph" w:customStyle="1" w:styleId="xl137">
    <w:name w:val="xl137"/>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38">
    <w:name w:val="xl138"/>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39">
    <w:name w:val="xl139"/>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40">
    <w:name w:val="xl140"/>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FF0000"/>
      <w:lang w:eastAsia="zh-CN"/>
    </w:rPr>
  </w:style>
  <w:style w:type="paragraph" w:customStyle="1" w:styleId="xl141">
    <w:name w:val="xl141"/>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color w:val="FF0000"/>
      <w:lang w:eastAsia="zh-CN"/>
    </w:rPr>
  </w:style>
  <w:style w:type="paragraph" w:customStyle="1" w:styleId="xl142">
    <w:name w:val="xl142"/>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3">
    <w:name w:val="xl143"/>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4">
    <w:name w:val="xl144"/>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color w:val="0000FF"/>
      <w:lang w:eastAsia="zh-CN"/>
    </w:rPr>
  </w:style>
  <w:style w:type="paragraph" w:customStyle="1" w:styleId="xl145">
    <w:name w:val="xl145"/>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6">
    <w:name w:val="xl14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7">
    <w:name w:val="xl147"/>
    <w:basedOn w:val="a"/>
    <w:rsid w:val="006A6FB5"/>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8">
    <w:name w:val="xl14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9">
    <w:name w:val="xl149"/>
    <w:basedOn w:val="a"/>
    <w:rsid w:val="006A6FB5"/>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0">
    <w:name w:val="xl150"/>
    <w:basedOn w:val="a"/>
    <w:rsid w:val="006A6FB5"/>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1">
    <w:name w:val="xl151"/>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2">
    <w:name w:val="xl152"/>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3">
    <w:name w:val="xl153"/>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4">
    <w:name w:val="xl154"/>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5">
    <w:name w:val="xl155"/>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6">
    <w:name w:val="xl156"/>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7">
    <w:name w:val="xl157"/>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color w:val="0000FF"/>
      <w:sz w:val="20"/>
      <w:szCs w:val="20"/>
      <w:lang w:eastAsia="zh-CN"/>
    </w:rPr>
  </w:style>
  <w:style w:type="paragraph" w:customStyle="1" w:styleId="xl158">
    <w:name w:val="xl158"/>
    <w:basedOn w:val="a"/>
    <w:rsid w:val="006A6FB5"/>
    <w:pPr>
      <w:suppressAutoHyphens/>
      <w:spacing w:before="280" w:after="280"/>
    </w:pPr>
    <w:rPr>
      <w:color w:val="0000FF"/>
      <w:lang w:eastAsia="zh-CN"/>
    </w:rPr>
  </w:style>
  <w:style w:type="paragraph" w:customStyle="1" w:styleId="xl159">
    <w:name w:val="xl159"/>
    <w:basedOn w:val="a"/>
    <w:rsid w:val="006A6FB5"/>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60">
    <w:name w:val="xl160"/>
    <w:basedOn w:val="a"/>
    <w:rsid w:val="006A6FB5"/>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color w:val="0000FF"/>
      <w:lang w:eastAsia="zh-CN"/>
    </w:rPr>
  </w:style>
  <w:style w:type="paragraph" w:customStyle="1" w:styleId="xl161">
    <w:name w:val="xl161"/>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62">
    <w:name w:val="xl162"/>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63">
    <w:name w:val="xl163"/>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64">
    <w:name w:val="xl164"/>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both"/>
      <w:textAlignment w:val="top"/>
    </w:pPr>
    <w:rPr>
      <w:lang w:eastAsia="zh-CN"/>
    </w:rPr>
  </w:style>
  <w:style w:type="paragraph" w:customStyle="1" w:styleId="xl165">
    <w:name w:val="xl16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66">
    <w:name w:val="xl166"/>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7">
    <w:name w:val="xl167"/>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8">
    <w:name w:val="xl168"/>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9">
    <w:name w:val="xl169"/>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color w:val="0000FF"/>
      <w:lang w:eastAsia="zh-CN"/>
    </w:rPr>
  </w:style>
  <w:style w:type="paragraph" w:customStyle="1" w:styleId="xl170">
    <w:name w:val="xl170"/>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00"/>
      <w:sz w:val="16"/>
      <w:szCs w:val="16"/>
      <w:lang w:eastAsia="zh-CN"/>
    </w:rPr>
  </w:style>
  <w:style w:type="paragraph" w:customStyle="1" w:styleId="xl171">
    <w:name w:val="xl171"/>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2">
    <w:name w:val="xl172"/>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73">
    <w:name w:val="xl173"/>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4">
    <w:name w:val="xl174"/>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75">
    <w:name w:val="xl17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76">
    <w:name w:val="xl176"/>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b/>
      <w:bCs/>
      <w:color w:val="0000FF"/>
      <w:lang w:eastAsia="zh-CN"/>
    </w:rPr>
  </w:style>
  <w:style w:type="paragraph" w:customStyle="1" w:styleId="FrameContents">
    <w:name w:val="Frame Contents"/>
    <w:basedOn w:val="a"/>
    <w:rsid w:val="006A6FB5"/>
    <w:pPr>
      <w:suppressAutoHyphens/>
    </w:pPr>
    <w:rPr>
      <w:lang w:eastAsia="zh-CN"/>
    </w:rPr>
  </w:style>
  <w:style w:type="paragraph" w:customStyle="1" w:styleId="TableContents">
    <w:name w:val="Table Contents"/>
    <w:basedOn w:val="a"/>
    <w:rsid w:val="006A6FB5"/>
    <w:pPr>
      <w:suppressLineNumbers/>
      <w:suppressAutoHyphens/>
    </w:pPr>
    <w:rPr>
      <w:lang w:eastAsia="zh-CN"/>
    </w:rPr>
  </w:style>
  <w:style w:type="paragraph" w:customStyle="1" w:styleId="TableHeading">
    <w:name w:val="Table Heading"/>
    <w:basedOn w:val="TableContents"/>
    <w:rsid w:val="006A6FB5"/>
    <w:pPr>
      <w:jc w:val="center"/>
    </w:pPr>
    <w:rPr>
      <w:b/>
      <w:bCs/>
    </w:rPr>
  </w:style>
  <w:style w:type="paragraph" w:customStyle="1" w:styleId="s16">
    <w:name w:val="s_16"/>
    <w:basedOn w:val="a"/>
    <w:rsid w:val="006A6FB5"/>
    <w:pPr>
      <w:spacing w:before="100" w:beforeAutospacing="1" w:after="100" w:afterAutospacing="1"/>
    </w:pPr>
  </w:style>
  <w:style w:type="character" w:styleId="afd">
    <w:name w:val="footnote reference"/>
    <w:uiPriority w:val="99"/>
    <w:unhideWhenUsed/>
    <w:rsid w:val="006A6FB5"/>
    <w:rPr>
      <w:vertAlign w:val="superscript"/>
    </w:rPr>
  </w:style>
  <w:style w:type="table" w:customStyle="1" w:styleId="1e">
    <w:name w:val="Сетка таблицы1"/>
    <w:basedOn w:val="a1"/>
    <w:next w:val="a8"/>
    <w:uiPriority w:val="39"/>
    <w:rsid w:val="006A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A6FB5"/>
    <w:rPr>
      <w:b/>
      <w:bCs/>
      <w:color w:val="106BBE"/>
    </w:rPr>
  </w:style>
  <w:style w:type="paragraph" w:customStyle="1" w:styleId="aff">
    <w:name w:val="Основной"/>
    <w:basedOn w:val="a"/>
    <w:locked/>
    <w:rsid w:val="006A6FB5"/>
    <w:pPr>
      <w:spacing w:after="20" w:line="360" w:lineRule="auto"/>
      <w:ind w:firstLine="709"/>
      <w:jc w:val="both"/>
    </w:pPr>
    <w:rPr>
      <w:sz w:val="28"/>
      <w:szCs w:val="28"/>
    </w:rPr>
  </w:style>
  <w:style w:type="paragraph" w:styleId="aff0">
    <w:name w:val="Normal (Web)"/>
    <w:basedOn w:val="a"/>
    <w:uiPriority w:val="99"/>
    <w:semiHidden/>
    <w:unhideWhenUsed/>
    <w:rsid w:val="004020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428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69F1-78D9-4CD2-AFCF-B267AA07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8</cp:revision>
  <cp:lastPrinted>2023-11-03T05:40:00Z</cp:lastPrinted>
  <dcterms:created xsi:type="dcterms:W3CDTF">2023-12-26T05:22:00Z</dcterms:created>
  <dcterms:modified xsi:type="dcterms:W3CDTF">2023-12-28T06:43:00Z</dcterms:modified>
</cp:coreProperties>
</file>