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C31EC1">
        <w:trPr>
          <w:trHeight w:val="3685"/>
        </w:trPr>
        <w:tc>
          <w:tcPr>
            <w:tcW w:w="4252" w:type="dxa"/>
            <w:shd w:val="clear" w:color="auto" w:fill="auto"/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970C14" wp14:editId="6FB730A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C31EC1" w:rsidRPr="00AD1772" w:rsidRDefault="00A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UnoMark__5030_2715626582"/>
            <w:bookmarkEnd w:id="0"/>
            <w:r w:rsidRPr="00AD1772">
              <w:rPr>
                <w:rFonts w:ascii="Times New Roman" w:hAnsi="Times New Roman" w:cs="Times New Roman"/>
                <w:sz w:val="28"/>
                <w:szCs w:val="28"/>
              </w:rPr>
              <w:t>27.12.2023 № 2951-п</w:t>
            </w:r>
          </w:p>
          <w:p w:rsidR="00C31EC1" w:rsidRDefault="00C3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C31EC1" w:rsidRDefault="00573C51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  <w:t xml:space="preserve">  </w:t>
            </w:r>
          </w:p>
          <w:p w:rsidR="00C31EC1" w:rsidRDefault="00C31EC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C1" w:rsidRDefault="00573C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C31EC1" w:rsidRDefault="00573C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20955</wp:posOffset>
                </wp:positionV>
                <wp:extent cx="3308985" cy="1717040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171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a"/>
                              <w:tblW w:w="521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</w:tblGrid>
                            <w:tr w:rsidR="003C39BA">
                              <w:trPr>
                                <w:trHeight w:val="682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C39BA" w:rsidRDefault="003C39BA">
                                  <w:pPr>
                                    <w:tabs>
                                      <w:tab w:val="center" w:pos="5173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 w:rsidRPr="002F7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муниципального образования Соль-</w:t>
                                  </w:r>
                                  <w:proofErr w:type="spellStart"/>
                                  <w:r w:rsidRPr="002F7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 w:rsidRPr="002F7807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городской округ 27.12.2022 № 2658-п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б утверждении муниципальной программы «Повышение безопасности дорожного движения Соль -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Илецкого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городского округа»</w:t>
                                  </w:r>
                                </w:p>
                              </w:tc>
                            </w:tr>
                          </w:tbl>
                          <w:p w:rsidR="003C39BA" w:rsidRDefault="003C39B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55pt;margin-top:1.65pt;width:260.55pt;height:135.2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" filled="f" stroked="f">
                <v:textbox inset="0,0,0,0">
                  <w:txbxContent>
                    <w:tbl>
                      <w:tblPr>
                        <w:tblStyle w:val="afa"/>
                        <w:tblW w:w="521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</w:tblGrid>
                      <w:tr w:rsidR="003C39BA">
                        <w:trPr>
                          <w:trHeight w:val="682"/>
                        </w:trPr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C39BA" w:rsidRDefault="003C39BA">
                            <w:pPr>
                              <w:tabs>
                                <w:tab w:val="center" w:pos="5173"/>
                              </w:tabs>
                              <w:spacing w:after="0" w:line="240" w:lineRule="auto"/>
                              <w:jc w:val="both"/>
                            </w:pPr>
                            <w:r w:rsidRPr="002F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Соль-</w:t>
                            </w:r>
                            <w:proofErr w:type="spellStart"/>
                            <w:r w:rsidRPr="002F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 w:rsidRPr="002F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городской округ 27.12.2022 № 2658-п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муниципальной программы «Повышение безопасности дорожного движения Соль 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городского округа»</w:t>
                            </w:r>
                          </w:p>
                        </w:tc>
                      </w:tr>
                    </w:tbl>
                    <w:p w:rsidR="003C39BA" w:rsidRDefault="003C39BA"/>
                  </w:txbxContent>
                </v:textbox>
                <w10:wrap type="square" anchorx="margin"/>
              </v:shape>
            </w:pict>
          </mc:Fallback>
        </mc:AlternateContent>
      </w:r>
    </w:p>
    <w:p w:rsidR="00C31EC1" w:rsidRDefault="00C31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/>
        </w:rPr>
      </w:pPr>
    </w:p>
    <w:p w:rsidR="00C31EC1" w:rsidRDefault="00C31EC1">
      <w:pPr>
        <w:keepNext/>
        <w:spacing w:after="0" w:line="240" w:lineRule="auto"/>
        <w:outlineLvl w:val="3"/>
        <w:rPr>
          <w:rFonts w:ascii="Times New Roman" w:eastAsia="DejaVu Sans" w:hAnsi="Times New Roman" w:cs="Times New Roman"/>
          <w:color w:val="000000"/>
          <w:sz w:val="28"/>
          <w:szCs w:val="28"/>
          <w:lang w:eastAsia="en-US"/>
        </w:rPr>
      </w:pPr>
    </w:p>
    <w:p w:rsidR="002F7807" w:rsidRDefault="002F7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07" w:rsidRDefault="002F7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573C51" w:rsidP="0065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постановлением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25.10.2022 № 2099-п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</w:t>
      </w:r>
      <w:r w:rsidR="0065776F" w:rsidRPr="0065776F">
        <w:t xml:space="preserve"> </w:t>
      </w:r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5776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>администрации Соль-</w:t>
      </w:r>
      <w:proofErr w:type="spellStart"/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22.09.2023 № 2017-п «О</w:t>
      </w:r>
      <w:r w:rsidR="00657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>внесении изменений в постановле</w:t>
      </w:r>
      <w:r w:rsidR="0065776F">
        <w:rPr>
          <w:rFonts w:ascii="Times New Roman" w:eastAsia="Times New Roman" w:hAnsi="Times New Roman" w:cs="Times New Roman"/>
          <w:sz w:val="28"/>
          <w:szCs w:val="28"/>
        </w:rPr>
        <w:t>ние администрации Соль-</w:t>
      </w:r>
      <w:proofErr w:type="spellStart"/>
      <w:r w:rsidR="0065776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657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от 30.09.2022 </w:t>
      </w:r>
      <w:r w:rsidR="0065776F">
        <w:rPr>
          <w:rFonts w:ascii="Times New Roman" w:eastAsia="Times New Roman" w:hAnsi="Times New Roman" w:cs="Times New Roman"/>
          <w:sz w:val="28"/>
          <w:szCs w:val="28"/>
        </w:rPr>
        <w:t xml:space="preserve">№1915-п «Об утверждении перечня </w:t>
      </w:r>
      <w:r w:rsidR="0065776F" w:rsidRPr="0065776F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муниципа</w:t>
      </w:r>
      <w:r w:rsidR="0065776F">
        <w:rPr>
          <w:rFonts w:ascii="Times New Roman" w:eastAsia="Times New Roman" w:hAnsi="Times New Roman" w:cs="Times New Roman"/>
          <w:sz w:val="28"/>
          <w:szCs w:val="28"/>
        </w:rPr>
        <w:t>льного образования Соль-</w:t>
      </w:r>
      <w:proofErr w:type="spellStart"/>
      <w:r w:rsidR="0065776F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65776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65776F" w:rsidRDefault="0065776F" w:rsidP="0065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1. Внести изменения в постановление администрации муниципального образования Соль-</w:t>
      </w:r>
      <w:proofErr w:type="spellStart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Илецкий</w:t>
      </w:r>
      <w:proofErr w:type="spellEnd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городской округ</w:t>
      </w:r>
      <w:r w:rsidR="00801A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</w:t>
      </w: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27.12.2022 № 2658-п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</w:t>
      </w:r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утверждении муниципальной программы «Повышение безопасности дорожного движения Соль - </w:t>
      </w:r>
      <w:proofErr w:type="spellStart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Илецкого</w:t>
      </w:r>
      <w:proofErr w:type="spellEnd"/>
      <w:r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городского округа»</w:t>
      </w:r>
    </w:p>
    <w:p w:rsidR="0065776F" w:rsidRDefault="00801AD6" w:rsidP="0065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1.1 Приложение</w:t>
      </w:r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 постановлению администрации муниципального образования Соль-</w:t>
      </w:r>
      <w:proofErr w:type="spellStart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Илецкий</w:t>
      </w:r>
      <w:proofErr w:type="spellEnd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городской округ 27.12.2022 № 2658-п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 утверждении муниципальной программы «Повышение безопасности дорожного движения Соль - </w:t>
      </w:r>
      <w:proofErr w:type="spellStart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Илецкого</w:t>
      </w:r>
      <w:proofErr w:type="spellEnd"/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городского округа»</w:t>
      </w:r>
      <w:r w:rsidR="00657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65776F" w:rsidRPr="0065776F">
        <w:rPr>
          <w:rFonts w:ascii="Times New Roman" w:eastAsia="Times New Roman" w:hAnsi="Times New Roman" w:cs="Times New Roman"/>
          <w:spacing w:val="1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C31EC1" w:rsidRDefault="0065776F" w:rsidP="0065776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573C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proofErr w:type="gramStart"/>
      <w:r w:rsidR="00573C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3C5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 w:rsidR="00573C51">
        <w:rPr>
          <w:rFonts w:ascii="Times New Roman" w:eastAsia="Times New Roman" w:hAnsi="Times New Roman" w:cs="Times New Roman"/>
          <w:sz w:val="28"/>
          <w:szCs w:val="28"/>
        </w:rPr>
        <w:t>Полосухина</w:t>
      </w:r>
      <w:proofErr w:type="spellEnd"/>
      <w:r w:rsidR="00573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EC1" w:rsidRDefault="006577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3C51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73C51">
        <w:rPr>
          <w:rFonts w:ascii="Times New Roman" w:eastAsia="Times New Roman" w:hAnsi="Times New Roman" w:cs="Times New Roman"/>
          <w:spacing w:val="1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его официального опубликования.</w:t>
      </w:r>
    </w:p>
    <w:p w:rsidR="00C31EC1" w:rsidRDefault="00C31EC1">
      <w:pPr>
        <w:pStyle w:val="ConsPlusNormal"/>
        <w:tabs>
          <w:tab w:val="left" w:pos="709"/>
        </w:tabs>
        <w:ind w:firstLine="709"/>
        <w:jc w:val="both"/>
      </w:pPr>
    </w:p>
    <w:p w:rsidR="00C31EC1" w:rsidRDefault="00C31EC1">
      <w:pPr>
        <w:pStyle w:val="ConsPlusNormal"/>
        <w:tabs>
          <w:tab w:val="left" w:pos="709"/>
        </w:tabs>
        <w:jc w:val="both"/>
      </w:pPr>
    </w:p>
    <w:p w:rsidR="00C31EC1" w:rsidRDefault="0057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C31EC1" w:rsidRDefault="0057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городской округ                                                      Дубровин В.И.</w:t>
      </w:r>
    </w:p>
    <w:p w:rsidR="00C31EC1" w:rsidRDefault="00C31EC1">
      <w:pPr>
        <w:spacing w:after="0" w:line="240" w:lineRule="auto"/>
        <w:ind w:firstLine="709"/>
        <w:jc w:val="center"/>
      </w:pPr>
      <w:bookmarkStart w:id="1" w:name="__UnoMark__5027_2715626582"/>
      <w:bookmarkEnd w:id="1"/>
    </w:p>
    <w:p w:rsidR="00C31EC1" w:rsidRDefault="00C31EC1">
      <w:pPr>
        <w:spacing w:line="240" w:lineRule="auto"/>
        <w:rPr>
          <w:rFonts w:eastAsia="Times New Roman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1772" w:rsidRDefault="00AD17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1772" w:rsidRDefault="00AD17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1772" w:rsidRDefault="00AD17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Default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76F" w:rsidRPr="0065776F" w:rsidRDefault="00573C51" w:rsidP="006577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организационный отдел, прокуратура района, отдел по строительству, транспорту, ЖКХ, дорожному</w:t>
      </w:r>
      <w:r w:rsidR="0065776F">
        <w:rPr>
          <w:rFonts w:ascii="Times New Roman" w:eastAsia="Times New Roman" w:hAnsi="Times New Roman" w:cs="Times New Roman"/>
          <w:sz w:val="24"/>
          <w:szCs w:val="24"/>
        </w:rPr>
        <w:t xml:space="preserve"> хозяйству, газификации и связи</w:t>
      </w:r>
      <w:r w:rsidR="002F3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3E9D" w:rsidRPr="002F3E9D">
        <w:rPr>
          <w:rFonts w:ascii="Times New Roman" w:eastAsia="Times New Roman" w:hAnsi="Times New Roman" w:cs="Times New Roman"/>
          <w:sz w:val="24"/>
          <w:szCs w:val="24"/>
        </w:rPr>
        <w:t>МКУ «Центр учёта и отчётности МО Соль-</w:t>
      </w:r>
      <w:proofErr w:type="spellStart"/>
      <w:r w:rsidR="002F3E9D" w:rsidRPr="002F3E9D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="002F3E9D" w:rsidRPr="002F3E9D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Финансовое управление.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0CE9" w:rsidRPr="00810CE9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10CE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0CE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65776F" w:rsidRDefault="00810CE9" w:rsidP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1772">
        <w:rPr>
          <w:rFonts w:ascii="Times New Roman" w:hAnsi="Times New Roman" w:cs="Times New Roman"/>
          <w:sz w:val="28"/>
          <w:szCs w:val="28"/>
        </w:rPr>
        <w:t>27.12.2023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1772">
        <w:rPr>
          <w:rFonts w:ascii="Times New Roman" w:hAnsi="Times New Roman" w:cs="Times New Roman"/>
          <w:sz w:val="28"/>
          <w:szCs w:val="28"/>
        </w:rPr>
        <w:t>2951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-п</w:t>
      </w:r>
    </w:p>
    <w:p w:rsidR="00810CE9" w:rsidRDefault="00810C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1EC1" w:rsidRDefault="00573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1EC1" w:rsidRDefault="00573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1EC1" w:rsidRDefault="00573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31EC1" w:rsidRDefault="00810CE9" w:rsidP="00810CE9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от </w:t>
      </w:r>
      <w:r w:rsidRPr="00810CE9">
        <w:rPr>
          <w:szCs w:val="28"/>
        </w:rPr>
        <w:t>27.12.2022 № 2658-п</w:t>
      </w:r>
    </w:p>
    <w:p w:rsidR="00810CE9" w:rsidRDefault="00810CE9">
      <w:pPr>
        <w:pStyle w:val="ConsPlusNormal"/>
        <w:jc w:val="center"/>
        <w:rPr>
          <w:szCs w:val="28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tbl>
      <w:tblPr>
        <w:tblpPr w:leftFromText="180" w:rightFromText="180" w:vertAnchor="text" w:horzAnchor="margin" w:tblpY="794"/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67" w:type="dxa"/>
          <w:right w:w="21" w:type="dxa"/>
        </w:tblCellMar>
        <w:tblLook w:val="04A0" w:firstRow="1" w:lastRow="0" w:firstColumn="1" w:lastColumn="0" w:noHBand="0" w:noVBand="1"/>
      </w:tblPr>
      <w:tblGrid>
        <w:gridCol w:w="2766"/>
        <w:gridCol w:w="6805"/>
      </w:tblGrid>
      <w:tr w:rsidR="00C8757C" w:rsidTr="00C8757C">
        <w:trPr>
          <w:trHeight w:val="1486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zh-CN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городского округа - заместитель 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строительству, транспорту, благоустройству и ЖКХ</w:t>
            </w:r>
          </w:p>
        </w:tc>
      </w:tr>
      <w:tr w:rsidR="00C8757C" w:rsidTr="00C8757C">
        <w:trPr>
          <w:trHeight w:val="697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</w:tr>
      <w:tr w:rsidR="00C8757C" w:rsidTr="00C8757C">
        <w:trPr>
          <w:trHeight w:val="574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AA1911" w:rsidP="00C87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2023-2030</w:t>
            </w:r>
            <w:r w:rsidR="00C8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8757C" w:rsidTr="00C8757C">
        <w:trPr>
          <w:trHeight w:val="816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shd w:val="clear" w:color="auto" w:fill="FFFFFF"/>
              <w:tabs>
                <w:tab w:val="left" w:pos="6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C8757C" w:rsidTr="00C8757C">
        <w:trPr>
          <w:trHeight w:val="572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8757C" w:rsidTr="003E1ACC">
        <w:trPr>
          <w:trHeight w:val="786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D2116D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>544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>684,161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5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-</w:t>
            </w:r>
            <w:r w:rsidR="00C4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54 624,900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 -</w:t>
            </w:r>
            <w:r w:rsidR="00AA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42 391,600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2025 год -</w:t>
            </w:r>
            <w:r w:rsidR="00AA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36 784,000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2026 год -</w:t>
            </w:r>
            <w:r w:rsidR="00AA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31 388,300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2027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047,828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2028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449,625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AA1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2029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072,152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91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A1911" w:rsidRDefault="00BA12F2" w:rsidP="003E1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2030 год -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>925,756</w:t>
            </w:r>
            <w:r w:rsid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211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1ACC" w:rsidRPr="003E1A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8757C" w:rsidTr="00C8757C">
        <w:trPr>
          <w:trHeight w:val="934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8757C" w:rsidTr="00C8757C">
        <w:trPr>
          <w:trHeight w:val="554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C8757C" w:rsidRDefault="00C8757C" w:rsidP="00C8757C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31EC1" w:rsidRDefault="00C31EC1" w:rsidP="00C87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Стратегические приоритеты развития муниципальной программы «Повышение безопасности дорожного движения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pStyle w:val="ConsPlusNormal"/>
        <w:ind w:firstLine="709"/>
        <w:jc w:val="both"/>
        <w:rPr>
          <w:szCs w:val="28"/>
        </w:rPr>
      </w:pPr>
    </w:p>
    <w:p w:rsidR="00C31EC1" w:rsidRDefault="00573C51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от 06.10.2003 №131-ФЗ) на органы местного самоуправления возлагается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C31EC1" w:rsidRDefault="00573C5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Проблемы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C31EC1" w:rsidRDefault="00573C51">
      <w:pPr>
        <w:pStyle w:val="ConsPlusNormal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Аварийность на автомобильном транспорте наносит огромный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</w:rPr>
        <w:t>сферы производства людей трудоспособного возраста. Гибнут и становятся инвалидами дети.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Основными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 xml:space="preserve">видами ДТП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Соль-Илецком</w:t>
      </w:r>
      <w:proofErr w:type="gramEnd"/>
      <w:r>
        <w:rPr>
          <w:szCs w:val="28"/>
        </w:rPr>
        <w:t xml:space="preserve"> городском округе являются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столкновение транспортных средств</w:t>
      </w:r>
      <w:r>
        <w:rPr>
          <w:rFonts w:ascii="Verdana" w:hAnsi="Verdana"/>
          <w:sz w:val="17"/>
          <w:szCs w:val="17"/>
        </w:rPr>
        <w:t xml:space="preserve">, </w:t>
      </w:r>
      <w:r>
        <w:rPr>
          <w:szCs w:val="28"/>
        </w:rPr>
        <w:t xml:space="preserve">наезд на пешеходов и препятствия, опрокидывание транспортных средств. Более 80% всех ДТП связаны с </w:t>
      </w:r>
      <w:r>
        <w:rPr>
          <w:spacing w:val="2"/>
          <w:szCs w:val="28"/>
        </w:rPr>
        <w:lastRenderedPageBreak/>
        <w:t xml:space="preserve">пренебрежением и </w:t>
      </w:r>
      <w:r>
        <w:rPr>
          <w:szCs w:val="28"/>
        </w:rPr>
        <w:t>нарушением</w:t>
      </w:r>
      <w:r>
        <w:rPr>
          <w:spacing w:val="2"/>
          <w:szCs w:val="28"/>
        </w:rPr>
        <w:t xml:space="preserve"> </w:t>
      </w:r>
      <w:r>
        <w:rPr>
          <w:szCs w:val="28"/>
        </w:rPr>
        <w:t>Правил дорожного движения водителями транспортных средств.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средством.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>
        <w:rPr>
          <w:rFonts w:ascii="Verdana" w:hAnsi="Verdana"/>
          <w:sz w:val="17"/>
          <w:szCs w:val="17"/>
        </w:rPr>
        <w:t xml:space="preserve"> </w:t>
      </w:r>
      <w:r>
        <w:rPr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pacing w:val="2"/>
          <w:szCs w:val="28"/>
        </w:rPr>
        <w:t>Снижение уровня риска ДТП и тяжести их последствий достигается в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spacing w:val="2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>
        <w:rPr>
          <w:spacing w:val="2"/>
          <w:szCs w:val="28"/>
        </w:rPr>
        <w:t>контроля за</w:t>
      </w:r>
      <w:proofErr w:type="gramEnd"/>
      <w:r>
        <w:rPr>
          <w:spacing w:val="2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Прогноз в сфере реализации муниципальная программа</w:t>
      </w:r>
    </w:p>
    <w:p w:rsidR="00C31EC1" w:rsidRDefault="00573C51">
      <w:pPr>
        <w:pStyle w:val="af8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Приоритетными направлениями муниципальной политики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предотвращение дорожно-транспортных происшествий и снижение тяжести их последствий;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C31EC1" w:rsidRDefault="00C31EC1">
      <w:pPr>
        <w:pStyle w:val="ConsPlusNormal"/>
        <w:ind w:firstLine="709"/>
        <w:jc w:val="both"/>
        <w:rPr>
          <w:szCs w:val="28"/>
        </w:rPr>
      </w:pPr>
    </w:p>
    <w:p w:rsidR="00C31EC1" w:rsidRDefault="00573C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Основные цели и задачи</w:t>
      </w:r>
    </w:p>
    <w:p w:rsidR="00C31EC1" w:rsidRDefault="00C31EC1">
      <w:pPr>
        <w:pStyle w:val="ConsPlusNormal"/>
        <w:ind w:firstLine="709"/>
        <w:jc w:val="both"/>
        <w:rPr>
          <w:szCs w:val="28"/>
        </w:rPr>
      </w:pP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Основной целью Программы является: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Для достижения данной цели в Программе предусматривается решение следующей задачи: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округа.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spacing w:after="0" w:line="240" w:lineRule="auto"/>
        <w:ind w:left="50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Комплекс процессных мероприятий</w:t>
      </w:r>
    </w:p>
    <w:p w:rsidR="00C31EC1" w:rsidRDefault="00C31EC1">
      <w:pPr>
        <w:spacing w:after="0" w:line="240" w:lineRule="auto"/>
        <w:ind w:left="50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Для достижения поставленной цели и установленной задачи в рамках Программы предусматривается реализация следующих</w:t>
      </w:r>
      <w:r>
        <w:t xml:space="preserve"> </w:t>
      </w:r>
      <w:r>
        <w:rPr>
          <w:szCs w:val="28"/>
        </w:rPr>
        <w:t xml:space="preserve">комплексов процессных мероприятий: </w:t>
      </w:r>
    </w:p>
    <w:p w:rsidR="00C31EC1" w:rsidRDefault="00573C51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C31EC1" w:rsidRDefault="00573C51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округа.</w:t>
      </w:r>
    </w:p>
    <w:p w:rsidR="004A2ABB" w:rsidRDefault="007C3D39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Основное мероприятие 3</w:t>
      </w:r>
      <w:r w:rsidRPr="007C3D39">
        <w:rPr>
          <w:szCs w:val="28"/>
        </w:rPr>
        <w:t>.</w:t>
      </w:r>
      <w:r w:rsidRPr="007C3D39">
        <w:t xml:space="preserve"> </w:t>
      </w:r>
      <w:proofErr w:type="gramStart"/>
      <w:r w:rsidRPr="007C3D39">
        <w:rPr>
          <w:szCs w:val="28"/>
        </w:rPr>
        <w:t xml:space="preserve">«Приоритетный проект </w:t>
      </w:r>
      <w:r w:rsidR="004A2ABB" w:rsidRPr="004A2ABB">
        <w:rPr>
          <w:szCs w:val="28"/>
        </w:rPr>
        <w:t xml:space="preserve">«Реализация </w:t>
      </w:r>
      <w:r w:rsidR="004A2ABB" w:rsidRPr="004A2ABB">
        <w:rPr>
          <w:szCs w:val="28"/>
        </w:rPr>
        <w:lastRenderedPageBreak/>
        <w:t>инициативных проектов (Устройство уличного освещения в с.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Угольное (ул.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Оренбургская, ул.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Советская, ул.</w:t>
      </w:r>
      <w:r w:rsidR="00D85FBE">
        <w:rPr>
          <w:szCs w:val="28"/>
        </w:rPr>
        <w:t xml:space="preserve"> </w:t>
      </w:r>
      <w:r w:rsidR="004A2ABB" w:rsidRPr="004A2ABB">
        <w:rPr>
          <w:szCs w:val="28"/>
        </w:rPr>
        <w:t>Калинина) Соль-</w:t>
      </w:r>
      <w:proofErr w:type="spellStart"/>
      <w:r w:rsidR="004A2ABB" w:rsidRPr="004A2ABB">
        <w:rPr>
          <w:szCs w:val="28"/>
        </w:rPr>
        <w:t>Илецкого</w:t>
      </w:r>
      <w:proofErr w:type="spellEnd"/>
      <w:r w:rsidR="004A2ABB" w:rsidRPr="004A2ABB">
        <w:rPr>
          <w:szCs w:val="28"/>
        </w:rPr>
        <w:t xml:space="preserve"> городского округа Оренбургской области)»</w:t>
      </w:r>
      <w:r w:rsidR="004A2ABB">
        <w:rPr>
          <w:szCs w:val="28"/>
        </w:rPr>
        <w:t>.</w:t>
      </w:r>
      <w:proofErr w:type="gramEnd"/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Деятельность МКУ «УГХ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Соль-Илецком</w:t>
      </w:r>
      <w:proofErr w:type="gramEnd"/>
      <w:r>
        <w:rPr>
          <w:szCs w:val="28"/>
        </w:rPr>
        <w:t xml:space="preserve"> городском округе».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Программа реализуе</w:t>
      </w:r>
      <w:r w:rsidR="00AA1911">
        <w:rPr>
          <w:szCs w:val="28"/>
        </w:rPr>
        <w:t>тся в период с 2023 года по 2030</w:t>
      </w:r>
      <w:r>
        <w:rPr>
          <w:szCs w:val="28"/>
        </w:rPr>
        <w:t xml:space="preserve">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C31EC1" w:rsidRDefault="00573C51">
      <w:pPr>
        <w:pStyle w:val="ConsPlusNormal"/>
        <w:ind w:firstLine="501"/>
        <w:jc w:val="both"/>
        <w:rPr>
          <w:szCs w:val="28"/>
        </w:rPr>
      </w:pPr>
      <w:r>
        <w:rPr>
          <w:szCs w:val="28"/>
        </w:rPr>
        <w:t>Структура муниципальной программы отражена в приложении № 2 к муниципальной программе.</w:t>
      </w:r>
    </w:p>
    <w:p w:rsidR="00C31EC1" w:rsidRDefault="00C31EC1">
      <w:pPr>
        <w:pStyle w:val="ConsPlusNormal"/>
        <w:ind w:firstLine="501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2. Приоритеты муниципальной политики в сфере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C31EC1" w:rsidRDefault="00573C5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Приоритетными направлениями муниципальной политики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C31EC1" w:rsidRDefault="00573C51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573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</w:t>
      </w:r>
    </w:p>
    <w:p w:rsidR="00C31EC1" w:rsidRDefault="00C3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 1 к муниципальной программе.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 5 к муниципальной программе.</w:t>
      </w:r>
    </w:p>
    <w:p w:rsidR="00C31EC1" w:rsidRDefault="00C3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73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выполнения муниципальной программы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Программы: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- 2023 год;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- 2024 год;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- 2025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- </w:t>
      </w:r>
      <w:r w:rsidRPr="00AA1911">
        <w:rPr>
          <w:rFonts w:ascii="Times New Roman" w:hAnsi="Times New Roman" w:cs="Times New Roman"/>
          <w:sz w:val="28"/>
          <w:szCs w:val="28"/>
        </w:rPr>
        <w:t>2026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- </w:t>
      </w:r>
      <w:r w:rsidRPr="00AA1911">
        <w:rPr>
          <w:rFonts w:ascii="Times New Roman" w:hAnsi="Times New Roman" w:cs="Times New Roman"/>
          <w:sz w:val="28"/>
          <w:szCs w:val="28"/>
        </w:rPr>
        <w:t>2027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этап - </w:t>
      </w:r>
      <w:r w:rsidRPr="00AA1911">
        <w:rPr>
          <w:rFonts w:ascii="Times New Roman" w:hAnsi="Times New Roman" w:cs="Times New Roman"/>
          <w:sz w:val="28"/>
          <w:szCs w:val="28"/>
        </w:rPr>
        <w:t>2028 год;</w:t>
      </w:r>
    </w:p>
    <w:p w:rsidR="00AA1911" w:rsidRP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этап - </w:t>
      </w:r>
      <w:r w:rsidRPr="00AA1911">
        <w:rPr>
          <w:rFonts w:ascii="Times New Roman" w:hAnsi="Times New Roman" w:cs="Times New Roman"/>
          <w:sz w:val="28"/>
          <w:szCs w:val="28"/>
        </w:rPr>
        <w:t>2029 год;</w:t>
      </w:r>
    </w:p>
    <w:p w:rsidR="00AA1911" w:rsidRDefault="00AA1911" w:rsidP="00AA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этап - </w:t>
      </w:r>
      <w:r w:rsidRPr="00AA1911">
        <w:rPr>
          <w:rFonts w:ascii="Times New Roman" w:hAnsi="Times New Roman" w:cs="Times New Roman"/>
          <w:sz w:val="28"/>
          <w:szCs w:val="28"/>
        </w:rPr>
        <w:t>2030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 представлены в приложении № 3 к муниципальной программе.</w:t>
      </w:r>
    </w:p>
    <w:p w:rsidR="00C31EC1" w:rsidRDefault="0057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на 2023 год представлен в приложении № 6 к муниципальной программе. </w:t>
      </w:r>
    </w:p>
    <w:p w:rsidR="00C31EC1" w:rsidRDefault="00C3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23" w:rsidRDefault="00573C51" w:rsidP="00A71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C31EC1" w:rsidRPr="00A71223" w:rsidRDefault="00573C51" w:rsidP="00A7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017277" w:rsidRDefault="00573C51" w:rsidP="0001727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017277" w:rsidRPr="00017277">
        <w:rPr>
          <w:rFonts w:ascii="Times New Roman" w:eastAsia="Times New Roman" w:hAnsi="Times New Roman" w:cs="Times New Roman"/>
          <w:sz w:val="28"/>
          <w:szCs w:val="28"/>
        </w:rPr>
        <w:t xml:space="preserve">544 684,161 </w:t>
      </w:r>
      <w:r w:rsidR="003616E5" w:rsidRPr="003616E5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 -54 624,900 тыс. рублей;</w:t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-42 391,600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2025 год -36 784,000 тыс. рублей; </w:t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-31 388,300 тыс. рублей;</w:t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2027 год -</w:t>
      </w:r>
      <w:r w:rsidRPr="003E1ACC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ACC">
        <w:rPr>
          <w:rFonts w:ascii="Times New Roman" w:eastAsia="Times New Roman" w:hAnsi="Times New Roman" w:cs="Times New Roman"/>
          <w:sz w:val="28"/>
          <w:szCs w:val="28"/>
        </w:rPr>
        <w:t>047,828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2028 год -</w:t>
      </w:r>
      <w:r w:rsidRPr="003E1ACC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ACC">
        <w:rPr>
          <w:rFonts w:ascii="Times New Roman" w:eastAsia="Times New Roman" w:hAnsi="Times New Roman" w:cs="Times New Roman"/>
          <w:sz w:val="28"/>
          <w:szCs w:val="28"/>
        </w:rPr>
        <w:t>449,625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7277" w:rsidRDefault="00017277" w:rsidP="00017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2029 год -</w:t>
      </w:r>
      <w:r w:rsidRPr="003E1ACC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ACC">
        <w:rPr>
          <w:rFonts w:ascii="Times New Roman" w:eastAsia="Times New Roman" w:hAnsi="Times New Roman" w:cs="Times New Roman"/>
          <w:sz w:val="28"/>
          <w:szCs w:val="28"/>
        </w:rPr>
        <w:t>072,152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71223" w:rsidRDefault="00A71223" w:rsidP="000172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223">
        <w:rPr>
          <w:rFonts w:ascii="Times New Roman" w:eastAsia="Times New Roman" w:hAnsi="Times New Roman" w:cs="Times New Roman"/>
          <w:sz w:val="28"/>
          <w:szCs w:val="28"/>
        </w:rPr>
        <w:t>на 2030 год -101 925,756 тыс. рублей.</w:t>
      </w:r>
    </w:p>
    <w:p w:rsidR="00017277" w:rsidRDefault="00017277" w:rsidP="00A712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31EC1" w:rsidRPr="00A71223" w:rsidRDefault="00573C51" w:rsidP="00A712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C31EC1" w:rsidRDefault="00C31E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</w:rPr>
      </w:pPr>
    </w:p>
    <w:p w:rsidR="00C31EC1" w:rsidRDefault="00573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 муниципальной программы</w:t>
      </w:r>
    </w:p>
    <w:p w:rsidR="00C31EC1" w:rsidRDefault="0057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обеспечит:</w:t>
      </w:r>
    </w:p>
    <w:p w:rsidR="00C31EC1" w:rsidRDefault="0057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ДТП; снижение случаев травматизма в результате ДТП, в т. ч. со смертельным исходом;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ремонт искусственных дорожных неровностей;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светофорного оборудования;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восстановление автобусных павильонов;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установка дорожных знаков;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аншлагов на остановочных павильонах;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перильного типа вблизи пешеходных переходов;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пропускной способности автомобильных дорог, за счет комплексных решений; 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  <w:proofErr w:type="gramEnd"/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бесперебойное функционирование объектов уличного освещения;</w:t>
      </w:r>
    </w:p>
    <w:p w:rsidR="00C31EC1" w:rsidRDefault="00573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электрической энергии, повышения качества и надежности электроснабжения;</w:t>
      </w:r>
    </w:p>
    <w:p w:rsidR="00C31EC1" w:rsidRDefault="00EE5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C51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собственности.</w:t>
      </w:r>
    </w:p>
    <w:p w:rsidR="00C31EC1" w:rsidRDefault="00C31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>
      <w:pPr>
        <w:rPr>
          <w:rFonts w:ascii="Times New Roman" w:hAnsi="Times New Roman" w:cs="Times New Roman"/>
          <w:sz w:val="28"/>
          <w:szCs w:val="28"/>
        </w:rPr>
        <w:sectPr w:rsidR="00C31EC1">
          <w:pgSz w:w="11906" w:h="16838"/>
          <w:pgMar w:top="1134" w:right="707" w:bottom="1134" w:left="1701" w:header="0" w:footer="0" w:gutter="0"/>
          <w:cols w:space="720"/>
          <w:formProt w:val="0"/>
          <w:docGrid w:linePitch="299" w:charSpace="-2049"/>
        </w:sectPr>
      </w:pP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C31EC1" w:rsidRDefault="00573C51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к муниципальной программе</w:t>
      </w:r>
    </w:p>
    <w:p w:rsidR="00C31EC1" w:rsidRDefault="00573C51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« Повышение  безопасности  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>дорожного движение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p w:rsidR="00C31EC1" w:rsidRDefault="00C31EC1">
      <w:pPr>
        <w:pStyle w:val="ConsPlusNormal"/>
        <w:ind w:left="10065"/>
        <w:jc w:val="center"/>
        <w:rPr>
          <w:szCs w:val="28"/>
        </w:rPr>
      </w:pPr>
      <w:bookmarkStart w:id="3" w:name="P439"/>
      <w:bookmarkEnd w:id="3"/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Показатели (индикаторы) муниципальной программы 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p w:rsidR="00C31EC1" w:rsidRDefault="00C31EC1">
      <w:pPr>
        <w:pStyle w:val="ConsPlusNormal"/>
        <w:ind w:firstLine="9639"/>
        <w:rPr>
          <w:sz w:val="24"/>
          <w:szCs w:val="24"/>
        </w:rPr>
      </w:pPr>
    </w:p>
    <w:tbl>
      <w:tblPr>
        <w:tblW w:w="1475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341"/>
        <w:gridCol w:w="992"/>
        <w:gridCol w:w="993"/>
        <w:gridCol w:w="992"/>
        <w:gridCol w:w="850"/>
        <w:gridCol w:w="993"/>
        <w:gridCol w:w="708"/>
        <w:gridCol w:w="709"/>
        <w:gridCol w:w="709"/>
        <w:gridCol w:w="850"/>
        <w:gridCol w:w="567"/>
        <w:gridCol w:w="993"/>
        <w:gridCol w:w="1701"/>
        <w:gridCol w:w="851"/>
        <w:gridCol w:w="992"/>
      </w:tblGrid>
      <w:tr w:rsidR="00F275BC" w:rsidTr="007C3D39">
        <w:trPr>
          <w:trHeight w:val="1452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" w:name="RANGE!E5"/>
            <w:bookmarkEnd w:id="4"/>
            <w:r w:rsidRPr="00FF7A4E">
              <w:rPr>
                <w:rStyle w:val="Internet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 w:rsidP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RANGE!J5"/>
            <w:bookmarkEnd w:id="5"/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" w:name="RANGE!K5"/>
            <w:bookmarkEnd w:id="6"/>
            <w:proofErr w:type="gramStart"/>
            <w:r w:rsidRPr="00FF7A4E">
              <w:rPr>
                <w:rStyle w:val="Internet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Ответственный</w:t>
            </w:r>
            <w:proofErr w:type="gramEnd"/>
            <w:r w:rsidRPr="00FF7A4E">
              <w:rPr>
                <w:rStyle w:val="Internet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за достижение показателя 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ANGE!L5"/>
            <w:bookmarkEnd w:id="7"/>
            <w:r w:rsidRPr="00FF7A4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F275BC" w:rsidRPr="00FF7A4E" w:rsidRDefault="00F27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RANGE!M5"/>
            <w:bookmarkEnd w:id="8"/>
            <w:r w:rsidRPr="00FF7A4E">
              <w:rPr>
                <w:rFonts w:ascii="Times New Roman" w:hAnsi="Times New Roman" w:cs="Times New Roman"/>
                <w:sz w:val="20"/>
                <w:szCs w:val="20"/>
              </w:rPr>
              <w:t>Связь с комплексной программой</w:t>
            </w:r>
          </w:p>
        </w:tc>
      </w:tr>
      <w:tr w:rsidR="00F275BC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F2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F275BC" w:rsidRDefault="00BA2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0248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A0248" w:rsidRDefault="00DA0248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304" w:rsidRDefault="00090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248" w:rsidRDefault="00DA0248" w:rsidP="00090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48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48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0248" w:rsidRDefault="00DA0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эксплуатиру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финансируемых учреждений, исполняющих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5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15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15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15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71223" w:rsidRDefault="00A71223" w:rsidP="00DA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DA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223" w:rsidRDefault="00A71223" w:rsidP="0001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A71223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A71223" w:rsidRDefault="00A7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80231D" w:rsidTr="007C3D39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Pr="0080231D" w:rsidRDefault="0080231D" w:rsidP="00946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 xml:space="preserve"> «Количество реализованных</w:t>
            </w:r>
            <w:r w:rsidR="00946579">
              <w:rPr>
                <w:rFonts w:ascii="Times New Roman" w:hAnsi="Times New Roman" w:cs="Times New Roman"/>
              </w:rPr>
              <w:t xml:space="preserve"> инициативных проектов»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EF1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017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 w:rsidP="00173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лице отдела по строительству, транспорту, ЖКХ, дорожному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хозяйству, газификации и связи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" w:type="dxa"/>
            </w:tcMar>
          </w:tcPr>
          <w:p w:rsidR="0080231D" w:rsidRDefault="0080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</w:tbl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 w:rsidP="0001157D">
      <w:pPr>
        <w:pStyle w:val="ConsPlusNormal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D247E1" w:rsidRDefault="00573C51">
      <w:pPr>
        <w:pStyle w:val="ConsPlusNormal"/>
        <w:ind w:left="8505"/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F54B1B">
        <w:rPr>
          <w:szCs w:val="28"/>
        </w:rPr>
        <w:t xml:space="preserve"> </w:t>
      </w: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D247E1" w:rsidRDefault="00D247E1">
      <w:pPr>
        <w:pStyle w:val="ConsPlusNormal"/>
        <w:ind w:left="8505"/>
        <w:jc w:val="both"/>
        <w:rPr>
          <w:szCs w:val="28"/>
        </w:rPr>
      </w:pPr>
    </w:p>
    <w:p w:rsidR="00C31EC1" w:rsidRDefault="00D247E1">
      <w:pPr>
        <w:pStyle w:val="ConsPlusNormal"/>
        <w:ind w:left="8505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</w:t>
      </w:r>
      <w:r w:rsidR="00573C51">
        <w:rPr>
          <w:szCs w:val="28"/>
        </w:rPr>
        <w:t>Приложение № 2</w:t>
      </w:r>
    </w:p>
    <w:p w:rsidR="00C31EC1" w:rsidRDefault="00573C51">
      <w:pPr>
        <w:pStyle w:val="ConsPlusNormal"/>
        <w:ind w:left="10348"/>
        <w:jc w:val="both"/>
        <w:rPr>
          <w:szCs w:val="28"/>
        </w:rPr>
      </w:pPr>
      <w:r>
        <w:rPr>
          <w:szCs w:val="28"/>
        </w:rPr>
        <w:t>к  муниципальной  программе</w:t>
      </w:r>
    </w:p>
    <w:p w:rsidR="00C31EC1" w:rsidRDefault="00573C51">
      <w:pPr>
        <w:pStyle w:val="ConsPlusNormal"/>
        <w:ind w:left="10348"/>
        <w:jc w:val="both"/>
        <w:rPr>
          <w:szCs w:val="28"/>
        </w:rPr>
      </w:pPr>
      <w:r>
        <w:rPr>
          <w:szCs w:val="28"/>
        </w:rPr>
        <w:t xml:space="preserve">«Повышение       безопасности </w:t>
      </w:r>
    </w:p>
    <w:p w:rsidR="00C31EC1" w:rsidRDefault="00573C51">
      <w:pPr>
        <w:pStyle w:val="ConsPlusNormal"/>
        <w:ind w:left="10348"/>
        <w:jc w:val="both"/>
        <w:rPr>
          <w:szCs w:val="28"/>
        </w:rPr>
      </w:pPr>
      <w:bookmarkStart w:id="9" w:name="P893"/>
      <w:bookmarkEnd w:id="9"/>
      <w:r>
        <w:rPr>
          <w:szCs w:val="28"/>
        </w:rPr>
        <w:t>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 городского   округа»</w:t>
      </w: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jc w:val="both"/>
        <w:rPr>
          <w:sz w:val="24"/>
          <w:szCs w:val="24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Структура муниципальной программы 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 </w:t>
      </w:r>
    </w:p>
    <w:p w:rsidR="00C31EC1" w:rsidRDefault="00C31EC1">
      <w:pPr>
        <w:pStyle w:val="ConsPlusNormal"/>
        <w:jc w:val="both"/>
        <w:rPr>
          <w:sz w:val="24"/>
          <w:szCs w:val="24"/>
        </w:rPr>
      </w:pPr>
    </w:p>
    <w:tbl>
      <w:tblPr>
        <w:tblW w:w="14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679"/>
        <w:gridCol w:w="4821"/>
        <w:gridCol w:w="4110"/>
      </w:tblGrid>
      <w:tr w:rsidR="00C31EC1" w:rsidTr="00946579">
        <w:trPr>
          <w:tblHeader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C31EC1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EC1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(подпрограмма) - отсутствует</w:t>
            </w:r>
          </w:p>
        </w:tc>
      </w:tr>
      <w:tr w:rsidR="00C31EC1" w:rsidTr="00946579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</w:tr>
      <w:tr w:rsidR="00C31EC1" w:rsidTr="00946579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 w:rsidTr="00946579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Ведомственный проект - отсутствует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  <w:proofErr w:type="gramEnd"/>
          </w:p>
        </w:tc>
      </w:tr>
      <w:tr w:rsidR="00C31EC1" w:rsidTr="00946579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1EC1" w:rsidTr="00946579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1. Повышение безопасности дорожного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C31EC1" w:rsidTr="00946579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931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</w:t>
            </w:r>
            <w:r w:rsidR="0057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программных мероприятий обеспечит: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ДТП; снижение случаев травматизма в результате ДТП, в т. ч. со смертельным исходом;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дорожной разметки;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и ремонт искусственных дорожных неровностей;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ремонт светофорного оборудования;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и восстановление автобусных павильонов;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и установка дорожных знаков;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аншлагов на остановочных павильонах;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перильного типа вблизи пешеходных переходов;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увеличение пропускной способности автомобильных дорог, за счет комплексных решений; 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      </w:r>
            <w:proofErr w:type="gramEnd"/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бесперебойное функционирование объектов уличного освещения;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энергии, повышения качества и надежности электроснабжения;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1.Площадь нанесенной (восстановленной) дорожной разметки;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установленных (замененных) дорожных знаков;</w:t>
            </w:r>
          </w:p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3.Количество эксплуатируемых светофорных объектов,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 w:rsidTr="00946579">
        <w:tc>
          <w:tcPr>
            <w:tcW w:w="14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      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C31EC1" w:rsidTr="00946579"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B5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</w:t>
            </w:r>
            <w:r w:rsidR="0057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EC1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  <w:tr w:rsidR="00946579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46579" w:rsidRDefault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82C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процессных мероприятий 3</w:t>
            </w:r>
            <w:r w:rsid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инициативных проектов (Устройство уличного освещения в 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гольное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ул.Оренбургская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) Соль-</w:t>
            </w:r>
            <w:proofErr w:type="spellStart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982CD1"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области)»</w:t>
            </w:r>
          </w:p>
        </w:tc>
      </w:tr>
      <w:tr w:rsidR="00946579" w:rsidTr="00946579"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46579" w:rsidRDefault="00946579" w:rsidP="00946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2023-2030 годы</w:t>
            </w:r>
          </w:p>
        </w:tc>
      </w:tr>
      <w:tr w:rsidR="00946579" w:rsidTr="00946579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46579" w:rsidRDefault="00946579" w:rsidP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инициативных проектов (Устройство уличного освещения в 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гольное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ул.Оренбургская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) Соль-</w:t>
            </w:r>
            <w:proofErr w:type="spellStart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94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области)»</w:t>
            </w:r>
          </w:p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46579" w:rsidRDefault="00946579" w:rsidP="009465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1D">
              <w:rPr>
                <w:rFonts w:ascii="Times New Roman" w:hAnsi="Times New Roman" w:cs="Times New Roman"/>
              </w:rPr>
              <w:t>«Количество реализованных инициативных проектов», единица измерения «единиц», значение показателя</w:t>
            </w:r>
          </w:p>
        </w:tc>
      </w:tr>
    </w:tbl>
    <w:p w:rsidR="00C31EC1" w:rsidRDefault="00C31EC1" w:rsidP="00982CD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C31EC1" w:rsidP="00DA0248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7E1" w:rsidRDefault="00982CD1" w:rsidP="00982CD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EC1" w:rsidRDefault="00D247E1">
      <w:pPr>
        <w:widowControl w:val="0"/>
        <w:tabs>
          <w:tab w:val="left" w:pos="426"/>
          <w:tab w:val="left" w:pos="567"/>
          <w:tab w:val="left" w:pos="709"/>
        </w:tabs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3C51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 3</w:t>
      </w:r>
    </w:p>
    <w:p w:rsidR="00C31EC1" w:rsidRDefault="00573C51">
      <w:pPr>
        <w:widowControl w:val="0"/>
        <w:spacing w:after="0" w:line="259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  муниципальной программе 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                 </w:t>
      </w:r>
    </w:p>
    <w:p w:rsidR="00C31EC1" w:rsidRDefault="00C31EC1">
      <w:pPr>
        <w:widowControl w:val="0"/>
        <w:spacing w:after="0" w:line="259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Перечень мероприятий (результатов) муниципальной программы </w:t>
      </w:r>
    </w:p>
    <w:p w:rsidR="00C31EC1" w:rsidRDefault="00573C51">
      <w:pPr>
        <w:pStyle w:val="ConsPlusNormal"/>
        <w:jc w:val="center"/>
        <w:rPr>
          <w:szCs w:val="28"/>
        </w:rPr>
      </w:pPr>
      <w:r>
        <w:rPr>
          <w:szCs w:val="28"/>
        </w:rPr>
        <w:t>«Повышение безопасности дорожного движения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 </w:t>
      </w:r>
    </w:p>
    <w:p w:rsidR="00C31EC1" w:rsidRDefault="00C31EC1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47"/>
        <w:gridCol w:w="1845"/>
        <w:gridCol w:w="354"/>
        <w:gridCol w:w="1525"/>
        <w:gridCol w:w="142"/>
        <w:gridCol w:w="136"/>
        <w:gridCol w:w="765"/>
        <w:gridCol w:w="641"/>
        <w:gridCol w:w="301"/>
        <w:gridCol w:w="708"/>
        <w:gridCol w:w="24"/>
        <w:gridCol w:w="95"/>
        <w:gridCol w:w="590"/>
        <w:gridCol w:w="24"/>
        <w:gridCol w:w="118"/>
        <w:gridCol w:w="709"/>
        <w:gridCol w:w="23"/>
        <w:gridCol w:w="827"/>
        <w:gridCol w:w="142"/>
        <w:gridCol w:w="23"/>
        <w:gridCol w:w="686"/>
        <w:gridCol w:w="23"/>
        <w:gridCol w:w="118"/>
        <w:gridCol w:w="710"/>
        <w:gridCol w:w="23"/>
        <w:gridCol w:w="686"/>
        <w:gridCol w:w="22"/>
        <w:gridCol w:w="120"/>
        <w:gridCol w:w="567"/>
        <w:gridCol w:w="22"/>
        <w:gridCol w:w="119"/>
        <w:gridCol w:w="709"/>
        <w:gridCol w:w="1402"/>
        <w:gridCol w:w="17"/>
      </w:tblGrid>
      <w:tr w:rsidR="00B54676" w:rsidTr="009608FF">
        <w:trPr>
          <w:gridAfter w:val="1"/>
          <w:wAfter w:w="17" w:type="dxa"/>
          <w:trHeight w:val="240"/>
        </w:trPr>
        <w:tc>
          <w:tcPr>
            <w:tcW w:w="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26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(результата) по годам</w:t>
            </w:r>
          </w:p>
        </w:tc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B54676" w:rsidTr="009608FF">
        <w:trPr>
          <w:gridAfter w:val="1"/>
          <w:wAfter w:w="17" w:type="dxa"/>
        </w:trPr>
        <w:tc>
          <w:tcPr>
            <w:tcW w:w="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P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76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</w:trPr>
        <w:tc>
          <w:tcPr>
            <w:tcW w:w="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4676" w:rsidTr="009608FF">
        <w:trPr>
          <w:gridAfter w:val="1"/>
          <w:wAfter w:w="17" w:type="dxa"/>
          <w:trHeight w:val="2970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округа</w:t>
            </w: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4019,12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реконструированных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208"/>
        </w:trPr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E52474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7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</w:trPr>
        <w:tc>
          <w:tcPr>
            <w:tcW w:w="922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76" w:rsidTr="009608FF">
        <w:trPr>
          <w:gridAfter w:val="1"/>
          <w:wAfter w:w="17" w:type="dxa"/>
          <w:trHeight w:val="1104"/>
        </w:trPr>
        <w:tc>
          <w:tcPr>
            <w:tcW w:w="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</w:p>
        </w:tc>
        <w:tc>
          <w:tcPr>
            <w:tcW w:w="25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B54676" w:rsidRDefault="00B54676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08FF" w:rsidTr="009608FF">
        <w:trPr>
          <w:gridAfter w:val="1"/>
          <w:wAfter w:w="17" w:type="dxa"/>
          <w:trHeight w:val="478"/>
        </w:trPr>
        <w:tc>
          <w:tcPr>
            <w:tcW w:w="14599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608FF" w:rsidRDefault="009608FF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</w:tc>
      </w:tr>
      <w:tr w:rsidR="00641722" w:rsidTr="009608FF">
        <w:trPr>
          <w:gridAfter w:val="1"/>
          <w:wAfter w:w="17" w:type="dxa"/>
          <w:trHeight w:val="542"/>
        </w:trPr>
        <w:tc>
          <w:tcPr>
            <w:tcW w:w="14599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41722" w:rsidRDefault="00982CD1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инициативных проектов (Устройство уличного освещения в 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гольное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ул.Оренбургская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) Соль-</w:t>
            </w:r>
            <w:proofErr w:type="spellStart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98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CD32AE" w:rsidTr="009608FF">
        <w:trPr>
          <w:trHeight w:val="2970"/>
        </w:trPr>
        <w:tc>
          <w:tcPr>
            <w:tcW w:w="2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Pr="00CD32AE" w:rsidRDefault="00CD32AE" w:rsidP="00CD3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 Соль-</w:t>
            </w:r>
            <w:proofErr w:type="spellStart"/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округа</w:t>
            </w:r>
          </w:p>
          <w:p w:rsidR="00CD32AE" w:rsidRDefault="00CD32AE" w:rsidP="00CD32AE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331F47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CD32AE">
            <w:pPr>
              <w:widowControl w:val="0"/>
              <w:spacing w:after="0" w:line="259" w:lineRule="auto"/>
              <w:ind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AE" w:rsidTr="009608FF">
        <w:trPr>
          <w:trHeight w:val="2970"/>
        </w:trPr>
        <w:tc>
          <w:tcPr>
            <w:tcW w:w="224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2AE">
              <w:rPr>
                <w:sz w:val="24"/>
                <w:szCs w:val="24"/>
              </w:rPr>
              <w:t xml:space="preserve">Устройство уличного освещения в </w:t>
            </w:r>
            <w:proofErr w:type="spellStart"/>
            <w:r w:rsidRPr="00CD32AE">
              <w:rPr>
                <w:sz w:val="24"/>
                <w:szCs w:val="24"/>
              </w:rPr>
              <w:t>с</w:t>
            </w:r>
            <w:proofErr w:type="gramStart"/>
            <w:r w:rsidRPr="00CD32AE">
              <w:rPr>
                <w:sz w:val="24"/>
                <w:szCs w:val="24"/>
              </w:rPr>
              <w:t>.У</w:t>
            </w:r>
            <w:proofErr w:type="gramEnd"/>
            <w:r w:rsidRPr="00CD32AE">
              <w:rPr>
                <w:sz w:val="24"/>
                <w:szCs w:val="24"/>
              </w:rPr>
              <w:t>гольное</w:t>
            </w:r>
            <w:proofErr w:type="spellEnd"/>
            <w:r w:rsidRPr="00CD32AE">
              <w:rPr>
                <w:sz w:val="24"/>
                <w:szCs w:val="24"/>
              </w:rPr>
              <w:t xml:space="preserve"> (</w:t>
            </w:r>
            <w:proofErr w:type="spellStart"/>
            <w:r w:rsidRPr="00CD32AE">
              <w:rPr>
                <w:sz w:val="24"/>
                <w:szCs w:val="24"/>
              </w:rPr>
              <w:t>ул.Оренбургская</w:t>
            </w:r>
            <w:proofErr w:type="spellEnd"/>
            <w:r w:rsidRPr="00CD32AE">
              <w:rPr>
                <w:sz w:val="24"/>
                <w:szCs w:val="24"/>
              </w:rPr>
              <w:t xml:space="preserve">, </w:t>
            </w:r>
            <w:proofErr w:type="spellStart"/>
            <w:r w:rsidRPr="00CD32AE">
              <w:rPr>
                <w:sz w:val="24"/>
                <w:szCs w:val="24"/>
              </w:rPr>
              <w:t>ул.Советская</w:t>
            </w:r>
            <w:proofErr w:type="spellEnd"/>
            <w:r w:rsidRPr="00CD32AE">
              <w:rPr>
                <w:sz w:val="24"/>
                <w:szCs w:val="24"/>
              </w:rPr>
              <w:t xml:space="preserve">, </w:t>
            </w:r>
            <w:proofErr w:type="spellStart"/>
            <w:r w:rsidRPr="00CD32AE">
              <w:rPr>
                <w:sz w:val="24"/>
                <w:szCs w:val="24"/>
              </w:rPr>
              <w:t>ул.Калинина</w:t>
            </w:r>
            <w:proofErr w:type="spellEnd"/>
            <w:r w:rsidRPr="00CD32AE">
              <w:rPr>
                <w:sz w:val="24"/>
                <w:szCs w:val="24"/>
              </w:rPr>
              <w:t>) Соль-</w:t>
            </w:r>
            <w:proofErr w:type="spellStart"/>
            <w:r w:rsidRPr="00CD32AE">
              <w:rPr>
                <w:sz w:val="24"/>
                <w:szCs w:val="24"/>
              </w:rPr>
              <w:t>Илецкого</w:t>
            </w:r>
            <w:proofErr w:type="spellEnd"/>
            <w:r w:rsidRPr="00CD32AE">
              <w:rPr>
                <w:sz w:val="24"/>
                <w:szCs w:val="24"/>
              </w:rPr>
              <w:t xml:space="preserve"> городского округа Оренбургской области)»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982CD1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982CD1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32AE" w:rsidRDefault="00CD32AE" w:rsidP="00331F47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31EC1" w:rsidRDefault="00C31EC1">
      <w:pPr>
        <w:spacing w:after="0" w:line="259" w:lineRule="auto"/>
        <w:ind w:left="11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C31EC1" w:rsidP="0001493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573C51" w:rsidP="0009030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1493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030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</w:t>
      </w:r>
    </w:p>
    <w:p w:rsidR="00C31EC1" w:rsidRDefault="00573C51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  муниципальной программе</w:t>
      </w:r>
    </w:p>
    <w:p w:rsidR="00C31EC1" w:rsidRDefault="00573C51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«Повышение</w:t>
      </w:r>
      <w:r w:rsidR="00801AD6">
        <w:rPr>
          <w:rFonts w:ascii="Times New Roman" w:eastAsia="Calibri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городского округа»  </w:t>
      </w:r>
    </w:p>
    <w:p w:rsidR="00C31EC1" w:rsidRPr="006538DA" w:rsidRDefault="00C31EC1">
      <w:pPr>
        <w:spacing w:after="0" w:line="240" w:lineRule="auto"/>
        <w:ind w:left="10490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Pr="006538DA" w:rsidRDefault="00573C51">
      <w:pPr>
        <w:pStyle w:val="ConsPlusNormal"/>
        <w:jc w:val="center"/>
        <w:rPr>
          <w:rFonts w:eastAsia="Calibri"/>
          <w:sz w:val="24"/>
          <w:szCs w:val="24"/>
        </w:rPr>
      </w:pPr>
      <w:r w:rsidRPr="006538DA">
        <w:rPr>
          <w:rFonts w:eastAsia="Calibri"/>
          <w:sz w:val="24"/>
          <w:szCs w:val="24"/>
        </w:rPr>
        <w:t xml:space="preserve">Финансовое обеспечение муниципальной программы </w:t>
      </w:r>
    </w:p>
    <w:p w:rsidR="00C31EC1" w:rsidRDefault="00573C51" w:rsidP="00EF1DBB">
      <w:pPr>
        <w:pStyle w:val="ConsPlusNormal"/>
        <w:jc w:val="center"/>
        <w:rPr>
          <w:sz w:val="24"/>
          <w:szCs w:val="24"/>
        </w:rPr>
      </w:pPr>
      <w:r w:rsidRPr="006538DA">
        <w:rPr>
          <w:sz w:val="24"/>
          <w:szCs w:val="24"/>
        </w:rPr>
        <w:t>«Повышение безопасности дорожного движения Соль-</w:t>
      </w:r>
      <w:proofErr w:type="spellStart"/>
      <w:r w:rsidRPr="006538DA">
        <w:rPr>
          <w:sz w:val="24"/>
          <w:szCs w:val="24"/>
        </w:rPr>
        <w:t>Илецкого</w:t>
      </w:r>
      <w:proofErr w:type="spellEnd"/>
      <w:r w:rsidRPr="006538DA">
        <w:rPr>
          <w:sz w:val="24"/>
          <w:szCs w:val="24"/>
        </w:rPr>
        <w:t xml:space="preserve"> городского округа» </w:t>
      </w:r>
    </w:p>
    <w:p w:rsidR="00597763" w:rsidRDefault="00597763">
      <w:pPr>
        <w:pStyle w:val="ConsPlusNormal"/>
        <w:ind w:left="8505"/>
        <w:jc w:val="both"/>
        <w:rPr>
          <w:sz w:val="24"/>
          <w:szCs w:val="24"/>
        </w:rPr>
      </w:pPr>
    </w:p>
    <w:tbl>
      <w:tblPr>
        <w:tblW w:w="19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478"/>
        <w:gridCol w:w="236"/>
        <w:gridCol w:w="236"/>
        <w:gridCol w:w="283"/>
        <w:gridCol w:w="1319"/>
        <w:gridCol w:w="728"/>
        <w:gridCol w:w="831"/>
        <w:gridCol w:w="992"/>
        <w:gridCol w:w="850"/>
        <w:gridCol w:w="851"/>
        <w:gridCol w:w="709"/>
        <w:gridCol w:w="709"/>
        <w:gridCol w:w="850"/>
        <w:gridCol w:w="1134"/>
        <w:gridCol w:w="1134"/>
        <w:gridCol w:w="1276"/>
        <w:gridCol w:w="1417"/>
        <w:gridCol w:w="850"/>
        <w:gridCol w:w="850"/>
        <w:gridCol w:w="850"/>
        <w:gridCol w:w="850"/>
        <w:gridCol w:w="850"/>
      </w:tblGrid>
      <w:tr w:rsidR="003F2545" w:rsidRPr="003F2545" w:rsidTr="00597C08">
        <w:trPr>
          <w:gridAfter w:val="5"/>
          <w:wAfter w:w="4250" w:type="dxa"/>
          <w:trHeight w:val="39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финансирования, 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Объёмы финансирования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(тыс. руб., в ценах</w:t>
            </w:r>
            <w:proofErr w:type="gramEnd"/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соответствующих годов)</w:t>
            </w:r>
          </w:p>
        </w:tc>
      </w:tr>
      <w:tr w:rsidR="003F2545" w:rsidRPr="003F2545" w:rsidTr="00597C08">
        <w:trPr>
          <w:gridAfter w:val="5"/>
          <w:wAfter w:w="4250" w:type="dxa"/>
          <w:trHeight w:val="127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за 2023-2030 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spellEnd"/>
            <w:proofErr w:type="gram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в 2030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F2545" w:rsidRPr="003F2545" w:rsidTr="00597C08">
        <w:trPr>
          <w:gridAfter w:val="5"/>
          <w:wAfter w:w="4250" w:type="dxa"/>
          <w:trHeight w:val="10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муниципального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C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19 0 00 00000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544684,161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54624,900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42391,600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36784,000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31388,300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88047,828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92449,625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97072,152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101925,756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Снижение количества ДТП; снижение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случаев травматизма в результате ДТП, в т. ч. со смертельным исходом </w:t>
            </w:r>
          </w:p>
        </w:tc>
      </w:tr>
      <w:tr w:rsidR="003F2545" w:rsidRPr="003F2545" w:rsidTr="00597C08">
        <w:trPr>
          <w:gridAfter w:val="5"/>
          <w:wAfter w:w="4250" w:type="dxa"/>
          <w:trHeight w:val="28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544263,961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54624,900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41971,400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36784,000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88047,828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92449,625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97072,152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101925,756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C39BA" w:rsidRPr="003F2545" w:rsidTr="00597C08">
        <w:trPr>
          <w:gridAfter w:val="5"/>
          <w:wAfter w:w="4250" w:type="dxa"/>
          <w:trHeight w:val="765"/>
        </w:trPr>
        <w:tc>
          <w:tcPr>
            <w:tcW w:w="1532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BA" w:rsidRPr="00597763" w:rsidRDefault="003C39BA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="001D0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1. </w:t>
            </w:r>
            <w:r w:rsidR="001D092A"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="001D092A"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="001D092A"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</w:tr>
      <w:tr w:rsidR="003F2545" w:rsidRPr="003F2545" w:rsidTr="00597C08">
        <w:trPr>
          <w:gridAfter w:val="5"/>
          <w:wAfter w:w="4250" w:type="dxa"/>
          <w:trHeight w:val="36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7A4747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19 4 01 70850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проектно-сметной документации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153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Нанесение (восстановление) дорожной разметки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11134,113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2083,725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2187,911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2297,306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2412,171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Нанесение дорожной разметки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11134,113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2083,725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2187,911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2297,306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2412,171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а/б)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356,744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51,531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и ремонт искусственных дорожных неровностей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356,744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51,531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255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22423,804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2522,739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4385,316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4604,518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4834,747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5076,484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светофорного оборудования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22423,804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2522,739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4385,316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4604,518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4834,747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5076,484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04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775,481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171,940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180,537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189,563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199,041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и восстановление автобусных павильонов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 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775,481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199,041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229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8286,730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1684,251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1768,463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1949,730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и установка дорожных знаков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8286,730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1684,251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1768,463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1949,730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87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аншлагов на остановочных павильонах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аншлагов на остановочных павильонах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153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ограждений перильного типа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39507,400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3522,583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8349,167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8766,253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9204,584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9664,813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ограждений перильного типа вблизи пешеходных переходов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39507,400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3522,583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8349,167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8766,253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9204,584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9664,813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61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8192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световозвращателями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индикаторами, а также устройствами дополнительного</w:t>
            </w:r>
            <w:proofErr w:type="gram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световозвращателями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индикаторами, а также устройствами дополнительного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освещения и другими элементами повышения безопасности дорожного движения</w:t>
            </w:r>
            <w:proofErr w:type="gramEnd"/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3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C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19 4 01 71 410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90253,226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3703,600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18800,683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19740,171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20727,206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21763,566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Бесперебойное функционирование объектов уличного освещения Индексация на 5 %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90253,226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3703,600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18800,683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19740,171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20727,206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21763,566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202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C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19 4 01 70920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127718,438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14691,000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17364,000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18232,590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19144,219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20101,429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3F2545" w:rsidRPr="003F2545" w:rsidTr="00597C08">
        <w:trPr>
          <w:gridAfter w:val="5"/>
          <w:wAfter w:w="4250" w:type="dxa"/>
          <w:trHeight w:val="135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В 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За электрическую энергию уличного освещения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Индексация на 5,4 %</w:t>
            </w: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45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129163,338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14691,000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16537,500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17364,000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18232,590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19144,219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20101,429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70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по мероприятию: 1, в том числе: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301653,936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28332,000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15203,600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52883,598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55527,184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58303,589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61218,765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F2545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545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63" w:rsidRPr="00597763" w:rsidRDefault="00597763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7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301653,936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7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28332,000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15203,600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52883,598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55527,184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58303,589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61218,765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0" w:type="dxa"/>
          </w:tcPr>
          <w:p w:rsidR="00597C08" w:rsidRPr="003F2545" w:rsidRDefault="00597C08">
            <w:pPr>
              <w:spacing w:after="0" w:line="240" w:lineRule="auto"/>
            </w:pPr>
          </w:p>
        </w:tc>
        <w:tc>
          <w:tcPr>
            <w:tcW w:w="850" w:type="dxa"/>
          </w:tcPr>
          <w:p w:rsidR="00597C08" w:rsidRPr="003F2545" w:rsidRDefault="00597C08">
            <w:pPr>
              <w:spacing w:after="0" w:line="240" w:lineRule="auto"/>
            </w:pPr>
          </w:p>
        </w:tc>
        <w:tc>
          <w:tcPr>
            <w:tcW w:w="850" w:type="dxa"/>
          </w:tcPr>
          <w:p w:rsidR="00597C08" w:rsidRPr="003F2545" w:rsidRDefault="00597C08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597C08" w:rsidRPr="00597763" w:rsidRDefault="00597C08" w:rsidP="007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C08" w:rsidRPr="00597763" w:rsidRDefault="00597C08" w:rsidP="007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534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2A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A34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242357,925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26292,900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21691,400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35164,230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36922,441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38768,563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40706,991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242357,925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26292,900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21691,400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35164,230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36922,441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38768,563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40706,991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403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Илецкий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12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по мероприятию: 2, 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242580,725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21691,400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35164,230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36922,441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38768,563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40706,991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244994,725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28929,700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26515,700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21691,400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35164,230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36922,441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38768,563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40706,991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9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 процессных мероприятий 3. </w:t>
            </w: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«Реализация инициативных проектов (Устройство уличного освещения в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Угольное (ул.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Оренбургская,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Калинина)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Оренбургской области)»</w:t>
            </w:r>
            <w:proofErr w:type="gramEnd"/>
          </w:p>
        </w:tc>
      </w:tr>
      <w:tr w:rsidR="00597C08" w:rsidRPr="003F2545" w:rsidTr="00597C08">
        <w:trPr>
          <w:gridAfter w:val="5"/>
          <w:wAfter w:w="4250" w:type="dxa"/>
          <w:trHeight w:val="202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«Реализация инициативных проектов (Устройство уличного освещения в с.</w:t>
            </w:r>
            <w:proofErr w:type="gramEnd"/>
          </w:p>
          <w:p w:rsidR="00597C08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Угольное (ул.</w:t>
            </w:r>
            <w:proofErr w:type="gramEnd"/>
          </w:p>
          <w:p w:rsidR="00597C08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Оренбургская, ул.</w:t>
            </w:r>
          </w:p>
          <w:p w:rsidR="00597C08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Советская, ул.</w:t>
            </w:r>
          </w:p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Калинина) 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Оренбургской области)» </w:t>
            </w:r>
            <w:proofErr w:type="gramEnd"/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730C58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19 5 П5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361,500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442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48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25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6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по завершению реализации инициативных проектов(Устройство уличного освещения в с. Угольное(ул. Оренбургская, 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Советская, 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алинина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)Соль-</w:t>
            </w:r>
            <w:proofErr w:type="spellStart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Илецкого</w:t>
            </w:r>
            <w:proofErr w:type="spellEnd"/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5 П5 И1732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14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20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9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9776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88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по мероприятию: 3, в том </w:t>
            </w: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672,300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672,300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30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10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544684,161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54624,900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42391,600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36784,000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88047,828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92449,625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97072,152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101925,756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549,610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544263,961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54624,900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41971,400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36784,000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31388,300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88047,828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92449,625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97072,152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101925,756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7C08" w:rsidRPr="003F2545" w:rsidTr="00597C08">
        <w:trPr>
          <w:gridAfter w:val="5"/>
          <w:wAfter w:w="4250" w:type="dxa"/>
          <w:trHeight w:val="3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средства, распределяемые из областного бюджета исходя из реализации социально значимых мероприятий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спонсоров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7C08" w:rsidRPr="003F2545" w:rsidTr="00597C08">
        <w:trPr>
          <w:gridAfter w:val="5"/>
          <w:wAfter w:w="4250" w:type="dxa"/>
          <w:trHeight w:val="7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597C08" w:rsidRPr="00597763" w:rsidRDefault="00597C08" w:rsidP="0059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8" w:rsidRPr="00597763" w:rsidRDefault="00597C08" w:rsidP="0059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7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97763" w:rsidRDefault="00597763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Default="00C31EC1">
      <w:pPr>
        <w:widowControl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Default="00C31EC1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D54B8" w:rsidRDefault="00014934" w:rsidP="00014934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1EC1" w:rsidRDefault="00573C51" w:rsidP="00A8506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«Повышение   безопасности 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дорожного  движения    Соль-</w:t>
      </w:r>
    </w:p>
    <w:p w:rsidR="00C31EC1" w:rsidRDefault="00573C51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spacing w:after="0" w:line="259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EC1" w:rsidRDefault="00573C5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 муниципальной программы</w:t>
      </w:r>
    </w:p>
    <w:p w:rsidR="00C31EC1" w:rsidRDefault="00573C51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1938"/>
        <w:gridCol w:w="818"/>
        <w:gridCol w:w="1042"/>
        <w:gridCol w:w="1213"/>
        <w:gridCol w:w="1405"/>
        <w:gridCol w:w="1332"/>
        <w:gridCol w:w="1144"/>
        <w:gridCol w:w="1230"/>
        <w:gridCol w:w="1065"/>
        <w:gridCol w:w="1188"/>
        <w:gridCol w:w="827"/>
        <w:gridCol w:w="1130"/>
      </w:tblGrid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C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C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C3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EC1" w:rsidRDefault="005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(замененных) дорожных знаков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ых договоров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периодическая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административных комиссий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-городского округа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EC1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штрафов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строительству, транспорту, ЖКХ, дорожному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34" w:rsidTr="00014934"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1C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3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инициативных проектов»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МБ, ОБ, СН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С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</w:t>
            </w:r>
            <w:proofErr w:type="spellStart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 w:rsidP="0033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14934" w:rsidRDefault="00014934" w:rsidP="0033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934" w:rsidRDefault="00014934" w:rsidP="003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934" w:rsidRDefault="00014934" w:rsidP="003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</w:tbl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573C51">
      <w:pPr>
        <w:widowControl w:val="0"/>
        <w:tabs>
          <w:tab w:val="left" w:pos="649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C75524" w:rsidRDefault="00C75524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A85066" w:rsidRDefault="00A85066">
      <w:pPr>
        <w:pStyle w:val="ConsPlusNormal"/>
        <w:jc w:val="both"/>
        <w:rPr>
          <w:sz w:val="24"/>
          <w:szCs w:val="24"/>
        </w:rPr>
      </w:pPr>
    </w:p>
    <w:p w:rsidR="00C31EC1" w:rsidRDefault="00573C51">
      <w:pPr>
        <w:widowControl w:val="0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2859405" cy="1022350"/>
                <wp:effectExtent l="0" t="0" r="0" b="0"/>
                <wp:wrapSquare wrapText="bothSides"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4"/>
                              <w:tblW w:w="450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3C39BA">
                              <w:trPr>
                                <w:jc w:val="right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C39BA" w:rsidRDefault="003C39BA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Приложение № 6</w:t>
                                  </w:r>
                                </w:p>
                                <w:p w:rsidR="003C39BA" w:rsidRDefault="003C39BA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ind w:left="709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к муниципальной программе</w:t>
                                  </w:r>
                                </w:p>
                                <w:p w:rsidR="003C39BA" w:rsidRDefault="003C39BA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ind w:left="709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«Повышение    безопасности дорожного  движения  Соль-</w:t>
                                  </w:r>
                                </w:p>
                                <w:p w:rsidR="003C39BA" w:rsidRDefault="003C39BA">
                                  <w:pPr>
                                    <w:tabs>
                                      <w:tab w:val="left" w:pos="6285"/>
                                    </w:tabs>
                                    <w:spacing w:after="0" w:line="315" w:lineRule="atLeast"/>
                                    <w:ind w:left="709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Илецкого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городского округа»</w:t>
                                  </w:r>
                                </w:p>
                              </w:tc>
                            </w:tr>
                          </w:tbl>
                          <w:p w:rsidR="003C39BA" w:rsidRDefault="003C39B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173.95pt;margin-top:.05pt;width:225.15pt;height:80.5pt;z-index: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Style w:val="4"/>
                        <w:tblW w:w="450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3C39BA">
                        <w:trPr>
                          <w:jc w:val="right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C39BA" w:rsidRDefault="003C39BA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Приложение № 6</w:t>
                            </w:r>
                          </w:p>
                          <w:p w:rsidR="003C39BA" w:rsidRDefault="003C39BA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ind w:left="7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3C39BA" w:rsidRDefault="003C39BA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ind w:left="7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«Повышение    безопасности дорожного  движения  Соль-</w:t>
                            </w:r>
                          </w:p>
                          <w:p w:rsidR="003C39BA" w:rsidRDefault="003C39BA">
                            <w:pPr>
                              <w:tabs>
                                <w:tab w:val="left" w:pos="6285"/>
                              </w:tabs>
                              <w:spacing w:after="0" w:line="315" w:lineRule="atLeast"/>
                              <w:ind w:left="7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городского округа»</w:t>
                            </w:r>
                          </w:p>
                        </w:tc>
                      </w:tr>
                    </w:tbl>
                    <w:p w:rsidR="003C39BA" w:rsidRDefault="003C39BA"/>
                  </w:txbxContent>
                </v:textbox>
                <w10:wrap type="square"/>
              </v:shape>
            </w:pict>
          </mc:Fallback>
        </mc:AlternateContent>
      </w: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066" w:rsidRDefault="00A85066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EC1" w:rsidRDefault="00EE5295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реализации на 2024</w:t>
      </w:r>
      <w:r w:rsidR="00573C51">
        <w:rPr>
          <w:rFonts w:ascii="Times New Roman" w:eastAsia="Calibri" w:hAnsi="Times New Roman" w:cs="Times New Roman"/>
          <w:sz w:val="28"/>
          <w:szCs w:val="28"/>
        </w:rPr>
        <w:t xml:space="preserve"> год муниципальной программы</w:t>
      </w:r>
    </w:p>
    <w:p w:rsidR="00C31EC1" w:rsidRDefault="00573C51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</w:p>
    <w:p w:rsidR="00C31EC1" w:rsidRDefault="00C31EC1">
      <w:pPr>
        <w:shd w:val="clear" w:color="auto" w:fill="FFFFFF"/>
        <w:spacing w:beforeAutospacing="1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32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935"/>
        <w:gridCol w:w="1102"/>
        <w:gridCol w:w="1102"/>
        <w:gridCol w:w="2104"/>
        <w:gridCol w:w="2476"/>
        <w:gridCol w:w="1829"/>
      </w:tblGrid>
      <w:tr w:rsidR="00C31EC1">
        <w:trPr>
          <w:trHeight w:val="240"/>
        </w:trPr>
        <w:tc>
          <w:tcPr>
            <w:tcW w:w="86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ind w:left="-15" w:right="-15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C31EC1">
        <w:tc>
          <w:tcPr>
            <w:tcW w:w="86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регионального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регионального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проектного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проект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ведомственного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EE529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1 результата ведомственного проекта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 2024</w:t>
            </w:r>
            <w:r w:rsidR="0057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2024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EE5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Обеспечение деятельности Муниципального казенного учреждения «Управление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строительству,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7E3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C31E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приоритетного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EC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C31EC1" w:rsidRDefault="005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приоритетного проекта - отсутствует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C31EC1" w:rsidRDefault="005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31EC1" w:rsidRDefault="00573C51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31EC1" w:rsidRDefault="00C31EC1">
      <w:pPr>
        <w:pStyle w:val="ConsPlusNormal"/>
        <w:jc w:val="both"/>
        <w:rPr>
          <w:szCs w:val="28"/>
        </w:rPr>
      </w:pPr>
    </w:p>
    <w:p w:rsidR="00C75524" w:rsidRDefault="00C75524" w:rsidP="00805704">
      <w:pPr>
        <w:pStyle w:val="ConsPlusNormal"/>
        <w:rPr>
          <w:szCs w:val="28"/>
        </w:rPr>
      </w:pPr>
    </w:p>
    <w:p w:rsidR="00C75524" w:rsidRDefault="00C75524">
      <w:pPr>
        <w:pStyle w:val="ConsPlusNormal"/>
        <w:ind w:left="10490"/>
        <w:rPr>
          <w:szCs w:val="28"/>
        </w:rPr>
      </w:pPr>
    </w:p>
    <w:p w:rsidR="00EF1DBB" w:rsidRDefault="00EF1DBB">
      <w:pPr>
        <w:pStyle w:val="ConsPlusNormal"/>
        <w:ind w:left="10490"/>
        <w:rPr>
          <w:szCs w:val="28"/>
        </w:rPr>
      </w:pPr>
    </w:p>
    <w:p w:rsidR="00C31EC1" w:rsidRDefault="00573C51">
      <w:pPr>
        <w:pStyle w:val="ConsPlusNormal"/>
        <w:ind w:left="10490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>к муниципальной программе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 xml:space="preserve">«Повышение   безопасности 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>дорожного  движения  Соль-</w:t>
      </w:r>
    </w:p>
    <w:p w:rsidR="00C31EC1" w:rsidRDefault="00573C51">
      <w:pPr>
        <w:pStyle w:val="ConsPlusNormal"/>
        <w:ind w:left="10490"/>
        <w:jc w:val="both"/>
        <w:rPr>
          <w:szCs w:val="28"/>
        </w:rPr>
      </w:pP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округа»</w:t>
      </w:r>
    </w:p>
    <w:tbl>
      <w:tblPr>
        <w:tblW w:w="1420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0"/>
        <w:gridCol w:w="1562"/>
        <w:gridCol w:w="109"/>
        <w:gridCol w:w="1814"/>
      </w:tblGrid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 реализации муниципальной программы за 20__ год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C31EC1" w:rsidP="00805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6" w:space="0" w:color="00000A"/>
            </w:tcBorders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 w:rsidTr="00805704">
        <w:trPr>
          <w:trHeight w:val="523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31EC1">
        <w:trPr>
          <w:trHeight w:val="624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индикаторов результативности, запланированных к достижению в отчетном году (И план)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индикаторов результативности, фактически достигнутых в отчетном году (И факт)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основных мероприятий, запланированных в отчетном году (М план)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мероприятий, запланированных в отчетном году, выполненных в установленные сроки (М факт)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85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сумма бюджетных ассигнований на реализацию Программы  на отчетный год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473"/>
        </w:trPr>
        <w:tc>
          <w:tcPr>
            <w:tcW w:w="10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расходы на реализацию Программы (подпрограммы) на отчетный год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факт)</w:t>
            </w: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573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0721" w:type="dxa"/>
            <w:shd w:val="clear" w:color="auto" w:fill="auto"/>
          </w:tcPr>
          <w:p w:rsidR="00C31EC1" w:rsidRDefault="00C31E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C31EC1" w:rsidRDefault="00C31E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312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муниципальной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=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факт/И план * 100 %</w:t>
            </w:r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своевременности выполнения структурных мероприятий муниципальной программы: </w:t>
            </w:r>
            <w:proofErr w:type="spellStart"/>
            <w:r>
              <w:rPr>
                <w:rFonts w:ascii="Times New Roman" w:hAnsi="Times New Roman" w:cs="Times New Roman"/>
              </w:rPr>
              <w:t>Эв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Мфакт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*100 %</w:t>
            </w:r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576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Оценка бюджетной эффективности муниципальной программы: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Эб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= (И факт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план)*100 %</w:t>
            </w:r>
          </w:p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 / З план)</w:t>
            </w:r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C1">
        <w:trPr>
          <w:trHeight w:val="624"/>
        </w:trPr>
        <w:tc>
          <w:tcPr>
            <w:tcW w:w="12283" w:type="dxa"/>
            <w:gridSpan w:val="2"/>
            <w:shd w:val="clear" w:color="auto" w:fill="auto"/>
          </w:tcPr>
          <w:p w:rsidR="00C31EC1" w:rsidRDefault="00573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 эффективности муниципальной программы: И = 0,6*</w:t>
            </w:r>
            <w:proofErr w:type="spellStart"/>
            <w:r>
              <w:rPr>
                <w:rFonts w:ascii="Times New Roman" w:hAnsi="Times New Roman" w:cs="Times New Roman"/>
              </w:rPr>
              <w:t>Эи</w:t>
            </w:r>
            <w:proofErr w:type="spellEnd"/>
            <w:r>
              <w:rPr>
                <w:rFonts w:ascii="Times New Roman" w:hAnsi="Times New Roman" w:cs="Times New Roman"/>
              </w:rPr>
              <w:t xml:space="preserve"> + 0,1*</w:t>
            </w:r>
            <w:proofErr w:type="spellStart"/>
            <w:r>
              <w:rPr>
                <w:rFonts w:ascii="Times New Roman" w:hAnsi="Times New Roman" w:cs="Times New Roman"/>
              </w:rPr>
              <w:t>Эв</w:t>
            </w:r>
            <w:proofErr w:type="spellEnd"/>
            <w:r>
              <w:rPr>
                <w:rFonts w:ascii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hAnsi="Times New Roman" w:cs="Times New Roman"/>
              </w:rPr>
              <w:t>Эб</w:t>
            </w:r>
            <w:proofErr w:type="spellEnd"/>
          </w:p>
        </w:tc>
        <w:tc>
          <w:tcPr>
            <w:tcW w:w="109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C31EC1" w:rsidRDefault="00C3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pStyle w:val="ConsPlusNormal"/>
        <w:ind w:left="8505"/>
        <w:jc w:val="both"/>
        <w:rPr>
          <w:sz w:val="24"/>
          <w:szCs w:val="24"/>
        </w:rPr>
      </w:pPr>
    </w:p>
    <w:p w:rsidR="00C31EC1" w:rsidRDefault="00C31EC1">
      <w:pPr>
        <w:spacing w:after="0"/>
      </w:pPr>
    </w:p>
    <w:sectPr w:rsidR="00C31EC1">
      <w:pgSz w:w="16838" w:h="11906" w:orient="landscape"/>
      <w:pgMar w:top="851" w:right="1134" w:bottom="1701" w:left="1134" w:header="0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CA" w:rsidRDefault="002448CA" w:rsidP="00810CE9">
      <w:pPr>
        <w:spacing w:after="0" w:line="240" w:lineRule="auto"/>
      </w:pPr>
      <w:r>
        <w:separator/>
      </w:r>
    </w:p>
  </w:endnote>
  <w:endnote w:type="continuationSeparator" w:id="0">
    <w:p w:rsidR="002448CA" w:rsidRDefault="002448CA" w:rsidP="008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CA" w:rsidRDefault="002448CA" w:rsidP="00810CE9">
      <w:pPr>
        <w:spacing w:after="0" w:line="240" w:lineRule="auto"/>
      </w:pPr>
      <w:r>
        <w:separator/>
      </w:r>
    </w:p>
  </w:footnote>
  <w:footnote w:type="continuationSeparator" w:id="0">
    <w:p w:rsidR="002448CA" w:rsidRDefault="002448CA" w:rsidP="0081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1"/>
    <w:rsid w:val="0001157D"/>
    <w:rsid w:val="00014934"/>
    <w:rsid w:val="00017277"/>
    <w:rsid w:val="00077629"/>
    <w:rsid w:val="00082780"/>
    <w:rsid w:val="00090304"/>
    <w:rsid w:val="00123678"/>
    <w:rsid w:val="001505A6"/>
    <w:rsid w:val="00173351"/>
    <w:rsid w:val="001850B4"/>
    <w:rsid w:val="001C1E2E"/>
    <w:rsid w:val="001C43A8"/>
    <w:rsid w:val="001C44FF"/>
    <w:rsid w:val="001D092A"/>
    <w:rsid w:val="001F6016"/>
    <w:rsid w:val="0022677C"/>
    <w:rsid w:val="00231571"/>
    <w:rsid w:val="002344A3"/>
    <w:rsid w:val="002448CA"/>
    <w:rsid w:val="002645B2"/>
    <w:rsid w:val="00265A4A"/>
    <w:rsid w:val="002A1411"/>
    <w:rsid w:val="002A34B9"/>
    <w:rsid w:val="002B6E51"/>
    <w:rsid w:val="002F3E9D"/>
    <w:rsid w:val="002F7807"/>
    <w:rsid w:val="00325881"/>
    <w:rsid w:val="00331F47"/>
    <w:rsid w:val="003616E5"/>
    <w:rsid w:val="0037138C"/>
    <w:rsid w:val="003A3AB6"/>
    <w:rsid w:val="003C39BA"/>
    <w:rsid w:val="003C41AA"/>
    <w:rsid w:val="003E1ACC"/>
    <w:rsid w:val="003F2545"/>
    <w:rsid w:val="004276CB"/>
    <w:rsid w:val="00437A2F"/>
    <w:rsid w:val="00472A20"/>
    <w:rsid w:val="004A0AB9"/>
    <w:rsid w:val="004A2ABB"/>
    <w:rsid w:val="004B2F79"/>
    <w:rsid w:val="004F2E8C"/>
    <w:rsid w:val="00510454"/>
    <w:rsid w:val="00527EA6"/>
    <w:rsid w:val="005512D5"/>
    <w:rsid w:val="00573C51"/>
    <w:rsid w:val="00576A77"/>
    <w:rsid w:val="00597763"/>
    <w:rsid w:val="00597C08"/>
    <w:rsid w:val="005C3B92"/>
    <w:rsid w:val="005C5543"/>
    <w:rsid w:val="005E1895"/>
    <w:rsid w:val="005E62A2"/>
    <w:rsid w:val="005F0FE3"/>
    <w:rsid w:val="0060405B"/>
    <w:rsid w:val="00606ECE"/>
    <w:rsid w:val="00625507"/>
    <w:rsid w:val="00641722"/>
    <w:rsid w:val="00643477"/>
    <w:rsid w:val="006538DA"/>
    <w:rsid w:val="0065776F"/>
    <w:rsid w:val="00665AAB"/>
    <w:rsid w:val="00670FA7"/>
    <w:rsid w:val="00693BF0"/>
    <w:rsid w:val="006C4A94"/>
    <w:rsid w:val="00715A71"/>
    <w:rsid w:val="007178FF"/>
    <w:rsid w:val="00730C58"/>
    <w:rsid w:val="00752C6F"/>
    <w:rsid w:val="00752DD2"/>
    <w:rsid w:val="00765B38"/>
    <w:rsid w:val="00770CA5"/>
    <w:rsid w:val="00784EB3"/>
    <w:rsid w:val="00784FA0"/>
    <w:rsid w:val="007A4747"/>
    <w:rsid w:val="007C3D39"/>
    <w:rsid w:val="007C74FC"/>
    <w:rsid w:val="007D4FFF"/>
    <w:rsid w:val="007E37D0"/>
    <w:rsid w:val="00801AD6"/>
    <w:rsid w:val="0080231D"/>
    <w:rsid w:val="00805704"/>
    <w:rsid w:val="00810CE9"/>
    <w:rsid w:val="00850226"/>
    <w:rsid w:val="00860D60"/>
    <w:rsid w:val="00880D69"/>
    <w:rsid w:val="00893E54"/>
    <w:rsid w:val="008A7516"/>
    <w:rsid w:val="008F1093"/>
    <w:rsid w:val="008F786B"/>
    <w:rsid w:val="00922048"/>
    <w:rsid w:val="009317AA"/>
    <w:rsid w:val="00946579"/>
    <w:rsid w:val="00950DF7"/>
    <w:rsid w:val="009608FF"/>
    <w:rsid w:val="00976C1A"/>
    <w:rsid w:val="00982CD1"/>
    <w:rsid w:val="00995E82"/>
    <w:rsid w:val="00996B17"/>
    <w:rsid w:val="009B3938"/>
    <w:rsid w:val="009C60DB"/>
    <w:rsid w:val="00A065D9"/>
    <w:rsid w:val="00A51B60"/>
    <w:rsid w:val="00A71223"/>
    <w:rsid w:val="00A7249F"/>
    <w:rsid w:val="00A724D7"/>
    <w:rsid w:val="00A85066"/>
    <w:rsid w:val="00AA1911"/>
    <w:rsid w:val="00AA2F3D"/>
    <w:rsid w:val="00AB063B"/>
    <w:rsid w:val="00AC5654"/>
    <w:rsid w:val="00AD1772"/>
    <w:rsid w:val="00AE5480"/>
    <w:rsid w:val="00B3121E"/>
    <w:rsid w:val="00B54676"/>
    <w:rsid w:val="00BA12F2"/>
    <w:rsid w:val="00BA22BC"/>
    <w:rsid w:val="00BC510E"/>
    <w:rsid w:val="00BD4458"/>
    <w:rsid w:val="00C04F42"/>
    <w:rsid w:val="00C227EF"/>
    <w:rsid w:val="00C27F62"/>
    <w:rsid w:val="00C31EC1"/>
    <w:rsid w:val="00C406DE"/>
    <w:rsid w:val="00C44609"/>
    <w:rsid w:val="00C75524"/>
    <w:rsid w:val="00C806A3"/>
    <w:rsid w:val="00C8757C"/>
    <w:rsid w:val="00CA0B41"/>
    <w:rsid w:val="00CC2596"/>
    <w:rsid w:val="00CD32AE"/>
    <w:rsid w:val="00CD54B8"/>
    <w:rsid w:val="00CE1CBA"/>
    <w:rsid w:val="00CE5D45"/>
    <w:rsid w:val="00D1765F"/>
    <w:rsid w:val="00D2116D"/>
    <w:rsid w:val="00D21933"/>
    <w:rsid w:val="00D247E1"/>
    <w:rsid w:val="00D456E3"/>
    <w:rsid w:val="00D6271A"/>
    <w:rsid w:val="00D732E0"/>
    <w:rsid w:val="00D85FBE"/>
    <w:rsid w:val="00D86CB9"/>
    <w:rsid w:val="00DA0248"/>
    <w:rsid w:val="00DA29A9"/>
    <w:rsid w:val="00E02161"/>
    <w:rsid w:val="00E44C85"/>
    <w:rsid w:val="00E51FF6"/>
    <w:rsid w:val="00E52474"/>
    <w:rsid w:val="00E718B8"/>
    <w:rsid w:val="00E73735"/>
    <w:rsid w:val="00E8700B"/>
    <w:rsid w:val="00EB4122"/>
    <w:rsid w:val="00EE5295"/>
    <w:rsid w:val="00EE7A01"/>
    <w:rsid w:val="00EF0E1C"/>
    <w:rsid w:val="00EF125F"/>
    <w:rsid w:val="00EF1DBB"/>
    <w:rsid w:val="00F275BC"/>
    <w:rsid w:val="00F54B1B"/>
    <w:rsid w:val="00F67E06"/>
    <w:rsid w:val="00F83C3B"/>
    <w:rsid w:val="00FC1650"/>
    <w:rsid w:val="00FD2F0A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uiPriority w:val="9"/>
    <w:qFormat/>
    <w:rsid w:val="00316B0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54B49"/>
  </w:style>
  <w:style w:type="character" w:customStyle="1" w:styleId="a4">
    <w:name w:val="Нижний колонтитул Знак"/>
    <w:basedOn w:val="a0"/>
    <w:uiPriority w:val="99"/>
    <w:qFormat/>
    <w:rsid w:val="00054B49"/>
  </w:style>
  <w:style w:type="character" w:customStyle="1" w:styleId="a5">
    <w:name w:val="Текст выноски Знак"/>
    <w:basedOn w:val="a0"/>
    <w:uiPriority w:val="99"/>
    <w:semiHidden/>
    <w:qFormat/>
    <w:rsid w:val="005439B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qFormat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0"/>
    <w:uiPriority w:val="9"/>
    <w:qFormat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0"/>
    <w:uiPriority w:val="9"/>
    <w:qFormat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annotation reference"/>
    <w:basedOn w:val="a0"/>
    <w:uiPriority w:val="99"/>
    <w:semiHidden/>
    <w:unhideWhenUsed/>
    <w:qFormat/>
    <w:rsid w:val="00316B0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Тема примечания Знак"/>
    <w:basedOn w:val="a7"/>
    <w:uiPriority w:val="99"/>
    <w:semiHidden/>
    <w:qFormat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80886"/>
  </w:style>
  <w:style w:type="character" w:styleId="a9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character" w:customStyle="1" w:styleId="aa">
    <w:name w:val="Основной текст Знак"/>
    <w:basedOn w:val="a0"/>
    <w:qFormat/>
    <w:rsid w:val="00480886"/>
    <w:rPr>
      <w:rFonts w:eastAsiaTheme="minorHAnsi"/>
      <w:lang w:eastAsia="en-US"/>
    </w:rPr>
  </w:style>
  <w:style w:type="character" w:customStyle="1" w:styleId="11">
    <w:name w:val="Текст выноски Знак1"/>
    <w:basedOn w:val="a0"/>
    <w:uiPriority w:val="99"/>
    <w:semiHidden/>
    <w:qFormat/>
    <w:rsid w:val="00480886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uiPriority w:val="99"/>
    <w:semiHidden/>
    <w:qFormat/>
    <w:rsid w:val="00480886"/>
    <w:rPr>
      <w:rFonts w:eastAsiaTheme="minorHAnsi"/>
      <w:sz w:val="20"/>
      <w:szCs w:val="20"/>
      <w:lang w:eastAsia="en-US"/>
    </w:rPr>
  </w:style>
  <w:style w:type="character" w:styleId="ac">
    <w:name w:val="footnote reference"/>
    <w:uiPriority w:val="99"/>
    <w:unhideWhenUsed/>
    <w:qFormat/>
    <w:rsid w:val="00480886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d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d">
    <w:name w:val="Body Text"/>
    <w:basedOn w:val="a"/>
    <w:rsid w:val="00480886"/>
    <w:pPr>
      <w:spacing w:after="140" w:line="288" w:lineRule="auto"/>
    </w:pPr>
    <w:rPr>
      <w:rFonts w:eastAsiaTheme="minorHAnsi"/>
      <w:lang w:eastAsia="en-US"/>
    </w:rPr>
  </w:style>
  <w:style w:type="paragraph" w:styleId="ae">
    <w:name w:val="List"/>
    <w:basedOn w:val="ad"/>
    <w:rsid w:val="00480886"/>
    <w:rPr>
      <w:rFonts w:cs="Nirmala UI"/>
    </w:rPr>
  </w:style>
  <w:style w:type="paragraph" w:styleId="af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0">
    <w:name w:val="No Spacing"/>
    <w:uiPriority w:val="1"/>
    <w:qFormat/>
    <w:rsid w:val="00940D1B"/>
    <w:rPr>
      <w:rFonts w:eastAsia="Times New Roman" w:cs="Times New Roman"/>
    </w:rPr>
  </w:style>
  <w:style w:type="paragraph" w:styleId="af1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link w:val="20"/>
    <w:qFormat/>
    <w:rsid w:val="00B059E5"/>
    <w:pPr>
      <w:widowControl w:val="0"/>
      <w:shd w:val="clear" w:color="auto" w:fill="FFFFFF"/>
      <w:spacing w:before="600" w:after="9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316B0C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qFormat/>
    <w:rsid w:val="00316B0C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316B0C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316B0C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f5">
    <w:name w:val="annotation text"/>
    <w:basedOn w:val="a"/>
    <w:uiPriority w:val="99"/>
    <w:semiHidden/>
    <w:unhideWhenUsed/>
    <w:qFormat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6">
    <w:name w:val="annotation subject"/>
    <w:basedOn w:val="af5"/>
    <w:uiPriority w:val="99"/>
    <w:semiHidden/>
    <w:unhideWhenUsed/>
    <w:qFormat/>
    <w:rsid w:val="00316B0C"/>
    <w:rPr>
      <w:b/>
      <w:bCs/>
    </w:rPr>
  </w:style>
  <w:style w:type="paragraph" w:styleId="af7">
    <w:name w:val="toa heading"/>
    <w:basedOn w:val="a"/>
    <w:uiPriority w:val="99"/>
    <w:semiHidden/>
    <w:unhideWhenUsed/>
    <w:qFormat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uiPriority w:val="99"/>
    <w:semiHidden/>
    <w:unhideWhenUsed/>
    <w:qFormat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480886"/>
  </w:style>
  <w:style w:type="table" w:styleId="afa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1E2E"/>
  </w:style>
  <w:style w:type="character" w:styleId="afb">
    <w:name w:val="Hyperlink"/>
    <w:basedOn w:val="a0"/>
    <w:uiPriority w:val="99"/>
    <w:semiHidden/>
    <w:unhideWhenUsed/>
    <w:rsid w:val="001C1E2E"/>
    <w:rPr>
      <w:color w:val="0000FF"/>
      <w:u w:val="single"/>
    </w:rPr>
  </w:style>
  <w:style w:type="paragraph" w:customStyle="1" w:styleId="xl114">
    <w:name w:val="xl114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2677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2677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267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267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267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267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2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2677C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2677C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2677C"/>
    <w:pPr>
      <w:pBdr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2677C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2677C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2677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8">
    <w:name w:val="xl148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9">
    <w:name w:val="xl149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2">
    <w:name w:val="xl152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3">
    <w:name w:val="xl153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4">
    <w:name w:val="xl154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5">
    <w:name w:val="xl155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9">
    <w:name w:val="xl159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97763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97763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597763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uiPriority w:val="9"/>
    <w:qFormat/>
    <w:rsid w:val="00316B0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54B49"/>
  </w:style>
  <w:style w:type="character" w:customStyle="1" w:styleId="a4">
    <w:name w:val="Нижний колонтитул Знак"/>
    <w:basedOn w:val="a0"/>
    <w:uiPriority w:val="99"/>
    <w:qFormat/>
    <w:rsid w:val="00054B49"/>
  </w:style>
  <w:style w:type="character" w:customStyle="1" w:styleId="a5">
    <w:name w:val="Текст выноски Знак"/>
    <w:basedOn w:val="a0"/>
    <w:uiPriority w:val="99"/>
    <w:semiHidden/>
    <w:qFormat/>
    <w:rsid w:val="005439B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qFormat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0"/>
    <w:uiPriority w:val="9"/>
    <w:qFormat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0"/>
    <w:uiPriority w:val="9"/>
    <w:qFormat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annotation reference"/>
    <w:basedOn w:val="a0"/>
    <w:uiPriority w:val="99"/>
    <w:semiHidden/>
    <w:unhideWhenUsed/>
    <w:qFormat/>
    <w:rsid w:val="00316B0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Тема примечания Знак"/>
    <w:basedOn w:val="a7"/>
    <w:uiPriority w:val="99"/>
    <w:semiHidden/>
    <w:qFormat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80886"/>
  </w:style>
  <w:style w:type="character" w:styleId="a9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character" w:customStyle="1" w:styleId="aa">
    <w:name w:val="Основной текст Знак"/>
    <w:basedOn w:val="a0"/>
    <w:qFormat/>
    <w:rsid w:val="00480886"/>
    <w:rPr>
      <w:rFonts w:eastAsiaTheme="minorHAnsi"/>
      <w:lang w:eastAsia="en-US"/>
    </w:rPr>
  </w:style>
  <w:style w:type="character" w:customStyle="1" w:styleId="11">
    <w:name w:val="Текст выноски Знак1"/>
    <w:basedOn w:val="a0"/>
    <w:uiPriority w:val="99"/>
    <w:semiHidden/>
    <w:qFormat/>
    <w:rsid w:val="00480886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uiPriority w:val="99"/>
    <w:semiHidden/>
    <w:qFormat/>
    <w:rsid w:val="00480886"/>
    <w:rPr>
      <w:rFonts w:eastAsiaTheme="minorHAnsi"/>
      <w:sz w:val="20"/>
      <w:szCs w:val="20"/>
      <w:lang w:eastAsia="en-US"/>
    </w:rPr>
  </w:style>
  <w:style w:type="character" w:styleId="ac">
    <w:name w:val="footnote reference"/>
    <w:uiPriority w:val="99"/>
    <w:unhideWhenUsed/>
    <w:qFormat/>
    <w:rsid w:val="00480886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d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d">
    <w:name w:val="Body Text"/>
    <w:basedOn w:val="a"/>
    <w:rsid w:val="00480886"/>
    <w:pPr>
      <w:spacing w:after="140" w:line="288" w:lineRule="auto"/>
    </w:pPr>
    <w:rPr>
      <w:rFonts w:eastAsiaTheme="minorHAnsi"/>
      <w:lang w:eastAsia="en-US"/>
    </w:rPr>
  </w:style>
  <w:style w:type="paragraph" w:styleId="ae">
    <w:name w:val="List"/>
    <w:basedOn w:val="ad"/>
    <w:rsid w:val="00480886"/>
    <w:rPr>
      <w:rFonts w:cs="Nirmala UI"/>
    </w:rPr>
  </w:style>
  <w:style w:type="paragraph" w:styleId="af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0">
    <w:name w:val="No Spacing"/>
    <w:uiPriority w:val="1"/>
    <w:qFormat/>
    <w:rsid w:val="00940D1B"/>
    <w:rPr>
      <w:rFonts w:eastAsia="Times New Roman" w:cs="Times New Roman"/>
    </w:rPr>
  </w:style>
  <w:style w:type="paragraph" w:styleId="af1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link w:val="20"/>
    <w:qFormat/>
    <w:rsid w:val="00B059E5"/>
    <w:pPr>
      <w:widowControl w:val="0"/>
      <w:shd w:val="clear" w:color="auto" w:fill="FFFFFF"/>
      <w:spacing w:before="600" w:after="9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316B0C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qFormat/>
    <w:rsid w:val="00316B0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qFormat/>
    <w:rsid w:val="00316B0C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qFormat/>
    <w:rsid w:val="00316B0C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316B0C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316B0C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f5">
    <w:name w:val="annotation text"/>
    <w:basedOn w:val="a"/>
    <w:uiPriority w:val="99"/>
    <w:semiHidden/>
    <w:unhideWhenUsed/>
    <w:qFormat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6">
    <w:name w:val="annotation subject"/>
    <w:basedOn w:val="af5"/>
    <w:uiPriority w:val="99"/>
    <w:semiHidden/>
    <w:unhideWhenUsed/>
    <w:qFormat/>
    <w:rsid w:val="00316B0C"/>
    <w:rPr>
      <w:b/>
      <w:bCs/>
    </w:rPr>
  </w:style>
  <w:style w:type="paragraph" w:styleId="af7">
    <w:name w:val="toa heading"/>
    <w:basedOn w:val="a"/>
    <w:uiPriority w:val="99"/>
    <w:semiHidden/>
    <w:unhideWhenUsed/>
    <w:qFormat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uiPriority w:val="99"/>
    <w:semiHidden/>
    <w:unhideWhenUsed/>
    <w:qFormat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rameContents">
    <w:name w:val="Frame Contents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480886"/>
  </w:style>
  <w:style w:type="table" w:styleId="afa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808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80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1E2E"/>
  </w:style>
  <w:style w:type="character" w:styleId="afb">
    <w:name w:val="Hyperlink"/>
    <w:basedOn w:val="a0"/>
    <w:uiPriority w:val="99"/>
    <w:semiHidden/>
    <w:unhideWhenUsed/>
    <w:rsid w:val="001C1E2E"/>
    <w:rPr>
      <w:color w:val="0000FF"/>
      <w:u w:val="single"/>
    </w:rPr>
  </w:style>
  <w:style w:type="paragraph" w:customStyle="1" w:styleId="xl114">
    <w:name w:val="xl114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2677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2677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267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267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267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267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2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2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2677C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2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2677C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2677C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2677C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2677C"/>
    <w:pPr>
      <w:pBdr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2677C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2677C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2677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2677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2677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2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8">
    <w:name w:val="xl148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9">
    <w:name w:val="xl149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2">
    <w:name w:val="xl152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3">
    <w:name w:val="xl153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4">
    <w:name w:val="xl154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5">
    <w:name w:val="xl155"/>
    <w:basedOn w:val="a"/>
    <w:rsid w:val="00597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9">
    <w:name w:val="xl159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97763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97763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597763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597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97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1837-E966-40B7-865D-270C8A8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109</cp:revision>
  <cp:lastPrinted>2023-11-21T04:17:00Z</cp:lastPrinted>
  <dcterms:created xsi:type="dcterms:W3CDTF">2023-01-11T04:18:00Z</dcterms:created>
  <dcterms:modified xsi:type="dcterms:W3CDTF">2023-12-28T10:34:00Z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