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D71AB6" w:rsidP="00810068">
            <w:pPr>
              <w:autoSpaceDE w:val="0"/>
              <w:autoSpaceDN w:val="0"/>
              <w:adjustRightInd w:val="0"/>
              <w:jc w:val="center"/>
              <w:rPr>
                <w:b/>
                <w:sz w:val="26"/>
                <w:szCs w:val="26"/>
              </w:rPr>
            </w:pPr>
            <w:r>
              <w:rPr>
                <w:b/>
                <w:sz w:val="26"/>
                <w:szCs w:val="26"/>
              </w:rPr>
              <w:t>СОЛЬ-ИЛЕЦКИЙ</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9A1338" w:rsidRDefault="009A1338" w:rsidP="00810068">
            <w:pPr>
              <w:ind w:left="142"/>
              <w:jc w:val="center"/>
              <w:rPr>
                <w:sz w:val="26"/>
                <w:szCs w:val="26"/>
              </w:rPr>
            </w:pPr>
          </w:p>
          <w:p w:rsidR="00F25351" w:rsidRPr="009A1338" w:rsidRDefault="00057EC0" w:rsidP="00057EC0">
            <w:pPr>
              <w:ind w:left="142"/>
              <w:jc w:val="center"/>
              <w:rPr>
                <w:szCs w:val="26"/>
              </w:rPr>
            </w:pPr>
            <w:r>
              <w:rPr>
                <w:sz w:val="26"/>
                <w:szCs w:val="26"/>
              </w:rPr>
              <w:t>19.09.2023 № 2003-п</w:t>
            </w:r>
          </w:p>
        </w:tc>
      </w:tr>
    </w:tbl>
    <w:p w:rsidR="00300A89" w:rsidRDefault="00300A89" w:rsidP="00B65F65">
      <w:pPr>
        <w:tabs>
          <w:tab w:val="left" w:pos="4820"/>
          <w:tab w:val="left" w:pos="7655"/>
          <w:tab w:val="left" w:pos="7938"/>
          <w:tab w:val="left" w:pos="8222"/>
        </w:tabs>
        <w:ind w:right="2693"/>
        <w:jc w:val="both"/>
        <w:rPr>
          <w:sz w:val="28"/>
          <w:szCs w:val="28"/>
        </w:rPr>
      </w:pPr>
    </w:p>
    <w:p w:rsidR="00277A93" w:rsidRDefault="00277A93" w:rsidP="00277A93">
      <w:pPr>
        <w:tabs>
          <w:tab w:val="left" w:pos="4820"/>
          <w:tab w:val="left" w:pos="7655"/>
          <w:tab w:val="left" w:pos="7938"/>
          <w:tab w:val="left" w:pos="8222"/>
        </w:tabs>
        <w:spacing w:line="360" w:lineRule="auto"/>
        <w:ind w:right="2408"/>
        <w:jc w:val="both"/>
        <w:rPr>
          <w:sz w:val="28"/>
          <w:szCs w:val="28"/>
        </w:rPr>
      </w:pPr>
      <w:r>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300A89" w:rsidRDefault="00300A89" w:rsidP="00300A89">
      <w:pPr>
        <w:spacing w:line="276" w:lineRule="auto"/>
        <w:ind w:firstLine="720"/>
        <w:rPr>
          <w:sz w:val="28"/>
          <w:szCs w:val="28"/>
        </w:rPr>
      </w:pPr>
    </w:p>
    <w:p w:rsidR="00277A93" w:rsidRDefault="00277A93" w:rsidP="00300A89">
      <w:pPr>
        <w:spacing w:line="276" w:lineRule="auto"/>
        <w:ind w:firstLine="720"/>
        <w:rPr>
          <w:sz w:val="28"/>
          <w:szCs w:val="28"/>
        </w:rPr>
      </w:pPr>
    </w:p>
    <w:p w:rsidR="00277A93" w:rsidRDefault="00277A93" w:rsidP="00277A93">
      <w:pPr>
        <w:suppressAutoHyphens/>
        <w:spacing w:line="360" w:lineRule="auto"/>
        <w:ind w:firstLine="709"/>
        <w:jc w:val="both"/>
        <w:rPr>
          <w:sz w:val="28"/>
          <w:szCs w:val="28"/>
        </w:rPr>
      </w:pPr>
      <w:bookmarkStart w:id="0" w:name="Par351"/>
      <w:bookmarkEnd w:id="0"/>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277A93" w:rsidRDefault="00277A93" w:rsidP="00277A93">
      <w:pPr>
        <w:widowControl w:val="0"/>
        <w:numPr>
          <w:ilvl w:val="0"/>
          <w:numId w:val="27"/>
        </w:numPr>
        <w:spacing w:line="360" w:lineRule="auto"/>
        <w:ind w:left="0" w:firstLine="709"/>
        <w:jc w:val="both"/>
        <w:rPr>
          <w:sz w:val="28"/>
          <w:szCs w:val="28"/>
        </w:rPr>
      </w:pPr>
      <w:r>
        <w:rPr>
          <w:sz w:val="28"/>
          <w:szCs w:val="28"/>
        </w:rPr>
        <w:t xml:space="preserve">Внести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 следующие изменения: </w:t>
      </w:r>
    </w:p>
    <w:p w:rsidR="00C2703D" w:rsidRDefault="00C2703D" w:rsidP="00C2703D">
      <w:pPr>
        <w:widowControl w:val="0"/>
        <w:tabs>
          <w:tab w:val="left" w:pos="284"/>
        </w:tabs>
        <w:spacing w:line="360" w:lineRule="auto"/>
        <w:ind w:left="568"/>
        <w:contextualSpacing/>
        <w:jc w:val="both"/>
        <w:rPr>
          <w:sz w:val="28"/>
          <w:szCs w:val="28"/>
        </w:rPr>
      </w:pPr>
      <w:r>
        <w:rPr>
          <w:sz w:val="28"/>
          <w:szCs w:val="28"/>
        </w:rPr>
        <w:t xml:space="preserve">1.1 </w:t>
      </w:r>
      <w:r w:rsidR="005560D9">
        <w:rPr>
          <w:sz w:val="28"/>
          <w:szCs w:val="28"/>
        </w:rPr>
        <w:t xml:space="preserve"> </w:t>
      </w:r>
      <w:r w:rsidRPr="00C2703D">
        <w:rPr>
          <w:sz w:val="28"/>
          <w:szCs w:val="28"/>
        </w:rPr>
        <w:t xml:space="preserve">Пункт 5 постановления изложить в новой редакции: «5. Контроль </w:t>
      </w:r>
      <w:proofErr w:type="gramStart"/>
      <w:r w:rsidRPr="00C2703D">
        <w:rPr>
          <w:sz w:val="28"/>
          <w:szCs w:val="28"/>
        </w:rPr>
        <w:t>за</w:t>
      </w:r>
      <w:proofErr w:type="gramEnd"/>
    </w:p>
    <w:p w:rsidR="00277A93" w:rsidRDefault="00C2703D" w:rsidP="00C2703D">
      <w:pPr>
        <w:widowControl w:val="0"/>
        <w:tabs>
          <w:tab w:val="left" w:pos="284"/>
        </w:tabs>
        <w:spacing w:line="360" w:lineRule="auto"/>
        <w:contextualSpacing/>
        <w:jc w:val="both"/>
        <w:rPr>
          <w:sz w:val="28"/>
          <w:szCs w:val="28"/>
        </w:rPr>
      </w:pPr>
      <w:r w:rsidRPr="00C2703D">
        <w:rPr>
          <w:sz w:val="28"/>
          <w:szCs w:val="28"/>
        </w:rPr>
        <w:t xml:space="preserve">исполнением настоящего постановления возложить на </w:t>
      </w:r>
      <w:r w:rsidR="00E33A03">
        <w:rPr>
          <w:sz w:val="28"/>
          <w:szCs w:val="28"/>
        </w:rPr>
        <w:t xml:space="preserve">исполняющего обязанности </w:t>
      </w:r>
      <w:r w:rsidRPr="00C2703D">
        <w:rPr>
          <w:sz w:val="28"/>
          <w:szCs w:val="28"/>
        </w:rPr>
        <w:t>заместителя главы администрации городского округа по экономике, бюджетным отношениям и инвестиционной политике.</w:t>
      </w:r>
    </w:p>
    <w:p w:rsidR="00C2703D" w:rsidRPr="00C2703D" w:rsidRDefault="00C2703D" w:rsidP="00025AEA">
      <w:pPr>
        <w:pStyle w:val="afa"/>
        <w:widowControl w:val="0"/>
        <w:numPr>
          <w:ilvl w:val="1"/>
          <w:numId w:val="29"/>
        </w:numPr>
        <w:tabs>
          <w:tab w:val="left" w:pos="0"/>
        </w:tabs>
        <w:spacing w:line="360" w:lineRule="auto"/>
        <w:ind w:left="0" w:firstLine="567"/>
        <w:jc w:val="both"/>
        <w:rPr>
          <w:sz w:val="28"/>
          <w:szCs w:val="28"/>
        </w:rPr>
      </w:pPr>
      <w:r>
        <w:rPr>
          <w:sz w:val="28"/>
          <w:szCs w:val="28"/>
        </w:rPr>
        <w:t xml:space="preserve"> </w:t>
      </w:r>
      <w:r w:rsidRPr="00C2703D">
        <w:rPr>
          <w:sz w:val="28"/>
          <w:szCs w:val="28"/>
        </w:rPr>
        <w:t xml:space="preserve">Приложение №1 к постановлению изложить в новой редакции </w:t>
      </w:r>
      <w:r w:rsidRPr="00C2703D">
        <w:rPr>
          <w:sz w:val="28"/>
          <w:szCs w:val="28"/>
        </w:rPr>
        <w:lastRenderedPageBreak/>
        <w:t>согласно приложению к настоящему постановлению.</w:t>
      </w:r>
    </w:p>
    <w:p w:rsidR="00277A93" w:rsidRDefault="00277A93" w:rsidP="00277A93">
      <w:pPr>
        <w:suppressAutoHyphens/>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E33A03">
        <w:rPr>
          <w:sz w:val="28"/>
          <w:szCs w:val="28"/>
        </w:rPr>
        <w:t xml:space="preserve">исполняющего обязанности </w:t>
      </w:r>
      <w:r>
        <w:rPr>
          <w:sz w:val="28"/>
          <w:szCs w:val="28"/>
        </w:rPr>
        <w:t>заместителя главы администрации городского округа по экономике, бюджетным отношениям и инвестиционной политике.</w:t>
      </w:r>
    </w:p>
    <w:p w:rsidR="00277A93" w:rsidRDefault="00277A93" w:rsidP="00277A93">
      <w:pPr>
        <w:suppressAutoHyphens/>
        <w:spacing w:line="360" w:lineRule="auto"/>
        <w:ind w:firstLine="709"/>
        <w:jc w:val="both"/>
        <w:rPr>
          <w:sz w:val="28"/>
          <w:szCs w:val="28"/>
        </w:rPr>
      </w:pPr>
      <w:r>
        <w:rPr>
          <w:sz w:val="28"/>
          <w:szCs w:val="28"/>
        </w:rPr>
        <w:t>3. Постановление вступает в силу после его подписания.</w:t>
      </w: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E276BF" w:rsidRPr="00E276BF" w:rsidRDefault="00E276BF" w:rsidP="00E276BF">
      <w:pPr>
        <w:spacing w:line="276" w:lineRule="auto"/>
        <w:rPr>
          <w:color w:val="000000" w:themeColor="text1"/>
          <w:sz w:val="28"/>
          <w:szCs w:val="28"/>
          <w:lang w:eastAsia="en-US"/>
        </w:rPr>
      </w:pPr>
      <w:r w:rsidRPr="00E276BF">
        <w:rPr>
          <w:color w:val="000000" w:themeColor="text1"/>
          <w:sz w:val="28"/>
          <w:szCs w:val="28"/>
          <w:lang w:eastAsia="en-US"/>
        </w:rPr>
        <w:t>Первый заместитель главы администрации</w:t>
      </w:r>
    </w:p>
    <w:p w:rsidR="00E276BF" w:rsidRPr="00E276BF" w:rsidRDefault="00E276BF" w:rsidP="00E276BF">
      <w:pPr>
        <w:spacing w:line="276" w:lineRule="auto"/>
        <w:rPr>
          <w:color w:val="000000" w:themeColor="text1"/>
          <w:sz w:val="28"/>
          <w:szCs w:val="28"/>
          <w:lang w:eastAsia="en-US"/>
        </w:rPr>
      </w:pPr>
      <w:r w:rsidRPr="00E276BF">
        <w:rPr>
          <w:color w:val="000000" w:themeColor="text1"/>
          <w:sz w:val="28"/>
          <w:szCs w:val="28"/>
          <w:lang w:eastAsia="en-US"/>
        </w:rPr>
        <w:t xml:space="preserve">городского округа - заместитель главы </w:t>
      </w:r>
    </w:p>
    <w:p w:rsidR="00E276BF" w:rsidRDefault="00E276BF" w:rsidP="00E276BF">
      <w:pPr>
        <w:spacing w:line="276" w:lineRule="auto"/>
        <w:rPr>
          <w:color w:val="000000" w:themeColor="text1"/>
          <w:sz w:val="28"/>
          <w:szCs w:val="28"/>
          <w:lang w:eastAsia="en-US"/>
        </w:rPr>
      </w:pPr>
      <w:r w:rsidRPr="00E276BF">
        <w:rPr>
          <w:color w:val="000000" w:themeColor="text1"/>
          <w:sz w:val="28"/>
          <w:szCs w:val="28"/>
          <w:lang w:eastAsia="en-US"/>
        </w:rPr>
        <w:t xml:space="preserve">администрации городского округа по строительству, </w:t>
      </w:r>
    </w:p>
    <w:p w:rsidR="00851B35" w:rsidRPr="00C1375B" w:rsidRDefault="00E276BF" w:rsidP="00E276BF">
      <w:pPr>
        <w:spacing w:line="276" w:lineRule="auto"/>
        <w:rPr>
          <w:color w:val="FF0000"/>
          <w:sz w:val="28"/>
        </w:rPr>
      </w:pPr>
      <w:r w:rsidRPr="00E276BF">
        <w:rPr>
          <w:color w:val="000000" w:themeColor="text1"/>
          <w:sz w:val="28"/>
          <w:szCs w:val="28"/>
          <w:lang w:eastAsia="en-US"/>
        </w:rPr>
        <w:t>транспорту,  благоустройству и ЖКХ</w:t>
      </w:r>
      <w:r>
        <w:rPr>
          <w:color w:val="000000" w:themeColor="text1"/>
          <w:lang w:eastAsia="en-US"/>
        </w:rPr>
        <w:t xml:space="preserve">                                                </w:t>
      </w:r>
      <w:r w:rsidRPr="00E276BF">
        <w:rPr>
          <w:sz w:val="28"/>
        </w:rPr>
        <w:t xml:space="preserve">В.Н. </w:t>
      </w:r>
      <w:proofErr w:type="spellStart"/>
      <w:r w:rsidRPr="00E276BF">
        <w:rPr>
          <w:sz w:val="28"/>
        </w:rPr>
        <w:t>Полосухин</w:t>
      </w:r>
      <w:proofErr w:type="spellEnd"/>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D45C5C" w:rsidRDefault="00D45C5C" w:rsidP="00851B35">
      <w:pPr>
        <w:tabs>
          <w:tab w:val="left" w:pos="9923"/>
        </w:tabs>
        <w:contextualSpacing/>
        <w:jc w:val="both"/>
      </w:pPr>
    </w:p>
    <w:p w:rsidR="00D45C5C" w:rsidRDefault="00D45C5C" w:rsidP="00851B35">
      <w:pPr>
        <w:tabs>
          <w:tab w:val="left" w:pos="9923"/>
        </w:tabs>
        <w:contextualSpacing/>
        <w:jc w:val="both"/>
      </w:pPr>
    </w:p>
    <w:p w:rsidR="00D45C5C" w:rsidRDefault="00D45C5C" w:rsidP="00851B35">
      <w:pPr>
        <w:tabs>
          <w:tab w:val="left" w:pos="9923"/>
        </w:tabs>
        <w:contextualSpacing/>
        <w:jc w:val="both"/>
      </w:pPr>
    </w:p>
    <w:p w:rsidR="00D45C5C" w:rsidRDefault="00D45C5C" w:rsidP="00851B35">
      <w:pPr>
        <w:tabs>
          <w:tab w:val="left" w:pos="9923"/>
        </w:tabs>
        <w:contextualSpacing/>
        <w:jc w:val="both"/>
      </w:pPr>
    </w:p>
    <w:p w:rsidR="00D45C5C" w:rsidRDefault="00D45C5C" w:rsidP="00851B35">
      <w:pPr>
        <w:tabs>
          <w:tab w:val="left" w:pos="9923"/>
        </w:tabs>
        <w:contextualSpacing/>
        <w:jc w:val="both"/>
      </w:pPr>
    </w:p>
    <w:p w:rsidR="00D45C5C" w:rsidRDefault="00D45C5C" w:rsidP="00851B35">
      <w:pPr>
        <w:tabs>
          <w:tab w:val="left" w:pos="9923"/>
        </w:tabs>
        <w:contextualSpacing/>
        <w:jc w:val="both"/>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277A93" w:rsidRDefault="00277A93"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56171" w:rsidRPr="00F56171" w:rsidRDefault="00F56171" w:rsidP="00F56171">
      <w:pPr>
        <w:widowControl w:val="0"/>
        <w:tabs>
          <w:tab w:val="left" w:pos="9923"/>
        </w:tabs>
        <w:autoSpaceDE w:val="0"/>
        <w:autoSpaceDN w:val="0"/>
        <w:adjustRightInd w:val="0"/>
        <w:jc w:val="both"/>
        <w:rPr>
          <w:sz w:val="18"/>
          <w:szCs w:val="18"/>
        </w:rPr>
      </w:pPr>
      <w:r w:rsidRPr="00F56171">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p w:rsidR="00E520D3" w:rsidRDefault="00851B35" w:rsidP="00851B35">
      <w:pPr>
        <w:ind w:left="5103"/>
        <w:contextualSpacing/>
        <w:rPr>
          <w:sz w:val="28"/>
          <w:szCs w:val="28"/>
        </w:rPr>
      </w:pPr>
      <w:r>
        <w:rPr>
          <w:sz w:val="28"/>
          <w:szCs w:val="28"/>
        </w:rPr>
        <w:lastRenderedPageBreak/>
        <w:t xml:space="preserve">Приложение </w:t>
      </w:r>
    </w:p>
    <w:p w:rsidR="00851B35" w:rsidRDefault="00851B35" w:rsidP="00851B35">
      <w:pPr>
        <w:ind w:left="5103"/>
        <w:contextualSpacing/>
        <w:rPr>
          <w:sz w:val="28"/>
          <w:szCs w:val="28"/>
        </w:rPr>
      </w:pPr>
      <w:r>
        <w:rPr>
          <w:sz w:val="28"/>
          <w:szCs w:val="28"/>
        </w:rPr>
        <w:t xml:space="preserve">к постановлению администрации </w:t>
      </w:r>
    </w:p>
    <w:p w:rsidR="00851B35" w:rsidRDefault="00851B35" w:rsidP="00851B35">
      <w:pPr>
        <w:ind w:left="5103"/>
        <w:contextualSpacing/>
        <w:rPr>
          <w:sz w:val="28"/>
          <w:szCs w:val="28"/>
        </w:rPr>
      </w:pPr>
      <w:r>
        <w:rPr>
          <w:sz w:val="28"/>
          <w:szCs w:val="28"/>
        </w:rPr>
        <w:t>Соль-Илецкого городского округа</w:t>
      </w:r>
    </w:p>
    <w:p w:rsidR="00851B35" w:rsidRDefault="00851B35" w:rsidP="00851B35">
      <w:pPr>
        <w:ind w:left="5103"/>
        <w:contextualSpacing/>
        <w:rPr>
          <w:sz w:val="28"/>
          <w:szCs w:val="28"/>
        </w:rPr>
      </w:pPr>
      <w:r>
        <w:rPr>
          <w:sz w:val="28"/>
          <w:szCs w:val="28"/>
        </w:rPr>
        <w:t xml:space="preserve">от </w:t>
      </w:r>
      <w:r w:rsidR="00D45C5C">
        <w:rPr>
          <w:sz w:val="28"/>
          <w:szCs w:val="28"/>
        </w:rPr>
        <w:t>19.09.</w:t>
      </w:r>
      <w:r>
        <w:rPr>
          <w:sz w:val="28"/>
          <w:szCs w:val="28"/>
        </w:rPr>
        <w:t>202</w:t>
      </w:r>
      <w:r w:rsidR="00277A93">
        <w:rPr>
          <w:sz w:val="28"/>
          <w:szCs w:val="28"/>
        </w:rPr>
        <w:t>3</w:t>
      </w:r>
      <w:r>
        <w:rPr>
          <w:sz w:val="28"/>
          <w:szCs w:val="28"/>
        </w:rPr>
        <w:t xml:space="preserve"> № </w:t>
      </w:r>
      <w:r w:rsidR="00D45C5C">
        <w:rPr>
          <w:sz w:val="28"/>
          <w:szCs w:val="28"/>
        </w:rPr>
        <w:t>2003-п</w:t>
      </w:r>
    </w:p>
    <w:p w:rsidR="00B65F65" w:rsidRDefault="00B65F65" w:rsidP="00851B35">
      <w:pPr>
        <w:jc w:val="center"/>
        <w:rPr>
          <w:sz w:val="28"/>
          <w:szCs w:val="28"/>
        </w:rPr>
      </w:pPr>
    </w:p>
    <w:p w:rsidR="00851B35" w:rsidRDefault="00851B35" w:rsidP="00B65F65">
      <w:pPr>
        <w:jc w:val="center"/>
        <w:rPr>
          <w:sz w:val="28"/>
          <w:szCs w:val="28"/>
        </w:rPr>
      </w:pPr>
      <w:r>
        <w:rPr>
          <w:sz w:val="28"/>
          <w:szCs w:val="28"/>
        </w:rPr>
        <w:t>Состав Единой комиссии по осуществлению закупок товаров, работ, услуг</w:t>
      </w:r>
      <w:r w:rsidR="00563B37">
        <w:rPr>
          <w:sz w:val="28"/>
          <w:szCs w:val="28"/>
        </w:rPr>
        <w:t xml:space="preserve"> </w:t>
      </w:r>
      <w:r>
        <w:rPr>
          <w:sz w:val="28"/>
          <w:szCs w:val="28"/>
        </w:rPr>
        <w:t xml:space="preserve">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w:t>
      </w:r>
    </w:p>
    <w:p w:rsidR="00851B35" w:rsidRDefault="00851B35" w:rsidP="00B65F65">
      <w:pPr>
        <w:jc w:val="center"/>
        <w:rPr>
          <w:sz w:val="28"/>
          <w:szCs w:val="28"/>
        </w:rPr>
      </w:pPr>
      <w:r w:rsidRPr="0037742B">
        <w:rPr>
          <w:sz w:val="28"/>
          <w:szCs w:val="28"/>
        </w:rPr>
        <w:t xml:space="preserve">Соль-Илецкий </w:t>
      </w:r>
      <w:r>
        <w:rPr>
          <w:sz w:val="28"/>
          <w:szCs w:val="28"/>
        </w:rPr>
        <w:t>городской округ</w:t>
      </w:r>
    </w:p>
    <w:p w:rsidR="00851B35" w:rsidRDefault="00851B35" w:rsidP="00B65F65">
      <w:pPr>
        <w:jc w:val="center"/>
        <w:rPr>
          <w:sz w:val="28"/>
          <w:szCs w:val="28"/>
        </w:rPr>
      </w:pPr>
    </w:p>
    <w:tbl>
      <w:tblPr>
        <w:tblpPr w:leftFromText="180" w:rightFromText="180" w:vertAnchor="text" w:horzAnchor="margin" w:tblpY="43"/>
        <w:tblW w:w="0" w:type="auto"/>
        <w:tblLook w:val="04A0" w:firstRow="1" w:lastRow="0" w:firstColumn="1" w:lastColumn="0" w:noHBand="0" w:noVBand="1"/>
      </w:tblPr>
      <w:tblGrid>
        <w:gridCol w:w="2992"/>
        <w:gridCol w:w="405"/>
        <w:gridCol w:w="6173"/>
      </w:tblGrid>
      <w:tr w:rsidR="00277A93" w:rsidRPr="002527EE" w:rsidTr="004206FE">
        <w:tc>
          <w:tcPr>
            <w:tcW w:w="2992" w:type="dxa"/>
          </w:tcPr>
          <w:p w:rsidR="00277A93" w:rsidRDefault="00277A93" w:rsidP="00277A93">
            <w:pPr>
              <w:pStyle w:val="afa"/>
              <w:ind w:left="0"/>
              <w:jc w:val="both"/>
              <w:rPr>
                <w:sz w:val="28"/>
                <w:szCs w:val="28"/>
              </w:rPr>
            </w:pPr>
            <w:bookmarkStart w:id="1" w:name="_GoBack"/>
            <w:proofErr w:type="spellStart"/>
            <w:r>
              <w:rPr>
                <w:sz w:val="28"/>
                <w:szCs w:val="28"/>
              </w:rPr>
              <w:t>Шайхутдинов</w:t>
            </w:r>
            <w:proofErr w:type="spellEnd"/>
            <w:r>
              <w:rPr>
                <w:sz w:val="28"/>
                <w:szCs w:val="28"/>
              </w:rPr>
              <w:t xml:space="preserve"> </w:t>
            </w:r>
          </w:p>
          <w:p w:rsidR="00277A93" w:rsidRDefault="00277A93" w:rsidP="00277A93">
            <w:pPr>
              <w:pStyle w:val="afa"/>
              <w:ind w:left="0"/>
              <w:jc w:val="both"/>
              <w:rPr>
                <w:sz w:val="28"/>
                <w:szCs w:val="28"/>
              </w:rPr>
            </w:pPr>
            <w:r>
              <w:rPr>
                <w:sz w:val="28"/>
                <w:szCs w:val="28"/>
              </w:rPr>
              <w:t xml:space="preserve">Ильдар </w:t>
            </w:r>
            <w:proofErr w:type="spellStart"/>
            <w:r>
              <w:rPr>
                <w:sz w:val="28"/>
                <w:szCs w:val="28"/>
              </w:rPr>
              <w:t>Фанельевич</w:t>
            </w:r>
            <w:proofErr w:type="spellEnd"/>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 xml:space="preserve">председатель Единой комиссии, </w:t>
            </w:r>
            <w:r w:rsidR="00144241">
              <w:rPr>
                <w:sz w:val="28"/>
                <w:szCs w:val="28"/>
              </w:rPr>
              <w:t xml:space="preserve">исполняющий обязанности </w:t>
            </w:r>
            <w:r>
              <w:rPr>
                <w:sz w:val="28"/>
                <w:szCs w:val="28"/>
              </w:rPr>
              <w:t>заместител</w:t>
            </w:r>
            <w:r w:rsidR="00144241">
              <w:rPr>
                <w:sz w:val="28"/>
                <w:szCs w:val="28"/>
              </w:rPr>
              <w:t>я</w:t>
            </w:r>
            <w:r>
              <w:rPr>
                <w:sz w:val="28"/>
                <w:szCs w:val="28"/>
              </w:rPr>
              <w:t xml:space="preserve"> главы администрации Соль-Илецкого городского округа по экономике, бюджетным отношениям и инвестиционной политике </w:t>
            </w:r>
          </w:p>
          <w:p w:rsidR="00277A93" w:rsidRDefault="00277A93" w:rsidP="00277A93">
            <w:pPr>
              <w:pStyle w:val="afa"/>
              <w:ind w:left="0"/>
              <w:jc w:val="both"/>
              <w:rPr>
                <w:sz w:val="28"/>
                <w:szCs w:val="28"/>
              </w:rPr>
            </w:pPr>
          </w:p>
        </w:tc>
      </w:tr>
      <w:tr w:rsidR="00277A93" w:rsidRPr="002527EE" w:rsidTr="004206FE">
        <w:tc>
          <w:tcPr>
            <w:tcW w:w="2992" w:type="dxa"/>
          </w:tcPr>
          <w:p w:rsidR="00277A93" w:rsidRDefault="00277A93" w:rsidP="00277A93">
            <w:pPr>
              <w:pStyle w:val="afa"/>
              <w:ind w:left="0"/>
              <w:jc w:val="both"/>
              <w:rPr>
                <w:sz w:val="28"/>
                <w:szCs w:val="28"/>
              </w:rPr>
            </w:pPr>
            <w:proofErr w:type="spellStart"/>
            <w:r>
              <w:rPr>
                <w:sz w:val="28"/>
                <w:szCs w:val="28"/>
              </w:rPr>
              <w:t>Тулаев</w:t>
            </w:r>
            <w:proofErr w:type="spellEnd"/>
          </w:p>
          <w:p w:rsidR="00277A93" w:rsidRDefault="00277A93" w:rsidP="00277A93">
            <w:pPr>
              <w:pStyle w:val="afa"/>
              <w:ind w:left="0"/>
              <w:jc w:val="both"/>
              <w:rPr>
                <w:sz w:val="28"/>
                <w:szCs w:val="28"/>
              </w:rPr>
            </w:pPr>
            <w:r>
              <w:rPr>
                <w:sz w:val="28"/>
                <w:szCs w:val="28"/>
              </w:rPr>
              <w:t>Сергей Александрович</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206FE">
        <w:tc>
          <w:tcPr>
            <w:tcW w:w="2992" w:type="dxa"/>
          </w:tcPr>
          <w:p w:rsidR="00277A93" w:rsidRDefault="00277A93" w:rsidP="00277A93">
            <w:pPr>
              <w:pStyle w:val="afa"/>
              <w:ind w:left="0"/>
              <w:jc w:val="both"/>
              <w:rPr>
                <w:sz w:val="28"/>
                <w:szCs w:val="28"/>
              </w:rPr>
            </w:pPr>
            <w:r>
              <w:rPr>
                <w:sz w:val="28"/>
                <w:szCs w:val="28"/>
              </w:rPr>
              <w:t>Колесникова</w:t>
            </w:r>
          </w:p>
          <w:p w:rsidR="00277A93" w:rsidRDefault="00277A93" w:rsidP="00277A93">
            <w:pPr>
              <w:pStyle w:val="afa"/>
              <w:ind w:left="0"/>
              <w:jc w:val="both"/>
              <w:rPr>
                <w:sz w:val="28"/>
                <w:szCs w:val="28"/>
              </w:rPr>
            </w:pPr>
            <w:r>
              <w:rPr>
                <w:sz w:val="28"/>
                <w:szCs w:val="28"/>
              </w:rPr>
              <w:t>Оксана Анатольевна</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roofErr w:type="spellStart"/>
            <w:r>
              <w:rPr>
                <w:sz w:val="28"/>
                <w:szCs w:val="28"/>
              </w:rPr>
              <w:t>Ворфоломеева</w:t>
            </w:r>
            <w:proofErr w:type="spellEnd"/>
          </w:p>
          <w:p w:rsidR="00277A93" w:rsidRDefault="00277A93" w:rsidP="00277A93">
            <w:pPr>
              <w:pStyle w:val="afa"/>
              <w:ind w:left="0"/>
              <w:jc w:val="both"/>
              <w:rPr>
                <w:sz w:val="28"/>
                <w:szCs w:val="28"/>
              </w:rPr>
            </w:pPr>
            <w:r>
              <w:rPr>
                <w:sz w:val="28"/>
                <w:szCs w:val="28"/>
              </w:rPr>
              <w:t xml:space="preserve">Наталья </w:t>
            </w:r>
          </w:p>
          <w:p w:rsidR="00277A93" w:rsidRDefault="00277A93" w:rsidP="00277A93">
            <w:pPr>
              <w:pStyle w:val="afa"/>
              <w:ind w:left="0"/>
              <w:jc w:val="both"/>
              <w:rPr>
                <w:sz w:val="28"/>
                <w:szCs w:val="28"/>
              </w:rPr>
            </w:pPr>
            <w:r>
              <w:rPr>
                <w:sz w:val="28"/>
                <w:szCs w:val="28"/>
              </w:rPr>
              <w:t>Владимировна</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r>
              <w:rPr>
                <w:sz w:val="28"/>
                <w:szCs w:val="28"/>
              </w:rPr>
              <w:t>секретарь Единой комиссии, ведущий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206FE">
        <w:tc>
          <w:tcPr>
            <w:tcW w:w="9570" w:type="dxa"/>
            <w:gridSpan w:val="3"/>
          </w:tcPr>
          <w:p w:rsidR="00277A93" w:rsidRDefault="00277A93" w:rsidP="00277A93">
            <w:pPr>
              <w:jc w:val="both"/>
              <w:rPr>
                <w:sz w:val="28"/>
                <w:szCs w:val="28"/>
              </w:rPr>
            </w:pPr>
            <w:r>
              <w:rPr>
                <w:sz w:val="28"/>
                <w:szCs w:val="28"/>
              </w:rPr>
              <w:t>Члены комиссии:</w:t>
            </w:r>
          </w:p>
          <w:p w:rsidR="00277A93" w:rsidRDefault="00277A93" w:rsidP="00277A93">
            <w:pPr>
              <w:jc w:val="both"/>
              <w:rPr>
                <w:sz w:val="28"/>
                <w:szCs w:val="28"/>
              </w:rPr>
            </w:pPr>
          </w:p>
        </w:tc>
      </w:tr>
      <w:tr w:rsidR="00277A93" w:rsidRPr="002527EE" w:rsidTr="004206FE">
        <w:tc>
          <w:tcPr>
            <w:tcW w:w="2992" w:type="dxa"/>
          </w:tcPr>
          <w:p w:rsidR="00922EF3" w:rsidRPr="005560D9" w:rsidRDefault="00922EF3" w:rsidP="00922EF3">
            <w:pPr>
              <w:pStyle w:val="afa"/>
              <w:ind w:left="0"/>
              <w:jc w:val="both"/>
              <w:rPr>
                <w:sz w:val="28"/>
                <w:szCs w:val="28"/>
              </w:rPr>
            </w:pPr>
            <w:r w:rsidRPr="005560D9">
              <w:rPr>
                <w:sz w:val="28"/>
                <w:szCs w:val="28"/>
              </w:rPr>
              <w:t>Зинин</w:t>
            </w:r>
          </w:p>
          <w:p w:rsidR="00277A93" w:rsidRDefault="00922EF3" w:rsidP="00A463D1">
            <w:pPr>
              <w:pStyle w:val="afa"/>
              <w:ind w:left="0"/>
              <w:jc w:val="both"/>
              <w:rPr>
                <w:sz w:val="28"/>
                <w:szCs w:val="28"/>
              </w:rPr>
            </w:pPr>
            <w:r w:rsidRPr="005560D9">
              <w:rPr>
                <w:sz w:val="28"/>
                <w:szCs w:val="28"/>
              </w:rPr>
              <w:t>Артем Игоревич</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Pr="005560D9" w:rsidRDefault="00922EF3" w:rsidP="00922EF3">
            <w:pPr>
              <w:pStyle w:val="afa"/>
              <w:ind w:left="0"/>
              <w:jc w:val="both"/>
              <w:rPr>
                <w:sz w:val="28"/>
                <w:szCs w:val="28"/>
              </w:rPr>
            </w:pPr>
            <w:r w:rsidRPr="005560D9">
              <w:rPr>
                <w:sz w:val="28"/>
                <w:szCs w:val="28"/>
              </w:rPr>
              <w:t>главный специалист отдела по строительству, транспорту, ЖКХ, дорожному хозяйству, газификации и связи администрации муниципального образования Соль-Илецкий городской округ</w:t>
            </w:r>
          </w:p>
          <w:p w:rsidR="00277A93" w:rsidRDefault="00277A93" w:rsidP="00277A93">
            <w:pPr>
              <w:jc w:val="both"/>
              <w:rPr>
                <w:sz w:val="28"/>
                <w:szCs w:val="28"/>
              </w:rPr>
            </w:pPr>
          </w:p>
        </w:tc>
      </w:tr>
      <w:tr w:rsidR="00277A93" w:rsidRPr="002527EE" w:rsidTr="004206FE">
        <w:tc>
          <w:tcPr>
            <w:tcW w:w="2992" w:type="dxa"/>
          </w:tcPr>
          <w:p w:rsidR="00277A93" w:rsidRDefault="00922EF3" w:rsidP="00277A93">
            <w:pPr>
              <w:pStyle w:val="afa"/>
              <w:ind w:left="0"/>
              <w:jc w:val="both"/>
              <w:rPr>
                <w:sz w:val="28"/>
                <w:szCs w:val="28"/>
              </w:rPr>
            </w:pPr>
            <w:proofErr w:type="spellStart"/>
            <w:r>
              <w:rPr>
                <w:sz w:val="28"/>
                <w:szCs w:val="28"/>
              </w:rPr>
              <w:t>Лопановская</w:t>
            </w:r>
            <w:proofErr w:type="spellEnd"/>
          </w:p>
          <w:p w:rsidR="00922EF3" w:rsidRDefault="00922EF3" w:rsidP="00277A93">
            <w:pPr>
              <w:pStyle w:val="afa"/>
              <w:ind w:left="0"/>
              <w:jc w:val="both"/>
              <w:rPr>
                <w:sz w:val="28"/>
                <w:szCs w:val="28"/>
              </w:rPr>
            </w:pPr>
            <w:r>
              <w:rPr>
                <w:sz w:val="28"/>
                <w:szCs w:val="28"/>
              </w:rPr>
              <w:t>Евгения Юрьевна</w:t>
            </w:r>
          </w:p>
          <w:p w:rsidR="00277A93" w:rsidRDefault="00277A93"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Default="00922EF3" w:rsidP="00922EF3">
            <w:pPr>
              <w:jc w:val="both"/>
              <w:rPr>
                <w:sz w:val="28"/>
                <w:szCs w:val="28"/>
              </w:rPr>
            </w:pPr>
            <w:r>
              <w:rPr>
                <w:sz w:val="28"/>
                <w:szCs w:val="28"/>
              </w:rPr>
              <w:t>главный специалист юридического отдела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206FE">
        <w:tc>
          <w:tcPr>
            <w:tcW w:w="2992" w:type="dxa"/>
          </w:tcPr>
          <w:p w:rsidR="00922EF3" w:rsidRPr="00366ADD" w:rsidRDefault="00922EF3" w:rsidP="00922EF3">
            <w:pPr>
              <w:pStyle w:val="afa"/>
              <w:ind w:left="0"/>
              <w:jc w:val="both"/>
              <w:rPr>
                <w:sz w:val="28"/>
                <w:szCs w:val="28"/>
              </w:rPr>
            </w:pPr>
            <w:r w:rsidRPr="00366ADD">
              <w:rPr>
                <w:sz w:val="28"/>
                <w:szCs w:val="28"/>
              </w:rPr>
              <w:lastRenderedPageBreak/>
              <w:t>Мищенко</w:t>
            </w:r>
          </w:p>
          <w:p w:rsidR="00922EF3" w:rsidRDefault="00922EF3" w:rsidP="00922EF3">
            <w:pPr>
              <w:pStyle w:val="afa"/>
              <w:ind w:left="0"/>
              <w:jc w:val="both"/>
              <w:rPr>
                <w:sz w:val="28"/>
                <w:szCs w:val="28"/>
              </w:rPr>
            </w:pPr>
            <w:r w:rsidRPr="00366ADD">
              <w:rPr>
                <w:sz w:val="28"/>
                <w:szCs w:val="28"/>
              </w:rPr>
              <w:t>Наталья Юрьевна</w:t>
            </w:r>
          </w:p>
          <w:p w:rsidR="00277A93" w:rsidRDefault="00277A93"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Pr="00366ADD" w:rsidRDefault="00922EF3" w:rsidP="00922EF3">
            <w:pPr>
              <w:jc w:val="both"/>
              <w:rPr>
                <w:sz w:val="28"/>
                <w:szCs w:val="28"/>
              </w:rPr>
            </w:pPr>
            <w:r w:rsidRPr="00366ADD">
              <w:rPr>
                <w:sz w:val="28"/>
                <w:szCs w:val="28"/>
              </w:rPr>
              <w:t>начальник сектора по вопросам муниципальной службы и кадровой работе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206FE">
        <w:tc>
          <w:tcPr>
            <w:tcW w:w="2992" w:type="dxa"/>
          </w:tcPr>
          <w:p w:rsidR="00922EF3" w:rsidRDefault="00922EF3" w:rsidP="00922EF3">
            <w:pPr>
              <w:pStyle w:val="afa"/>
              <w:ind w:left="0"/>
              <w:jc w:val="both"/>
              <w:rPr>
                <w:sz w:val="28"/>
                <w:szCs w:val="28"/>
              </w:rPr>
            </w:pPr>
            <w:r>
              <w:rPr>
                <w:sz w:val="28"/>
                <w:szCs w:val="28"/>
              </w:rPr>
              <w:t>Попов</w:t>
            </w:r>
          </w:p>
          <w:p w:rsidR="00922EF3" w:rsidRPr="006A15DE" w:rsidRDefault="00922EF3" w:rsidP="006A15DE">
            <w:pPr>
              <w:pStyle w:val="afa"/>
              <w:ind w:left="0"/>
              <w:jc w:val="both"/>
              <w:rPr>
                <w:sz w:val="28"/>
                <w:szCs w:val="28"/>
              </w:rPr>
            </w:pPr>
            <w:r>
              <w:rPr>
                <w:sz w:val="28"/>
                <w:szCs w:val="28"/>
              </w:rPr>
              <w:t>Иван Игоревич</w:t>
            </w:r>
          </w:p>
        </w:tc>
        <w:tc>
          <w:tcPr>
            <w:tcW w:w="405" w:type="dxa"/>
          </w:tcPr>
          <w:p w:rsidR="00144241" w:rsidRPr="006A15DE" w:rsidRDefault="00277A93" w:rsidP="006A15DE">
            <w:pPr>
              <w:pStyle w:val="afa"/>
              <w:ind w:left="0"/>
              <w:jc w:val="both"/>
              <w:rPr>
                <w:sz w:val="28"/>
                <w:szCs w:val="28"/>
              </w:rPr>
            </w:pPr>
            <w:r w:rsidRPr="005560D9">
              <w:rPr>
                <w:sz w:val="28"/>
                <w:szCs w:val="28"/>
              </w:rPr>
              <w:t>-</w:t>
            </w:r>
          </w:p>
        </w:tc>
        <w:tc>
          <w:tcPr>
            <w:tcW w:w="6173" w:type="dxa"/>
          </w:tcPr>
          <w:p w:rsidR="00144241" w:rsidRPr="006A15DE" w:rsidRDefault="00922EF3" w:rsidP="00144241">
            <w:pPr>
              <w:jc w:val="both"/>
              <w:rPr>
                <w:sz w:val="28"/>
                <w:szCs w:val="28"/>
              </w:rPr>
            </w:pPr>
            <w:r>
              <w:rPr>
                <w:sz w:val="28"/>
                <w:szCs w:val="28"/>
              </w:rPr>
              <w:t>начальник отдела архитектуры, градостроительства и земельных отношений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277A93" w:rsidRPr="006A15DE" w:rsidRDefault="00277A93" w:rsidP="00277A93">
            <w:pPr>
              <w:pStyle w:val="afa"/>
              <w:ind w:left="0"/>
              <w:jc w:val="both"/>
              <w:rPr>
                <w:sz w:val="28"/>
                <w:szCs w:val="28"/>
              </w:rPr>
            </w:pPr>
          </w:p>
        </w:tc>
      </w:tr>
      <w:tr w:rsidR="006A15DE" w:rsidRPr="002527EE" w:rsidTr="004206FE">
        <w:tc>
          <w:tcPr>
            <w:tcW w:w="2992" w:type="dxa"/>
          </w:tcPr>
          <w:p w:rsidR="006A15DE" w:rsidRDefault="006A15DE" w:rsidP="006A15DE">
            <w:pPr>
              <w:pStyle w:val="afa"/>
              <w:ind w:left="0"/>
              <w:jc w:val="both"/>
              <w:rPr>
                <w:sz w:val="28"/>
                <w:szCs w:val="28"/>
              </w:rPr>
            </w:pPr>
            <w:proofErr w:type="spellStart"/>
            <w:r>
              <w:rPr>
                <w:sz w:val="28"/>
                <w:szCs w:val="28"/>
              </w:rPr>
              <w:t>Ситдикова</w:t>
            </w:r>
            <w:proofErr w:type="spellEnd"/>
          </w:p>
          <w:p w:rsidR="006A15DE" w:rsidRDefault="006A15DE" w:rsidP="006A15DE">
            <w:pPr>
              <w:pStyle w:val="afa"/>
              <w:ind w:left="0"/>
              <w:jc w:val="both"/>
              <w:rPr>
                <w:sz w:val="28"/>
                <w:szCs w:val="28"/>
              </w:rPr>
            </w:pPr>
            <w:r>
              <w:rPr>
                <w:sz w:val="28"/>
                <w:szCs w:val="28"/>
              </w:rPr>
              <w:t xml:space="preserve">Гульнара </w:t>
            </w:r>
            <w:proofErr w:type="spellStart"/>
            <w:r>
              <w:rPr>
                <w:sz w:val="28"/>
                <w:szCs w:val="28"/>
              </w:rPr>
              <w:t>Равилевна</w:t>
            </w:r>
            <w:proofErr w:type="spellEnd"/>
          </w:p>
          <w:p w:rsidR="006A15DE" w:rsidRDefault="006A15DE" w:rsidP="00922EF3">
            <w:pPr>
              <w:pStyle w:val="afa"/>
              <w:ind w:left="0"/>
              <w:jc w:val="both"/>
              <w:rPr>
                <w:sz w:val="28"/>
                <w:szCs w:val="28"/>
              </w:rPr>
            </w:pPr>
          </w:p>
        </w:tc>
        <w:tc>
          <w:tcPr>
            <w:tcW w:w="405" w:type="dxa"/>
          </w:tcPr>
          <w:p w:rsidR="006A15DE" w:rsidRPr="005560D9" w:rsidRDefault="006A15DE" w:rsidP="00277A93">
            <w:pPr>
              <w:pStyle w:val="afa"/>
              <w:ind w:left="0"/>
              <w:jc w:val="both"/>
              <w:rPr>
                <w:sz w:val="28"/>
                <w:szCs w:val="28"/>
              </w:rPr>
            </w:pPr>
            <w:r>
              <w:rPr>
                <w:sz w:val="28"/>
                <w:szCs w:val="28"/>
              </w:rPr>
              <w:t>-</w:t>
            </w:r>
          </w:p>
        </w:tc>
        <w:tc>
          <w:tcPr>
            <w:tcW w:w="6173" w:type="dxa"/>
          </w:tcPr>
          <w:p w:rsidR="006A15DE" w:rsidRDefault="006A15DE" w:rsidP="006A15DE">
            <w:pPr>
              <w:pStyle w:val="afa"/>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6A15DE" w:rsidRDefault="006A15DE" w:rsidP="00144241">
            <w:pPr>
              <w:jc w:val="both"/>
              <w:rPr>
                <w:sz w:val="28"/>
                <w:szCs w:val="28"/>
              </w:rPr>
            </w:pPr>
          </w:p>
        </w:tc>
      </w:tr>
      <w:bookmarkEnd w:id="1"/>
    </w:tbl>
    <w:p w:rsidR="0007207E" w:rsidRDefault="0007207E" w:rsidP="00EC7C72">
      <w:pPr>
        <w:pStyle w:val="af6"/>
        <w:jc w:val="center"/>
        <w:rPr>
          <w:rStyle w:val="1f9"/>
          <w:sz w:val="28"/>
          <w:szCs w:val="28"/>
        </w:rPr>
      </w:pPr>
    </w:p>
    <w:sectPr w:rsidR="0007207E" w:rsidSect="00FC5BC5">
      <w:headerReference w:type="even" r:id="rId10"/>
      <w:footerReference w:type="default" r:id="rId11"/>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F7" w:rsidRDefault="006520F7">
      <w:r>
        <w:separator/>
      </w:r>
    </w:p>
  </w:endnote>
  <w:endnote w:type="continuationSeparator" w:id="0">
    <w:p w:rsidR="006520F7" w:rsidRDefault="0065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1"/>
    <w:family w:val="roman"/>
    <w:pitch w:val="variable"/>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F7" w:rsidRDefault="006520F7">
      <w:r>
        <w:separator/>
      </w:r>
    </w:p>
  </w:footnote>
  <w:footnote w:type="continuationSeparator" w:id="0">
    <w:p w:rsidR="006520F7" w:rsidRDefault="0065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317394"/>
    <w:multiLevelType w:val="multilevel"/>
    <w:tmpl w:val="7D441026"/>
    <w:lvl w:ilvl="0">
      <w:start w:val="1"/>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F6D05"/>
    <w:multiLevelType w:val="multilevel"/>
    <w:tmpl w:val="494C5F9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8">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lvlOverride w:ilvl="0">
      <w:startOverride w:val="1"/>
    </w:lvlOverride>
  </w:num>
  <w:num w:numId="3">
    <w:abstractNumId w:val="24"/>
  </w:num>
  <w:num w:numId="4">
    <w:abstractNumId w:val="11"/>
  </w:num>
  <w:num w:numId="5">
    <w:abstractNumId w:val="4"/>
  </w:num>
  <w:num w:numId="6">
    <w:abstractNumId w:val="3"/>
  </w:num>
  <w:num w:numId="7">
    <w:abstractNumId w:val="2"/>
  </w:num>
  <w:num w:numId="8">
    <w:abstractNumId w:val="1"/>
  </w:num>
  <w:num w:numId="9">
    <w:abstractNumId w:val="0"/>
  </w:num>
  <w:num w:numId="10">
    <w:abstractNumId w:val="21"/>
  </w:num>
  <w:num w:numId="11">
    <w:abstractNumId w:val="27"/>
  </w:num>
  <w:num w:numId="12">
    <w:abstractNumId w:val="18"/>
  </w:num>
  <w:num w:numId="13">
    <w:abstractNumId w:val="8"/>
  </w:num>
  <w:num w:numId="14">
    <w:abstractNumId w:val="13"/>
  </w:num>
  <w:num w:numId="15">
    <w:abstractNumId w:val="7"/>
  </w:num>
  <w:num w:numId="16">
    <w:abstractNumId w:val="15"/>
  </w:num>
  <w:num w:numId="17">
    <w:abstractNumId w:val="29"/>
  </w:num>
  <w:num w:numId="18">
    <w:abstractNumId w:val="22"/>
  </w:num>
  <w:num w:numId="19">
    <w:abstractNumId w:val="19"/>
  </w:num>
  <w:num w:numId="20">
    <w:abstractNumId w:val="28"/>
  </w:num>
  <w:num w:numId="21">
    <w:abstractNumId w:val="23"/>
  </w:num>
  <w:num w:numId="22">
    <w:abstractNumId w:val="20"/>
  </w:num>
  <w:num w:numId="23">
    <w:abstractNumId w:val="16"/>
  </w:num>
  <w:num w:numId="24">
    <w:abstractNumId w:val="25"/>
  </w:num>
  <w:num w:numId="25">
    <w:abstractNumId w:val="9"/>
  </w:num>
  <w:num w:numId="26">
    <w:abstractNumId w:val="14"/>
  </w:num>
  <w:num w:numId="27">
    <w:abstractNumId w:val="12"/>
  </w:num>
  <w:num w:numId="28">
    <w:abstractNumId w:val="6"/>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F0C"/>
    <w:rsid w:val="00013202"/>
    <w:rsid w:val="00013322"/>
    <w:rsid w:val="00014806"/>
    <w:rsid w:val="000154B9"/>
    <w:rsid w:val="0001696E"/>
    <w:rsid w:val="000176BE"/>
    <w:rsid w:val="00017736"/>
    <w:rsid w:val="00017E8D"/>
    <w:rsid w:val="00020DBB"/>
    <w:rsid w:val="000211D3"/>
    <w:rsid w:val="0002412C"/>
    <w:rsid w:val="00025AEA"/>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5BD8"/>
    <w:rsid w:val="000463DD"/>
    <w:rsid w:val="000474CE"/>
    <w:rsid w:val="0005003F"/>
    <w:rsid w:val="0005021A"/>
    <w:rsid w:val="00051F26"/>
    <w:rsid w:val="00055D3D"/>
    <w:rsid w:val="000564CF"/>
    <w:rsid w:val="000575B2"/>
    <w:rsid w:val="00057D47"/>
    <w:rsid w:val="00057EC0"/>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52A"/>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241"/>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4BFD"/>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77A93"/>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60F2"/>
    <w:rsid w:val="002D7CBB"/>
    <w:rsid w:val="002E1377"/>
    <w:rsid w:val="002E3DFC"/>
    <w:rsid w:val="002E445C"/>
    <w:rsid w:val="002E4E30"/>
    <w:rsid w:val="002E5954"/>
    <w:rsid w:val="002E5A77"/>
    <w:rsid w:val="002F0676"/>
    <w:rsid w:val="002F1E06"/>
    <w:rsid w:val="002F3278"/>
    <w:rsid w:val="002F3E04"/>
    <w:rsid w:val="002F3F60"/>
    <w:rsid w:val="002F43F5"/>
    <w:rsid w:val="002F5351"/>
    <w:rsid w:val="002F69A7"/>
    <w:rsid w:val="002F6B0A"/>
    <w:rsid w:val="00300A89"/>
    <w:rsid w:val="00300C17"/>
    <w:rsid w:val="00301AF4"/>
    <w:rsid w:val="00305B3C"/>
    <w:rsid w:val="00305D52"/>
    <w:rsid w:val="003072A3"/>
    <w:rsid w:val="0030748E"/>
    <w:rsid w:val="003110E0"/>
    <w:rsid w:val="00311F2D"/>
    <w:rsid w:val="003120C5"/>
    <w:rsid w:val="00312D09"/>
    <w:rsid w:val="00313718"/>
    <w:rsid w:val="00315A0B"/>
    <w:rsid w:val="00316B70"/>
    <w:rsid w:val="00317F02"/>
    <w:rsid w:val="0032038C"/>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3264"/>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1AF5"/>
    <w:rsid w:val="00352FAE"/>
    <w:rsid w:val="00353638"/>
    <w:rsid w:val="003603B8"/>
    <w:rsid w:val="0036160B"/>
    <w:rsid w:val="0036295C"/>
    <w:rsid w:val="00362B3E"/>
    <w:rsid w:val="00362E0E"/>
    <w:rsid w:val="00366ADD"/>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F45"/>
    <w:rsid w:val="00393B2D"/>
    <w:rsid w:val="003942D1"/>
    <w:rsid w:val="00394966"/>
    <w:rsid w:val="003950C3"/>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7"/>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C46"/>
    <w:rsid w:val="00407E2D"/>
    <w:rsid w:val="00410F25"/>
    <w:rsid w:val="00411259"/>
    <w:rsid w:val="0041177C"/>
    <w:rsid w:val="004119AD"/>
    <w:rsid w:val="004123E0"/>
    <w:rsid w:val="00415606"/>
    <w:rsid w:val="00417F34"/>
    <w:rsid w:val="004206FE"/>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559B"/>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0510C"/>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0C5A"/>
    <w:rsid w:val="005443F7"/>
    <w:rsid w:val="00544FB7"/>
    <w:rsid w:val="005471D8"/>
    <w:rsid w:val="00550835"/>
    <w:rsid w:val="00552D11"/>
    <w:rsid w:val="005534B8"/>
    <w:rsid w:val="00553EE0"/>
    <w:rsid w:val="005542EE"/>
    <w:rsid w:val="00554DA1"/>
    <w:rsid w:val="005555B0"/>
    <w:rsid w:val="00555B3D"/>
    <w:rsid w:val="005560D9"/>
    <w:rsid w:val="00557E7B"/>
    <w:rsid w:val="005603BF"/>
    <w:rsid w:val="005616E0"/>
    <w:rsid w:val="00561707"/>
    <w:rsid w:val="00561F8C"/>
    <w:rsid w:val="005620D5"/>
    <w:rsid w:val="00562793"/>
    <w:rsid w:val="00562FF3"/>
    <w:rsid w:val="00563B37"/>
    <w:rsid w:val="00563DE9"/>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5B4F"/>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20F7"/>
    <w:rsid w:val="00653DFD"/>
    <w:rsid w:val="006551ED"/>
    <w:rsid w:val="00655D6B"/>
    <w:rsid w:val="00656B6A"/>
    <w:rsid w:val="00657164"/>
    <w:rsid w:val="006608B6"/>
    <w:rsid w:val="0066099E"/>
    <w:rsid w:val="00660F49"/>
    <w:rsid w:val="00662515"/>
    <w:rsid w:val="0066379A"/>
    <w:rsid w:val="00664B8B"/>
    <w:rsid w:val="00665834"/>
    <w:rsid w:val="00666025"/>
    <w:rsid w:val="00666E61"/>
    <w:rsid w:val="006730F3"/>
    <w:rsid w:val="00674957"/>
    <w:rsid w:val="00674A62"/>
    <w:rsid w:val="00675207"/>
    <w:rsid w:val="0067539C"/>
    <w:rsid w:val="00675EAB"/>
    <w:rsid w:val="00677D5A"/>
    <w:rsid w:val="00680643"/>
    <w:rsid w:val="00681894"/>
    <w:rsid w:val="00681D0F"/>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15DE"/>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5975"/>
    <w:rsid w:val="006C723B"/>
    <w:rsid w:val="006D05F7"/>
    <w:rsid w:val="006D09AB"/>
    <w:rsid w:val="006D15B3"/>
    <w:rsid w:val="006D1B2F"/>
    <w:rsid w:val="006D21C5"/>
    <w:rsid w:val="006D410E"/>
    <w:rsid w:val="006D5A8B"/>
    <w:rsid w:val="006D5F92"/>
    <w:rsid w:val="006D6A83"/>
    <w:rsid w:val="006D7BC7"/>
    <w:rsid w:val="006D7FDD"/>
    <w:rsid w:val="006E2FBD"/>
    <w:rsid w:val="006E3CE6"/>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5EA6"/>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279A6"/>
    <w:rsid w:val="007303AD"/>
    <w:rsid w:val="00735D54"/>
    <w:rsid w:val="00736E60"/>
    <w:rsid w:val="00737792"/>
    <w:rsid w:val="00737EFA"/>
    <w:rsid w:val="00740795"/>
    <w:rsid w:val="00741DD3"/>
    <w:rsid w:val="00743303"/>
    <w:rsid w:val="00743538"/>
    <w:rsid w:val="007451D8"/>
    <w:rsid w:val="007464FD"/>
    <w:rsid w:val="00746533"/>
    <w:rsid w:val="00746EB3"/>
    <w:rsid w:val="0074781F"/>
    <w:rsid w:val="00751F8B"/>
    <w:rsid w:val="0075256C"/>
    <w:rsid w:val="00752CBC"/>
    <w:rsid w:val="00753952"/>
    <w:rsid w:val="00754F3F"/>
    <w:rsid w:val="007556D6"/>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2412"/>
    <w:rsid w:val="007A48A5"/>
    <w:rsid w:val="007A4D4E"/>
    <w:rsid w:val="007A65F3"/>
    <w:rsid w:val="007B0A72"/>
    <w:rsid w:val="007B21CF"/>
    <w:rsid w:val="007B236F"/>
    <w:rsid w:val="007B57DD"/>
    <w:rsid w:val="007B7C02"/>
    <w:rsid w:val="007B7E00"/>
    <w:rsid w:val="007C1238"/>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63A93"/>
    <w:rsid w:val="00864743"/>
    <w:rsid w:val="00864CE3"/>
    <w:rsid w:val="00864E53"/>
    <w:rsid w:val="00867C3A"/>
    <w:rsid w:val="00870DAF"/>
    <w:rsid w:val="0087332A"/>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2EF3"/>
    <w:rsid w:val="00924EC3"/>
    <w:rsid w:val="00925857"/>
    <w:rsid w:val="00926EF1"/>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47E3A"/>
    <w:rsid w:val="009516AD"/>
    <w:rsid w:val="00957A00"/>
    <w:rsid w:val="00957FB0"/>
    <w:rsid w:val="00962282"/>
    <w:rsid w:val="00963AF9"/>
    <w:rsid w:val="00964865"/>
    <w:rsid w:val="0096736C"/>
    <w:rsid w:val="00971451"/>
    <w:rsid w:val="0097266C"/>
    <w:rsid w:val="00973A7A"/>
    <w:rsid w:val="00975F7B"/>
    <w:rsid w:val="00976293"/>
    <w:rsid w:val="00976345"/>
    <w:rsid w:val="00976FD1"/>
    <w:rsid w:val="00980C56"/>
    <w:rsid w:val="009819AA"/>
    <w:rsid w:val="009825E1"/>
    <w:rsid w:val="00982C63"/>
    <w:rsid w:val="00990A7C"/>
    <w:rsid w:val="00993690"/>
    <w:rsid w:val="00996767"/>
    <w:rsid w:val="009A1338"/>
    <w:rsid w:val="009A2425"/>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4E4B"/>
    <w:rsid w:val="00A25628"/>
    <w:rsid w:val="00A263B5"/>
    <w:rsid w:val="00A264F8"/>
    <w:rsid w:val="00A265D9"/>
    <w:rsid w:val="00A26D23"/>
    <w:rsid w:val="00A2741C"/>
    <w:rsid w:val="00A310D2"/>
    <w:rsid w:val="00A32CF5"/>
    <w:rsid w:val="00A32E82"/>
    <w:rsid w:val="00A33949"/>
    <w:rsid w:val="00A34401"/>
    <w:rsid w:val="00A3634C"/>
    <w:rsid w:val="00A36CB4"/>
    <w:rsid w:val="00A37ACE"/>
    <w:rsid w:val="00A40CC6"/>
    <w:rsid w:val="00A41AA0"/>
    <w:rsid w:val="00A4250B"/>
    <w:rsid w:val="00A42781"/>
    <w:rsid w:val="00A43424"/>
    <w:rsid w:val="00A4560F"/>
    <w:rsid w:val="00A463D1"/>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5AA9"/>
    <w:rsid w:val="00A97C75"/>
    <w:rsid w:val="00AA0EE1"/>
    <w:rsid w:val="00AA0FF5"/>
    <w:rsid w:val="00AA3825"/>
    <w:rsid w:val="00AA79A9"/>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47E88"/>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75B"/>
    <w:rsid w:val="00C13F21"/>
    <w:rsid w:val="00C16B46"/>
    <w:rsid w:val="00C21C07"/>
    <w:rsid w:val="00C22E4D"/>
    <w:rsid w:val="00C2366A"/>
    <w:rsid w:val="00C261C8"/>
    <w:rsid w:val="00C2703D"/>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597B"/>
    <w:rsid w:val="00CB6F36"/>
    <w:rsid w:val="00CC0DCE"/>
    <w:rsid w:val="00CC1DBD"/>
    <w:rsid w:val="00CC244B"/>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27ECB"/>
    <w:rsid w:val="00D30DE7"/>
    <w:rsid w:val="00D31D6E"/>
    <w:rsid w:val="00D336D7"/>
    <w:rsid w:val="00D34376"/>
    <w:rsid w:val="00D351CF"/>
    <w:rsid w:val="00D352AF"/>
    <w:rsid w:val="00D40DE7"/>
    <w:rsid w:val="00D41089"/>
    <w:rsid w:val="00D4464B"/>
    <w:rsid w:val="00D446C8"/>
    <w:rsid w:val="00D45925"/>
    <w:rsid w:val="00D45C5C"/>
    <w:rsid w:val="00D50C15"/>
    <w:rsid w:val="00D50E9B"/>
    <w:rsid w:val="00D50F06"/>
    <w:rsid w:val="00D51F8D"/>
    <w:rsid w:val="00D52038"/>
    <w:rsid w:val="00D52554"/>
    <w:rsid w:val="00D5292F"/>
    <w:rsid w:val="00D53A10"/>
    <w:rsid w:val="00D55598"/>
    <w:rsid w:val="00D556FA"/>
    <w:rsid w:val="00D602BF"/>
    <w:rsid w:val="00D626E9"/>
    <w:rsid w:val="00D6511F"/>
    <w:rsid w:val="00D66BE6"/>
    <w:rsid w:val="00D7069A"/>
    <w:rsid w:val="00D70E86"/>
    <w:rsid w:val="00D71667"/>
    <w:rsid w:val="00D71AB6"/>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177D"/>
    <w:rsid w:val="00DF253A"/>
    <w:rsid w:val="00DF4196"/>
    <w:rsid w:val="00DF4C82"/>
    <w:rsid w:val="00DF5CA6"/>
    <w:rsid w:val="00DF5EB7"/>
    <w:rsid w:val="00DF640D"/>
    <w:rsid w:val="00E01215"/>
    <w:rsid w:val="00E01F1E"/>
    <w:rsid w:val="00E02E79"/>
    <w:rsid w:val="00E04745"/>
    <w:rsid w:val="00E04B28"/>
    <w:rsid w:val="00E0551F"/>
    <w:rsid w:val="00E12665"/>
    <w:rsid w:val="00E12F7C"/>
    <w:rsid w:val="00E13010"/>
    <w:rsid w:val="00E13D02"/>
    <w:rsid w:val="00E16D1F"/>
    <w:rsid w:val="00E16D28"/>
    <w:rsid w:val="00E20D2F"/>
    <w:rsid w:val="00E22E1C"/>
    <w:rsid w:val="00E258E2"/>
    <w:rsid w:val="00E2674B"/>
    <w:rsid w:val="00E276BF"/>
    <w:rsid w:val="00E27807"/>
    <w:rsid w:val="00E30632"/>
    <w:rsid w:val="00E31729"/>
    <w:rsid w:val="00E31B53"/>
    <w:rsid w:val="00E322E7"/>
    <w:rsid w:val="00E330D2"/>
    <w:rsid w:val="00E33A03"/>
    <w:rsid w:val="00E36A17"/>
    <w:rsid w:val="00E4125B"/>
    <w:rsid w:val="00E4156C"/>
    <w:rsid w:val="00E43E1C"/>
    <w:rsid w:val="00E45F4E"/>
    <w:rsid w:val="00E50597"/>
    <w:rsid w:val="00E514D1"/>
    <w:rsid w:val="00E5190E"/>
    <w:rsid w:val="00E520D3"/>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1E68"/>
    <w:rsid w:val="00EB389A"/>
    <w:rsid w:val="00EB6F58"/>
    <w:rsid w:val="00EC0606"/>
    <w:rsid w:val="00EC24A9"/>
    <w:rsid w:val="00EC2793"/>
    <w:rsid w:val="00EC4BBA"/>
    <w:rsid w:val="00EC5804"/>
    <w:rsid w:val="00EC7526"/>
    <w:rsid w:val="00EC7C72"/>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3451"/>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5BC5"/>
    <w:rsid w:val="00FC7A0A"/>
    <w:rsid w:val="00FD1444"/>
    <w:rsid w:val="00FD2D25"/>
    <w:rsid w:val="00FD3047"/>
    <w:rsid w:val="00FD42FC"/>
    <w:rsid w:val="00FD5434"/>
    <w:rsid w:val="00FD6B3F"/>
    <w:rsid w:val="00FD7B1B"/>
    <w:rsid w:val="00FD7EC0"/>
    <w:rsid w:val="00FE11EC"/>
    <w:rsid w:val="00FE1B20"/>
    <w:rsid w:val="00FE306D"/>
    <w:rsid w:val="00FE450B"/>
    <w:rsid w:val="00FE48A5"/>
    <w:rsid w:val="00FE5A12"/>
    <w:rsid w:val="00FE7099"/>
    <w:rsid w:val="00FE7C3E"/>
    <w:rsid w:val="00FF08A9"/>
    <w:rsid w:val="00FF1512"/>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7610-9950-4774-A20C-1285947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57</cp:revision>
  <cp:lastPrinted>2023-09-19T09:50:00Z</cp:lastPrinted>
  <dcterms:created xsi:type="dcterms:W3CDTF">2022-03-11T09:50:00Z</dcterms:created>
  <dcterms:modified xsi:type="dcterms:W3CDTF">2023-09-27T12:30:00Z</dcterms:modified>
</cp:coreProperties>
</file>