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4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9E4008">
        <w:trPr>
          <w:trHeight w:val="2539"/>
        </w:trPr>
        <w:tc>
          <w:tcPr>
            <w:tcW w:w="4478" w:type="dxa"/>
          </w:tcPr>
          <w:p w:rsidR="009E4008" w:rsidRDefault="008E370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E4008" w:rsidRDefault="008E370D">
            <w:pPr>
              <w:widowControl w:val="0"/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9E4008" w:rsidRDefault="008E370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9E4008" w:rsidRDefault="008E370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9E4008" w:rsidRDefault="008E370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9E4008" w:rsidRDefault="008E370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9E4008" w:rsidRDefault="008E370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9E4008" w:rsidRDefault="008E370D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9E4008" w:rsidRPr="00455DC9" w:rsidRDefault="009E400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55DC9" w:rsidRPr="00455DC9" w:rsidRDefault="00455DC9">
            <w:pPr>
              <w:widowControl w:val="0"/>
              <w:jc w:val="center"/>
              <w:rPr>
                <w:sz w:val="28"/>
                <w:szCs w:val="28"/>
              </w:rPr>
            </w:pPr>
            <w:r w:rsidRPr="00455DC9">
              <w:rPr>
                <w:sz w:val="28"/>
                <w:szCs w:val="28"/>
              </w:rPr>
              <w:t>03.08.2023 № 1663-п</w:t>
            </w:r>
          </w:p>
          <w:p w:rsidR="009E4008" w:rsidRDefault="009E4008">
            <w:pPr>
              <w:widowControl w:val="0"/>
              <w:rPr>
                <w:sz w:val="28"/>
                <w:szCs w:val="28"/>
              </w:rPr>
            </w:pPr>
          </w:p>
        </w:tc>
      </w:tr>
    </w:tbl>
    <w:tbl>
      <w:tblPr>
        <w:tblStyle w:val="af4"/>
        <w:tblW w:w="4503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9E4008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9E4008" w:rsidRDefault="008E370D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sz w:val="28"/>
                <w:szCs w:val="28"/>
              </w:rPr>
              <w:t>административного</w:t>
            </w:r>
            <w:proofErr w:type="gramEnd"/>
          </w:p>
          <w:p w:rsidR="009E4008" w:rsidRDefault="008E370D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регламента предоставления </w:t>
            </w:r>
            <w:proofErr w:type="gramStart"/>
            <w:r>
              <w:rPr>
                <w:sz w:val="28"/>
                <w:szCs w:val="28"/>
              </w:rPr>
              <w:t>муниципальной</w:t>
            </w:r>
            <w:proofErr w:type="gramEnd"/>
          </w:p>
          <w:p w:rsidR="009E4008" w:rsidRDefault="008E370D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«Присвоение спортивных разрядов»</w:t>
            </w:r>
          </w:p>
          <w:p w:rsidR="009E4008" w:rsidRDefault="009E4008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</w:p>
          <w:p w:rsidR="009E4008" w:rsidRDefault="009E4008">
            <w:pPr>
              <w:shd w:val="clear" w:color="auto" w:fill="FFFFFF"/>
              <w:jc w:val="both"/>
              <w:textAlignment w:val="baseline"/>
              <w:rPr>
                <w:spacing w:val="2"/>
                <w:sz w:val="28"/>
                <w:szCs w:val="28"/>
              </w:rPr>
            </w:pPr>
          </w:p>
        </w:tc>
      </w:tr>
    </w:tbl>
    <w:p w:rsidR="009E4008" w:rsidRDefault="008E370D">
      <w:pPr>
        <w:shd w:val="clear" w:color="auto" w:fill="FFFFFF"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В   соответствии  с  Федеральным законом от 27.07.2010 № 210-ФЗ «Об организации предоставления государственных и муниципальных услуг»,  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Оренбургской области», постановлением Правительства Оренбургской области от 09.11.2022 № 1179-пп «Об утверждении перечня массовых социально значимых услуг, предоставляемых в Оренбургской области, и о внесении изменений в</w:t>
      </w:r>
      <w:proofErr w:type="gramEnd"/>
      <w:r>
        <w:rPr>
          <w:sz w:val="28"/>
          <w:szCs w:val="28"/>
        </w:rPr>
        <w:t xml:space="preserve"> некоторые постановления Правительства Оренбургской области» постановлением администрации Соль-Илецкого городского округа от 08.02.2016 № 186-п «Об утверждении Порядка разработки проведения экспертизы и утверждения административных регламентов предоставления муниципальных услуг» постановляю:</w:t>
      </w:r>
    </w:p>
    <w:p w:rsidR="009E4008" w:rsidRDefault="008E370D">
      <w:pPr>
        <w:shd w:val="clear" w:color="auto" w:fill="FFFFFF"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административный регламент предоставления муниципальной услуги «Присвоение спортивных разрядов» согласно приложению к данному постановлению.</w:t>
      </w:r>
    </w:p>
    <w:p w:rsidR="009E4008" w:rsidRDefault="008E370D">
      <w:pPr>
        <w:shd w:val="clear" w:color="auto" w:fill="FFFFFF"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 возложить на заместителя главы администрации Соль-Илецкого городского округа по социальным вопросам </w:t>
      </w:r>
      <w:proofErr w:type="spellStart"/>
      <w:r>
        <w:rPr>
          <w:sz w:val="28"/>
          <w:szCs w:val="28"/>
        </w:rPr>
        <w:t>Л.А.Абубакирову</w:t>
      </w:r>
      <w:proofErr w:type="spellEnd"/>
      <w:r>
        <w:rPr>
          <w:sz w:val="28"/>
          <w:szCs w:val="28"/>
        </w:rPr>
        <w:t>.</w:t>
      </w:r>
    </w:p>
    <w:p w:rsidR="009E4008" w:rsidRDefault="008E370D">
      <w:pPr>
        <w:shd w:val="clear" w:color="auto" w:fill="FFFFFF"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Постановление вступает в силу после его официального опубликования.</w:t>
      </w:r>
    </w:p>
    <w:p w:rsidR="009E4008" w:rsidRDefault="009E4008">
      <w:pPr>
        <w:pStyle w:val="af2"/>
        <w:shd w:val="clear" w:color="auto" w:fill="FFFFFF"/>
        <w:tabs>
          <w:tab w:val="left" w:pos="993"/>
        </w:tabs>
        <w:ind w:left="709"/>
        <w:jc w:val="both"/>
        <w:textAlignment w:val="baseline"/>
        <w:rPr>
          <w:spacing w:val="2"/>
          <w:sz w:val="28"/>
          <w:szCs w:val="28"/>
        </w:rPr>
      </w:pPr>
    </w:p>
    <w:p w:rsidR="009E4008" w:rsidRDefault="009E4008">
      <w:pPr>
        <w:pStyle w:val="af2"/>
        <w:shd w:val="clear" w:color="auto" w:fill="FFFFFF"/>
        <w:tabs>
          <w:tab w:val="left" w:pos="993"/>
        </w:tabs>
        <w:ind w:left="709"/>
        <w:jc w:val="both"/>
        <w:textAlignment w:val="baseline"/>
        <w:rPr>
          <w:spacing w:val="2"/>
          <w:sz w:val="28"/>
          <w:szCs w:val="28"/>
        </w:rPr>
      </w:pPr>
    </w:p>
    <w:p w:rsidR="009E4008" w:rsidRDefault="009E4008">
      <w:pPr>
        <w:pStyle w:val="af2"/>
        <w:shd w:val="clear" w:color="auto" w:fill="FFFFFF"/>
        <w:tabs>
          <w:tab w:val="left" w:pos="993"/>
        </w:tabs>
        <w:ind w:left="709"/>
        <w:jc w:val="both"/>
        <w:textAlignment w:val="baseline"/>
        <w:rPr>
          <w:spacing w:val="2"/>
          <w:sz w:val="28"/>
          <w:szCs w:val="28"/>
        </w:rPr>
      </w:pPr>
    </w:p>
    <w:p w:rsidR="009E4008" w:rsidRDefault="008E370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муниципального образования</w:t>
      </w:r>
    </w:p>
    <w:p w:rsidR="009E4008" w:rsidRDefault="008E370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Соль-Илецкий городской округ                                                      В.И. Дубровин</w:t>
      </w:r>
    </w:p>
    <w:p w:rsidR="009E4008" w:rsidRDefault="009E4008">
      <w:pPr>
        <w:jc w:val="both"/>
        <w:rPr>
          <w:sz w:val="28"/>
          <w:szCs w:val="28"/>
        </w:rPr>
      </w:pPr>
    </w:p>
    <w:p w:rsidR="00455DC9" w:rsidRDefault="00455DC9">
      <w:pPr>
        <w:jc w:val="both"/>
        <w:rPr>
          <w:sz w:val="28"/>
          <w:szCs w:val="28"/>
        </w:rPr>
      </w:pPr>
    </w:p>
    <w:p w:rsidR="009E4008" w:rsidRDefault="009E4008">
      <w:pPr>
        <w:spacing w:before="120" w:line="276" w:lineRule="auto"/>
        <w:jc w:val="both"/>
        <w:rPr>
          <w:sz w:val="22"/>
          <w:szCs w:val="22"/>
        </w:rPr>
      </w:pPr>
    </w:p>
    <w:p w:rsidR="009E4008" w:rsidRDefault="009E4008">
      <w:pPr>
        <w:spacing w:before="120" w:line="276" w:lineRule="auto"/>
        <w:jc w:val="both"/>
        <w:rPr>
          <w:sz w:val="22"/>
          <w:szCs w:val="22"/>
        </w:rPr>
      </w:pPr>
    </w:p>
    <w:p w:rsidR="009E4008" w:rsidRDefault="009E4008">
      <w:pPr>
        <w:spacing w:before="120" w:line="276" w:lineRule="auto"/>
        <w:jc w:val="both"/>
        <w:rPr>
          <w:sz w:val="22"/>
          <w:szCs w:val="22"/>
        </w:rPr>
      </w:pPr>
    </w:p>
    <w:p w:rsidR="009E4008" w:rsidRDefault="009E4008">
      <w:pPr>
        <w:spacing w:before="120" w:line="276" w:lineRule="auto"/>
        <w:jc w:val="both"/>
        <w:rPr>
          <w:sz w:val="22"/>
          <w:szCs w:val="22"/>
        </w:rPr>
      </w:pPr>
    </w:p>
    <w:p w:rsidR="009E4008" w:rsidRDefault="009E4008">
      <w:pPr>
        <w:spacing w:before="120" w:line="276" w:lineRule="auto"/>
        <w:jc w:val="both"/>
        <w:rPr>
          <w:sz w:val="22"/>
          <w:szCs w:val="22"/>
        </w:rPr>
      </w:pPr>
    </w:p>
    <w:p w:rsidR="009E4008" w:rsidRDefault="009E4008">
      <w:pPr>
        <w:spacing w:before="120" w:line="276" w:lineRule="auto"/>
        <w:jc w:val="both"/>
        <w:rPr>
          <w:sz w:val="22"/>
          <w:szCs w:val="22"/>
        </w:rPr>
      </w:pPr>
    </w:p>
    <w:p w:rsidR="009E4008" w:rsidRDefault="009E4008">
      <w:pPr>
        <w:spacing w:before="120" w:line="276" w:lineRule="auto"/>
        <w:jc w:val="both"/>
        <w:rPr>
          <w:sz w:val="22"/>
          <w:szCs w:val="22"/>
        </w:rPr>
      </w:pPr>
    </w:p>
    <w:p w:rsidR="009E4008" w:rsidRDefault="009E4008">
      <w:pPr>
        <w:spacing w:before="120" w:line="276" w:lineRule="auto"/>
        <w:jc w:val="both"/>
        <w:rPr>
          <w:sz w:val="22"/>
          <w:szCs w:val="22"/>
        </w:rPr>
      </w:pPr>
    </w:p>
    <w:p w:rsidR="009E4008" w:rsidRDefault="009E4008">
      <w:pPr>
        <w:spacing w:before="120" w:line="276" w:lineRule="auto"/>
        <w:jc w:val="both"/>
        <w:rPr>
          <w:sz w:val="22"/>
          <w:szCs w:val="22"/>
        </w:rPr>
      </w:pPr>
    </w:p>
    <w:p w:rsidR="009E4008" w:rsidRDefault="009E4008">
      <w:pPr>
        <w:spacing w:before="120" w:line="276" w:lineRule="auto"/>
        <w:jc w:val="both"/>
        <w:rPr>
          <w:sz w:val="22"/>
          <w:szCs w:val="22"/>
        </w:rPr>
      </w:pPr>
    </w:p>
    <w:p w:rsidR="009E4008" w:rsidRDefault="009E4008">
      <w:pPr>
        <w:spacing w:before="120" w:line="276" w:lineRule="auto"/>
        <w:jc w:val="both"/>
        <w:rPr>
          <w:sz w:val="22"/>
          <w:szCs w:val="22"/>
        </w:rPr>
      </w:pPr>
    </w:p>
    <w:p w:rsidR="009E4008" w:rsidRDefault="009E4008">
      <w:pPr>
        <w:spacing w:before="120" w:line="276" w:lineRule="auto"/>
        <w:jc w:val="both"/>
        <w:rPr>
          <w:sz w:val="22"/>
          <w:szCs w:val="22"/>
        </w:rPr>
      </w:pPr>
    </w:p>
    <w:p w:rsidR="009E4008" w:rsidRDefault="009E4008">
      <w:pPr>
        <w:spacing w:before="120" w:line="276" w:lineRule="auto"/>
        <w:jc w:val="both"/>
        <w:rPr>
          <w:sz w:val="22"/>
          <w:szCs w:val="22"/>
        </w:rPr>
      </w:pPr>
    </w:p>
    <w:p w:rsidR="009E4008" w:rsidRDefault="009E4008">
      <w:pPr>
        <w:spacing w:before="120" w:line="276" w:lineRule="auto"/>
        <w:jc w:val="both"/>
        <w:rPr>
          <w:sz w:val="22"/>
          <w:szCs w:val="22"/>
        </w:rPr>
      </w:pPr>
    </w:p>
    <w:p w:rsidR="00455DC9" w:rsidRDefault="00455DC9">
      <w:pPr>
        <w:spacing w:before="120" w:line="276" w:lineRule="auto"/>
        <w:jc w:val="both"/>
        <w:rPr>
          <w:sz w:val="22"/>
          <w:szCs w:val="22"/>
        </w:rPr>
      </w:pPr>
    </w:p>
    <w:p w:rsidR="00455DC9" w:rsidRDefault="00455DC9">
      <w:pPr>
        <w:spacing w:before="120" w:line="276" w:lineRule="auto"/>
        <w:jc w:val="both"/>
        <w:rPr>
          <w:sz w:val="22"/>
          <w:szCs w:val="22"/>
        </w:rPr>
      </w:pPr>
    </w:p>
    <w:p w:rsidR="00455DC9" w:rsidRDefault="00455DC9">
      <w:pPr>
        <w:spacing w:before="120" w:line="276" w:lineRule="auto"/>
        <w:jc w:val="both"/>
        <w:rPr>
          <w:sz w:val="22"/>
          <w:szCs w:val="22"/>
        </w:rPr>
      </w:pPr>
    </w:p>
    <w:p w:rsidR="00455DC9" w:rsidRDefault="00455DC9">
      <w:pPr>
        <w:spacing w:before="120" w:line="276" w:lineRule="auto"/>
        <w:jc w:val="both"/>
        <w:rPr>
          <w:sz w:val="22"/>
          <w:szCs w:val="22"/>
        </w:rPr>
      </w:pPr>
    </w:p>
    <w:p w:rsidR="00455DC9" w:rsidRDefault="00455DC9">
      <w:pPr>
        <w:spacing w:before="120" w:line="276" w:lineRule="auto"/>
        <w:jc w:val="both"/>
        <w:rPr>
          <w:sz w:val="22"/>
          <w:szCs w:val="22"/>
        </w:rPr>
      </w:pPr>
    </w:p>
    <w:p w:rsidR="00455DC9" w:rsidRDefault="00455DC9">
      <w:pPr>
        <w:spacing w:before="120" w:line="276" w:lineRule="auto"/>
        <w:jc w:val="both"/>
        <w:rPr>
          <w:sz w:val="22"/>
          <w:szCs w:val="22"/>
        </w:rPr>
      </w:pPr>
    </w:p>
    <w:p w:rsidR="00455DC9" w:rsidRDefault="00455DC9">
      <w:pPr>
        <w:spacing w:before="120" w:line="276" w:lineRule="auto"/>
        <w:jc w:val="both"/>
        <w:rPr>
          <w:sz w:val="22"/>
          <w:szCs w:val="22"/>
        </w:rPr>
      </w:pPr>
    </w:p>
    <w:p w:rsidR="00455DC9" w:rsidRDefault="00455DC9">
      <w:pPr>
        <w:spacing w:before="120" w:line="276" w:lineRule="auto"/>
        <w:jc w:val="both"/>
        <w:rPr>
          <w:sz w:val="22"/>
          <w:szCs w:val="22"/>
        </w:rPr>
      </w:pPr>
    </w:p>
    <w:p w:rsidR="009E4008" w:rsidRDefault="008E370D">
      <w:pPr>
        <w:spacing w:before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Разослано: в прокуратуру Соль-Илецкого района,  организационному отделу, МФЦ.</w:t>
      </w:r>
    </w:p>
    <w:p w:rsidR="00455DC9" w:rsidRDefault="00455DC9">
      <w:pPr>
        <w:spacing w:before="120" w:line="276" w:lineRule="auto"/>
        <w:jc w:val="both"/>
        <w:rPr>
          <w:sz w:val="22"/>
          <w:szCs w:val="22"/>
        </w:rPr>
      </w:pPr>
    </w:p>
    <w:tbl>
      <w:tblPr>
        <w:tblW w:w="4253" w:type="dxa"/>
        <w:tblInd w:w="5124" w:type="dxa"/>
        <w:tblLayout w:type="fixed"/>
        <w:tblLook w:val="04A0" w:firstRow="1" w:lastRow="0" w:firstColumn="1" w:lastColumn="0" w:noHBand="0" w:noVBand="1"/>
      </w:tblPr>
      <w:tblGrid>
        <w:gridCol w:w="4253"/>
      </w:tblGrid>
      <w:tr w:rsidR="00455DC9" w:rsidTr="00E323A9">
        <w:tc>
          <w:tcPr>
            <w:tcW w:w="4253" w:type="dxa"/>
            <w:shd w:val="clear" w:color="auto" w:fill="auto"/>
          </w:tcPr>
          <w:p w:rsidR="00455DC9" w:rsidRDefault="00455DC9" w:rsidP="00E323A9">
            <w:pPr>
              <w:widowControl w:val="0"/>
              <w:jc w:val="both"/>
            </w:pPr>
            <w:r>
              <w:rPr>
                <w:noProof/>
              </w:rPr>
              <w:lastRenderedPageBreak/>
              <w:drawing>
                <wp:anchor distT="0" distB="0" distL="0" distR="0" simplePos="0" relativeHeight="251687936" behindDoc="0" locked="0" layoutInCell="0" allowOverlap="1" wp14:anchorId="78C74FD9" wp14:editId="114F271B">
                  <wp:simplePos x="0" y="0"/>
                  <wp:positionH relativeFrom="page">
                    <wp:posOffset>1080135</wp:posOffset>
                  </wp:positionH>
                  <wp:positionV relativeFrom="page">
                    <wp:posOffset>8712200</wp:posOffset>
                  </wp:positionV>
                  <wp:extent cx="2915920" cy="215900"/>
                  <wp:effectExtent l="0" t="0" r="0" b="0"/>
                  <wp:wrapNone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Приложение </w:t>
            </w:r>
          </w:p>
          <w:p w:rsidR="00455DC9" w:rsidRDefault="00455DC9" w:rsidP="00E323A9">
            <w:pPr>
              <w:widowControl w:val="0"/>
              <w:jc w:val="both"/>
            </w:pPr>
            <w:r>
              <w:t>к постановлению администрации  Соль-</w:t>
            </w:r>
            <w:proofErr w:type="spellStart"/>
            <w:r>
              <w:t>Илецкого</w:t>
            </w:r>
            <w:proofErr w:type="spellEnd"/>
            <w:r>
              <w:t xml:space="preserve"> городского округа  </w:t>
            </w:r>
          </w:p>
          <w:p w:rsidR="00455DC9" w:rsidRDefault="00455DC9" w:rsidP="00455DC9">
            <w:pPr>
              <w:widowControl w:val="0"/>
              <w:tabs>
                <w:tab w:val="left" w:pos="6810"/>
              </w:tabs>
            </w:pPr>
            <w:r>
              <w:t xml:space="preserve">от </w:t>
            </w:r>
            <w:r>
              <w:t>03.08.2023</w:t>
            </w:r>
            <w:r>
              <w:t xml:space="preserve"> № </w:t>
            </w:r>
            <w:r>
              <w:t>1663-п</w:t>
            </w:r>
          </w:p>
        </w:tc>
      </w:tr>
    </w:tbl>
    <w:p w:rsidR="00455DC9" w:rsidRDefault="00455DC9" w:rsidP="00455DC9">
      <w:pPr>
        <w:widowControl w:val="0"/>
        <w:spacing w:before="108" w:after="108"/>
        <w:jc w:val="center"/>
        <w:outlineLvl w:val="0"/>
        <w:rPr>
          <w:b/>
          <w:bCs/>
        </w:rPr>
      </w:pPr>
    </w:p>
    <w:p w:rsidR="00455DC9" w:rsidRDefault="00455DC9" w:rsidP="00455DC9">
      <w:pPr>
        <w:widowControl w:val="0"/>
        <w:jc w:val="center"/>
        <w:outlineLvl w:val="0"/>
        <w:rPr>
          <w:bCs/>
        </w:rPr>
      </w:pPr>
      <w:r>
        <w:rPr>
          <w:bCs/>
        </w:rPr>
        <w:t>Административный регламент</w:t>
      </w:r>
      <w:r>
        <w:rPr>
          <w:bCs/>
        </w:rPr>
        <w:br/>
        <w:t>предоставления муниципальной услуги</w:t>
      </w:r>
      <w:r>
        <w:rPr>
          <w:bCs/>
        </w:rPr>
        <w:br/>
        <w:t>«Присвоение спортивных разрядов»</w:t>
      </w:r>
    </w:p>
    <w:p w:rsidR="00455DC9" w:rsidRDefault="00455DC9" w:rsidP="00455DC9">
      <w:pPr>
        <w:widowControl w:val="0"/>
        <w:jc w:val="both"/>
      </w:pPr>
    </w:p>
    <w:p w:rsidR="00455DC9" w:rsidRDefault="00455DC9" w:rsidP="00455DC9">
      <w:pPr>
        <w:widowControl w:val="0"/>
        <w:jc w:val="center"/>
        <w:outlineLvl w:val="0"/>
        <w:rPr>
          <w:bCs/>
        </w:rPr>
      </w:pPr>
      <w:bookmarkStart w:id="0" w:name="sub_3100"/>
      <w:r>
        <w:rPr>
          <w:bCs/>
        </w:rPr>
        <w:t>1. Общие положения</w:t>
      </w:r>
      <w:bookmarkEnd w:id="0"/>
    </w:p>
    <w:p w:rsidR="00455DC9" w:rsidRDefault="00455DC9" w:rsidP="00455DC9">
      <w:pPr>
        <w:widowControl w:val="0"/>
        <w:jc w:val="both"/>
      </w:pPr>
    </w:p>
    <w:p w:rsidR="00455DC9" w:rsidRDefault="00455DC9" w:rsidP="00455DC9">
      <w:pPr>
        <w:widowControl w:val="0"/>
        <w:jc w:val="center"/>
        <w:outlineLvl w:val="0"/>
        <w:rPr>
          <w:bCs/>
        </w:rPr>
      </w:pPr>
      <w:bookmarkStart w:id="1" w:name="sub_3011"/>
      <w:r>
        <w:rPr>
          <w:bCs/>
        </w:rPr>
        <w:t>1.1. Предмет регулирования административного регламента</w:t>
      </w:r>
      <w:bookmarkEnd w:id="1"/>
    </w:p>
    <w:p w:rsidR="00455DC9" w:rsidRDefault="00455DC9" w:rsidP="00455DC9">
      <w:pPr>
        <w:widowControl w:val="0"/>
        <w:jc w:val="both"/>
      </w:pPr>
    </w:p>
    <w:p w:rsidR="00455DC9" w:rsidRDefault="00455DC9" w:rsidP="00455DC9">
      <w:pPr>
        <w:widowControl w:val="0"/>
        <w:ind w:firstLine="708"/>
        <w:jc w:val="both"/>
      </w:pPr>
      <w:r>
        <w:t>Настоящий Административный регламент предоставления муниципальной услуги «Присвоение спортивных разрядов» (далее соответственно – Административный регламент) регулирует порядок присвоения спортивных разрядов «второй спортивный разряд», «третий спортивный разряд» (далее – спортивный разряд) в Оренбургской области.</w:t>
      </w:r>
    </w:p>
    <w:p w:rsidR="00455DC9" w:rsidRDefault="00455DC9" w:rsidP="00455DC9">
      <w:pPr>
        <w:widowControl w:val="0"/>
        <w:jc w:val="both"/>
      </w:pPr>
    </w:p>
    <w:p w:rsidR="00455DC9" w:rsidRDefault="00455DC9" w:rsidP="00455DC9">
      <w:pPr>
        <w:widowControl w:val="0"/>
        <w:jc w:val="center"/>
        <w:outlineLvl w:val="0"/>
        <w:rPr>
          <w:bCs/>
        </w:rPr>
      </w:pPr>
      <w:bookmarkStart w:id="2" w:name="sub_3012"/>
      <w:r>
        <w:rPr>
          <w:bCs/>
        </w:rPr>
        <w:t>1.2. Круг заявителей</w:t>
      </w:r>
      <w:bookmarkEnd w:id="2"/>
    </w:p>
    <w:p w:rsidR="00455DC9" w:rsidRDefault="00455DC9" w:rsidP="00455DC9">
      <w:pPr>
        <w:widowControl w:val="0"/>
        <w:jc w:val="both"/>
      </w:pPr>
    </w:p>
    <w:p w:rsidR="00455DC9" w:rsidRDefault="00455DC9" w:rsidP="00455DC9">
      <w:pPr>
        <w:ind w:firstLine="708"/>
        <w:jc w:val="both"/>
      </w:pPr>
      <w:bookmarkStart w:id="3" w:name="sub_3121"/>
      <w:r>
        <w:t xml:space="preserve">1.2.1. </w:t>
      </w:r>
      <w:bookmarkStart w:id="4" w:name="sub_3122"/>
      <w:bookmarkEnd w:id="3"/>
      <w:r>
        <w:t xml:space="preserve">Заявителями на предоставление </w:t>
      </w:r>
      <w:r>
        <w:rPr>
          <w:bCs/>
        </w:rPr>
        <w:t>муниципальной</w:t>
      </w:r>
      <w:r>
        <w:t xml:space="preserve"> услуги (далее – Заявители) являются:</w:t>
      </w:r>
    </w:p>
    <w:p w:rsidR="00455DC9" w:rsidRDefault="00455DC9" w:rsidP="00455DC9">
      <w:pPr>
        <w:widowControl w:val="0"/>
        <w:ind w:firstLine="720"/>
        <w:jc w:val="both"/>
      </w:pPr>
      <w:r>
        <w:t>по присвоению спортивного разряда – региональные и местные спортивные федерации, физкультурно-спортивные организации, организации, осуществляющие спортивную подготовку, и образовательные организации, структурные подразделения федерального органа исполнительной власти, осуществляющие руководство развитием военно-прикладных или служебно-прикладных видов спорта;</w:t>
      </w:r>
    </w:p>
    <w:p w:rsidR="00455DC9" w:rsidRDefault="00455DC9" w:rsidP="00455DC9">
      <w:pPr>
        <w:widowControl w:val="0"/>
        <w:ind w:firstLine="720"/>
        <w:jc w:val="both"/>
      </w:pPr>
      <w:r>
        <w:t>по лишению спортивного разряда – региональные спортивные федерации;</w:t>
      </w:r>
    </w:p>
    <w:p w:rsidR="00455DC9" w:rsidRDefault="00455DC9" w:rsidP="00455DC9">
      <w:pPr>
        <w:widowControl w:val="0"/>
        <w:ind w:firstLine="720"/>
        <w:jc w:val="both"/>
      </w:pPr>
      <w:r>
        <w:t>по восстановлению спортивного разряда – региональные спортивные федерации, физкультурно-спортивные организации, организации, осуществляющие спортивную подготовку, образовательные организации, спортсмены, в отношении которых принято решение о лишении спортивного разряда.</w:t>
      </w:r>
    </w:p>
    <w:p w:rsidR="00455DC9" w:rsidRDefault="00455DC9" w:rsidP="00455DC9">
      <w:pPr>
        <w:widowControl w:val="0"/>
        <w:ind w:firstLine="720"/>
        <w:jc w:val="both"/>
      </w:pPr>
      <w:bookmarkStart w:id="5" w:name="sub_2122"/>
      <w:r>
        <w:t xml:space="preserve">1.2.2. Заявителями также могут являться представители лиц, указанных в </w:t>
      </w:r>
      <w:hyperlink w:anchor="sub_2121" w:tgtFrame="#sub_2121">
        <w:r>
          <w:t>пункте 1.2.1</w:t>
        </w:r>
      </w:hyperlink>
      <w:r>
        <w:t xml:space="preserve"> Административного регламента, действующие на основании доверенности, оформленной в установленном законодательством порядке (далее – представитель Заявителя).</w:t>
      </w:r>
      <w:bookmarkEnd w:id="5"/>
    </w:p>
    <w:p w:rsidR="00455DC9" w:rsidRDefault="00455DC9" w:rsidP="00455DC9">
      <w:pPr>
        <w:widowControl w:val="0"/>
        <w:ind w:firstLine="708"/>
        <w:jc w:val="both"/>
      </w:pPr>
    </w:p>
    <w:p w:rsidR="00455DC9" w:rsidRDefault="00455DC9" w:rsidP="00455DC9">
      <w:pPr>
        <w:widowControl w:val="0"/>
        <w:ind w:firstLine="708"/>
        <w:jc w:val="both"/>
      </w:pPr>
      <w:r>
        <w:t xml:space="preserve">1.3. Требование предоставления заявителю </w:t>
      </w:r>
      <w:r>
        <w:rPr>
          <w:bCs/>
        </w:rPr>
        <w:t>муниципальной</w:t>
      </w:r>
      <w:r>
        <w:t xml:space="preserve"> услуги в соответствии с вариантом предоставления </w:t>
      </w:r>
      <w:r>
        <w:rPr>
          <w:bCs/>
        </w:rPr>
        <w:t>муниципальной</w:t>
      </w:r>
      <w:r>
        <w:t xml:space="preserve">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</w:t>
      </w:r>
    </w:p>
    <w:p w:rsidR="00455DC9" w:rsidRDefault="00455DC9" w:rsidP="00455DC9">
      <w:pPr>
        <w:widowControl w:val="0"/>
        <w:ind w:firstLine="708"/>
        <w:jc w:val="center"/>
      </w:pPr>
    </w:p>
    <w:p w:rsidR="00455DC9" w:rsidRDefault="00455DC9" w:rsidP="00455DC9">
      <w:pPr>
        <w:widowControl w:val="0"/>
        <w:ind w:firstLine="708"/>
        <w:jc w:val="both"/>
      </w:pPr>
      <w:r>
        <w:t xml:space="preserve">1.3.1. Варианты предоставления </w:t>
      </w:r>
      <w:r>
        <w:rPr>
          <w:bCs/>
        </w:rPr>
        <w:t>муниципальной</w:t>
      </w:r>
      <w:r>
        <w:t xml:space="preserve">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</w:t>
      </w:r>
      <w:r>
        <w:rPr>
          <w:bCs/>
        </w:rPr>
        <w:t>муниципальной</w:t>
      </w:r>
      <w:r>
        <w:t xml:space="preserve"> услуги, за получением которого они обратились, не предусмотрены.</w:t>
      </w:r>
    </w:p>
    <w:bookmarkEnd w:id="4"/>
    <w:p w:rsidR="00455DC9" w:rsidRDefault="00455DC9" w:rsidP="00455DC9">
      <w:pPr>
        <w:widowControl w:val="0"/>
        <w:jc w:val="center"/>
        <w:outlineLvl w:val="0"/>
        <w:rPr>
          <w:bCs/>
        </w:rPr>
      </w:pPr>
    </w:p>
    <w:p w:rsidR="00455DC9" w:rsidRDefault="00455DC9" w:rsidP="00455DC9">
      <w:pPr>
        <w:widowControl w:val="0"/>
        <w:jc w:val="center"/>
        <w:outlineLvl w:val="0"/>
        <w:rPr>
          <w:bCs/>
        </w:rPr>
      </w:pPr>
    </w:p>
    <w:p w:rsidR="00455DC9" w:rsidRDefault="00455DC9" w:rsidP="00455DC9">
      <w:pPr>
        <w:widowControl w:val="0"/>
        <w:jc w:val="center"/>
        <w:outlineLvl w:val="0"/>
        <w:rPr>
          <w:bCs/>
        </w:rPr>
      </w:pPr>
      <w:bookmarkStart w:id="6" w:name="sub_3200"/>
      <w:r>
        <w:rPr>
          <w:bCs/>
        </w:rPr>
        <w:t>2. Стандарт предоставления муниципальной услуги</w:t>
      </w:r>
      <w:bookmarkEnd w:id="6"/>
    </w:p>
    <w:p w:rsidR="00455DC9" w:rsidRDefault="00455DC9" w:rsidP="00455DC9">
      <w:pPr>
        <w:widowControl w:val="0"/>
        <w:jc w:val="both"/>
      </w:pPr>
    </w:p>
    <w:p w:rsidR="00455DC9" w:rsidRDefault="00455DC9" w:rsidP="00455DC9">
      <w:pPr>
        <w:widowControl w:val="0"/>
        <w:jc w:val="center"/>
        <w:outlineLvl w:val="0"/>
        <w:rPr>
          <w:bCs/>
        </w:rPr>
      </w:pPr>
      <w:bookmarkStart w:id="7" w:name="sub_3021"/>
      <w:r>
        <w:rPr>
          <w:bCs/>
        </w:rPr>
        <w:lastRenderedPageBreak/>
        <w:t>2.1. Наименование муниципальной услуги</w:t>
      </w:r>
      <w:bookmarkEnd w:id="7"/>
    </w:p>
    <w:p w:rsidR="00455DC9" w:rsidRDefault="00455DC9" w:rsidP="00455DC9">
      <w:pPr>
        <w:widowControl w:val="0"/>
        <w:jc w:val="both"/>
      </w:pPr>
    </w:p>
    <w:p w:rsidR="00455DC9" w:rsidRDefault="00455DC9" w:rsidP="00455DC9">
      <w:pPr>
        <w:widowControl w:val="0"/>
        <w:ind w:firstLine="708"/>
        <w:jc w:val="both"/>
      </w:pPr>
      <w:r>
        <w:t>2.1.1. Присвоение спортивных разрядов «второй спортивный разряд», «третий спортивный разряд».</w:t>
      </w:r>
      <w:bookmarkStart w:id="8" w:name="sub_3022"/>
    </w:p>
    <w:p w:rsidR="00455DC9" w:rsidRDefault="00455DC9" w:rsidP="00455DC9">
      <w:pPr>
        <w:widowControl w:val="0"/>
        <w:ind w:firstLine="708"/>
        <w:jc w:val="both"/>
      </w:pPr>
      <w:r>
        <w:rPr>
          <w:bCs/>
        </w:rPr>
        <w:t>2.2. Наименование органа, предоставляющего муниципальную услугу</w:t>
      </w:r>
      <w:bookmarkEnd w:id="8"/>
    </w:p>
    <w:p w:rsidR="00455DC9" w:rsidRDefault="00455DC9" w:rsidP="00455DC9">
      <w:pPr>
        <w:widowControl w:val="0"/>
        <w:ind w:firstLine="708"/>
        <w:jc w:val="both"/>
      </w:pPr>
      <w:r>
        <w:t xml:space="preserve">2.2.1. </w:t>
      </w:r>
      <w:r>
        <w:rPr>
          <w:bCs/>
        </w:rPr>
        <w:t>Муниципальная</w:t>
      </w:r>
      <w:r>
        <w:t xml:space="preserve"> услуга предоставляется администрацией муниципального образования в лице к</w:t>
      </w:r>
      <w:r>
        <w:rPr>
          <w:color w:val="0C0E31"/>
          <w:shd w:val="clear" w:color="auto" w:fill="FFFFFF"/>
        </w:rPr>
        <w:t>омитета по физической культуре спорту, туризму, делам молодежи и работе с общественными организациями администрации Соль-</w:t>
      </w:r>
      <w:proofErr w:type="spellStart"/>
      <w:r>
        <w:rPr>
          <w:color w:val="0C0E31"/>
          <w:shd w:val="clear" w:color="auto" w:fill="FFFFFF"/>
        </w:rPr>
        <w:t>Илецкого</w:t>
      </w:r>
      <w:proofErr w:type="spellEnd"/>
      <w:r>
        <w:rPr>
          <w:color w:val="0C0E31"/>
          <w:shd w:val="clear" w:color="auto" w:fill="FFFFFF"/>
        </w:rPr>
        <w:t xml:space="preserve"> городского округа, Оренбургской области</w:t>
      </w:r>
      <w:r>
        <w:t xml:space="preserve">  (далее – уполномоченный орган).</w:t>
      </w:r>
    </w:p>
    <w:p w:rsidR="00455DC9" w:rsidRDefault="00455DC9" w:rsidP="00455DC9">
      <w:pPr>
        <w:ind w:firstLine="708"/>
        <w:jc w:val="both"/>
      </w:pPr>
      <w:r>
        <w:t xml:space="preserve">2.2.2. В предоставлении </w:t>
      </w:r>
      <w:r>
        <w:rPr>
          <w:bCs/>
        </w:rPr>
        <w:t>муниципальной</w:t>
      </w:r>
      <w:r>
        <w:t xml:space="preserve"> услуги участвует:</w:t>
      </w:r>
    </w:p>
    <w:p w:rsidR="00455DC9" w:rsidRDefault="00455DC9" w:rsidP="00455DC9">
      <w:pPr>
        <w:ind w:firstLine="708"/>
        <w:jc w:val="both"/>
      </w:pPr>
      <w:r>
        <w:t>МФЦ (при наличии соглашения о взаимодействии).</w:t>
      </w:r>
    </w:p>
    <w:p w:rsidR="00455DC9" w:rsidRDefault="00455DC9" w:rsidP="00455DC9">
      <w:pPr>
        <w:ind w:firstLine="708"/>
        <w:jc w:val="both"/>
      </w:pPr>
      <w:r>
        <w:t xml:space="preserve">2.2.3. Запрещается требовать от заявителя осуществления действий, в том числе согласований, необходимых для получения </w:t>
      </w:r>
      <w:r>
        <w:rPr>
          <w:bCs/>
        </w:rPr>
        <w:t>муниципальной</w:t>
      </w:r>
      <w:r>
        <w:t xml:space="preserve"> услуги и связанных с обращением в иные государственные органы и организации, за исключением получения услуг, включенных в </w:t>
      </w:r>
      <w:hyperlink r:id="rId10" w:anchor="_blank" w:history="1">
        <w:r>
          <w:t>перечень</w:t>
        </w:r>
      </w:hyperlink>
      <w:r>
        <w:t xml:space="preserve"> услуг, которые являются необходимыми и обязательными для предоставления </w:t>
      </w:r>
      <w:r>
        <w:rPr>
          <w:bCs/>
        </w:rPr>
        <w:t>муниципальных</w:t>
      </w:r>
      <w:r>
        <w:t xml:space="preserve"> услуг, утвержденный в порядке, установленном законодательством Российской Федерации.</w:t>
      </w:r>
    </w:p>
    <w:p w:rsidR="00455DC9" w:rsidRDefault="00455DC9" w:rsidP="00455DC9">
      <w:pPr>
        <w:ind w:firstLine="708"/>
        <w:jc w:val="both"/>
      </w:pPr>
    </w:p>
    <w:p w:rsidR="00455DC9" w:rsidRDefault="00455DC9" w:rsidP="00455DC9">
      <w:pPr>
        <w:ind w:firstLine="708"/>
        <w:jc w:val="both"/>
      </w:pPr>
      <w:r>
        <w:t xml:space="preserve">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>
        <w:rPr>
          <w:bCs/>
        </w:rPr>
        <w:t>муниципальной</w:t>
      </w:r>
      <w:r>
        <w:t xml:space="preserve"> услуги (в случае, если запрос о предоставлении </w:t>
      </w:r>
      <w:r>
        <w:rPr>
          <w:bCs/>
        </w:rPr>
        <w:t>муниципальной</w:t>
      </w:r>
      <w:r>
        <w:t xml:space="preserve"> услуги может быть подан в МФЦ).</w:t>
      </w:r>
    </w:p>
    <w:p w:rsidR="00455DC9" w:rsidRDefault="00455DC9" w:rsidP="00455DC9">
      <w:pPr>
        <w:pStyle w:val="ConsPlusNormal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55DC9" w:rsidRDefault="00455DC9" w:rsidP="00455D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2.2.4. Основаниями для отказа в приеме запроса, документов и (или) информации необходимых для предоставления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являются:</w:t>
      </w:r>
    </w:p>
    <w:p w:rsidR="00455DC9" w:rsidRDefault="00455DC9" w:rsidP="00455D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представлен неполный перечень документов, указанных в </w:t>
      </w:r>
      <w:hyperlink w:anchor="P135" w:tgtFrame="#P135">
        <w:r>
          <w:rPr>
            <w:rFonts w:ascii="Times New Roman" w:hAnsi="Times New Roman" w:cs="Times New Roman"/>
            <w:sz w:val="24"/>
            <w:szCs w:val="24"/>
          </w:rPr>
          <w:t>2.</w:t>
        </w:r>
      </w:hyperlink>
      <w:r>
        <w:rPr>
          <w:rFonts w:ascii="Times New Roman" w:hAnsi="Times New Roman" w:cs="Times New Roman"/>
          <w:sz w:val="24"/>
          <w:szCs w:val="24"/>
        </w:rPr>
        <w:t>6.1. Административного регламента;</w:t>
      </w:r>
    </w:p>
    <w:p w:rsidR="00455DC9" w:rsidRDefault="00455DC9" w:rsidP="00455D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текст заявления и представленных документов не поддается прочтению;</w:t>
      </w:r>
    </w:p>
    <w:p w:rsidR="00455DC9" w:rsidRDefault="00455DC9" w:rsidP="00455D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 указаны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455DC9" w:rsidRDefault="00455DC9" w:rsidP="00455D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455DC9" w:rsidRDefault="00455DC9" w:rsidP="00455D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вопрос, указанный в заявлении, не относится к порядку предоставления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455DC9" w:rsidRDefault="00455DC9" w:rsidP="00455D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об отказе в приеме документов запроса, документов и (или) информации подписывается уполномоченным должностным лицом МФЦ в день обращения и выдается заявителю с указанием причин отказа.</w:t>
      </w:r>
    </w:p>
    <w:p w:rsidR="00455DC9" w:rsidRDefault="00455DC9" w:rsidP="00455DC9">
      <w:pPr>
        <w:ind w:firstLine="708"/>
        <w:jc w:val="both"/>
      </w:pPr>
    </w:p>
    <w:p w:rsidR="00455DC9" w:rsidRDefault="00455DC9" w:rsidP="00455DC9">
      <w:pPr>
        <w:widowControl w:val="0"/>
        <w:jc w:val="center"/>
        <w:outlineLvl w:val="0"/>
        <w:rPr>
          <w:bCs/>
        </w:rPr>
      </w:pPr>
      <w:bookmarkStart w:id="9" w:name="sub_3221"/>
      <w:bookmarkStart w:id="10" w:name="sub_3023"/>
      <w:bookmarkEnd w:id="9"/>
      <w:r>
        <w:rPr>
          <w:bCs/>
        </w:rPr>
        <w:t>2.3. Результат предоставления муниципальной услуги</w:t>
      </w:r>
      <w:bookmarkEnd w:id="10"/>
    </w:p>
    <w:p w:rsidR="00455DC9" w:rsidRDefault="00455DC9" w:rsidP="00455DC9">
      <w:pPr>
        <w:widowControl w:val="0"/>
        <w:jc w:val="both"/>
      </w:pPr>
    </w:p>
    <w:p w:rsidR="00455DC9" w:rsidRDefault="00455DC9" w:rsidP="00455DC9">
      <w:pPr>
        <w:widowControl w:val="0"/>
        <w:ind w:firstLine="720"/>
        <w:jc w:val="both"/>
      </w:pPr>
      <w:r>
        <w:t xml:space="preserve">2.3.1. Результатом предоставления </w:t>
      </w:r>
      <w:r>
        <w:rPr>
          <w:bCs/>
        </w:rPr>
        <w:t>муниципальной</w:t>
      </w:r>
      <w:r>
        <w:t xml:space="preserve"> услуги является: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2.3.1.1. При обращении за присвоением спортивного разряда – решение о присвоении спортивного разряда или решение об отказе в предоставлении услуги «Присвоение спортивных разрядов», которые оформляются в соответствии с </w:t>
      </w:r>
      <w:hyperlink w:anchor="sub_21000" w:tgtFrame="#sub_21000">
        <w:r>
          <w:t>приложением № 1</w:t>
        </w:r>
      </w:hyperlink>
      <w:r>
        <w:t xml:space="preserve"> и </w:t>
      </w:r>
      <w:hyperlink w:anchor="sub_22000" w:tgtFrame="#sub_22000">
        <w:r>
          <w:t>приложением № 2</w:t>
        </w:r>
      </w:hyperlink>
      <w:r>
        <w:t xml:space="preserve"> к настоящему Административному регламенту соответственно.</w:t>
      </w:r>
    </w:p>
    <w:p w:rsidR="00455DC9" w:rsidRDefault="00455DC9" w:rsidP="00455DC9">
      <w:pPr>
        <w:pStyle w:val="s1"/>
        <w:shd w:val="clear" w:color="FFFFFF" w:fill="FFFFFF"/>
        <w:spacing w:beforeAutospacing="0" w:after="0" w:afterAutospacing="0"/>
        <w:ind w:firstLine="708"/>
        <w:jc w:val="both"/>
      </w:pPr>
      <w:r>
        <w:t>Состав реестровой записи о результате предоставления государственной услуги (в случае, если результатом предоставления государственной услуги является реестровая запись);</w:t>
      </w:r>
    </w:p>
    <w:p w:rsidR="00455DC9" w:rsidRDefault="00455DC9" w:rsidP="00455DC9">
      <w:pPr>
        <w:pStyle w:val="s1"/>
        <w:shd w:val="clear" w:color="FFFFFF" w:fill="FFFFFF"/>
        <w:spacing w:beforeAutospacing="0" w:after="0" w:afterAutospacing="0"/>
        <w:ind w:firstLine="708"/>
        <w:jc w:val="both"/>
      </w:pPr>
      <w:r>
        <w:t xml:space="preserve">Наименование информационной системы, в которой фиксируется факт получения заявителем результата предоставления государственной услуги </w:t>
      </w:r>
      <w:proofErr w:type="gramStart"/>
      <w:r>
        <w:t>-Е</w:t>
      </w:r>
      <w:proofErr w:type="gramEnd"/>
      <w:r>
        <w:t>ПГУ</w:t>
      </w:r>
      <w:r>
        <w:rPr>
          <w:rFonts w:eastAsia="Calibri"/>
        </w:rPr>
        <w:t>;</w:t>
      </w:r>
    </w:p>
    <w:p w:rsidR="00455DC9" w:rsidRDefault="00455DC9" w:rsidP="00455DC9">
      <w:pPr>
        <w:widowControl w:val="0"/>
        <w:ind w:firstLine="720"/>
        <w:jc w:val="both"/>
      </w:pPr>
      <w:bookmarkStart w:id="11" w:name="sub_2231"/>
      <w:bookmarkEnd w:id="11"/>
      <w:r>
        <w:t xml:space="preserve">2.3.1.2. При обращении за подтверждением спортивного разряда – решение о </w:t>
      </w:r>
      <w:r>
        <w:lastRenderedPageBreak/>
        <w:t xml:space="preserve">подтверждении спортивного разряда или решение об отказе в предоставлении услуги «Присвоение спортивных разрядов», которые оформляются в соответствии с </w:t>
      </w:r>
      <w:hyperlink w:anchor="sub_23000" w:tgtFrame="#sub_23000">
        <w:r>
          <w:t>приложением № 3</w:t>
        </w:r>
      </w:hyperlink>
      <w:r>
        <w:t xml:space="preserve"> и </w:t>
      </w:r>
      <w:hyperlink w:anchor="sub_24000" w:tgtFrame="#sub_24000">
        <w:r>
          <w:t>приложением № 4</w:t>
        </w:r>
      </w:hyperlink>
      <w:r>
        <w:t xml:space="preserve"> к настоящему Административному регламенту соответственно;</w:t>
      </w:r>
    </w:p>
    <w:p w:rsidR="00455DC9" w:rsidRDefault="00455DC9" w:rsidP="00455DC9">
      <w:pPr>
        <w:widowControl w:val="0"/>
        <w:ind w:firstLine="720"/>
        <w:jc w:val="both"/>
      </w:pPr>
      <w:bookmarkStart w:id="12" w:name="sub_2232"/>
      <w:bookmarkStart w:id="13" w:name="sub_2233"/>
      <w:bookmarkEnd w:id="12"/>
      <w:r>
        <w:t xml:space="preserve">2.3.1.3. При обращении за лишением (восстановлением) спортивного разряда (спортивных разрядов) – решение о лишении (восстановлении) спортивного разряда или решение об отказе в предоставлении услуги «Присвоение спортивных разрядов», которые оформляются в соответствии с </w:t>
      </w:r>
      <w:hyperlink w:anchor="sub_25000" w:tgtFrame="#sub_25000">
        <w:r>
          <w:t>приложением № 5</w:t>
        </w:r>
      </w:hyperlink>
      <w:r>
        <w:t xml:space="preserve"> и </w:t>
      </w:r>
      <w:hyperlink w:anchor="sub_26000" w:tgtFrame="#sub_26000">
        <w:r>
          <w:t>приложением № 6</w:t>
        </w:r>
      </w:hyperlink>
      <w:r>
        <w:t xml:space="preserve"> к настоящему Административному регламенту соответственно.</w:t>
      </w:r>
      <w:bookmarkEnd w:id="13"/>
    </w:p>
    <w:p w:rsidR="00455DC9" w:rsidRDefault="00455DC9" w:rsidP="00455DC9">
      <w:pPr>
        <w:pStyle w:val="s1"/>
        <w:spacing w:beforeAutospacing="0" w:after="0" w:afterAutospacing="0"/>
        <w:jc w:val="both"/>
      </w:pPr>
      <w:r>
        <w:rPr>
          <w:rFonts w:eastAsia="Calibri"/>
        </w:rPr>
        <w:tab/>
        <w:t xml:space="preserve">2.3.2. </w:t>
      </w:r>
      <w:r>
        <w:t xml:space="preserve">Заявителю в качестве результата предоставления </w:t>
      </w:r>
      <w:r>
        <w:rPr>
          <w:rFonts w:eastAsia="Calibri"/>
          <w:bCs/>
        </w:rPr>
        <w:t>муниципальной</w:t>
      </w:r>
      <w:r>
        <w:t xml:space="preserve"> услуги обеспечивается по его выбору возможность получения:</w:t>
      </w:r>
    </w:p>
    <w:p w:rsidR="00455DC9" w:rsidRDefault="00455DC9" w:rsidP="00455DC9">
      <w:pPr>
        <w:ind w:firstLine="708"/>
        <w:jc w:val="both"/>
      </w:pPr>
      <w:r>
        <w:t xml:space="preserve">а) электронного документа, подписанного уполномоченным должностным лицом с использованием усиленной </w:t>
      </w:r>
      <w:hyperlink r:id="rId11" w:anchor="_blank" w:history="1">
        <w:r>
          <w:t>квалифицированной электронной подписи</w:t>
        </w:r>
      </w:hyperlink>
      <w:r>
        <w:t>;</w:t>
      </w:r>
    </w:p>
    <w:p w:rsidR="00455DC9" w:rsidRDefault="00455DC9" w:rsidP="00455DC9">
      <w:pPr>
        <w:ind w:firstLine="708"/>
        <w:jc w:val="both"/>
      </w:pPr>
      <w:r>
        <w:t>б) 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455DC9" w:rsidRDefault="00455DC9" w:rsidP="00455DC9">
      <w:pPr>
        <w:ind w:firstLine="708"/>
        <w:jc w:val="both"/>
      </w:pPr>
      <w: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455DC9" w:rsidRDefault="00455DC9" w:rsidP="00455DC9">
      <w:pPr>
        <w:ind w:firstLine="708"/>
        <w:jc w:val="both"/>
      </w:pPr>
      <w:r>
        <w:t xml:space="preserve">Результат предоставления </w:t>
      </w:r>
      <w:r>
        <w:rPr>
          <w:bCs/>
        </w:rPr>
        <w:t>муниципальной</w:t>
      </w:r>
      <w:r>
        <w:t xml:space="preserve"> услуги направляется заявителю с использованием Единого </w:t>
      </w:r>
      <w:hyperlink r:id="rId12" w:tgtFrame="http://www.gosuslugi.ru">
        <w:r>
          <w:t>портала</w:t>
        </w:r>
      </w:hyperlink>
      <w:r>
        <w:t xml:space="preserve"> в форме электронного документа, подписанного уполномоченным должностным лицом с использованием усиленной </w:t>
      </w:r>
      <w:hyperlink r:id="rId13" w:anchor="_blank" w:history="1">
        <w:r>
          <w:t>квалифицированной электронной подписи</w:t>
        </w:r>
      </w:hyperlink>
      <w:r>
        <w:t xml:space="preserve"> (далее – ЭП).</w:t>
      </w:r>
    </w:p>
    <w:p w:rsidR="00455DC9" w:rsidRDefault="00455DC9" w:rsidP="00455DC9">
      <w:pPr>
        <w:ind w:firstLine="708"/>
        <w:jc w:val="both"/>
      </w:pPr>
      <w:r>
        <w:t xml:space="preserve"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</w:t>
      </w:r>
      <w:hyperlink r:id="rId14" w:anchor="_blank" w:history="1">
        <w:r>
          <w:t>квалифицированной ЭП</w:t>
        </w:r>
      </w:hyperlink>
      <w:r>
        <w:t>, на своих технических средствах, а также возможность направления такого электронного документа в иные органы (организации).</w:t>
      </w:r>
    </w:p>
    <w:p w:rsidR="00455DC9" w:rsidRDefault="00455DC9" w:rsidP="00455DC9">
      <w:pPr>
        <w:ind w:firstLine="708"/>
        <w:jc w:val="both"/>
      </w:pPr>
      <w:r>
        <w:t xml:space="preserve">2.3.3. Решение о предоставлении </w:t>
      </w:r>
      <w:r>
        <w:rPr>
          <w:bCs/>
        </w:rPr>
        <w:t>муниципальной</w:t>
      </w:r>
      <w:r>
        <w:t xml:space="preserve"> услуги, на основании которого заявителю предоставляется результат </w:t>
      </w:r>
      <w:r>
        <w:rPr>
          <w:bCs/>
        </w:rPr>
        <w:t>муниципальной</w:t>
      </w:r>
      <w:r>
        <w:t xml:space="preserve"> услуги, принимается администрацией муниципального образования в лице к</w:t>
      </w:r>
      <w:r>
        <w:rPr>
          <w:color w:val="0C0E31"/>
          <w:shd w:val="clear" w:color="auto" w:fill="FFFFFF"/>
        </w:rPr>
        <w:t>омитета по физической культуре спорту, туризму, делам молодежи и работе с общественными организациями администрации Соль-</w:t>
      </w:r>
      <w:proofErr w:type="spellStart"/>
      <w:r>
        <w:rPr>
          <w:color w:val="0C0E31"/>
          <w:shd w:val="clear" w:color="auto" w:fill="FFFFFF"/>
        </w:rPr>
        <w:t>Илецкого</w:t>
      </w:r>
      <w:proofErr w:type="spellEnd"/>
      <w:r>
        <w:rPr>
          <w:color w:val="0C0E31"/>
          <w:shd w:val="clear" w:color="auto" w:fill="FFFFFF"/>
        </w:rPr>
        <w:t xml:space="preserve"> городского округа, Оренбургской области</w:t>
      </w:r>
      <w:r>
        <w:t xml:space="preserve">  (Уполномоченный орган) в виде приказа, оформленного в соответствии с делопроизводством.</w:t>
      </w:r>
    </w:p>
    <w:p w:rsidR="00455DC9" w:rsidRDefault="00455DC9" w:rsidP="00455DC9">
      <w:pPr>
        <w:widowControl w:val="0"/>
        <w:jc w:val="both"/>
      </w:pPr>
      <w:r>
        <w:tab/>
      </w:r>
    </w:p>
    <w:p w:rsidR="00455DC9" w:rsidRDefault="00455DC9" w:rsidP="00455DC9">
      <w:pPr>
        <w:widowControl w:val="0"/>
        <w:jc w:val="center"/>
        <w:outlineLvl w:val="0"/>
        <w:rPr>
          <w:bCs/>
        </w:rPr>
      </w:pPr>
      <w:r>
        <w:rPr>
          <w:bCs/>
        </w:rPr>
        <w:t>2.4. Сроки предоставления муниципальной услуги</w:t>
      </w:r>
    </w:p>
    <w:p w:rsidR="00455DC9" w:rsidRDefault="00455DC9" w:rsidP="00455DC9">
      <w:pPr>
        <w:widowControl w:val="0"/>
        <w:jc w:val="center"/>
        <w:outlineLvl w:val="0"/>
        <w:rPr>
          <w:bCs/>
        </w:rPr>
      </w:pPr>
    </w:p>
    <w:p w:rsidR="00455DC9" w:rsidRDefault="00455DC9" w:rsidP="00455DC9">
      <w:pPr>
        <w:widowControl w:val="0"/>
        <w:ind w:firstLine="720"/>
        <w:jc w:val="both"/>
      </w:pPr>
      <w:bookmarkStart w:id="14" w:name="sub_3024"/>
      <w:bookmarkEnd w:id="14"/>
      <w:r>
        <w:t>2.4.1. Уполномоченный орган направляет заявителю способом, указанным в заявлении:</w:t>
      </w:r>
    </w:p>
    <w:p w:rsidR="00455DC9" w:rsidRDefault="00455DC9" w:rsidP="00455DC9">
      <w:pPr>
        <w:widowControl w:val="0"/>
        <w:ind w:firstLine="720"/>
        <w:jc w:val="both"/>
      </w:pPr>
      <w:bookmarkStart w:id="15" w:name="sub_2241"/>
      <w:bookmarkEnd w:id="15"/>
      <w:r>
        <w:t xml:space="preserve">2.4.1.1. при обращении за присвоением спортивного разряда – один из результатов предоставления </w:t>
      </w:r>
      <w:r>
        <w:rPr>
          <w:bCs/>
        </w:rPr>
        <w:t>муниципальной</w:t>
      </w:r>
      <w:r>
        <w:t xml:space="preserve"> услуги, указанных в </w:t>
      </w:r>
      <w:hyperlink w:anchor="sub_2231" w:tgtFrame="#sub_2231">
        <w:r>
          <w:t>пункте 2.3.1</w:t>
        </w:r>
      </w:hyperlink>
      <w:r>
        <w:t xml:space="preserve">.1 Административного регламента, в срок не более двух месяцев </w:t>
      </w:r>
      <w:proofErr w:type="gramStart"/>
      <w:r>
        <w:t>с даты получения</w:t>
      </w:r>
      <w:proofErr w:type="gramEnd"/>
      <w:r>
        <w:t xml:space="preserve"> представления;</w:t>
      </w:r>
    </w:p>
    <w:p w:rsidR="00455DC9" w:rsidRDefault="00455DC9" w:rsidP="00455DC9">
      <w:pPr>
        <w:widowControl w:val="0"/>
        <w:ind w:firstLine="720"/>
        <w:jc w:val="both"/>
      </w:pPr>
      <w:bookmarkStart w:id="16" w:name="sub_22411"/>
      <w:bookmarkEnd w:id="16"/>
      <w:r>
        <w:t xml:space="preserve">2.4.1.2. при обращении за подтверждением спортивного разряда – один из результатов предоставления </w:t>
      </w:r>
      <w:r>
        <w:rPr>
          <w:bCs/>
        </w:rPr>
        <w:t>муниципальной</w:t>
      </w:r>
      <w:r>
        <w:t xml:space="preserve"> услуги, указанных в </w:t>
      </w:r>
      <w:hyperlink w:anchor="sub_2232" w:tgtFrame="#sub_2232">
        <w:r>
          <w:t>пункте 2.3.1.2</w:t>
        </w:r>
      </w:hyperlink>
      <w:r>
        <w:t xml:space="preserve"> Административного регламента, в срок не более одного месяца </w:t>
      </w:r>
      <w:proofErr w:type="gramStart"/>
      <w:r>
        <w:t>с даты получения</w:t>
      </w:r>
      <w:proofErr w:type="gramEnd"/>
      <w:r>
        <w:t xml:space="preserve"> представления;</w:t>
      </w:r>
    </w:p>
    <w:p w:rsidR="00455DC9" w:rsidRDefault="00455DC9" w:rsidP="00455DC9">
      <w:pPr>
        <w:widowControl w:val="0"/>
        <w:ind w:firstLine="720"/>
        <w:jc w:val="both"/>
      </w:pPr>
      <w:bookmarkStart w:id="17" w:name="sub_22412"/>
      <w:bookmarkEnd w:id="17"/>
      <w:r>
        <w:t xml:space="preserve">2.4.1.3. при обращении за лишением (восстановлением) спортивного разряда (спортивных разрядов) – один из результатов предоставления </w:t>
      </w:r>
      <w:r>
        <w:rPr>
          <w:bCs/>
        </w:rPr>
        <w:t>муниципальной</w:t>
      </w:r>
      <w:r>
        <w:t xml:space="preserve"> услуги, указанных в </w:t>
      </w:r>
      <w:hyperlink w:anchor="sub_2233" w:tgtFrame="#sub_2233">
        <w:r>
          <w:t>пункте 2.3.1.3</w:t>
        </w:r>
      </w:hyperlink>
      <w:r>
        <w:t xml:space="preserve"> Административного регламента, в срок не более двух месяцев </w:t>
      </w:r>
      <w:proofErr w:type="gramStart"/>
      <w:r>
        <w:t>с даты получения</w:t>
      </w:r>
      <w:proofErr w:type="gramEnd"/>
      <w:r>
        <w:t xml:space="preserve"> представления.</w:t>
      </w:r>
    </w:p>
    <w:p w:rsidR="00455DC9" w:rsidRDefault="00455DC9" w:rsidP="00455DC9">
      <w:pPr>
        <w:widowControl w:val="0"/>
        <w:ind w:firstLine="720"/>
        <w:jc w:val="both"/>
      </w:pPr>
      <w:bookmarkStart w:id="18" w:name="sub_22413"/>
      <w:bookmarkStart w:id="19" w:name="sub_2242"/>
      <w:bookmarkEnd w:id="18"/>
      <w:r>
        <w:t xml:space="preserve">2.4.2. Копия приказа о присвоении спортивного разряда (спортивных разрядов) в течение 10 рабочих дней со дня его утверждения направляется Заявителю на адрес электронной почты, указанной Заявителем, или вручается лично под подпись, сканированный образ приказа в указанный срок размещается на официальном сайте </w:t>
      </w:r>
      <w:r>
        <w:lastRenderedPageBreak/>
        <w:t>Уполномоченного органа.</w:t>
      </w:r>
      <w:bookmarkEnd w:id="19"/>
    </w:p>
    <w:p w:rsidR="00455DC9" w:rsidRDefault="00455DC9" w:rsidP="00455DC9">
      <w:pPr>
        <w:widowControl w:val="0"/>
        <w:ind w:firstLine="720"/>
        <w:jc w:val="both"/>
      </w:pPr>
      <w:r>
        <w:t>Копия решения об отказе в присвоении спортивного разряда (спортивных разрядов) в течение 5 рабочих дней со дня его принятия направляется Заявителю на адрес электронной почты, указанной Заявителем, с указанием, что документы, представленные Заявителем в бумажном виде, можно получить в Уполномоченном органе лично, или вручается лично под подпись.</w:t>
      </w:r>
    </w:p>
    <w:p w:rsidR="00455DC9" w:rsidRDefault="00455DC9" w:rsidP="00455DC9">
      <w:pPr>
        <w:widowControl w:val="0"/>
        <w:ind w:firstLine="720"/>
        <w:jc w:val="both"/>
      </w:pPr>
      <w:r>
        <w:t>Копия приказа о подтверждении спортивного разряда (спортивных разрядов) в течение 10 рабочих дней со дня его утверждения направляется Заявителю на адрес электронной почты, указанной Заявителем, или вручается лично под подпись, сканированный образ приказа в указанный срок размещается на официальном сайте Уполномоченного органа.</w:t>
      </w:r>
    </w:p>
    <w:p w:rsidR="00455DC9" w:rsidRDefault="00455DC9" w:rsidP="00455DC9">
      <w:pPr>
        <w:widowControl w:val="0"/>
        <w:ind w:firstLine="720"/>
        <w:jc w:val="both"/>
      </w:pPr>
      <w:r>
        <w:t>Копия решения об отказе в подтверждении спортивного разряда (спортивных разрядов) в течение 5 рабочих дней со дня его принятия направляется Заявителю на адрес электронной почты, указанной Заявителем, с указанием, что документы, представленные Заявителем в бумажном виде, можно получить в Уполномоченном органе лично, или вручается лично под подпись.</w:t>
      </w:r>
    </w:p>
    <w:p w:rsidR="00455DC9" w:rsidRDefault="00455DC9" w:rsidP="00455DC9">
      <w:pPr>
        <w:widowControl w:val="0"/>
        <w:ind w:firstLine="720"/>
        <w:jc w:val="both"/>
      </w:pPr>
      <w:r>
        <w:t>Копия приказа о лишении (восстановлении) спортивного разряда (спортивных разрядов) в течение 5 рабочих дней со дня его утверждения направляется Заявителю на адрес электронной почты, указанной Заявителем, или вручается лично под подпись, сканированный образ приказа в указанный срок размещается на официальном сайте Уполномоченного органа.</w:t>
      </w:r>
    </w:p>
    <w:p w:rsidR="00455DC9" w:rsidRDefault="00455DC9" w:rsidP="00455DC9">
      <w:pPr>
        <w:widowControl w:val="0"/>
        <w:ind w:firstLine="720"/>
        <w:jc w:val="both"/>
      </w:pPr>
      <w:r>
        <w:t>Копия решения об отказе в лишении (восстановлении) спортивного разряда (спортивных разрядов) в течение 5 рабочих дней со дня его принятия направляется Заявителю на адрес электронной почты, указанной Заявителем, с указанием, что документы, представленные Заявителем в бумажном виде, можно получить в Уполномоченном органе лично, или вручается лично под подпись.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2.4.3. </w:t>
      </w:r>
      <w:proofErr w:type="gramStart"/>
      <w:r>
        <w:t xml:space="preserve">Срок возврата документов Заявителю в случае предоставления для присвоения спортивного разряда документов, не соответствующих требованиям, предусмотренным </w:t>
      </w:r>
      <w:hyperlink w:anchor="sub_2291" w:tgtFrame="#sub_2291">
        <w:r>
          <w:t>пунктом 2.6.1</w:t>
        </w:r>
      </w:hyperlink>
      <w:r>
        <w:t xml:space="preserve"> Административного регламента, для лишения спортивного разряда - документов, не соответствующих требованиям, предусмотренным </w:t>
      </w:r>
      <w:hyperlink w:anchor="sub_2293" w:tgtFrame="#sub_2293">
        <w:r>
          <w:t>пунктом 2.6.3</w:t>
        </w:r>
      </w:hyperlink>
      <w:r>
        <w:t xml:space="preserve"> Административного регламента, или лицом, не являющимся Заявителем в соответствии с </w:t>
      </w:r>
      <w:hyperlink w:anchor="sub_2121" w:tgtFrame="#sub_2121">
        <w:r>
          <w:t>пунктами 1.2.1</w:t>
        </w:r>
      </w:hyperlink>
      <w:r>
        <w:t xml:space="preserve">, 1.2.2 Административного регламента, для восстановления спортивного разряда - документов, не соответствующих </w:t>
      </w:r>
      <w:hyperlink w:anchor="sub_2294" w:tgtFrame="#sub_2294">
        <w:r>
          <w:t>пункту 2.6.4</w:t>
        </w:r>
      </w:hyperlink>
      <w:r>
        <w:t xml:space="preserve"> Административного регламента, или лицом, не</w:t>
      </w:r>
      <w:proofErr w:type="gramEnd"/>
      <w:r>
        <w:t xml:space="preserve"> являющимся Заявителем в соответствии с пунктами 1.2.1, 1.2.2 Административного регламента, составляет 10 рабочих дней с момента их представления.</w:t>
      </w:r>
    </w:p>
    <w:p w:rsidR="00455DC9" w:rsidRDefault="00455DC9" w:rsidP="00455DC9">
      <w:pPr>
        <w:widowControl w:val="0"/>
        <w:ind w:firstLine="720"/>
        <w:jc w:val="both"/>
      </w:pPr>
      <w:bookmarkStart w:id="20" w:name="sub_2243"/>
      <w:bookmarkStart w:id="21" w:name="sub_2244"/>
      <w:bookmarkEnd w:id="20"/>
      <w:r>
        <w:t>2.4.4. Решение о лишении (восстановлении) спортивного разряда или об отказе в лишении (восстановлении) спортивного разряда принимается Уполномоченным органом в течение 2 месяцев со дня получения заявления и документов Заявителя для лишения спортивного разряда.</w:t>
      </w:r>
      <w:bookmarkEnd w:id="21"/>
    </w:p>
    <w:p w:rsidR="00455DC9" w:rsidRDefault="00455DC9" w:rsidP="00455D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2.4.5. Максимальный срок предоставления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который исчисляется со дня регистрации заявления и документов и (или) информации, необходимых для предоставления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на ЕПГУ составляет два месяца.</w:t>
      </w:r>
    </w:p>
    <w:p w:rsidR="00455DC9" w:rsidRDefault="00455DC9" w:rsidP="00455DC9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2.4.6. Максимальный срок предоставления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который исчисляется со дня регистрации заявления и документов и (или) информации, необходимых для предоставления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через МФЦ, если заявление и документы и (или) информация, необходимые для предоставления </w:t>
      </w:r>
      <w:r>
        <w:rPr>
          <w:rFonts w:ascii="Times New Roman" w:eastAsia="Calibri" w:hAnsi="Times New Roman" w:cs="Times New Roman"/>
          <w:bCs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поданы заявителем в многофункциональном центре составляет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два месяца.</w:t>
      </w:r>
    </w:p>
    <w:p w:rsidR="00455DC9" w:rsidRDefault="00455DC9" w:rsidP="00455DC9">
      <w:pPr>
        <w:widowControl w:val="0"/>
        <w:jc w:val="center"/>
        <w:outlineLvl w:val="0"/>
        <w:rPr>
          <w:bCs/>
        </w:rPr>
      </w:pPr>
      <w:bookmarkStart w:id="22" w:name="sub_3241"/>
      <w:bookmarkStart w:id="23" w:name="sub_3027"/>
      <w:bookmarkEnd w:id="22"/>
      <w:r>
        <w:rPr>
          <w:bCs/>
        </w:rPr>
        <w:t>2.5. Правовые основания для предоставления муниципальной услуги</w:t>
      </w:r>
      <w:bookmarkEnd w:id="23"/>
    </w:p>
    <w:p w:rsidR="00455DC9" w:rsidRDefault="00455DC9" w:rsidP="00455DC9">
      <w:pPr>
        <w:widowControl w:val="0"/>
        <w:jc w:val="both"/>
      </w:pPr>
    </w:p>
    <w:p w:rsidR="00455DC9" w:rsidRDefault="00455DC9" w:rsidP="00455DC9">
      <w:pPr>
        <w:widowControl w:val="0"/>
        <w:ind w:firstLine="708"/>
        <w:jc w:val="both"/>
      </w:pPr>
      <w:r>
        <w:t xml:space="preserve">2.5.1. </w:t>
      </w:r>
      <w:proofErr w:type="gramStart"/>
      <w:r>
        <w:t xml:space="preserve">Перечень нормативных правовых актов, регулирующих предоставление </w:t>
      </w:r>
      <w:r>
        <w:rPr>
          <w:bCs/>
        </w:rPr>
        <w:t>муниципальной</w:t>
      </w:r>
      <w:r>
        <w:t xml:space="preserve">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</w:t>
      </w:r>
      <w:r>
        <w:rPr>
          <w:bCs/>
        </w:rPr>
        <w:t>муниципальные</w:t>
      </w:r>
      <w:r>
        <w:t xml:space="preserve"> услуги, а </w:t>
      </w:r>
      <w:r>
        <w:lastRenderedPageBreak/>
        <w:t xml:space="preserve">также их должностных лиц, муниципальных служащих, работников, размещается на </w:t>
      </w:r>
      <w:hyperlink r:id="rId15" w:tgtFrame="http://minsportturizm.orb.ru">
        <w:r>
          <w:t>официальном сайте</w:t>
        </w:r>
      </w:hyperlink>
      <w:r>
        <w:t xml:space="preserve"> органа Уполномоченного органа в сети Интернет (далее – официальный сайт) и </w:t>
      </w:r>
      <w:hyperlink r:id="rId16" w:tgtFrame="http://internet.garant.ru/document/redirect/5225100/2770">
        <w:r>
          <w:t>Едином портале</w:t>
        </w:r>
      </w:hyperlink>
      <w:r>
        <w:t>.</w:t>
      </w:r>
      <w:proofErr w:type="gramEnd"/>
    </w:p>
    <w:p w:rsidR="00455DC9" w:rsidRDefault="00455DC9" w:rsidP="00455DC9">
      <w:pPr>
        <w:widowControl w:val="0"/>
        <w:ind w:firstLine="708"/>
        <w:jc w:val="both"/>
      </w:pPr>
      <w:r>
        <w:t>Уполномоченный орган обеспечивает размещение и актуализацию перечня нормативных правовых актов и информации, указанной в первом абзаце настоящего пункта, на официальном сайте и Едином портале.</w:t>
      </w:r>
    </w:p>
    <w:p w:rsidR="00455DC9" w:rsidRDefault="00455DC9" w:rsidP="00455DC9">
      <w:pPr>
        <w:widowControl w:val="0"/>
        <w:ind w:firstLine="708"/>
        <w:jc w:val="both"/>
      </w:pPr>
      <w:bookmarkStart w:id="24" w:name="sub_3272"/>
      <w:bookmarkEnd w:id="24"/>
      <w:r>
        <w:t xml:space="preserve">2.5.2. Предоставление </w:t>
      </w:r>
      <w:r>
        <w:rPr>
          <w:bCs/>
        </w:rPr>
        <w:t>муниципальной</w:t>
      </w:r>
      <w:r>
        <w:t xml:space="preserve">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455DC9" w:rsidRDefault="00455DC9" w:rsidP="00455DC9">
      <w:pPr>
        <w:widowControl w:val="0"/>
        <w:ind w:firstLine="708"/>
        <w:jc w:val="both"/>
      </w:pPr>
      <w:bookmarkStart w:id="25" w:name="sub_3271"/>
      <w:r>
        <w:t>Федеральным законом от 27 июля 2010 года № 210-ФЗ «Об организации предоставления государственных и муниципальных услуг» (далее – Федеральный закон 210-ФЗ);</w:t>
      </w:r>
      <w:bookmarkEnd w:id="25"/>
    </w:p>
    <w:p w:rsidR="00455DC9" w:rsidRDefault="00455DC9" w:rsidP="00455DC9">
      <w:pPr>
        <w:widowControl w:val="0"/>
        <w:ind w:firstLine="708"/>
        <w:jc w:val="both"/>
      </w:pPr>
      <w:hyperlink r:id="rId17">
        <w:r>
          <w:t>Федеральным законом</w:t>
        </w:r>
      </w:hyperlink>
      <w:r>
        <w:t xml:space="preserve"> от 04.12.2007 № 329-ФЗ «О физической культуре и спорте в Российской Федерации»;</w:t>
      </w:r>
    </w:p>
    <w:p w:rsidR="00455DC9" w:rsidRDefault="00455DC9" w:rsidP="00455DC9">
      <w:pPr>
        <w:widowControl w:val="0"/>
        <w:ind w:firstLine="708"/>
        <w:jc w:val="both"/>
      </w:pPr>
      <w:hyperlink r:id="rId18" w:tgtFrame="http://internet.garant.ru/document/redirect/71689708/0">
        <w:r>
          <w:t>приказом</w:t>
        </w:r>
      </w:hyperlink>
      <w:r>
        <w:t xml:space="preserve"> Министерства спорта Российской Федерации от 20.02.2017 № 108 «Об утверждении положения о Единой всероссийской спортивной классификации»;</w:t>
      </w:r>
    </w:p>
    <w:p w:rsidR="00455DC9" w:rsidRDefault="00455DC9" w:rsidP="00455DC9">
      <w:pPr>
        <w:widowControl w:val="0"/>
        <w:ind w:firstLine="708"/>
        <w:jc w:val="both"/>
      </w:pPr>
      <w:r>
        <w:t>настоящим Административным регламентом.</w:t>
      </w:r>
    </w:p>
    <w:p w:rsidR="00455DC9" w:rsidRDefault="00455DC9" w:rsidP="00455DC9">
      <w:pPr>
        <w:widowControl w:val="0"/>
        <w:jc w:val="both"/>
      </w:pPr>
    </w:p>
    <w:p w:rsidR="00455DC9" w:rsidRDefault="00455DC9" w:rsidP="00455DC9">
      <w:pPr>
        <w:widowControl w:val="0"/>
        <w:jc w:val="center"/>
        <w:outlineLvl w:val="0"/>
        <w:rPr>
          <w:bCs/>
        </w:rPr>
      </w:pPr>
      <w:bookmarkStart w:id="26" w:name="sub_3029"/>
      <w:r>
        <w:rPr>
          <w:bCs/>
        </w:rPr>
        <w:t xml:space="preserve">2.6. Исчерпывающий перечень документов, необходимых для предоставления муниципальной услуги </w:t>
      </w:r>
      <w:bookmarkEnd w:id="26"/>
    </w:p>
    <w:p w:rsidR="00455DC9" w:rsidRDefault="00455DC9" w:rsidP="00455DC9">
      <w:pPr>
        <w:widowControl w:val="0"/>
        <w:jc w:val="both"/>
      </w:pPr>
    </w:p>
    <w:p w:rsidR="00455DC9" w:rsidRDefault="00455DC9" w:rsidP="00455DC9">
      <w:pPr>
        <w:widowControl w:val="0"/>
        <w:ind w:firstLine="720"/>
        <w:jc w:val="both"/>
      </w:pPr>
      <w:bookmarkStart w:id="27" w:name="sub_2291"/>
      <w:r>
        <w:t>2.6.1. Для принятия решения о присвоении спортивного разряда необходимы следующие документы:</w:t>
      </w:r>
      <w:bookmarkEnd w:id="27"/>
    </w:p>
    <w:p w:rsidR="00455DC9" w:rsidRDefault="00455DC9" w:rsidP="00455DC9">
      <w:pPr>
        <w:widowControl w:val="0"/>
        <w:ind w:firstLine="720"/>
        <w:jc w:val="both"/>
      </w:pPr>
      <w:r>
        <w:t>представление Заявителя;</w:t>
      </w:r>
    </w:p>
    <w:p w:rsidR="00455DC9" w:rsidRDefault="00455DC9" w:rsidP="00455DC9">
      <w:pPr>
        <w:widowControl w:val="0"/>
        <w:ind w:firstLine="720"/>
        <w:jc w:val="both"/>
      </w:pPr>
      <w: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455DC9" w:rsidRDefault="00455DC9" w:rsidP="00455DC9">
      <w:pPr>
        <w:widowControl w:val="0"/>
        <w:ind w:firstLine="720"/>
        <w:jc w:val="both"/>
      </w:pPr>
      <w:r>
        <w:t>копия справки о составе и квалификации судейской коллегии, подписанной председателем судейской коллегии (главным судьей) и лицом, уполномоченным организацией, проводящей соревнования (за исключением международных соревнований);</w:t>
      </w:r>
    </w:p>
    <w:p w:rsidR="00455DC9" w:rsidRDefault="00455DC9" w:rsidP="00455DC9">
      <w:pPr>
        <w:widowControl w:val="0"/>
        <w:ind w:firstLine="720"/>
        <w:jc w:val="both"/>
      </w:pPr>
      <w:r>
        <w:t>две фотографии размером 3х4 см;</w:t>
      </w:r>
    </w:p>
    <w:p w:rsidR="00455DC9" w:rsidRDefault="00455DC9" w:rsidP="00455DC9">
      <w:pPr>
        <w:widowControl w:val="0"/>
        <w:ind w:firstLine="720"/>
        <w:jc w:val="both"/>
      </w:pPr>
      <w:r>
        <w:t>копия документа, удостоверяющего принадлежность спортсмена к физкультурно-спортивной организации, организации, осуществляющей спортивную подготовку, или образовательной организации (в случае приостановления действия государственной аккредитации областной спортивной федерации);</w:t>
      </w:r>
    </w:p>
    <w:p w:rsidR="00455DC9" w:rsidRDefault="00455DC9" w:rsidP="00455DC9">
      <w:pPr>
        <w:widowControl w:val="0"/>
        <w:ind w:firstLine="720"/>
        <w:jc w:val="both"/>
      </w:pPr>
      <w:proofErr w:type="gramStart"/>
      <w:r>
        <w:t>копии второй и третьей страниц паспорта гражданина Российской Федерации, а также копии страниц, содержащих сведения о месте жительства,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 (для присвоения спортивного разряда лицу, достигшему</w:t>
      </w:r>
      <w:proofErr w:type="gramEnd"/>
      <w:r>
        <w:t xml:space="preserve"> </w:t>
      </w:r>
      <w:proofErr w:type="gramStart"/>
      <w:r>
        <w:t>14 лет).</w:t>
      </w:r>
      <w:proofErr w:type="gramEnd"/>
      <w:r>
        <w:t xml:space="preserve"> Для присвоения спортивного разряда военнослужащему, проходящему военную службу по призыву, вместо указанных копий страниц паспорта гражданина Российской Федерации может быть представлена копия военного билета;</w:t>
      </w:r>
    </w:p>
    <w:p w:rsidR="00455DC9" w:rsidRDefault="00455DC9" w:rsidP="00455DC9">
      <w:pPr>
        <w:widowControl w:val="0"/>
        <w:ind w:firstLine="720"/>
        <w:jc w:val="both"/>
      </w:pPr>
      <w:r>
        <w:t>копия свидетельства о рождении (для присвоения спортивного разряда лицу, не достигшему 14 лет);</w:t>
      </w:r>
    </w:p>
    <w:p w:rsidR="00455DC9" w:rsidRDefault="00455DC9" w:rsidP="00455DC9">
      <w:pPr>
        <w:widowControl w:val="0"/>
        <w:ind w:firstLine="720"/>
        <w:jc w:val="both"/>
      </w:pPr>
      <w:r>
        <w:t>копия положения (регламента) о физкультурном мероприятии и (или) спортивном соревновании по военно-прикладным и служебно-прикладным видам спорта, на котором спортсмен выполнил нормы, требования и условия их выполнения для присвоения спортивного разряда (для военно-прикладных и служебно-прикладных видов спорта);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копия документа (справка, протокол), подписанного председателем главной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</w:t>
      </w:r>
      <w:r>
        <w:lastRenderedPageBreak/>
        <w:t>соответствующем соревновании.</w:t>
      </w:r>
    </w:p>
    <w:p w:rsidR="00455DC9" w:rsidRDefault="00455DC9" w:rsidP="00455DC9">
      <w:pPr>
        <w:widowControl w:val="0"/>
        <w:ind w:firstLine="720"/>
        <w:jc w:val="both"/>
      </w:pPr>
      <w:r>
        <w:t>В случае если с представлением о присвоении спортивного разряда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455DC9" w:rsidRDefault="00455DC9" w:rsidP="00455DC9">
      <w:pPr>
        <w:widowControl w:val="0"/>
        <w:ind w:firstLine="720"/>
        <w:jc w:val="both"/>
      </w:pPr>
      <w:bookmarkStart w:id="28" w:name="sub_2292"/>
      <w:r>
        <w:t>2.6.2. Для принятия решения о подтверждении спортивного разряда необходимы следующие документы:</w:t>
      </w:r>
      <w:bookmarkEnd w:id="28"/>
    </w:p>
    <w:p w:rsidR="00455DC9" w:rsidRDefault="00455DC9" w:rsidP="00455DC9">
      <w:pPr>
        <w:widowControl w:val="0"/>
        <w:ind w:firstLine="720"/>
        <w:jc w:val="both"/>
      </w:pPr>
      <w:r>
        <w:t>ходатайство о подтверждении спортивного разряда;</w:t>
      </w:r>
    </w:p>
    <w:p w:rsidR="00455DC9" w:rsidRDefault="00455DC9" w:rsidP="00455DC9">
      <w:pPr>
        <w:widowControl w:val="0"/>
        <w:ind w:firstLine="720"/>
        <w:jc w:val="both"/>
      </w:pPr>
      <w:r>
        <w:t>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455DC9" w:rsidRDefault="00455DC9" w:rsidP="00455DC9">
      <w:pPr>
        <w:widowControl w:val="0"/>
        <w:ind w:firstLine="720"/>
        <w:jc w:val="both"/>
      </w:pPr>
      <w:r>
        <w:t>копия справки о составе и квалификации судейской коллегии, подписанной:</w:t>
      </w:r>
    </w:p>
    <w:p w:rsidR="00455DC9" w:rsidRDefault="00455DC9" w:rsidP="00455DC9">
      <w:pPr>
        <w:widowControl w:val="0"/>
        <w:ind w:firstLine="720"/>
        <w:jc w:val="both"/>
      </w:pPr>
      <w:r>
        <w:t>председателем судейской коллегии (главным судьей) и лицом, уполномоченным организацией, проводящей соревнования (за исключением международных соревнований).</w:t>
      </w:r>
    </w:p>
    <w:p w:rsidR="00455DC9" w:rsidRDefault="00455DC9" w:rsidP="00455DC9">
      <w:pPr>
        <w:widowControl w:val="0"/>
        <w:ind w:firstLine="720"/>
        <w:jc w:val="both"/>
      </w:pPr>
      <w:r>
        <w:t>В случае если с ходатайством о подтверждении спортивного разряда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455DC9" w:rsidRDefault="00455DC9" w:rsidP="00455DC9">
      <w:pPr>
        <w:widowControl w:val="0"/>
        <w:ind w:firstLine="720"/>
        <w:jc w:val="both"/>
      </w:pPr>
      <w:bookmarkStart w:id="29" w:name="sub_2293"/>
      <w:r>
        <w:t>2.6.3. Для принятия решения о лишении спортивного разряда необходимы следующие документы:</w:t>
      </w:r>
      <w:bookmarkEnd w:id="29"/>
    </w:p>
    <w:p w:rsidR="00455DC9" w:rsidRDefault="00455DC9" w:rsidP="00455DC9">
      <w:pPr>
        <w:widowControl w:val="0"/>
        <w:ind w:firstLine="720"/>
        <w:jc w:val="both"/>
      </w:pPr>
      <w:r>
        <w:t>заявление о лишении спортивного разряда, содержащее:</w:t>
      </w:r>
    </w:p>
    <w:p w:rsidR="00455DC9" w:rsidRDefault="00455DC9" w:rsidP="00455DC9">
      <w:pPr>
        <w:widowControl w:val="0"/>
        <w:ind w:firstLine="720"/>
        <w:jc w:val="both"/>
      </w:pPr>
      <w:r>
        <w:t>фамилию, имя, отчество (при наличии), дату рождения спортсмена, в отношении которого подано заявление о лишении спортивного разряда;</w:t>
      </w:r>
    </w:p>
    <w:p w:rsidR="00455DC9" w:rsidRDefault="00455DC9" w:rsidP="00455DC9">
      <w:pPr>
        <w:widowControl w:val="0"/>
        <w:ind w:firstLine="720"/>
        <w:jc w:val="both"/>
      </w:pPr>
      <w:r>
        <w:t>дату и номер приказа о присвоении спортивного разряда;</w:t>
      </w:r>
    </w:p>
    <w:p w:rsidR="00455DC9" w:rsidRDefault="00455DC9" w:rsidP="00455DC9">
      <w:pPr>
        <w:widowControl w:val="0"/>
        <w:ind w:firstLine="720"/>
        <w:jc w:val="both"/>
      </w:pPr>
      <w:r>
        <w:t>сведения, подтверждающие основания для лишения спортивного разряда;</w:t>
      </w:r>
    </w:p>
    <w:p w:rsidR="00455DC9" w:rsidRDefault="00455DC9" w:rsidP="00455DC9">
      <w:pPr>
        <w:widowControl w:val="0"/>
        <w:ind w:firstLine="720"/>
        <w:jc w:val="both"/>
      </w:pPr>
      <w:r>
        <w:t>документы, подтверждающие основания для лишения спортивного разряда.</w:t>
      </w:r>
    </w:p>
    <w:p w:rsidR="00455DC9" w:rsidRDefault="00455DC9" w:rsidP="00455DC9">
      <w:pPr>
        <w:widowControl w:val="0"/>
        <w:ind w:firstLine="720"/>
        <w:jc w:val="both"/>
      </w:pPr>
      <w:r>
        <w:t>Основанием для лишения спортивного разряда является:</w:t>
      </w:r>
    </w:p>
    <w:p w:rsidR="00455DC9" w:rsidRDefault="00455DC9" w:rsidP="00455DC9">
      <w:pPr>
        <w:widowControl w:val="0"/>
        <w:ind w:firstLine="720"/>
        <w:jc w:val="both"/>
      </w:pPr>
      <w:r>
        <w:t>выявление недостоверных сведений в документах для присвоения спортивного разряда;</w:t>
      </w:r>
    </w:p>
    <w:p w:rsidR="00455DC9" w:rsidRDefault="00455DC9" w:rsidP="00455DC9">
      <w:pPr>
        <w:widowControl w:val="0"/>
        <w:ind w:firstLine="720"/>
        <w:jc w:val="both"/>
      </w:pPr>
      <w:proofErr w:type="gramStart"/>
      <w:r>
        <w:t>спортивная дисквалификация спортсмена 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 участвует</w:t>
      </w:r>
      <w:proofErr w:type="gramEnd"/>
      <w:r>
        <w:t xml:space="preserve"> в соответствующих соревнованиях, решение о </w:t>
      </w:r>
      <w:proofErr w:type="gramStart"/>
      <w:r>
        <w:t>которой</w:t>
      </w:r>
      <w:proofErr w:type="gramEnd"/>
      <w:r>
        <w:t xml:space="preserve"> было принято после завершения соревнований, по итогам которых спортсмену был присвоен спортивный разряд.</w:t>
      </w:r>
    </w:p>
    <w:p w:rsidR="00455DC9" w:rsidRDefault="00455DC9" w:rsidP="00455DC9">
      <w:pPr>
        <w:widowControl w:val="0"/>
        <w:ind w:firstLine="720"/>
        <w:jc w:val="both"/>
      </w:pPr>
      <w:r>
        <w:t>В случае если с заявлением о лишении спортивного разряда обращается представитель Заявителя,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455DC9" w:rsidRDefault="00455DC9" w:rsidP="00455DC9">
      <w:pPr>
        <w:widowControl w:val="0"/>
        <w:ind w:firstLine="720"/>
        <w:jc w:val="both"/>
      </w:pPr>
      <w:bookmarkStart w:id="30" w:name="sub_2294"/>
      <w:r>
        <w:t>2.6.4. Для принятия решения о восстановлении спортивного разряда необходимы следующие документы:</w:t>
      </w:r>
      <w:bookmarkEnd w:id="30"/>
    </w:p>
    <w:p w:rsidR="00455DC9" w:rsidRDefault="00455DC9" w:rsidP="00455DC9">
      <w:pPr>
        <w:widowControl w:val="0"/>
        <w:ind w:firstLine="720"/>
        <w:jc w:val="both"/>
      </w:pPr>
      <w:r>
        <w:t>заявление о восстановлении спортивного разряда, содержащее:</w:t>
      </w:r>
    </w:p>
    <w:p w:rsidR="00455DC9" w:rsidRDefault="00455DC9" w:rsidP="00455DC9">
      <w:pPr>
        <w:widowControl w:val="0"/>
        <w:ind w:firstLine="720"/>
        <w:jc w:val="both"/>
      </w:pPr>
      <w:r>
        <w:t>фамилию, имя, отчество (при наличии), дату рождения спортсмена, в отношении которого подано заявление о восстановлении спортивного разряда;</w:t>
      </w:r>
    </w:p>
    <w:p w:rsidR="00455DC9" w:rsidRDefault="00455DC9" w:rsidP="00455DC9">
      <w:pPr>
        <w:widowControl w:val="0"/>
        <w:ind w:firstLine="720"/>
        <w:jc w:val="both"/>
      </w:pPr>
      <w:r>
        <w:t>дату и номер приказа о лишении спортивного разряда;</w:t>
      </w:r>
    </w:p>
    <w:p w:rsidR="00455DC9" w:rsidRDefault="00455DC9" w:rsidP="00455DC9">
      <w:pPr>
        <w:widowControl w:val="0"/>
        <w:ind w:firstLine="720"/>
        <w:jc w:val="both"/>
      </w:pPr>
      <w:r>
        <w:t>сведения, подтверждающие основание для восстановления спортивного разряда;</w:t>
      </w:r>
    </w:p>
    <w:p w:rsidR="00455DC9" w:rsidRDefault="00455DC9" w:rsidP="00455DC9">
      <w:pPr>
        <w:widowControl w:val="0"/>
        <w:ind w:firstLine="720"/>
        <w:jc w:val="both"/>
      </w:pPr>
      <w:r>
        <w:lastRenderedPageBreak/>
        <w:t>документы, подтверждающие основание для восстановления спортивного разряда.</w:t>
      </w:r>
    </w:p>
    <w:p w:rsidR="00455DC9" w:rsidRDefault="00455DC9" w:rsidP="00455DC9">
      <w:pPr>
        <w:widowControl w:val="0"/>
        <w:ind w:firstLine="720"/>
        <w:jc w:val="both"/>
      </w:pPr>
      <w:r>
        <w:t>Основанием для восстановления спортивного разряда является окончание срока действия спортивной дисквалификации спортсмена.</w:t>
      </w:r>
    </w:p>
    <w:p w:rsidR="00455DC9" w:rsidRDefault="00455DC9" w:rsidP="00455DC9">
      <w:pPr>
        <w:widowControl w:val="0"/>
        <w:ind w:firstLine="720"/>
        <w:jc w:val="both"/>
      </w:pPr>
      <w:r>
        <w:t>В случае если с заявлением о восстановлении спортивного разряда обращается представитель Заявителя – юридического лица, дополнительно предоставляется доверенность от имени юридического лица за подписью его руководителя или иного лица, уполномоченного на это в соответствии с законом и учредительными документами, подтверждающая полномочия представителя.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В случае если с заявлением о восстановлении спортивного разряда обращается представитель Заявителя – физического лица, дополнительно предоставляется нотариально удостоверенная доверенность либо доверенность, приравненная в соответствии со </w:t>
      </w:r>
      <w:hyperlink r:id="rId19" w:tgtFrame="http://internet.garant.ru/document/redirect/10164072/1851">
        <w:r>
          <w:t>статьей 185.1</w:t>
        </w:r>
      </w:hyperlink>
      <w:r>
        <w:t xml:space="preserve"> Гражданского кодекса Российской Федерации к нотариально удостоверенной доверенности, подтверждающая полномочия представителя.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2.6.5. Обязанность по предоставлению документов, указанных в </w:t>
      </w:r>
      <w:hyperlink w:anchor="sub_2291" w:tgtFrame="#sub_2291">
        <w:r>
          <w:t>пунктах 2.6.1-2.6.4</w:t>
        </w:r>
      </w:hyperlink>
      <w:r>
        <w:t xml:space="preserve"> Административного регламента, возложена на Заявителя.</w:t>
      </w:r>
    </w:p>
    <w:p w:rsidR="00455DC9" w:rsidRDefault="00455DC9" w:rsidP="00455DC9">
      <w:pPr>
        <w:widowControl w:val="0"/>
        <w:ind w:firstLine="708"/>
        <w:jc w:val="both"/>
      </w:pPr>
      <w:bookmarkStart w:id="31" w:name="sub_3293"/>
      <w:r>
        <w:t xml:space="preserve">2.6.6. При предоставлении </w:t>
      </w:r>
      <w:r>
        <w:rPr>
          <w:bCs/>
        </w:rPr>
        <w:t>муниципальной</w:t>
      </w:r>
      <w:r>
        <w:t xml:space="preserve"> услуги Уполномоченный орган не вправе требовать от Заявителя:</w:t>
      </w:r>
      <w:bookmarkEnd w:id="31"/>
    </w:p>
    <w:p w:rsidR="00455DC9" w:rsidRDefault="00455DC9" w:rsidP="00455DC9">
      <w:pPr>
        <w:widowControl w:val="0"/>
        <w:ind w:firstLine="708"/>
        <w:jc w:val="both"/>
      </w:pPr>
      <w:r>
        <w:t xml:space="preserve"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bCs/>
        </w:rPr>
        <w:t>муниципальной</w:t>
      </w:r>
      <w:r>
        <w:t xml:space="preserve"> услуги;</w:t>
      </w:r>
    </w:p>
    <w:p w:rsidR="00455DC9" w:rsidRDefault="00455DC9" w:rsidP="00455DC9">
      <w:pPr>
        <w:widowControl w:val="0"/>
        <w:ind w:firstLine="708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Уполномоченного органа и муниципальными правовыми актами находятся в распоряжении исполнительных органов, предоставляющих </w:t>
      </w:r>
      <w:r>
        <w:rPr>
          <w:bCs/>
        </w:rPr>
        <w:t>муниципальную</w:t>
      </w:r>
      <w:r>
        <w:t xml:space="preserve"> услугу, иных государственных органов,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</w:t>
      </w:r>
      <w:r>
        <w:rPr>
          <w:bCs/>
        </w:rPr>
        <w:t>муниципальных</w:t>
      </w:r>
      <w:r>
        <w:t xml:space="preserve"> услуг, за исключением документов, указанных в </w:t>
      </w:r>
      <w:hyperlink r:id="rId20" w:tgtFrame="http://internet.garant.ru/document/redirect/12177515/706">
        <w:r>
          <w:t>части 6 статьи 7</w:t>
        </w:r>
        <w:proofErr w:type="gramEnd"/>
      </w:hyperlink>
      <w:r>
        <w:t xml:space="preserve"> Федерального закона № 210-ФЗ;</w:t>
      </w:r>
    </w:p>
    <w:p w:rsidR="00455DC9" w:rsidRDefault="00455DC9" w:rsidP="00455DC9">
      <w:pPr>
        <w:widowControl w:val="0"/>
        <w:ind w:firstLine="708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bCs/>
        </w:rPr>
        <w:t>муниципальной</w:t>
      </w:r>
      <w:r>
        <w:t xml:space="preserve"> услуги, либо в предоставлении </w:t>
      </w:r>
      <w:r>
        <w:rPr>
          <w:bCs/>
        </w:rPr>
        <w:t>муниципальной</w:t>
      </w:r>
      <w:r>
        <w:t xml:space="preserve"> услуги, за исключением случаев, предусмотренных </w:t>
      </w:r>
      <w:hyperlink r:id="rId21" w:tgtFrame="http://internet.garant.ru/document/redirect/12177515/7014">
        <w:r>
          <w:t>пунктом 4 части 1 статьи 7</w:t>
        </w:r>
      </w:hyperlink>
      <w:r>
        <w:t xml:space="preserve"> Федерального закона № 210-ФЗ;</w:t>
      </w:r>
    </w:p>
    <w:p w:rsidR="00455DC9" w:rsidRDefault="00455DC9" w:rsidP="00455DC9">
      <w:pPr>
        <w:widowControl w:val="0"/>
        <w:ind w:firstLine="708"/>
        <w:jc w:val="both"/>
      </w:pPr>
      <w:proofErr w:type="gramStart"/>
      <w:r>
        <w:t xml:space="preserve">осуществления действий, в том числе согласований, необходимых для получения </w:t>
      </w:r>
      <w:r>
        <w:rPr>
          <w:bCs/>
        </w:rPr>
        <w:t>муниципальной</w:t>
      </w:r>
      <w: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>
        <w:rPr>
          <w:bCs/>
        </w:rPr>
        <w:t>муниципальных</w:t>
      </w:r>
      <w:r>
        <w:t xml:space="preserve"> услуг органами местного самоуправления, утвержденный высшим органом исполнительной власти субъекта</w:t>
      </w:r>
      <w:proofErr w:type="gramEnd"/>
      <w:r>
        <w:t xml:space="preserve"> Российской Федерации;</w:t>
      </w:r>
    </w:p>
    <w:p w:rsidR="00455DC9" w:rsidRDefault="00455DC9" w:rsidP="00455DC9">
      <w:pPr>
        <w:widowControl w:val="0"/>
        <w:ind w:firstLine="708"/>
        <w:jc w:val="both"/>
      </w:pPr>
      <w: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2" w:tgtFrame="http://internet.garant.ru/document/redirect/12177515/16172">
        <w:r>
          <w:t>пунктом 7.2 части 1 статьи 16</w:t>
        </w:r>
      </w:hyperlink>
      <w:r>
        <w:t xml:space="preserve"> Федерального закона № 210-ФЗ, за исключением случаев, если нанесение отметок на такие документы либо их изъятие является необходимым условием предоставления </w:t>
      </w:r>
      <w:r>
        <w:rPr>
          <w:bCs/>
        </w:rPr>
        <w:t>муниципальной</w:t>
      </w:r>
      <w:r>
        <w:t xml:space="preserve"> услуги, и иных случаев, установленных федеральными законами. </w:t>
      </w:r>
    </w:p>
    <w:p w:rsidR="00455DC9" w:rsidRDefault="00455DC9" w:rsidP="00455DC9">
      <w:pPr>
        <w:pStyle w:val="s1"/>
        <w:spacing w:beforeAutospacing="0" w:after="0" w:afterAutospacing="0"/>
        <w:ind w:firstLine="708"/>
        <w:jc w:val="both"/>
      </w:pPr>
      <w:r>
        <w:rPr>
          <w:rFonts w:eastAsia="Calibri"/>
        </w:rPr>
        <w:t xml:space="preserve">2.6.7. </w:t>
      </w:r>
      <w:r>
        <w:t>Заявитель вправе представить документы следующими способами:</w:t>
      </w:r>
    </w:p>
    <w:p w:rsidR="00455DC9" w:rsidRDefault="00455DC9" w:rsidP="00455DC9">
      <w:pPr>
        <w:ind w:firstLine="708"/>
        <w:jc w:val="both"/>
      </w:pPr>
      <w:r>
        <w:t>1) посредством личного обращения;</w:t>
      </w:r>
    </w:p>
    <w:p w:rsidR="00455DC9" w:rsidRDefault="00455DC9" w:rsidP="00455DC9">
      <w:pPr>
        <w:ind w:firstLine="708"/>
        <w:jc w:val="both"/>
      </w:pPr>
      <w:r>
        <w:t>2) в электронном виде;</w:t>
      </w:r>
    </w:p>
    <w:p w:rsidR="00455DC9" w:rsidRDefault="00455DC9" w:rsidP="00455DC9">
      <w:pPr>
        <w:ind w:firstLine="708"/>
        <w:jc w:val="both"/>
      </w:pPr>
      <w:r>
        <w:t>3) почтовым отправлением.</w:t>
      </w:r>
    </w:p>
    <w:p w:rsidR="00455DC9" w:rsidRDefault="00455DC9" w:rsidP="00455DC9">
      <w:pPr>
        <w:ind w:firstLine="708"/>
        <w:jc w:val="both"/>
      </w:pPr>
      <w:r>
        <w:lastRenderedPageBreak/>
        <w:t>2.6.8. 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(при наличии соглашения о взаимодействии).</w:t>
      </w:r>
    </w:p>
    <w:p w:rsidR="00455DC9" w:rsidRDefault="00455DC9" w:rsidP="00455DC9">
      <w:pPr>
        <w:ind w:firstLine="708"/>
        <w:jc w:val="both"/>
      </w:pPr>
      <w:r>
        <w:t>2.6.9. Документы в электронной форме, включая сформированный в электронной форме запрос, представляются заявителем с использованием Единого портала.</w:t>
      </w:r>
    </w:p>
    <w:p w:rsidR="00455DC9" w:rsidRDefault="00455DC9" w:rsidP="00455DC9">
      <w:pPr>
        <w:ind w:firstLine="708"/>
        <w:jc w:val="both"/>
      </w:pPr>
      <w:r>
        <w:rPr>
          <w:shd w:val="clear" w:color="auto" w:fill="FFFFFF"/>
        </w:rPr>
        <w:t>Макеты интерактивных форм подачи заявления приведены в приложении № 14 к Административному регламенту.</w:t>
      </w:r>
    </w:p>
    <w:p w:rsidR="00455DC9" w:rsidRDefault="00455DC9" w:rsidP="00455DC9">
      <w:pPr>
        <w:ind w:firstLine="708"/>
        <w:jc w:val="both"/>
      </w:pPr>
      <w:r>
        <w:t>2.6.10. При направлении заявления и прилагаемых к нему документов в электронной форме через Единый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455DC9" w:rsidRDefault="00455DC9" w:rsidP="00455DC9">
      <w:pPr>
        <w:ind w:firstLine="708"/>
        <w:jc w:val="both"/>
      </w:pPr>
      <w:r>
        <w:t>1) заявление, направляемое от заявителя, должно быть заполнено по форме, представленной на Едином портале.</w:t>
      </w:r>
    </w:p>
    <w:p w:rsidR="00455DC9" w:rsidRDefault="00455DC9" w:rsidP="00455DC9">
      <w:pPr>
        <w:ind w:firstLine="708"/>
        <w:jc w:val="both"/>
      </w:pPr>
      <w: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455DC9" w:rsidRDefault="00455DC9" w:rsidP="00455DC9">
      <w:pPr>
        <w:ind w:firstLine="708"/>
        <w:jc w:val="both"/>
      </w:pPr>
      <w:r>
        <w:t>При формировании запроса заявителя в электронной форме заявителю обеспечиваются:</w:t>
      </w:r>
    </w:p>
    <w:p w:rsidR="00455DC9" w:rsidRDefault="00455DC9" w:rsidP="00455DC9">
      <w:pPr>
        <w:ind w:firstLine="708"/>
        <w:jc w:val="both"/>
      </w:pPr>
      <w:r>
        <w:t>возможность копирования и сохранения документов, необходимых для предоставления услуги;</w:t>
      </w:r>
    </w:p>
    <w:p w:rsidR="00455DC9" w:rsidRDefault="00455DC9" w:rsidP="00455DC9">
      <w:pPr>
        <w:ind w:firstLine="708"/>
        <w:jc w:val="both"/>
      </w:pPr>
      <w:r>
        <w:t>возможность печати на бумажном носителе копии электронной формы запроса;</w:t>
      </w:r>
    </w:p>
    <w:p w:rsidR="00455DC9" w:rsidRDefault="00455DC9" w:rsidP="00455DC9">
      <w:pPr>
        <w:ind w:firstLine="708"/>
        <w:jc w:val="both"/>
      </w:pPr>
      <w: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455DC9" w:rsidRDefault="00455DC9" w:rsidP="00455DC9">
      <w:pPr>
        <w:ind w:firstLine="708"/>
        <w:jc w:val="both"/>
      </w:pPr>
      <w: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Едином портале;</w:t>
      </w:r>
    </w:p>
    <w:p w:rsidR="00455DC9" w:rsidRDefault="00455DC9" w:rsidP="00455DC9">
      <w:pPr>
        <w:ind w:firstLine="708"/>
        <w:jc w:val="both"/>
      </w:pPr>
      <w:r>
        <w:t xml:space="preserve">возможность вернуться на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455DC9" w:rsidRDefault="00455DC9" w:rsidP="00455DC9">
      <w:pPr>
        <w:ind w:firstLine="708"/>
        <w:jc w:val="both"/>
      </w:pPr>
      <w:r>
        <w:t>возможность доступа заявителя на Едином портале к ранее поданным им запросам в течение не менее одного года, а также частично сформированных запросов – в течение не менее 3 месяцев;</w:t>
      </w:r>
    </w:p>
    <w:p w:rsidR="00455DC9" w:rsidRDefault="00455DC9" w:rsidP="00455DC9">
      <w:pPr>
        <w:ind w:firstLine="708"/>
        <w:jc w:val="both"/>
      </w:pPr>
      <w:proofErr w:type="gramStart"/>
      <w:r>
        <w:t xml:space="preserve">2) при обращении доверенного лица доверенность, подтверждающая правомочие на обращение за получением </w:t>
      </w:r>
      <w:r>
        <w:rPr>
          <w:bCs/>
        </w:rPr>
        <w:t>муниципальной</w:t>
      </w:r>
      <w:r>
        <w:t xml:space="preserve"> услуги, выданная организацией, удостоверяется </w:t>
      </w:r>
      <w:hyperlink r:id="rId23" w:anchor="_blank" w:history="1">
        <w:r>
          <w:t>квалифицированной ЭП</w:t>
        </w:r>
      </w:hyperlink>
      <w:r>
        <w:t xml:space="preserve"> в формате открепленной подписи (файл формата </w:t>
      </w:r>
      <w:proofErr w:type="spellStart"/>
      <w:r>
        <w:t>sig</w:t>
      </w:r>
      <w:proofErr w:type="spellEnd"/>
      <w:r>
        <w:t>), правомочного должностного лица организации, а доверенность, выданная физическим лицом, – квалифицированной ЭП нотариуса.</w:t>
      </w:r>
      <w:proofErr w:type="gramEnd"/>
      <w:r>
        <w:t xml:space="preserve"> Подача электронных заявлений через Единый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455DC9" w:rsidRDefault="00455DC9" w:rsidP="00455DC9">
      <w:pPr>
        <w:ind w:firstLine="708"/>
        <w:jc w:val="both"/>
      </w:pPr>
      <w:r>
        <w:t>Требования к электронным документам, представляемым заявителем для получения услуги:</w:t>
      </w:r>
    </w:p>
    <w:p w:rsidR="00455DC9" w:rsidRDefault="00455DC9" w:rsidP="00455DC9">
      <w:pPr>
        <w:ind w:firstLine="708"/>
        <w:jc w:val="both"/>
      </w:pPr>
      <w: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png</w:t>
      </w:r>
      <w:proofErr w:type="spellEnd"/>
      <w:r>
        <w:t>.</w:t>
      </w:r>
    </w:p>
    <w:p w:rsidR="00455DC9" w:rsidRDefault="00455DC9" w:rsidP="00455DC9">
      <w:pPr>
        <w:ind w:firstLine="708"/>
        <w:jc w:val="both"/>
      </w:pPr>
      <w:r>
        <w:t xml:space="preserve">В случае, когда документ состоит из нескольких файлов или документы имеют открепленные </w:t>
      </w:r>
      <w:hyperlink r:id="rId24" w:anchor="_blank" w:history="1">
        <w:r>
          <w:rPr>
            <w:u w:val="single"/>
          </w:rPr>
          <w:t>ЭП</w:t>
        </w:r>
      </w:hyperlink>
      <w:r>
        <w:t xml:space="preserve"> (файл формата </w:t>
      </w:r>
      <w:proofErr w:type="spellStart"/>
      <w:r>
        <w:t>sig</w:t>
      </w:r>
      <w:proofErr w:type="spellEnd"/>
      <w:r>
        <w:t xml:space="preserve">), их необходимо направлять в виде электронного архива формата </w:t>
      </w:r>
      <w:proofErr w:type="spellStart"/>
      <w:r>
        <w:t>zip</w:t>
      </w:r>
      <w:proofErr w:type="spellEnd"/>
      <w:r>
        <w:t>;</w:t>
      </w:r>
    </w:p>
    <w:p w:rsidR="00455DC9" w:rsidRDefault="00455DC9" w:rsidP="00455DC9">
      <w:pPr>
        <w:ind w:firstLine="708"/>
        <w:jc w:val="both"/>
      </w:pPr>
      <w:r>
        <w:t>б) в целях представления электронных документов сканирование документов на бумажном носителе осуществляется:</w:t>
      </w:r>
    </w:p>
    <w:p w:rsidR="00455DC9" w:rsidRDefault="00455DC9" w:rsidP="00455DC9">
      <w:pPr>
        <w:ind w:firstLine="708"/>
        <w:jc w:val="both"/>
      </w:pPr>
      <w:r>
        <w:lastRenderedPageBreak/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>
        <w:t>dpi</w:t>
      </w:r>
      <w:proofErr w:type="spellEnd"/>
      <w:r>
        <w:t>;</w:t>
      </w:r>
    </w:p>
    <w:p w:rsidR="00455DC9" w:rsidRDefault="00455DC9" w:rsidP="00455DC9">
      <w:pPr>
        <w:ind w:firstLine="708"/>
        <w:jc w:val="both"/>
      </w:pPr>
      <w:r>
        <w:t>в черно-белом режиме при отсутствии в документе графических изображений;</w:t>
      </w:r>
    </w:p>
    <w:p w:rsidR="00455DC9" w:rsidRDefault="00455DC9" w:rsidP="00455DC9">
      <w:pPr>
        <w:ind w:firstLine="708"/>
        <w:jc w:val="both"/>
      </w:pPr>
      <w:r>
        <w:t>в режиме полной цветопередачи при наличии в документе цветных графических изображений либо цветного текста;</w:t>
      </w:r>
    </w:p>
    <w:p w:rsidR="00455DC9" w:rsidRDefault="00455DC9" w:rsidP="00455DC9">
      <w:pPr>
        <w:ind w:firstLine="708"/>
        <w:jc w:val="both"/>
      </w:pPr>
      <w:r>
        <w:t>в режиме «оттенки серого» при наличии в документе изображений, отличных от цветного изображения;</w:t>
      </w:r>
    </w:p>
    <w:p w:rsidR="00455DC9" w:rsidRDefault="00455DC9" w:rsidP="00455DC9">
      <w:pPr>
        <w:ind w:firstLine="708"/>
        <w:jc w:val="both"/>
      </w:pPr>
      <w:proofErr w:type="gramStart"/>
      <w:r>
        <w:t xml:space="preserve">в) документы в электронном виде могут быть подписаны </w:t>
      </w:r>
      <w:hyperlink r:id="rId25" w:anchor="_blank" w:history="1">
        <w:r>
          <w:t>квалифицированной ЭП</w:t>
        </w:r>
      </w:hyperlink>
      <w:r>
        <w:t>.</w:t>
      </w:r>
      <w:proofErr w:type="gramEnd"/>
    </w:p>
    <w:p w:rsidR="00455DC9" w:rsidRDefault="00455DC9" w:rsidP="00455DC9">
      <w:pPr>
        <w:ind w:firstLine="708"/>
        <w:jc w:val="both"/>
      </w:pPr>
      <w:r>
        <w:t xml:space="preserve">(указываются реквизиты нормативного правового акта, в соответствии с которым требуется обязательное подписание </w:t>
      </w:r>
      <w:hyperlink r:id="rId26" w:anchor="_blank" w:history="1">
        <w:proofErr w:type="gramStart"/>
        <w:r>
          <w:t>квалифицированной</w:t>
        </w:r>
        <w:proofErr w:type="gramEnd"/>
        <w:r>
          <w:t xml:space="preserve"> ЭП</w:t>
        </w:r>
      </w:hyperlink>
      <w:r>
        <w:t>).</w:t>
      </w:r>
    </w:p>
    <w:p w:rsidR="00455DC9" w:rsidRDefault="00455DC9" w:rsidP="00455DC9">
      <w:pPr>
        <w:ind w:firstLine="708"/>
        <w:jc w:val="both"/>
      </w:pPr>
      <w:r>
        <w:t>г) наименования электронных документов должны соответствовать наименованиям документов на бумажном носителе.</w:t>
      </w:r>
    </w:p>
    <w:p w:rsidR="00455DC9" w:rsidRDefault="00455DC9" w:rsidP="00455DC9">
      <w:pPr>
        <w:ind w:firstLine="708"/>
        <w:jc w:val="both"/>
      </w:pPr>
      <w:r>
        <w:t>2.6.11. 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455DC9" w:rsidRDefault="00455DC9" w:rsidP="00455DC9">
      <w:pPr>
        <w:widowControl w:val="0"/>
        <w:ind w:firstLine="720"/>
        <w:jc w:val="both"/>
      </w:pPr>
    </w:p>
    <w:p w:rsidR="00455DC9" w:rsidRDefault="00455DC9" w:rsidP="00455DC9">
      <w:pPr>
        <w:widowControl w:val="0"/>
        <w:jc w:val="center"/>
        <w:outlineLvl w:val="0"/>
        <w:rPr>
          <w:bCs/>
        </w:rPr>
      </w:pPr>
      <w:bookmarkStart w:id="32" w:name="sub_3291"/>
      <w:bookmarkStart w:id="33" w:name="sub_2295"/>
      <w:bookmarkStart w:id="34" w:name="sub_3210"/>
      <w:bookmarkEnd w:id="32"/>
      <w:bookmarkEnd w:id="33"/>
      <w:r>
        <w:rPr>
          <w:bCs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bookmarkEnd w:id="34"/>
    </w:p>
    <w:p w:rsidR="00455DC9" w:rsidRDefault="00455DC9" w:rsidP="00455DC9">
      <w:pPr>
        <w:widowControl w:val="0"/>
        <w:jc w:val="both"/>
      </w:pPr>
    </w:p>
    <w:p w:rsidR="00455DC9" w:rsidRDefault="00455DC9" w:rsidP="00455DC9">
      <w:pPr>
        <w:widowControl w:val="0"/>
        <w:ind w:firstLine="720"/>
        <w:jc w:val="both"/>
      </w:pPr>
      <w:bookmarkStart w:id="35" w:name="sub_22101"/>
      <w:r>
        <w:t xml:space="preserve">2.7. Основаниями для отказа в приеме к рассмотрению документов, необходимых для предоставления </w:t>
      </w:r>
      <w:r>
        <w:rPr>
          <w:bCs/>
        </w:rPr>
        <w:t>муниципальной</w:t>
      </w:r>
      <w:r>
        <w:t xml:space="preserve"> услуги, являются:</w:t>
      </w:r>
      <w:bookmarkEnd w:id="35"/>
    </w:p>
    <w:p w:rsidR="00455DC9" w:rsidRDefault="00455DC9" w:rsidP="00455DC9">
      <w:pPr>
        <w:widowControl w:val="0"/>
        <w:ind w:firstLine="720"/>
        <w:jc w:val="both"/>
      </w:pPr>
      <w:r>
        <w:t xml:space="preserve">заявление о предоставлении услуги подано в орган местного самоуправления или организацию, в полномочия которых не входит предоставление </w:t>
      </w:r>
      <w:r>
        <w:rPr>
          <w:bCs/>
        </w:rPr>
        <w:t>муниципальной</w:t>
      </w:r>
      <w:r>
        <w:t xml:space="preserve"> услуги;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некорректное заполнение обязательных полей в форме заявления о предоставлении </w:t>
      </w:r>
      <w:r>
        <w:rPr>
          <w:bCs/>
        </w:rPr>
        <w:t>муниципальной</w:t>
      </w:r>
      <w:r>
        <w:t xml:space="preserve"> услуги на </w:t>
      </w:r>
      <w:hyperlink r:id="rId27" w:tgtFrame="http://internet.garant.ru/document/redirect/5225100/2770">
        <w:r>
          <w:t>ЕПГУ</w:t>
        </w:r>
      </w:hyperlink>
      <w:r>
        <w:t xml:space="preserve"> (недостоверное, неправильное либо неполное заполнение);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представление неполного комплекта документов, необходимого для предоставления </w:t>
      </w:r>
      <w:r>
        <w:rPr>
          <w:bCs/>
        </w:rPr>
        <w:t>муниципальной</w:t>
      </w:r>
      <w:r>
        <w:t xml:space="preserve"> услуги;</w:t>
      </w:r>
    </w:p>
    <w:p w:rsidR="00455DC9" w:rsidRDefault="00455DC9" w:rsidP="00455DC9">
      <w:pPr>
        <w:widowControl w:val="0"/>
        <w:ind w:firstLine="720"/>
        <w:jc w:val="both"/>
      </w:pPr>
      <w:r>
        <w:t>представленные документы, необходимые для предоставления услуги, утратили силу;</w:t>
      </w:r>
    </w:p>
    <w:p w:rsidR="00455DC9" w:rsidRDefault="00455DC9" w:rsidP="00455DC9">
      <w:pPr>
        <w:widowControl w:val="0"/>
        <w:ind w:firstLine="720"/>
        <w:jc w:val="both"/>
      </w:pPr>
      <w:r>
        <w:t>представленные документы имеют подчистки и исправления текста, не заверенные в порядке, установленном законодательством Российской Федерации;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>
        <w:rPr>
          <w:bCs/>
        </w:rPr>
        <w:t>муниципальной</w:t>
      </w:r>
      <w:r>
        <w:t xml:space="preserve"> услуги;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представленные документы </w:t>
      </w:r>
      <w:proofErr w:type="spellStart"/>
      <w:r>
        <w:t>нечитаемы</w:t>
      </w:r>
      <w:proofErr w:type="spellEnd"/>
      <w:r>
        <w:t>;</w:t>
      </w:r>
    </w:p>
    <w:p w:rsidR="00455DC9" w:rsidRDefault="00455DC9" w:rsidP="00455DC9">
      <w:pPr>
        <w:widowControl w:val="0"/>
        <w:ind w:firstLine="720"/>
        <w:jc w:val="both"/>
      </w:pPr>
      <w:r>
        <w:t>представленные электронные образы документов не позволяют в полном объеме прочитать текст документа и (или) распознать реквизиты документа;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подача запроса о предоставлении </w:t>
      </w:r>
      <w:r>
        <w:rPr>
          <w:bCs/>
        </w:rPr>
        <w:t>муниципальной</w:t>
      </w:r>
      <w:r>
        <w:t xml:space="preserve"> услуги и документов, необходимых для предоставления </w:t>
      </w:r>
      <w:r>
        <w:rPr>
          <w:bCs/>
        </w:rPr>
        <w:t>муниципальной</w:t>
      </w:r>
      <w:r>
        <w:t xml:space="preserve"> услуги, в электронной форме с нарушением установленных требований;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несоблюдение установленных </w:t>
      </w:r>
      <w:hyperlink r:id="rId28" w:tgtFrame="http://internet.garant.ru/document/redirect/12184522/11">
        <w:r>
          <w:t>статьей 11</w:t>
        </w:r>
      </w:hyperlink>
      <w:r>
        <w:t xml:space="preserve"> Федерального закона от 06.04.2011 № 63-ФЗ «Об электронной подписи» условий признания действительности усиленной квалифицированной электронной подписи.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Решение об отказе в приеме документов, необходимых для предоставления </w:t>
      </w:r>
      <w:r>
        <w:rPr>
          <w:bCs/>
        </w:rPr>
        <w:t>муниципальной</w:t>
      </w:r>
      <w:r>
        <w:t xml:space="preserve"> услуги, по форме, приведенной в </w:t>
      </w:r>
      <w:hyperlink w:anchor="sub_27000" w:tgtFrame="#sub_27000">
        <w:r>
          <w:t>приложении № 7</w:t>
        </w:r>
      </w:hyperlink>
      <w:r>
        <w:t xml:space="preserve"> к настоящему Административному регламенту, направляется в личный кабинет Заявителя на </w:t>
      </w:r>
      <w:hyperlink r:id="rId29" w:tgtFrame="http://internet.garant.ru/document/redirect/5225100/2770">
        <w:r>
          <w:t>ЕПГУ</w:t>
        </w:r>
      </w:hyperlink>
      <w:r>
        <w:t xml:space="preserve"> не позднее недели со дня, следующего за днем подачи заявления. Отказ в приеме документов, необходимых для предоставления </w:t>
      </w:r>
      <w:r>
        <w:rPr>
          <w:bCs/>
        </w:rPr>
        <w:t>муниципальной</w:t>
      </w:r>
      <w:r>
        <w:t xml:space="preserve"> услуги, не препятствует повторному обращению Заявителя за предоставлением </w:t>
      </w:r>
      <w:r>
        <w:rPr>
          <w:bCs/>
        </w:rPr>
        <w:t>муниципальной</w:t>
      </w:r>
      <w:r>
        <w:t xml:space="preserve"> услуги.</w:t>
      </w:r>
    </w:p>
    <w:p w:rsidR="00455DC9" w:rsidRDefault="00455DC9" w:rsidP="00455DC9">
      <w:pPr>
        <w:widowControl w:val="0"/>
        <w:jc w:val="both"/>
      </w:pPr>
    </w:p>
    <w:p w:rsidR="00455DC9" w:rsidRDefault="00455DC9" w:rsidP="00455DC9">
      <w:pPr>
        <w:widowControl w:val="0"/>
        <w:ind w:firstLine="708"/>
        <w:jc w:val="both"/>
      </w:pPr>
    </w:p>
    <w:p w:rsidR="00455DC9" w:rsidRDefault="00455DC9" w:rsidP="00455DC9">
      <w:pPr>
        <w:widowControl w:val="0"/>
        <w:ind w:firstLine="708"/>
        <w:jc w:val="center"/>
      </w:pPr>
    </w:p>
    <w:p w:rsidR="00455DC9" w:rsidRDefault="00455DC9" w:rsidP="00455DC9">
      <w:pPr>
        <w:widowControl w:val="0"/>
        <w:ind w:firstLine="708"/>
        <w:jc w:val="center"/>
      </w:pPr>
      <w:r>
        <w:t xml:space="preserve">2.8. Исчерпывающий перечень оснований для приостановления или отказа в </w:t>
      </w:r>
      <w:r>
        <w:lastRenderedPageBreak/>
        <w:t xml:space="preserve">предоставлении </w:t>
      </w:r>
      <w:r>
        <w:rPr>
          <w:bCs/>
        </w:rPr>
        <w:t>муниципальной</w:t>
      </w:r>
      <w:r>
        <w:t xml:space="preserve"> услуги</w:t>
      </w:r>
    </w:p>
    <w:p w:rsidR="00455DC9" w:rsidRDefault="00455DC9" w:rsidP="00455DC9">
      <w:pPr>
        <w:widowControl w:val="0"/>
        <w:ind w:firstLine="708"/>
        <w:jc w:val="center"/>
      </w:pPr>
    </w:p>
    <w:p w:rsidR="00455DC9" w:rsidRDefault="00455DC9" w:rsidP="00455DC9">
      <w:pPr>
        <w:widowControl w:val="0"/>
        <w:ind w:firstLine="708"/>
        <w:jc w:val="both"/>
      </w:pPr>
      <w:bookmarkStart w:id="36" w:name="sub_32103"/>
      <w:r>
        <w:t xml:space="preserve">2.8.1. Оснований для приостановления предоставления </w:t>
      </w:r>
      <w:r>
        <w:rPr>
          <w:bCs/>
        </w:rPr>
        <w:t>муниципальной</w:t>
      </w:r>
      <w:r>
        <w:t xml:space="preserve"> услуги не предусмотрено.</w:t>
      </w:r>
      <w:bookmarkEnd w:id="36"/>
    </w:p>
    <w:p w:rsidR="00455DC9" w:rsidRDefault="00455DC9" w:rsidP="00455DC9">
      <w:pPr>
        <w:widowControl w:val="0"/>
        <w:ind w:firstLine="709"/>
        <w:jc w:val="both"/>
      </w:pPr>
      <w:r>
        <w:t>2.8.2. Основанием для отказа в присвоении спортивного разряда является:</w:t>
      </w:r>
    </w:p>
    <w:p w:rsidR="00455DC9" w:rsidRDefault="00455DC9" w:rsidP="00455DC9">
      <w:pPr>
        <w:shd w:val="clear" w:color="FFFFFF" w:fill="FFFFFF"/>
        <w:ind w:firstLine="709"/>
        <w:jc w:val="both"/>
      </w:pPr>
      <w:r>
        <w:t>а) несоответствие результата спортсмена, указанного в документах для присвоения спортивного разряда, утвержденным Министерством нормам, требованиям и условиям их выполнения;</w:t>
      </w:r>
    </w:p>
    <w:p w:rsidR="00455DC9" w:rsidRDefault="00455DC9" w:rsidP="00455DC9">
      <w:pPr>
        <w:shd w:val="clear" w:color="FFFFFF" w:fill="FFFFFF"/>
        <w:ind w:firstLine="709"/>
        <w:jc w:val="both"/>
      </w:pPr>
      <w:r>
        <w:t>б) спортивная дисквалификация спортсмена;</w:t>
      </w:r>
    </w:p>
    <w:p w:rsidR="00455DC9" w:rsidRDefault="00455DC9" w:rsidP="00455DC9">
      <w:pPr>
        <w:shd w:val="clear" w:color="FFFFFF" w:fill="FFFFFF"/>
        <w:ind w:firstLine="709"/>
        <w:jc w:val="both"/>
      </w:pPr>
      <w:r>
        <w:t>в) 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455DC9" w:rsidRDefault="00455DC9" w:rsidP="00455DC9">
      <w:pPr>
        <w:shd w:val="clear" w:color="FFFFFF" w:fill="FFFFFF"/>
        <w:ind w:firstLine="708"/>
        <w:jc w:val="both"/>
      </w:pPr>
      <w:bookmarkStart w:id="37" w:name="sub_32102"/>
      <w:r>
        <w:t xml:space="preserve">г) наличие решения соответствующей антидопинговой организации о нарушении спортсменом антидопинговых правил, принятого по результатам </w:t>
      </w:r>
      <w:proofErr w:type="gramStart"/>
      <w:r>
        <w:t>допинг-контроля</w:t>
      </w:r>
      <w:proofErr w:type="gramEnd"/>
      <w:r>
        <w:t>, проведенного в рамках соревнований на котором спортсмен выполнил норму, требования и условия их выполнения.</w:t>
      </w:r>
      <w:bookmarkEnd w:id="37"/>
    </w:p>
    <w:p w:rsidR="00455DC9" w:rsidRDefault="00455DC9" w:rsidP="00455DC9">
      <w:pPr>
        <w:pStyle w:val="s1"/>
        <w:spacing w:beforeAutospacing="0" w:after="0" w:afterAutospacing="0"/>
        <w:jc w:val="both"/>
      </w:pPr>
      <w:r>
        <w:rPr>
          <w:rFonts w:eastAsia="Calibri"/>
        </w:rPr>
        <w:tab/>
        <w:t xml:space="preserve">2.8.3. </w:t>
      </w:r>
      <w:r>
        <w:t xml:space="preserve">Решение об отказе в предоставлении </w:t>
      </w:r>
      <w:r>
        <w:rPr>
          <w:rFonts w:eastAsia="Calibri"/>
          <w:bCs/>
        </w:rPr>
        <w:t>муниципальной</w:t>
      </w:r>
      <w:r>
        <w:t xml:space="preserve"> услуги подписывается уполномоченным должностным лицом и выдается заявителю с указанием причин отказа.</w:t>
      </w:r>
    </w:p>
    <w:p w:rsidR="00455DC9" w:rsidRDefault="00455DC9" w:rsidP="00455DC9">
      <w:pPr>
        <w:ind w:firstLine="708"/>
        <w:jc w:val="both"/>
      </w:pPr>
      <w:r>
        <w:t xml:space="preserve">Решение об отказе в предоставлении </w:t>
      </w:r>
      <w:r>
        <w:rPr>
          <w:bCs/>
        </w:rPr>
        <w:t>муниципальной</w:t>
      </w:r>
      <w:r>
        <w:t xml:space="preserve"> услуги выдается (направляется) заявителю не позднее 5 рабочих дней </w:t>
      </w:r>
      <w:proofErr w:type="gramStart"/>
      <w:r>
        <w:t>с даты принятия</w:t>
      </w:r>
      <w:proofErr w:type="gramEnd"/>
      <w:r>
        <w:t xml:space="preserve"> такого решения.</w:t>
      </w:r>
    </w:p>
    <w:p w:rsidR="00455DC9" w:rsidRDefault="00455DC9" w:rsidP="00455DC9">
      <w:pPr>
        <w:ind w:firstLine="708"/>
        <w:jc w:val="both"/>
      </w:pPr>
      <w:r>
        <w:t xml:space="preserve">Решение об отказе в предоставлении </w:t>
      </w:r>
      <w:r>
        <w:rPr>
          <w:bCs/>
        </w:rPr>
        <w:t>муниципальной</w:t>
      </w:r>
      <w:r>
        <w:t xml:space="preserve"> услуги по запросу, поданному в электронной форме через Единый </w:t>
      </w:r>
      <w:hyperlink r:id="rId30" w:tgtFrame="http://www.gosuslugi.ru">
        <w:r>
          <w:t>портал</w:t>
        </w:r>
      </w:hyperlink>
      <w:r>
        <w:t xml:space="preserve">, подписывается уполномоченным должностным лицом с использованием </w:t>
      </w:r>
      <w:hyperlink r:id="rId31" w:anchor="_blank" w:history="1">
        <w:r>
          <w:t>квалифицированной ЭП</w:t>
        </w:r>
      </w:hyperlink>
      <w:r>
        <w:t xml:space="preserve"> и направляется заявителю через Единый </w:t>
      </w:r>
      <w:hyperlink r:id="rId32" w:tgtFrame="http://www.gosuslugi.ru">
        <w:r>
          <w:t>портал</w:t>
        </w:r>
      </w:hyperlink>
      <w:r>
        <w:t xml:space="preserve"> не позднее 5 рабочих дней </w:t>
      </w:r>
      <w:proofErr w:type="gramStart"/>
      <w:r>
        <w:t>с даты принятия</w:t>
      </w:r>
      <w:proofErr w:type="gramEnd"/>
      <w:r>
        <w:t xml:space="preserve"> такого решения.</w:t>
      </w:r>
    </w:p>
    <w:p w:rsidR="00455DC9" w:rsidRDefault="00455DC9" w:rsidP="00455DC9">
      <w:pPr>
        <w:ind w:firstLine="708"/>
        <w:jc w:val="both"/>
      </w:pPr>
      <w:r>
        <w:t xml:space="preserve">После устранения причин, послуживших основанием для отказа в предоставлении </w:t>
      </w:r>
      <w:r>
        <w:rPr>
          <w:bCs/>
        </w:rPr>
        <w:t>муниципальной</w:t>
      </w:r>
      <w:r>
        <w:t xml:space="preserve"> услуги, заявитель вправе обратиться повторно для получения </w:t>
      </w:r>
      <w:r>
        <w:rPr>
          <w:bCs/>
        </w:rPr>
        <w:t>муниципальной</w:t>
      </w:r>
      <w:r>
        <w:t xml:space="preserve"> услуги.</w:t>
      </w:r>
    </w:p>
    <w:p w:rsidR="00455DC9" w:rsidRDefault="00455DC9" w:rsidP="00455DC9">
      <w:pPr>
        <w:ind w:firstLine="708"/>
        <w:jc w:val="both"/>
      </w:pPr>
      <w:r>
        <w:t xml:space="preserve">Не допускается отказ в предоставлении </w:t>
      </w:r>
      <w:r>
        <w:rPr>
          <w:bCs/>
        </w:rPr>
        <w:t>муниципальной</w:t>
      </w:r>
      <w:r>
        <w:t xml:space="preserve"> услуги в случае, если запрос и документы, необходимые для предоставления </w:t>
      </w:r>
      <w:r>
        <w:rPr>
          <w:bCs/>
        </w:rPr>
        <w:t>муниципальной</w:t>
      </w:r>
      <w:r>
        <w:t xml:space="preserve"> услуги, поданы в соответствии с информацией о сроках и порядке предоставления </w:t>
      </w:r>
      <w:r>
        <w:rPr>
          <w:bCs/>
        </w:rPr>
        <w:t>муниципальной</w:t>
      </w:r>
      <w:r>
        <w:t xml:space="preserve"> услуги, опубликованной на </w:t>
      </w:r>
      <w:hyperlink r:id="rId33" w:tgtFrame="http://www.gosuslugi.ru">
        <w:r>
          <w:t xml:space="preserve"> Едином портале</w:t>
        </w:r>
      </w:hyperlink>
      <w:r>
        <w:t>.</w:t>
      </w:r>
    </w:p>
    <w:p w:rsidR="00455DC9" w:rsidRDefault="00455DC9" w:rsidP="00455DC9">
      <w:pPr>
        <w:pStyle w:val="s1"/>
        <w:shd w:val="clear" w:color="FFFFFF" w:fill="FFFFFF"/>
        <w:spacing w:beforeAutospacing="0" w:after="0" w:afterAutospacing="0"/>
        <w:ind w:firstLine="708"/>
        <w:jc w:val="both"/>
      </w:pPr>
      <w:r>
        <w:t>2.8.4. Основаниями для отказа в подтверждении спортивного разряда являются:</w:t>
      </w:r>
    </w:p>
    <w:p w:rsidR="00455DC9" w:rsidRDefault="00455DC9" w:rsidP="00455DC9">
      <w:pPr>
        <w:shd w:val="clear" w:color="FFFFFF" w:fill="FFFFFF"/>
        <w:ind w:firstLine="708"/>
        <w:jc w:val="both"/>
      </w:pPr>
      <w:r>
        <w:t>а) несоответствие результата спортсмена, указанного в Ходатайстве, утвержденным Министерством нормам, требованиям и условиям их выполнения;</w:t>
      </w:r>
    </w:p>
    <w:p w:rsidR="00455DC9" w:rsidRDefault="00455DC9" w:rsidP="00455DC9">
      <w:pPr>
        <w:shd w:val="clear" w:color="FFFFFF" w:fill="FFFFFF"/>
        <w:ind w:firstLine="708"/>
        <w:jc w:val="both"/>
      </w:pPr>
      <w:r>
        <w:t xml:space="preserve">б) спортивная дисквалификация спортсмена, произошедшая </w:t>
      </w:r>
      <w:proofErr w:type="gramStart"/>
      <w:r>
        <w:t>до</w:t>
      </w:r>
      <w:proofErr w:type="gramEnd"/>
      <w:r>
        <w:t xml:space="preserve"> или </w:t>
      </w:r>
      <w:proofErr w:type="gramStart"/>
      <w:r>
        <w:t>в</w:t>
      </w:r>
      <w:proofErr w:type="gramEnd"/>
      <w:r>
        <w:t xml:space="preserve"> день проведения соревнования, на котором спортсмен подтвердил спортивный разряд;</w:t>
      </w:r>
    </w:p>
    <w:p w:rsidR="00455DC9" w:rsidRDefault="00455DC9" w:rsidP="00455DC9">
      <w:pPr>
        <w:shd w:val="clear" w:color="FFFFFF" w:fill="FFFFFF"/>
        <w:ind w:firstLine="708"/>
        <w:jc w:val="both"/>
      </w:pPr>
      <w:r>
        <w:t>в) 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:rsidR="00455DC9" w:rsidRDefault="00455DC9" w:rsidP="00455DC9">
      <w:pPr>
        <w:pStyle w:val="s1"/>
        <w:spacing w:beforeAutospacing="0" w:after="0" w:afterAutospacing="0"/>
        <w:ind w:firstLine="708"/>
        <w:jc w:val="both"/>
      </w:pPr>
      <w:r>
        <w:rPr>
          <w:rFonts w:eastAsia="Calibri"/>
        </w:rPr>
        <w:t xml:space="preserve">2.8.5. </w:t>
      </w:r>
      <w:r>
        <w:t xml:space="preserve">Решение об отказе в предоставлении </w:t>
      </w:r>
      <w:r>
        <w:rPr>
          <w:rFonts w:eastAsia="Calibri"/>
          <w:bCs/>
        </w:rPr>
        <w:t>муниципальной</w:t>
      </w:r>
      <w:r>
        <w:t xml:space="preserve"> услуги подписывается уполномоченным должностным лицом и выдается заявителю с указанием причин отказа.</w:t>
      </w:r>
    </w:p>
    <w:p w:rsidR="00455DC9" w:rsidRDefault="00455DC9" w:rsidP="00455DC9">
      <w:pPr>
        <w:ind w:firstLine="708"/>
        <w:jc w:val="both"/>
      </w:pPr>
      <w:r>
        <w:t xml:space="preserve">Решение об отказе в предоставлении </w:t>
      </w:r>
      <w:r>
        <w:rPr>
          <w:bCs/>
        </w:rPr>
        <w:t>муниципальной</w:t>
      </w:r>
      <w:r>
        <w:t xml:space="preserve"> услуги выдается (направляется) заявителю не позднее 10 рабочих дней </w:t>
      </w:r>
      <w:proofErr w:type="gramStart"/>
      <w:r>
        <w:t>с даты принятия</w:t>
      </w:r>
      <w:proofErr w:type="gramEnd"/>
      <w:r>
        <w:t xml:space="preserve"> такого решения.</w:t>
      </w:r>
    </w:p>
    <w:p w:rsidR="00455DC9" w:rsidRDefault="00455DC9" w:rsidP="00455DC9">
      <w:pPr>
        <w:ind w:firstLine="708"/>
        <w:jc w:val="both"/>
      </w:pPr>
      <w:r>
        <w:t xml:space="preserve">Решение об отказе в предоставлении </w:t>
      </w:r>
      <w:r>
        <w:rPr>
          <w:bCs/>
        </w:rPr>
        <w:t>муниципальной</w:t>
      </w:r>
      <w:r>
        <w:t xml:space="preserve"> услуги по запросу, поданному в электронной форме через Единый </w:t>
      </w:r>
      <w:hyperlink r:id="rId34" w:tgtFrame="http://www.gosuslugi.ru">
        <w:r>
          <w:t>портал</w:t>
        </w:r>
      </w:hyperlink>
      <w:r>
        <w:t xml:space="preserve">, подписывается уполномоченным должностным лицом с использованием </w:t>
      </w:r>
      <w:hyperlink r:id="rId35" w:anchor="_blank" w:history="1">
        <w:r>
          <w:t>квалифицированной ЭП</w:t>
        </w:r>
      </w:hyperlink>
      <w:r>
        <w:t xml:space="preserve"> и направляется заявителю через Единый </w:t>
      </w:r>
      <w:hyperlink r:id="rId36" w:tgtFrame="http://www.gosuslugi.ru">
        <w:r>
          <w:t>портал</w:t>
        </w:r>
      </w:hyperlink>
      <w:r>
        <w:t xml:space="preserve"> не позднее 10 рабочих дней </w:t>
      </w:r>
      <w:proofErr w:type="gramStart"/>
      <w:r>
        <w:t>с даты принятия</w:t>
      </w:r>
      <w:proofErr w:type="gramEnd"/>
      <w:r>
        <w:t xml:space="preserve"> такого решения.</w:t>
      </w:r>
    </w:p>
    <w:p w:rsidR="00455DC9" w:rsidRDefault="00455DC9" w:rsidP="00455DC9">
      <w:pPr>
        <w:ind w:firstLine="708"/>
        <w:jc w:val="both"/>
      </w:pPr>
      <w:r>
        <w:t xml:space="preserve">После устранения причин, послуживших основанием для отказа в предоставлении </w:t>
      </w:r>
      <w:r>
        <w:rPr>
          <w:bCs/>
        </w:rPr>
        <w:t>муниципальной</w:t>
      </w:r>
      <w:r>
        <w:t xml:space="preserve"> услуги, заявитель вправе обратиться повторно для получения </w:t>
      </w:r>
      <w:r>
        <w:rPr>
          <w:bCs/>
        </w:rPr>
        <w:t>муниципальной</w:t>
      </w:r>
      <w:r>
        <w:t xml:space="preserve"> услуги.</w:t>
      </w:r>
    </w:p>
    <w:p w:rsidR="00455DC9" w:rsidRDefault="00455DC9" w:rsidP="00455DC9">
      <w:pPr>
        <w:ind w:firstLine="708"/>
        <w:jc w:val="both"/>
      </w:pPr>
      <w:r>
        <w:t xml:space="preserve">Не допускается отказ в предоставлении </w:t>
      </w:r>
      <w:r>
        <w:rPr>
          <w:bCs/>
        </w:rPr>
        <w:t>муниципальной</w:t>
      </w:r>
      <w:r>
        <w:t xml:space="preserve"> услуги в случае, если запрос и документы, необходимые для предоставления </w:t>
      </w:r>
      <w:r>
        <w:rPr>
          <w:bCs/>
        </w:rPr>
        <w:t>муниципальной</w:t>
      </w:r>
      <w:r>
        <w:t xml:space="preserve"> услуги, поданы в </w:t>
      </w:r>
      <w:r>
        <w:lastRenderedPageBreak/>
        <w:t xml:space="preserve">соответствии с информацией о сроках и порядке предоставления </w:t>
      </w:r>
      <w:r>
        <w:rPr>
          <w:bCs/>
        </w:rPr>
        <w:t>муниципальной</w:t>
      </w:r>
      <w:r>
        <w:t xml:space="preserve"> услуги, опубликованной на </w:t>
      </w:r>
      <w:hyperlink r:id="rId37" w:tgtFrame="http://www.gosuslugi.ru">
        <w:r>
          <w:t xml:space="preserve"> Едином портале</w:t>
        </w:r>
      </w:hyperlink>
      <w:r>
        <w:t>.</w:t>
      </w:r>
    </w:p>
    <w:p w:rsidR="00455DC9" w:rsidRDefault="00455DC9" w:rsidP="00455DC9">
      <w:pPr>
        <w:pStyle w:val="s1"/>
        <w:shd w:val="clear" w:color="FFFFFF" w:fill="FFFFFF"/>
        <w:spacing w:beforeAutospacing="0" w:after="0" w:afterAutospacing="0"/>
        <w:ind w:firstLine="708"/>
        <w:jc w:val="both"/>
      </w:pPr>
      <w:r>
        <w:t>2.8.6. Основаниями для лишения спортивного разряда:</w:t>
      </w:r>
    </w:p>
    <w:p w:rsidR="00455DC9" w:rsidRDefault="00455DC9" w:rsidP="00455DC9">
      <w:pPr>
        <w:shd w:val="clear" w:color="FFFFFF" w:fill="FFFFFF"/>
        <w:ind w:firstLine="708"/>
        <w:jc w:val="both"/>
      </w:pPr>
      <w:r>
        <w:t>а) выявление недостоверных сведений в документах для присвоения спортивного разряда;</w:t>
      </w:r>
    </w:p>
    <w:p w:rsidR="00455DC9" w:rsidRDefault="00455DC9" w:rsidP="00455DC9">
      <w:pPr>
        <w:shd w:val="clear" w:color="FFFFFF" w:fill="FFFFFF"/>
        <w:ind w:firstLine="708"/>
        <w:jc w:val="both"/>
      </w:pPr>
      <w:proofErr w:type="gramStart"/>
      <w:r>
        <w:t>б) спортивная дисквалификация спортсмена за нарушение правил вида спорта, положений (регламентов) спортивных соревнований, антидопинговых правил, норм и требований, утвержденных международными спортивными организациями, общероссийскими спортивными федерациями, профессиональными спортивными лигами, иными организаторами спортивных соревнований, а также за нарушения запрета на участие в азартных играх в букмекерских конторах и тотализаторах путем заключения пари на соревнования по виду или видам спорта, по которым спортсмен</w:t>
      </w:r>
      <w:proofErr w:type="gramEnd"/>
      <w:r>
        <w:t xml:space="preserve"> участвует в соответствующих соревнованиях, решение о </w:t>
      </w:r>
      <w:proofErr w:type="gramStart"/>
      <w:r>
        <w:t>которой</w:t>
      </w:r>
      <w:proofErr w:type="gramEnd"/>
      <w:r>
        <w:t xml:space="preserve"> было принято после завершения соревнований, по итогам которых спортсмену был присвоен спортивный разряд.</w:t>
      </w:r>
    </w:p>
    <w:p w:rsidR="00455DC9" w:rsidRDefault="00455DC9" w:rsidP="00455DC9">
      <w:pPr>
        <w:pStyle w:val="s1"/>
        <w:spacing w:beforeAutospacing="0" w:after="0" w:afterAutospacing="0"/>
        <w:ind w:firstLine="708"/>
        <w:jc w:val="both"/>
      </w:pPr>
      <w:r>
        <w:rPr>
          <w:rFonts w:eastAsia="Calibri"/>
        </w:rPr>
        <w:t xml:space="preserve">2.8.7. </w:t>
      </w:r>
      <w:r>
        <w:t xml:space="preserve">Решение об отказе в предоставлении </w:t>
      </w:r>
      <w:r>
        <w:rPr>
          <w:rFonts w:eastAsia="Calibri"/>
          <w:bCs/>
        </w:rPr>
        <w:t>муниципальной</w:t>
      </w:r>
      <w:r>
        <w:t xml:space="preserve"> услуги подписывается уполномоченным должностным лицом и выдается заявителю с указанием причин отказа.</w:t>
      </w:r>
    </w:p>
    <w:p w:rsidR="00455DC9" w:rsidRDefault="00455DC9" w:rsidP="00455DC9">
      <w:pPr>
        <w:ind w:firstLine="708"/>
        <w:jc w:val="both"/>
      </w:pPr>
      <w:r>
        <w:t xml:space="preserve">Решение об отказе в предоставлении </w:t>
      </w:r>
      <w:r>
        <w:rPr>
          <w:bCs/>
        </w:rPr>
        <w:t>муниципальной</w:t>
      </w:r>
      <w:r>
        <w:t xml:space="preserve"> услуги выдается (направляется) заявителю не позднее 5 рабочих дней </w:t>
      </w:r>
      <w:proofErr w:type="gramStart"/>
      <w:r>
        <w:t>с даты принятия</w:t>
      </w:r>
      <w:proofErr w:type="gramEnd"/>
      <w:r>
        <w:t xml:space="preserve"> такого решения.</w:t>
      </w:r>
    </w:p>
    <w:p w:rsidR="00455DC9" w:rsidRDefault="00455DC9" w:rsidP="00455DC9">
      <w:pPr>
        <w:ind w:firstLine="708"/>
        <w:jc w:val="both"/>
      </w:pPr>
      <w:r>
        <w:t xml:space="preserve">Решение об отказе в предоставлении </w:t>
      </w:r>
      <w:r>
        <w:rPr>
          <w:bCs/>
        </w:rPr>
        <w:t>муниципальной</w:t>
      </w:r>
      <w:r>
        <w:t xml:space="preserve"> услуги по запросу, поданному в электронной форме через Единый </w:t>
      </w:r>
      <w:hyperlink r:id="rId38" w:tgtFrame="http://www.gosuslugi.ru">
        <w:r>
          <w:t>портал</w:t>
        </w:r>
      </w:hyperlink>
      <w:r>
        <w:t xml:space="preserve">, подписывается уполномоченным должностным лицом с использованием </w:t>
      </w:r>
      <w:hyperlink r:id="rId39" w:anchor="_blank" w:history="1">
        <w:r>
          <w:t>квалифицированной ЭП</w:t>
        </w:r>
      </w:hyperlink>
      <w:r>
        <w:t xml:space="preserve"> и направляется заявителю через Единый </w:t>
      </w:r>
      <w:hyperlink r:id="rId40" w:tgtFrame="http://www.gosuslugi.ru">
        <w:r>
          <w:t>портал</w:t>
        </w:r>
      </w:hyperlink>
      <w:r>
        <w:t xml:space="preserve"> не позднее 5 рабочих дней </w:t>
      </w:r>
      <w:proofErr w:type="gramStart"/>
      <w:r>
        <w:t>с даты принятия</w:t>
      </w:r>
      <w:proofErr w:type="gramEnd"/>
      <w:r>
        <w:t xml:space="preserve"> такого решения.</w:t>
      </w:r>
    </w:p>
    <w:p w:rsidR="00455DC9" w:rsidRDefault="00455DC9" w:rsidP="00455DC9">
      <w:pPr>
        <w:ind w:firstLine="708"/>
        <w:jc w:val="both"/>
      </w:pPr>
      <w:r>
        <w:t xml:space="preserve">После устранения причин, послуживших основанием для отказа в предоставлении </w:t>
      </w:r>
      <w:r>
        <w:rPr>
          <w:bCs/>
        </w:rPr>
        <w:t>муниципальной</w:t>
      </w:r>
      <w:r>
        <w:t xml:space="preserve"> услуги, заявитель вправе обратиться повторно для получения </w:t>
      </w:r>
      <w:r>
        <w:rPr>
          <w:bCs/>
        </w:rPr>
        <w:t>муниципальной</w:t>
      </w:r>
      <w:r>
        <w:t xml:space="preserve"> услуги.</w:t>
      </w:r>
    </w:p>
    <w:p w:rsidR="00455DC9" w:rsidRDefault="00455DC9" w:rsidP="00455DC9">
      <w:pPr>
        <w:ind w:firstLine="708"/>
        <w:jc w:val="both"/>
      </w:pPr>
      <w:r>
        <w:t xml:space="preserve">Не допускается отказ в предоставлении </w:t>
      </w:r>
      <w:r>
        <w:rPr>
          <w:bCs/>
        </w:rPr>
        <w:t>муниципальной</w:t>
      </w:r>
      <w:r>
        <w:t xml:space="preserve"> услуги в случае, если запрос и документы, необходимые для предоставления </w:t>
      </w:r>
      <w:r>
        <w:rPr>
          <w:bCs/>
        </w:rPr>
        <w:t>муниципальной</w:t>
      </w:r>
      <w:r>
        <w:t xml:space="preserve"> услуги, поданы в соответствии с информацией о сроках и порядке предоставления </w:t>
      </w:r>
      <w:r>
        <w:rPr>
          <w:bCs/>
        </w:rPr>
        <w:t>муниципальной</w:t>
      </w:r>
      <w:r>
        <w:t xml:space="preserve"> услуги, опубликованной на </w:t>
      </w:r>
      <w:hyperlink r:id="rId41" w:tgtFrame="http://www.gosuslugi.ru">
        <w:r>
          <w:t xml:space="preserve"> Едином портале</w:t>
        </w:r>
      </w:hyperlink>
      <w:r>
        <w:t>.</w:t>
      </w:r>
    </w:p>
    <w:p w:rsidR="00455DC9" w:rsidRDefault="00455DC9" w:rsidP="00455DC9">
      <w:pPr>
        <w:ind w:firstLine="708"/>
        <w:jc w:val="both"/>
      </w:pPr>
      <w:r>
        <w:t xml:space="preserve">2.8.8. Основанием для </w:t>
      </w:r>
      <w:r>
        <w:rPr>
          <w:shd w:val="clear" w:color="auto" w:fill="FFFFFF"/>
        </w:rPr>
        <w:t xml:space="preserve">отказа в восстановлении спортивного разряда является: 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несоответствие представленных сведений основанию для восстановления спортивного разряда, предусмотренному </w:t>
      </w:r>
      <w:hyperlink w:anchor="sub_2294" w:tgtFrame="#sub_2294">
        <w:r>
          <w:t>пунктом 2.6.4</w:t>
        </w:r>
      </w:hyperlink>
      <w:r>
        <w:t xml:space="preserve"> Административного регламента;</w:t>
      </w:r>
    </w:p>
    <w:p w:rsidR="00455DC9" w:rsidRDefault="00455DC9" w:rsidP="00455DC9">
      <w:pPr>
        <w:widowControl w:val="0"/>
        <w:ind w:firstLine="720"/>
        <w:jc w:val="both"/>
      </w:pPr>
      <w:r>
        <w:t>наличие решения Уполномоченного органа по заявлению о восстановлении спортивного разряда, поданному ранее по тем же основаниям Заявителем или спортсменом.</w:t>
      </w:r>
    </w:p>
    <w:p w:rsidR="00455DC9" w:rsidRDefault="00455DC9" w:rsidP="00455DC9">
      <w:pPr>
        <w:pStyle w:val="s1"/>
        <w:spacing w:beforeAutospacing="0" w:after="0" w:afterAutospacing="0"/>
        <w:ind w:firstLine="708"/>
        <w:jc w:val="both"/>
      </w:pPr>
      <w:r>
        <w:rPr>
          <w:rFonts w:eastAsia="Calibri"/>
        </w:rPr>
        <w:t xml:space="preserve">2.8.9. </w:t>
      </w:r>
      <w:r>
        <w:t xml:space="preserve">Решение об отказе в предоставлении </w:t>
      </w:r>
      <w:r>
        <w:rPr>
          <w:rFonts w:eastAsia="Calibri"/>
          <w:bCs/>
        </w:rPr>
        <w:t>муниципальной</w:t>
      </w:r>
      <w:r>
        <w:t xml:space="preserve"> услуги подписывается уполномоченным должностным лицом и выдается заявителю с указанием причин отказа.</w:t>
      </w:r>
    </w:p>
    <w:p w:rsidR="00455DC9" w:rsidRDefault="00455DC9" w:rsidP="00455DC9">
      <w:pPr>
        <w:ind w:firstLine="708"/>
        <w:jc w:val="both"/>
      </w:pPr>
      <w:r>
        <w:t xml:space="preserve">Решение об отказе в предоставлении </w:t>
      </w:r>
      <w:r>
        <w:rPr>
          <w:bCs/>
        </w:rPr>
        <w:t>муниципальной</w:t>
      </w:r>
      <w:r>
        <w:t xml:space="preserve"> услуги выдается (направляется) заявителю не позднее 5 рабочих дней </w:t>
      </w:r>
      <w:proofErr w:type="gramStart"/>
      <w:r>
        <w:t>с даты принятия</w:t>
      </w:r>
      <w:proofErr w:type="gramEnd"/>
      <w:r>
        <w:t xml:space="preserve"> такого решения.</w:t>
      </w:r>
    </w:p>
    <w:p w:rsidR="00455DC9" w:rsidRDefault="00455DC9" w:rsidP="00455DC9">
      <w:pPr>
        <w:ind w:firstLine="708"/>
        <w:jc w:val="both"/>
      </w:pPr>
      <w:r>
        <w:t xml:space="preserve">Решение об отказе в предоставлении </w:t>
      </w:r>
      <w:r>
        <w:rPr>
          <w:bCs/>
        </w:rPr>
        <w:t>муниципальной</w:t>
      </w:r>
      <w:r>
        <w:t xml:space="preserve"> услуги по запросу, поданному в электронной форме через Единый </w:t>
      </w:r>
      <w:hyperlink r:id="rId42" w:tgtFrame="http://www.gosuslugi.ru">
        <w:r>
          <w:t>портал</w:t>
        </w:r>
      </w:hyperlink>
      <w:r>
        <w:t xml:space="preserve">, подписывается уполномоченным должностным лицом с использованием </w:t>
      </w:r>
      <w:hyperlink r:id="rId43" w:anchor="_blank" w:history="1">
        <w:r>
          <w:t>квалифицированной ЭП</w:t>
        </w:r>
      </w:hyperlink>
      <w:r>
        <w:t xml:space="preserve"> и направляется заявителю через Единый </w:t>
      </w:r>
      <w:hyperlink r:id="rId44" w:tgtFrame="http://www.gosuslugi.ru">
        <w:r>
          <w:t>портал</w:t>
        </w:r>
      </w:hyperlink>
      <w:r>
        <w:t xml:space="preserve"> не позднее 5 рабочих дней </w:t>
      </w:r>
      <w:proofErr w:type="gramStart"/>
      <w:r>
        <w:t>с даты принятия</w:t>
      </w:r>
      <w:proofErr w:type="gramEnd"/>
      <w:r>
        <w:t xml:space="preserve"> такого решения.</w:t>
      </w:r>
    </w:p>
    <w:p w:rsidR="00455DC9" w:rsidRDefault="00455DC9" w:rsidP="00455DC9">
      <w:pPr>
        <w:ind w:firstLine="708"/>
        <w:jc w:val="both"/>
      </w:pPr>
      <w:r>
        <w:t xml:space="preserve">После устранения причин, послуживших основанием для отказа в предоставлении </w:t>
      </w:r>
      <w:r>
        <w:rPr>
          <w:bCs/>
        </w:rPr>
        <w:t>муниципальной</w:t>
      </w:r>
      <w:r>
        <w:t xml:space="preserve"> услуги, заявитель вправе обратиться повторно для получения </w:t>
      </w:r>
      <w:r>
        <w:rPr>
          <w:bCs/>
        </w:rPr>
        <w:t>муниципальной</w:t>
      </w:r>
      <w:r>
        <w:t xml:space="preserve"> услуги.</w:t>
      </w:r>
    </w:p>
    <w:p w:rsidR="00455DC9" w:rsidRDefault="00455DC9" w:rsidP="00455DC9">
      <w:pPr>
        <w:ind w:firstLine="708"/>
        <w:jc w:val="both"/>
      </w:pPr>
      <w:r>
        <w:t xml:space="preserve">Не допускается отказ в предоставлении </w:t>
      </w:r>
      <w:r>
        <w:rPr>
          <w:bCs/>
        </w:rPr>
        <w:t>муниципальной</w:t>
      </w:r>
      <w:r>
        <w:t xml:space="preserve"> услуги в случае, если запрос и документы, необходимые для предоставления </w:t>
      </w:r>
      <w:r>
        <w:rPr>
          <w:bCs/>
        </w:rPr>
        <w:t>муниципальной</w:t>
      </w:r>
      <w:r>
        <w:t xml:space="preserve"> услуги, поданы в соответствии с информацией о сроках и порядке предоставления </w:t>
      </w:r>
      <w:r>
        <w:rPr>
          <w:bCs/>
        </w:rPr>
        <w:t>муниципальной</w:t>
      </w:r>
      <w:r>
        <w:t xml:space="preserve"> услуги, опубликованной на </w:t>
      </w:r>
      <w:hyperlink r:id="rId45" w:tgtFrame="http://www.gosuslugi.ru">
        <w:r>
          <w:t xml:space="preserve"> Едином портале</w:t>
        </w:r>
      </w:hyperlink>
      <w:r>
        <w:t>.</w:t>
      </w:r>
    </w:p>
    <w:p w:rsidR="00455DC9" w:rsidRDefault="00455DC9" w:rsidP="00455DC9">
      <w:pPr>
        <w:widowControl w:val="0"/>
        <w:jc w:val="both"/>
      </w:pPr>
    </w:p>
    <w:p w:rsidR="00455DC9" w:rsidRDefault="00455DC9" w:rsidP="00455DC9">
      <w:pPr>
        <w:widowControl w:val="0"/>
        <w:jc w:val="center"/>
        <w:outlineLvl w:val="0"/>
        <w:rPr>
          <w:bCs/>
        </w:rPr>
      </w:pPr>
      <w:bookmarkStart w:id="38" w:name="sub_3211"/>
      <w:r>
        <w:rPr>
          <w:bCs/>
        </w:rPr>
        <w:t>2.9. Размер платы, взимаемой с Заявителя при предоставлении муниципальной услуги, и способы ее взимания</w:t>
      </w:r>
      <w:bookmarkEnd w:id="38"/>
    </w:p>
    <w:p w:rsidR="00455DC9" w:rsidRDefault="00455DC9" w:rsidP="00455DC9">
      <w:pPr>
        <w:widowControl w:val="0"/>
        <w:jc w:val="both"/>
      </w:pPr>
    </w:p>
    <w:p w:rsidR="00455DC9" w:rsidRDefault="00455DC9" w:rsidP="00455DC9">
      <w:pPr>
        <w:widowControl w:val="0"/>
        <w:ind w:firstLine="708"/>
        <w:jc w:val="both"/>
      </w:pPr>
      <w:r>
        <w:t xml:space="preserve">2.9.1. За предоставление </w:t>
      </w:r>
      <w:r>
        <w:rPr>
          <w:bCs/>
        </w:rPr>
        <w:t>муниципальной</w:t>
      </w:r>
      <w:r>
        <w:t xml:space="preserve"> услуги взимание платы не предусмотрено.</w:t>
      </w:r>
    </w:p>
    <w:p w:rsidR="00455DC9" w:rsidRDefault="00455DC9" w:rsidP="00455DC9">
      <w:pPr>
        <w:widowControl w:val="0"/>
        <w:ind w:firstLine="708"/>
        <w:jc w:val="both"/>
      </w:pPr>
    </w:p>
    <w:p w:rsidR="00455DC9" w:rsidRDefault="00455DC9" w:rsidP="00455DC9">
      <w:pPr>
        <w:widowControl w:val="0"/>
        <w:jc w:val="center"/>
        <w:outlineLvl w:val="0"/>
        <w:rPr>
          <w:bCs/>
        </w:rPr>
      </w:pPr>
      <w:bookmarkStart w:id="39" w:name="sub_3025"/>
      <w:r>
        <w:rPr>
          <w:bCs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bookmarkEnd w:id="39"/>
    </w:p>
    <w:p w:rsidR="00455DC9" w:rsidRDefault="00455DC9" w:rsidP="00455DC9">
      <w:pPr>
        <w:widowControl w:val="0"/>
        <w:jc w:val="both"/>
      </w:pPr>
    </w:p>
    <w:p w:rsidR="00455DC9" w:rsidRDefault="00455DC9" w:rsidP="00455DC9">
      <w:pPr>
        <w:widowControl w:val="0"/>
        <w:ind w:firstLine="708"/>
        <w:jc w:val="both"/>
      </w:pPr>
      <w:r>
        <w:t xml:space="preserve">2.10.1. Время ожидания в очереди при подаче документов, при получении консультации и получении результата предоставления </w:t>
      </w:r>
      <w:r>
        <w:rPr>
          <w:bCs/>
        </w:rPr>
        <w:t>муниципальной</w:t>
      </w:r>
      <w:r>
        <w:t xml:space="preserve"> услуги Заявителями не должно превышать 15 минут.</w:t>
      </w:r>
    </w:p>
    <w:p w:rsidR="00455DC9" w:rsidRDefault="00455DC9" w:rsidP="00455DC9">
      <w:pPr>
        <w:widowControl w:val="0"/>
        <w:jc w:val="both"/>
      </w:pPr>
    </w:p>
    <w:p w:rsidR="00455DC9" w:rsidRDefault="00455DC9" w:rsidP="00455DC9">
      <w:pPr>
        <w:widowControl w:val="0"/>
        <w:jc w:val="center"/>
        <w:outlineLvl w:val="0"/>
        <w:rPr>
          <w:bCs/>
        </w:rPr>
      </w:pPr>
      <w:bookmarkStart w:id="40" w:name="sub_3026"/>
      <w:r>
        <w:rPr>
          <w:bCs/>
        </w:rPr>
        <w:t xml:space="preserve">2.11. Срок регистрации заявления о предоставлении муниципальной услуги </w:t>
      </w:r>
      <w:bookmarkEnd w:id="40"/>
    </w:p>
    <w:p w:rsidR="00455DC9" w:rsidRDefault="00455DC9" w:rsidP="00455DC9">
      <w:pPr>
        <w:widowControl w:val="0"/>
        <w:jc w:val="both"/>
      </w:pPr>
    </w:p>
    <w:p w:rsidR="00455DC9" w:rsidRDefault="00455DC9" w:rsidP="00455DC9">
      <w:pPr>
        <w:widowControl w:val="0"/>
        <w:ind w:firstLine="708"/>
        <w:jc w:val="both"/>
      </w:pPr>
      <w:r>
        <w:t>2.11.1. Срок регистрации полученных от Заявителя документов – в день поступления представления в Уполномоченный орган.</w:t>
      </w:r>
    </w:p>
    <w:p w:rsidR="00455DC9" w:rsidRDefault="00455DC9" w:rsidP="00455DC9">
      <w:pPr>
        <w:widowControl w:val="0"/>
        <w:ind w:firstLine="708"/>
        <w:jc w:val="both"/>
      </w:pPr>
      <w:r>
        <w:t xml:space="preserve">2.11.2. Заявление, направленное посредством </w:t>
      </w:r>
      <w:hyperlink r:id="rId46" w:tgtFrame="http://www.gosuslugi.ru">
        <w:r>
          <w:t>Единого портала</w:t>
        </w:r>
      </w:hyperlink>
      <w:r>
        <w:t xml:space="preserve">, регистрируется должностным лицом в государственной информационной системе, обеспечивающей возможность предоставления </w:t>
      </w:r>
      <w:r>
        <w:rPr>
          <w:bCs/>
        </w:rPr>
        <w:t>муниципальной</w:t>
      </w:r>
      <w:r>
        <w:t xml:space="preserve"> услуги в электронной форме. Должностное лицо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заявления.</w:t>
      </w:r>
      <w:r>
        <w:rPr>
          <w:bCs/>
        </w:rPr>
        <w:t xml:space="preserve"> В</w:t>
      </w:r>
      <w:r w:rsidR="00335987">
        <w:rPr>
          <w:bCs/>
        </w:rPr>
        <w:t xml:space="preserve"> </w:t>
      </w:r>
      <w:r>
        <w:rPr>
          <w:bCs/>
        </w:rPr>
        <w:t>случае</w:t>
      </w:r>
      <w:r w:rsidR="00335987">
        <w:rPr>
          <w:bCs/>
        </w:rPr>
        <w:t xml:space="preserve"> </w:t>
      </w:r>
      <w:r>
        <w:rPr>
          <w:bCs/>
        </w:rPr>
        <w:t>поступления</w:t>
      </w:r>
      <w:r>
        <w:t xml:space="preserve"> вышеуказанного заявления после окончания рабочего (служебного) </w:t>
      </w:r>
      <w:r>
        <w:rPr>
          <w:bCs/>
        </w:rPr>
        <w:t>дня</w:t>
      </w:r>
      <w:r>
        <w:t xml:space="preserve">, а также </w:t>
      </w:r>
      <w:r>
        <w:rPr>
          <w:bCs/>
        </w:rPr>
        <w:t>в</w:t>
      </w:r>
      <w:r w:rsidR="00335987">
        <w:rPr>
          <w:bCs/>
        </w:rPr>
        <w:t xml:space="preserve"> </w:t>
      </w:r>
      <w:r>
        <w:rPr>
          <w:bCs/>
        </w:rPr>
        <w:t>выходные</w:t>
      </w:r>
      <w:r w:rsidR="00335987">
        <w:rPr>
          <w:bCs/>
        </w:rPr>
        <w:t xml:space="preserve"> </w:t>
      </w:r>
      <w:r>
        <w:rPr>
          <w:bCs/>
        </w:rPr>
        <w:t>или</w:t>
      </w:r>
      <w:r w:rsidR="00335987">
        <w:rPr>
          <w:bCs/>
        </w:rPr>
        <w:t xml:space="preserve"> </w:t>
      </w:r>
      <w:r>
        <w:rPr>
          <w:bCs/>
        </w:rPr>
        <w:t>праздничные</w:t>
      </w:r>
      <w:r w:rsidR="00335987">
        <w:rPr>
          <w:bCs/>
        </w:rPr>
        <w:t xml:space="preserve"> </w:t>
      </w:r>
      <w:r>
        <w:rPr>
          <w:bCs/>
        </w:rPr>
        <w:t>дни</w:t>
      </w:r>
      <w:r w:rsidR="00335987">
        <w:rPr>
          <w:bCs/>
        </w:rPr>
        <w:t xml:space="preserve"> </w:t>
      </w:r>
      <w:r>
        <w:rPr>
          <w:bCs/>
        </w:rPr>
        <w:t>регистрация</w:t>
      </w:r>
      <w:r>
        <w:t xml:space="preserve"> осуществляется в первый рабочий (служебный) </w:t>
      </w:r>
      <w:r>
        <w:rPr>
          <w:bCs/>
        </w:rPr>
        <w:t>день</w:t>
      </w:r>
      <w:r>
        <w:t xml:space="preserve">, следующий за </w:t>
      </w:r>
      <w:r>
        <w:rPr>
          <w:bCs/>
        </w:rPr>
        <w:t>выходным</w:t>
      </w:r>
      <w:r w:rsidR="00335987">
        <w:rPr>
          <w:bCs/>
        </w:rPr>
        <w:t xml:space="preserve"> </w:t>
      </w:r>
      <w:r>
        <w:rPr>
          <w:bCs/>
        </w:rPr>
        <w:t>или</w:t>
      </w:r>
      <w:r w:rsidR="00335987">
        <w:rPr>
          <w:bCs/>
        </w:rPr>
        <w:t xml:space="preserve"> </w:t>
      </w:r>
      <w:r>
        <w:rPr>
          <w:bCs/>
        </w:rPr>
        <w:t>праздничным</w:t>
      </w:r>
      <w:r w:rsidR="00335987">
        <w:rPr>
          <w:bCs/>
        </w:rPr>
        <w:t xml:space="preserve"> </w:t>
      </w:r>
      <w:r>
        <w:rPr>
          <w:bCs/>
        </w:rPr>
        <w:t>днем</w:t>
      </w:r>
      <w:r>
        <w:t>.</w:t>
      </w:r>
    </w:p>
    <w:p w:rsidR="00455DC9" w:rsidRDefault="00455DC9" w:rsidP="00455DC9">
      <w:pPr>
        <w:widowControl w:val="0"/>
        <w:jc w:val="both"/>
      </w:pPr>
    </w:p>
    <w:p w:rsidR="00455DC9" w:rsidRDefault="00455DC9" w:rsidP="00455DC9">
      <w:pPr>
        <w:widowControl w:val="0"/>
        <w:jc w:val="center"/>
        <w:outlineLvl w:val="0"/>
        <w:rPr>
          <w:bCs/>
        </w:rPr>
      </w:pPr>
      <w:bookmarkStart w:id="41" w:name="sub_3212"/>
      <w:r>
        <w:rPr>
          <w:bCs/>
        </w:rPr>
        <w:t>2.12. Требования к помещениям, в которых предоставляются муниципальные услуги</w:t>
      </w:r>
      <w:bookmarkEnd w:id="41"/>
    </w:p>
    <w:p w:rsidR="00455DC9" w:rsidRDefault="00455DC9" w:rsidP="00455DC9">
      <w:pPr>
        <w:widowControl w:val="0"/>
        <w:jc w:val="both"/>
      </w:pPr>
    </w:p>
    <w:p w:rsidR="00455DC9" w:rsidRDefault="00455DC9" w:rsidP="00455DC9">
      <w:pPr>
        <w:ind w:firstLine="708"/>
        <w:jc w:val="both"/>
      </w:pPr>
      <w:r>
        <w:t>2.12.1. Прием заявителей должен осуществляться в специально выделенном для этих целей помещении.</w:t>
      </w:r>
    </w:p>
    <w:p w:rsidR="00455DC9" w:rsidRDefault="00455DC9" w:rsidP="00455DC9">
      <w:pPr>
        <w:ind w:firstLine="708"/>
        <w:jc w:val="both"/>
      </w:pPr>
      <w: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55DC9" w:rsidRDefault="00455DC9" w:rsidP="00455DC9">
      <w:pPr>
        <w:ind w:firstLine="708"/>
        <w:jc w:val="both"/>
      </w:pPr>
      <w:r>
        <w:t xml:space="preserve">2.12.2. 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</w:t>
      </w:r>
      <w:r>
        <w:rPr>
          <w:bCs/>
        </w:rPr>
        <w:t>муниципальной</w:t>
      </w:r>
      <w:r>
        <w:t xml:space="preserve"> услуги, режима работы.</w:t>
      </w:r>
    </w:p>
    <w:p w:rsidR="00455DC9" w:rsidRDefault="00455DC9" w:rsidP="00455DC9">
      <w:pPr>
        <w:ind w:firstLine="708"/>
        <w:jc w:val="both"/>
      </w:pPr>
      <w:r>
        <w:t xml:space="preserve">2.12.3. Для ожидания заявителями приема, заполнения необходимых для получения </w:t>
      </w:r>
      <w:r>
        <w:rPr>
          <w:bCs/>
        </w:rPr>
        <w:t>муниципальной</w:t>
      </w:r>
      <w:r>
        <w:t xml:space="preserve"> услуги документов должны иметься места, оборудованные стульями, столами (стойками).</w:t>
      </w:r>
    </w:p>
    <w:p w:rsidR="00455DC9" w:rsidRDefault="00455DC9" w:rsidP="00455DC9">
      <w:pPr>
        <w:ind w:firstLine="708"/>
        <w:jc w:val="both"/>
      </w:pPr>
      <w:r>
        <w:t>2.12.4.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455DC9" w:rsidRDefault="00455DC9" w:rsidP="00455DC9">
      <w:pPr>
        <w:ind w:firstLine="708"/>
        <w:jc w:val="both"/>
      </w:pPr>
      <w:r>
        <w:t xml:space="preserve">2.12.5. Места предоставления </w:t>
      </w:r>
      <w:r>
        <w:rPr>
          <w:bCs/>
        </w:rPr>
        <w:t>муниципальной</w:t>
      </w:r>
      <w:r>
        <w:t xml:space="preserve"> услуги должны быть:</w:t>
      </w:r>
    </w:p>
    <w:p w:rsidR="00455DC9" w:rsidRDefault="00455DC9" w:rsidP="00455DC9">
      <w:pPr>
        <w:ind w:firstLine="708"/>
        <w:jc w:val="both"/>
      </w:pPr>
      <w: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455DC9" w:rsidRDefault="00455DC9" w:rsidP="00455DC9">
      <w:pPr>
        <w:ind w:firstLine="708"/>
        <w:jc w:val="both"/>
      </w:pPr>
      <w:r>
        <w:t>обеспечены доступными местами общественного пользования (туалеты) и хранения верхней одежды заявителей.</w:t>
      </w:r>
    </w:p>
    <w:p w:rsidR="00455DC9" w:rsidRDefault="00455DC9" w:rsidP="00455DC9">
      <w:pPr>
        <w:ind w:firstLine="708"/>
        <w:jc w:val="both"/>
      </w:pPr>
      <w:r>
        <w:t>2.12.5. Требования к местам информирования.</w:t>
      </w:r>
    </w:p>
    <w:p w:rsidR="00455DC9" w:rsidRDefault="00455DC9" w:rsidP="00455DC9">
      <w:pPr>
        <w:ind w:firstLine="708"/>
        <w:jc w:val="both"/>
      </w:pPr>
      <w:r>
        <w:t xml:space="preserve">Места, предназначенные для ознакомления заявителей с информацией о порядке предоставления </w:t>
      </w:r>
      <w:r>
        <w:rPr>
          <w:bCs/>
        </w:rPr>
        <w:t>муниципальной</w:t>
      </w:r>
      <w:r>
        <w:t xml:space="preserve"> услуги, оборудуются информационными стендами с перечнем документов, необходимых для предоставления </w:t>
      </w:r>
      <w:r>
        <w:rPr>
          <w:bCs/>
        </w:rPr>
        <w:t>муниципальной</w:t>
      </w:r>
      <w:r>
        <w:t xml:space="preserve"> услуги.</w:t>
      </w:r>
    </w:p>
    <w:p w:rsidR="00455DC9" w:rsidRDefault="00455DC9" w:rsidP="00455DC9">
      <w:pPr>
        <w:ind w:firstLine="708"/>
        <w:jc w:val="both"/>
      </w:pPr>
      <w:r>
        <w:t>Информационные стенды снабжаются карманами с информационными листками и памятками, которые граждане могут взять с собой.</w:t>
      </w:r>
    </w:p>
    <w:p w:rsidR="00455DC9" w:rsidRDefault="00455DC9" w:rsidP="00455DC9">
      <w:pPr>
        <w:ind w:firstLine="708"/>
        <w:jc w:val="both"/>
      </w:pPr>
      <w:r>
        <w:t>Информационные стенды располагаются на уровне, доступном для чтения, и оборудуются подсветкой в случае необходимости. Шрифт размещенной на стенде информации должен быть легко читаемым.</w:t>
      </w:r>
    </w:p>
    <w:p w:rsidR="00455DC9" w:rsidRDefault="00455DC9" w:rsidP="00455DC9">
      <w:pPr>
        <w:ind w:firstLine="708"/>
        <w:jc w:val="both"/>
      </w:pPr>
      <w:r>
        <w:lastRenderedPageBreak/>
        <w:t xml:space="preserve">В дополнение к информационным стендам допускается организация мест распространения буклетов с вложенной информацией о порядке предоставления </w:t>
      </w:r>
      <w:r>
        <w:rPr>
          <w:bCs/>
        </w:rPr>
        <w:t>муниципальной</w:t>
      </w:r>
      <w:r>
        <w:t xml:space="preserve"> услуги.</w:t>
      </w:r>
    </w:p>
    <w:p w:rsidR="00455DC9" w:rsidRDefault="00455DC9" w:rsidP="00455DC9">
      <w:pPr>
        <w:pStyle w:val="s1"/>
        <w:spacing w:beforeAutospacing="0" w:after="0" w:afterAutospacing="0"/>
        <w:ind w:firstLine="708"/>
        <w:jc w:val="both"/>
      </w:pPr>
      <w:r>
        <w:rPr>
          <w:rFonts w:eastAsia="Calibri"/>
        </w:rPr>
        <w:t xml:space="preserve">2.12.6. </w:t>
      </w:r>
      <w:r>
        <w:t xml:space="preserve">Требования к условиям доступности при предоставлении </w:t>
      </w:r>
      <w:r>
        <w:rPr>
          <w:rFonts w:eastAsia="Calibri"/>
          <w:bCs/>
        </w:rPr>
        <w:t>муниципальной</w:t>
      </w:r>
      <w:r>
        <w:t xml:space="preserve"> услуги для инвалидов обеспечиваются в соответствии с </w:t>
      </w:r>
      <w:hyperlink r:id="rId47" w:anchor="_blank" w:history="1">
        <w:r>
          <w:t>законодательством</w:t>
        </w:r>
      </w:hyperlink>
      <w:r>
        <w:t xml:space="preserve"> Российской Федерации и законодательством Оренбургской области, в том числе:</w:t>
      </w:r>
    </w:p>
    <w:p w:rsidR="00455DC9" w:rsidRDefault="00455DC9" w:rsidP="00455DC9">
      <w:pPr>
        <w:ind w:firstLine="708"/>
        <w:jc w:val="both"/>
      </w:pPr>
      <w: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>
        <w:t>дств дл</w:t>
      </w:r>
      <w:proofErr w:type="gramEnd"/>
      <w:r>
        <w:t>я передвижения (кресел-колясок), оборудуются места общественного пользования) к средствам связи и информации;</w:t>
      </w:r>
    </w:p>
    <w:p w:rsidR="00455DC9" w:rsidRDefault="00455DC9" w:rsidP="00455DC9">
      <w:pPr>
        <w:ind w:firstLine="708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55DC9" w:rsidRDefault="00455DC9" w:rsidP="00455DC9">
      <w:pPr>
        <w:ind w:firstLine="708"/>
        <w:jc w:val="both"/>
      </w:pPr>
      <w: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>
        <w:rPr>
          <w:bCs/>
        </w:rPr>
        <w:t>муниципальной</w:t>
      </w:r>
      <w:r>
        <w:t xml:space="preserve"> услуге с учетом ограничений их жизнедеятельности;</w:t>
      </w:r>
    </w:p>
    <w:p w:rsidR="00455DC9" w:rsidRDefault="00455DC9" w:rsidP="00455DC9">
      <w:pPr>
        <w:ind w:firstLine="708"/>
        <w:jc w:val="both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455DC9" w:rsidRDefault="00455DC9" w:rsidP="00455DC9">
      <w:pPr>
        <w:ind w:firstLine="708"/>
        <w:jc w:val="both"/>
      </w:pPr>
      <w:proofErr w:type="gramStart"/>
      <w:r>
        <w:t xml:space="preserve">допуск собаки-проводника при наличии документа, подтверждающего ее специальное обучение и выдаваемого по </w:t>
      </w:r>
      <w:hyperlink r:id="rId48" w:anchor="_blank" w:history="1">
        <w:r>
          <w:t>форме</w:t>
        </w:r>
      </w:hyperlink>
      <w:r>
        <w:t xml:space="preserve"> и в </w:t>
      </w:r>
      <w:hyperlink r:id="rId49" w:anchor="_blank" w:history="1">
        <w:r>
          <w:t>порядке</w:t>
        </w:r>
      </w:hyperlink>
      <w: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55DC9" w:rsidRDefault="00455DC9" w:rsidP="00455DC9">
      <w:pPr>
        <w:ind w:firstLine="708"/>
        <w:jc w:val="both"/>
      </w:pPr>
      <w:r>
        <w:t xml:space="preserve">оказание специалистами, предоставляющими </w:t>
      </w:r>
      <w:r>
        <w:rPr>
          <w:bCs/>
        </w:rPr>
        <w:t>муниципальную</w:t>
      </w:r>
      <w:r>
        <w:t xml:space="preserve"> услугу, помощи инвалидам в преодолении барьеров, мешающих получению ими услуг наравне с другими лицами.</w:t>
      </w:r>
    </w:p>
    <w:p w:rsidR="00455DC9" w:rsidRDefault="00455DC9" w:rsidP="00455DC9">
      <w:pPr>
        <w:widowControl w:val="0"/>
        <w:ind w:firstLine="708"/>
        <w:jc w:val="both"/>
      </w:pPr>
    </w:p>
    <w:p w:rsidR="00455DC9" w:rsidRDefault="00455DC9" w:rsidP="00455DC9">
      <w:pPr>
        <w:widowControl w:val="0"/>
        <w:jc w:val="center"/>
        <w:outlineLvl w:val="0"/>
        <w:rPr>
          <w:bCs/>
        </w:rPr>
      </w:pPr>
      <w:bookmarkStart w:id="42" w:name="sub_32127"/>
      <w:bookmarkStart w:id="43" w:name="sub_3213"/>
      <w:bookmarkEnd w:id="42"/>
      <w:r>
        <w:rPr>
          <w:bCs/>
        </w:rPr>
        <w:t>2.13. Показатели доступности и качества предоставления муниципальной услуги</w:t>
      </w:r>
      <w:bookmarkEnd w:id="43"/>
    </w:p>
    <w:p w:rsidR="00455DC9" w:rsidRDefault="00455DC9" w:rsidP="00455DC9">
      <w:pPr>
        <w:widowControl w:val="0"/>
        <w:jc w:val="both"/>
      </w:pPr>
    </w:p>
    <w:p w:rsidR="00455DC9" w:rsidRDefault="00455DC9" w:rsidP="00455DC9">
      <w:pPr>
        <w:ind w:firstLine="708"/>
        <w:jc w:val="both"/>
      </w:pPr>
      <w:r>
        <w:t xml:space="preserve">2.13.1. Показателями доступности предоставления </w:t>
      </w:r>
      <w:r>
        <w:rPr>
          <w:bCs/>
        </w:rPr>
        <w:t>муниципальной</w:t>
      </w:r>
      <w:r>
        <w:t xml:space="preserve"> услуги являются:</w:t>
      </w:r>
    </w:p>
    <w:p w:rsidR="00455DC9" w:rsidRDefault="00455DC9" w:rsidP="00455DC9">
      <w:pPr>
        <w:ind w:firstLine="708"/>
        <w:jc w:val="both"/>
      </w:pPr>
      <w:r>
        <w:t xml:space="preserve">1) открытость, полнота и достоверность информации о порядке предоставления </w:t>
      </w:r>
      <w:r>
        <w:rPr>
          <w:bCs/>
        </w:rPr>
        <w:t>муниципальной</w:t>
      </w:r>
      <w:r>
        <w:t xml:space="preserve"> услуги, в том числе в электронной форме, в сети Интернет, на </w:t>
      </w:r>
      <w:hyperlink r:id="rId50" w:tgtFrame="http://www.gosuslugi.ru">
        <w:r>
          <w:t>Едином портале</w:t>
        </w:r>
      </w:hyperlink>
      <w:r>
        <w:t>;</w:t>
      </w:r>
    </w:p>
    <w:p w:rsidR="00455DC9" w:rsidRDefault="00455DC9" w:rsidP="00455DC9">
      <w:pPr>
        <w:ind w:firstLine="708"/>
        <w:jc w:val="both"/>
      </w:pPr>
      <w:r>
        <w:t xml:space="preserve">2) соблюдение стандарта предоставления </w:t>
      </w:r>
      <w:r>
        <w:rPr>
          <w:bCs/>
        </w:rPr>
        <w:t>муниципальной</w:t>
      </w:r>
      <w:r>
        <w:t xml:space="preserve"> услуги;</w:t>
      </w:r>
    </w:p>
    <w:p w:rsidR="00455DC9" w:rsidRDefault="00455DC9" w:rsidP="00455DC9">
      <w:pPr>
        <w:ind w:firstLine="708"/>
        <w:jc w:val="both"/>
      </w:pPr>
      <w:r>
        <w:t xml:space="preserve">3) предоставление возможности подачи заявления о предоставлении </w:t>
      </w:r>
      <w:r>
        <w:rPr>
          <w:bCs/>
        </w:rPr>
        <w:t>муниципальной</w:t>
      </w:r>
      <w:r>
        <w:t xml:space="preserve"> услуги и документов через Единый </w:t>
      </w:r>
      <w:hyperlink r:id="rId51" w:tgtFrame="http://www.gosuslugi.ru">
        <w:r>
          <w:t>портал</w:t>
        </w:r>
      </w:hyperlink>
      <w:r>
        <w:t>;</w:t>
      </w:r>
    </w:p>
    <w:p w:rsidR="00455DC9" w:rsidRDefault="00455DC9" w:rsidP="00455DC9">
      <w:pPr>
        <w:ind w:firstLine="708"/>
        <w:jc w:val="both"/>
      </w:pPr>
      <w:r>
        <w:t xml:space="preserve">4) предоставление возможности получения информации о ходе предоставления </w:t>
      </w:r>
      <w:r>
        <w:rPr>
          <w:bCs/>
        </w:rPr>
        <w:t>муниципальной</w:t>
      </w:r>
      <w:r>
        <w:t xml:space="preserve"> услуги, в том числе через </w:t>
      </w:r>
      <w:hyperlink r:id="rId52" w:tgtFrame="http://www.gosuslugi.ru">
        <w:r>
          <w:t>Единый портал</w:t>
        </w:r>
      </w:hyperlink>
      <w:r>
        <w:t xml:space="preserve">, а также предоставления результата услуги в личный кабинет заявителя (при заполнении заявления через Единый </w:t>
      </w:r>
      <w:hyperlink r:id="rId53" w:tgtFrame="http://www.gosuslugi.ru">
        <w:r>
          <w:t>портал</w:t>
        </w:r>
      </w:hyperlink>
      <w:r>
        <w:t>);</w:t>
      </w:r>
    </w:p>
    <w:p w:rsidR="00455DC9" w:rsidRDefault="00455DC9" w:rsidP="00455DC9">
      <w:pPr>
        <w:ind w:firstLine="708"/>
        <w:jc w:val="both"/>
      </w:pPr>
      <w:r>
        <w:t xml:space="preserve">5) возможность получения </w:t>
      </w:r>
      <w:r>
        <w:rPr>
          <w:bCs/>
        </w:rPr>
        <w:t>муниципальной</w:t>
      </w:r>
      <w:r>
        <w:t xml:space="preserve"> услуги в многофункциональном центре предоставления государственных и муниципальных услуг;</w:t>
      </w:r>
    </w:p>
    <w:p w:rsidR="00455DC9" w:rsidRDefault="00455DC9" w:rsidP="00455DC9">
      <w:pPr>
        <w:ind w:firstLine="708"/>
        <w:jc w:val="both"/>
      </w:pPr>
      <w:r>
        <w:t xml:space="preserve">6) возможность либо невозможность получения </w:t>
      </w:r>
      <w:r>
        <w:rPr>
          <w:bCs/>
        </w:rPr>
        <w:t>муниципальной</w:t>
      </w:r>
      <w:r>
        <w:t xml:space="preserve"> услуги в любом территориальном подразделении Уполномоченного органа (при наличии), предоставляющего </w:t>
      </w:r>
      <w:r>
        <w:rPr>
          <w:bCs/>
        </w:rPr>
        <w:t>муниципальной</w:t>
      </w:r>
      <w:r>
        <w:t xml:space="preserve"> услугу, по выбору заявителя (экстерриториальный принцип).</w:t>
      </w:r>
    </w:p>
    <w:p w:rsidR="00455DC9" w:rsidRDefault="00455DC9" w:rsidP="00455DC9">
      <w:pPr>
        <w:ind w:firstLine="708"/>
        <w:jc w:val="both"/>
      </w:pPr>
      <w:r>
        <w:t xml:space="preserve">2.13.2. Показателями качества предоставления </w:t>
      </w:r>
      <w:r>
        <w:rPr>
          <w:bCs/>
        </w:rPr>
        <w:t>муниципальной</w:t>
      </w:r>
      <w:r>
        <w:t xml:space="preserve"> услуги являются:</w:t>
      </w:r>
    </w:p>
    <w:p w:rsidR="00455DC9" w:rsidRDefault="00455DC9" w:rsidP="00455DC9">
      <w:pPr>
        <w:ind w:firstLine="708"/>
        <w:jc w:val="both"/>
      </w:pPr>
      <w:r>
        <w:t>1) отсутствие очередей при приеме (выдаче) документов;</w:t>
      </w:r>
    </w:p>
    <w:p w:rsidR="00455DC9" w:rsidRDefault="00455DC9" w:rsidP="00455DC9">
      <w:pPr>
        <w:ind w:firstLine="708"/>
        <w:jc w:val="both"/>
      </w:pPr>
      <w:r>
        <w:t xml:space="preserve">2) отсутствие нарушений сроков предоставления </w:t>
      </w:r>
      <w:r>
        <w:rPr>
          <w:bCs/>
        </w:rPr>
        <w:t>муниципальной</w:t>
      </w:r>
      <w:r>
        <w:t xml:space="preserve"> услуги;</w:t>
      </w:r>
    </w:p>
    <w:p w:rsidR="00455DC9" w:rsidRDefault="00455DC9" w:rsidP="00455DC9">
      <w:pPr>
        <w:ind w:firstLine="708"/>
        <w:jc w:val="both"/>
      </w:pPr>
      <w:r>
        <w:t xml:space="preserve">3) отсутствие обоснованных жалоб со стороны заявителей по результатам предоставления </w:t>
      </w:r>
      <w:r>
        <w:rPr>
          <w:bCs/>
        </w:rPr>
        <w:t>муниципальной</w:t>
      </w:r>
      <w:r>
        <w:t xml:space="preserve"> услуги;</w:t>
      </w:r>
    </w:p>
    <w:p w:rsidR="00455DC9" w:rsidRDefault="00455DC9" w:rsidP="00455DC9">
      <w:pPr>
        <w:ind w:firstLine="708"/>
        <w:jc w:val="both"/>
      </w:pPr>
      <w:r>
        <w:lastRenderedPageBreak/>
        <w:t xml:space="preserve">4) компетентность уполномоченных должностных лиц органа местного самоуправления, участвующих в предоставлении </w:t>
      </w:r>
      <w:r>
        <w:rPr>
          <w:bCs/>
        </w:rPr>
        <w:t>муниципальной</w:t>
      </w:r>
      <w:r>
        <w:t xml:space="preserve">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455DC9" w:rsidRDefault="00455DC9" w:rsidP="00455DC9">
      <w:pPr>
        <w:widowControl w:val="0"/>
        <w:jc w:val="both"/>
      </w:pPr>
    </w:p>
    <w:p w:rsidR="00455DC9" w:rsidRDefault="00455DC9" w:rsidP="00455DC9">
      <w:pPr>
        <w:widowControl w:val="0"/>
        <w:jc w:val="center"/>
        <w:outlineLvl w:val="0"/>
        <w:rPr>
          <w:bCs/>
        </w:rPr>
      </w:pPr>
      <w:bookmarkStart w:id="44" w:name="sub_3214"/>
      <w:r>
        <w:rPr>
          <w:bCs/>
        </w:rPr>
        <w:t>2.14. 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  <w:bookmarkEnd w:id="44"/>
    </w:p>
    <w:p w:rsidR="00455DC9" w:rsidRDefault="00455DC9" w:rsidP="00455DC9">
      <w:pPr>
        <w:widowControl w:val="0"/>
        <w:jc w:val="both"/>
      </w:pPr>
    </w:p>
    <w:p w:rsidR="00455DC9" w:rsidRDefault="00455DC9" w:rsidP="00455DC9">
      <w:pPr>
        <w:widowControl w:val="0"/>
        <w:ind w:firstLine="708"/>
        <w:jc w:val="both"/>
      </w:pPr>
      <w:r>
        <w:t xml:space="preserve"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455DC9" w:rsidRDefault="00455DC9" w:rsidP="00455DC9">
      <w:pPr>
        <w:widowControl w:val="0"/>
        <w:ind w:firstLine="708"/>
        <w:jc w:val="both"/>
      </w:pPr>
      <w:r>
        <w:t xml:space="preserve">2.14.2. Услуги, необходимые и обязательные для предоставления </w:t>
      </w:r>
      <w:r>
        <w:rPr>
          <w:bCs/>
        </w:rPr>
        <w:t>муниципальной</w:t>
      </w:r>
      <w:r>
        <w:t xml:space="preserve"> услуги, отсутствуют.</w:t>
      </w:r>
    </w:p>
    <w:p w:rsidR="00455DC9" w:rsidRDefault="00455DC9" w:rsidP="00455DC9">
      <w:pPr>
        <w:ind w:left="-15" w:right="-9" w:firstLine="724"/>
        <w:jc w:val="both"/>
        <w:rPr>
          <w:color w:val="00B050"/>
        </w:rPr>
      </w:pPr>
      <w:r>
        <w:t xml:space="preserve">2.14.3. Бланки документов Заявитель может получить в электронном виде на </w:t>
      </w:r>
      <w:hyperlink r:id="rId54" w:tgtFrame="http://internet.garant.ru/document/redirect/5225100/2770">
        <w:r>
          <w:t>Едином портале</w:t>
        </w:r>
      </w:hyperlink>
      <w:r>
        <w:t>.</w:t>
      </w:r>
    </w:p>
    <w:p w:rsidR="00455DC9" w:rsidRDefault="00455DC9" w:rsidP="00455DC9">
      <w:pPr>
        <w:widowControl w:val="0"/>
        <w:ind w:firstLine="708"/>
        <w:jc w:val="both"/>
      </w:pPr>
      <w:bookmarkStart w:id="45" w:name="sub_32141"/>
      <w:bookmarkStart w:id="46" w:name="sub_32142"/>
      <w:bookmarkEnd w:id="45"/>
      <w:r>
        <w:t xml:space="preserve">2.14.4. Состав действий, которые Заявитель вправе совершить в электронной форме при получении </w:t>
      </w:r>
      <w:r>
        <w:rPr>
          <w:bCs/>
        </w:rPr>
        <w:t>муниципальной</w:t>
      </w:r>
      <w:r>
        <w:t xml:space="preserve"> услуги с использованием </w:t>
      </w:r>
      <w:hyperlink r:id="rId55" w:tgtFrame="http://internet.garant.ru/document/redirect/5225100/2770">
        <w:r>
          <w:t>Единого портала</w:t>
        </w:r>
      </w:hyperlink>
      <w:r>
        <w:t>:</w:t>
      </w:r>
      <w:bookmarkEnd w:id="46"/>
    </w:p>
    <w:p w:rsidR="00455DC9" w:rsidRDefault="00455DC9" w:rsidP="00455DC9">
      <w:pPr>
        <w:widowControl w:val="0"/>
        <w:ind w:firstLine="708"/>
        <w:jc w:val="both"/>
      </w:pPr>
      <w:r>
        <w:t xml:space="preserve">получение информации о порядке и сроках предоставления </w:t>
      </w:r>
      <w:r>
        <w:rPr>
          <w:bCs/>
        </w:rPr>
        <w:t>муниципальной</w:t>
      </w:r>
      <w:r>
        <w:t xml:space="preserve"> услуги;</w:t>
      </w:r>
    </w:p>
    <w:p w:rsidR="00455DC9" w:rsidRDefault="00455DC9" w:rsidP="00455DC9">
      <w:pPr>
        <w:widowControl w:val="0"/>
        <w:ind w:firstLine="708"/>
        <w:jc w:val="both"/>
      </w:pPr>
      <w:r>
        <w:t xml:space="preserve">направление заявления и документов, необходимых для предоставления </w:t>
      </w:r>
      <w:r>
        <w:rPr>
          <w:bCs/>
        </w:rPr>
        <w:t>муниципальной</w:t>
      </w:r>
      <w:r>
        <w:t xml:space="preserve"> услуги;</w:t>
      </w:r>
    </w:p>
    <w:p w:rsidR="00455DC9" w:rsidRDefault="00455DC9" w:rsidP="00455DC9">
      <w:pPr>
        <w:widowControl w:val="0"/>
        <w:ind w:firstLine="708"/>
        <w:jc w:val="both"/>
      </w:pPr>
      <w:r>
        <w:t>досудебное (внесудебное) обжалование решений и действий (бездействия) Уполномоченного органа, его должностных лиц и муниципальных служащих.</w:t>
      </w:r>
    </w:p>
    <w:p w:rsidR="00455DC9" w:rsidRDefault="00455DC9" w:rsidP="00455DC9">
      <w:pPr>
        <w:widowControl w:val="0"/>
        <w:ind w:firstLine="708"/>
        <w:jc w:val="both"/>
      </w:pPr>
      <w:bookmarkStart w:id="47" w:name="sub_32152"/>
      <w:r>
        <w:t xml:space="preserve">2.14.5. Заявителям обеспечивается возможность представления заявления и прилагаемых документов в форме электронных документов посредством </w:t>
      </w:r>
      <w:hyperlink r:id="rId56" w:tgtFrame="http://internet.garant.ru/document/redirect/5225100/2770">
        <w:r>
          <w:t>ЕПГУ</w:t>
        </w:r>
      </w:hyperlink>
      <w:r>
        <w:t>.</w:t>
      </w:r>
      <w:bookmarkEnd w:id="47"/>
    </w:p>
    <w:p w:rsidR="00455DC9" w:rsidRDefault="00455DC9" w:rsidP="00455DC9">
      <w:pPr>
        <w:widowControl w:val="0"/>
        <w:ind w:firstLine="708"/>
        <w:jc w:val="both"/>
      </w:pPr>
      <w:r>
        <w:t xml:space="preserve">В этом случае Заявитель или его представитель авторизуется на </w:t>
      </w:r>
      <w:hyperlink r:id="rId57" w:tgtFrame="http://internet.garant.ru/document/redirect/5225100/2770">
        <w:r>
          <w:t>ЕПГУ</w:t>
        </w:r>
      </w:hyperlink>
      <w:r>
        <w:t xml:space="preserve"> посредством подтвержденной учетной записи в ЕСИА, заполняет заявление о предоставлении </w:t>
      </w:r>
      <w:r>
        <w:rPr>
          <w:bCs/>
        </w:rPr>
        <w:t>муниципальной</w:t>
      </w:r>
      <w:r>
        <w:t xml:space="preserve"> услуги с использованием интерактивной формы в электронном виде.</w:t>
      </w:r>
    </w:p>
    <w:p w:rsidR="00455DC9" w:rsidRDefault="00455DC9" w:rsidP="00455DC9">
      <w:pPr>
        <w:widowControl w:val="0"/>
        <w:ind w:firstLine="708"/>
        <w:jc w:val="both"/>
      </w:pPr>
      <w:r>
        <w:t xml:space="preserve">Заполненное заявление о предоставлении </w:t>
      </w:r>
      <w:r>
        <w:rPr>
          <w:bCs/>
        </w:rPr>
        <w:t>муниципальной</w:t>
      </w:r>
      <w:r>
        <w:t xml:space="preserve"> услуги направляется Заявителем вместе с прикрепленными электронными образами документов, необходимыми для предоставления </w:t>
      </w:r>
      <w:r>
        <w:rPr>
          <w:bCs/>
        </w:rPr>
        <w:t>муниципальной</w:t>
      </w:r>
      <w:r>
        <w:t xml:space="preserve"> услуги, в Уполномоченный орган. При авторизации в ЕСИА заявление о предоставлении </w:t>
      </w:r>
      <w:r>
        <w:rPr>
          <w:bCs/>
        </w:rPr>
        <w:t>муниципальной</w:t>
      </w:r>
      <w:r>
        <w:t xml:space="preserve"> услуги считается подписанным простой </w:t>
      </w:r>
      <w:hyperlink r:id="rId58" w:tgtFrame="http://internet.garant.ru/document/redirect/12184522/21">
        <w:r>
          <w:t>электронной подписью</w:t>
        </w:r>
      </w:hyperlink>
      <w:r>
        <w:t xml:space="preserve"> Заявителя, представителя, уполномоченного на подписание заявления.</w:t>
      </w:r>
    </w:p>
    <w:p w:rsidR="00455DC9" w:rsidRDefault="00455DC9" w:rsidP="00455DC9">
      <w:pPr>
        <w:widowControl w:val="0"/>
        <w:ind w:firstLine="708"/>
        <w:jc w:val="both"/>
      </w:pPr>
      <w:r>
        <w:t xml:space="preserve">Результаты предоставления </w:t>
      </w:r>
      <w:r>
        <w:rPr>
          <w:bCs/>
        </w:rPr>
        <w:t>муниципальной</w:t>
      </w:r>
      <w:r>
        <w:t xml:space="preserve"> услуги, указанные в </w:t>
      </w:r>
      <w:hyperlink w:anchor="sub_3023" w:tgtFrame="#sub_3023">
        <w:r>
          <w:t>пункте 2.3</w:t>
        </w:r>
      </w:hyperlink>
      <w:r>
        <w:t xml:space="preserve"> настоящего Административного регламента, направляются Заявителю или его представителю в личный кабинет на </w:t>
      </w:r>
      <w:hyperlink r:id="rId59" w:tgtFrame="http://internet.garant.ru/document/redirect/5225100/2770">
        <w:r>
          <w:t>ЕПГУ</w:t>
        </w:r>
      </w:hyperlink>
      <w:r>
        <w:t xml:space="preserve"> в форме электронного документа, подписанного усиленной квалифицированной </w:t>
      </w:r>
      <w:hyperlink r:id="rId60" w:tgtFrame="http://internet.garant.ru/document/redirect/12184522/21">
        <w:r>
          <w:t>электронной подписью</w:t>
        </w:r>
      </w:hyperlink>
      <w:r>
        <w:t xml:space="preserve"> уполномоченного должностного лица Уполномоченного органа.</w:t>
      </w:r>
    </w:p>
    <w:p w:rsidR="00455DC9" w:rsidRDefault="00455DC9" w:rsidP="00455DC9">
      <w:pPr>
        <w:widowControl w:val="0"/>
        <w:ind w:firstLine="708"/>
        <w:jc w:val="both"/>
      </w:pPr>
      <w:r>
        <w:t xml:space="preserve">В случае направления заявления посредством </w:t>
      </w:r>
      <w:hyperlink r:id="rId61" w:tgtFrame="http://internet.garant.ru/document/redirect/5225100/2770">
        <w:r>
          <w:t>ЕПГУ</w:t>
        </w:r>
      </w:hyperlink>
      <w:r>
        <w:t xml:space="preserve"> результат предоставления </w:t>
      </w:r>
      <w:r>
        <w:rPr>
          <w:bCs/>
        </w:rPr>
        <w:t>муниципальной</w:t>
      </w:r>
      <w:r>
        <w:t xml:space="preserve"> услуги также может быть выдан Заявителю на бумажном носителе в многофункциональном центре в порядке, предусмотренном настоящим Административным регламентом.</w:t>
      </w:r>
    </w:p>
    <w:p w:rsidR="00455DC9" w:rsidRDefault="00455DC9" w:rsidP="00455DC9">
      <w:pPr>
        <w:widowControl w:val="0"/>
        <w:ind w:firstLine="708"/>
        <w:jc w:val="both"/>
      </w:pPr>
      <w:r>
        <w:t xml:space="preserve">Вместе с результатом предоставления </w:t>
      </w:r>
      <w:r>
        <w:rPr>
          <w:bCs/>
        </w:rPr>
        <w:t>муниципальной</w:t>
      </w:r>
      <w:r>
        <w:t xml:space="preserve"> услуги Заявителю в личный кабинет на </w:t>
      </w:r>
      <w:hyperlink r:id="rId62" w:tgtFrame="http://internet.garant.ru/document/redirect/5225100/2770">
        <w:r>
          <w:t>ЕПГУ</w:t>
        </w:r>
      </w:hyperlink>
      <w:r>
        <w:t xml:space="preserve"> направляется уведомление о возможности получения результата предоставления </w:t>
      </w:r>
      <w:r>
        <w:rPr>
          <w:bCs/>
        </w:rPr>
        <w:t>муниципальной</w:t>
      </w:r>
      <w:r>
        <w:t xml:space="preserve"> услуги на бумажном носителе в МФЦ. В уведомлении орган, ответственный за предоставление </w:t>
      </w:r>
      <w:r>
        <w:rPr>
          <w:bCs/>
        </w:rPr>
        <w:t>муниципальной</w:t>
      </w:r>
      <w:r>
        <w:t xml:space="preserve"> услуги, указывает доступное для получения результата предоставления </w:t>
      </w:r>
      <w:r>
        <w:rPr>
          <w:bCs/>
        </w:rPr>
        <w:t>муниципальной</w:t>
      </w:r>
      <w:r>
        <w:t xml:space="preserve"> услуги МФЦ с указанием адреса.</w:t>
      </w:r>
    </w:p>
    <w:p w:rsidR="00455DC9" w:rsidRDefault="00455DC9" w:rsidP="00455DC9">
      <w:pPr>
        <w:widowControl w:val="0"/>
        <w:ind w:firstLine="708"/>
        <w:jc w:val="both"/>
      </w:pPr>
      <w:bookmarkStart w:id="48" w:name="sub_32155"/>
      <w:r>
        <w:t>2.14.6. Электронные документы представляются в следующих форматах:</w:t>
      </w:r>
      <w:bookmarkEnd w:id="48"/>
    </w:p>
    <w:p w:rsidR="00455DC9" w:rsidRDefault="00455DC9" w:rsidP="00455DC9">
      <w:pPr>
        <w:widowControl w:val="0"/>
        <w:ind w:firstLine="708"/>
        <w:jc w:val="both"/>
      </w:pPr>
      <w:proofErr w:type="spellStart"/>
      <w:r>
        <w:t>xml</w:t>
      </w:r>
      <w:proofErr w:type="spellEnd"/>
      <w:r>
        <w:t xml:space="preserve"> – для формализованных документов;</w:t>
      </w:r>
    </w:p>
    <w:p w:rsidR="00455DC9" w:rsidRDefault="00455DC9" w:rsidP="00455DC9">
      <w:pPr>
        <w:widowControl w:val="0"/>
        <w:ind w:firstLine="708"/>
        <w:jc w:val="both"/>
      </w:pP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– для документов с текстовым содержанием, не включающим формулы (за исключением документов, указанных в </w:t>
      </w:r>
      <w:hyperlink w:anchor="sub_321554" w:tgtFrame="#sub_321554">
        <w:r>
          <w:t>абзаце</w:t>
        </w:r>
      </w:hyperlink>
      <w:r>
        <w:t xml:space="preserve"> четвертом настоящего </w:t>
      </w:r>
      <w:r>
        <w:lastRenderedPageBreak/>
        <w:t>пункта);</w:t>
      </w:r>
    </w:p>
    <w:p w:rsidR="00455DC9" w:rsidRDefault="00455DC9" w:rsidP="00455DC9">
      <w:pPr>
        <w:widowControl w:val="0"/>
        <w:ind w:firstLine="708"/>
        <w:jc w:val="both"/>
      </w:pPr>
      <w:bookmarkStart w:id="49" w:name="sub_321554"/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 – для документов, содержащих расчеты;</w:t>
      </w:r>
      <w:bookmarkEnd w:id="49"/>
    </w:p>
    <w:p w:rsidR="00455DC9" w:rsidRDefault="00455DC9" w:rsidP="00455DC9">
      <w:pPr>
        <w:widowControl w:val="0"/>
        <w:ind w:firstLine="708"/>
        <w:jc w:val="both"/>
      </w:pP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sub_321554" w:tgtFrame="#sub_321554">
        <w:r>
          <w:t>абзаце</w:t>
        </w:r>
      </w:hyperlink>
      <w:r>
        <w:t xml:space="preserve"> четвертом настоящего пункта), а также документов с графическим содержанием.</w:t>
      </w:r>
    </w:p>
    <w:p w:rsidR="00455DC9" w:rsidRDefault="00455DC9" w:rsidP="00455DC9">
      <w:pPr>
        <w:widowControl w:val="0"/>
        <w:ind w:firstLine="708"/>
        <w:jc w:val="both"/>
      </w:pPr>
      <w: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 </w:t>
      </w:r>
      <w:proofErr w:type="spellStart"/>
      <w:r>
        <w:t>dpi</w:t>
      </w:r>
      <w:proofErr w:type="spellEnd"/>
      <w:r>
        <w:t xml:space="preserve"> (масштаб 1:1) с использованием следующих режимов:</w:t>
      </w:r>
    </w:p>
    <w:p w:rsidR="00455DC9" w:rsidRDefault="00455DC9" w:rsidP="00455DC9">
      <w:pPr>
        <w:widowControl w:val="0"/>
        <w:ind w:firstLine="708"/>
        <w:jc w:val="both"/>
      </w:pPr>
      <w:r>
        <w:t>«черно-белый» (при отсутствии в документе графических изображений и (или) цветного текста);</w:t>
      </w:r>
    </w:p>
    <w:p w:rsidR="00455DC9" w:rsidRDefault="00455DC9" w:rsidP="00455DC9">
      <w:pPr>
        <w:widowControl w:val="0"/>
        <w:ind w:firstLine="708"/>
        <w:jc w:val="both"/>
      </w:pPr>
      <w: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55DC9" w:rsidRDefault="00455DC9" w:rsidP="00455DC9">
      <w:pPr>
        <w:widowControl w:val="0"/>
        <w:ind w:firstLine="708"/>
        <w:jc w:val="both"/>
      </w:pPr>
      <w: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455DC9" w:rsidRDefault="00455DC9" w:rsidP="00455DC9">
      <w:pPr>
        <w:widowControl w:val="0"/>
        <w:ind w:firstLine="708"/>
        <w:jc w:val="both"/>
      </w:pPr>
      <w:r>
        <w:t>сохранением всех аутентичных признаков подлинности, а именно: графической подписи лица, печати, углового штампа бланка;</w:t>
      </w:r>
    </w:p>
    <w:p w:rsidR="00455DC9" w:rsidRDefault="00455DC9" w:rsidP="00455DC9">
      <w:pPr>
        <w:widowControl w:val="0"/>
        <w:ind w:firstLine="708"/>
        <w:jc w:val="both"/>
      </w:pPr>
      <w: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55DC9" w:rsidRDefault="00455DC9" w:rsidP="00455DC9">
      <w:pPr>
        <w:widowControl w:val="0"/>
        <w:ind w:firstLine="708"/>
        <w:jc w:val="both"/>
      </w:pPr>
      <w:r>
        <w:t>Электронные документы должны обеспечивать:</w:t>
      </w:r>
    </w:p>
    <w:p w:rsidR="00455DC9" w:rsidRDefault="00455DC9" w:rsidP="00455DC9">
      <w:pPr>
        <w:widowControl w:val="0"/>
        <w:ind w:firstLine="708"/>
        <w:jc w:val="both"/>
      </w:pPr>
      <w:r>
        <w:t>возможность идентифицировать документ и количество листов в документе;</w:t>
      </w:r>
    </w:p>
    <w:p w:rsidR="00455DC9" w:rsidRDefault="00455DC9" w:rsidP="00455DC9">
      <w:pPr>
        <w:widowControl w:val="0"/>
        <w:ind w:firstLine="708"/>
        <w:jc w:val="both"/>
      </w:pPr>
      <w:r>
        <w:t>для документов, содержащих структурированные по частям, главам, разделам (подразделам), данные и закладки, обеспечивающие переходы по оглавлению и (или) к содержащимся в тексте рисункам и таблицам.</w:t>
      </w:r>
    </w:p>
    <w:p w:rsidR="00455DC9" w:rsidRDefault="00455DC9" w:rsidP="00455DC9">
      <w:pPr>
        <w:widowControl w:val="0"/>
        <w:ind w:firstLine="708"/>
        <w:jc w:val="both"/>
      </w:pPr>
      <w:r>
        <w:t xml:space="preserve">Документы, подлежащие представлению в форматах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 или </w:t>
      </w:r>
      <w:proofErr w:type="spellStart"/>
      <w:r>
        <w:t>ods</w:t>
      </w:r>
      <w:proofErr w:type="spellEnd"/>
      <w:r>
        <w:t>, формируются в виде отдельного электронного документа.</w:t>
      </w:r>
    </w:p>
    <w:p w:rsidR="00455DC9" w:rsidRDefault="00455DC9" w:rsidP="00455DC9">
      <w:pPr>
        <w:widowControl w:val="0"/>
        <w:jc w:val="both"/>
      </w:pPr>
    </w:p>
    <w:p w:rsidR="00455DC9" w:rsidRDefault="00455DC9" w:rsidP="00455DC9">
      <w:pPr>
        <w:widowControl w:val="0"/>
        <w:jc w:val="center"/>
        <w:outlineLvl w:val="0"/>
        <w:rPr>
          <w:bCs/>
        </w:rPr>
      </w:pPr>
      <w:r>
        <w:rPr>
          <w:bCs/>
        </w:rPr>
        <w:t>3. Состав, последовательность и сроки выполнения административных процедур</w:t>
      </w:r>
    </w:p>
    <w:p w:rsidR="00455DC9" w:rsidRDefault="00455DC9" w:rsidP="00455DC9">
      <w:pPr>
        <w:widowControl w:val="0"/>
        <w:jc w:val="center"/>
      </w:pPr>
      <w:bookmarkStart w:id="50" w:name="sub_3300"/>
      <w:bookmarkStart w:id="51" w:name="sub_3031"/>
      <w:bookmarkEnd w:id="50"/>
      <w:r>
        <w:rPr>
          <w:bCs/>
        </w:rPr>
        <w:t xml:space="preserve">3.1. </w:t>
      </w:r>
      <w:r>
        <w:t xml:space="preserve">Перечень вариантов предоставления </w:t>
      </w:r>
      <w:r>
        <w:rPr>
          <w:bCs/>
        </w:rPr>
        <w:t>муниципальной</w:t>
      </w:r>
      <w:r>
        <w:t xml:space="preserve"> услуги, </w:t>
      </w:r>
      <w:proofErr w:type="gramStart"/>
      <w:r>
        <w:t>включающий</w:t>
      </w:r>
      <w:proofErr w:type="gramEnd"/>
      <w:r>
        <w:t xml:space="preserve"> в том числе варианты предоставления </w:t>
      </w:r>
      <w:r>
        <w:rPr>
          <w:bCs/>
        </w:rPr>
        <w:t>муниципальной</w:t>
      </w:r>
      <w:r>
        <w:t xml:space="preserve"> услуги, необходимый для исправления допущенных опечаток и ошибок в выданных в результате предоставления </w:t>
      </w:r>
      <w:r>
        <w:rPr>
          <w:bCs/>
        </w:rPr>
        <w:t>муниципальной</w:t>
      </w:r>
      <w: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>
        <w:rPr>
          <w:bCs/>
        </w:rPr>
        <w:t>муниципальной</w:t>
      </w:r>
      <w:r>
        <w:t xml:space="preserve">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>
        <w:rPr>
          <w:bCs/>
        </w:rPr>
        <w:t>муниципальной</w:t>
      </w:r>
      <w:r>
        <w:t xml:space="preserve"> услуги без рассмотрения</w:t>
      </w:r>
      <w:bookmarkEnd w:id="51"/>
    </w:p>
    <w:p w:rsidR="00455DC9" w:rsidRDefault="00455DC9" w:rsidP="00455DC9">
      <w:pPr>
        <w:widowControl w:val="0"/>
        <w:jc w:val="both"/>
      </w:pPr>
    </w:p>
    <w:p w:rsidR="00455DC9" w:rsidRDefault="00455DC9" w:rsidP="00455DC9">
      <w:pPr>
        <w:widowControl w:val="0"/>
        <w:ind w:firstLine="708"/>
        <w:jc w:val="both"/>
      </w:pPr>
      <w:bookmarkStart w:id="52" w:name="sub_3311"/>
      <w:r>
        <w:t xml:space="preserve">3.1.1. Предоставление </w:t>
      </w:r>
      <w:r>
        <w:rPr>
          <w:bCs/>
        </w:rPr>
        <w:t>муниципальной</w:t>
      </w:r>
      <w:r>
        <w:t xml:space="preserve"> услуги включает в себя следующие административные процедуры:</w:t>
      </w:r>
      <w:bookmarkEnd w:id="52"/>
    </w:p>
    <w:p w:rsidR="00455DC9" w:rsidRDefault="00455DC9" w:rsidP="00455DC9">
      <w:pPr>
        <w:widowControl w:val="0"/>
        <w:ind w:firstLine="708"/>
        <w:jc w:val="both"/>
      </w:pPr>
      <w:r>
        <w:t>прием и рассмотрение документов для присвоения спортивного разряда;</w:t>
      </w:r>
    </w:p>
    <w:p w:rsidR="00455DC9" w:rsidRDefault="00455DC9" w:rsidP="00455DC9">
      <w:pPr>
        <w:widowControl w:val="0"/>
        <w:ind w:firstLine="720"/>
        <w:jc w:val="both"/>
      </w:pPr>
      <w:r>
        <w:t>принятие решения о присвоении спортивного разряда или об отказе в присвоении спортивного разряда;</w:t>
      </w:r>
    </w:p>
    <w:p w:rsidR="00455DC9" w:rsidRDefault="00455DC9" w:rsidP="00455DC9">
      <w:pPr>
        <w:widowControl w:val="0"/>
        <w:ind w:firstLine="720"/>
        <w:jc w:val="both"/>
      </w:pPr>
      <w:r>
        <w:t>подтверждение спортивного разряда;</w:t>
      </w:r>
    </w:p>
    <w:p w:rsidR="00455DC9" w:rsidRDefault="00455DC9" w:rsidP="00455DC9">
      <w:pPr>
        <w:widowControl w:val="0"/>
        <w:ind w:firstLine="720"/>
        <w:jc w:val="both"/>
      </w:pPr>
      <w:r>
        <w:t>лишение спортивного разряда;</w:t>
      </w:r>
    </w:p>
    <w:p w:rsidR="00455DC9" w:rsidRDefault="00455DC9" w:rsidP="00455DC9">
      <w:pPr>
        <w:widowControl w:val="0"/>
        <w:ind w:firstLine="708"/>
        <w:jc w:val="both"/>
      </w:pPr>
      <w:r>
        <w:t>восстановление спортивного разряда.</w:t>
      </w:r>
    </w:p>
    <w:p w:rsidR="00455DC9" w:rsidRDefault="00455DC9" w:rsidP="00455DC9">
      <w:pPr>
        <w:widowControl w:val="0"/>
        <w:ind w:firstLine="708"/>
        <w:jc w:val="both"/>
      </w:pPr>
      <w:r>
        <w:t xml:space="preserve">3.1.2. Административными процедурами, непосредственно не связанными с предоставлением </w:t>
      </w:r>
      <w:r>
        <w:rPr>
          <w:bCs/>
        </w:rPr>
        <w:t>муниципальной</w:t>
      </w:r>
      <w:r>
        <w:t xml:space="preserve"> услуги, является:</w:t>
      </w:r>
    </w:p>
    <w:p w:rsidR="00455DC9" w:rsidRDefault="00455DC9" w:rsidP="00455DC9">
      <w:pPr>
        <w:widowControl w:val="0"/>
        <w:ind w:firstLine="720"/>
        <w:jc w:val="both"/>
      </w:pPr>
      <w:bookmarkStart w:id="53" w:name="sub_3312"/>
      <w:proofErr w:type="gramStart"/>
      <w:r>
        <w:t>оформление зачетной классификационной книжки, внесение в неё записи, выдача зачетной классификационной книжки или внесение записи в имеющуюся зачетную квалификационную книжку, выдача нагрудного значка соответствующего спортивного разряда;</w:t>
      </w:r>
      <w:bookmarkEnd w:id="53"/>
      <w:proofErr w:type="gramEnd"/>
    </w:p>
    <w:p w:rsidR="00455DC9" w:rsidRDefault="00455DC9" w:rsidP="00455DC9">
      <w:pPr>
        <w:widowControl w:val="0"/>
        <w:ind w:firstLine="708"/>
        <w:jc w:val="both"/>
      </w:pPr>
      <w:r>
        <w:t xml:space="preserve">исправление допущенных опечаток и ошибок в выданных в результате предоставления </w:t>
      </w:r>
      <w:r>
        <w:rPr>
          <w:bCs/>
        </w:rPr>
        <w:t>муниципальной</w:t>
      </w:r>
      <w:r>
        <w:t xml:space="preserve"> услуги документах.</w:t>
      </w:r>
    </w:p>
    <w:p w:rsidR="00455DC9" w:rsidRDefault="00455DC9" w:rsidP="00455DC9">
      <w:pPr>
        <w:widowControl w:val="0"/>
        <w:ind w:firstLine="708"/>
        <w:jc w:val="both"/>
      </w:pPr>
      <w:r>
        <w:lastRenderedPageBreak/>
        <w:t>3.1.3. При предоставлении</w:t>
      </w:r>
      <w:r>
        <w:rPr>
          <w:bCs/>
        </w:rPr>
        <w:t xml:space="preserve"> муниципальной</w:t>
      </w:r>
      <w:r>
        <w:t xml:space="preserve"> услуги в электронной форме Заявителю обеспечиваются:</w:t>
      </w:r>
    </w:p>
    <w:p w:rsidR="00455DC9" w:rsidRDefault="00455DC9" w:rsidP="00455DC9">
      <w:pPr>
        <w:widowControl w:val="0"/>
        <w:ind w:firstLine="708"/>
        <w:jc w:val="both"/>
      </w:pPr>
      <w:r>
        <w:t xml:space="preserve">получение информации о порядке и сроках предоставления </w:t>
      </w:r>
      <w:r>
        <w:rPr>
          <w:bCs/>
        </w:rPr>
        <w:t>муниципальной</w:t>
      </w:r>
      <w:r>
        <w:t xml:space="preserve"> услуги;</w:t>
      </w:r>
    </w:p>
    <w:p w:rsidR="00455DC9" w:rsidRDefault="00455DC9" w:rsidP="00455DC9">
      <w:pPr>
        <w:widowControl w:val="0"/>
        <w:ind w:firstLine="708"/>
        <w:jc w:val="both"/>
      </w:pPr>
      <w:r>
        <w:t>формирование заявления;</w:t>
      </w:r>
    </w:p>
    <w:p w:rsidR="00455DC9" w:rsidRDefault="00455DC9" w:rsidP="00455DC9">
      <w:pPr>
        <w:widowControl w:val="0"/>
        <w:ind w:firstLine="708"/>
        <w:jc w:val="both"/>
      </w:pPr>
      <w:r>
        <w:t xml:space="preserve">прием и регистрация Уполномоченным органом заявления и иных документов, необходимых для предоставления </w:t>
      </w:r>
      <w:r>
        <w:rPr>
          <w:bCs/>
        </w:rPr>
        <w:t>муниципальной</w:t>
      </w:r>
      <w:r>
        <w:t xml:space="preserve"> услуги;</w:t>
      </w:r>
    </w:p>
    <w:p w:rsidR="00455DC9" w:rsidRDefault="00455DC9" w:rsidP="00455DC9">
      <w:pPr>
        <w:widowControl w:val="0"/>
        <w:ind w:firstLine="708"/>
        <w:jc w:val="both"/>
      </w:pPr>
      <w:r>
        <w:t xml:space="preserve">получение результата предоставления </w:t>
      </w:r>
      <w:r>
        <w:rPr>
          <w:bCs/>
        </w:rPr>
        <w:t>муниципальной</w:t>
      </w:r>
      <w:r>
        <w:t xml:space="preserve"> услуги;</w:t>
      </w:r>
    </w:p>
    <w:p w:rsidR="00455DC9" w:rsidRDefault="00455DC9" w:rsidP="00455DC9">
      <w:pPr>
        <w:widowControl w:val="0"/>
        <w:ind w:firstLine="708"/>
        <w:jc w:val="both"/>
      </w:pPr>
      <w:r>
        <w:t>получение сведений о ходе рассмотрения заявления;</w:t>
      </w:r>
    </w:p>
    <w:p w:rsidR="00455DC9" w:rsidRDefault="00455DC9" w:rsidP="00455DC9">
      <w:pPr>
        <w:widowControl w:val="0"/>
        <w:ind w:firstLine="708"/>
        <w:jc w:val="both"/>
      </w:pPr>
      <w:r>
        <w:t xml:space="preserve">осуществление оценки качества предоставления </w:t>
      </w:r>
      <w:r>
        <w:rPr>
          <w:bCs/>
        </w:rPr>
        <w:t>муниципальной</w:t>
      </w:r>
      <w:r>
        <w:t xml:space="preserve"> услуги;</w:t>
      </w:r>
    </w:p>
    <w:p w:rsidR="00455DC9" w:rsidRDefault="00455DC9" w:rsidP="00455DC9">
      <w:pPr>
        <w:widowControl w:val="0"/>
        <w:ind w:firstLine="708"/>
        <w:jc w:val="both"/>
      </w:pPr>
      <w:r>
        <w:t xml:space="preserve"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</w:t>
      </w:r>
      <w:proofErr w:type="gramStart"/>
      <w:r>
        <w:rPr>
          <w:bCs/>
        </w:rPr>
        <w:t>муниципальной</w:t>
      </w:r>
      <w:proofErr w:type="gramEnd"/>
      <w:r>
        <w:t xml:space="preserve"> услугу, либо муниципального служащего.</w:t>
      </w:r>
    </w:p>
    <w:p w:rsidR="00455DC9" w:rsidRDefault="00455DC9" w:rsidP="00455DC9">
      <w:pPr>
        <w:pStyle w:val="s1"/>
        <w:spacing w:beforeAutospacing="0" w:after="0" w:afterAutospacing="0"/>
        <w:ind w:firstLine="708"/>
        <w:jc w:val="both"/>
      </w:pPr>
      <w:r>
        <w:rPr>
          <w:rFonts w:eastAsia="Calibri"/>
        </w:rPr>
        <w:t xml:space="preserve">3.1.4. </w:t>
      </w:r>
      <w:r>
        <w:t xml:space="preserve">Уведомление о завершении действий, предусмотренных </w:t>
      </w:r>
      <w:hyperlink r:id="rId63" w:anchor="_blank" w:history="1">
        <w:r>
          <w:t>пунктом 3.1.</w:t>
        </w:r>
      </w:hyperlink>
      <w:r>
        <w:t xml:space="preserve">3.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Единого </w:t>
      </w:r>
      <w:hyperlink r:id="rId64" w:tgtFrame="http://www.gosuslugi.ru">
        <w:r>
          <w:t>портала</w:t>
        </w:r>
      </w:hyperlink>
      <w:r>
        <w:t>.</w:t>
      </w:r>
    </w:p>
    <w:p w:rsidR="00455DC9" w:rsidRDefault="00455DC9" w:rsidP="00455DC9">
      <w:pPr>
        <w:ind w:firstLine="708"/>
        <w:jc w:val="both"/>
      </w:pPr>
      <w:r>
        <w:t xml:space="preserve">При предоставлении </w:t>
      </w:r>
      <w:r>
        <w:rPr>
          <w:bCs/>
        </w:rPr>
        <w:t>муниципальной</w:t>
      </w:r>
      <w:r>
        <w:t xml:space="preserve"> услуги в электронной форме заявителю направляются:</w:t>
      </w:r>
    </w:p>
    <w:p w:rsidR="00455DC9" w:rsidRDefault="00455DC9" w:rsidP="00455DC9">
      <w:pPr>
        <w:ind w:firstLine="708"/>
        <w:jc w:val="both"/>
      </w:pPr>
      <w:r>
        <w:t>а) уведомление о записи на прием в МФЦ, содержащее сведения о дате, времени и месте приема;</w:t>
      </w:r>
    </w:p>
    <w:p w:rsidR="00455DC9" w:rsidRDefault="00455DC9" w:rsidP="00455DC9">
      <w:pPr>
        <w:ind w:firstLine="708"/>
        <w:jc w:val="both"/>
      </w:pPr>
      <w:proofErr w:type="gramStart"/>
      <w:r>
        <w:t xml:space="preserve">б) уведомление о приеме и регистрации документов, необходимых для предоставления </w:t>
      </w:r>
      <w:r>
        <w:rPr>
          <w:bCs/>
        </w:rPr>
        <w:t>муниципальной</w:t>
      </w:r>
      <w:r>
        <w:t xml:space="preserve"> услуги, содержащее сведения о факте приема документов, необходимых для предоставления </w:t>
      </w:r>
      <w:r>
        <w:rPr>
          <w:bCs/>
        </w:rPr>
        <w:t>муниципальной</w:t>
      </w:r>
      <w:r>
        <w:t xml:space="preserve"> услуги, и начале процедуры предоставления </w:t>
      </w:r>
      <w:r>
        <w:rPr>
          <w:bCs/>
        </w:rPr>
        <w:t>муниципальной</w:t>
      </w:r>
      <w:r>
        <w:t xml:space="preserve"> услуги, а также сведения о дате и времени окончания предоставления </w:t>
      </w:r>
      <w:r>
        <w:rPr>
          <w:bCs/>
        </w:rPr>
        <w:t>муниципальной</w:t>
      </w:r>
      <w:r>
        <w:t xml:space="preserve"> услуги либо мотивированный отказ в приеме документов, необходимых для предоставления </w:t>
      </w:r>
      <w:r>
        <w:rPr>
          <w:bCs/>
        </w:rPr>
        <w:t>муниципальной</w:t>
      </w:r>
      <w:r>
        <w:t xml:space="preserve"> услуги;</w:t>
      </w:r>
      <w:proofErr w:type="gramEnd"/>
    </w:p>
    <w:p w:rsidR="00455DC9" w:rsidRDefault="00455DC9" w:rsidP="00455DC9">
      <w:pPr>
        <w:ind w:firstLine="708"/>
        <w:jc w:val="both"/>
      </w:pPr>
      <w:r>
        <w:t xml:space="preserve">в) уведомление о результатах рассмотрения документов, необходимых для предоставления </w:t>
      </w:r>
      <w:r>
        <w:rPr>
          <w:bCs/>
        </w:rPr>
        <w:t>муниципальной</w:t>
      </w:r>
      <w:r>
        <w:t xml:space="preserve"> услуги, содержащее сведения о принятии положительного решения о предоставлении </w:t>
      </w:r>
      <w:r>
        <w:rPr>
          <w:bCs/>
        </w:rPr>
        <w:t>муниципальной</w:t>
      </w:r>
      <w:r>
        <w:t xml:space="preserve"> услуги и возможности получения результата предоставления </w:t>
      </w:r>
      <w:r>
        <w:rPr>
          <w:bCs/>
        </w:rPr>
        <w:t>муниципальной</w:t>
      </w:r>
      <w:r>
        <w:t xml:space="preserve"> услуги либо мотивированный отказ в предоставлении </w:t>
      </w:r>
      <w:r>
        <w:rPr>
          <w:bCs/>
        </w:rPr>
        <w:t>муниципальной</w:t>
      </w:r>
      <w:r>
        <w:t xml:space="preserve"> услуги.</w:t>
      </w:r>
    </w:p>
    <w:p w:rsidR="00455DC9" w:rsidRDefault="00455DC9" w:rsidP="00455DC9">
      <w:pPr>
        <w:widowControl w:val="0"/>
        <w:ind w:firstLine="708"/>
        <w:jc w:val="both"/>
      </w:pPr>
      <w:r>
        <w:t>3.1.5. Срок предоставления услуги в электронном виде по присвоению спортивных разрядов не должен превышать 25 рабочих дней, по подтверждению спортивных разрядов – 20 рабочих дней.</w:t>
      </w:r>
    </w:p>
    <w:p w:rsidR="00455DC9" w:rsidRDefault="00455DC9" w:rsidP="00455DC9">
      <w:pPr>
        <w:widowControl w:val="0"/>
        <w:ind w:firstLine="708"/>
        <w:jc w:val="both"/>
      </w:pPr>
    </w:p>
    <w:p w:rsidR="00455DC9" w:rsidRDefault="00455DC9" w:rsidP="00455DC9">
      <w:pPr>
        <w:widowControl w:val="0"/>
        <w:jc w:val="center"/>
      </w:pPr>
      <w:r>
        <w:t>3.2. Описание административной процедуры профилирования заявителя</w:t>
      </w:r>
    </w:p>
    <w:p w:rsidR="00455DC9" w:rsidRDefault="00455DC9" w:rsidP="00455DC9">
      <w:pPr>
        <w:ind w:firstLine="709"/>
        <w:jc w:val="both"/>
      </w:pPr>
    </w:p>
    <w:p w:rsidR="00455DC9" w:rsidRDefault="00455DC9" w:rsidP="00455DC9">
      <w:pPr>
        <w:ind w:firstLine="709"/>
        <w:jc w:val="both"/>
      </w:pPr>
      <w:r>
        <w:t>3.2.1. Профилирование заявителя не требуется.</w:t>
      </w:r>
    </w:p>
    <w:p w:rsidR="00455DC9" w:rsidRDefault="00455DC9" w:rsidP="00455DC9">
      <w:pPr>
        <w:widowControl w:val="0"/>
        <w:ind w:firstLine="708"/>
        <w:jc w:val="both"/>
      </w:pPr>
    </w:p>
    <w:p w:rsidR="00455DC9" w:rsidRDefault="00455DC9" w:rsidP="00455DC9">
      <w:pPr>
        <w:ind w:firstLine="708"/>
        <w:jc w:val="both"/>
      </w:pPr>
    </w:p>
    <w:p w:rsidR="00455DC9" w:rsidRDefault="00455DC9" w:rsidP="00455DC9">
      <w:pPr>
        <w:widowControl w:val="0"/>
        <w:jc w:val="center"/>
        <w:outlineLvl w:val="0"/>
        <w:rPr>
          <w:bCs/>
        </w:rPr>
      </w:pPr>
      <w:bookmarkStart w:id="54" w:name="sub_3032"/>
      <w:r>
        <w:rPr>
          <w:bCs/>
        </w:rPr>
        <w:t>3.3. Прием и рассмотрение документов для присвоения спортивных разрядов</w:t>
      </w:r>
      <w:bookmarkEnd w:id="54"/>
    </w:p>
    <w:p w:rsidR="00455DC9" w:rsidRDefault="00455DC9" w:rsidP="00455DC9">
      <w:pPr>
        <w:widowControl w:val="0"/>
        <w:jc w:val="both"/>
      </w:pPr>
    </w:p>
    <w:p w:rsidR="00455DC9" w:rsidRDefault="00455DC9" w:rsidP="00455DC9">
      <w:pPr>
        <w:widowControl w:val="0"/>
        <w:ind w:firstLine="708"/>
        <w:jc w:val="both"/>
      </w:pPr>
      <w:r>
        <w:t xml:space="preserve">3.3.1.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sub_3291" w:tgtFrame="#sub_3291">
        <w:r>
          <w:t>пункте 2.6.1</w:t>
        </w:r>
      </w:hyperlink>
      <w:r>
        <w:t xml:space="preserve"> Административного регламента.</w:t>
      </w:r>
    </w:p>
    <w:p w:rsidR="00455DC9" w:rsidRDefault="00455DC9" w:rsidP="00455DC9">
      <w:pPr>
        <w:widowControl w:val="0"/>
        <w:ind w:firstLine="708"/>
        <w:jc w:val="both"/>
      </w:pPr>
      <w:bookmarkStart w:id="55" w:name="sub_3321"/>
      <w:bookmarkStart w:id="56" w:name="sub_33211"/>
      <w:bookmarkEnd w:id="55"/>
      <w:r>
        <w:t xml:space="preserve">3.3.2. Должностное лицо Уполномоченного органа, ответственное за предоставление </w:t>
      </w:r>
      <w:r>
        <w:rPr>
          <w:bCs/>
        </w:rPr>
        <w:t>муниципальной</w:t>
      </w:r>
      <w:r>
        <w:t xml:space="preserve"> услуги, при личном обращении Заявителя в течение 15 минут:</w:t>
      </w:r>
      <w:bookmarkEnd w:id="56"/>
    </w:p>
    <w:p w:rsidR="00455DC9" w:rsidRDefault="00455DC9" w:rsidP="00455DC9">
      <w:pPr>
        <w:widowControl w:val="0"/>
        <w:ind w:firstLine="708"/>
        <w:jc w:val="both"/>
      </w:pPr>
      <w:r>
        <w:t>устанавливает личность Заявителя путем проверки документа, удостоверяющего личность, проверяет полномочия представителя;</w:t>
      </w:r>
    </w:p>
    <w:p w:rsidR="00455DC9" w:rsidRDefault="00455DC9" w:rsidP="00455DC9">
      <w:pPr>
        <w:widowControl w:val="0"/>
        <w:ind w:firstLine="708"/>
        <w:jc w:val="both"/>
      </w:pPr>
      <w:r>
        <w:t xml:space="preserve">проверяет наличие всех необходимых документов, указанных в </w:t>
      </w:r>
      <w:hyperlink w:anchor="sub_3291" w:tgtFrame="#sub_3291">
        <w:r>
          <w:t>пункте 2.6.1</w:t>
        </w:r>
      </w:hyperlink>
      <w:r>
        <w:t xml:space="preserve"> Административного регламента, и их надлежащее оформление, при необходимости </w:t>
      </w:r>
      <w:r>
        <w:lastRenderedPageBreak/>
        <w:t>заверяет копии представленных документов, оригиналы указанных документов возвращает Заявителю;</w:t>
      </w:r>
    </w:p>
    <w:p w:rsidR="00455DC9" w:rsidRDefault="00455DC9" w:rsidP="00455DC9">
      <w:pPr>
        <w:widowControl w:val="0"/>
        <w:ind w:firstLine="708"/>
        <w:jc w:val="both"/>
      </w:pPr>
      <w:r>
        <w:t>проверяет правильность заполнения представления и соответствие изложенных в нем сведений представленным документам;</w:t>
      </w:r>
    </w:p>
    <w:p w:rsidR="00455DC9" w:rsidRDefault="00455DC9" w:rsidP="00455DC9">
      <w:pPr>
        <w:widowControl w:val="0"/>
        <w:ind w:firstLine="708"/>
        <w:jc w:val="both"/>
      </w:pPr>
      <w:r>
        <w:t>в случае отсутствия заполненного представления предлагает Заявителю заполнить представление по соответствующей форме или при необходимости оказывает помощь в заполнении Заявления, проверяет точность заполнения представления;</w:t>
      </w:r>
    </w:p>
    <w:p w:rsidR="00455DC9" w:rsidRDefault="00455DC9" w:rsidP="00455DC9">
      <w:pPr>
        <w:widowControl w:val="0"/>
        <w:ind w:firstLine="720"/>
        <w:jc w:val="both"/>
      </w:pPr>
      <w:r>
        <w:t>изготавливает копию представления, проставляет на ней дату приема, свои фамилию, инициалы, подпись и передает её Заявителю;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передает принятые представление и документы лицу, ответственному за делопроизводство (далее - </w:t>
      </w:r>
      <w:proofErr w:type="gramStart"/>
      <w:r>
        <w:t>Ответственный</w:t>
      </w:r>
      <w:proofErr w:type="gramEnd"/>
      <w:r>
        <w:t xml:space="preserve"> за делопроизводство), для регистрации представления в Системе электронного документооборота (далее - СЭД).</w:t>
      </w:r>
    </w:p>
    <w:p w:rsidR="00455DC9" w:rsidRDefault="00455DC9" w:rsidP="00455DC9">
      <w:pPr>
        <w:widowControl w:val="0"/>
        <w:ind w:firstLine="708"/>
        <w:jc w:val="both"/>
      </w:pPr>
      <w:bookmarkStart w:id="57" w:name="sub_33212"/>
      <w:r>
        <w:t xml:space="preserve">3.3.3. </w:t>
      </w:r>
      <w:proofErr w:type="gramStart"/>
      <w:r>
        <w:t xml:space="preserve">Ответственный за делопроизводство в день получения от лица, ответственного за предоставление </w:t>
      </w:r>
      <w:r>
        <w:rPr>
          <w:bCs/>
        </w:rPr>
        <w:t>муниципальной</w:t>
      </w:r>
      <w:r>
        <w:t xml:space="preserve"> услуги, представления с приложенными документами:</w:t>
      </w:r>
      <w:bookmarkEnd w:id="57"/>
      <w:proofErr w:type="gramEnd"/>
    </w:p>
    <w:p w:rsidR="00455DC9" w:rsidRDefault="00455DC9" w:rsidP="00455DC9">
      <w:pPr>
        <w:widowControl w:val="0"/>
        <w:ind w:firstLine="708"/>
        <w:jc w:val="both"/>
      </w:pPr>
      <w:r>
        <w:t>регистрирует Заявление в СЭД, проставляя в правом нижнем углу представления регистрационный штамп с указанием присвоенного представлению порядкового регистрационного номера и даты;</w:t>
      </w:r>
    </w:p>
    <w:p w:rsidR="00455DC9" w:rsidRDefault="00455DC9" w:rsidP="00455DC9">
      <w:pPr>
        <w:widowControl w:val="0"/>
        <w:ind w:firstLine="708"/>
        <w:jc w:val="both"/>
      </w:pPr>
      <w:r>
        <w:t xml:space="preserve">передает Заявление и документы лицу, ответственному за предоставление </w:t>
      </w:r>
      <w:r>
        <w:rPr>
          <w:bCs/>
        </w:rPr>
        <w:t>муниципальной</w:t>
      </w:r>
      <w:r>
        <w:t xml:space="preserve"> услуги.</w:t>
      </w:r>
    </w:p>
    <w:p w:rsidR="00455DC9" w:rsidRDefault="00455DC9" w:rsidP="00455DC9">
      <w:pPr>
        <w:widowControl w:val="0"/>
        <w:ind w:firstLine="708"/>
        <w:jc w:val="both"/>
      </w:pPr>
      <w:r>
        <w:t xml:space="preserve">3.3.4. В день поступления представления и приложенных к нему документов по почте ответственный за делопроизводство регистрирует представление в СЭД и передает его с документами должностному лицу Уполномоченного органа, ответственному за предоставление </w:t>
      </w:r>
      <w:r>
        <w:rPr>
          <w:bCs/>
        </w:rPr>
        <w:t>муниципальной</w:t>
      </w:r>
      <w:r>
        <w:t xml:space="preserve"> услуги.</w:t>
      </w:r>
    </w:p>
    <w:p w:rsidR="00455DC9" w:rsidRDefault="00455DC9" w:rsidP="00455DC9">
      <w:pPr>
        <w:widowControl w:val="0"/>
        <w:ind w:firstLine="708"/>
        <w:jc w:val="both"/>
      </w:pPr>
      <w:bookmarkStart w:id="58" w:name="sub_3322"/>
      <w:bookmarkEnd w:id="58"/>
      <w:r>
        <w:t xml:space="preserve">3.3.5. Должностное лицо Уполномоченного органа, ответственное за предоставление </w:t>
      </w:r>
      <w:r>
        <w:rPr>
          <w:bCs/>
        </w:rPr>
        <w:t>муниципальной</w:t>
      </w:r>
      <w:r>
        <w:t xml:space="preserve"> услуги, в течение 8 рабочих дней со дня получения </w:t>
      </w:r>
      <w:proofErr w:type="spellStart"/>
      <w:r>
        <w:t>представаления</w:t>
      </w:r>
      <w:proofErr w:type="spellEnd"/>
      <w:r>
        <w:t xml:space="preserve"> и документов </w:t>
      </w:r>
      <w:proofErr w:type="gramStart"/>
      <w:r>
        <w:t>от</w:t>
      </w:r>
      <w:proofErr w:type="gramEnd"/>
      <w:r>
        <w:t xml:space="preserve"> Ответственного за делопроизводство:</w:t>
      </w:r>
    </w:p>
    <w:p w:rsidR="00455DC9" w:rsidRDefault="00455DC9" w:rsidP="00455DC9">
      <w:pPr>
        <w:widowControl w:val="0"/>
        <w:ind w:firstLine="708"/>
        <w:jc w:val="both"/>
      </w:pPr>
      <w:bookmarkStart w:id="59" w:name="sub_3323"/>
      <w:bookmarkEnd w:id="59"/>
      <w:r>
        <w:t>проверяет правильность заполнения представления и соответствие изложенных в нем сведений представленным документам;</w:t>
      </w:r>
    </w:p>
    <w:p w:rsidR="00455DC9" w:rsidRDefault="00455DC9" w:rsidP="00455DC9">
      <w:pPr>
        <w:widowControl w:val="0"/>
        <w:ind w:firstLine="708"/>
        <w:jc w:val="both"/>
      </w:pPr>
      <w:bookmarkStart w:id="60" w:name="sub_33232"/>
      <w:bookmarkStart w:id="61" w:name="sub_33233"/>
      <w:bookmarkEnd w:id="60"/>
      <w:r>
        <w:t xml:space="preserve">проверяет наличие всех необходимых документов, указанных в </w:t>
      </w:r>
      <w:hyperlink w:anchor="sub_3291" w:tgtFrame="#sub_3291">
        <w:r>
          <w:t>пункте 2.6.1</w:t>
        </w:r>
      </w:hyperlink>
      <w:r>
        <w:t xml:space="preserve"> Административного регламента, и их надлежащее оформление и по итогам проверки:</w:t>
      </w:r>
      <w:bookmarkEnd w:id="61"/>
    </w:p>
    <w:p w:rsidR="00455DC9" w:rsidRDefault="00455DC9" w:rsidP="00455DC9">
      <w:pPr>
        <w:widowControl w:val="0"/>
        <w:ind w:firstLine="708"/>
        <w:jc w:val="both"/>
      </w:pPr>
      <w:r>
        <w:t xml:space="preserve">в случае отсутствия основания для возврата документов, указанного в </w:t>
      </w:r>
      <w:hyperlink w:anchor="sub_32104" w:tgtFrame="#sub_32104">
        <w:r>
          <w:t>пункте 2.7.</w:t>
        </w:r>
      </w:hyperlink>
      <w:r>
        <w:t xml:space="preserve"> Административного регламента, выполняет административные действия, указанные в </w:t>
      </w:r>
      <w:proofErr w:type="gramStart"/>
      <w:r>
        <w:t>под</w:t>
      </w:r>
      <w:proofErr w:type="gramEnd"/>
      <w:r>
        <w:fldChar w:fldCharType="begin"/>
      </w:r>
      <w:r>
        <w:instrText xml:space="preserve"> HYPERLINK \l "sub_3326" \t "#sub_3326" \h </w:instrText>
      </w:r>
      <w:r>
        <w:fldChar w:fldCharType="separate"/>
      </w:r>
      <w:r>
        <w:t xml:space="preserve">пункте 3.3.8. </w:t>
      </w:r>
      <w:r>
        <w:fldChar w:fldCharType="end"/>
      </w:r>
      <w:r>
        <w:t>Административного регламента;</w:t>
      </w:r>
    </w:p>
    <w:p w:rsidR="00455DC9" w:rsidRDefault="00455DC9" w:rsidP="00455DC9">
      <w:pPr>
        <w:widowControl w:val="0"/>
        <w:ind w:firstLine="708"/>
        <w:jc w:val="both"/>
      </w:pPr>
      <w:r>
        <w:t xml:space="preserve">в случае наличия основания для возврата документов, указанного в </w:t>
      </w:r>
      <w:hyperlink w:anchor="sub_32104" w:tgtFrame="#sub_32104">
        <w:r>
          <w:t>пункте 2.7.</w:t>
        </w:r>
      </w:hyperlink>
      <w:r>
        <w:t xml:space="preserve"> Административного регламента:</w:t>
      </w:r>
    </w:p>
    <w:p w:rsidR="00455DC9" w:rsidRDefault="00455DC9" w:rsidP="00455DC9">
      <w:pPr>
        <w:widowControl w:val="0"/>
        <w:ind w:firstLine="720"/>
        <w:jc w:val="both"/>
      </w:pPr>
      <w:r>
        <w:t>подготавливает проект уведомления о возврате документов для присвоения спортивного разряда (спортивных разрядов) и передает его с приложением документов, представленных Заявителем, на подпись руководителю Уполномоченного органа.</w:t>
      </w:r>
    </w:p>
    <w:p w:rsidR="00455DC9" w:rsidRDefault="00455DC9" w:rsidP="00455DC9">
      <w:pPr>
        <w:widowControl w:val="0"/>
        <w:ind w:firstLine="708"/>
        <w:jc w:val="both"/>
      </w:pPr>
      <w:r>
        <w:t xml:space="preserve">В случае если документы приняты на личном приеме, административные действия, указанные в </w:t>
      </w:r>
      <w:hyperlink w:anchor="sub_33232" w:tgtFrame="#sub_33232">
        <w:r>
          <w:t>абзацах 2</w:t>
        </w:r>
      </w:hyperlink>
      <w:r>
        <w:t xml:space="preserve"> и </w:t>
      </w:r>
      <w:hyperlink w:anchor="sub_33233" w:tgtFrame="#sub_33233">
        <w:r>
          <w:t>3</w:t>
        </w:r>
      </w:hyperlink>
      <w:r>
        <w:t xml:space="preserve"> настоящего подпункта, не выполняются.</w:t>
      </w:r>
    </w:p>
    <w:p w:rsidR="00455DC9" w:rsidRDefault="00455DC9" w:rsidP="00455DC9">
      <w:pPr>
        <w:widowControl w:val="0"/>
        <w:ind w:firstLine="708"/>
        <w:jc w:val="both"/>
      </w:pPr>
      <w:r>
        <w:t xml:space="preserve">3.3.6. Руководитель Уполномоченного органа в течение 3 рабочих дней со дня получения от должностного лица Уполномоченного органа, ответственного за предоставление </w:t>
      </w:r>
      <w:r>
        <w:rPr>
          <w:bCs/>
        </w:rPr>
        <w:t>муниципальной</w:t>
      </w:r>
      <w:r>
        <w:t xml:space="preserve"> услуги, проекта уведомления c документами, подписывает уведомление и передает его с документами </w:t>
      </w:r>
      <w:proofErr w:type="gramStart"/>
      <w:r>
        <w:t>Ответственному</w:t>
      </w:r>
      <w:proofErr w:type="gramEnd"/>
      <w:r>
        <w:t xml:space="preserve"> за делопроизводство.</w:t>
      </w:r>
    </w:p>
    <w:p w:rsidR="00455DC9" w:rsidRDefault="00455DC9" w:rsidP="00455DC9">
      <w:pPr>
        <w:widowControl w:val="0"/>
        <w:ind w:firstLine="708"/>
        <w:jc w:val="both"/>
      </w:pPr>
      <w:bookmarkStart w:id="62" w:name="sub_3324"/>
      <w:bookmarkEnd w:id="62"/>
      <w:r>
        <w:t xml:space="preserve">3.3.7. Ответственный за делопроизводство в течение 3 рабочих дней со дня получения от руководителя Уполномоченного </w:t>
      </w:r>
      <w:proofErr w:type="gramStart"/>
      <w:r>
        <w:t>органа</w:t>
      </w:r>
      <w:proofErr w:type="gramEnd"/>
      <w:r>
        <w:t xml:space="preserve"> подписанного уведомления регистрирует его в СЭД и направляет с приложением документов Заявителю заказным письмом с уведомлением о вручении или вручает лично Заявителю под роспись в день его обращения, предварительно согласованный с ним по телефону, факсу или электронной почте.</w:t>
      </w:r>
    </w:p>
    <w:p w:rsidR="00455DC9" w:rsidRDefault="00455DC9" w:rsidP="00455DC9">
      <w:pPr>
        <w:ind w:firstLine="708"/>
        <w:jc w:val="both"/>
      </w:pPr>
      <w:bookmarkStart w:id="63" w:name="sub_3325"/>
      <w:bookmarkStart w:id="64" w:name="sub_3326"/>
      <w:bookmarkEnd w:id="63"/>
      <w:r>
        <w:lastRenderedPageBreak/>
        <w:t xml:space="preserve">3.3.8. </w:t>
      </w:r>
      <w:bookmarkEnd w:id="64"/>
      <w:r>
        <w:t xml:space="preserve">Должностное лицо Уполномоченного органа, ответственное за предоставление </w:t>
      </w:r>
      <w:r>
        <w:rPr>
          <w:bCs/>
        </w:rPr>
        <w:t>муниципальной</w:t>
      </w:r>
      <w:r>
        <w:t xml:space="preserve"> услуги, в течение 21 рабочего дня проверяет:</w:t>
      </w:r>
    </w:p>
    <w:p w:rsidR="00455DC9" w:rsidRDefault="00455DC9" w:rsidP="00455DC9">
      <w:pPr>
        <w:widowControl w:val="0"/>
        <w:ind w:firstLine="720"/>
        <w:jc w:val="both"/>
      </w:pPr>
      <w:r>
        <w:t>соответствие результата спортсмена, указанного в представленных Заявителем документах, утвержденным Министерством спорта Российской Федерации нормам, требованиям и условиям их выполнения;</w:t>
      </w:r>
    </w:p>
    <w:p w:rsidR="00455DC9" w:rsidRDefault="00455DC9" w:rsidP="00455DC9">
      <w:pPr>
        <w:widowControl w:val="0"/>
        <w:ind w:firstLine="720"/>
        <w:jc w:val="both"/>
      </w:pPr>
      <w:r>
        <w:t>наличие спортивной дисквалификации спортсмена;</w:t>
      </w:r>
    </w:p>
    <w:p w:rsidR="00455DC9" w:rsidRDefault="00455DC9" w:rsidP="00455DC9">
      <w:pPr>
        <w:widowControl w:val="0"/>
        <w:ind w:firstLine="720"/>
        <w:jc w:val="both"/>
      </w:pPr>
      <w:r>
        <w:t>наличие нарушений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наличие решения соответствующей антидопинговой организации о нарушении спортсменом антидопинговых правил, принятого по результатам </w:t>
      </w:r>
      <w:proofErr w:type="gramStart"/>
      <w:r>
        <w:t>допинг-контроля</w:t>
      </w:r>
      <w:proofErr w:type="gramEnd"/>
      <w:r>
        <w:t>, проведенного в рамках соревнований на которых спортсмен выполнил норму, требования и условия их выполнения.</w:t>
      </w:r>
    </w:p>
    <w:p w:rsidR="00455DC9" w:rsidRDefault="00455DC9" w:rsidP="00455DC9">
      <w:pPr>
        <w:widowControl w:val="0"/>
        <w:ind w:firstLine="708"/>
        <w:jc w:val="both"/>
      </w:pPr>
    </w:p>
    <w:p w:rsidR="00455DC9" w:rsidRDefault="00455DC9" w:rsidP="00455DC9">
      <w:pPr>
        <w:widowControl w:val="0"/>
        <w:jc w:val="center"/>
        <w:outlineLvl w:val="0"/>
        <w:rPr>
          <w:bCs/>
        </w:rPr>
      </w:pPr>
      <w:r>
        <w:rPr>
          <w:bCs/>
        </w:rPr>
        <w:t>3.4. Принятие решения о присвоении спортивного разряда или об отказе в присвоении спортивного</w:t>
      </w:r>
    </w:p>
    <w:p w:rsidR="00455DC9" w:rsidRDefault="00455DC9" w:rsidP="00455DC9">
      <w:pPr>
        <w:widowControl w:val="0"/>
        <w:jc w:val="center"/>
        <w:outlineLvl w:val="0"/>
        <w:rPr>
          <w:bCs/>
        </w:rPr>
      </w:pPr>
    </w:p>
    <w:p w:rsidR="00455DC9" w:rsidRDefault="00455DC9" w:rsidP="00455DC9">
      <w:pPr>
        <w:widowControl w:val="0"/>
        <w:ind w:firstLine="708"/>
        <w:jc w:val="both"/>
      </w:pPr>
      <w:bookmarkStart w:id="65" w:name="sub_3033"/>
      <w:bookmarkEnd w:id="65"/>
      <w:r>
        <w:t xml:space="preserve">3.4.1. Основанием для начала исполнения административной процедуры является окончание должностным лицом Уполномоченного органа, ответственным за предоставление </w:t>
      </w:r>
      <w:r>
        <w:rPr>
          <w:bCs/>
        </w:rPr>
        <w:t>муниципальной</w:t>
      </w:r>
      <w:r>
        <w:t xml:space="preserve"> услуги, проверки представленных документов.</w:t>
      </w:r>
    </w:p>
    <w:p w:rsidR="00455DC9" w:rsidRDefault="00455DC9" w:rsidP="00455DC9">
      <w:pPr>
        <w:widowControl w:val="0"/>
        <w:ind w:firstLine="708"/>
        <w:jc w:val="both"/>
      </w:pPr>
      <w:bookmarkStart w:id="66" w:name="sub_3331"/>
      <w:bookmarkEnd w:id="66"/>
      <w:r>
        <w:t xml:space="preserve">3.4.2. Должностное лицо Уполномоченного органа, ответственное за предоставление </w:t>
      </w:r>
      <w:r>
        <w:rPr>
          <w:bCs/>
        </w:rPr>
        <w:t>муниципальной</w:t>
      </w:r>
      <w:r>
        <w:t xml:space="preserve"> услуги, в течение 3 рабочих дней со дня окончания проверки поступивших документов выполняет одно из следующих административных действий: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подготавливает проект приказа о присвоении спортивного разряда (спортивных разрядов) в случае, если не установлено оснований для отказа в предоставлении </w:t>
      </w:r>
      <w:r>
        <w:rPr>
          <w:bCs/>
        </w:rPr>
        <w:t>муниципальной</w:t>
      </w:r>
      <w:r>
        <w:t xml:space="preserve"> услуги, указанных в </w:t>
      </w:r>
      <w:hyperlink w:anchor="sub_22102" w:tgtFrame="#sub_22102">
        <w:r>
          <w:t>пункте 2.8.2</w:t>
        </w:r>
      </w:hyperlink>
      <w:r>
        <w:t xml:space="preserve"> Административного регламента, и передает его с документами, представленными Заявителем, руководителю Уполномоченного органа;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подготавливает проект решения об отказе в присвоении спортивного разряда (спортивных разрядов) в случае, если установлены основания для отказа, указанные в </w:t>
      </w:r>
      <w:hyperlink w:anchor="sub_22102" w:tgtFrame="#sub_22102">
        <w:r>
          <w:t>пункте 2.8.2</w:t>
        </w:r>
      </w:hyperlink>
      <w:r>
        <w:t xml:space="preserve"> Административного регламента, и передает указанный проект с документами, представленными Заявителем, руководителю Уполномоченного органа.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3.4.3. </w:t>
      </w:r>
      <w:proofErr w:type="gramStart"/>
      <w:r>
        <w:t xml:space="preserve">Руководитель Уполномоченного органа в течение 3 рабочих дней со дня получения от должностного лица Уполномоченного органа, ответственного за предоставление </w:t>
      </w:r>
      <w:r>
        <w:rPr>
          <w:bCs/>
        </w:rPr>
        <w:t>муниципальной</w:t>
      </w:r>
      <w:r>
        <w:t xml:space="preserve"> услуги, проекта приказа о присвоении спортивного разряда (спортивных разрядов) (решения об отказе в присвоении спортивного разряда) (спортивных разрядов) с приложением документов, представленных Заявителем, рассматривает указанные документы, подписывает проект приказа и передает его с документами, представленными Заявителем, должностному лицу Уполномоченного органа</w:t>
      </w:r>
      <w:proofErr w:type="gramEnd"/>
      <w:r>
        <w:t xml:space="preserve">, </w:t>
      </w:r>
      <w:proofErr w:type="gramStart"/>
      <w:r>
        <w:t>ответственному</w:t>
      </w:r>
      <w:proofErr w:type="gramEnd"/>
      <w:r>
        <w:t xml:space="preserve"> за предоставление </w:t>
      </w:r>
      <w:r>
        <w:rPr>
          <w:bCs/>
        </w:rPr>
        <w:t>муниципальной</w:t>
      </w:r>
      <w:r>
        <w:t xml:space="preserve"> услуги.</w:t>
      </w:r>
    </w:p>
    <w:p w:rsidR="00455DC9" w:rsidRDefault="00455DC9" w:rsidP="00455DC9">
      <w:pPr>
        <w:widowControl w:val="0"/>
        <w:ind w:firstLine="720"/>
        <w:jc w:val="both"/>
      </w:pPr>
      <w:bookmarkStart w:id="67" w:name="sub_2333"/>
      <w:bookmarkEnd w:id="67"/>
      <w:r>
        <w:t xml:space="preserve">3.4.4. Должностное лицо Уполномоченного органа, ответственное за предоставление </w:t>
      </w:r>
      <w:r>
        <w:rPr>
          <w:bCs/>
        </w:rPr>
        <w:t>муниципальной</w:t>
      </w:r>
      <w:r>
        <w:t xml:space="preserve"> услуги, в течение 1 рабочего дня со дня получения от руководителя Уполномоченного </w:t>
      </w:r>
      <w:proofErr w:type="gramStart"/>
      <w:r>
        <w:t>органа</w:t>
      </w:r>
      <w:proofErr w:type="gramEnd"/>
      <w:r>
        <w:t xml:space="preserve"> подписанного приказа о присвоении спортивного разряда (спортивных разрядов) (решения об отказе в присвоении спортивного разряда (спортивных разрядов) с приложением документов, представленных Заявителем, регистрирует приказ в книге регистрации приказов Уполномоченного органа по основной деятельности.</w:t>
      </w:r>
    </w:p>
    <w:p w:rsidR="00455DC9" w:rsidRDefault="00455DC9" w:rsidP="00455DC9">
      <w:pPr>
        <w:widowControl w:val="0"/>
        <w:ind w:firstLine="720"/>
        <w:jc w:val="both"/>
      </w:pPr>
      <w:bookmarkStart w:id="68" w:name="sub_2334"/>
      <w:bookmarkEnd w:id="68"/>
      <w:r>
        <w:t xml:space="preserve">3.4.5. Должностное лицо Уполномоченного органа, ответственное за предоставление </w:t>
      </w:r>
      <w:r>
        <w:rPr>
          <w:bCs/>
        </w:rPr>
        <w:t>муниципальной</w:t>
      </w:r>
      <w:r>
        <w:t xml:space="preserve"> услуги:</w:t>
      </w:r>
    </w:p>
    <w:p w:rsidR="00455DC9" w:rsidRDefault="00455DC9" w:rsidP="00455DC9">
      <w:pPr>
        <w:widowControl w:val="0"/>
        <w:ind w:firstLine="720"/>
        <w:jc w:val="both"/>
      </w:pPr>
      <w:bookmarkStart w:id="69" w:name="sub_2335"/>
      <w:bookmarkStart w:id="70" w:name="sub_23352"/>
      <w:bookmarkEnd w:id="69"/>
      <w:r>
        <w:t>в случае регистрации приказа о присвоении спортивного разряда (спортивных разрядов) в течение 3 рабочих дней:</w:t>
      </w:r>
      <w:bookmarkEnd w:id="70"/>
    </w:p>
    <w:p w:rsidR="00455DC9" w:rsidRDefault="00455DC9" w:rsidP="00455DC9">
      <w:pPr>
        <w:widowControl w:val="0"/>
        <w:ind w:firstLine="720"/>
        <w:jc w:val="both"/>
      </w:pPr>
      <w:proofErr w:type="gramStart"/>
      <w:r>
        <w:t xml:space="preserve">изготавливает 2 копии приказа и передает одну копию Ответственному за </w:t>
      </w:r>
      <w:r>
        <w:lastRenderedPageBreak/>
        <w:t>делопроизводство, вторую копию – должностному лицу, ответственному за размещение информации на официальном сайте Уполномоченного органа (далее – Ответственный за размещение информации);</w:t>
      </w:r>
      <w:proofErr w:type="gramEnd"/>
    </w:p>
    <w:p w:rsidR="00455DC9" w:rsidRDefault="00455DC9" w:rsidP="00455DC9">
      <w:pPr>
        <w:widowControl w:val="0"/>
        <w:ind w:firstLine="720"/>
        <w:jc w:val="both"/>
      </w:pPr>
      <w:r>
        <w:t>подшивает подлинник приказа в папку приказов Уполномоченного органа по основной деятельности, а документы, представленные Заявителем – в папку документов по присвоению спортивных разрядов;</w:t>
      </w:r>
    </w:p>
    <w:p w:rsidR="00455DC9" w:rsidRDefault="00455DC9" w:rsidP="00455DC9">
      <w:pPr>
        <w:widowControl w:val="0"/>
        <w:ind w:firstLine="720"/>
        <w:jc w:val="both"/>
      </w:pPr>
      <w:r>
        <w:t>в случае регистрации решения об отказе в присвоении спортивного разряда (спортивных разрядов) в течение 3 рабочих дней:</w:t>
      </w:r>
    </w:p>
    <w:p w:rsidR="00455DC9" w:rsidRDefault="00455DC9" w:rsidP="00455DC9">
      <w:pPr>
        <w:widowControl w:val="0"/>
        <w:ind w:firstLine="720"/>
        <w:jc w:val="both"/>
      </w:pPr>
      <w:r>
        <w:t>изготавливает копии решения и представленных Заявителем документов;</w:t>
      </w:r>
    </w:p>
    <w:p w:rsidR="00455DC9" w:rsidRDefault="00455DC9" w:rsidP="00455DC9">
      <w:pPr>
        <w:widowControl w:val="0"/>
        <w:ind w:firstLine="720"/>
        <w:jc w:val="both"/>
      </w:pPr>
      <w:r>
        <w:t>подшивает подлинник решения в папку приказов Уполномоченного органа по основной деятельности, а копии документов, представленных Заявителем – в папку документов по присвоению спортивных разрядов;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передает копию решения с документами, представленными Заявителем, </w:t>
      </w:r>
      <w:proofErr w:type="gramStart"/>
      <w:r>
        <w:t>Ответственному</w:t>
      </w:r>
      <w:proofErr w:type="gramEnd"/>
      <w:r>
        <w:t xml:space="preserve"> за делопроизводство.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3.4.6. </w:t>
      </w:r>
      <w:proofErr w:type="gramStart"/>
      <w:r>
        <w:t>Ответственный за делопроизводство в течение 3 рабочих дней направляет копию приказа, а в случае получения решения об отказе в присвоении спортивного разряда (спортивных разрядов) также и документы, представленные Заявителем в бумажном виде, Заявителю по почте заказным письмом с уведомлением о вручении или вручает Заявителю лично под подпись в день обращения, предварительно согласованный с ним по телефону, факсу или электронной почте</w:t>
      </w:r>
      <w:proofErr w:type="gramEnd"/>
      <w:r>
        <w:t>.</w:t>
      </w:r>
    </w:p>
    <w:p w:rsidR="00455DC9" w:rsidRDefault="00455DC9" w:rsidP="00455DC9">
      <w:pPr>
        <w:widowControl w:val="0"/>
        <w:ind w:firstLine="720"/>
        <w:jc w:val="both"/>
      </w:pPr>
      <w:bookmarkStart w:id="71" w:name="sub_2336"/>
      <w:bookmarkStart w:id="72" w:name="sub_3332"/>
      <w:bookmarkStart w:id="73" w:name="sub_2337"/>
      <w:bookmarkEnd w:id="71"/>
      <w:r>
        <w:t>3.4.7. Ответственный за размещение информации в течение 2 рабочих дней со дня получения копии приказа размещает сканированный образ приказа на официальном сайте Уполномоченного органа.</w:t>
      </w:r>
      <w:bookmarkEnd w:id="72"/>
      <w:bookmarkEnd w:id="73"/>
    </w:p>
    <w:p w:rsidR="00455DC9" w:rsidRDefault="00455DC9" w:rsidP="00455DC9">
      <w:pPr>
        <w:widowControl w:val="0"/>
        <w:jc w:val="both"/>
      </w:pPr>
    </w:p>
    <w:p w:rsidR="00455DC9" w:rsidRDefault="00455DC9" w:rsidP="00455DC9">
      <w:pPr>
        <w:widowControl w:val="0"/>
        <w:jc w:val="center"/>
        <w:outlineLvl w:val="0"/>
        <w:rPr>
          <w:bCs/>
        </w:rPr>
      </w:pPr>
      <w:bookmarkStart w:id="74" w:name="sub_2035"/>
      <w:r>
        <w:rPr>
          <w:bCs/>
        </w:rPr>
        <w:t>3.5. Подтверждение спортивного разряда</w:t>
      </w:r>
      <w:bookmarkEnd w:id="74"/>
    </w:p>
    <w:p w:rsidR="00455DC9" w:rsidRDefault="00455DC9" w:rsidP="00455DC9">
      <w:pPr>
        <w:widowControl w:val="0"/>
        <w:ind w:firstLine="720"/>
        <w:jc w:val="both"/>
      </w:pPr>
    </w:p>
    <w:p w:rsidR="00455DC9" w:rsidRDefault="00455DC9" w:rsidP="00455DC9">
      <w:pPr>
        <w:widowControl w:val="0"/>
        <w:ind w:firstLine="720"/>
        <w:jc w:val="both"/>
      </w:pPr>
      <w:r>
        <w:t xml:space="preserve">3.5.1. Основанием для начала исполнения административной процедуры является поступление в Уполномоченный орган документов, указанных в </w:t>
      </w:r>
      <w:hyperlink w:anchor="sub_2292" w:tgtFrame="#sub_2292">
        <w:r>
          <w:t>пункте 2.6.2</w:t>
        </w:r>
      </w:hyperlink>
      <w:r>
        <w:t xml:space="preserve"> Административного регламента.</w:t>
      </w:r>
    </w:p>
    <w:p w:rsidR="00455DC9" w:rsidRDefault="00455DC9" w:rsidP="00455DC9">
      <w:pPr>
        <w:widowControl w:val="0"/>
        <w:ind w:firstLine="720"/>
        <w:jc w:val="both"/>
      </w:pPr>
      <w:bookmarkStart w:id="75" w:name="sub_2351"/>
      <w:bookmarkStart w:id="76" w:name="sub_2352"/>
      <w:bookmarkEnd w:id="75"/>
      <w:r>
        <w:t xml:space="preserve">3.5.2. Должностное лицо Уполномоченного органа, ответственное за предоставление </w:t>
      </w:r>
      <w:proofErr w:type="gramStart"/>
      <w:r>
        <w:rPr>
          <w:bCs/>
        </w:rPr>
        <w:t>муниципальной</w:t>
      </w:r>
      <w:proofErr w:type="gramEnd"/>
      <w:r>
        <w:t>, при личном обращении Заявителя в течение 15 минут:</w:t>
      </w:r>
      <w:bookmarkEnd w:id="76"/>
    </w:p>
    <w:p w:rsidR="00455DC9" w:rsidRDefault="00455DC9" w:rsidP="00455DC9">
      <w:pPr>
        <w:widowControl w:val="0"/>
        <w:ind w:firstLine="720"/>
        <w:jc w:val="both"/>
      </w:pPr>
      <w:r>
        <w:t>устанавливает личность Заявителя путем проверки документа, удостоверяющего личность, проверяет полномочия представителя;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проверяет наличие всех необходимых документов, указанных в </w:t>
      </w:r>
      <w:hyperlink w:anchor="sub_2292" w:tgtFrame="#sub_2292">
        <w:r>
          <w:t>пункте 2.6.2</w:t>
        </w:r>
      </w:hyperlink>
      <w:r>
        <w:t xml:space="preserve">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455DC9" w:rsidRDefault="00455DC9" w:rsidP="00455DC9">
      <w:pPr>
        <w:widowControl w:val="0"/>
        <w:ind w:firstLine="720"/>
        <w:jc w:val="both"/>
      </w:pPr>
      <w:r>
        <w:t>проверяет правильность заполнения ходатайства о подтверждении спортивного разряда и соответствие указанных в нем сведений представленным документам;</w:t>
      </w:r>
    </w:p>
    <w:p w:rsidR="00455DC9" w:rsidRDefault="00455DC9" w:rsidP="00455DC9">
      <w:pPr>
        <w:widowControl w:val="0"/>
        <w:ind w:firstLine="720"/>
        <w:jc w:val="both"/>
      </w:pPr>
      <w:r>
        <w:t>в случае отсутствия заполненного ходатайства предлагает Заявителю заполнить ходатайство по соответствующей форме или при необходимости оказывает помощь в заполнении ходатайства, проверяет точность заполнения ходатайства;</w:t>
      </w:r>
    </w:p>
    <w:p w:rsidR="00455DC9" w:rsidRDefault="00455DC9" w:rsidP="00455DC9">
      <w:pPr>
        <w:widowControl w:val="0"/>
        <w:ind w:firstLine="720"/>
        <w:jc w:val="both"/>
      </w:pPr>
      <w:r>
        <w:t>изготавливает копию ходатайства, проставляет на ней дату приема, свои фамилию, инициалы, подпись и передает её Заявителю;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передает принятые ходатайство и документы </w:t>
      </w:r>
      <w:proofErr w:type="gramStart"/>
      <w:r>
        <w:t>Ответственному</w:t>
      </w:r>
      <w:proofErr w:type="gramEnd"/>
      <w:r>
        <w:t xml:space="preserve"> за делопроизводство для регистрации ходатайства в СЭД.</w:t>
      </w:r>
    </w:p>
    <w:p w:rsidR="00455DC9" w:rsidRDefault="00455DC9" w:rsidP="00455DC9">
      <w:pPr>
        <w:widowControl w:val="0"/>
        <w:ind w:firstLine="720"/>
        <w:jc w:val="both"/>
      </w:pPr>
      <w:bookmarkStart w:id="77" w:name="sub_2353"/>
      <w:r>
        <w:t xml:space="preserve">3.5.3. </w:t>
      </w:r>
      <w:proofErr w:type="gramStart"/>
      <w:r>
        <w:t xml:space="preserve">Ответственный за делопроизводство в день получения от лица, ответственного за предоставление </w:t>
      </w:r>
      <w:r>
        <w:rPr>
          <w:bCs/>
        </w:rPr>
        <w:t>муниципальной</w:t>
      </w:r>
      <w:r>
        <w:t xml:space="preserve"> услуги, ходатайства с приложенными документами:</w:t>
      </w:r>
      <w:bookmarkEnd w:id="77"/>
      <w:proofErr w:type="gramEnd"/>
    </w:p>
    <w:p w:rsidR="00455DC9" w:rsidRDefault="00455DC9" w:rsidP="00455DC9">
      <w:pPr>
        <w:widowControl w:val="0"/>
        <w:ind w:firstLine="720"/>
        <w:jc w:val="both"/>
      </w:pPr>
      <w:r>
        <w:t>регистрирует ходатайство в СЭД, проставляя в правом нижнем углу ходатайства регистрационный штамп с указанием присвоенного ходатайству порядкового регистрационного номера и даты;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передает ходатайство и документы лицу, ответственному за предоставление </w:t>
      </w:r>
      <w:r>
        <w:rPr>
          <w:bCs/>
        </w:rPr>
        <w:lastRenderedPageBreak/>
        <w:t>муниципальной</w:t>
      </w:r>
      <w:r>
        <w:t xml:space="preserve"> услуги.</w:t>
      </w:r>
    </w:p>
    <w:p w:rsidR="00455DC9" w:rsidRDefault="00455DC9" w:rsidP="00455DC9">
      <w:pPr>
        <w:widowControl w:val="0"/>
        <w:ind w:firstLine="720"/>
        <w:jc w:val="both"/>
      </w:pPr>
      <w:bookmarkStart w:id="78" w:name="sub_2354"/>
      <w:r>
        <w:t>3.5.4. В день поступления ходатайства и приложенных к нему документов Ответственный за делопроизводство:</w:t>
      </w:r>
      <w:bookmarkEnd w:id="78"/>
    </w:p>
    <w:p w:rsidR="00455DC9" w:rsidRDefault="00455DC9" w:rsidP="00455DC9">
      <w:pPr>
        <w:widowControl w:val="0"/>
        <w:ind w:firstLine="720"/>
        <w:jc w:val="both"/>
      </w:pPr>
      <w:r>
        <w:t>регистрирует ходатайство в СЭД, проставляя в правом нижнем углу ходатайства регистрационный штамп с указанием присвоенного ходатайству порядкового регистрационного номера и даты;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передает ходатайство и документы должностному лицу, ответственному за предоставление </w:t>
      </w:r>
      <w:r>
        <w:rPr>
          <w:bCs/>
        </w:rPr>
        <w:t>муниципальной</w:t>
      </w:r>
      <w:r>
        <w:t xml:space="preserve"> услуги.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3.5.5. Должностное лицо Уполномоченного органа, ответственное за предоставление </w:t>
      </w:r>
      <w:r>
        <w:rPr>
          <w:bCs/>
        </w:rPr>
        <w:t>муниципальной</w:t>
      </w:r>
      <w:r>
        <w:t xml:space="preserve"> услуги, в течение 10 рабочих дней со дня получения ходатайства и документов </w:t>
      </w:r>
      <w:proofErr w:type="gramStart"/>
      <w:r>
        <w:t>от</w:t>
      </w:r>
      <w:proofErr w:type="gramEnd"/>
      <w:r>
        <w:t xml:space="preserve"> Ответственного за делопроизводство проверяет:</w:t>
      </w:r>
    </w:p>
    <w:p w:rsidR="00455DC9" w:rsidRDefault="00455DC9" w:rsidP="00455DC9">
      <w:pPr>
        <w:widowControl w:val="0"/>
        <w:ind w:firstLine="720"/>
        <w:jc w:val="both"/>
      </w:pPr>
      <w:bookmarkStart w:id="79" w:name="sub_2355"/>
      <w:bookmarkEnd w:id="79"/>
      <w:r>
        <w:t>правильность заполнения ходатайства и соответствие изложенных в нем сведений представленным документам;</w:t>
      </w:r>
    </w:p>
    <w:p w:rsidR="00455DC9" w:rsidRDefault="00455DC9" w:rsidP="00455DC9">
      <w:pPr>
        <w:widowControl w:val="0"/>
        <w:ind w:firstLine="720"/>
        <w:jc w:val="both"/>
      </w:pPr>
      <w:bookmarkStart w:id="80" w:name="sub_23552"/>
      <w:bookmarkStart w:id="81" w:name="sub_23553"/>
      <w:bookmarkEnd w:id="80"/>
      <w:r>
        <w:t xml:space="preserve">наличие всех необходимых документов, указанных в </w:t>
      </w:r>
      <w:hyperlink w:anchor="sub_2292" w:tgtFrame="#sub_2292">
        <w:r>
          <w:t>пункте 2.6.2</w:t>
        </w:r>
      </w:hyperlink>
      <w:r>
        <w:t xml:space="preserve"> Административного регламента, и их надлежащее оформление;</w:t>
      </w:r>
      <w:bookmarkEnd w:id="81"/>
    </w:p>
    <w:p w:rsidR="00455DC9" w:rsidRDefault="00455DC9" w:rsidP="00455DC9">
      <w:pPr>
        <w:widowControl w:val="0"/>
        <w:ind w:firstLine="720"/>
        <w:jc w:val="both"/>
      </w:pPr>
      <w:r>
        <w:t>соответствие результата спортсмена, указанного в представленных Заявителем документах, утвержденным Министерством спорта Российской Федерации нормам, требованиям и условиям их выполнения;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наличие спортивной дисквалификации спортсмена, произошедшей </w:t>
      </w:r>
      <w:proofErr w:type="gramStart"/>
      <w:r>
        <w:t>до</w:t>
      </w:r>
      <w:proofErr w:type="gramEnd"/>
      <w:r>
        <w:t xml:space="preserve"> или </w:t>
      </w:r>
      <w:proofErr w:type="gramStart"/>
      <w:r>
        <w:t>в</w:t>
      </w:r>
      <w:proofErr w:type="gramEnd"/>
      <w:r>
        <w:t xml:space="preserve"> день проведения соревнования, на котором спортсмен подтвердил спортивный разряд;</w:t>
      </w:r>
    </w:p>
    <w:p w:rsidR="00455DC9" w:rsidRDefault="00455DC9" w:rsidP="00455DC9">
      <w:pPr>
        <w:widowControl w:val="0"/>
        <w:ind w:firstLine="720"/>
        <w:jc w:val="both"/>
      </w:pPr>
      <w:r>
        <w:t>наличие нарушений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В случае если документы приняты на личном приеме, административные действия, указанные в </w:t>
      </w:r>
      <w:hyperlink w:anchor="sub_23552" w:tgtFrame="#sub_23552">
        <w:r>
          <w:t>абзацах 2</w:t>
        </w:r>
      </w:hyperlink>
      <w:r>
        <w:t xml:space="preserve"> и </w:t>
      </w:r>
      <w:hyperlink w:anchor="sub_23553" w:tgtFrame="#sub_23553">
        <w:r>
          <w:t>3</w:t>
        </w:r>
      </w:hyperlink>
      <w:r>
        <w:t xml:space="preserve"> настоящего пункта, не выполняются.</w:t>
      </w:r>
    </w:p>
    <w:p w:rsidR="00455DC9" w:rsidRDefault="00455DC9" w:rsidP="00455DC9">
      <w:pPr>
        <w:widowControl w:val="0"/>
        <w:ind w:firstLine="720"/>
        <w:jc w:val="both"/>
      </w:pPr>
      <w:bookmarkStart w:id="82" w:name="sub_2356"/>
      <w:r>
        <w:t xml:space="preserve">3.5.6. Должностное лицо Уполномоченного органа, ответственное за предоставление </w:t>
      </w:r>
      <w:r>
        <w:rPr>
          <w:bCs/>
        </w:rPr>
        <w:t>муниципальной</w:t>
      </w:r>
      <w:r>
        <w:t xml:space="preserve"> услуги, в течение 2 рабочих дней со дня окончания проверки поступивших документов выполняет одно из следующих административных действий:</w:t>
      </w:r>
      <w:bookmarkEnd w:id="82"/>
    </w:p>
    <w:p w:rsidR="00455DC9" w:rsidRDefault="00455DC9" w:rsidP="00455DC9">
      <w:pPr>
        <w:widowControl w:val="0"/>
        <w:ind w:firstLine="720"/>
        <w:jc w:val="both"/>
      </w:pPr>
      <w:r>
        <w:t xml:space="preserve">подготавливает проект приказа о подтверждении спортивного разряда (спортивных разрядов) в случае если не установлено оснований для отказа в предоставлении </w:t>
      </w:r>
      <w:r>
        <w:rPr>
          <w:bCs/>
        </w:rPr>
        <w:t>муниципальной</w:t>
      </w:r>
      <w:r>
        <w:t xml:space="preserve"> услуги, указанных в </w:t>
      </w:r>
      <w:hyperlink w:anchor="sub_22103" w:tgtFrame="#sub_22103">
        <w:r>
          <w:t>пункте 2.8.4</w:t>
        </w:r>
      </w:hyperlink>
      <w:r>
        <w:t xml:space="preserve"> Административного регламента, и передает его с документами, представленными Заявителем, руководителю Уполномоченного органа;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подготавливает проект решения об отказе в подтверждении спортивного разряда (спортивных разрядов) в случае, если установлены основания для отказа, указанные в </w:t>
      </w:r>
      <w:hyperlink w:anchor="sub_22103" w:tgtFrame="#sub_22103">
        <w:r>
          <w:t>пункте 2.8.4</w:t>
        </w:r>
      </w:hyperlink>
      <w:r>
        <w:t xml:space="preserve"> Административного регламента, и передает указанный проект с документами, представленными Заявителем, руководителю Уполномоченного органа.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3.5.7. </w:t>
      </w:r>
      <w:proofErr w:type="gramStart"/>
      <w:r>
        <w:t xml:space="preserve">Руководитель Уполномоченного органа в течение 2 рабочих дней со дня получения от должностного лица Уполномоченного органа, ответственного за предоставление </w:t>
      </w:r>
      <w:r>
        <w:rPr>
          <w:bCs/>
        </w:rPr>
        <w:t>муниципальной</w:t>
      </w:r>
      <w:r>
        <w:t xml:space="preserve"> услуги, проекта приказа о подтверждении спортивного разряда (спортивных разрядов) (решения об отказе в подтверждении спортивного разряда (спортивных разрядов) с приложением документов, представленных Заявителем, рассматривает указанные документы, подписывает проект приказа (решение) и передает его с документами, представленными Заявителем, должностному лицу Уполномоченного</w:t>
      </w:r>
      <w:proofErr w:type="gramEnd"/>
      <w:r>
        <w:t xml:space="preserve"> органа, </w:t>
      </w:r>
      <w:proofErr w:type="gramStart"/>
      <w:r>
        <w:t>ответственному</w:t>
      </w:r>
      <w:proofErr w:type="gramEnd"/>
      <w:r>
        <w:t xml:space="preserve"> за предоставление </w:t>
      </w:r>
      <w:r>
        <w:rPr>
          <w:bCs/>
        </w:rPr>
        <w:t>муниципальной</w:t>
      </w:r>
      <w:r>
        <w:t xml:space="preserve"> услуги.</w:t>
      </w:r>
    </w:p>
    <w:p w:rsidR="00455DC9" w:rsidRDefault="00455DC9" w:rsidP="00455DC9">
      <w:pPr>
        <w:widowControl w:val="0"/>
        <w:ind w:firstLine="720"/>
        <w:jc w:val="both"/>
      </w:pPr>
      <w:bookmarkStart w:id="83" w:name="sub_2357"/>
      <w:bookmarkEnd w:id="83"/>
      <w:r>
        <w:t xml:space="preserve">3.5.8. Должностное лицо Уполномоченного органа, ответственное за предоставление </w:t>
      </w:r>
      <w:r>
        <w:rPr>
          <w:bCs/>
        </w:rPr>
        <w:t>муниципальной</w:t>
      </w:r>
      <w:r>
        <w:t xml:space="preserve"> услуги, в течение 1 рабочего дня со дня получения от руководителя Уполномоченного </w:t>
      </w:r>
      <w:proofErr w:type="gramStart"/>
      <w:r>
        <w:t>органа</w:t>
      </w:r>
      <w:proofErr w:type="gramEnd"/>
      <w:r>
        <w:t xml:space="preserve"> подписанного приказа о подтверждении спортивного разряда (спортивных разрядов) (решения об отказе в подтверждении спортивного разряда (спортивных разрядов) с приложением документов, представленных Заявителем, регистрирует приказ в книге регистрации приказов Уполномоченного органа по основной деятельности.</w:t>
      </w:r>
    </w:p>
    <w:p w:rsidR="00455DC9" w:rsidRDefault="00455DC9" w:rsidP="00455DC9">
      <w:pPr>
        <w:widowControl w:val="0"/>
        <w:ind w:firstLine="720"/>
        <w:jc w:val="both"/>
      </w:pPr>
      <w:bookmarkStart w:id="84" w:name="sub_2358"/>
      <w:bookmarkStart w:id="85" w:name="sub_2359"/>
      <w:bookmarkEnd w:id="84"/>
      <w:r>
        <w:lastRenderedPageBreak/>
        <w:t xml:space="preserve">3.5.9. Должностное лицо Уполномоченного органа, ответственное за предоставление </w:t>
      </w:r>
      <w:r>
        <w:rPr>
          <w:bCs/>
        </w:rPr>
        <w:t>муниципальной</w:t>
      </w:r>
      <w:r>
        <w:t xml:space="preserve"> услуги, в течение 3 рабочих дней со дня регистрации приказа о подтверждении спортивного разряда (спортивных разрядов) или решения об отказе в подтверждении спортивного разряда (спортивных разрядов):</w:t>
      </w:r>
      <w:bookmarkEnd w:id="85"/>
    </w:p>
    <w:p w:rsidR="00455DC9" w:rsidRDefault="00455DC9" w:rsidP="00455DC9">
      <w:pPr>
        <w:widowControl w:val="0"/>
        <w:ind w:firstLine="720"/>
        <w:jc w:val="both"/>
      </w:pPr>
      <w:proofErr w:type="gramStart"/>
      <w:r>
        <w:t>изготавливает 2 копии документа и передает одну копию – Ответственному за делопроизводство, вторую – Ответственному за размещение информации;</w:t>
      </w:r>
      <w:proofErr w:type="gramEnd"/>
    </w:p>
    <w:p w:rsidR="00455DC9" w:rsidRDefault="00455DC9" w:rsidP="00455DC9">
      <w:pPr>
        <w:widowControl w:val="0"/>
        <w:ind w:firstLine="720"/>
        <w:jc w:val="both"/>
      </w:pPr>
      <w:r>
        <w:t>подшивает подлинник приказа в папку приказов Уполномоченного органа по основной деятельности, а документы, представленные Заявителем – в папку документов по подтверждению спортивных разрядов;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3.5.10. </w:t>
      </w:r>
      <w:proofErr w:type="gramStart"/>
      <w:r>
        <w:t>Ответственный за делопроизводство в течение 2 рабочих дней направляет копию приказа (решения) Заявителю по почте заказным письмом с уведомлением о вручении или вручает Заявителю лично под подпись в день обращения, предварительно согласованный с ним по телефону, факсу или электронной почте.</w:t>
      </w:r>
      <w:proofErr w:type="gramEnd"/>
    </w:p>
    <w:p w:rsidR="00455DC9" w:rsidRDefault="00455DC9" w:rsidP="00455DC9">
      <w:pPr>
        <w:widowControl w:val="0"/>
        <w:ind w:firstLine="720"/>
        <w:jc w:val="both"/>
      </w:pPr>
      <w:bookmarkStart w:id="86" w:name="sub_23510"/>
      <w:bookmarkEnd w:id="86"/>
      <w:r>
        <w:t>3.5.11. Ответственный за размещение информации в течение 2 рабочих дней со дня получения копии приказа размещает сканированный образ приказа на официальном сайте Уполномоченного органа.</w:t>
      </w:r>
    </w:p>
    <w:p w:rsidR="00455DC9" w:rsidRDefault="00455DC9" w:rsidP="00455DC9">
      <w:pPr>
        <w:widowControl w:val="0"/>
        <w:ind w:firstLine="720"/>
        <w:jc w:val="both"/>
      </w:pPr>
      <w:bookmarkStart w:id="87" w:name="sub_23511"/>
      <w:bookmarkEnd w:id="87"/>
      <w:r>
        <w:t xml:space="preserve">3.5.12. Должностное лицо Уполномоченного органа, ответственное за предоставление </w:t>
      </w:r>
      <w:r>
        <w:rPr>
          <w:bCs/>
        </w:rPr>
        <w:t>муниципальной</w:t>
      </w:r>
      <w:r>
        <w:t xml:space="preserve"> услуги, в день обращения Заявителя вносит запись о подтверждении спортивного разряда (спортивных разрядов) в зачетную классификационную книжку (зачетные классификационные книжки).</w:t>
      </w:r>
    </w:p>
    <w:p w:rsidR="00455DC9" w:rsidRDefault="00455DC9" w:rsidP="00455DC9">
      <w:pPr>
        <w:widowControl w:val="0"/>
        <w:ind w:firstLine="720"/>
        <w:jc w:val="both"/>
      </w:pPr>
      <w:bookmarkStart w:id="88" w:name="sub_23512"/>
      <w:bookmarkStart w:id="89" w:name="sub_23513"/>
      <w:bookmarkEnd w:id="88"/>
      <w:r>
        <w:t>3.5.13. Спортсмен (законный представитель несовершеннолетнего лица, являющегося спортсменом) может самостоятельно обратиться в Уполномоченный орган для внесения записи в зачетную классификационную книжку.</w:t>
      </w:r>
      <w:bookmarkEnd w:id="89"/>
    </w:p>
    <w:p w:rsidR="00455DC9" w:rsidRDefault="00455DC9" w:rsidP="00455DC9">
      <w:pPr>
        <w:widowControl w:val="0"/>
        <w:ind w:firstLine="720"/>
        <w:jc w:val="both"/>
      </w:pPr>
    </w:p>
    <w:p w:rsidR="00455DC9" w:rsidRDefault="00455DC9" w:rsidP="00455DC9">
      <w:pPr>
        <w:widowControl w:val="0"/>
        <w:jc w:val="center"/>
        <w:outlineLvl w:val="0"/>
        <w:rPr>
          <w:bCs/>
        </w:rPr>
      </w:pPr>
      <w:bookmarkStart w:id="90" w:name="sub_2036"/>
      <w:r>
        <w:rPr>
          <w:bCs/>
        </w:rPr>
        <w:t>3.6. Лишение спортивного разряда</w:t>
      </w:r>
      <w:bookmarkEnd w:id="90"/>
    </w:p>
    <w:p w:rsidR="00455DC9" w:rsidRDefault="00455DC9" w:rsidP="00455DC9">
      <w:pPr>
        <w:widowControl w:val="0"/>
        <w:ind w:firstLine="720"/>
        <w:jc w:val="both"/>
      </w:pPr>
    </w:p>
    <w:p w:rsidR="00455DC9" w:rsidRDefault="00455DC9" w:rsidP="00455DC9">
      <w:pPr>
        <w:widowControl w:val="0"/>
        <w:ind w:firstLine="720"/>
        <w:jc w:val="both"/>
      </w:pPr>
      <w:bookmarkStart w:id="91" w:name="sub_2361"/>
      <w:r>
        <w:t>3.6.1. Основанием для начала исполнения административной процедуры является:</w:t>
      </w:r>
      <w:bookmarkEnd w:id="91"/>
    </w:p>
    <w:p w:rsidR="00455DC9" w:rsidRDefault="00455DC9" w:rsidP="00455DC9">
      <w:pPr>
        <w:widowControl w:val="0"/>
        <w:ind w:firstLine="720"/>
        <w:jc w:val="both"/>
      </w:pPr>
      <w:r>
        <w:t xml:space="preserve">поступление в Уполномоченный орган документов, указанных в </w:t>
      </w:r>
      <w:hyperlink w:anchor="sub_2293" w:tgtFrame="#sub_2293">
        <w:r>
          <w:t>пункте 2.6.3</w:t>
        </w:r>
      </w:hyperlink>
      <w:r>
        <w:t xml:space="preserve"> Административного регламента;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выявление должностным лицом, ответственным за предоставление </w:t>
      </w:r>
      <w:r>
        <w:rPr>
          <w:bCs/>
        </w:rPr>
        <w:t>муниципальной</w:t>
      </w:r>
      <w:r>
        <w:t xml:space="preserve"> услуги, обстоятельств, являющихся в соответствии с </w:t>
      </w:r>
      <w:hyperlink w:anchor="sub_2293" w:tgtFrame="#sub_2293">
        <w:r>
          <w:t>пунктом 2.6.3</w:t>
        </w:r>
      </w:hyperlink>
      <w:r>
        <w:t xml:space="preserve"> Административного регламента основаниями для лишения спортивного разряда.</w:t>
      </w:r>
    </w:p>
    <w:p w:rsidR="00455DC9" w:rsidRDefault="00455DC9" w:rsidP="00455DC9">
      <w:pPr>
        <w:widowControl w:val="0"/>
        <w:ind w:firstLine="720"/>
        <w:jc w:val="both"/>
      </w:pPr>
      <w:bookmarkStart w:id="92" w:name="sub_2362"/>
      <w:r>
        <w:t xml:space="preserve">3.6.2. Должностное лицо Уполномоченного органа, ответственное за предоставление </w:t>
      </w:r>
      <w:r>
        <w:rPr>
          <w:bCs/>
        </w:rPr>
        <w:t>муниципальной</w:t>
      </w:r>
      <w:r>
        <w:t xml:space="preserve"> услуги, при личном обращении Заявителя в течение 15 минут:</w:t>
      </w:r>
      <w:bookmarkEnd w:id="92"/>
    </w:p>
    <w:p w:rsidR="00455DC9" w:rsidRDefault="00455DC9" w:rsidP="00455DC9">
      <w:pPr>
        <w:widowControl w:val="0"/>
        <w:ind w:firstLine="720"/>
        <w:jc w:val="both"/>
      </w:pPr>
      <w:r>
        <w:t>устанавливает личность Заявителя путем проверки документа, удостоверяющего личность, проверяет полномочия представителя;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проверяет наличие всех необходимых документов, указанных в </w:t>
      </w:r>
      <w:hyperlink w:anchor="sub_2293" w:tgtFrame="#sub_2293">
        <w:r>
          <w:t>пункте 2.6.3</w:t>
        </w:r>
      </w:hyperlink>
      <w:r>
        <w:t xml:space="preserve"> Административного регламента, и их надлежащее оформление, при необходимости заверяет копии представленных документов, оригиналы указанных документов возвращает Заявителю;</w:t>
      </w:r>
    </w:p>
    <w:p w:rsidR="00455DC9" w:rsidRDefault="00455DC9" w:rsidP="00455DC9">
      <w:pPr>
        <w:widowControl w:val="0"/>
        <w:ind w:firstLine="720"/>
        <w:jc w:val="both"/>
      </w:pPr>
      <w:r>
        <w:t>проверяет правильность заполнения заявления о лишении спортивного разряда и соответствие указанных в нем сведений представленным документам;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в случае отсутствия заполненного заявления предлагает Заявителю заполнить заявление в соответствии с требованиями, установленными </w:t>
      </w:r>
      <w:hyperlink w:anchor="sub_2293" w:tgtFrame="#sub_2293">
        <w:r>
          <w:t>пунктом 2.6.3</w:t>
        </w:r>
      </w:hyperlink>
      <w:r>
        <w:t xml:space="preserve"> Административного регламента, или при необходимости оказывает помощь в заполнении заявления, проверяет точность заполнения заявления;</w:t>
      </w:r>
    </w:p>
    <w:p w:rsidR="00455DC9" w:rsidRDefault="00455DC9" w:rsidP="00455DC9">
      <w:pPr>
        <w:widowControl w:val="0"/>
        <w:ind w:firstLine="720"/>
        <w:jc w:val="both"/>
      </w:pPr>
      <w:r>
        <w:t>изготавливает копию заявления, проставляет на ней дату приема, свои фамилию, инициалы, подпись и передает её Заявителю;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передает принятые заявление и документы </w:t>
      </w:r>
      <w:proofErr w:type="gramStart"/>
      <w:r>
        <w:t>Ответственному</w:t>
      </w:r>
      <w:proofErr w:type="gramEnd"/>
      <w:r>
        <w:t xml:space="preserve"> за делопроизводство для регистрации заявления в СЭД.</w:t>
      </w:r>
    </w:p>
    <w:p w:rsidR="00455DC9" w:rsidRDefault="00455DC9" w:rsidP="00455DC9">
      <w:pPr>
        <w:widowControl w:val="0"/>
        <w:ind w:firstLine="720"/>
        <w:jc w:val="both"/>
      </w:pPr>
      <w:bookmarkStart w:id="93" w:name="sub_2363"/>
      <w:r>
        <w:t xml:space="preserve">3.6.3. </w:t>
      </w:r>
      <w:proofErr w:type="gramStart"/>
      <w:r>
        <w:t xml:space="preserve">Ответственный за делопроизводство в день получения от лица, ответственного за предоставление </w:t>
      </w:r>
      <w:r>
        <w:rPr>
          <w:bCs/>
        </w:rPr>
        <w:t>муниципальной</w:t>
      </w:r>
      <w:r>
        <w:t xml:space="preserve"> услуги, заявления с приложенными </w:t>
      </w:r>
      <w:r>
        <w:lastRenderedPageBreak/>
        <w:t>документами:</w:t>
      </w:r>
      <w:bookmarkEnd w:id="93"/>
      <w:proofErr w:type="gramEnd"/>
    </w:p>
    <w:p w:rsidR="00455DC9" w:rsidRDefault="00455DC9" w:rsidP="00455DC9">
      <w:pPr>
        <w:widowControl w:val="0"/>
        <w:ind w:firstLine="720"/>
        <w:jc w:val="both"/>
      </w:pPr>
      <w:r>
        <w:t>регистрирует заявление в СЭД,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передает заявление и документы лицу, ответственному за предоставление </w:t>
      </w:r>
      <w:r>
        <w:rPr>
          <w:bCs/>
        </w:rPr>
        <w:t>муниципальной</w:t>
      </w:r>
      <w:r>
        <w:t xml:space="preserve"> услуги.</w:t>
      </w:r>
    </w:p>
    <w:p w:rsidR="00455DC9" w:rsidRDefault="00455DC9" w:rsidP="00455DC9">
      <w:pPr>
        <w:widowControl w:val="0"/>
        <w:ind w:firstLine="720"/>
        <w:jc w:val="both"/>
      </w:pPr>
      <w:bookmarkStart w:id="94" w:name="sub_2364"/>
      <w:r>
        <w:t>3.6.4. В день поступления заявления и приложенных к нему документов Ответственный за делопроизводство:</w:t>
      </w:r>
      <w:bookmarkEnd w:id="94"/>
    </w:p>
    <w:p w:rsidR="00455DC9" w:rsidRDefault="00455DC9" w:rsidP="00455DC9">
      <w:pPr>
        <w:widowControl w:val="0"/>
        <w:ind w:firstLine="720"/>
        <w:jc w:val="both"/>
      </w:pPr>
      <w:r>
        <w:t>регистрирует заявление в СЭД,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передает заявление и документы должностному лицу, ответственному за предоставление </w:t>
      </w:r>
      <w:r>
        <w:rPr>
          <w:bCs/>
        </w:rPr>
        <w:t>муниципальной</w:t>
      </w:r>
      <w:r>
        <w:t xml:space="preserve"> услуги.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3.6.5. Должностное лицо Уполномоченного органа, ответственное за предоставление </w:t>
      </w:r>
      <w:r>
        <w:rPr>
          <w:bCs/>
        </w:rPr>
        <w:t>муниципальной</w:t>
      </w:r>
      <w:r>
        <w:t xml:space="preserve"> услуги, в течение 5 рабочих дней со дня получения заявления и документов </w:t>
      </w:r>
      <w:proofErr w:type="gramStart"/>
      <w:r>
        <w:t>от</w:t>
      </w:r>
      <w:proofErr w:type="gramEnd"/>
      <w:r>
        <w:t xml:space="preserve"> Ответственного за делопроизводство проверяет:</w:t>
      </w:r>
    </w:p>
    <w:p w:rsidR="00455DC9" w:rsidRDefault="00455DC9" w:rsidP="00455DC9">
      <w:pPr>
        <w:widowControl w:val="0"/>
        <w:ind w:firstLine="720"/>
        <w:jc w:val="both"/>
      </w:pPr>
      <w:bookmarkStart w:id="95" w:name="sub_2365"/>
      <w:bookmarkEnd w:id="95"/>
      <w:r>
        <w:t>правильность заполнения заявления и соответствие изложенных в нем сведений представленным документам;</w:t>
      </w:r>
    </w:p>
    <w:p w:rsidR="00455DC9" w:rsidRDefault="00455DC9" w:rsidP="00455DC9">
      <w:pPr>
        <w:widowControl w:val="0"/>
        <w:ind w:firstLine="720"/>
        <w:jc w:val="both"/>
      </w:pPr>
      <w:bookmarkStart w:id="96" w:name="sub_23652"/>
      <w:bookmarkStart w:id="97" w:name="sub_23653"/>
      <w:bookmarkEnd w:id="96"/>
      <w:r>
        <w:t xml:space="preserve">наличие всех необходимых документов, указанных в </w:t>
      </w:r>
      <w:hyperlink w:anchor="sub_2293" w:tgtFrame="#sub_2293">
        <w:r>
          <w:t>пункте 2.6.3</w:t>
        </w:r>
      </w:hyperlink>
      <w:r>
        <w:t xml:space="preserve"> Административного регламента, и их надлежащее оформление и по итогам проверки:</w:t>
      </w:r>
      <w:bookmarkEnd w:id="97"/>
    </w:p>
    <w:p w:rsidR="00455DC9" w:rsidRDefault="00455DC9" w:rsidP="00455DC9">
      <w:pPr>
        <w:widowControl w:val="0"/>
        <w:ind w:firstLine="720"/>
        <w:jc w:val="both"/>
      </w:pPr>
      <w:r>
        <w:t xml:space="preserve">в случае отсутствия оснований для возврата документов, указанных в </w:t>
      </w:r>
      <w:hyperlink w:anchor="sub_22108" w:tgtFrame="#sub_22108">
        <w:r>
          <w:t>пункте 2.7</w:t>
        </w:r>
      </w:hyperlink>
      <w:r>
        <w:t xml:space="preserve"> Административного регламента, выполняет административные действия, указанные в </w:t>
      </w:r>
      <w:hyperlink w:anchor="sub_2368" w:tgtFrame="#sub_2368">
        <w:r>
          <w:t>пункте 3.6.8</w:t>
        </w:r>
      </w:hyperlink>
      <w:r>
        <w:t xml:space="preserve"> Административного регламента;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в случае наличия оснований для возврата документов, указанных в </w:t>
      </w:r>
      <w:hyperlink w:anchor="sub_22108" w:tgtFrame="#sub_22108">
        <w:r>
          <w:t>пункте 2.7</w:t>
        </w:r>
      </w:hyperlink>
      <w:r>
        <w:t xml:space="preserve"> Административного регламента, подготавливает проект уведомления о возврате документов для лишения спортивного разряда (спортивных разрядов) и передает его с приложением документов, представленных Заявителем, на подпись руководителю Уполномоченного органа.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В случае если документы приняты на личном приеме, административные действия, указанные в </w:t>
      </w:r>
      <w:hyperlink w:anchor="sub_23652" w:tgtFrame="#sub_23652">
        <w:r>
          <w:t>абзацах 2</w:t>
        </w:r>
      </w:hyperlink>
      <w:r>
        <w:t xml:space="preserve"> и </w:t>
      </w:r>
      <w:hyperlink w:anchor="sub_23653" w:tgtFrame="#sub_23653">
        <w:r>
          <w:t>3</w:t>
        </w:r>
      </w:hyperlink>
      <w:r>
        <w:t xml:space="preserve"> настоящего пункта, не выполняются.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3.6.6. Руководитель Уполномоченного органа в течение 3 рабочих дней со дня получения от должностного лица, ответственного за предоставление </w:t>
      </w:r>
      <w:r>
        <w:rPr>
          <w:bCs/>
        </w:rPr>
        <w:t>муниципальной</w:t>
      </w:r>
      <w:r>
        <w:t xml:space="preserve"> услуги, проекта уведомления о возврате документов с приложением документов, представленных Заявителем, подписывает уведомление и передает его с документами, представленными Заявителем, </w:t>
      </w:r>
      <w:proofErr w:type="gramStart"/>
      <w:r>
        <w:t>Ответственному</w:t>
      </w:r>
      <w:proofErr w:type="gramEnd"/>
      <w:r>
        <w:t xml:space="preserve"> за делопроизводство.</w:t>
      </w:r>
    </w:p>
    <w:p w:rsidR="00455DC9" w:rsidRDefault="00455DC9" w:rsidP="00455DC9">
      <w:pPr>
        <w:widowControl w:val="0"/>
        <w:ind w:firstLine="720"/>
        <w:jc w:val="both"/>
      </w:pPr>
      <w:bookmarkStart w:id="98" w:name="sub_2366"/>
      <w:bookmarkEnd w:id="98"/>
      <w:r>
        <w:t xml:space="preserve">3.6.7. Ответственный за делопроизводство в течение 1 рабочего дня со дня получения от руководителя Уполномоченного </w:t>
      </w:r>
      <w:proofErr w:type="gramStart"/>
      <w:r>
        <w:t>органа</w:t>
      </w:r>
      <w:proofErr w:type="gramEnd"/>
      <w:r>
        <w:t xml:space="preserve"> подписанного уведомления о возврате документов регистрирует его в СЭД и направляет с приложением документов Заявителю заказным письмом с уведомлением о вручении или вручает лично Заявителю под подпись в день его обращения, предварительно согласованный с ним по телефону, факсу или электронной почте.</w:t>
      </w:r>
    </w:p>
    <w:p w:rsidR="00455DC9" w:rsidRDefault="00455DC9" w:rsidP="00455DC9">
      <w:pPr>
        <w:widowControl w:val="0"/>
        <w:ind w:firstLine="720"/>
        <w:jc w:val="both"/>
      </w:pPr>
      <w:bookmarkStart w:id="99" w:name="sub_2367"/>
      <w:bookmarkStart w:id="100" w:name="sub_2368"/>
      <w:bookmarkEnd w:id="99"/>
      <w:r>
        <w:t xml:space="preserve">3.6.8. Должностное лицо Уполномоченного органа, ответственное за предоставление </w:t>
      </w:r>
      <w:r>
        <w:rPr>
          <w:bCs/>
        </w:rPr>
        <w:t>муниципальной</w:t>
      </w:r>
      <w:r>
        <w:t xml:space="preserve"> услуги, в течение 10 рабочих дней проверяет:</w:t>
      </w:r>
      <w:bookmarkEnd w:id="100"/>
    </w:p>
    <w:p w:rsidR="00455DC9" w:rsidRDefault="00455DC9" w:rsidP="00455DC9">
      <w:pPr>
        <w:widowControl w:val="0"/>
        <w:ind w:firstLine="720"/>
        <w:jc w:val="both"/>
      </w:pPr>
      <w:r>
        <w:t xml:space="preserve">соответствие представленных сведений основаниям для лишения спортивного разряда, предусмотренным </w:t>
      </w:r>
      <w:hyperlink w:anchor="sub_2293" w:tgtFrame="#sub_2293">
        <w:r>
          <w:t>пунктом 2.6.3</w:t>
        </w:r>
      </w:hyperlink>
      <w:r>
        <w:t xml:space="preserve"> Административного регламента;</w:t>
      </w:r>
    </w:p>
    <w:p w:rsidR="00455DC9" w:rsidRDefault="00455DC9" w:rsidP="00455DC9">
      <w:pPr>
        <w:widowControl w:val="0"/>
        <w:ind w:firstLine="720"/>
        <w:jc w:val="both"/>
      </w:pPr>
      <w:r>
        <w:t>наличие решения Уполномоченного органа по заявлению о лишении спортивного разряда, поданному ранее по тем же основаниям Заявителем.</w:t>
      </w:r>
    </w:p>
    <w:p w:rsidR="00455DC9" w:rsidRDefault="00455DC9" w:rsidP="00455DC9">
      <w:pPr>
        <w:widowControl w:val="0"/>
        <w:ind w:firstLine="720"/>
        <w:jc w:val="both"/>
      </w:pPr>
      <w:bookmarkStart w:id="101" w:name="sub_2369"/>
      <w:r>
        <w:t xml:space="preserve">3.6.9. Должностное лицо Уполномоченного органа, ответственное за предоставление </w:t>
      </w:r>
      <w:r>
        <w:rPr>
          <w:bCs/>
        </w:rPr>
        <w:t>муниципальной</w:t>
      </w:r>
      <w:r>
        <w:t xml:space="preserve"> услуги, в течение 2 рабочих дней со дня окончания проверки поступивших документов выполняет одно из следующих административных действий:</w:t>
      </w:r>
      <w:bookmarkEnd w:id="101"/>
    </w:p>
    <w:p w:rsidR="00455DC9" w:rsidRDefault="00455DC9" w:rsidP="00455DC9">
      <w:pPr>
        <w:widowControl w:val="0"/>
        <w:ind w:firstLine="720"/>
        <w:jc w:val="both"/>
      </w:pPr>
      <w:r>
        <w:t xml:space="preserve">подготавливает проект приказа о лишении спортивного разряда (спортивных разрядов) в случае, если не установлено оснований для отказа в предоставлении </w:t>
      </w:r>
      <w:r>
        <w:rPr>
          <w:bCs/>
        </w:rPr>
        <w:lastRenderedPageBreak/>
        <w:t>муниципальной</w:t>
      </w:r>
      <w:r>
        <w:t xml:space="preserve"> услуги, указанных в </w:t>
      </w:r>
      <w:hyperlink w:anchor="sub_22104" w:tgtFrame="#sub_22104">
        <w:r>
          <w:t>2.8.6</w:t>
        </w:r>
      </w:hyperlink>
      <w:r>
        <w:t xml:space="preserve"> Административного регламента, и передает его с документами, представленными Заявителем, руководителю Уполномоченного органа;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подготавливает проект уведомления об отказе в лишении спортивного разряда (спортивных разрядов) в случае, если установлены основания для отказа, указанные в </w:t>
      </w:r>
      <w:hyperlink w:anchor="sub_22104" w:tgtFrame="#sub_22104">
        <w:r>
          <w:t>пункте 2.8.6</w:t>
        </w:r>
      </w:hyperlink>
      <w:r>
        <w:t xml:space="preserve"> Административного регламента, и передает указанный проект с документами, представленными Заявителем, руководителю Уполномоченного органа.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3.6.10. </w:t>
      </w:r>
      <w:proofErr w:type="gramStart"/>
      <w:r>
        <w:t xml:space="preserve">Руководитель Уполномоченного органа в течение 2 рабочих дней со дня получения от должностного лица Уполномоченного органа, ответственного за предоставление </w:t>
      </w:r>
      <w:r>
        <w:rPr>
          <w:bCs/>
        </w:rPr>
        <w:t>муниципальной</w:t>
      </w:r>
      <w:r>
        <w:t xml:space="preserve"> услуги, проекта приказа о лишении спортивного разряда (спортивных разрядов) или уведомления об отказе в лишении спортивного разряда (спортивных разрядов) с приложением документов, представленных Заявителем, рассматривает указанные документы, подписывает проект приказа и передает его с документами, представленными Заявителем, должностному лицу Уполномоченного</w:t>
      </w:r>
      <w:proofErr w:type="gramEnd"/>
      <w:r>
        <w:t xml:space="preserve"> органа, ответственному за предоставление </w:t>
      </w:r>
      <w:r>
        <w:rPr>
          <w:bCs/>
        </w:rPr>
        <w:t>муниципальной</w:t>
      </w:r>
      <w:r>
        <w:t xml:space="preserve"> услуги, или подписывает проект уведомления и передает его Ответственному за делопроизводство, а документы, представленные Заявителем – должностному лицу, ответственному за предоставление </w:t>
      </w:r>
      <w:r>
        <w:rPr>
          <w:bCs/>
        </w:rPr>
        <w:t>муниципальной</w:t>
      </w:r>
      <w:r>
        <w:t xml:space="preserve"> услуги.</w:t>
      </w:r>
    </w:p>
    <w:p w:rsidR="00455DC9" w:rsidRDefault="00455DC9" w:rsidP="00455DC9">
      <w:pPr>
        <w:widowControl w:val="0"/>
        <w:ind w:firstLine="720"/>
        <w:jc w:val="both"/>
      </w:pPr>
      <w:bookmarkStart w:id="102" w:name="sub_23610"/>
      <w:bookmarkStart w:id="103" w:name="sub_23611"/>
      <w:bookmarkEnd w:id="102"/>
      <w:r>
        <w:t xml:space="preserve">3.6.11. Должностное лицо Уполномоченного органа, ответственное за предоставление </w:t>
      </w:r>
      <w:r>
        <w:rPr>
          <w:bCs/>
        </w:rPr>
        <w:t>муниципальной</w:t>
      </w:r>
      <w:r>
        <w:t xml:space="preserve"> услуги, в течение 1 рабочего дня со дня получения от руководителя Уполномоченного органа:</w:t>
      </w:r>
      <w:bookmarkEnd w:id="103"/>
    </w:p>
    <w:p w:rsidR="00455DC9" w:rsidRDefault="00455DC9" w:rsidP="00455DC9">
      <w:pPr>
        <w:widowControl w:val="0"/>
        <w:ind w:firstLine="720"/>
        <w:jc w:val="both"/>
      </w:pPr>
      <w:r>
        <w:t>подписанного приказа о лишении спортивного разряда (спортивных разрядов):</w:t>
      </w:r>
    </w:p>
    <w:p w:rsidR="00455DC9" w:rsidRDefault="00455DC9" w:rsidP="00455DC9">
      <w:pPr>
        <w:widowControl w:val="0"/>
        <w:ind w:firstLine="720"/>
        <w:jc w:val="both"/>
      </w:pPr>
      <w:r>
        <w:t>регистрирует приказ в книге регистрации приказов Уполномоченного органа по основной деятельности;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изготавливает 2 копии приказа и передает одну копию – </w:t>
      </w:r>
      <w:proofErr w:type="gramStart"/>
      <w:r>
        <w:t>Ответственному</w:t>
      </w:r>
      <w:proofErr w:type="gramEnd"/>
      <w:r>
        <w:t xml:space="preserve"> за делопроизводство, вторую копию – Ответственному за размещение информации;</w:t>
      </w:r>
    </w:p>
    <w:p w:rsidR="00455DC9" w:rsidRDefault="00455DC9" w:rsidP="00455DC9">
      <w:pPr>
        <w:widowControl w:val="0"/>
        <w:ind w:firstLine="720"/>
        <w:jc w:val="both"/>
      </w:pPr>
      <w:r>
        <w:t>подшивает подлинник приказа в папку приказов Уполномоченного органа по основной деятельности, а документы, представленные Заявителем – в папку документов по лишению спортивных разрядов.</w:t>
      </w:r>
    </w:p>
    <w:p w:rsidR="00455DC9" w:rsidRDefault="00455DC9" w:rsidP="00455DC9">
      <w:pPr>
        <w:widowControl w:val="0"/>
        <w:ind w:firstLine="720"/>
        <w:jc w:val="both"/>
      </w:pPr>
      <w:r>
        <w:t>документов, представленных Заявителем:</w:t>
      </w:r>
    </w:p>
    <w:p w:rsidR="00455DC9" w:rsidRDefault="00455DC9" w:rsidP="00455DC9">
      <w:pPr>
        <w:widowControl w:val="0"/>
        <w:ind w:firstLine="720"/>
        <w:jc w:val="both"/>
      </w:pPr>
      <w:r>
        <w:t>подшивает указанные документы в папку документов по лишению спортивных разрядов.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3.6.12. </w:t>
      </w:r>
      <w:proofErr w:type="gramStart"/>
      <w:r>
        <w:t>Ответственный за делопроизводство в течение 3 рабочих дней направляет копию приказа о лишении спортивного разряда (спортивных разрядов) или копию уведомления об отказе в лишении спортивного разряда (спортивных разрядов) Заявителю по почте заказным письмом с уведомлением о вручении или вручает Заявителю лично под подпись в день обращения, предварительно согласованный с ним по телефону, факсу или электронной почте.</w:t>
      </w:r>
      <w:proofErr w:type="gramEnd"/>
    </w:p>
    <w:p w:rsidR="00455DC9" w:rsidRDefault="00455DC9" w:rsidP="00455DC9">
      <w:pPr>
        <w:widowControl w:val="0"/>
        <w:ind w:firstLine="720"/>
        <w:jc w:val="both"/>
      </w:pPr>
      <w:bookmarkStart w:id="104" w:name="sub_23612"/>
      <w:bookmarkEnd w:id="104"/>
      <w:r>
        <w:t>3.6.13. Ответственный за размещение информации в течение 2 рабочих дней со дня получения копии приказа размещает сканированный образ приказа на официальном сайте Уполномоченного органа.</w:t>
      </w:r>
    </w:p>
    <w:p w:rsidR="00455DC9" w:rsidRDefault="00455DC9" w:rsidP="00455DC9">
      <w:pPr>
        <w:widowControl w:val="0"/>
        <w:jc w:val="center"/>
        <w:outlineLvl w:val="0"/>
      </w:pPr>
      <w:bookmarkStart w:id="105" w:name="sub_23613"/>
      <w:bookmarkEnd w:id="105"/>
    </w:p>
    <w:p w:rsidR="00455DC9" w:rsidRDefault="00455DC9" w:rsidP="00455DC9">
      <w:pPr>
        <w:widowControl w:val="0"/>
        <w:jc w:val="center"/>
        <w:outlineLvl w:val="0"/>
        <w:rPr>
          <w:bCs/>
        </w:rPr>
      </w:pPr>
      <w:bookmarkStart w:id="106" w:name="sub_2037"/>
      <w:r>
        <w:rPr>
          <w:bCs/>
        </w:rPr>
        <w:t>3.7. Восстановление спортивного разряда</w:t>
      </w:r>
      <w:bookmarkEnd w:id="106"/>
    </w:p>
    <w:p w:rsidR="00455DC9" w:rsidRDefault="00455DC9" w:rsidP="00455DC9">
      <w:pPr>
        <w:widowControl w:val="0"/>
        <w:ind w:firstLine="720"/>
        <w:jc w:val="both"/>
      </w:pPr>
    </w:p>
    <w:p w:rsidR="00455DC9" w:rsidRDefault="00455DC9" w:rsidP="00455DC9">
      <w:pPr>
        <w:widowControl w:val="0"/>
        <w:ind w:firstLine="720"/>
        <w:jc w:val="both"/>
      </w:pPr>
      <w:bookmarkStart w:id="107" w:name="sub_2371"/>
      <w:r>
        <w:t>3.7.1. Основанием для начала исполнения административной процедуры является:</w:t>
      </w:r>
      <w:bookmarkEnd w:id="107"/>
    </w:p>
    <w:p w:rsidR="00455DC9" w:rsidRDefault="00455DC9" w:rsidP="00455DC9">
      <w:pPr>
        <w:widowControl w:val="0"/>
        <w:ind w:firstLine="720"/>
        <w:jc w:val="both"/>
      </w:pPr>
      <w:r>
        <w:t xml:space="preserve">поступление в Уполномоченный орган документов, указанных в </w:t>
      </w:r>
      <w:hyperlink w:anchor="sub_2294" w:tgtFrame="#sub_2294">
        <w:r>
          <w:t>пункте 2.6.4</w:t>
        </w:r>
      </w:hyperlink>
      <w:r>
        <w:t xml:space="preserve"> Административного регламента;</w:t>
      </w:r>
    </w:p>
    <w:p w:rsidR="00455DC9" w:rsidRDefault="00455DC9" w:rsidP="00455DC9">
      <w:pPr>
        <w:widowControl w:val="0"/>
        <w:ind w:firstLine="720"/>
        <w:jc w:val="both"/>
      </w:pPr>
      <w:bookmarkStart w:id="108" w:name="sub_2372"/>
      <w:r>
        <w:t xml:space="preserve">3.7.2. Должностное лицо Уполномоченного органа, ответственное за предоставление </w:t>
      </w:r>
      <w:r>
        <w:rPr>
          <w:bCs/>
        </w:rPr>
        <w:t>муниципальной</w:t>
      </w:r>
      <w:r>
        <w:t xml:space="preserve"> услуги, при личном обращении Заявителя в течение 15 минут:</w:t>
      </w:r>
      <w:bookmarkEnd w:id="108"/>
    </w:p>
    <w:p w:rsidR="00455DC9" w:rsidRDefault="00455DC9" w:rsidP="00455DC9">
      <w:pPr>
        <w:widowControl w:val="0"/>
        <w:ind w:firstLine="720"/>
        <w:jc w:val="both"/>
      </w:pPr>
      <w:r>
        <w:t>устанавливает личность Заявителя путем проверки документа, удостоверяющего личность, проверяет полномочия представителя;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проверяет наличие всех необходимых документов, указанных в </w:t>
      </w:r>
      <w:hyperlink w:anchor="sub_2294" w:tgtFrame="#sub_2294">
        <w:r>
          <w:t>пункте 2.6.4</w:t>
        </w:r>
      </w:hyperlink>
      <w:r>
        <w:t xml:space="preserve"> Административного регламента, и их надлежащее оформление, при необходимости </w:t>
      </w:r>
      <w:r>
        <w:lastRenderedPageBreak/>
        <w:t>заверяет копии представленных документов, оригиналы указанных документов возвращает Заявителю;</w:t>
      </w:r>
    </w:p>
    <w:p w:rsidR="00455DC9" w:rsidRDefault="00455DC9" w:rsidP="00455DC9">
      <w:pPr>
        <w:widowControl w:val="0"/>
        <w:ind w:firstLine="720"/>
        <w:jc w:val="both"/>
      </w:pPr>
      <w:r>
        <w:t>проверяет правильность заполнения заявления о восстановлении спортивного разряда и соответствие указанных в нем сведений представленным документам;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в случае отсутствия заполненного заявления предлагает Заявителю заполнить заявление в соответствии с требованиями, установленными </w:t>
      </w:r>
      <w:hyperlink w:anchor="sub_2294" w:tgtFrame="#sub_2294">
        <w:r>
          <w:t>пунктом 2.6.4</w:t>
        </w:r>
      </w:hyperlink>
      <w:r>
        <w:t>, или при необходимости оказывает помощь в заполнении заявления, проверяет точность заполнения заявления;</w:t>
      </w:r>
    </w:p>
    <w:p w:rsidR="00455DC9" w:rsidRDefault="00455DC9" w:rsidP="00455DC9">
      <w:pPr>
        <w:widowControl w:val="0"/>
        <w:ind w:firstLine="720"/>
        <w:jc w:val="both"/>
      </w:pPr>
      <w:r>
        <w:t>изготавливает копию заявления, проставляет на ней дату приема, свои фамилию, инициалы, подпись и передает её Заявителю;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передает принятые заявление и документы </w:t>
      </w:r>
      <w:proofErr w:type="gramStart"/>
      <w:r>
        <w:t>Ответственному</w:t>
      </w:r>
      <w:proofErr w:type="gramEnd"/>
      <w:r>
        <w:t xml:space="preserve"> за делопроизводство для регистрации заявления в СЭД.</w:t>
      </w:r>
    </w:p>
    <w:p w:rsidR="00455DC9" w:rsidRDefault="00455DC9" w:rsidP="00455DC9">
      <w:pPr>
        <w:widowControl w:val="0"/>
        <w:ind w:firstLine="720"/>
        <w:jc w:val="both"/>
      </w:pPr>
      <w:bookmarkStart w:id="109" w:name="sub_2373"/>
      <w:r>
        <w:t xml:space="preserve">3.7.3. </w:t>
      </w:r>
      <w:proofErr w:type="gramStart"/>
      <w:r>
        <w:t xml:space="preserve">Ответственный за делопроизводство в день получения от лица, ответственного за предоставление </w:t>
      </w:r>
      <w:r>
        <w:rPr>
          <w:bCs/>
        </w:rPr>
        <w:t>муниципальной</w:t>
      </w:r>
      <w:r>
        <w:t xml:space="preserve"> услуги, заявления с приложенными документами:</w:t>
      </w:r>
      <w:bookmarkEnd w:id="109"/>
      <w:proofErr w:type="gramEnd"/>
    </w:p>
    <w:p w:rsidR="00455DC9" w:rsidRDefault="00455DC9" w:rsidP="00455DC9">
      <w:pPr>
        <w:widowControl w:val="0"/>
        <w:ind w:firstLine="720"/>
        <w:jc w:val="both"/>
      </w:pPr>
      <w:r>
        <w:t>регистрирует заявление в СЭД,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передает заявление и документы лицу, ответственному за предоставление </w:t>
      </w:r>
      <w:r>
        <w:rPr>
          <w:bCs/>
        </w:rPr>
        <w:t>муниципальной</w:t>
      </w:r>
      <w:r>
        <w:t xml:space="preserve"> услуги.</w:t>
      </w:r>
    </w:p>
    <w:p w:rsidR="00455DC9" w:rsidRDefault="00455DC9" w:rsidP="00455DC9">
      <w:pPr>
        <w:widowControl w:val="0"/>
        <w:ind w:firstLine="720"/>
        <w:jc w:val="both"/>
      </w:pPr>
      <w:bookmarkStart w:id="110" w:name="sub_2374"/>
      <w:r>
        <w:t>3.7.4. В день поступления заявления и приложенных к нему документов Ответственный за делопроизводство:</w:t>
      </w:r>
      <w:bookmarkEnd w:id="110"/>
    </w:p>
    <w:p w:rsidR="00455DC9" w:rsidRDefault="00455DC9" w:rsidP="00455DC9">
      <w:pPr>
        <w:widowControl w:val="0"/>
        <w:ind w:firstLine="720"/>
        <w:jc w:val="both"/>
      </w:pPr>
      <w:r>
        <w:t>регистрирует заявление в СЭД, проставляя в правом нижнем углу заявления регистрационный штамп с указанием присвоенного заявлению порядкового регистрационного номера и даты;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передает заявление и документы должностному лицу, ответственному за предоставление </w:t>
      </w:r>
      <w:r>
        <w:rPr>
          <w:bCs/>
        </w:rPr>
        <w:t>муниципальной</w:t>
      </w:r>
      <w:r>
        <w:t xml:space="preserve"> услуги.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3.7.5. Должностное лицо Уполномоченного органа, ответственное за предоставление </w:t>
      </w:r>
      <w:r>
        <w:rPr>
          <w:bCs/>
        </w:rPr>
        <w:t>муниципальной</w:t>
      </w:r>
      <w:r>
        <w:t xml:space="preserve"> услуги, в течение 5 рабочих дней со дня получения заявления и документов </w:t>
      </w:r>
      <w:proofErr w:type="gramStart"/>
      <w:r>
        <w:t>от</w:t>
      </w:r>
      <w:proofErr w:type="gramEnd"/>
      <w:r>
        <w:t xml:space="preserve"> Ответственного за делопроизводство проверяет:</w:t>
      </w:r>
    </w:p>
    <w:p w:rsidR="00455DC9" w:rsidRDefault="00455DC9" w:rsidP="00455DC9">
      <w:pPr>
        <w:widowControl w:val="0"/>
        <w:ind w:firstLine="720"/>
        <w:jc w:val="both"/>
      </w:pPr>
      <w:bookmarkStart w:id="111" w:name="sub_2375"/>
      <w:bookmarkEnd w:id="111"/>
      <w:r>
        <w:t>правильность заполнения заявления и соответствие изложенных в нем сведений представленным документам;</w:t>
      </w:r>
    </w:p>
    <w:p w:rsidR="00455DC9" w:rsidRDefault="00455DC9" w:rsidP="00455DC9">
      <w:pPr>
        <w:widowControl w:val="0"/>
        <w:ind w:firstLine="720"/>
        <w:jc w:val="both"/>
      </w:pPr>
      <w:bookmarkStart w:id="112" w:name="sub_23752"/>
      <w:bookmarkStart w:id="113" w:name="sub_23753"/>
      <w:bookmarkEnd w:id="112"/>
      <w:r>
        <w:t xml:space="preserve">наличие всех необходимых документов, указанных в </w:t>
      </w:r>
      <w:hyperlink w:anchor="sub_2294" w:tgtFrame="#sub_2294">
        <w:r>
          <w:t>пункте 2.6.4</w:t>
        </w:r>
      </w:hyperlink>
      <w:r>
        <w:t xml:space="preserve"> Административного регламента, и их надлежащее оформление и по итогам проверки:</w:t>
      </w:r>
      <w:bookmarkEnd w:id="113"/>
    </w:p>
    <w:p w:rsidR="00455DC9" w:rsidRDefault="00455DC9" w:rsidP="00455DC9">
      <w:pPr>
        <w:widowControl w:val="0"/>
        <w:ind w:firstLine="720"/>
        <w:jc w:val="both"/>
      </w:pPr>
      <w:r>
        <w:t xml:space="preserve">в случае отсутствия оснований для возврата документов, указанных в </w:t>
      </w:r>
      <w:hyperlink w:anchor="sub_2294" w:tgtFrame="#sub_2294">
        <w:r>
          <w:t>пункте 2.7</w:t>
        </w:r>
      </w:hyperlink>
      <w:r>
        <w:t xml:space="preserve"> Административного регламента, выполняет административные действия, указанные в </w:t>
      </w:r>
      <w:hyperlink w:anchor="sub_2378" w:tgtFrame="#sub_2378">
        <w:r>
          <w:t>пункте 2.6.4</w:t>
        </w:r>
      </w:hyperlink>
      <w:r>
        <w:t xml:space="preserve"> Административного регламента;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в случае наличия оснований для возврата документов, указанных в </w:t>
      </w:r>
      <w:hyperlink w:anchor="sub_22109" w:tgtFrame="#sub_22109">
        <w:r>
          <w:t>пункте 2.7</w:t>
        </w:r>
      </w:hyperlink>
      <w:r>
        <w:t xml:space="preserve"> Административного регламента, подготавливает проект уведомления о возврате документов для восстановления спортивного разряда (спортивных разрядов) и передает его с приложением документов, представленных Заявителем, на подпись руководителю Уполномоченного органа.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В случае если документы приняты на личном приеме, административные действия, указанные в </w:t>
      </w:r>
      <w:hyperlink w:anchor="sub_23752" w:tgtFrame="#sub_23752">
        <w:r>
          <w:t>абзацах 2</w:t>
        </w:r>
      </w:hyperlink>
      <w:r>
        <w:t xml:space="preserve"> и </w:t>
      </w:r>
      <w:hyperlink w:anchor="sub_23753" w:tgtFrame="#sub_23753">
        <w:r>
          <w:t>3</w:t>
        </w:r>
      </w:hyperlink>
      <w:r>
        <w:t xml:space="preserve"> настоящего пункта, не выполняются.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3.7.6. Руководитель Уполномоченного органа в течение 1 рабочего дня со дня получения от должностного лица, ответственного за предоставление </w:t>
      </w:r>
      <w:r>
        <w:rPr>
          <w:bCs/>
        </w:rPr>
        <w:t>муниципальной</w:t>
      </w:r>
      <w:r>
        <w:t xml:space="preserve"> услуги, проекта уведомления о возврате документов с приложением документов, представленных Заявителем, подписывает уведомление и передает его с документами, представленными Заявителем, </w:t>
      </w:r>
      <w:proofErr w:type="gramStart"/>
      <w:r>
        <w:t>Ответственному</w:t>
      </w:r>
      <w:proofErr w:type="gramEnd"/>
      <w:r>
        <w:t xml:space="preserve"> за делопроизводство.</w:t>
      </w:r>
    </w:p>
    <w:p w:rsidR="00455DC9" w:rsidRDefault="00455DC9" w:rsidP="00455DC9">
      <w:pPr>
        <w:widowControl w:val="0"/>
        <w:ind w:firstLine="720"/>
        <w:jc w:val="both"/>
      </w:pPr>
      <w:bookmarkStart w:id="114" w:name="sub_2376"/>
      <w:bookmarkEnd w:id="114"/>
      <w:r>
        <w:t xml:space="preserve">3.7.7. Ответственный за делопроизводство в течение 1 рабочего дня со дня получения от руководителя Уполномоченного </w:t>
      </w:r>
      <w:proofErr w:type="gramStart"/>
      <w:r>
        <w:t>органа</w:t>
      </w:r>
      <w:proofErr w:type="gramEnd"/>
      <w:r>
        <w:t xml:space="preserve"> подписанного уведомления о возврате документов регистрирует его в СЭД и направляет с приложением документов Заявителю заказным письмом с уведомлением о вручении или вручает лично Заявителю </w:t>
      </w:r>
      <w:r>
        <w:lastRenderedPageBreak/>
        <w:t>под подпись в день его обращения, предварительно согласованный с ним по телефону, факсу или электронной почте.</w:t>
      </w:r>
    </w:p>
    <w:p w:rsidR="00455DC9" w:rsidRDefault="00455DC9" w:rsidP="00455DC9">
      <w:pPr>
        <w:widowControl w:val="0"/>
        <w:ind w:firstLine="720"/>
        <w:jc w:val="both"/>
      </w:pPr>
      <w:bookmarkStart w:id="115" w:name="sub_2377"/>
      <w:bookmarkStart w:id="116" w:name="sub_2378"/>
      <w:bookmarkEnd w:id="115"/>
      <w:r>
        <w:t xml:space="preserve">3.7.8. Должностное лицо Уполномоченного органа, ответственное за предоставление </w:t>
      </w:r>
      <w:r>
        <w:rPr>
          <w:bCs/>
        </w:rPr>
        <w:t>муниципальной</w:t>
      </w:r>
      <w:r>
        <w:t xml:space="preserve"> услуги, в течение 24 рабочих дней проверяет:</w:t>
      </w:r>
      <w:bookmarkEnd w:id="116"/>
    </w:p>
    <w:p w:rsidR="00455DC9" w:rsidRDefault="00455DC9" w:rsidP="00455DC9">
      <w:pPr>
        <w:widowControl w:val="0"/>
        <w:ind w:firstLine="720"/>
        <w:jc w:val="both"/>
      </w:pPr>
      <w:r>
        <w:t xml:space="preserve">соответствие представленных сведений основанию для восстановления спортивного разряда, предусмотренному </w:t>
      </w:r>
      <w:hyperlink w:anchor="sub_2294" w:tgtFrame="#sub_2294">
        <w:r>
          <w:t>пунктом 2.9.4</w:t>
        </w:r>
      </w:hyperlink>
      <w:r>
        <w:t xml:space="preserve"> Административного регламента;</w:t>
      </w:r>
    </w:p>
    <w:p w:rsidR="00455DC9" w:rsidRDefault="00455DC9" w:rsidP="00455DC9">
      <w:pPr>
        <w:widowControl w:val="0"/>
        <w:ind w:firstLine="720"/>
        <w:jc w:val="both"/>
      </w:pPr>
      <w:r>
        <w:t>наличие решения Уполномоченного органа по заявлению о восстановлении спортивного разряда, поданному Заявителем ранее по тем же основаниям.</w:t>
      </w:r>
    </w:p>
    <w:p w:rsidR="00455DC9" w:rsidRDefault="00455DC9" w:rsidP="00455DC9">
      <w:pPr>
        <w:widowControl w:val="0"/>
        <w:ind w:firstLine="720"/>
        <w:jc w:val="both"/>
      </w:pPr>
      <w:bookmarkStart w:id="117" w:name="sub_2379"/>
      <w:r>
        <w:t xml:space="preserve">3.7.9. Должностное лицо Уполномоченного органа, ответственное за предоставление </w:t>
      </w:r>
      <w:r>
        <w:rPr>
          <w:bCs/>
        </w:rPr>
        <w:t>муниципальной</w:t>
      </w:r>
      <w:r>
        <w:t xml:space="preserve"> услуги, в течение 2 рабочих дней со дня окончания проверки поступивших документов выполняет одно из следующих административных действий:</w:t>
      </w:r>
      <w:bookmarkEnd w:id="117"/>
    </w:p>
    <w:p w:rsidR="00455DC9" w:rsidRDefault="00455DC9" w:rsidP="00455DC9">
      <w:pPr>
        <w:widowControl w:val="0"/>
        <w:ind w:firstLine="720"/>
        <w:jc w:val="both"/>
      </w:pPr>
      <w:r>
        <w:t xml:space="preserve">подготавливает проект приказа о восстановлении спортивного разряда (спортивных разрядов) в случае, если не установлено оснований для отказа в предоставлении </w:t>
      </w:r>
      <w:r>
        <w:rPr>
          <w:bCs/>
        </w:rPr>
        <w:t>муниципальной</w:t>
      </w:r>
      <w:r>
        <w:t xml:space="preserve"> услуги, указанных в </w:t>
      </w:r>
      <w:hyperlink w:anchor="sub_22105" w:tgtFrame="#sub_22105">
        <w:r>
          <w:t>пункте 2.8.8</w:t>
        </w:r>
      </w:hyperlink>
      <w:r>
        <w:t xml:space="preserve"> Административного регламента, и передает его с документами, представленными Заявителем, руководителю Уполномоченного органа;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подготавливает проект уведомления об отказе в восстановлении спортивного разряда (спортивных разрядов) в случае, если установлены основания для отказа, указанные в </w:t>
      </w:r>
      <w:hyperlink w:anchor="sub_22105" w:tgtFrame="#sub_22105">
        <w:r>
          <w:t>пункте 2.8.8</w:t>
        </w:r>
      </w:hyperlink>
      <w:r>
        <w:t xml:space="preserve"> Административного регламента, и передает указанный проект с документами, представленными Заявителем, руководителю Уполномоченного органа.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3.7.10. </w:t>
      </w:r>
      <w:proofErr w:type="gramStart"/>
      <w:r>
        <w:t xml:space="preserve">Руководитель Уполномоченного органа в течение 2 рабочих дней дня со дня получения от должностного лица Уполномоченного органа, ответственного за предоставление </w:t>
      </w:r>
      <w:r>
        <w:rPr>
          <w:bCs/>
        </w:rPr>
        <w:t>муниципальной</w:t>
      </w:r>
      <w:r>
        <w:t xml:space="preserve"> услуги, проекта приказа о восстановлении спортивного разряда (спортивных разрядов) или уведомления об отказе в восстановлении спортивного разряда (спортивных разрядов) с приложением документов, представленных Заявителем, рассматривает указанные документы, подписывает проект приказа и передает его с документами, представленными Заявителем, должностному лицу</w:t>
      </w:r>
      <w:proofErr w:type="gramEnd"/>
      <w:r>
        <w:t xml:space="preserve"> Уполномоченного органа, ответственному за предоставление </w:t>
      </w:r>
      <w:r>
        <w:rPr>
          <w:bCs/>
        </w:rPr>
        <w:t>муниципальной</w:t>
      </w:r>
      <w:r>
        <w:t xml:space="preserve"> услуги, или подписывает проект уведомления и передает его Ответственному за делопроизводство, а документы, представленные Заявителем – должностному лицу, ответственному за предоставление </w:t>
      </w:r>
      <w:r>
        <w:rPr>
          <w:bCs/>
        </w:rPr>
        <w:t>муниципальной</w:t>
      </w:r>
      <w:r>
        <w:t xml:space="preserve"> услуги.</w:t>
      </w:r>
    </w:p>
    <w:p w:rsidR="00455DC9" w:rsidRDefault="00455DC9" w:rsidP="00455DC9">
      <w:pPr>
        <w:widowControl w:val="0"/>
        <w:ind w:firstLine="720"/>
        <w:jc w:val="both"/>
      </w:pPr>
      <w:bookmarkStart w:id="118" w:name="sub_23710"/>
      <w:bookmarkStart w:id="119" w:name="sub_23711"/>
      <w:bookmarkEnd w:id="118"/>
      <w:r>
        <w:t xml:space="preserve">3.7.11. Должностное лицо Уполномоченного органа, ответственное за предоставление </w:t>
      </w:r>
      <w:r>
        <w:rPr>
          <w:bCs/>
        </w:rPr>
        <w:t>муниципальной</w:t>
      </w:r>
      <w:r>
        <w:t xml:space="preserve"> услуги, в течение 1 рабочего дня со дня получения от руководителя Уполномоченного органа:</w:t>
      </w:r>
      <w:bookmarkEnd w:id="119"/>
    </w:p>
    <w:p w:rsidR="00455DC9" w:rsidRDefault="00455DC9" w:rsidP="00455DC9">
      <w:pPr>
        <w:widowControl w:val="0"/>
        <w:ind w:firstLine="720"/>
        <w:jc w:val="both"/>
      </w:pPr>
      <w:r>
        <w:t>подписанного приказа о восстановлении спортивного разряда (спортивных разрядов):</w:t>
      </w:r>
    </w:p>
    <w:p w:rsidR="00455DC9" w:rsidRDefault="00455DC9" w:rsidP="00455DC9">
      <w:pPr>
        <w:widowControl w:val="0"/>
        <w:ind w:firstLine="720"/>
        <w:jc w:val="both"/>
      </w:pPr>
      <w:r>
        <w:t>регистрирует приказ в книге регистрации приказов Уполномоченного органа по основной деятельности;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изготавливает 2 копии приказа и передает одну копию </w:t>
      </w:r>
      <w:proofErr w:type="gramStart"/>
      <w:r>
        <w:t>Ответственному</w:t>
      </w:r>
      <w:proofErr w:type="gramEnd"/>
      <w:r>
        <w:t xml:space="preserve"> за делопроизводство, вторую копию – Ответственному за размещение информации;</w:t>
      </w:r>
    </w:p>
    <w:p w:rsidR="00455DC9" w:rsidRDefault="00455DC9" w:rsidP="00455DC9">
      <w:pPr>
        <w:widowControl w:val="0"/>
        <w:ind w:firstLine="720"/>
        <w:jc w:val="both"/>
      </w:pPr>
      <w:r>
        <w:t>подшивает подлинник приказа в папку приказов Уполномоченного органа по основной деятельности, а документы, представленные Заявителем – в папку документов по восстановлению спортивных разрядов;</w:t>
      </w:r>
    </w:p>
    <w:p w:rsidR="00455DC9" w:rsidRDefault="00455DC9" w:rsidP="00455DC9">
      <w:pPr>
        <w:widowControl w:val="0"/>
        <w:ind w:firstLine="720"/>
        <w:jc w:val="both"/>
      </w:pPr>
      <w:r>
        <w:t>документов, представленных Заявителем:</w:t>
      </w:r>
    </w:p>
    <w:p w:rsidR="00455DC9" w:rsidRDefault="00455DC9" w:rsidP="00455DC9">
      <w:pPr>
        <w:widowControl w:val="0"/>
        <w:ind w:firstLine="720"/>
        <w:jc w:val="both"/>
      </w:pPr>
      <w:r>
        <w:t>подшивает указанные документы в папку документов по восстановлению спортивных разрядов.</w:t>
      </w:r>
    </w:p>
    <w:p w:rsidR="00455DC9" w:rsidRDefault="00455DC9" w:rsidP="00455DC9">
      <w:pPr>
        <w:widowControl w:val="0"/>
        <w:ind w:firstLine="720"/>
        <w:jc w:val="both"/>
      </w:pPr>
      <w:r>
        <w:t xml:space="preserve">3.7.12. </w:t>
      </w:r>
      <w:proofErr w:type="gramStart"/>
      <w:r>
        <w:t>Ответственный за делопроизводство в течение 3 рабочих дней направляет копию приказа о восстановлении спортивного разряда (спортивных разрядов) или копию уведомления об отказе в восстановлении спортивного разряда (спортивных разрядов) Заявителю по почте заказным письмом с уведомлением о вручении или вручает Заявителю лично под подпись в день обращения, предварительно согласованный с ним по телефону, факсу или электронной почте.</w:t>
      </w:r>
      <w:proofErr w:type="gramEnd"/>
    </w:p>
    <w:p w:rsidR="00455DC9" w:rsidRDefault="00455DC9" w:rsidP="00455DC9">
      <w:pPr>
        <w:widowControl w:val="0"/>
        <w:ind w:firstLine="720"/>
        <w:jc w:val="both"/>
      </w:pPr>
      <w:bookmarkStart w:id="120" w:name="sub_23712"/>
      <w:bookmarkStart w:id="121" w:name="sub_23713"/>
      <w:bookmarkEnd w:id="120"/>
      <w:r>
        <w:lastRenderedPageBreak/>
        <w:t>3.7.13. Ответственный за размещение информации в течение 3 рабочих дней со дня получения копии приказа размещает сканированный образ приказа на официальном сайте Уполномоченного органа.</w:t>
      </w:r>
      <w:bookmarkEnd w:id="121"/>
    </w:p>
    <w:p w:rsidR="00455DC9" w:rsidRDefault="00455DC9" w:rsidP="00455DC9">
      <w:pPr>
        <w:widowControl w:val="0"/>
        <w:jc w:val="both"/>
      </w:pPr>
    </w:p>
    <w:p w:rsidR="00455DC9" w:rsidRDefault="00455DC9" w:rsidP="00455DC9">
      <w:pPr>
        <w:widowControl w:val="0"/>
        <w:jc w:val="center"/>
        <w:outlineLvl w:val="0"/>
        <w:rPr>
          <w:bCs/>
        </w:rPr>
      </w:pPr>
      <w:bookmarkStart w:id="122" w:name="sub_2034"/>
      <w:r>
        <w:rPr>
          <w:bCs/>
        </w:rPr>
        <w:t>3.8. Оформление зачетной классификационной книжки, внесение в неё записи, выдача зачетной классификационной книжки, выдача нагрудного значка соответствующего спортивного разряда</w:t>
      </w:r>
      <w:bookmarkEnd w:id="122"/>
    </w:p>
    <w:p w:rsidR="00455DC9" w:rsidRDefault="00455DC9" w:rsidP="00455DC9">
      <w:pPr>
        <w:widowControl w:val="0"/>
        <w:jc w:val="center"/>
        <w:outlineLvl w:val="0"/>
        <w:rPr>
          <w:bCs/>
        </w:rPr>
      </w:pPr>
    </w:p>
    <w:p w:rsidR="00455DC9" w:rsidRDefault="00455DC9" w:rsidP="00455DC9">
      <w:pPr>
        <w:widowControl w:val="0"/>
        <w:ind w:firstLine="720"/>
        <w:jc w:val="both"/>
      </w:pPr>
      <w:r>
        <w:t xml:space="preserve">3.8.1. Основанием для начала исполнения административной процедуры является завершение должностным лицом, ответственным за предоставление </w:t>
      </w:r>
      <w:r>
        <w:rPr>
          <w:bCs/>
        </w:rPr>
        <w:t>муниципальной</w:t>
      </w:r>
      <w:r>
        <w:t xml:space="preserve"> услуги, действий, указанных в </w:t>
      </w:r>
      <w:hyperlink w:anchor="sub_23352" w:tgtFrame="#sub_23352">
        <w:r>
          <w:t>пункте 3.4.5</w:t>
        </w:r>
      </w:hyperlink>
      <w:r>
        <w:t xml:space="preserve"> Административного регламента.</w:t>
      </w:r>
    </w:p>
    <w:p w:rsidR="00455DC9" w:rsidRDefault="00455DC9" w:rsidP="00455DC9">
      <w:pPr>
        <w:widowControl w:val="0"/>
        <w:ind w:firstLine="720"/>
        <w:jc w:val="both"/>
      </w:pPr>
      <w:bookmarkStart w:id="123" w:name="sub_2341"/>
      <w:bookmarkStart w:id="124" w:name="sub_2342"/>
      <w:bookmarkEnd w:id="123"/>
      <w:r>
        <w:t xml:space="preserve">3.8.2. Должностное лицо Уполномоченного органа, ответственное за предоставление </w:t>
      </w:r>
      <w:r>
        <w:rPr>
          <w:bCs/>
        </w:rPr>
        <w:t>муниципальной</w:t>
      </w:r>
      <w:r>
        <w:t xml:space="preserve"> услуги, в день обращения Заявителя:</w:t>
      </w:r>
      <w:bookmarkEnd w:id="124"/>
    </w:p>
    <w:p w:rsidR="00455DC9" w:rsidRDefault="00455DC9" w:rsidP="00455DC9">
      <w:pPr>
        <w:widowControl w:val="0"/>
        <w:ind w:firstLine="720"/>
        <w:jc w:val="both"/>
      </w:pPr>
      <w:r>
        <w:t>оформляет зачетную классификационную книжку спортсмена (при первом присвоении спортивного разряда);</w:t>
      </w:r>
    </w:p>
    <w:p w:rsidR="00455DC9" w:rsidRDefault="00455DC9" w:rsidP="00455DC9">
      <w:pPr>
        <w:widowControl w:val="0"/>
        <w:ind w:firstLine="720"/>
        <w:jc w:val="both"/>
      </w:pPr>
      <w:r>
        <w:t>вносит в зачетную классификационную книжку запись о присвоении спортивного разряда;</w:t>
      </w:r>
    </w:p>
    <w:p w:rsidR="00455DC9" w:rsidRDefault="00455DC9" w:rsidP="00455DC9">
      <w:pPr>
        <w:widowControl w:val="0"/>
        <w:ind w:firstLine="720"/>
        <w:jc w:val="both"/>
      </w:pPr>
      <w:r>
        <w:t>регистрирует факт выдачи нагрудного значка, а также зачетной классификационной книжки (при первом присвоении спортивного разряда) в Журнале регистрации выдачи нагрудных значков и зачетных классификационных книжек (далее – Журнал), где указывает:</w:t>
      </w:r>
    </w:p>
    <w:p w:rsidR="00455DC9" w:rsidRDefault="00455DC9" w:rsidP="00455DC9">
      <w:pPr>
        <w:widowControl w:val="0"/>
        <w:ind w:firstLine="720"/>
        <w:jc w:val="both"/>
      </w:pPr>
      <w:r>
        <w:t>порядковый номер записи;</w:t>
      </w:r>
    </w:p>
    <w:p w:rsidR="00455DC9" w:rsidRDefault="00455DC9" w:rsidP="00455DC9">
      <w:pPr>
        <w:widowControl w:val="0"/>
        <w:ind w:firstLine="720"/>
        <w:jc w:val="both"/>
      </w:pPr>
      <w:r>
        <w:t>фамилию и инициалы лица, получившего нагрудный значок и зачетную классификационную книжку (нагрудный значок);</w:t>
      </w:r>
    </w:p>
    <w:p w:rsidR="00455DC9" w:rsidRDefault="00455DC9" w:rsidP="00455DC9">
      <w:pPr>
        <w:widowControl w:val="0"/>
        <w:ind w:firstLine="720"/>
        <w:jc w:val="both"/>
      </w:pPr>
      <w:r>
        <w:t>реквизиты приказа о присвоении спортивного разряда (спортивных разрядов);</w:t>
      </w:r>
    </w:p>
    <w:p w:rsidR="00455DC9" w:rsidRDefault="00455DC9" w:rsidP="00455DC9">
      <w:pPr>
        <w:widowControl w:val="0"/>
        <w:ind w:firstLine="720"/>
        <w:jc w:val="both"/>
      </w:pPr>
      <w:r>
        <w:t>количество выданных зачетных классификационных книжек (при необходимости);</w:t>
      </w:r>
    </w:p>
    <w:p w:rsidR="00455DC9" w:rsidRDefault="00455DC9" w:rsidP="00455DC9">
      <w:pPr>
        <w:widowControl w:val="0"/>
        <w:ind w:firstLine="720"/>
        <w:jc w:val="both"/>
      </w:pPr>
      <w:r>
        <w:t>количество выданных нагрудных значков соответствующих спортивных разрядов (отдельно первого спортивного разряда и спортивного разряда кандидат в мастера спорта);</w:t>
      </w:r>
    </w:p>
    <w:p w:rsidR="00455DC9" w:rsidRDefault="00455DC9" w:rsidP="00455DC9">
      <w:pPr>
        <w:widowControl w:val="0"/>
        <w:ind w:firstLine="720"/>
        <w:jc w:val="both"/>
      </w:pPr>
      <w:r>
        <w:t>информацию о личном получении Заявителем нагрудного значка и зачетной классификационной книжки (нагрудного значка) или получении по доверенности;</w:t>
      </w:r>
    </w:p>
    <w:p w:rsidR="00455DC9" w:rsidRDefault="00455DC9" w:rsidP="00455DC9">
      <w:pPr>
        <w:widowControl w:val="0"/>
        <w:ind w:firstLine="720"/>
        <w:jc w:val="both"/>
      </w:pPr>
      <w:r>
        <w:t>дату выдачи нагрудного значка и зачетной классификационной книжки (нагрудного значка);</w:t>
      </w:r>
    </w:p>
    <w:p w:rsidR="00455DC9" w:rsidRDefault="00455DC9" w:rsidP="00455DC9">
      <w:pPr>
        <w:widowControl w:val="0"/>
        <w:ind w:firstLine="720"/>
        <w:jc w:val="both"/>
      </w:pPr>
      <w:r>
        <w:t>фамилию и инициалы должностного лица, выдавшего нагрудный значок и зачетную классификационную книжку (нагрудный значок).</w:t>
      </w:r>
    </w:p>
    <w:p w:rsidR="00455DC9" w:rsidRDefault="00455DC9" w:rsidP="00455DC9">
      <w:pPr>
        <w:widowControl w:val="0"/>
        <w:ind w:firstLine="720"/>
        <w:jc w:val="both"/>
      </w:pPr>
      <w:r>
        <w:t>выдает Заявителю нагрудные значки и зачетные классификационные книжки (нагрудные значки) в необходимом количестве под подпись в Журнале;</w:t>
      </w:r>
    </w:p>
    <w:p w:rsidR="00455DC9" w:rsidRDefault="00455DC9" w:rsidP="00455DC9">
      <w:pPr>
        <w:widowControl w:val="0"/>
        <w:ind w:firstLine="720"/>
        <w:jc w:val="both"/>
      </w:pPr>
      <w:r>
        <w:t>ставит в Журнале свою подпись.</w:t>
      </w:r>
    </w:p>
    <w:p w:rsidR="00455DC9" w:rsidRDefault="00455DC9" w:rsidP="00455DC9">
      <w:pPr>
        <w:widowControl w:val="0"/>
        <w:ind w:firstLine="720"/>
        <w:jc w:val="both"/>
      </w:pPr>
      <w:bookmarkStart w:id="125" w:name="sub_3034"/>
      <w:bookmarkStart w:id="126" w:name="sub_2343"/>
      <w:r>
        <w:t xml:space="preserve">3.8.3. Спортсмен (законный представитель несовершеннолетнего лица, являющегося спортсменом) может получить зачетную классификационную книжку и нагрудный </w:t>
      </w:r>
      <w:proofErr w:type="gramStart"/>
      <w:r>
        <w:t>значок</w:t>
      </w:r>
      <w:proofErr w:type="gramEnd"/>
      <w:r>
        <w:t xml:space="preserve"> самостоятельно обратившись в Уполномоченный орган.</w:t>
      </w:r>
      <w:bookmarkEnd w:id="125"/>
      <w:bookmarkEnd w:id="126"/>
    </w:p>
    <w:p w:rsidR="00455DC9" w:rsidRDefault="00455DC9" w:rsidP="00455DC9">
      <w:pPr>
        <w:widowControl w:val="0"/>
        <w:jc w:val="both"/>
      </w:pPr>
    </w:p>
    <w:p w:rsidR="00455DC9" w:rsidRDefault="00455DC9" w:rsidP="00455DC9">
      <w:pPr>
        <w:widowControl w:val="0"/>
        <w:jc w:val="center"/>
        <w:outlineLvl w:val="0"/>
        <w:rPr>
          <w:bCs/>
        </w:rPr>
      </w:pPr>
      <w:bookmarkStart w:id="127" w:name="sub_3035"/>
      <w:r>
        <w:rPr>
          <w:bCs/>
        </w:rPr>
        <w:t>3.9. Исправление допущенных опечаток и ошибок в выданных в результате предоставления муниципальной услуги документах</w:t>
      </w:r>
      <w:bookmarkEnd w:id="127"/>
    </w:p>
    <w:p w:rsidR="00455DC9" w:rsidRDefault="00455DC9" w:rsidP="00455DC9">
      <w:pPr>
        <w:widowControl w:val="0"/>
        <w:jc w:val="both"/>
      </w:pPr>
    </w:p>
    <w:p w:rsidR="00455DC9" w:rsidRDefault="00455DC9" w:rsidP="00455DC9">
      <w:pPr>
        <w:widowControl w:val="0"/>
        <w:ind w:firstLine="708"/>
        <w:jc w:val="both"/>
      </w:pPr>
      <w:r>
        <w:t xml:space="preserve">3.9.1. Основанием для начала выполнения административной процедуры является обращение Заявителя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с заявлением об исправлении допущенных опечаток и ошибок в выданных в результате предоставления </w:t>
      </w:r>
      <w:r>
        <w:rPr>
          <w:bCs/>
        </w:rPr>
        <w:t>муниципальной</w:t>
      </w:r>
      <w:r>
        <w:t xml:space="preserve"> услуги документах.</w:t>
      </w:r>
    </w:p>
    <w:p w:rsidR="00455DC9" w:rsidRDefault="00455DC9" w:rsidP="00455DC9">
      <w:pPr>
        <w:widowControl w:val="0"/>
        <w:ind w:firstLine="708"/>
        <w:jc w:val="both"/>
      </w:pPr>
      <w:bookmarkStart w:id="128" w:name="sub_3351"/>
      <w:bookmarkEnd w:id="128"/>
      <w:r>
        <w:t xml:space="preserve">3.9.2. Должностное лицо Уполномоченного органа, назначенное </w:t>
      </w:r>
      <w:proofErr w:type="gramStart"/>
      <w:r>
        <w:t>ответственным</w:t>
      </w:r>
      <w:proofErr w:type="gramEnd"/>
      <w:r>
        <w:t xml:space="preserve"> за рассмотрение заявления, в срок, не превышающий 3 рабочих дней с момента поступления соответствующего заявления, проводит проверку указанных в заявлении сведений.</w:t>
      </w:r>
    </w:p>
    <w:p w:rsidR="00455DC9" w:rsidRDefault="00455DC9" w:rsidP="00455DC9">
      <w:pPr>
        <w:widowControl w:val="0"/>
        <w:ind w:firstLine="708"/>
        <w:jc w:val="both"/>
      </w:pPr>
      <w:bookmarkStart w:id="129" w:name="sub_3352"/>
      <w:bookmarkEnd w:id="129"/>
      <w:r>
        <w:t xml:space="preserve">3.9.3. Критерием принятия решения по административной процедуре является </w:t>
      </w:r>
      <w:r>
        <w:lastRenderedPageBreak/>
        <w:t>наличие или отсутствие в документах опечаток и ошибок.</w:t>
      </w:r>
    </w:p>
    <w:p w:rsidR="00455DC9" w:rsidRDefault="00455DC9" w:rsidP="00455DC9">
      <w:pPr>
        <w:widowControl w:val="0"/>
        <w:ind w:firstLine="708"/>
        <w:jc w:val="both"/>
      </w:pPr>
      <w:bookmarkStart w:id="130" w:name="sub_3353"/>
      <w:bookmarkEnd w:id="130"/>
      <w:r>
        <w:t xml:space="preserve">3.9.4. В случае выявления допущенных опечаток и (или) ошибок в выданных в результате предоставления </w:t>
      </w:r>
      <w:r>
        <w:rPr>
          <w:bCs/>
        </w:rPr>
        <w:t>муниципальной</w:t>
      </w:r>
      <w:r>
        <w:t xml:space="preserve"> услуги документах должностное лицо Уполномоченного органа осуществляет их устранение. Если опечатки и (или) ошибки не выявлены, указанное должностное лицо подготавливает уведомление об отказе в исправлении опечаток и ошибок с указанием причин отказа.</w:t>
      </w:r>
    </w:p>
    <w:p w:rsidR="00455DC9" w:rsidRDefault="00455DC9" w:rsidP="00455DC9">
      <w:pPr>
        <w:widowControl w:val="0"/>
        <w:ind w:firstLine="708"/>
        <w:jc w:val="both"/>
      </w:pPr>
      <w:bookmarkStart w:id="131" w:name="sub_3354"/>
      <w:bookmarkEnd w:id="131"/>
      <w:r>
        <w:t>3.9.5. Должностное лицо Уполномоченного органа обеспечивает 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 или вручает указанные документы Заявителю лично под роспись в день обращения, предварительно согласованный с ним по телефону, факсу или электронной почте.</w:t>
      </w:r>
    </w:p>
    <w:p w:rsidR="00455DC9" w:rsidRDefault="00455DC9" w:rsidP="00455DC9">
      <w:pPr>
        <w:widowControl w:val="0"/>
        <w:ind w:firstLine="708"/>
        <w:jc w:val="both"/>
      </w:pPr>
      <w:bookmarkStart w:id="132" w:name="sub_3355"/>
      <w:bookmarkEnd w:id="132"/>
      <w:r>
        <w:t xml:space="preserve">3.9.6. Срок исполнения административных действий, указанных в </w:t>
      </w:r>
      <w:hyperlink w:anchor="sub_3354" w:tgtFrame="#sub_3354">
        <w:r>
          <w:t>пунктах 3.6.4</w:t>
        </w:r>
      </w:hyperlink>
      <w:r>
        <w:t xml:space="preserve"> и </w:t>
      </w:r>
      <w:hyperlink w:anchor="sub_3355" w:tgtFrame="#sub_3355">
        <w:r>
          <w:t>3.6.5</w:t>
        </w:r>
      </w:hyperlink>
      <w:r>
        <w:t xml:space="preserve"> Административного регламента – 5 рабочих дней.</w:t>
      </w:r>
    </w:p>
    <w:p w:rsidR="00455DC9" w:rsidRDefault="00455DC9" w:rsidP="00455DC9">
      <w:pPr>
        <w:widowControl w:val="0"/>
        <w:ind w:firstLine="708"/>
        <w:jc w:val="both"/>
      </w:pPr>
    </w:p>
    <w:p w:rsidR="00455DC9" w:rsidRDefault="00455DC9" w:rsidP="00455DC9">
      <w:pPr>
        <w:ind w:left="35" w:right="25" w:hanging="10"/>
        <w:jc w:val="center"/>
      </w:pPr>
      <w:r>
        <w:t xml:space="preserve">3.10. Особенности выполнения административных процедур (действий) в многофункциональных центрах предоставления государственных и муниципальных услуг </w:t>
      </w:r>
    </w:p>
    <w:p w:rsidR="00455DC9" w:rsidRDefault="00455DC9" w:rsidP="00455DC9">
      <w:pPr>
        <w:ind w:left="35" w:right="25" w:firstLine="674"/>
        <w:jc w:val="center"/>
      </w:pPr>
    </w:p>
    <w:p w:rsidR="00455DC9" w:rsidRDefault="00455DC9" w:rsidP="00455DC9">
      <w:pPr>
        <w:widowControl w:val="0"/>
        <w:ind w:firstLine="674"/>
        <w:jc w:val="both"/>
      </w:pPr>
      <w:r>
        <w:t>3.10.1. В случае если муниципальная услуга предоставляется по экстерриториальному принципу, подача заявлений, документов, необходимых для получения муниципальной услуги, а также получение результата предоставления такой муниципальной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пребывания.</w:t>
      </w:r>
    </w:p>
    <w:p w:rsidR="00455DC9" w:rsidRDefault="00455DC9" w:rsidP="00455DC9">
      <w:pPr>
        <w:widowControl w:val="0"/>
        <w:ind w:firstLine="674"/>
        <w:jc w:val="both"/>
      </w:pPr>
      <w:r>
        <w:t>Срок регистрации заявления о предоставлении муниципальной услуги и документов, необходимых для предоставления муниципальной услуги, в многофункциональном центре осуществляется не позднее одного рабочего дня.</w:t>
      </w:r>
    </w:p>
    <w:p w:rsidR="00455DC9" w:rsidRDefault="00455DC9" w:rsidP="00455DC9">
      <w:pPr>
        <w:widowControl w:val="0"/>
        <w:ind w:firstLine="675"/>
        <w:jc w:val="both"/>
      </w:pPr>
      <w:r>
        <w:t>Время выполнения административной процедуры: в течение 1-го рабочего дня со дня получения заявления о предоставлении муниципальной услуги.</w:t>
      </w:r>
    </w:p>
    <w:p w:rsidR="00455DC9" w:rsidRDefault="00455DC9" w:rsidP="00455DC9">
      <w:pPr>
        <w:widowControl w:val="0"/>
        <w:ind w:firstLine="675"/>
        <w:jc w:val="both"/>
      </w:pPr>
      <w:r>
        <w:t>Результатом выполнения административной процедуры является:</w:t>
      </w:r>
    </w:p>
    <w:p w:rsidR="00455DC9" w:rsidRDefault="00455DC9" w:rsidP="00455DC9">
      <w:pPr>
        <w:widowControl w:val="0"/>
        <w:ind w:firstLine="675"/>
        <w:jc w:val="both"/>
      </w:pPr>
      <w:r>
        <w:t>регистрационная запись о дате принятия заявления о предоставлении муниципальной услуги;</w:t>
      </w:r>
    </w:p>
    <w:p w:rsidR="00455DC9" w:rsidRDefault="00455DC9" w:rsidP="00455DC9">
      <w:pPr>
        <w:widowControl w:val="0"/>
        <w:ind w:firstLine="675"/>
        <w:jc w:val="both"/>
      </w:pPr>
      <w:r>
        <w:t>направление заявителю решения об отказе в приеме документов, необходимых для предоставления муниципальной услуги.</w:t>
      </w:r>
    </w:p>
    <w:p w:rsidR="00455DC9" w:rsidRDefault="00455DC9" w:rsidP="00455DC9">
      <w:pPr>
        <w:ind w:firstLine="708"/>
        <w:jc w:val="both"/>
      </w:pPr>
      <w:r>
        <w:t xml:space="preserve">3.10.2. Многофункциональный центр осуществляет: </w:t>
      </w:r>
    </w:p>
    <w:p w:rsidR="00455DC9" w:rsidRDefault="00455DC9" w:rsidP="00455DC9">
      <w:pPr>
        <w:ind w:firstLine="708"/>
        <w:jc w:val="both"/>
      </w:pPr>
      <w:r>
        <w:t xml:space="preserve"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 </w:t>
      </w:r>
    </w:p>
    <w:p w:rsidR="00455DC9" w:rsidRDefault="00455DC9" w:rsidP="00455DC9">
      <w:pPr>
        <w:ind w:firstLine="708"/>
        <w:jc w:val="both"/>
      </w:pPr>
      <w:proofErr w:type="gramStart"/>
      <w:r>
        <w:t xml:space="preserve">выдачу Заявителю результата предоставления муниципальной услуги, на бумажном носителе, подтверждающего содержание электронных документов, направленных в многофункциональный центр по результатам предоставления муниципальной услуги, а также выдачу документов, включая составление на бумажном носителе и заверение выписок из информационных систем органов, предоставляющих муниципальные услуги; иные процедуры и действия, предусмотренные Федеральным законом № 210-ФЗ. </w:t>
      </w:r>
      <w:proofErr w:type="gramEnd"/>
    </w:p>
    <w:p w:rsidR="00455DC9" w:rsidRDefault="00455DC9" w:rsidP="00455DC9">
      <w:pPr>
        <w:ind w:firstLine="708"/>
        <w:jc w:val="both"/>
      </w:pPr>
      <w: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 </w:t>
      </w:r>
    </w:p>
    <w:p w:rsidR="00455DC9" w:rsidRDefault="00455DC9" w:rsidP="00455DC9">
      <w:pPr>
        <w:ind w:firstLine="708"/>
        <w:jc w:val="both"/>
      </w:pPr>
    </w:p>
    <w:p w:rsidR="00455DC9" w:rsidRDefault="00455DC9" w:rsidP="00455DC9">
      <w:pPr>
        <w:ind w:left="35" w:right="25" w:hanging="10"/>
        <w:jc w:val="center"/>
      </w:pPr>
      <w:r>
        <w:t xml:space="preserve"> 3.11. Исчерпывающий перечень административных процедур (действий) при предоставлении муниципальной услуги, выполняемых многофункциональными центрами  </w:t>
      </w:r>
    </w:p>
    <w:p w:rsidR="00455DC9" w:rsidRDefault="00455DC9" w:rsidP="00455DC9">
      <w:pPr>
        <w:ind w:left="708"/>
      </w:pPr>
    </w:p>
    <w:p w:rsidR="00455DC9" w:rsidRDefault="00455DC9" w:rsidP="00455DC9">
      <w:pPr>
        <w:ind w:right="4"/>
        <w:jc w:val="center"/>
      </w:pPr>
      <w:r>
        <w:t xml:space="preserve">Информирование Заявителей </w:t>
      </w:r>
    </w:p>
    <w:p w:rsidR="00455DC9" w:rsidRDefault="00455DC9" w:rsidP="00455DC9">
      <w:pPr>
        <w:ind w:left="62"/>
        <w:jc w:val="center"/>
      </w:pPr>
    </w:p>
    <w:p w:rsidR="00455DC9" w:rsidRDefault="00455DC9" w:rsidP="00455DC9">
      <w:pPr>
        <w:ind w:left="-15" w:firstLine="698"/>
        <w:jc w:val="both"/>
      </w:pPr>
      <w:r>
        <w:t xml:space="preserve">3.11.1. Информирование Заявителя многофункциональными центрами осуществляется следующими способами:  </w:t>
      </w:r>
    </w:p>
    <w:p w:rsidR="00455DC9" w:rsidRDefault="00455DC9" w:rsidP="00455DC9">
      <w:pPr>
        <w:ind w:left="-15" w:firstLine="698"/>
        <w:jc w:val="both"/>
      </w:pPr>
      <w: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 </w:t>
      </w:r>
    </w:p>
    <w:p w:rsidR="00455DC9" w:rsidRDefault="00455DC9" w:rsidP="00455DC9">
      <w:pPr>
        <w:ind w:left="10" w:right="-9" w:firstLine="699"/>
        <w:jc w:val="both"/>
      </w:pPr>
      <w:r>
        <w:t xml:space="preserve">б) при обращении Заявителя в многофункциональный центр лично, по телефону, посредством почтовых отправлений, либо по электронной почте. </w:t>
      </w:r>
    </w:p>
    <w:p w:rsidR="00455DC9" w:rsidRDefault="00455DC9" w:rsidP="00455DC9">
      <w:pPr>
        <w:ind w:left="-15" w:firstLine="698"/>
        <w:jc w:val="both"/>
      </w:pPr>
      <w:r>
        <w:t xml:space="preserve"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 </w:t>
      </w:r>
    </w:p>
    <w:p w:rsidR="00455DC9" w:rsidRDefault="00455DC9" w:rsidP="00455DC9">
      <w:pPr>
        <w:ind w:left="-15" w:firstLine="698"/>
        <w:jc w:val="both"/>
      </w:pPr>
      <w: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 w:rsidR="00455DC9" w:rsidRDefault="00455DC9" w:rsidP="00455DC9">
      <w:pPr>
        <w:ind w:left="-15" w:firstLine="698"/>
        <w:jc w:val="both"/>
      </w:pPr>
      <w:r>
        <w:t xml:space="preserve"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 </w:t>
      </w:r>
    </w:p>
    <w:p w:rsidR="00455DC9" w:rsidRDefault="00455DC9" w:rsidP="00455DC9">
      <w:pPr>
        <w:ind w:left="10" w:right="-9" w:firstLine="699"/>
        <w:jc w:val="both"/>
      </w:pPr>
      <w:r>
        <w:t xml:space="preserve">изложить обращение в письменной форме (ответ направляется Заявителю в соответствии со способом, указанным в обращении); </w:t>
      </w:r>
    </w:p>
    <w:p w:rsidR="00455DC9" w:rsidRDefault="00455DC9" w:rsidP="00455DC9">
      <w:pPr>
        <w:ind w:left="708"/>
        <w:jc w:val="both"/>
      </w:pPr>
      <w:r>
        <w:t xml:space="preserve">назначить другое время для консультаций. </w:t>
      </w:r>
    </w:p>
    <w:p w:rsidR="00455DC9" w:rsidRDefault="00455DC9" w:rsidP="00455DC9">
      <w:pPr>
        <w:ind w:left="-15" w:firstLine="698"/>
        <w:jc w:val="both"/>
      </w:pPr>
      <w:proofErr w:type="gramStart"/>
      <w: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 </w:t>
      </w:r>
      <w:proofErr w:type="gramEnd"/>
    </w:p>
    <w:p w:rsidR="00455DC9" w:rsidRDefault="00455DC9" w:rsidP="00455DC9"/>
    <w:p w:rsidR="00455DC9" w:rsidRDefault="00455DC9" w:rsidP="00455DC9">
      <w:pPr>
        <w:ind w:left="10" w:right="6" w:firstLine="699"/>
        <w:jc w:val="center"/>
      </w:pPr>
      <w:r>
        <w:t xml:space="preserve">3.12. Выдача Заявителю результата предоставления муниципальной услуги </w:t>
      </w:r>
    </w:p>
    <w:p w:rsidR="00455DC9" w:rsidRDefault="00455DC9" w:rsidP="00455DC9">
      <w:pPr>
        <w:ind w:left="62" w:firstLine="699"/>
        <w:jc w:val="center"/>
      </w:pPr>
    </w:p>
    <w:p w:rsidR="00455DC9" w:rsidRDefault="00455DC9" w:rsidP="00455DC9">
      <w:pPr>
        <w:ind w:left="-15" w:firstLine="699"/>
        <w:jc w:val="both"/>
      </w:pPr>
      <w:r>
        <w:t xml:space="preserve">3.12.1. </w:t>
      </w:r>
      <w:proofErr w:type="gramStart"/>
      <w: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соглашениям о взаимодействии,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 сентября 2011 года № 797.</w:t>
      </w:r>
      <w:proofErr w:type="gramEnd"/>
    </w:p>
    <w:p w:rsidR="00455DC9" w:rsidRDefault="00455DC9" w:rsidP="00455DC9">
      <w:pPr>
        <w:ind w:left="-15" w:firstLine="699"/>
        <w:jc w:val="both"/>
      </w:pPr>
      <w: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Федерации от 27 сентября 2011 года № 797.</w:t>
      </w:r>
    </w:p>
    <w:p w:rsidR="00455DC9" w:rsidRDefault="00455DC9" w:rsidP="00455DC9">
      <w:pPr>
        <w:ind w:left="-15" w:firstLine="699"/>
        <w:jc w:val="both"/>
      </w:pPr>
      <w:r>
        <w:t xml:space="preserve">3.12.2. Прием Заявителей для выдачи документов, являющихся результатом предоставления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455DC9" w:rsidRDefault="00455DC9" w:rsidP="00455DC9">
      <w:pPr>
        <w:ind w:left="-15" w:firstLine="699"/>
        <w:jc w:val="both"/>
      </w:pPr>
      <w:r>
        <w:t xml:space="preserve">Работник многофункционального центра осуществляет следующие действия: </w:t>
      </w:r>
    </w:p>
    <w:p w:rsidR="00455DC9" w:rsidRDefault="00455DC9" w:rsidP="00455DC9">
      <w:pPr>
        <w:ind w:right="5" w:firstLine="699"/>
        <w:jc w:val="both"/>
      </w:pPr>
      <w: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455DC9" w:rsidRDefault="00455DC9" w:rsidP="00455DC9">
      <w:pPr>
        <w:ind w:right="5" w:firstLine="699"/>
        <w:jc w:val="both"/>
      </w:pPr>
      <w:r>
        <w:t xml:space="preserve">проверяет полномочия представителя Заявителя (в случае обращения представителя Заявителя); </w:t>
      </w:r>
    </w:p>
    <w:p w:rsidR="00455DC9" w:rsidRDefault="00455DC9" w:rsidP="00455DC9">
      <w:pPr>
        <w:ind w:right="5" w:firstLine="699"/>
        <w:jc w:val="both"/>
      </w:pPr>
      <w:r>
        <w:lastRenderedPageBreak/>
        <w:t xml:space="preserve">определяет статус исполнения заявления Заявителя в ГИС; </w:t>
      </w:r>
    </w:p>
    <w:p w:rsidR="00455DC9" w:rsidRDefault="00455DC9" w:rsidP="00455DC9">
      <w:pPr>
        <w:ind w:firstLine="699"/>
        <w:jc w:val="both"/>
      </w:pPr>
      <w:proofErr w:type="gramStart"/>
      <w: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  <w:proofErr w:type="gramEnd"/>
    </w:p>
    <w:p w:rsidR="00455DC9" w:rsidRDefault="00455DC9" w:rsidP="00455DC9">
      <w:pPr>
        <w:ind w:firstLine="699"/>
        <w:jc w:val="both"/>
      </w:pPr>
      <w:r>
        <w:t xml:space="preserve"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 </w:t>
      </w:r>
    </w:p>
    <w:p w:rsidR="00455DC9" w:rsidRDefault="00455DC9" w:rsidP="00455DC9">
      <w:pPr>
        <w:ind w:right="6" w:firstLine="709"/>
        <w:jc w:val="both"/>
      </w:pPr>
      <w:r>
        <w:t xml:space="preserve">выдает документы Заявителю, при необходимости запрашивает у Заявителя подписи за каждый выданный документ; </w:t>
      </w:r>
    </w:p>
    <w:p w:rsidR="00455DC9" w:rsidRDefault="00455DC9" w:rsidP="00455DC9">
      <w:pPr>
        <w:ind w:right="6" w:firstLine="709"/>
        <w:jc w:val="both"/>
      </w:pPr>
      <w:r>
        <w:t xml:space="preserve">запрашивает согласие Заявителя на участие в смс-опросе для оценки качества предоставленных услуг многофункциональным центром. </w:t>
      </w:r>
    </w:p>
    <w:p w:rsidR="00455DC9" w:rsidRDefault="00455DC9" w:rsidP="00455DC9">
      <w:pPr>
        <w:widowControl w:val="0"/>
        <w:ind w:firstLine="708"/>
        <w:jc w:val="both"/>
      </w:pPr>
    </w:p>
    <w:p w:rsidR="00455DC9" w:rsidRDefault="00455DC9" w:rsidP="00455DC9">
      <w:pPr>
        <w:widowControl w:val="0"/>
        <w:jc w:val="center"/>
        <w:outlineLvl w:val="0"/>
        <w:rPr>
          <w:bCs/>
        </w:rPr>
      </w:pPr>
      <w:bookmarkStart w:id="133" w:name="sub_3356"/>
      <w:bookmarkStart w:id="134" w:name="sub_3400"/>
      <w:bookmarkEnd w:id="133"/>
      <w:r>
        <w:rPr>
          <w:bCs/>
        </w:rPr>
        <w:t xml:space="preserve">4. Формы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исполнением Административного регламента</w:t>
      </w:r>
      <w:bookmarkEnd w:id="134"/>
    </w:p>
    <w:p w:rsidR="00455DC9" w:rsidRDefault="00455DC9" w:rsidP="00455DC9">
      <w:pPr>
        <w:widowControl w:val="0"/>
        <w:jc w:val="both"/>
      </w:pPr>
    </w:p>
    <w:p w:rsidR="00455DC9" w:rsidRDefault="00455DC9" w:rsidP="00455DC9">
      <w:pPr>
        <w:widowControl w:val="0"/>
        <w:jc w:val="both"/>
        <w:outlineLvl w:val="0"/>
        <w:rPr>
          <w:bCs/>
        </w:rPr>
      </w:pPr>
      <w:bookmarkStart w:id="135" w:name="sub_3041"/>
      <w:r>
        <w:rPr>
          <w:bCs/>
        </w:rPr>
        <w:t xml:space="preserve">4.1. Порядок осуществления текущего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</w:t>
      </w:r>
      <w:bookmarkEnd w:id="135"/>
    </w:p>
    <w:p w:rsidR="00455DC9" w:rsidRDefault="00455DC9" w:rsidP="00455DC9">
      <w:pPr>
        <w:widowControl w:val="0"/>
        <w:jc w:val="center"/>
        <w:outlineLvl w:val="0"/>
      </w:pPr>
    </w:p>
    <w:p w:rsidR="00455DC9" w:rsidRDefault="00455DC9" w:rsidP="00455DC9">
      <w:pPr>
        <w:widowControl w:val="0"/>
        <w:ind w:firstLine="708"/>
        <w:jc w:val="both"/>
      </w:pPr>
      <w:bookmarkStart w:id="136" w:name="sub_3411"/>
      <w:r>
        <w:t xml:space="preserve">4.1.1. </w:t>
      </w:r>
      <w:bookmarkEnd w:id="136"/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</w:t>
      </w:r>
      <w:r>
        <w:rPr>
          <w:bCs/>
        </w:rPr>
        <w:t>муниципальной</w:t>
      </w:r>
      <w:r>
        <w:t xml:space="preserve"> услуги.</w:t>
      </w:r>
    </w:p>
    <w:p w:rsidR="00455DC9" w:rsidRDefault="00455DC9" w:rsidP="00455DC9">
      <w:pPr>
        <w:widowControl w:val="0"/>
        <w:ind w:firstLine="708"/>
        <w:jc w:val="both"/>
      </w:pPr>
      <w:r>
        <w:t xml:space="preserve">4.1.2. </w:t>
      </w:r>
      <w:bookmarkStart w:id="137" w:name="sub_3412"/>
      <w:bookmarkEnd w:id="137"/>
      <w:r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исполнительной власти.</w:t>
      </w:r>
    </w:p>
    <w:p w:rsidR="00455DC9" w:rsidRDefault="00455DC9" w:rsidP="00455DC9">
      <w:pPr>
        <w:widowControl w:val="0"/>
        <w:ind w:firstLine="708"/>
        <w:jc w:val="both"/>
      </w:pPr>
    </w:p>
    <w:p w:rsidR="00455DC9" w:rsidRDefault="00455DC9" w:rsidP="00455DC9">
      <w:pPr>
        <w:widowControl w:val="0"/>
        <w:jc w:val="both"/>
        <w:outlineLvl w:val="0"/>
        <w:rPr>
          <w:bCs/>
        </w:rPr>
      </w:pPr>
      <w:bookmarkStart w:id="138" w:name="sub_3042"/>
      <w:r>
        <w:rPr>
          <w:bCs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полнотой и качеством ее предоставления </w:t>
      </w:r>
      <w:bookmarkEnd w:id="138"/>
    </w:p>
    <w:p w:rsidR="00455DC9" w:rsidRDefault="00455DC9" w:rsidP="00455DC9">
      <w:pPr>
        <w:widowControl w:val="0"/>
        <w:jc w:val="both"/>
      </w:pPr>
    </w:p>
    <w:p w:rsidR="00455DC9" w:rsidRDefault="00455DC9" w:rsidP="00455DC9">
      <w:pPr>
        <w:widowControl w:val="0"/>
        <w:ind w:firstLine="708"/>
        <w:jc w:val="both"/>
      </w:pPr>
      <w:bookmarkStart w:id="139" w:name="sub_3421"/>
      <w:r>
        <w:t xml:space="preserve">4.2.1. </w:t>
      </w:r>
      <w:bookmarkEnd w:id="139"/>
      <w:r>
        <w:t xml:space="preserve">Руководитель Уполномоченного органа (должностное лицо, исполняющее его обязанности) организует и осуществляет контроль предоставления </w:t>
      </w:r>
      <w:r>
        <w:rPr>
          <w:bCs/>
        </w:rPr>
        <w:t>муниципальной</w:t>
      </w:r>
      <w:r>
        <w:t xml:space="preserve"> услуги.</w:t>
      </w:r>
    </w:p>
    <w:p w:rsidR="00455DC9" w:rsidRDefault="00455DC9" w:rsidP="00455DC9">
      <w:pPr>
        <w:widowControl w:val="0"/>
        <w:ind w:firstLine="708"/>
        <w:jc w:val="both"/>
      </w:pPr>
      <w:r>
        <w:t xml:space="preserve">4.2.2. </w:t>
      </w:r>
      <w:bookmarkStart w:id="140" w:name="sub_3422"/>
      <w:bookmarkEnd w:id="140"/>
      <w:r>
        <w:t xml:space="preserve">Контроль полноты и качества предоставления </w:t>
      </w:r>
      <w:r>
        <w:rPr>
          <w:bCs/>
        </w:rPr>
        <w:t>муниципальной</w:t>
      </w:r>
      <w: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специалистов.</w:t>
      </w:r>
    </w:p>
    <w:p w:rsidR="00455DC9" w:rsidRDefault="00455DC9" w:rsidP="00455DC9">
      <w:pPr>
        <w:widowControl w:val="0"/>
        <w:ind w:firstLine="708"/>
        <w:jc w:val="both"/>
      </w:pPr>
      <w:r>
        <w:t xml:space="preserve">4.2.3. </w:t>
      </w:r>
      <w:bookmarkStart w:id="141" w:name="sub_3423"/>
      <w:bookmarkStart w:id="142" w:name="sub_3424"/>
      <w:bookmarkEnd w:id="141"/>
      <w: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  <w:bookmarkStart w:id="143" w:name="sub_3043"/>
      <w:bookmarkEnd w:id="142"/>
    </w:p>
    <w:p w:rsidR="00455DC9" w:rsidRDefault="00455DC9" w:rsidP="00455DC9">
      <w:pPr>
        <w:widowControl w:val="0"/>
        <w:ind w:firstLine="708"/>
        <w:jc w:val="both"/>
        <w:rPr>
          <w:bCs/>
        </w:rPr>
      </w:pPr>
      <w:r>
        <w:rPr>
          <w:bCs/>
        </w:rPr>
        <w:t>4.3. 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  <w:bookmarkEnd w:id="143"/>
    </w:p>
    <w:p w:rsidR="00455DC9" w:rsidRDefault="00455DC9" w:rsidP="00455DC9">
      <w:pPr>
        <w:widowControl w:val="0"/>
        <w:ind w:firstLine="708"/>
        <w:jc w:val="both"/>
      </w:pPr>
      <w:bookmarkStart w:id="144" w:name="sub_3431"/>
      <w:r>
        <w:t xml:space="preserve">4.3.1. </w:t>
      </w:r>
      <w:bookmarkEnd w:id="144"/>
      <w:r>
        <w:t xml:space="preserve">В случае выявления по результатам проверок нарушений осуществляется привлечение уполномоченных должностных лиц органа местного самоуправления к </w:t>
      </w:r>
      <w:r>
        <w:lastRenderedPageBreak/>
        <w:t>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55DC9" w:rsidRDefault="00455DC9" w:rsidP="00455DC9">
      <w:pPr>
        <w:widowControl w:val="0"/>
        <w:ind w:firstLine="708"/>
        <w:jc w:val="both"/>
      </w:pPr>
    </w:p>
    <w:p w:rsidR="00455DC9" w:rsidRDefault="00455DC9" w:rsidP="00455DC9">
      <w:pPr>
        <w:widowControl w:val="0"/>
        <w:ind w:firstLine="709"/>
        <w:jc w:val="both"/>
        <w:outlineLvl w:val="0"/>
        <w:rPr>
          <w:bCs/>
        </w:rPr>
      </w:pPr>
      <w:bookmarkStart w:id="145" w:name="sub_3044"/>
      <w:r>
        <w:rPr>
          <w:bCs/>
        </w:rPr>
        <w:t xml:space="preserve">4.4. Требования к порядку и формам </w:t>
      </w:r>
      <w:proofErr w:type="gramStart"/>
      <w:r>
        <w:rPr>
          <w:bCs/>
        </w:rPr>
        <w:t>контроля за</w:t>
      </w:r>
      <w:proofErr w:type="gramEnd"/>
      <w:r>
        <w:rPr>
          <w:bCs/>
        </w:rPr>
        <w:t xml:space="preserve"> предоставлением муниципальной услуги, в том числе со стороны граждан, их объединений и организаций</w:t>
      </w:r>
      <w:bookmarkEnd w:id="145"/>
    </w:p>
    <w:p w:rsidR="00455DC9" w:rsidRDefault="00455DC9" w:rsidP="00455DC9">
      <w:pPr>
        <w:widowControl w:val="0"/>
        <w:jc w:val="both"/>
      </w:pPr>
    </w:p>
    <w:p w:rsidR="00455DC9" w:rsidRDefault="00455DC9" w:rsidP="00455DC9">
      <w:pPr>
        <w:widowControl w:val="0"/>
        <w:ind w:firstLine="708"/>
        <w:jc w:val="both"/>
      </w:pPr>
      <w:bookmarkStart w:id="146" w:name="sub_3441"/>
      <w:r>
        <w:t xml:space="preserve">4.4.1. </w:t>
      </w:r>
      <w:bookmarkEnd w:id="146"/>
      <w: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455DC9" w:rsidRDefault="00455DC9" w:rsidP="00455DC9">
      <w:pPr>
        <w:widowControl w:val="0"/>
        <w:ind w:firstLine="709"/>
        <w:jc w:val="both"/>
      </w:pPr>
    </w:p>
    <w:p w:rsidR="00455DC9" w:rsidRDefault="00455DC9" w:rsidP="00455DC9">
      <w:pPr>
        <w:widowControl w:val="0"/>
        <w:ind w:firstLine="709"/>
        <w:jc w:val="both"/>
        <w:outlineLvl w:val="0"/>
        <w:rPr>
          <w:bCs/>
        </w:rPr>
      </w:pPr>
      <w:bookmarkStart w:id="147" w:name="sub_3500"/>
      <w:r>
        <w:rPr>
          <w:bCs/>
        </w:rPr>
        <w:t xml:space="preserve">5. </w:t>
      </w:r>
      <w:proofErr w:type="gramStart"/>
      <w:r>
        <w:rPr>
          <w:bCs/>
        </w:rPr>
        <w:t>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  <w:bookmarkEnd w:id="147"/>
      <w:proofErr w:type="gramEnd"/>
    </w:p>
    <w:p w:rsidR="00455DC9" w:rsidRDefault="00455DC9" w:rsidP="00455DC9">
      <w:pPr>
        <w:widowControl w:val="0"/>
        <w:ind w:firstLine="709"/>
        <w:jc w:val="both"/>
      </w:pPr>
    </w:p>
    <w:p w:rsidR="00455DC9" w:rsidRDefault="00455DC9" w:rsidP="00455DC9">
      <w:pPr>
        <w:widowControl w:val="0"/>
        <w:ind w:firstLine="709"/>
        <w:jc w:val="both"/>
        <w:outlineLvl w:val="0"/>
        <w:rPr>
          <w:bCs/>
        </w:rPr>
      </w:pPr>
      <w:bookmarkStart w:id="148" w:name="sub_3051"/>
      <w:r>
        <w:rPr>
          <w:bCs/>
        </w:rPr>
        <w:t xml:space="preserve">5.1. </w:t>
      </w:r>
      <w:proofErr w:type="gramStart"/>
      <w:r>
        <w:rPr>
          <w:bCs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bookmarkEnd w:id="148"/>
      <w:proofErr w:type="gramEnd"/>
    </w:p>
    <w:p w:rsidR="00455DC9" w:rsidRDefault="00455DC9" w:rsidP="00455DC9">
      <w:pPr>
        <w:widowControl w:val="0"/>
        <w:jc w:val="both"/>
      </w:pPr>
    </w:p>
    <w:p w:rsidR="00455DC9" w:rsidRDefault="00455DC9" w:rsidP="00455DC9">
      <w:pPr>
        <w:widowControl w:val="0"/>
        <w:ind w:firstLine="708"/>
        <w:jc w:val="both"/>
      </w:pPr>
      <w:bookmarkStart w:id="149" w:name="sub_3511"/>
      <w:r>
        <w:t xml:space="preserve">5.1.1. </w:t>
      </w:r>
      <w:bookmarkEnd w:id="149"/>
      <w:r>
        <w:t>В случае</w:t>
      </w:r>
      <w:proofErr w:type="gramStart"/>
      <w:r>
        <w:t>,</w:t>
      </w:r>
      <w:proofErr w:type="gramEnd"/>
      <w:r>
        <w:t xml:space="preserve"> если заявитель считает, что в ходе предоставления </w:t>
      </w:r>
      <w:r>
        <w:rPr>
          <w:bCs/>
        </w:rPr>
        <w:t>муниципальной</w:t>
      </w:r>
      <w:r>
        <w:t xml:space="preserve"> услуги решениями и (или) действиями (бездействием) органов, предоставляющих </w:t>
      </w:r>
      <w:r>
        <w:rPr>
          <w:bCs/>
        </w:rPr>
        <w:t>муниципальной</w:t>
      </w:r>
      <w:r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455DC9" w:rsidRDefault="00455DC9" w:rsidP="00455DC9">
      <w:pPr>
        <w:widowControl w:val="0"/>
        <w:ind w:firstLine="708"/>
        <w:jc w:val="both"/>
      </w:pPr>
    </w:p>
    <w:p w:rsidR="00455DC9" w:rsidRDefault="00455DC9" w:rsidP="00455DC9">
      <w:pPr>
        <w:widowControl w:val="0"/>
        <w:ind w:firstLine="709"/>
        <w:jc w:val="both"/>
        <w:outlineLvl w:val="0"/>
        <w:rPr>
          <w:bCs/>
        </w:rPr>
      </w:pPr>
      <w:bookmarkStart w:id="150" w:name="sub_3052"/>
      <w:r>
        <w:rPr>
          <w:bCs/>
        </w:rPr>
        <w:t>5.2. Органы государственной власти,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  <w:bookmarkEnd w:id="150"/>
    </w:p>
    <w:p w:rsidR="00455DC9" w:rsidRDefault="00455DC9" w:rsidP="00455DC9">
      <w:pPr>
        <w:widowControl w:val="0"/>
        <w:ind w:firstLine="709"/>
        <w:jc w:val="both"/>
      </w:pPr>
    </w:p>
    <w:p w:rsidR="00455DC9" w:rsidRDefault="00455DC9" w:rsidP="00455DC9">
      <w:pPr>
        <w:pStyle w:val="s1"/>
        <w:spacing w:beforeAutospacing="0" w:after="0" w:afterAutospacing="0"/>
        <w:ind w:firstLine="709"/>
        <w:jc w:val="both"/>
      </w:pPr>
      <w:bookmarkStart w:id="151" w:name="sub_3521"/>
      <w:r>
        <w:rPr>
          <w:rFonts w:eastAsia="Calibri"/>
        </w:rPr>
        <w:t xml:space="preserve">5.2.1. </w:t>
      </w:r>
      <w:bookmarkEnd w:id="151"/>
      <w:r>
        <w:t xml:space="preserve">Жалоба подается в орган местного самоуправления, предоставляющий </w:t>
      </w:r>
      <w:r>
        <w:rPr>
          <w:rFonts w:eastAsia="Calibri"/>
          <w:bCs/>
        </w:rPr>
        <w:t>муниципальную</w:t>
      </w:r>
      <w:r>
        <w:t xml:space="preserve"> услугу, МФЦ либо в орган, являющийся учредителем МФЦ.</w:t>
      </w:r>
    </w:p>
    <w:p w:rsidR="00455DC9" w:rsidRDefault="00455DC9" w:rsidP="00455DC9">
      <w:pPr>
        <w:pStyle w:val="s1"/>
        <w:spacing w:beforeAutospacing="0" w:after="0" w:afterAutospacing="0"/>
        <w:ind w:firstLine="709"/>
        <w:jc w:val="both"/>
      </w:pPr>
      <w:r>
        <w:t>Жалобы на решения и действия (бездействие) руководителя органа местного самоуправления подается в вышестоящий орган (при его наличии).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455DC9" w:rsidRDefault="00455DC9" w:rsidP="00455DC9">
      <w:pPr>
        <w:widowControl w:val="0"/>
        <w:ind w:firstLine="709"/>
        <w:jc w:val="both"/>
      </w:pPr>
    </w:p>
    <w:p w:rsidR="00455DC9" w:rsidRDefault="00455DC9" w:rsidP="00455DC9">
      <w:pPr>
        <w:widowControl w:val="0"/>
        <w:ind w:firstLine="709"/>
        <w:jc w:val="both"/>
        <w:outlineLvl w:val="0"/>
        <w:rPr>
          <w:bCs/>
        </w:rPr>
      </w:pPr>
      <w:bookmarkStart w:id="152" w:name="sub_3053"/>
      <w:r>
        <w:rPr>
          <w:bCs/>
        </w:rPr>
        <w:t xml:space="preserve">5.3. Способы информирования заявителей о порядке подачи и рассмотрения жалобы, в том числе с использованием Единого портала </w:t>
      </w:r>
      <w:bookmarkEnd w:id="152"/>
    </w:p>
    <w:p w:rsidR="00455DC9" w:rsidRDefault="00455DC9" w:rsidP="00455DC9">
      <w:pPr>
        <w:widowControl w:val="0"/>
        <w:jc w:val="both"/>
      </w:pPr>
    </w:p>
    <w:p w:rsidR="00455DC9" w:rsidRDefault="00455DC9" w:rsidP="00455DC9">
      <w:pPr>
        <w:widowControl w:val="0"/>
        <w:ind w:firstLine="708"/>
        <w:jc w:val="both"/>
      </w:pPr>
      <w:r>
        <w:t xml:space="preserve">5.3.1.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</w:t>
      </w:r>
      <w:r>
        <w:rPr>
          <w:bCs/>
        </w:rPr>
        <w:t>муниципальной</w:t>
      </w:r>
      <w:r>
        <w:t xml:space="preserve"> услуги, на </w:t>
      </w:r>
      <w:hyperlink r:id="rId65" w:tgtFrame="http://minsportturizm.orb.ru">
        <w:r>
          <w:t>официальных сайтах</w:t>
        </w:r>
      </w:hyperlink>
      <w:r>
        <w:t xml:space="preserve"> органов местного самоуправления, предоставляющих </w:t>
      </w:r>
      <w:r>
        <w:rPr>
          <w:bCs/>
        </w:rPr>
        <w:t>муниципальные</w:t>
      </w:r>
      <w:r>
        <w:t xml:space="preserve"> услуги, на </w:t>
      </w:r>
      <w:hyperlink r:id="rId66" w:tgtFrame="http://www.gosuslugi.ru">
        <w:r>
          <w:t>Портале</w:t>
        </w:r>
      </w:hyperlink>
      <w:r>
        <w:t>.</w:t>
      </w:r>
    </w:p>
    <w:p w:rsidR="00455DC9" w:rsidRDefault="00455DC9" w:rsidP="00455DC9">
      <w:pPr>
        <w:widowControl w:val="0"/>
        <w:ind w:firstLine="709"/>
        <w:jc w:val="both"/>
      </w:pPr>
    </w:p>
    <w:p w:rsidR="00455DC9" w:rsidRDefault="00455DC9" w:rsidP="00455DC9">
      <w:pPr>
        <w:widowControl w:val="0"/>
        <w:ind w:firstLine="709"/>
        <w:jc w:val="both"/>
        <w:outlineLvl w:val="0"/>
        <w:rPr>
          <w:bCs/>
        </w:rPr>
      </w:pPr>
      <w:bookmarkStart w:id="153" w:name="sub_3054"/>
      <w:r>
        <w:rPr>
          <w:bCs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  <w:bookmarkEnd w:id="153"/>
    </w:p>
    <w:p w:rsidR="00455DC9" w:rsidRDefault="00455DC9" w:rsidP="00455DC9">
      <w:pPr>
        <w:widowControl w:val="0"/>
        <w:jc w:val="both"/>
      </w:pPr>
    </w:p>
    <w:p w:rsidR="00455DC9" w:rsidRDefault="00455DC9" w:rsidP="00455DC9">
      <w:pPr>
        <w:widowControl w:val="0"/>
        <w:ind w:firstLine="708"/>
        <w:jc w:val="both"/>
      </w:pPr>
      <w:r>
        <w:t xml:space="preserve">5.4.1. 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>
        <w:t>с</w:t>
      </w:r>
      <w:proofErr w:type="gramEnd"/>
      <w:r>
        <w:t>:</w:t>
      </w:r>
    </w:p>
    <w:p w:rsidR="00455DC9" w:rsidRDefault="00455DC9" w:rsidP="00455DC9">
      <w:pPr>
        <w:widowControl w:val="0"/>
        <w:ind w:firstLine="709"/>
        <w:jc w:val="both"/>
      </w:pPr>
      <w:hyperlink r:id="rId67" w:tgtFrame="http://internet.garant.ru/document/redirect/12177515/0">
        <w:r>
          <w:t>Федеральным законом</w:t>
        </w:r>
      </w:hyperlink>
      <w:r>
        <w:t xml:space="preserve"> от 27.07.2010 № 210-ФЗ «Об организации предоставления государственных и муниципальных услуг»;</w:t>
      </w:r>
    </w:p>
    <w:p w:rsidR="00455DC9" w:rsidRDefault="00455DC9" w:rsidP="00455DC9">
      <w:pPr>
        <w:ind w:firstLine="709"/>
        <w:jc w:val="both"/>
      </w:pPr>
      <w:hyperlink r:id="rId68" w:anchor="_blank" w:history="1">
        <w:proofErr w:type="gramStart"/>
        <w:r>
          <w:t>постановлением</w:t>
        </w:r>
      </w:hyperlink>
      <w:r>
        <w:t xml:space="preserve"> Правительства Российской Федерации от 16.08.2012 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</w:t>
      </w:r>
      <w:proofErr w:type="gramEnd"/>
      <w:r>
        <w:t xml:space="preserve">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455DC9" w:rsidRDefault="00455DC9" w:rsidP="00455DC9">
      <w:pPr>
        <w:widowControl w:val="0"/>
        <w:ind w:firstLine="708"/>
        <w:jc w:val="both"/>
      </w:pPr>
      <w:r>
        <w:t xml:space="preserve">Порядок обжалования решений и действий (бездействия) Уполномоченного органа, его должностных лиц и муниципальных служащих, предоставляющих </w:t>
      </w:r>
      <w:r>
        <w:rPr>
          <w:bCs/>
        </w:rPr>
        <w:t>муниципальную</w:t>
      </w:r>
      <w:r>
        <w:t xml:space="preserve"> услугу, размещается в Федеральном реестре и на </w:t>
      </w:r>
      <w:hyperlink r:id="rId69" w:tgtFrame="http://internet.garant.ru/document/redirect/5225100/2770">
        <w:r>
          <w:t>Едином портале</w:t>
        </w:r>
      </w:hyperlink>
      <w:r>
        <w:t>.</w:t>
      </w:r>
    </w:p>
    <w:p w:rsidR="00455DC9" w:rsidRDefault="00455DC9" w:rsidP="00455DC9">
      <w:pPr>
        <w:widowControl w:val="0"/>
        <w:jc w:val="both"/>
      </w:pPr>
    </w:p>
    <w:p w:rsidR="00455DC9" w:rsidRDefault="00455DC9" w:rsidP="00455DC9">
      <w:pPr>
        <w:widowControl w:val="0"/>
        <w:jc w:val="both"/>
        <w:rPr>
          <w:sz w:val="28"/>
          <w:szCs w:val="28"/>
        </w:rPr>
        <w:sectPr w:rsidR="00455DC9">
          <w:headerReference w:type="default" r:id="rId70"/>
          <w:pgSz w:w="11906" w:h="16838"/>
          <w:pgMar w:top="851" w:right="850" w:bottom="851" w:left="1701" w:header="708" w:footer="0" w:gutter="0"/>
          <w:cols w:space="720"/>
          <w:formProt w:val="0"/>
          <w:docGrid w:linePitch="360" w:charSpace="4096"/>
        </w:sectPr>
      </w:pPr>
    </w:p>
    <w:p w:rsidR="00455DC9" w:rsidRDefault="00455DC9" w:rsidP="00455DC9">
      <w:pPr>
        <w:widowControl w:val="0"/>
        <w:ind w:firstLine="698"/>
        <w:jc w:val="right"/>
        <w:rPr>
          <w:rFonts w:ascii="Times New Roman CYR" w:hAnsi="Times New Roman CYR" w:cs="Times New Roman CYR"/>
          <w:b/>
          <w:bCs/>
        </w:rPr>
      </w:pPr>
      <w:r>
        <w:rPr>
          <w:noProof/>
        </w:rPr>
        <w:lastRenderedPageBreak/>
        <w:pict>
          <v:rect id="Прямоугольник 4" o:spid="_x0000_s1054" style="position:absolute;left:0;text-align:left;margin-left:218.55pt;margin-top:-40.2pt;width:47.45pt;height:22.85pt;z-index:251660288;visibility:visible;mso-wrap-style:square;mso-wrap-distance-left:9.5pt;mso-wrap-distance-top:.5pt;mso-wrap-distance-right:9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" o:allowincell="f" strokecolor="white" strokeweight=".35mm">
            <v:stroke joinstyle="round"/>
          </v:rect>
        </w:pict>
      </w:r>
    </w:p>
    <w:tbl>
      <w:tblPr>
        <w:tblStyle w:val="af4"/>
        <w:tblW w:w="9634" w:type="dxa"/>
        <w:tblLayout w:type="fixed"/>
        <w:tblLook w:val="04A0" w:firstRow="1" w:lastRow="0" w:firstColumn="1" w:lastColumn="0" w:noHBand="0" w:noVBand="1"/>
      </w:tblPr>
      <w:tblGrid>
        <w:gridCol w:w="5099"/>
        <w:gridCol w:w="4535"/>
      </w:tblGrid>
      <w:tr w:rsidR="00455DC9" w:rsidTr="00E323A9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455DC9" w:rsidRDefault="00455DC9" w:rsidP="00E323A9">
            <w:pPr>
              <w:widowControl w:val="0"/>
              <w:jc w:val="right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55DC9" w:rsidRDefault="00455DC9" w:rsidP="00E323A9">
            <w:pPr>
              <w:widowControl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Приложение № 1</w:t>
            </w:r>
          </w:p>
          <w:p w:rsidR="00455DC9" w:rsidRDefault="00455DC9" w:rsidP="00E323A9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к </w:t>
            </w:r>
            <w:hyperlink w:anchor="sub_3000" w:tgtFrame="#sub_3000">
              <w:r>
                <w:rPr>
                  <w:sz w:val="28"/>
                  <w:szCs w:val="28"/>
                </w:rPr>
                <w:t>Административному регламенту</w:t>
              </w:r>
            </w:hyperlink>
            <w:r>
              <w:t xml:space="preserve"> </w:t>
            </w:r>
            <w:r>
              <w:rPr>
                <w:bCs/>
                <w:sz w:val="28"/>
                <w:szCs w:val="28"/>
              </w:rPr>
              <w:t>по</w:t>
            </w:r>
            <w:r w:rsidR="007F307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предоставлению муниципальной</w:t>
            </w:r>
            <w:r w:rsidR="007F307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услуги «</w:t>
            </w:r>
            <w:r>
              <w:rPr>
                <w:bCs/>
                <w:sz w:val="28"/>
                <w:szCs w:val="28"/>
                <w:shd w:val="clear" w:color="auto" w:fill="FFFFFF"/>
              </w:rPr>
              <w:t>Присвоение</w:t>
            </w:r>
            <w:r w:rsidR="007F3072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bookmarkStart w:id="154" w:name="_GoBack"/>
            <w:bookmarkEnd w:id="154"/>
            <w:r>
              <w:rPr>
                <w:bCs/>
                <w:sz w:val="28"/>
                <w:szCs w:val="28"/>
                <w:shd w:val="clear" w:color="auto" w:fill="FFFFFF"/>
              </w:rPr>
              <w:t>спортивных разрядов»</w:t>
            </w:r>
            <w:bookmarkStart w:id="155" w:name="sub_31000"/>
            <w:bookmarkEnd w:id="155"/>
          </w:p>
          <w:p w:rsidR="00455DC9" w:rsidRDefault="00455DC9" w:rsidP="00E323A9">
            <w:pPr>
              <w:widowControl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455DC9" w:rsidRDefault="00455DC9" w:rsidP="00455DC9">
      <w:pPr>
        <w:widowControl w:val="0"/>
        <w:ind w:firstLine="720"/>
        <w:jc w:val="both"/>
        <w:rPr>
          <w:rFonts w:ascii="Times New Roman CYR" w:hAnsi="Times New Roman CYR" w:cs="Times New Roman CYR"/>
        </w:rPr>
      </w:pPr>
    </w:p>
    <w:p w:rsidR="00455DC9" w:rsidRDefault="00455DC9" w:rsidP="00455DC9">
      <w:pPr>
        <w:spacing w:beforeAutospacing="1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Форма решения о присвоении спортивного разряда</w:t>
      </w:r>
    </w:p>
    <w:tbl>
      <w:tblPr>
        <w:tblW w:w="9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455DC9" w:rsidTr="00E323A9">
        <w:tc>
          <w:tcPr>
            <w:tcW w:w="9356" w:type="dxa"/>
            <w:tcBorders>
              <w:top w:val="single" w:sz="6" w:space="0" w:color="000000"/>
            </w:tcBorders>
          </w:tcPr>
          <w:p w:rsidR="00455DC9" w:rsidRDefault="00455DC9" w:rsidP="00E323A9">
            <w:pPr>
              <w:widowControl w:val="0"/>
              <w:jc w:val="center"/>
            </w:pPr>
            <w:r>
              <w:t xml:space="preserve">наименование уполномоченного органа </w:t>
            </w:r>
          </w:p>
        </w:tc>
      </w:tr>
    </w:tbl>
    <w:p w:rsidR="00455DC9" w:rsidRDefault="00455DC9" w:rsidP="00455DC9">
      <w:pPr>
        <w:spacing w:beforeAutospacing="1" w:afterAutospacing="1"/>
      </w:pPr>
      <w:r>
        <w:t> </w:t>
      </w:r>
    </w:p>
    <w:p w:rsidR="00455DC9" w:rsidRDefault="00455DC9" w:rsidP="00455DC9">
      <w:pPr>
        <w:spacing w:beforeAutospacing="1" w:afterAutospacing="1"/>
        <w:jc w:val="right"/>
      </w:pPr>
      <w:r>
        <w:t>Кому: _________________________</w:t>
      </w:r>
    </w:p>
    <w:p w:rsidR="00455DC9" w:rsidRDefault="00455DC9" w:rsidP="00455DC9">
      <w:pPr>
        <w:spacing w:beforeAutospacing="1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br/>
        <w:t>о присвоении спортивного разряда</w:t>
      </w:r>
    </w:p>
    <w:tbl>
      <w:tblPr>
        <w:tblW w:w="9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2"/>
        <w:gridCol w:w="4264"/>
      </w:tblGrid>
      <w:tr w:rsidR="00455DC9" w:rsidTr="00E323A9">
        <w:tc>
          <w:tcPr>
            <w:tcW w:w="5091" w:type="dxa"/>
          </w:tcPr>
          <w:p w:rsidR="00455DC9" w:rsidRDefault="00455DC9" w:rsidP="00E323A9">
            <w:pPr>
              <w:widowControl w:val="0"/>
            </w:pPr>
            <w:r>
              <w:t>от _______________</w:t>
            </w:r>
          </w:p>
        </w:tc>
        <w:tc>
          <w:tcPr>
            <w:tcW w:w="4264" w:type="dxa"/>
          </w:tcPr>
          <w:p w:rsidR="00455DC9" w:rsidRDefault="00455DC9" w:rsidP="00E323A9">
            <w:pPr>
              <w:widowControl w:val="0"/>
              <w:jc w:val="right"/>
            </w:pPr>
            <w:r>
              <w:t>№ ____________</w:t>
            </w:r>
          </w:p>
        </w:tc>
      </w:tr>
    </w:tbl>
    <w:p w:rsidR="00455DC9" w:rsidRDefault="00455DC9" w:rsidP="00455DC9">
      <w:pPr>
        <w:spacing w:beforeAutospacing="1" w:afterAutospacing="1"/>
      </w:pPr>
      <w:r>
        <w:t> </w:t>
      </w:r>
    </w:p>
    <w:p w:rsidR="00455DC9" w:rsidRDefault="00455DC9" w:rsidP="00455DC9">
      <w:pPr>
        <w:spacing w:beforeAutospacing="1" w:afterAutospacing="1"/>
        <w:ind w:firstLine="708"/>
        <w:jc w:val="both"/>
      </w:pPr>
      <w:r>
        <w:t xml:space="preserve">Рассмотрев Ваше заявление </w:t>
      </w:r>
      <w:proofErr w:type="gramStart"/>
      <w:r>
        <w:t>от</w:t>
      </w:r>
      <w:proofErr w:type="gramEnd"/>
      <w:r>
        <w:t xml:space="preserve"> ______________ № _____________ и прилагаемые к нему документы, уполномоченным органом</w:t>
      </w:r>
    </w:p>
    <w:tbl>
      <w:tblPr>
        <w:tblW w:w="92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455DC9" w:rsidTr="00E323A9">
        <w:tc>
          <w:tcPr>
            <w:tcW w:w="9214" w:type="dxa"/>
            <w:tcBorders>
              <w:top w:val="single" w:sz="6" w:space="0" w:color="000000"/>
            </w:tcBorders>
          </w:tcPr>
          <w:p w:rsidR="00455DC9" w:rsidRDefault="00455DC9" w:rsidP="00E323A9">
            <w:pPr>
              <w:widowControl w:val="0"/>
              <w:jc w:val="center"/>
            </w:pPr>
            <w:r>
              <w:t>наименование уполномоченного органа</w:t>
            </w:r>
          </w:p>
        </w:tc>
      </w:tr>
    </w:tbl>
    <w:p w:rsidR="00455DC9" w:rsidRDefault="00455DC9" w:rsidP="00455DC9">
      <w:pPr>
        <w:spacing w:beforeAutospacing="1" w:afterAutospacing="1"/>
        <w:jc w:val="both"/>
      </w:pPr>
      <w:r>
        <w:t>принято решение о присвоении спортивного разряда в порядке, установленном </w:t>
      </w:r>
      <w:hyperlink r:id="rId71" w:anchor="_blank" w:history="1">
        <w:r>
          <w:rPr>
            <w:u w:val="single"/>
          </w:rPr>
          <w:t>положением</w:t>
        </w:r>
      </w:hyperlink>
      <w:r>
        <w:t> о Единой всероссийской спортивной классификации, утвержденным </w:t>
      </w:r>
      <w:hyperlink r:id="rId72" w:anchor="_blank" w:history="1">
        <w:r>
          <w:rPr>
            <w:u w:val="single"/>
          </w:rPr>
          <w:t>приказом</w:t>
        </w:r>
      </w:hyperlink>
      <w:r>
        <w:t> Министерства спорта Российской Федерации от 20.02.2017 № 108:</w:t>
      </w:r>
    </w:p>
    <w:tbl>
      <w:tblPr>
        <w:tblW w:w="93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1"/>
        <w:gridCol w:w="3197"/>
      </w:tblGrid>
      <w:tr w:rsidR="00455DC9" w:rsidTr="00E323A9"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  <w:jc w:val="both"/>
            </w:pPr>
            <w:r>
              <w:t>ФИО спортсмена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  <w:jc w:val="both"/>
            </w:pPr>
            <w:r>
              <w:t> </w:t>
            </w:r>
          </w:p>
        </w:tc>
      </w:tr>
      <w:tr w:rsidR="00455DC9" w:rsidTr="00E323A9"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  <w:jc w:val="both"/>
            </w:pPr>
            <w:r>
              <w:t>Дата рождения спортсмена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  <w:jc w:val="both"/>
            </w:pPr>
            <w:r>
              <w:t> </w:t>
            </w:r>
          </w:p>
        </w:tc>
      </w:tr>
      <w:tr w:rsidR="00455DC9" w:rsidTr="00E323A9"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  <w:jc w:val="both"/>
            </w:pPr>
            <w:r>
              <w:t>Присвоенный спортивный разряд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  <w:jc w:val="both"/>
            </w:pPr>
            <w:r>
              <w:t> </w:t>
            </w:r>
          </w:p>
        </w:tc>
      </w:tr>
      <w:tr w:rsidR="00455DC9" w:rsidTr="00E323A9"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  <w:jc w:val="both"/>
            </w:pPr>
            <w:r>
              <w:t>Вид спорта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  <w:jc w:val="both"/>
            </w:pPr>
            <w:r>
              <w:t> </w:t>
            </w:r>
          </w:p>
        </w:tc>
      </w:tr>
      <w:tr w:rsidR="00455DC9" w:rsidTr="00E323A9">
        <w:tc>
          <w:tcPr>
            <w:tcW w:w="6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</w:pPr>
            <w:r>
              <w:t>Дата вступления в силу присвоенного спортивного разряда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</w:pPr>
            <w:r>
              <w:t> </w:t>
            </w:r>
          </w:p>
        </w:tc>
      </w:tr>
    </w:tbl>
    <w:p w:rsidR="00455DC9" w:rsidRDefault="00455DC9" w:rsidP="00455DC9">
      <w:pPr>
        <w:spacing w:beforeAutospacing="1" w:afterAutospacing="1"/>
      </w:pPr>
      <w:r>
        <w:t> Будет выдан нагрудный значок. /</w:t>
      </w:r>
    </w:p>
    <w:p w:rsidR="00455DC9" w:rsidRDefault="00455DC9" w:rsidP="00455DC9">
      <w:pPr>
        <w:spacing w:beforeAutospacing="1" w:afterAutospacing="1"/>
      </w:pPr>
      <w:r>
        <w:t>Будет выдана зачетная классификационная книжка. /</w:t>
      </w:r>
    </w:p>
    <w:p w:rsidR="00455DC9" w:rsidRDefault="00455DC9" w:rsidP="00455DC9">
      <w:pPr>
        <w:spacing w:beforeAutospacing="1" w:afterAutospacing="1"/>
      </w:pPr>
      <w:r>
        <w:t>Будут внесены сведения в действующую зачетную книжку</w:t>
      </w:r>
      <w:hyperlink r:id="rId73" w:anchor="_blank" w:history="1">
        <w:r>
          <w:rPr>
            <w:u w:val="single"/>
          </w:rPr>
          <w:t>*</w:t>
        </w:r>
      </w:hyperlink>
      <w:r>
        <w:t>.</w:t>
      </w:r>
    </w:p>
    <w:p w:rsidR="00455DC9" w:rsidRDefault="00455DC9" w:rsidP="00455DC9">
      <w:pPr>
        <w:spacing w:beforeAutospacing="1" w:afterAutospacing="1"/>
      </w:pPr>
      <w:r>
        <w:t>Для этого Вам необходимо обратиться в уполномоченный орган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>________________________________________________________________________.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1"/>
          <w:szCs w:val="21"/>
        </w:rPr>
      </w:pPr>
      <w:r>
        <w:rPr>
          <w:rFonts w:ascii="Courier New" w:hAnsi="Courier New" w:cs="Courier New"/>
          <w:sz w:val="21"/>
          <w:szCs w:val="21"/>
        </w:rPr>
        <w:t xml:space="preserve">                 наименование уполномоченного органа</w:t>
      </w:r>
    </w:p>
    <w:p w:rsidR="00455DC9" w:rsidRDefault="00455DC9" w:rsidP="00455DC9">
      <w:pPr>
        <w:spacing w:beforeAutospacing="1" w:afterAutospacing="1"/>
      </w:pPr>
      <w:r>
        <w:rPr>
          <w:noProof/>
        </w:rPr>
        <w:lastRenderedPageBreak/>
        <w:pict>
          <v:rect id="Прямоугольник 5" o:spid="_x0000_s1053" style="position:absolute;margin-left:228.15pt;margin-top:-34.2pt;width:47.45pt;height:22.85pt;z-index:251661312;visibility:visible;mso-wrap-style:square;mso-wrap-distance-left:9.5pt;mso-wrap-distance-top:.5pt;mso-wrap-distance-right:9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" o:allowincell="f" strokecolor="white" strokeweight=".35mm">
            <v:stroke joinstyle="round"/>
          </v:rect>
        </w:pict>
      </w:r>
      <w:r>
        <w:t>Дополнительная информация: ___________________ _______________________.</w:t>
      </w:r>
    </w:p>
    <w:tbl>
      <w:tblPr>
        <w:tblW w:w="9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3"/>
        <w:gridCol w:w="1973"/>
      </w:tblGrid>
      <w:tr w:rsidR="00455DC9" w:rsidTr="00E323A9">
        <w:trPr>
          <w:trHeight w:val="240"/>
        </w:trPr>
        <w:tc>
          <w:tcPr>
            <w:tcW w:w="7382" w:type="dxa"/>
            <w:tcBorders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  <w:jc w:val="center"/>
            </w:pPr>
            <w:r>
              <w:t>_______________________________________________</w:t>
            </w:r>
          </w:p>
        </w:tc>
        <w:tc>
          <w:tcPr>
            <w:tcW w:w="19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  <w:jc w:val="center"/>
            </w:pPr>
            <w:r>
              <w:t>Сведения об</w:t>
            </w:r>
            <w:r>
              <w:br/>
            </w:r>
            <w:hyperlink r:id="rId74" w:anchor="_blank" w:history="1">
              <w:r>
                <w:rPr>
                  <w:u w:val="single"/>
                </w:rPr>
                <w:t>электронной</w:t>
              </w:r>
            </w:hyperlink>
            <w:r>
              <w:br/>
            </w:r>
            <w:r>
              <w:rPr>
                <w:u w:val="single"/>
              </w:rPr>
              <w:t>подписи</w:t>
            </w:r>
          </w:p>
        </w:tc>
      </w:tr>
      <w:tr w:rsidR="00455DC9" w:rsidTr="00E323A9">
        <w:tc>
          <w:tcPr>
            <w:tcW w:w="7382" w:type="dxa"/>
            <w:tcBorders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  <w:jc w:val="center"/>
            </w:pPr>
            <w:r>
              <w:t>Должность и ФИО сотрудника, принявшего решение</w:t>
            </w:r>
          </w:p>
        </w:tc>
        <w:tc>
          <w:tcPr>
            <w:tcW w:w="19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5DC9" w:rsidRDefault="00455DC9" w:rsidP="00E323A9">
            <w:pPr>
              <w:widowControl w:val="0"/>
            </w:pPr>
          </w:p>
        </w:tc>
      </w:tr>
    </w:tbl>
    <w:p w:rsidR="00455DC9" w:rsidRDefault="00455DC9" w:rsidP="00455DC9">
      <w:pPr>
        <w:spacing w:beforeAutospacing="1" w:afterAutospacing="1"/>
      </w:pPr>
      <w:r>
        <w:t> </w:t>
      </w:r>
    </w:p>
    <w:p w:rsidR="00455DC9" w:rsidRDefault="00455DC9" w:rsidP="00455DC9">
      <w:pPr>
        <w:spacing w:beforeAutospacing="1" w:afterAutospacing="1"/>
      </w:pPr>
      <w:r>
        <w:t>______________________________</w:t>
      </w:r>
    </w:p>
    <w:p w:rsidR="00455DC9" w:rsidRDefault="00455DC9" w:rsidP="00455DC9">
      <w:pPr>
        <w:spacing w:beforeAutospacing="1" w:afterAutospacing="1"/>
        <w:sectPr w:rsidR="00455DC9">
          <w:headerReference w:type="default" r:id="rId75"/>
          <w:pgSz w:w="11906" w:h="16838"/>
          <w:pgMar w:top="765" w:right="850" w:bottom="709" w:left="1701" w:header="708" w:footer="0" w:gutter="0"/>
          <w:cols w:space="720"/>
          <w:formProt w:val="0"/>
          <w:docGrid w:linePitch="360" w:charSpace="4096"/>
        </w:sectPr>
      </w:pPr>
      <w:r>
        <w:t>* Выбрать один или несколько вариантов.</w:t>
      </w:r>
    </w:p>
    <w:tbl>
      <w:tblPr>
        <w:tblStyle w:val="af4"/>
        <w:tblW w:w="9634" w:type="dxa"/>
        <w:tblLayout w:type="fixed"/>
        <w:tblLook w:val="04A0" w:firstRow="1" w:lastRow="0" w:firstColumn="1" w:lastColumn="0" w:noHBand="0" w:noVBand="1"/>
      </w:tblPr>
      <w:tblGrid>
        <w:gridCol w:w="5099"/>
        <w:gridCol w:w="4535"/>
      </w:tblGrid>
      <w:tr w:rsidR="00455DC9" w:rsidTr="00E323A9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455DC9" w:rsidRDefault="00455DC9" w:rsidP="00E323A9">
            <w:pPr>
              <w:widowControl w:val="0"/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noProof/>
              </w:rPr>
              <w:lastRenderedPageBreak/>
              <w:pict>
                <v:rect id="Прямоугольник 6" o:spid="_x0000_s1052" style="position:absolute;left:0;text-align:left;margin-left:231.75pt;margin-top:-31.8pt;width:47.45pt;height:22.85pt;z-index:251662336;visibility:visible;mso-wrap-style:square;mso-wrap-distance-left:9.5pt;mso-wrap-distance-top:.5pt;mso-wrap-distance-right:9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" strokecolor="white" strokeweight=".35mm">
                  <v:stroke joinstyle="round"/>
                </v:rect>
              </w:pic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455DC9" w:rsidRDefault="00455DC9" w:rsidP="00E323A9">
            <w:pPr>
              <w:widowControl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Приложение № 2</w:t>
            </w:r>
          </w:p>
          <w:p w:rsidR="00455DC9" w:rsidRDefault="00455DC9" w:rsidP="00E323A9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к </w:t>
            </w:r>
            <w:hyperlink w:anchor="sub_3000" w:tgtFrame="#sub_3000">
              <w:r>
                <w:rPr>
                  <w:sz w:val="28"/>
                  <w:szCs w:val="28"/>
                </w:rPr>
                <w:t>Административному регламенту</w:t>
              </w:r>
            </w:hyperlink>
            <w:r w:rsidR="00502A3E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</w:t>
            </w:r>
            <w:r w:rsidR="00502A3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предоставлению муниципальной</w:t>
            </w:r>
            <w:r w:rsidR="007F307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услуги «</w:t>
            </w:r>
            <w:r>
              <w:rPr>
                <w:bCs/>
                <w:sz w:val="28"/>
                <w:szCs w:val="28"/>
                <w:shd w:val="clear" w:color="auto" w:fill="FFFFFF"/>
              </w:rPr>
              <w:t>Присвоение</w:t>
            </w:r>
            <w:r w:rsidR="007F3072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sz w:val="28"/>
                <w:szCs w:val="28"/>
                <w:shd w:val="clear" w:color="auto" w:fill="FFFFFF"/>
              </w:rPr>
              <w:t>спортивных разрядов»</w:t>
            </w:r>
          </w:p>
          <w:p w:rsidR="00455DC9" w:rsidRDefault="00455DC9" w:rsidP="00E323A9">
            <w:pPr>
              <w:widowControl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455DC9" w:rsidRDefault="00455DC9" w:rsidP="00455DC9">
      <w:pPr>
        <w:widowControl w:val="0"/>
        <w:ind w:firstLine="698"/>
        <w:jc w:val="center"/>
        <w:rPr>
          <w:sz w:val="28"/>
          <w:szCs w:val="28"/>
        </w:rPr>
      </w:pPr>
    </w:p>
    <w:p w:rsidR="00455DC9" w:rsidRDefault="00455DC9" w:rsidP="00455DC9">
      <w:pPr>
        <w:widowControl w:val="0"/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Форма решения об отказе в предоставлении услуги</w:t>
      </w:r>
    </w:p>
    <w:tbl>
      <w:tblPr>
        <w:tblW w:w="94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8"/>
      </w:tblGrid>
      <w:tr w:rsidR="00455DC9" w:rsidTr="00E323A9">
        <w:tc>
          <w:tcPr>
            <w:tcW w:w="9498" w:type="dxa"/>
            <w:vAlign w:val="center"/>
          </w:tcPr>
          <w:p w:rsidR="00455DC9" w:rsidRDefault="00455DC9" w:rsidP="00E323A9">
            <w:pPr>
              <w:widowControl w:val="0"/>
              <w:rPr>
                <w:sz w:val="39"/>
                <w:szCs w:val="39"/>
              </w:rPr>
            </w:pPr>
          </w:p>
        </w:tc>
      </w:tr>
      <w:tr w:rsidR="00455DC9" w:rsidTr="00E323A9">
        <w:tc>
          <w:tcPr>
            <w:tcW w:w="9498" w:type="dxa"/>
            <w:tcBorders>
              <w:top w:val="single" w:sz="6" w:space="0" w:color="000000"/>
            </w:tcBorders>
          </w:tcPr>
          <w:p w:rsidR="00455DC9" w:rsidRDefault="00455DC9" w:rsidP="00E323A9">
            <w:pPr>
              <w:widowControl w:val="0"/>
              <w:jc w:val="center"/>
            </w:pPr>
            <w:r>
              <w:t xml:space="preserve">наименование уполномоченного органа </w:t>
            </w:r>
          </w:p>
        </w:tc>
      </w:tr>
    </w:tbl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55DC9" w:rsidRDefault="00455DC9" w:rsidP="00455DC9">
      <w:pPr>
        <w:spacing w:beforeAutospacing="1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Кому: _________________________</w:t>
      </w:r>
    </w:p>
    <w:p w:rsidR="00455DC9" w:rsidRDefault="00455DC9" w:rsidP="00455DC9">
      <w:pPr>
        <w:spacing w:beforeAutospacing="1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br/>
        <w:t xml:space="preserve">об отказе в предоставлении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r>
        <w:rPr>
          <w:sz w:val="28"/>
          <w:szCs w:val="28"/>
        </w:rPr>
        <w:br/>
        <w:t>«Присвоение спортивных разрядов»</w:t>
      </w:r>
    </w:p>
    <w:tbl>
      <w:tblPr>
        <w:tblW w:w="1018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2"/>
        <w:gridCol w:w="5093"/>
      </w:tblGrid>
      <w:tr w:rsidR="00455DC9" w:rsidTr="00E323A9">
        <w:tc>
          <w:tcPr>
            <w:tcW w:w="5092" w:type="dxa"/>
          </w:tcPr>
          <w:p w:rsidR="00455DC9" w:rsidRDefault="00455DC9" w:rsidP="00E323A9">
            <w:pPr>
              <w:widowControl w:val="0"/>
            </w:pPr>
            <w:r>
              <w:t>от _______________</w:t>
            </w:r>
          </w:p>
        </w:tc>
        <w:tc>
          <w:tcPr>
            <w:tcW w:w="5092" w:type="dxa"/>
          </w:tcPr>
          <w:p w:rsidR="00455DC9" w:rsidRDefault="00455DC9" w:rsidP="00E323A9">
            <w:pPr>
              <w:widowControl w:val="0"/>
              <w:ind w:right="816"/>
              <w:jc w:val="right"/>
            </w:pPr>
            <w:r>
              <w:t>№ ____________</w:t>
            </w:r>
          </w:p>
        </w:tc>
      </w:tr>
    </w:tbl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55DC9" w:rsidRDefault="00455DC9" w:rsidP="00455DC9">
      <w:pPr>
        <w:spacing w:beforeAutospacing="1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Ваше заявление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 № _____________ и </w:t>
      </w:r>
      <w:proofErr w:type="gramStart"/>
      <w:r>
        <w:rPr>
          <w:sz w:val="28"/>
          <w:szCs w:val="28"/>
        </w:rPr>
        <w:t>прилагаемые</w:t>
      </w:r>
      <w:proofErr w:type="gramEnd"/>
      <w:r>
        <w:rPr>
          <w:sz w:val="28"/>
          <w:szCs w:val="28"/>
        </w:rPr>
        <w:t xml:space="preserve"> к нему документы, руководствуясь </w:t>
      </w:r>
      <w:hyperlink r:id="rId76" w:anchor="_blank" w:history="1">
        <w:r>
          <w:rPr>
            <w:sz w:val="28"/>
            <w:szCs w:val="28"/>
          </w:rPr>
          <w:t>положением</w:t>
        </w:r>
      </w:hyperlink>
      <w:r>
        <w:rPr>
          <w:sz w:val="28"/>
          <w:szCs w:val="28"/>
        </w:rPr>
        <w:t xml:space="preserve"> о Единой всероссийской спортивной классификации, утвержденным </w:t>
      </w:r>
      <w:hyperlink r:id="rId77" w:anchor="_blank" w:history="1">
        <w:r>
          <w:rPr>
            <w:sz w:val="28"/>
            <w:szCs w:val="28"/>
          </w:rPr>
          <w:t>приказом</w:t>
        </w:r>
      </w:hyperlink>
      <w:r>
        <w:rPr>
          <w:sz w:val="28"/>
          <w:szCs w:val="28"/>
        </w:rPr>
        <w:t xml:space="preserve">                     Министерства спорта Российской Федерации от 20.02.2017 № 108, уполномоченным органом</w:t>
      </w:r>
    </w:p>
    <w:tbl>
      <w:tblPr>
        <w:tblW w:w="9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455DC9" w:rsidTr="00E323A9">
        <w:tc>
          <w:tcPr>
            <w:tcW w:w="9356" w:type="dxa"/>
            <w:tcBorders>
              <w:top w:val="single" w:sz="6" w:space="0" w:color="000000"/>
            </w:tcBorders>
          </w:tcPr>
          <w:p w:rsidR="00455DC9" w:rsidRDefault="00455DC9" w:rsidP="00E323A9">
            <w:pPr>
              <w:widowControl w:val="0"/>
              <w:jc w:val="center"/>
            </w:pPr>
            <w:r>
              <w:t>наименование уполномоченного органа</w:t>
            </w:r>
          </w:p>
        </w:tc>
      </w:tr>
    </w:tbl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принято решение об отказе в присвоении спортивного разряда спортсмену:</w:t>
      </w:r>
    </w:p>
    <w:tbl>
      <w:tblPr>
        <w:tblW w:w="9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455DC9" w:rsidTr="00E323A9">
        <w:tc>
          <w:tcPr>
            <w:tcW w:w="9356" w:type="dxa"/>
            <w:tcBorders>
              <w:top w:val="single" w:sz="6" w:space="0" w:color="000000"/>
            </w:tcBorders>
          </w:tcPr>
          <w:p w:rsidR="00455DC9" w:rsidRDefault="00455DC9" w:rsidP="00E323A9">
            <w:pPr>
              <w:widowControl w:val="0"/>
              <w:jc w:val="center"/>
            </w:pPr>
            <w:r>
              <w:t>указать ФИО и дату рождения спортсмена</w:t>
            </w:r>
          </w:p>
        </w:tc>
      </w:tr>
    </w:tbl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 следующим основаниям:</w:t>
      </w:r>
    </w:p>
    <w:tbl>
      <w:tblPr>
        <w:tblW w:w="93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1"/>
        <w:gridCol w:w="3466"/>
        <w:gridCol w:w="2781"/>
      </w:tblGrid>
      <w:tr w:rsidR="00455DC9" w:rsidTr="00E323A9"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  <w:jc w:val="center"/>
            </w:pPr>
            <w:r>
              <w:t>№ пункта </w:t>
            </w:r>
            <w:hyperlink r:id="rId78" w:anchor="_blank" w:history="1">
              <w:r>
                <w:rPr>
                  <w:u w:val="single"/>
                </w:rPr>
                <w:t>административного регламента</w:t>
              </w:r>
            </w:hyperlink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  <w:jc w:val="center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  <w:jc w:val="center"/>
            </w:pPr>
            <w:r>
              <w:t>Разъяснение причин отказа в предоставлении услуги</w:t>
            </w:r>
          </w:p>
        </w:tc>
      </w:tr>
      <w:tr w:rsidR="00455DC9" w:rsidTr="00E323A9">
        <w:tc>
          <w:tcPr>
            <w:tcW w:w="3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</w:pPr>
            <w:r>
              <w:t> </w:t>
            </w:r>
          </w:p>
        </w:tc>
        <w:tc>
          <w:tcPr>
            <w:tcW w:w="3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</w:pPr>
            <w:r>
              <w:t> 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</w:pPr>
            <w:r>
              <w:t> </w:t>
            </w:r>
          </w:p>
        </w:tc>
      </w:tr>
    </w:tbl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Дополнительная информация _____________________________________.</w:t>
      </w:r>
    </w:p>
    <w:p w:rsidR="00455DC9" w:rsidRDefault="00455DC9" w:rsidP="00455DC9">
      <w:pPr>
        <w:spacing w:beforeAutospacing="1" w:afterAutospacing="1"/>
        <w:ind w:firstLine="708"/>
        <w:jc w:val="both"/>
        <w:rPr>
          <w:sz w:val="28"/>
          <w:szCs w:val="28"/>
        </w:rPr>
      </w:pPr>
      <w:r>
        <w:rPr>
          <w:noProof/>
        </w:rPr>
        <w:pict>
          <v:rect id="Прямоугольник 7" o:spid="_x0000_s1051" style="position:absolute;left:0;text-align:left;margin-left:226.95pt;margin-top:-34.2pt;width:47.45pt;height:22.85pt;z-index:251663360;visibility:visible;mso-wrap-style:square;mso-wrap-distance-left:9.5pt;mso-wrap-distance-top:.5pt;mso-wrap-distance-right:9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" o:allowincell="f" strokecolor="white" strokeweight=".35mm">
            <v:stroke joinstyle="round"/>
          </v:rect>
        </w:pict>
      </w:r>
      <w:r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после устранения указанных нарушений.</w:t>
      </w:r>
    </w:p>
    <w:p w:rsidR="00455DC9" w:rsidRDefault="00455DC9" w:rsidP="00455DC9">
      <w:pPr>
        <w:spacing w:beforeAutospacing="1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9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4"/>
        <w:gridCol w:w="2552"/>
      </w:tblGrid>
      <w:tr w:rsidR="00455DC9" w:rsidTr="00E323A9">
        <w:trPr>
          <w:trHeight w:val="240"/>
        </w:trPr>
        <w:tc>
          <w:tcPr>
            <w:tcW w:w="6803" w:type="dxa"/>
            <w:tcBorders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  <w:jc w:val="center"/>
            </w:pPr>
            <w:r>
              <w:t>_______________________________________________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  <w:jc w:val="center"/>
            </w:pPr>
            <w:r>
              <w:t>Сведения об</w:t>
            </w:r>
            <w:r>
              <w:br/>
            </w:r>
            <w:hyperlink r:id="rId79" w:anchor="_blank" w:history="1">
              <w:r>
                <w:rPr>
                  <w:u w:val="single"/>
                </w:rPr>
                <w:t>электронной</w:t>
              </w:r>
            </w:hyperlink>
            <w:r>
              <w:br/>
            </w:r>
            <w:r>
              <w:rPr>
                <w:u w:val="single"/>
              </w:rPr>
              <w:t>подписи</w:t>
            </w:r>
          </w:p>
        </w:tc>
      </w:tr>
      <w:tr w:rsidR="00455DC9" w:rsidTr="00E323A9">
        <w:tc>
          <w:tcPr>
            <w:tcW w:w="6803" w:type="dxa"/>
            <w:tcBorders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  <w:jc w:val="center"/>
            </w:pPr>
            <w:r>
              <w:t>Должность и ФИО сотрудника, принявшего решение</w:t>
            </w:r>
          </w:p>
        </w:tc>
        <w:tc>
          <w:tcPr>
            <w:tcW w:w="25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5DC9" w:rsidRDefault="00455DC9" w:rsidP="00E323A9">
            <w:pPr>
              <w:widowControl w:val="0"/>
            </w:pPr>
          </w:p>
        </w:tc>
      </w:tr>
    </w:tbl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</w:p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</w:p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</w:p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</w:p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</w:p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</w:p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</w:p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</w:p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</w:p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</w:p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</w:p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</w:p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</w:p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</w:p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</w:p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</w:p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</w:p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  <w:sectPr w:rsidR="00455DC9">
          <w:headerReference w:type="default" r:id="rId80"/>
          <w:pgSz w:w="11906" w:h="16838"/>
          <w:pgMar w:top="765" w:right="850" w:bottom="709" w:left="1701" w:header="708" w:footer="0" w:gutter="0"/>
          <w:cols w:space="720"/>
          <w:formProt w:val="0"/>
          <w:docGrid w:linePitch="360" w:charSpace="4096"/>
        </w:sectPr>
      </w:pPr>
    </w:p>
    <w:tbl>
      <w:tblPr>
        <w:tblStyle w:val="af4"/>
        <w:tblW w:w="9356" w:type="dxa"/>
        <w:tblLayout w:type="fixed"/>
        <w:tblLook w:val="04A0" w:firstRow="1" w:lastRow="0" w:firstColumn="1" w:lastColumn="0" w:noHBand="0" w:noVBand="1"/>
      </w:tblPr>
      <w:tblGrid>
        <w:gridCol w:w="5099"/>
        <w:gridCol w:w="4257"/>
      </w:tblGrid>
      <w:tr w:rsidR="00455DC9" w:rsidTr="00E323A9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455DC9" w:rsidRDefault="00455DC9" w:rsidP="00E323A9">
            <w:pPr>
              <w:widowControl w:val="0"/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noProof/>
              </w:rPr>
              <w:lastRenderedPageBreak/>
              <w:pict>
                <v:rect id="Прямоугольник 8" o:spid="_x0000_s1050" style="position:absolute;left:0;text-align:left;margin-left:223.95pt;margin-top:-34.8pt;width:47.45pt;height:22.85pt;z-index:251664384;visibility:visible;mso-wrap-style:square;mso-wrap-distance-left:9.5pt;mso-wrap-distance-top:.5pt;mso-wrap-distance-right:9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" strokecolor="white" strokeweight=".35mm">
                  <v:stroke joinstyle="round"/>
                </v:rect>
              </w:pic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55DC9" w:rsidRDefault="00455DC9" w:rsidP="00E323A9">
            <w:pPr>
              <w:widowControl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Приложение № 3</w:t>
            </w:r>
          </w:p>
          <w:p w:rsidR="00455DC9" w:rsidRDefault="00455DC9" w:rsidP="00E323A9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к </w:t>
            </w:r>
            <w:hyperlink w:anchor="sub_3000" w:tgtFrame="#sub_3000">
              <w:r>
                <w:rPr>
                  <w:sz w:val="28"/>
                  <w:szCs w:val="28"/>
                </w:rPr>
                <w:t>Административному регламенту</w:t>
              </w:r>
            </w:hyperlink>
            <w:r w:rsidR="008C639E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</w:t>
            </w:r>
            <w:r w:rsidR="008C639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предоставлению муниципальной</w:t>
            </w:r>
            <w:r w:rsidR="005E327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услуги «</w:t>
            </w:r>
            <w:r>
              <w:rPr>
                <w:bCs/>
                <w:sz w:val="28"/>
                <w:szCs w:val="28"/>
                <w:shd w:val="clear" w:color="auto" w:fill="FFFFFF"/>
              </w:rPr>
              <w:t>Присвоение</w:t>
            </w:r>
            <w:r w:rsidR="005E327E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sz w:val="28"/>
                <w:szCs w:val="28"/>
                <w:shd w:val="clear" w:color="auto" w:fill="FFFFFF"/>
              </w:rPr>
              <w:t>спортивных разрядов»</w:t>
            </w:r>
          </w:p>
          <w:p w:rsidR="00455DC9" w:rsidRDefault="00455DC9" w:rsidP="00E323A9">
            <w:pPr>
              <w:widowControl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455DC9" w:rsidRDefault="00455DC9" w:rsidP="00455DC9">
      <w:pPr>
        <w:spacing w:beforeAutospacing="1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Форма решения о подтверждении спортивного разряда</w:t>
      </w:r>
    </w:p>
    <w:tbl>
      <w:tblPr>
        <w:tblW w:w="92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455DC9" w:rsidTr="00E323A9">
        <w:tc>
          <w:tcPr>
            <w:tcW w:w="9214" w:type="dxa"/>
            <w:tcBorders>
              <w:top w:val="single" w:sz="6" w:space="0" w:color="000000"/>
            </w:tcBorders>
          </w:tcPr>
          <w:p w:rsidR="00455DC9" w:rsidRDefault="00455DC9" w:rsidP="00E323A9">
            <w:pPr>
              <w:widowControl w:val="0"/>
              <w:jc w:val="center"/>
            </w:pPr>
            <w:r>
              <w:t xml:space="preserve">наименование уполномоченного органа </w:t>
            </w:r>
          </w:p>
        </w:tc>
      </w:tr>
    </w:tbl>
    <w:p w:rsidR="00455DC9" w:rsidRDefault="00455DC9" w:rsidP="00455DC9">
      <w:pPr>
        <w:spacing w:beforeAutospacing="1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 Кому: _________________________</w:t>
      </w:r>
    </w:p>
    <w:p w:rsidR="00455DC9" w:rsidRDefault="00455DC9" w:rsidP="00455DC9">
      <w:pPr>
        <w:spacing w:beforeAutospacing="1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br/>
        <w:t>о подтверждении спортивного разряда</w:t>
      </w:r>
    </w:p>
    <w:tbl>
      <w:tblPr>
        <w:tblW w:w="92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2"/>
        <w:gridCol w:w="4122"/>
      </w:tblGrid>
      <w:tr w:rsidR="00455DC9" w:rsidTr="00E323A9">
        <w:tc>
          <w:tcPr>
            <w:tcW w:w="5091" w:type="dxa"/>
          </w:tcPr>
          <w:p w:rsidR="00455DC9" w:rsidRDefault="00455DC9" w:rsidP="00E323A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</w:t>
            </w:r>
          </w:p>
        </w:tc>
        <w:tc>
          <w:tcPr>
            <w:tcW w:w="4122" w:type="dxa"/>
          </w:tcPr>
          <w:p w:rsidR="00455DC9" w:rsidRDefault="00455DC9" w:rsidP="00E323A9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____________</w:t>
            </w:r>
          </w:p>
        </w:tc>
      </w:tr>
    </w:tbl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55DC9" w:rsidRDefault="00455DC9" w:rsidP="00455DC9">
      <w:pPr>
        <w:spacing w:beforeAutospacing="1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Ваше заявление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 № ___________ и прилагаемые к нему документы, уполномоченным органом</w:t>
      </w:r>
    </w:p>
    <w:tbl>
      <w:tblPr>
        <w:tblW w:w="9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455DC9" w:rsidTr="00E323A9">
        <w:tc>
          <w:tcPr>
            <w:tcW w:w="9356" w:type="dxa"/>
            <w:tcBorders>
              <w:top w:val="single" w:sz="6" w:space="0" w:color="000000"/>
            </w:tcBorders>
          </w:tcPr>
          <w:p w:rsidR="00455DC9" w:rsidRDefault="00455DC9" w:rsidP="00E323A9">
            <w:pPr>
              <w:widowControl w:val="0"/>
              <w:jc w:val="center"/>
            </w:pPr>
            <w:r>
              <w:t>наименование уполномоченного органа</w:t>
            </w:r>
          </w:p>
        </w:tc>
      </w:tr>
    </w:tbl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 о подтверждении спортивного разряда в порядке, установленном </w:t>
      </w:r>
      <w:hyperlink r:id="rId81" w:anchor="_blank" w:history="1">
        <w:r>
          <w:rPr>
            <w:sz w:val="28"/>
            <w:szCs w:val="28"/>
            <w:u w:val="single"/>
          </w:rPr>
          <w:t>положением</w:t>
        </w:r>
      </w:hyperlink>
      <w:r>
        <w:rPr>
          <w:sz w:val="28"/>
          <w:szCs w:val="28"/>
        </w:rPr>
        <w:t> о Единой всероссийской спортивной классификации, утвержденным </w:t>
      </w:r>
      <w:hyperlink r:id="rId82" w:anchor="_blank" w:history="1">
        <w:r>
          <w:rPr>
            <w:sz w:val="28"/>
            <w:szCs w:val="28"/>
            <w:u w:val="single"/>
          </w:rPr>
          <w:t>приказом</w:t>
        </w:r>
      </w:hyperlink>
      <w:r>
        <w:rPr>
          <w:sz w:val="28"/>
          <w:szCs w:val="28"/>
        </w:rPr>
        <w:t> Министерства спорта Российской Федерации от 20.02.2017 № 108:</w:t>
      </w:r>
    </w:p>
    <w:tbl>
      <w:tblPr>
        <w:tblW w:w="93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6"/>
        <w:gridCol w:w="3062"/>
      </w:tblGrid>
      <w:tr w:rsidR="00455DC9" w:rsidTr="00E323A9"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</w:pPr>
            <w:r>
              <w:t>ФИО спортсмена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</w:pPr>
            <w:r>
              <w:t> </w:t>
            </w:r>
          </w:p>
        </w:tc>
      </w:tr>
      <w:tr w:rsidR="00455DC9" w:rsidTr="00E323A9"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</w:pPr>
            <w:r>
              <w:t>Дата рождения спортсмена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</w:pPr>
            <w:r>
              <w:t> </w:t>
            </w:r>
          </w:p>
        </w:tc>
      </w:tr>
      <w:tr w:rsidR="00455DC9" w:rsidTr="00E323A9"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</w:pPr>
            <w:r>
              <w:t>Подтвержденный спортивный разряд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</w:pPr>
            <w:r>
              <w:t> </w:t>
            </w:r>
          </w:p>
        </w:tc>
      </w:tr>
      <w:tr w:rsidR="00455DC9" w:rsidTr="00E323A9"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</w:pPr>
            <w:r>
              <w:t>Вид спорта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</w:pPr>
            <w:r>
              <w:t> </w:t>
            </w:r>
          </w:p>
        </w:tc>
      </w:tr>
      <w:tr w:rsidR="00455DC9" w:rsidTr="00E323A9"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</w:pPr>
            <w:r>
              <w:t>Дата вступления в силу подтвержденного спортивного разряда</w:t>
            </w:r>
          </w:p>
        </w:tc>
        <w:tc>
          <w:tcPr>
            <w:tcW w:w="3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</w:pPr>
            <w:r>
              <w:t> </w:t>
            </w:r>
          </w:p>
        </w:tc>
      </w:tr>
    </w:tbl>
    <w:p w:rsidR="00455DC9" w:rsidRDefault="00455DC9" w:rsidP="00455D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внесения сведений о подтверждении спортивного разряда в зачетную классификационную книжку спортсмена необходимо обратиться в уполномоченный орган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________________________________________________________________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наименование уполномоченного органа</w:t>
      </w:r>
    </w:p>
    <w:p w:rsidR="00455DC9" w:rsidRDefault="00455DC9" w:rsidP="00455DC9">
      <w:pPr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информация: ________________________________________.</w:t>
      </w:r>
    </w:p>
    <w:tbl>
      <w:tblPr>
        <w:tblW w:w="9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3"/>
        <w:gridCol w:w="1943"/>
      </w:tblGrid>
      <w:tr w:rsidR="00455DC9" w:rsidTr="00E323A9">
        <w:trPr>
          <w:trHeight w:val="240"/>
        </w:trPr>
        <w:tc>
          <w:tcPr>
            <w:tcW w:w="7412" w:type="dxa"/>
            <w:tcBorders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  <w:jc w:val="center"/>
            </w:pPr>
            <w:r>
              <w:t>_______________________________________________</w:t>
            </w:r>
          </w:p>
        </w:tc>
        <w:tc>
          <w:tcPr>
            <w:tcW w:w="19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  <w:jc w:val="center"/>
            </w:pPr>
            <w:r>
              <w:t>Сведения об</w:t>
            </w:r>
            <w:r>
              <w:br/>
            </w:r>
            <w:hyperlink r:id="rId83" w:anchor="_blank" w:history="1">
              <w:r>
                <w:rPr>
                  <w:u w:val="single"/>
                </w:rPr>
                <w:t>электронной</w:t>
              </w:r>
            </w:hyperlink>
            <w:r>
              <w:br/>
            </w:r>
            <w:r>
              <w:rPr>
                <w:u w:val="single"/>
              </w:rPr>
              <w:t>подписи</w:t>
            </w:r>
          </w:p>
        </w:tc>
      </w:tr>
      <w:tr w:rsidR="00455DC9" w:rsidTr="00E323A9">
        <w:tc>
          <w:tcPr>
            <w:tcW w:w="7412" w:type="dxa"/>
            <w:tcBorders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  <w:jc w:val="center"/>
            </w:pPr>
            <w:r>
              <w:t>Должность и ФИО сотрудника, принявшего решение</w:t>
            </w:r>
          </w:p>
        </w:tc>
        <w:tc>
          <w:tcPr>
            <w:tcW w:w="19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5DC9" w:rsidRDefault="00455DC9" w:rsidP="00E323A9">
            <w:pPr>
              <w:widowControl w:val="0"/>
            </w:pPr>
          </w:p>
        </w:tc>
      </w:tr>
    </w:tbl>
    <w:tbl>
      <w:tblPr>
        <w:tblStyle w:val="af4"/>
        <w:tblW w:w="9356" w:type="dxa"/>
        <w:tblLayout w:type="fixed"/>
        <w:tblLook w:val="04A0" w:firstRow="1" w:lastRow="0" w:firstColumn="1" w:lastColumn="0" w:noHBand="0" w:noVBand="1"/>
      </w:tblPr>
      <w:tblGrid>
        <w:gridCol w:w="5099"/>
        <w:gridCol w:w="4257"/>
      </w:tblGrid>
      <w:tr w:rsidR="00455DC9" w:rsidTr="00E323A9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455DC9" w:rsidRDefault="00455DC9" w:rsidP="00E323A9">
            <w:pPr>
              <w:widowControl w:val="0"/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noProof/>
              </w:rPr>
              <w:lastRenderedPageBreak/>
              <w:pict>
                <v:rect id="Прямоугольник 9" o:spid="_x0000_s1049" style="position:absolute;left:0;text-align:left;margin-left:216.75pt;margin-top:-33.6pt;width:47.45pt;height:22.85pt;z-index:251665408;visibility:visible;mso-wrap-style:square;mso-wrap-distance-left:9.5pt;mso-wrap-distance-top:.5pt;mso-wrap-distance-right:9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" strokecolor="white" strokeweight=".35mm">
                  <v:stroke joinstyle="round"/>
                </v:rect>
              </w:pict>
            </w:r>
            <w:r>
              <w:rPr>
                <w:noProof/>
              </w:rPr>
              <w:pict>
                <v:rect id="Прямоугольник 10" o:spid="_x0000_s1048" style="position:absolute;left:0;text-align:left;margin-left:220.95pt;margin-top:-31.8pt;width:47.45pt;height:22.85pt;z-index:251666432;visibility:visible;mso-wrap-style:square;mso-wrap-distance-left:9.5pt;mso-wrap-distance-top:.5pt;mso-wrap-distance-right:9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" strokecolor="white" strokeweight=".35mm">
                  <v:stroke joinstyle="round"/>
                </v:rect>
              </w:pict>
            </w: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</w:tcPr>
          <w:p w:rsidR="00455DC9" w:rsidRDefault="00455DC9" w:rsidP="00E323A9">
            <w:pPr>
              <w:widowControl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Приложение № 4</w:t>
            </w:r>
          </w:p>
          <w:p w:rsidR="00455DC9" w:rsidRDefault="00455DC9" w:rsidP="00E323A9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к </w:t>
            </w:r>
            <w:hyperlink w:anchor="sub_3000" w:tgtFrame="#sub_3000">
              <w:r>
                <w:rPr>
                  <w:sz w:val="28"/>
                  <w:szCs w:val="28"/>
                </w:rPr>
                <w:t>Административному регламенту</w:t>
              </w:r>
            </w:hyperlink>
            <w:r w:rsidR="000D4364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</w:t>
            </w:r>
            <w:r w:rsidR="000D436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предоставлению муниципальной</w:t>
            </w:r>
            <w:r w:rsidR="005E327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услуги «</w:t>
            </w:r>
            <w:r>
              <w:rPr>
                <w:bCs/>
                <w:sz w:val="28"/>
                <w:szCs w:val="28"/>
                <w:shd w:val="clear" w:color="auto" w:fill="FFFFFF"/>
              </w:rPr>
              <w:t>Присвоение</w:t>
            </w:r>
            <w:r w:rsidR="005E327E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sz w:val="28"/>
                <w:szCs w:val="28"/>
                <w:shd w:val="clear" w:color="auto" w:fill="FFFFFF"/>
              </w:rPr>
              <w:t>спортивных разрядов»</w:t>
            </w:r>
          </w:p>
          <w:p w:rsidR="00455DC9" w:rsidRDefault="00455DC9" w:rsidP="00E323A9">
            <w:pPr>
              <w:widowControl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455DC9" w:rsidRDefault="00455DC9" w:rsidP="00455DC9">
      <w:pPr>
        <w:widowControl w:val="0"/>
        <w:ind w:firstLine="698"/>
        <w:jc w:val="right"/>
        <w:rPr>
          <w:rFonts w:ascii="Times New Roman CYR" w:hAnsi="Times New Roman CYR" w:cs="Times New Roman CYR"/>
        </w:rPr>
      </w:pPr>
    </w:p>
    <w:tbl>
      <w:tblPr>
        <w:tblW w:w="92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455DC9" w:rsidTr="00E323A9">
        <w:tc>
          <w:tcPr>
            <w:tcW w:w="9214" w:type="dxa"/>
            <w:tcBorders>
              <w:top w:val="single" w:sz="6" w:space="0" w:color="000000"/>
            </w:tcBorders>
          </w:tcPr>
          <w:p w:rsidR="00455DC9" w:rsidRDefault="00455DC9" w:rsidP="00E323A9">
            <w:pPr>
              <w:widowControl w:val="0"/>
              <w:jc w:val="center"/>
            </w:pPr>
            <w:r>
              <w:t xml:space="preserve">наименование уполномоченного органа </w:t>
            </w:r>
          </w:p>
        </w:tc>
      </w:tr>
    </w:tbl>
    <w:p w:rsidR="00455DC9" w:rsidRDefault="00455DC9" w:rsidP="00455DC9">
      <w:pPr>
        <w:spacing w:beforeAutospacing="1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Кому: _________________________</w:t>
      </w:r>
    </w:p>
    <w:p w:rsidR="00455DC9" w:rsidRDefault="00455DC9" w:rsidP="00455DC9">
      <w:pPr>
        <w:spacing w:beforeAutospacing="1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br/>
        <w:t xml:space="preserve">об отказе в предоставлении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r>
        <w:rPr>
          <w:sz w:val="28"/>
          <w:szCs w:val="28"/>
        </w:rPr>
        <w:br/>
        <w:t>«Присвоение спортивных разрядов»</w:t>
      </w:r>
    </w:p>
    <w:tbl>
      <w:tblPr>
        <w:tblW w:w="92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2"/>
        <w:gridCol w:w="4122"/>
      </w:tblGrid>
      <w:tr w:rsidR="00455DC9" w:rsidTr="00E323A9">
        <w:tc>
          <w:tcPr>
            <w:tcW w:w="5091" w:type="dxa"/>
          </w:tcPr>
          <w:p w:rsidR="00455DC9" w:rsidRDefault="00455DC9" w:rsidP="00E323A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</w:t>
            </w:r>
          </w:p>
        </w:tc>
        <w:tc>
          <w:tcPr>
            <w:tcW w:w="4122" w:type="dxa"/>
          </w:tcPr>
          <w:p w:rsidR="00455DC9" w:rsidRDefault="00455DC9" w:rsidP="00E323A9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____________</w:t>
            </w:r>
          </w:p>
        </w:tc>
      </w:tr>
    </w:tbl>
    <w:p w:rsidR="00455DC9" w:rsidRDefault="00455DC9" w:rsidP="00455DC9">
      <w:pPr>
        <w:jc w:val="both"/>
        <w:rPr>
          <w:rFonts w:ascii="Courier New" w:hAnsi="Courier New" w:cs="Courier New"/>
        </w:rPr>
      </w:pPr>
      <w:r>
        <w:rPr>
          <w:sz w:val="28"/>
          <w:szCs w:val="28"/>
        </w:rPr>
        <w:t> </w:t>
      </w:r>
      <w:r>
        <w:rPr>
          <w:rFonts w:ascii="Courier New" w:hAnsi="Courier New" w:cs="Courier New"/>
        </w:rPr>
        <w:tab/>
      </w:r>
    </w:p>
    <w:p w:rsidR="00455DC9" w:rsidRDefault="00455DC9" w:rsidP="00455D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Ваше заявление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_____________________ № __________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прилагаемые к нему документы, руководствуясь </w:t>
      </w:r>
      <w:hyperlink r:id="rId84" w:anchor="_blank" w:history="1">
        <w:r>
          <w:rPr>
            <w:sz w:val="28"/>
            <w:szCs w:val="28"/>
            <w:u w:val="single"/>
          </w:rPr>
          <w:t>положением</w:t>
        </w:r>
      </w:hyperlink>
      <w:r>
        <w:rPr>
          <w:sz w:val="28"/>
          <w:szCs w:val="28"/>
        </w:rPr>
        <w:t xml:space="preserve"> о Единой всероссийской спортивной классификации, утвержденным </w:t>
      </w:r>
      <w:hyperlink r:id="rId85" w:anchor="_blank" w:history="1">
        <w:r>
          <w:rPr>
            <w:sz w:val="28"/>
            <w:szCs w:val="28"/>
            <w:u w:val="single"/>
          </w:rPr>
          <w:t>приказом</w:t>
        </w:r>
      </w:hyperlink>
      <w:r>
        <w:rPr>
          <w:sz w:val="28"/>
          <w:szCs w:val="28"/>
        </w:rPr>
        <w:t xml:space="preserve"> Министерства спорта Российской Федерации от 20.02.2017 № 108, уполномоченным органом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наименование уполномоченного органа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 об отказе в подтверждении спортивного разряда спортсмену: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указать ФИО и дату рождения спортсмена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следующим основаниям:</w:t>
      </w:r>
    </w:p>
    <w:tbl>
      <w:tblPr>
        <w:tblW w:w="92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2"/>
        <w:gridCol w:w="3124"/>
        <w:gridCol w:w="2980"/>
      </w:tblGrid>
      <w:tr w:rsidR="00455DC9" w:rsidTr="00E323A9"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  <w:jc w:val="center"/>
            </w:pPr>
            <w:r>
              <w:t>№ пункта </w:t>
            </w:r>
            <w:hyperlink r:id="rId86" w:anchor="_blank" w:history="1">
              <w:r>
                <w:rPr>
                  <w:u w:val="single"/>
                </w:rPr>
                <w:t>административного регламента</w:t>
              </w:r>
            </w:hyperlink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  <w:jc w:val="center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  <w:jc w:val="center"/>
            </w:pPr>
            <w:r>
              <w:t>Разъяснение причин отказа в предоставлении услуги</w:t>
            </w:r>
          </w:p>
        </w:tc>
      </w:tr>
      <w:tr w:rsidR="00455DC9" w:rsidTr="00E323A9"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</w:pPr>
            <w:r>
              <w:t> 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</w:pPr>
            <w:r>
              <w:t> </w:t>
            </w:r>
          </w:p>
        </w:tc>
        <w:tc>
          <w:tcPr>
            <w:tcW w:w="2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</w:pPr>
            <w:r>
              <w:t> </w:t>
            </w:r>
          </w:p>
        </w:tc>
      </w:tr>
    </w:tbl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Дополнительная информация: __________________________.</w:t>
      </w:r>
    </w:p>
    <w:p w:rsidR="00455DC9" w:rsidRDefault="00455DC9" w:rsidP="00455DC9">
      <w:pPr>
        <w:spacing w:beforeAutospacing="1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после устранения указанных нарушений.</w:t>
      </w:r>
    </w:p>
    <w:p w:rsidR="00455DC9" w:rsidRDefault="00455DC9" w:rsidP="00455DC9">
      <w:pPr>
        <w:spacing w:beforeAutospacing="1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92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84"/>
        <w:gridCol w:w="1830"/>
      </w:tblGrid>
      <w:tr w:rsidR="00455DC9" w:rsidTr="00E323A9">
        <w:trPr>
          <w:trHeight w:val="240"/>
        </w:trPr>
        <w:tc>
          <w:tcPr>
            <w:tcW w:w="7383" w:type="dxa"/>
            <w:tcBorders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  <w:jc w:val="center"/>
            </w:pPr>
            <w:r>
              <w:t>_______________________________________________</w:t>
            </w:r>
          </w:p>
        </w:tc>
        <w:tc>
          <w:tcPr>
            <w:tcW w:w="18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  <w:jc w:val="center"/>
            </w:pPr>
            <w:r>
              <w:t>Сведения об</w:t>
            </w:r>
            <w:r>
              <w:br/>
            </w:r>
            <w:hyperlink r:id="rId87" w:anchor="_blank" w:history="1">
              <w:r>
                <w:rPr>
                  <w:u w:val="single"/>
                </w:rPr>
                <w:t>электронной</w:t>
              </w:r>
            </w:hyperlink>
            <w:r>
              <w:br/>
            </w:r>
            <w:r>
              <w:rPr>
                <w:u w:val="single"/>
              </w:rPr>
              <w:t>подписи</w:t>
            </w:r>
          </w:p>
        </w:tc>
      </w:tr>
      <w:tr w:rsidR="00455DC9" w:rsidTr="00E323A9">
        <w:tc>
          <w:tcPr>
            <w:tcW w:w="7383" w:type="dxa"/>
            <w:tcBorders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  <w:jc w:val="center"/>
            </w:pPr>
            <w:r>
              <w:t>Должность и ФИО сотрудника, принявшего решение</w:t>
            </w:r>
          </w:p>
        </w:tc>
        <w:tc>
          <w:tcPr>
            <w:tcW w:w="1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5DC9" w:rsidRDefault="00455DC9" w:rsidP="00E323A9">
            <w:pPr>
              <w:widowControl w:val="0"/>
            </w:pPr>
          </w:p>
        </w:tc>
      </w:tr>
    </w:tbl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  <w:sectPr w:rsidR="00455DC9">
          <w:headerReference w:type="default" r:id="rId88"/>
          <w:pgSz w:w="11906" w:h="16838"/>
          <w:pgMar w:top="765" w:right="991" w:bottom="709" w:left="1701" w:header="708" w:footer="0" w:gutter="0"/>
          <w:cols w:space="720"/>
          <w:formProt w:val="0"/>
          <w:docGrid w:linePitch="360" w:charSpace="4096"/>
        </w:sectPr>
      </w:pPr>
      <w:r>
        <w:rPr>
          <w:noProof/>
        </w:rPr>
        <w:pict>
          <v:rect id="Прямоугольник 11" o:spid="_x0000_s1047" style="position:absolute;left:0;text-align:left;margin-left:209.55pt;margin-top:-32.4pt;width:47.45pt;height:22.85pt;z-index:251667456;visibility:visible;mso-wrap-style:square;mso-wrap-distance-left:9.5pt;mso-wrap-distance-top:.5pt;mso-wrap-distance-right:9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" o:allowincell="f" strokecolor="white" strokeweight=".35mm">
            <v:stroke joinstyle="round"/>
          </v:rect>
        </w:pict>
      </w:r>
    </w:p>
    <w:tbl>
      <w:tblPr>
        <w:tblStyle w:val="af4"/>
        <w:tblW w:w="9214" w:type="dxa"/>
        <w:tblLayout w:type="fixed"/>
        <w:tblLook w:val="04A0" w:firstRow="1" w:lastRow="0" w:firstColumn="1" w:lastColumn="0" w:noHBand="0" w:noVBand="1"/>
      </w:tblPr>
      <w:tblGrid>
        <w:gridCol w:w="5099"/>
        <w:gridCol w:w="4115"/>
      </w:tblGrid>
      <w:tr w:rsidR="00455DC9" w:rsidTr="00E323A9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455DC9" w:rsidRDefault="00455DC9" w:rsidP="00E323A9">
            <w:pPr>
              <w:widowControl w:val="0"/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noProof/>
              </w:rPr>
              <w:lastRenderedPageBreak/>
              <w:pict>
                <v:rect id="Прямоугольник 12" o:spid="_x0000_s1046" style="position:absolute;left:0;text-align:left;margin-left:216.15pt;margin-top:-34.8pt;width:47.45pt;height:22.85pt;z-index:251668480;visibility:visible;mso-wrap-style:square;mso-wrap-distance-left:9.5pt;mso-wrap-distance-top:.5pt;mso-wrap-distance-right:9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" strokecolor="white" strokeweight=".35mm">
                  <v:stroke joinstyle="round"/>
                </v:rect>
              </w:pic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</w:tcPr>
          <w:p w:rsidR="00455DC9" w:rsidRDefault="00455DC9" w:rsidP="00E323A9">
            <w:pPr>
              <w:widowControl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Приложение № 5</w:t>
            </w:r>
          </w:p>
          <w:p w:rsidR="00455DC9" w:rsidRDefault="00455DC9" w:rsidP="00E323A9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к </w:t>
            </w:r>
            <w:hyperlink w:anchor="sub_3000" w:tgtFrame="#sub_3000">
              <w:r>
                <w:rPr>
                  <w:sz w:val="28"/>
                  <w:szCs w:val="28"/>
                </w:rPr>
                <w:t>Административному регламенту</w:t>
              </w:r>
            </w:hyperlink>
            <w:r w:rsidR="000D4364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</w:t>
            </w:r>
            <w:r w:rsidR="000D436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предоставлению муниципальной</w:t>
            </w:r>
            <w:r w:rsidR="005E327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услуги «</w:t>
            </w:r>
            <w:r>
              <w:rPr>
                <w:bCs/>
                <w:sz w:val="28"/>
                <w:szCs w:val="28"/>
                <w:shd w:val="clear" w:color="auto" w:fill="FFFFFF"/>
              </w:rPr>
              <w:t>Присвоение</w:t>
            </w:r>
            <w:r w:rsidR="005E327E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sz w:val="28"/>
                <w:szCs w:val="28"/>
                <w:shd w:val="clear" w:color="auto" w:fill="FFFFFF"/>
              </w:rPr>
              <w:t>спортивных разрядов»</w:t>
            </w:r>
          </w:p>
          <w:p w:rsidR="00455DC9" w:rsidRDefault="00455DC9" w:rsidP="00E323A9">
            <w:pPr>
              <w:widowControl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</w:tbl>
    <w:tbl>
      <w:tblPr>
        <w:tblW w:w="92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455DC9" w:rsidTr="00E323A9">
        <w:tc>
          <w:tcPr>
            <w:tcW w:w="9214" w:type="dxa"/>
            <w:tcBorders>
              <w:top w:val="single" w:sz="6" w:space="0" w:color="000000"/>
            </w:tcBorders>
          </w:tcPr>
          <w:p w:rsidR="00455DC9" w:rsidRDefault="00455DC9" w:rsidP="00E323A9">
            <w:pPr>
              <w:widowControl w:val="0"/>
              <w:jc w:val="center"/>
            </w:pPr>
            <w:r>
              <w:t xml:space="preserve">наименование уполномоченного органа </w:t>
            </w:r>
          </w:p>
        </w:tc>
      </w:tr>
    </w:tbl>
    <w:p w:rsidR="00455DC9" w:rsidRDefault="00455DC9" w:rsidP="00455DC9">
      <w:pPr>
        <w:jc w:val="both"/>
        <w:rPr>
          <w:sz w:val="16"/>
          <w:szCs w:val="16"/>
        </w:rPr>
      </w:pPr>
      <w:r>
        <w:rPr>
          <w:sz w:val="28"/>
          <w:szCs w:val="28"/>
        </w:rPr>
        <w:t> </w:t>
      </w:r>
    </w:p>
    <w:p w:rsidR="00455DC9" w:rsidRDefault="00455DC9" w:rsidP="00455DC9">
      <w:pPr>
        <w:jc w:val="right"/>
        <w:rPr>
          <w:sz w:val="28"/>
          <w:szCs w:val="28"/>
        </w:rPr>
      </w:pPr>
      <w:r>
        <w:rPr>
          <w:sz w:val="28"/>
          <w:szCs w:val="28"/>
        </w:rPr>
        <w:t>Кому: _________________________</w:t>
      </w:r>
    </w:p>
    <w:p w:rsidR="00455DC9" w:rsidRDefault="00455DC9" w:rsidP="00455DC9">
      <w:pPr>
        <w:jc w:val="center"/>
        <w:rPr>
          <w:sz w:val="28"/>
          <w:szCs w:val="28"/>
        </w:rPr>
      </w:pPr>
    </w:p>
    <w:p w:rsidR="00455DC9" w:rsidRDefault="00455DC9" w:rsidP="00455DC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br/>
        <w:t>о лишении/восстановлении</w:t>
      </w:r>
      <w:hyperlink r:id="rId89" w:anchor="_blank" w:history="1">
        <w:r>
          <w:rPr>
            <w:sz w:val="28"/>
            <w:szCs w:val="28"/>
            <w:u w:val="single"/>
          </w:rPr>
          <w:t>*</w:t>
        </w:r>
      </w:hyperlink>
      <w:r>
        <w:rPr>
          <w:sz w:val="28"/>
          <w:szCs w:val="28"/>
        </w:rPr>
        <w:t> спортивного разряда</w:t>
      </w:r>
    </w:p>
    <w:tbl>
      <w:tblPr>
        <w:tblW w:w="9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2"/>
        <w:gridCol w:w="4264"/>
      </w:tblGrid>
      <w:tr w:rsidR="00455DC9" w:rsidTr="00E323A9">
        <w:tc>
          <w:tcPr>
            <w:tcW w:w="5091" w:type="dxa"/>
          </w:tcPr>
          <w:p w:rsidR="00455DC9" w:rsidRDefault="00455DC9" w:rsidP="00E323A9">
            <w:pPr>
              <w:widowControl w:val="0"/>
            </w:pPr>
            <w:r>
              <w:t>от _______________</w:t>
            </w:r>
          </w:p>
        </w:tc>
        <w:tc>
          <w:tcPr>
            <w:tcW w:w="4264" w:type="dxa"/>
          </w:tcPr>
          <w:p w:rsidR="00455DC9" w:rsidRDefault="00455DC9" w:rsidP="00E323A9">
            <w:pPr>
              <w:widowControl w:val="0"/>
              <w:jc w:val="right"/>
            </w:pPr>
            <w:r>
              <w:t>№ ____________</w:t>
            </w:r>
          </w:p>
        </w:tc>
      </w:tr>
    </w:tbl>
    <w:p w:rsidR="00455DC9" w:rsidRDefault="00455DC9" w:rsidP="00455DC9">
      <w:pPr>
        <w:ind w:firstLine="708"/>
        <w:jc w:val="both"/>
        <w:rPr>
          <w:sz w:val="28"/>
          <w:szCs w:val="28"/>
        </w:rPr>
      </w:pPr>
    </w:p>
    <w:p w:rsidR="00455DC9" w:rsidRDefault="00455DC9" w:rsidP="00455D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Ваше заявление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 № _____________ и прилагаемые к нему документы, уполномоченным органом</w:t>
      </w:r>
    </w:p>
    <w:p w:rsidR="00455DC9" w:rsidRDefault="00455DC9" w:rsidP="00455DC9">
      <w:pPr>
        <w:ind w:firstLine="708"/>
        <w:jc w:val="both"/>
        <w:rPr>
          <w:sz w:val="28"/>
          <w:szCs w:val="28"/>
        </w:rPr>
      </w:pPr>
    </w:p>
    <w:tbl>
      <w:tblPr>
        <w:tblW w:w="92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455DC9" w:rsidTr="00E323A9">
        <w:tc>
          <w:tcPr>
            <w:tcW w:w="9214" w:type="dxa"/>
            <w:tcBorders>
              <w:top w:val="single" w:sz="6" w:space="0" w:color="000000"/>
            </w:tcBorders>
          </w:tcPr>
          <w:p w:rsidR="00455DC9" w:rsidRDefault="00455DC9" w:rsidP="00E323A9">
            <w:pPr>
              <w:widowControl w:val="0"/>
              <w:jc w:val="center"/>
            </w:pPr>
            <w:r>
              <w:t>наименование уполномоченного органа</w:t>
            </w:r>
          </w:p>
        </w:tc>
      </w:tr>
    </w:tbl>
    <w:p w:rsidR="00455DC9" w:rsidRDefault="00455DC9" w:rsidP="00455DC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 о лишении/восстановлении</w:t>
      </w:r>
      <w:hyperlink r:id="rId90" w:anchor="_blank" w:history="1">
        <w:r>
          <w:rPr>
            <w:sz w:val="28"/>
            <w:szCs w:val="28"/>
            <w:u w:val="single"/>
          </w:rPr>
          <w:t>*</w:t>
        </w:r>
      </w:hyperlink>
      <w:r>
        <w:rPr>
          <w:sz w:val="28"/>
          <w:szCs w:val="28"/>
        </w:rPr>
        <w:t> спортивного разряда в порядке, установленном </w:t>
      </w:r>
      <w:hyperlink r:id="rId91" w:anchor="_blank" w:history="1">
        <w:r>
          <w:rPr>
            <w:sz w:val="28"/>
            <w:szCs w:val="28"/>
            <w:u w:val="single"/>
          </w:rPr>
          <w:t>положением</w:t>
        </w:r>
      </w:hyperlink>
      <w:r>
        <w:rPr>
          <w:sz w:val="28"/>
          <w:szCs w:val="28"/>
        </w:rPr>
        <w:t> о Единой всероссийской спортивной классификации, утвержденным </w:t>
      </w:r>
      <w:hyperlink r:id="rId92" w:anchor="_blank" w:history="1">
        <w:r>
          <w:rPr>
            <w:sz w:val="28"/>
            <w:szCs w:val="28"/>
            <w:u w:val="single"/>
          </w:rPr>
          <w:t>приказом</w:t>
        </w:r>
      </w:hyperlink>
      <w:r>
        <w:rPr>
          <w:sz w:val="28"/>
          <w:szCs w:val="28"/>
        </w:rPr>
        <w:t> Министерства спорта Российской Федерации от 20.02.2017 № 108:</w:t>
      </w:r>
    </w:p>
    <w:tbl>
      <w:tblPr>
        <w:tblW w:w="92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6"/>
        <w:gridCol w:w="2920"/>
      </w:tblGrid>
      <w:tr w:rsidR="00455DC9" w:rsidTr="00E323A9"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</w:pPr>
            <w:r>
              <w:t>ФИО спортсмена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</w:pPr>
            <w:r>
              <w:t> </w:t>
            </w:r>
          </w:p>
        </w:tc>
      </w:tr>
      <w:tr w:rsidR="00455DC9" w:rsidTr="00E323A9"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</w:pPr>
            <w:r>
              <w:t>Дата рождения спортсмена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</w:pPr>
            <w:r>
              <w:t> </w:t>
            </w:r>
          </w:p>
        </w:tc>
      </w:tr>
      <w:tr w:rsidR="00455DC9" w:rsidTr="00E323A9"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</w:pPr>
            <w:r>
              <w:t>Спортивный разряд, в отношении которого принято решение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</w:pPr>
            <w:r>
              <w:t> </w:t>
            </w:r>
          </w:p>
        </w:tc>
      </w:tr>
      <w:tr w:rsidR="00455DC9" w:rsidTr="00E323A9"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</w:pPr>
            <w:r>
              <w:t>Вид спорта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</w:pPr>
            <w:r>
              <w:t> </w:t>
            </w:r>
          </w:p>
        </w:tc>
      </w:tr>
      <w:tr w:rsidR="00455DC9" w:rsidTr="00E323A9"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</w:pPr>
            <w:r>
              <w:t>Дата вступления в силу решения о лишении/восстановлении* спортивного разряда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</w:pPr>
            <w:r>
              <w:t> </w:t>
            </w:r>
          </w:p>
        </w:tc>
      </w:tr>
    </w:tbl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возврата удостоверения «___________________________» и нагрудного знака «____________________________» необходимо обратиться </w:t>
      </w:r>
      <w:proofErr w:type="gramStart"/>
      <w:r>
        <w:rPr>
          <w:sz w:val="28"/>
          <w:szCs w:val="28"/>
        </w:rPr>
        <w:t>в</w:t>
      </w:r>
      <w:proofErr w:type="gramEnd"/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___________________________________________________________</w:t>
      </w:r>
      <w:hyperlink r:id="rId93" w:anchor="_blank" w:history="1">
        <w:r>
          <w:rPr>
            <w:rFonts w:ascii="Courier New" w:hAnsi="Courier New" w:cs="Courier New"/>
            <w:u w:val="single"/>
          </w:rPr>
          <w:t>**</w:t>
        </w:r>
      </w:hyperlink>
      <w:r>
        <w:rPr>
          <w:rFonts w:ascii="Courier New" w:hAnsi="Courier New" w:cs="Courier New"/>
        </w:rPr>
        <w:t>.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наименование уполномоченного органа, общероссийской спортивной федерации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или федерального органа</w:t>
      </w:r>
    </w:p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информация: ____________________________.</w:t>
      </w:r>
    </w:p>
    <w:tbl>
      <w:tblPr>
        <w:tblW w:w="92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3"/>
        <w:gridCol w:w="1801"/>
      </w:tblGrid>
      <w:tr w:rsidR="00455DC9" w:rsidTr="00E323A9">
        <w:trPr>
          <w:trHeight w:val="240"/>
        </w:trPr>
        <w:tc>
          <w:tcPr>
            <w:tcW w:w="7412" w:type="dxa"/>
            <w:tcBorders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  <w:jc w:val="center"/>
            </w:pPr>
            <w:r>
              <w:t>_______________________________________________</w:t>
            </w:r>
          </w:p>
        </w:tc>
        <w:tc>
          <w:tcPr>
            <w:tcW w:w="18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  <w:jc w:val="center"/>
            </w:pPr>
            <w:r>
              <w:t>Сведения об</w:t>
            </w:r>
            <w:r>
              <w:br/>
            </w:r>
            <w:hyperlink r:id="rId94" w:anchor="_blank" w:history="1">
              <w:r>
                <w:rPr>
                  <w:u w:val="single"/>
                </w:rPr>
                <w:t>электронной</w:t>
              </w:r>
            </w:hyperlink>
            <w:r>
              <w:br/>
            </w:r>
            <w:r>
              <w:rPr>
                <w:u w:val="single"/>
              </w:rPr>
              <w:t>подписи</w:t>
            </w:r>
          </w:p>
        </w:tc>
      </w:tr>
      <w:tr w:rsidR="00455DC9" w:rsidTr="00E323A9">
        <w:tc>
          <w:tcPr>
            <w:tcW w:w="7412" w:type="dxa"/>
            <w:tcBorders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  <w:jc w:val="center"/>
            </w:pPr>
            <w:r>
              <w:t>Должность и ФИО сотрудника, принявшего решение</w:t>
            </w:r>
          </w:p>
        </w:tc>
        <w:tc>
          <w:tcPr>
            <w:tcW w:w="18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5DC9" w:rsidRDefault="00455DC9" w:rsidP="00E323A9">
            <w:pPr>
              <w:widowControl w:val="0"/>
            </w:pPr>
          </w:p>
        </w:tc>
      </w:tr>
    </w:tbl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* Выбрать нужный вариант</w:t>
      </w:r>
    </w:p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  <w:sectPr w:rsidR="00455DC9">
          <w:headerReference w:type="default" r:id="rId95"/>
          <w:pgSz w:w="11906" w:h="16838"/>
          <w:pgMar w:top="765" w:right="991" w:bottom="709" w:left="1701" w:header="708" w:footer="0" w:gutter="0"/>
          <w:cols w:space="720"/>
          <w:formProt w:val="0"/>
          <w:docGrid w:linePitch="360" w:charSpace="4096"/>
        </w:sectPr>
      </w:pPr>
      <w:r>
        <w:rPr>
          <w:sz w:val="28"/>
          <w:szCs w:val="28"/>
        </w:rPr>
        <w:t>** Указывается при необходимости</w:t>
      </w:r>
    </w:p>
    <w:tbl>
      <w:tblPr>
        <w:tblStyle w:val="af4"/>
        <w:tblW w:w="9214" w:type="dxa"/>
        <w:tblLayout w:type="fixed"/>
        <w:tblLook w:val="04A0" w:firstRow="1" w:lastRow="0" w:firstColumn="1" w:lastColumn="0" w:noHBand="0" w:noVBand="1"/>
      </w:tblPr>
      <w:tblGrid>
        <w:gridCol w:w="5099"/>
        <w:gridCol w:w="4115"/>
      </w:tblGrid>
      <w:tr w:rsidR="00455DC9" w:rsidTr="00E323A9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455DC9" w:rsidRDefault="00455DC9" w:rsidP="00E323A9">
            <w:pPr>
              <w:widowControl w:val="0"/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noProof/>
              </w:rPr>
              <w:lastRenderedPageBreak/>
              <w:pict>
                <v:rect id="Прямоугольник 13" o:spid="_x0000_s1045" style="position:absolute;left:0;text-align:left;margin-left:217.35pt;margin-top:-26.4pt;width:47.45pt;height:22.85pt;z-index:251669504;visibility:visible;mso-wrap-style:square;mso-wrap-distance-left:9.5pt;mso-wrap-distance-top:.5pt;mso-wrap-distance-right:9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" strokecolor="white" strokeweight=".35mm">
                  <v:stroke joinstyle="round"/>
                </v:rect>
              </w:pic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</w:tcPr>
          <w:p w:rsidR="00455DC9" w:rsidRDefault="00455DC9" w:rsidP="00E323A9">
            <w:pPr>
              <w:widowControl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Приложение № 6</w:t>
            </w:r>
          </w:p>
          <w:p w:rsidR="00455DC9" w:rsidRDefault="00455DC9" w:rsidP="00E323A9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</w:t>
            </w:r>
            <w:proofErr w:type="gramEnd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hyperlink w:anchor="sub_3000" w:tgtFrame="#sub_3000">
              <w:r>
                <w:rPr>
                  <w:sz w:val="28"/>
                  <w:szCs w:val="28"/>
                </w:rPr>
                <w:t>Административному регламент</w:t>
              </w:r>
            </w:hyperlink>
            <w:r w:rsidR="00920BBF">
              <w:rPr>
                <w:sz w:val="28"/>
                <w:szCs w:val="28"/>
              </w:rPr>
              <w:t>у</w:t>
            </w:r>
            <w:r w:rsidR="000D4364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</w:t>
            </w:r>
            <w:r w:rsidR="000D436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предоставлению муниципальной</w:t>
            </w:r>
            <w:r w:rsidR="00920BB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услуги «</w:t>
            </w:r>
            <w:r>
              <w:rPr>
                <w:bCs/>
                <w:sz w:val="28"/>
                <w:szCs w:val="28"/>
                <w:shd w:val="clear" w:color="auto" w:fill="FFFFFF"/>
              </w:rPr>
              <w:t>Присвоение</w:t>
            </w:r>
            <w:r w:rsidR="00920BBF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sz w:val="28"/>
                <w:szCs w:val="28"/>
                <w:shd w:val="clear" w:color="auto" w:fill="FFFFFF"/>
              </w:rPr>
              <w:t>спортивных разрядов»</w:t>
            </w:r>
          </w:p>
          <w:p w:rsidR="00455DC9" w:rsidRDefault="00455DC9" w:rsidP="00E323A9">
            <w:pPr>
              <w:widowControl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455DC9" w:rsidRDefault="00455DC9" w:rsidP="00455DC9">
      <w:pPr>
        <w:spacing w:beforeAutospacing="1" w:afterAutospacing="1"/>
        <w:jc w:val="right"/>
        <w:rPr>
          <w:sz w:val="28"/>
          <w:szCs w:val="28"/>
        </w:rPr>
      </w:pPr>
    </w:p>
    <w:tbl>
      <w:tblPr>
        <w:tblW w:w="9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455DC9" w:rsidTr="00E323A9">
        <w:tc>
          <w:tcPr>
            <w:tcW w:w="9356" w:type="dxa"/>
            <w:tcBorders>
              <w:top w:val="single" w:sz="6" w:space="0" w:color="000000"/>
            </w:tcBorders>
          </w:tcPr>
          <w:p w:rsidR="00455DC9" w:rsidRDefault="00455DC9" w:rsidP="00E323A9">
            <w:pPr>
              <w:widowControl w:val="0"/>
              <w:jc w:val="center"/>
            </w:pPr>
            <w:r>
              <w:t xml:space="preserve">наименование уполномоченного органа </w:t>
            </w:r>
          </w:p>
        </w:tc>
      </w:tr>
    </w:tbl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55DC9" w:rsidRDefault="00455DC9" w:rsidP="00455DC9">
      <w:pPr>
        <w:spacing w:beforeAutospacing="1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Кому: _________________________</w:t>
      </w:r>
    </w:p>
    <w:p w:rsidR="00455DC9" w:rsidRDefault="00455DC9" w:rsidP="00455DC9">
      <w:pPr>
        <w:spacing w:beforeAutospacing="1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br/>
        <w:t xml:space="preserve">об отказе в предоставлении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  <w:r>
        <w:rPr>
          <w:sz w:val="28"/>
          <w:szCs w:val="28"/>
        </w:rPr>
        <w:br/>
        <w:t>«Присвоение спортивных разрядов»</w:t>
      </w:r>
    </w:p>
    <w:tbl>
      <w:tblPr>
        <w:tblW w:w="92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054"/>
      </w:tblGrid>
      <w:tr w:rsidR="00455DC9" w:rsidTr="00E323A9">
        <w:tc>
          <w:tcPr>
            <w:tcW w:w="5159" w:type="dxa"/>
          </w:tcPr>
          <w:p w:rsidR="00455DC9" w:rsidRDefault="00455DC9" w:rsidP="00E323A9">
            <w:pPr>
              <w:widowControl w:val="0"/>
            </w:pPr>
            <w:r>
              <w:t>от _______________</w:t>
            </w:r>
          </w:p>
        </w:tc>
        <w:tc>
          <w:tcPr>
            <w:tcW w:w="4054" w:type="dxa"/>
          </w:tcPr>
          <w:p w:rsidR="00455DC9" w:rsidRDefault="00455DC9" w:rsidP="00E323A9">
            <w:pPr>
              <w:widowControl w:val="0"/>
              <w:jc w:val="right"/>
            </w:pPr>
            <w:r>
              <w:t>№ ____________</w:t>
            </w:r>
          </w:p>
        </w:tc>
      </w:tr>
    </w:tbl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Ваше заявление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__________________ № _____________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прилагаемые к нему документы, руководствуясь </w:t>
      </w:r>
      <w:hyperlink r:id="rId96" w:anchor="_blank" w:history="1">
        <w:r>
          <w:rPr>
            <w:sz w:val="28"/>
            <w:szCs w:val="28"/>
            <w:u w:val="single"/>
          </w:rPr>
          <w:t>положением</w:t>
        </w:r>
      </w:hyperlink>
      <w:r>
        <w:rPr>
          <w:sz w:val="28"/>
          <w:szCs w:val="28"/>
        </w:rPr>
        <w:t xml:space="preserve"> о Единой всероссийской спортивной классификации, утвержденным </w:t>
      </w:r>
      <w:hyperlink r:id="rId97" w:anchor="_blank" w:history="1">
        <w:r>
          <w:rPr>
            <w:sz w:val="28"/>
            <w:szCs w:val="28"/>
            <w:u w:val="single"/>
          </w:rPr>
          <w:t>приказом</w:t>
        </w:r>
      </w:hyperlink>
      <w:r>
        <w:rPr>
          <w:sz w:val="28"/>
          <w:szCs w:val="28"/>
        </w:rPr>
        <w:t xml:space="preserve"> Министерства спорта Российской Федерации от 20.02.2017 № 108, уполномоченным органом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уполномоченного органа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 об отказе в лишении/восстановление</w:t>
      </w:r>
      <w:hyperlink r:id="rId98" w:anchor="_blank" w:history="1">
        <w:r>
          <w:rPr>
            <w:sz w:val="28"/>
            <w:szCs w:val="28"/>
            <w:u w:val="single"/>
          </w:rPr>
          <w:t>*</w:t>
        </w:r>
      </w:hyperlink>
      <w:r>
        <w:rPr>
          <w:sz w:val="28"/>
          <w:szCs w:val="28"/>
        </w:rPr>
        <w:t xml:space="preserve"> спортивного  разряда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спортсмену: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указать ФИО и дату рождения спортсмена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следующим основаниям:</w:t>
      </w:r>
    </w:p>
    <w:tbl>
      <w:tblPr>
        <w:tblW w:w="92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2"/>
        <w:gridCol w:w="3163"/>
        <w:gridCol w:w="2941"/>
      </w:tblGrid>
      <w:tr w:rsidR="00455DC9" w:rsidTr="00E323A9"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  <w:jc w:val="center"/>
            </w:pPr>
            <w:r>
              <w:t>№ пункта </w:t>
            </w:r>
            <w:hyperlink r:id="rId99" w:anchor="_blank" w:history="1">
              <w:r>
                <w:rPr>
                  <w:u w:val="single"/>
                </w:rPr>
                <w:t>административного регламента</w:t>
              </w:r>
            </w:hyperlink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  <w:jc w:val="center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  <w:jc w:val="center"/>
            </w:pPr>
            <w:r>
              <w:t>Разъяснение причин отказа в предоставлении услуги</w:t>
            </w:r>
          </w:p>
        </w:tc>
      </w:tr>
      <w:tr w:rsidR="00455DC9" w:rsidTr="00E323A9"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</w:pPr>
            <w:r>
              <w:t> </w:t>
            </w:r>
          </w:p>
        </w:tc>
        <w:tc>
          <w:tcPr>
            <w:tcW w:w="3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</w:pPr>
            <w:r>
              <w:t> </w:t>
            </w:r>
          </w:p>
        </w:tc>
        <w:tc>
          <w:tcPr>
            <w:tcW w:w="2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</w:pPr>
            <w:r>
              <w:t> </w:t>
            </w:r>
          </w:p>
        </w:tc>
      </w:tr>
    </w:tbl>
    <w:p w:rsidR="00455DC9" w:rsidRDefault="00455DC9" w:rsidP="00455DC9">
      <w:pPr>
        <w:spacing w:beforeAutospacing="1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информация: ________</w:t>
      </w:r>
      <w:r>
        <w:rPr>
          <w:noProof/>
        </w:rPr>
        <w:pict>
          <v:rect id="Прямоугольник 14" o:spid="_x0000_s1044" style="position:absolute;left:0;text-align:left;margin-left:241.95pt;margin-top:-651.25pt;width:47.45pt;height:22.85pt;z-index:251670528;visibility:visible;mso-wrap-style:square;mso-wrap-distance-left:9.5pt;mso-wrap-distance-top:.5pt;mso-wrap-distance-right:9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" o:allowincell="f" strokecolor="white" strokeweight=".35mm">
            <v:stroke joinstyle="round"/>
          </v:rect>
        </w:pict>
      </w:r>
      <w:r>
        <w:rPr>
          <w:sz w:val="28"/>
          <w:szCs w:val="28"/>
        </w:rPr>
        <w:t>______________________.</w:t>
      </w:r>
    </w:p>
    <w:p w:rsidR="00455DC9" w:rsidRDefault="00455DC9" w:rsidP="00455DC9">
      <w:pPr>
        <w:spacing w:beforeAutospacing="1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</w:t>
      </w:r>
      <w:proofErr w:type="gramStart"/>
      <w:r>
        <w:rPr>
          <w:bCs/>
          <w:sz w:val="28"/>
          <w:szCs w:val="28"/>
        </w:rPr>
        <w:t>муниципально</w:t>
      </w:r>
      <w:r>
        <w:rPr>
          <w:noProof/>
        </w:rPr>
        <w:pict>
          <v:rect id="Прямоугольник 15" o:spid="_x0000_s1043" style="position:absolute;left:0;text-align:left;margin-left:253.95pt;margin-top:-683.35pt;width:47.45pt;height:22.85pt;z-index:251671552;visibility:visible;mso-wrap-style:square;mso-wrap-distance-left:9.5pt;mso-wrap-distance-top:.5pt;mso-wrap-distance-right:9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" o:allowincell="f" strokecolor="white" strokeweight=".35mm">
            <v:stroke joinstyle="round"/>
          </v:rect>
        </w:pict>
      </w:r>
      <w:r>
        <w:rPr>
          <w:bCs/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услуги после устранения указанных нарушений.</w:t>
      </w:r>
    </w:p>
    <w:p w:rsidR="00455DC9" w:rsidRDefault="00455DC9" w:rsidP="00455DC9">
      <w:pPr>
        <w:spacing w:beforeAutospacing="1" w:afterAutospacing="1"/>
        <w:ind w:firstLine="708"/>
        <w:jc w:val="both"/>
        <w:rPr>
          <w:sz w:val="28"/>
          <w:szCs w:val="28"/>
        </w:rPr>
      </w:pPr>
      <w:r>
        <w:rPr>
          <w:noProof/>
        </w:rPr>
        <w:lastRenderedPageBreak/>
        <w:pict>
          <v:rect id="Прямоугольник 16" o:spid="_x0000_s1042" style="position:absolute;left:0;text-align:left;margin-left:218.55pt;margin-top:-28.2pt;width:47.45pt;height:22.85pt;z-index:251672576;visibility:visible;mso-wrap-style:square;mso-wrap-distance-left:9.5pt;mso-wrap-distance-top:.5pt;mso-wrap-distance-right:9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" o:allowincell="f" strokecolor="white" strokeweight=".35mm">
            <v:stroke joinstyle="round"/>
          </v:rect>
        </w:pict>
      </w:r>
    </w:p>
    <w:p w:rsidR="00455DC9" w:rsidRDefault="00455DC9" w:rsidP="00455DC9">
      <w:pPr>
        <w:spacing w:beforeAutospacing="1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92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4"/>
        <w:gridCol w:w="2410"/>
      </w:tblGrid>
      <w:tr w:rsidR="00455DC9" w:rsidTr="00E323A9">
        <w:trPr>
          <w:trHeight w:val="240"/>
        </w:trPr>
        <w:tc>
          <w:tcPr>
            <w:tcW w:w="6803" w:type="dxa"/>
            <w:tcBorders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  <w:jc w:val="center"/>
            </w:pPr>
            <w:r>
              <w:t>_______________________________________________</w:t>
            </w:r>
          </w:p>
        </w:tc>
        <w:tc>
          <w:tcPr>
            <w:tcW w:w="2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  <w:jc w:val="center"/>
            </w:pPr>
            <w:r>
              <w:t>Сведения об</w:t>
            </w:r>
            <w:r>
              <w:br/>
            </w:r>
            <w:hyperlink r:id="rId100" w:anchor="_blank" w:history="1">
              <w:r>
                <w:rPr>
                  <w:u w:val="single"/>
                </w:rPr>
                <w:t>электронной</w:t>
              </w:r>
            </w:hyperlink>
            <w:r>
              <w:br/>
            </w:r>
            <w:r>
              <w:rPr>
                <w:u w:val="single"/>
              </w:rPr>
              <w:t>подписи</w:t>
            </w:r>
          </w:p>
        </w:tc>
      </w:tr>
      <w:tr w:rsidR="00455DC9" w:rsidTr="00E323A9">
        <w:tc>
          <w:tcPr>
            <w:tcW w:w="6803" w:type="dxa"/>
            <w:tcBorders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  <w:jc w:val="center"/>
            </w:pPr>
            <w:r>
              <w:t>Должность и ФИО сотрудника, принявшего решение</w:t>
            </w:r>
          </w:p>
        </w:tc>
        <w:tc>
          <w:tcPr>
            <w:tcW w:w="2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5DC9" w:rsidRDefault="00455DC9" w:rsidP="00E323A9">
            <w:pPr>
              <w:widowControl w:val="0"/>
            </w:pPr>
          </w:p>
        </w:tc>
      </w:tr>
    </w:tbl>
    <w:p w:rsidR="00455DC9" w:rsidRDefault="00455DC9" w:rsidP="00455DC9">
      <w:pPr>
        <w:spacing w:beforeAutospacing="1" w:afterAutospacing="1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* Выбрать нужный вариант</w:t>
      </w:r>
    </w:p>
    <w:p w:rsidR="00455DC9" w:rsidRDefault="00455DC9" w:rsidP="00455DC9">
      <w:pPr>
        <w:spacing w:beforeAutospacing="1" w:afterAutospacing="1"/>
        <w:jc w:val="right"/>
        <w:rPr>
          <w:b/>
          <w:bCs/>
          <w:sz w:val="28"/>
          <w:szCs w:val="28"/>
        </w:rPr>
      </w:pPr>
    </w:p>
    <w:p w:rsidR="00455DC9" w:rsidRDefault="00455DC9" w:rsidP="00455DC9">
      <w:pPr>
        <w:spacing w:beforeAutospacing="1" w:afterAutospacing="1"/>
        <w:jc w:val="right"/>
        <w:rPr>
          <w:b/>
          <w:bCs/>
          <w:sz w:val="28"/>
          <w:szCs w:val="28"/>
        </w:rPr>
      </w:pPr>
    </w:p>
    <w:p w:rsidR="00455DC9" w:rsidRDefault="00455DC9" w:rsidP="00455DC9">
      <w:pPr>
        <w:spacing w:beforeAutospacing="1" w:afterAutospacing="1"/>
        <w:jc w:val="right"/>
        <w:rPr>
          <w:b/>
          <w:bCs/>
          <w:sz w:val="28"/>
          <w:szCs w:val="28"/>
        </w:rPr>
      </w:pPr>
    </w:p>
    <w:p w:rsidR="00455DC9" w:rsidRDefault="00455DC9" w:rsidP="00455DC9">
      <w:pPr>
        <w:spacing w:beforeAutospacing="1" w:afterAutospacing="1"/>
        <w:jc w:val="right"/>
        <w:rPr>
          <w:b/>
          <w:bCs/>
          <w:sz w:val="28"/>
          <w:szCs w:val="28"/>
        </w:rPr>
      </w:pPr>
    </w:p>
    <w:p w:rsidR="00455DC9" w:rsidRDefault="00455DC9" w:rsidP="00455DC9">
      <w:pPr>
        <w:spacing w:beforeAutospacing="1" w:afterAutospacing="1"/>
        <w:jc w:val="right"/>
        <w:rPr>
          <w:b/>
          <w:bCs/>
          <w:sz w:val="28"/>
          <w:szCs w:val="28"/>
        </w:rPr>
      </w:pPr>
    </w:p>
    <w:p w:rsidR="00455DC9" w:rsidRDefault="00455DC9" w:rsidP="00455DC9">
      <w:pPr>
        <w:spacing w:beforeAutospacing="1" w:afterAutospacing="1"/>
        <w:jc w:val="right"/>
        <w:rPr>
          <w:b/>
          <w:bCs/>
          <w:sz w:val="28"/>
          <w:szCs w:val="28"/>
        </w:rPr>
      </w:pPr>
    </w:p>
    <w:p w:rsidR="00455DC9" w:rsidRDefault="00455DC9" w:rsidP="00455DC9">
      <w:pPr>
        <w:spacing w:beforeAutospacing="1" w:afterAutospacing="1"/>
        <w:jc w:val="right"/>
        <w:rPr>
          <w:b/>
          <w:bCs/>
          <w:sz w:val="28"/>
          <w:szCs w:val="28"/>
        </w:rPr>
      </w:pPr>
    </w:p>
    <w:p w:rsidR="00455DC9" w:rsidRDefault="00455DC9" w:rsidP="00455DC9">
      <w:pPr>
        <w:spacing w:beforeAutospacing="1" w:afterAutospacing="1"/>
        <w:jc w:val="right"/>
        <w:rPr>
          <w:b/>
          <w:bCs/>
          <w:sz w:val="28"/>
          <w:szCs w:val="28"/>
        </w:rPr>
      </w:pPr>
    </w:p>
    <w:p w:rsidR="00455DC9" w:rsidRDefault="00455DC9" w:rsidP="00455DC9">
      <w:pPr>
        <w:spacing w:beforeAutospacing="1" w:afterAutospacing="1"/>
        <w:jc w:val="right"/>
        <w:rPr>
          <w:b/>
          <w:bCs/>
          <w:sz w:val="28"/>
          <w:szCs w:val="28"/>
        </w:rPr>
      </w:pPr>
    </w:p>
    <w:p w:rsidR="00455DC9" w:rsidRDefault="00455DC9" w:rsidP="00455DC9">
      <w:pPr>
        <w:spacing w:beforeAutospacing="1" w:afterAutospacing="1"/>
        <w:jc w:val="right"/>
        <w:rPr>
          <w:b/>
          <w:bCs/>
          <w:sz w:val="28"/>
          <w:szCs w:val="28"/>
        </w:rPr>
      </w:pPr>
    </w:p>
    <w:p w:rsidR="00455DC9" w:rsidRDefault="00455DC9" w:rsidP="00455DC9">
      <w:pPr>
        <w:spacing w:beforeAutospacing="1" w:afterAutospacing="1"/>
        <w:jc w:val="right"/>
        <w:rPr>
          <w:b/>
          <w:bCs/>
          <w:sz w:val="28"/>
          <w:szCs w:val="28"/>
        </w:rPr>
      </w:pPr>
    </w:p>
    <w:p w:rsidR="00455DC9" w:rsidRDefault="00455DC9" w:rsidP="00455DC9">
      <w:pPr>
        <w:spacing w:beforeAutospacing="1" w:afterAutospacing="1"/>
        <w:jc w:val="right"/>
        <w:rPr>
          <w:b/>
          <w:bCs/>
          <w:sz w:val="28"/>
          <w:szCs w:val="28"/>
        </w:rPr>
      </w:pPr>
    </w:p>
    <w:p w:rsidR="00455DC9" w:rsidRDefault="00455DC9" w:rsidP="00455DC9">
      <w:pPr>
        <w:spacing w:beforeAutospacing="1" w:afterAutospacing="1"/>
        <w:jc w:val="right"/>
        <w:rPr>
          <w:b/>
          <w:bCs/>
          <w:sz w:val="28"/>
          <w:szCs w:val="28"/>
        </w:rPr>
      </w:pPr>
    </w:p>
    <w:p w:rsidR="00455DC9" w:rsidRDefault="00455DC9" w:rsidP="00455DC9">
      <w:pPr>
        <w:spacing w:beforeAutospacing="1" w:afterAutospacing="1"/>
        <w:jc w:val="right"/>
        <w:rPr>
          <w:b/>
          <w:bCs/>
          <w:sz w:val="28"/>
          <w:szCs w:val="28"/>
        </w:rPr>
      </w:pPr>
    </w:p>
    <w:p w:rsidR="00455DC9" w:rsidRDefault="00455DC9" w:rsidP="00455DC9">
      <w:pPr>
        <w:spacing w:beforeAutospacing="1" w:afterAutospacing="1"/>
        <w:jc w:val="right"/>
        <w:rPr>
          <w:b/>
          <w:bCs/>
          <w:sz w:val="28"/>
          <w:szCs w:val="28"/>
        </w:rPr>
      </w:pPr>
    </w:p>
    <w:p w:rsidR="00455DC9" w:rsidRDefault="00455DC9" w:rsidP="00455DC9">
      <w:pPr>
        <w:spacing w:beforeAutospacing="1" w:afterAutospacing="1"/>
        <w:jc w:val="right"/>
        <w:rPr>
          <w:b/>
          <w:bCs/>
          <w:sz w:val="28"/>
          <w:szCs w:val="28"/>
        </w:rPr>
      </w:pPr>
    </w:p>
    <w:p w:rsidR="00455DC9" w:rsidRDefault="00455DC9" w:rsidP="00455DC9">
      <w:pPr>
        <w:spacing w:beforeAutospacing="1" w:afterAutospacing="1"/>
        <w:jc w:val="right"/>
        <w:rPr>
          <w:b/>
          <w:bCs/>
          <w:sz w:val="28"/>
          <w:szCs w:val="28"/>
        </w:rPr>
      </w:pPr>
    </w:p>
    <w:p w:rsidR="00455DC9" w:rsidRDefault="00455DC9" w:rsidP="00455DC9">
      <w:pPr>
        <w:spacing w:beforeAutospacing="1" w:afterAutospacing="1"/>
        <w:jc w:val="right"/>
        <w:rPr>
          <w:b/>
          <w:bCs/>
          <w:sz w:val="28"/>
          <w:szCs w:val="28"/>
        </w:rPr>
      </w:pPr>
    </w:p>
    <w:p w:rsidR="00455DC9" w:rsidRDefault="00455DC9" w:rsidP="00455DC9">
      <w:pPr>
        <w:spacing w:beforeAutospacing="1" w:afterAutospacing="1"/>
        <w:jc w:val="right"/>
        <w:rPr>
          <w:b/>
          <w:bCs/>
          <w:sz w:val="28"/>
          <w:szCs w:val="28"/>
        </w:rPr>
        <w:sectPr w:rsidR="00455DC9">
          <w:headerReference w:type="default" r:id="rId101"/>
          <w:pgSz w:w="11906" w:h="16838"/>
          <w:pgMar w:top="765" w:right="991" w:bottom="709" w:left="1701" w:header="708" w:footer="0" w:gutter="0"/>
          <w:cols w:space="720"/>
          <w:formProt w:val="0"/>
          <w:docGrid w:linePitch="360" w:charSpace="4096"/>
        </w:sectPr>
      </w:pPr>
      <w:r>
        <w:rPr>
          <w:noProof/>
        </w:rPr>
        <w:pict>
          <v:rect id="Прямоугольник 17" o:spid="_x0000_s1041" style="position:absolute;left:0;text-align:left;margin-left:234.15pt;margin-top:-28.2pt;width:47.45pt;height:22.85pt;z-index:251673600;visibility:visible;mso-wrap-style:square;mso-wrap-distance-left:9.5pt;mso-wrap-distance-top:.5pt;mso-wrap-distance-right:9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" o:allowincell="f" strokecolor="white" strokeweight=".35mm">
            <v:stroke joinstyle="round"/>
          </v:rect>
        </w:pict>
      </w:r>
    </w:p>
    <w:tbl>
      <w:tblPr>
        <w:tblStyle w:val="af4"/>
        <w:tblW w:w="9214" w:type="dxa"/>
        <w:tblLayout w:type="fixed"/>
        <w:tblLook w:val="04A0" w:firstRow="1" w:lastRow="0" w:firstColumn="1" w:lastColumn="0" w:noHBand="0" w:noVBand="1"/>
      </w:tblPr>
      <w:tblGrid>
        <w:gridCol w:w="5099"/>
        <w:gridCol w:w="4115"/>
      </w:tblGrid>
      <w:tr w:rsidR="00455DC9" w:rsidTr="00E323A9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455DC9" w:rsidRDefault="00455DC9" w:rsidP="00E323A9">
            <w:pPr>
              <w:widowControl w:val="0"/>
              <w:jc w:val="right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</w:tcPr>
          <w:p w:rsidR="00455DC9" w:rsidRDefault="00455DC9" w:rsidP="00E323A9">
            <w:pPr>
              <w:widowControl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Приложение № 7</w:t>
            </w:r>
          </w:p>
          <w:p w:rsidR="00455DC9" w:rsidRDefault="00455DC9" w:rsidP="00E323A9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к </w:t>
            </w:r>
            <w:hyperlink w:anchor="sub_3000" w:tgtFrame="#sub_3000">
              <w:r>
                <w:rPr>
                  <w:sz w:val="28"/>
                  <w:szCs w:val="28"/>
                </w:rPr>
                <w:t>Административному регламенту</w:t>
              </w:r>
            </w:hyperlink>
            <w:r w:rsidR="000D4364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</w:t>
            </w:r>
            <w:r w:rsidR="000D436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предоставлению муниципальной</w:t>
            </w:r>
            <w:r w:rsidR="00920BB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услуги «</w:t>
            </w:r>
            <w:r>
              <w:rPr>
                <w:bCs/>
                <w:sz w:val="28"/>
                <w:szCs w:val="28"/>
                <w:shd w:val="clear" w:color="auto" w:fill="FFFFFF"/>
              </w:rPr>
              <w:t>Присвоение</w:t>
            </w:r>
            <w:r w:rsidR="00920BBF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sz w:val="28"/>
                <w:szCs w:val="28"/>
                <w:shd w:val="clear" w:color="auto" w:fill="FFFFFF"/>
              </w:rPr>
              <w:t>спортивных разрядов»</w:t>
            </w:r>
          </w:p>
          <w:p w:rsidR="00455DC9" w:rsidRDefault="00455DC9" w:rsidP="00E323A9">
            <w:pPr>
              <w:widowControl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</w:tbl>
    <w:tbl>
      <w:tblPr>
        <w:tblW w:w="92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455DC9" w:rsidTr="00E323A9">
        <w:tc>
          <w:tcPr>
            <w:tcW w:w="9214" w:type="dxa"/>
            <w:tcBorders>
              <w:bottom w:val="single" w:sz="6" w:space="0" w:color="000000"/>
            </w:tcBorders>
          </w:tcPr>
          <w:p w:rsidR="00455DC9" w:rsidRDefault="00455DC9" w:rsidP="00E323A9">
            <w:pPr>
              <w:widowControl w:val="0"/>
            </w:pPr>
            <w:r>
              <w:t> </w:t>
            </w:r>
          </w:p>
        </w:tc>
      </w:tr>
      <w:tr w:rsidR="00455DC9" w:rsidTr="00E323A9">
        <w:tc>
          <w:tcPr>
            <w:tcW w:w="9214" w:type="dxa"/>
            <w:tcBorders>
              <w:top w:val="single" w:sz="6" w:space="0" w:color="000000"/>
            </w:tcBorders>
          </w:tcPr>
          <w:p w:rsidR="00455DC9" w:rsidRDefault="00455DC9" w:rsidP="00E323A9">
            <w:pPr>
              <w:widowControl w:val="0"/>
              <w:jc w:val="center"/>
            </w:pPr>
            <w:r>
              <w:t xml:space="preserve">наименование уполномоченного </w:t>
            </w:r>
          </w:p>
        </w:tc>
      </w:tr>
    </w:tbl>
    <w:p w:rsidR="00455DC9" w:rsidRDefault="00455DC9" w:rsidP="00455DC9">
      <w:pPr>
        <w:spacing w:beforeAutospacing="1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 Кому: _________________________</w:t>
      </w:r>
    </w:p>
    <w:p w:rsidR="00455DC9" w:rsidRDefault="00455DC9" w:rsidP="00455DC9">
      <w:pPr>
        <w:spacing w:beforeAutospacing="1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  <w:r>
        <w:rPr>
          <w:sz w:val="28"/>
          <w:szCs w:val="28"/>
        </w:rPr>
        <w:br/>
        <w:t>об отказе в приёме документов, необходимых для предоставления услуги</w:t>
      </w:r>
      <w:r>
        <w:rPr>
          <w:sz w:val="28"/>
          <w:szCs w:val="28"/>
        </w:rPr>
        <w:br/>
        <w:t>«Присвоение спортивных разрядов»</w:t>
      </w:r>
    </w:p>
    <w:tbl>
      <w:tblPr>
        <w:tblW w:w="92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2"/>
        <w:gridCol w:w="4122"/>
      </w:tblGrid>
      <w:tr w:rsidR="00455DC9" w:rsidTr="00E323A9">
        <w:tc>
          <w:tcPr>
            <w:tcW w:w="5091" w:type="dxa"/>
          </w:tcPr>
          <w:p w:rsidR="00455DC9" w:rsidRDefault="00455DC9" w:rsidP="00E323A9">
            <w:pPr>
              <w:widowControl w:val="0"/>
            </w:pPr>
            <w:r>
              <w:t>от _______________</w:t>
            </w:r>
          </w:p>
        </w:tc>
        <w:tc>
          <w:tcPr>
            <w:tcW w:w="4122" w:type="dxa"/>
          </w:tcPr>
          <w:p w:rsidR="00455DC9" w:rsidRDefault="00455DC9" w:rsidP="00E323A9">
            <w:pPr>
              <w:widowControl w:val="0"/>
              <w:jc w:val="right"/>
            </w:pPr>
            <w:r>
              <w:t>№ ____________</w:t>
            </w:r>
          </w:p>
        </w:tc>
      </w:tr>
    </w:tbl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 xml:space="preserve">Рассмотрев Ваше заявление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________________ № ______________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прилагаемые к нему документы, руководствуясь </w:t>
      </w:r>
      <w:hyperlink r:id="rId102" w:anchor="_blank" w:history="1">
        <w:r>
          <w:rPr>
            <w:sz w:val="28"/>
            <w:szCs w:val="28"/>
            <w:u w:val="single"/>
          </w:rPr>
          <w:t>положением</w:t>
        </w:r>
      </w:hyperlink>
      <w:r>
        <w:rPr>
          <w:sz w:val="28"/>
          <w:szCs w:val="28"/>
        </w:rPr>
        <w:t xml:space="preserve"> о Единой всероссийской спортивной классификации, утвержденным </w:t>
      </w:r>
      <w:hyperlink r:id="rId103" w:anchor="_blank" w:history="1">
        <w:r>
          <w:rPr>
            <w:sz w:val="28"/>
            <w:szCs w:val="28"/>
            <w:u w:val="single"/>
          </w:rPr>
          <w:t>приказом</w:t>
        </w:r>
      </w:hyperlink>
      <w:r>
        <w:rPr>
          <w:sz w:val="28"/>
          <w:szCs w:val="28"/>
        </w:rPr>
        <w:t xml:space="preserve"> Министерства спорта Российской Федерации от 20.02.2017 № 108, уполномоченным органом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наименование уполномоченного органа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принято решение об отказе в приеме и регистрации документов, необходимых для присвоения/подтверждения/лишения/восстановления</w:t>
      </w:r>
      <w:hyperlink r:id="rId104" w:anchor="_blank" w:history="1">
        <w:r>
          <w:rPr>
            <w:sz w:val="28"/>
            <w:szCs w:val="28"/>
            <w:u w:val="single"/>
          </w:rPr>
          <w:t>*</w:t>
        </w:r>
      </w:hyperlink>
      <w:r>
        <w:rPr>
          <w:sz w:val="28"/>
          <w:szCs w:val="28"/>
        </w:rPr>
        <w:t xml:space="preserve"> спортивного разряда, по следующим основаниям:</w:t>
      </w:r>
    </w:p>
    <w:tbl>
      <w:tblPr>
        <w:tblW w:w="92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2"/>
        <w:gridCol w:w="3268"/>
        <w:gridCol w:w="2836"/>
      </w:tblGrid>
      <w:tr w:rsidR="00455DC9" w:rsidTr="00E323A9"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  <w:jc w:val="center"/>
            </w:pPr>
            <w:r>
              <w:t>№ пункта </w:t>
            </w:r>
            <w:hyperlink r:id="rId105" w:anchor="_blank" w:history="1">
              <w:r>
                <w:rPr>
                  <w:u w:val="single"/>
                </w:rPr>
                <w:t>административного регламента</w:t>
              </w:r>
            </w:hyperlink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  <w:jc w:val="center"/>
            </w:pPr>
            <w:r>
              <w:t>Наименование основания для отказа в соответствии с единым стандартом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  <w:jc w:val="center"/>
            </w:pPr>
            <w:r>
              <w:t>Разъяснение причин отказа в предоставлении услуги</w:t>
            </w:r>
          </w:p>
        </w:tc>
      </w:tr>
      <w:tr w:rsidR="00455DC9" w:rsidTr="00E323A9">
        <w:tc>
          <w:tcPr>
            <w:tcW w:w="31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</w:pPr>
            <w:r>
              <w:t> </w:t>
            </w:r>
          </w:p>
        </w:tc>
        <w:tc>
          <w:tcPr>
            <w:tcW w:w="3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</w:pPr>
            <w:r>
              <w:t> 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</w:pPr>
            <w:r>
              <w:t> </w:t>
            </w:r>
          </w:p>
        </w:tc>
      </w:tr>
    </w:tbl>
    <w:p w:rsidR="00455DC9" w:rsidRDefault="00455DC9" w:rsidP="00455D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информация: _______________________.</w:t>
      </w:r>
    </w:p>
    <w:p w:rsidR="00455DC9" w:rsidRDefault="00455DC9" w:rsidP="00455D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вправе повторно обратиться в уполномоченный орган с заявлением о предоставлении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после устранения указанных нарушений.</w:t>
      </w:r>
    </w:p>
    <w:p w:rsidR="00455DC9" w:rsidRDefault="00455DC9" w:rsidP="00455DC9">
      <w:pPr>
        <w:spacing w:beforeAutospacing="1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921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7"/>
        <w:gridCol w:w="2267"/>
      </w:tblGrid>
      <w:tr w:rsidR="00455DC9" w:rsidTr="00E323A9">
        <w:trPr>
          <w:trHeight w:val="240"/>
        </w:trPr>
        <w:tc>
          <w:tcPr>
            <w:tcW w:w="6946" w:type="dxa"/>
            <w:tcBorders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  <w:jc w:val="center"/>
            </w:pPr>
            <w:r>
              <w:t>_______________________________________________</w:t>
            </w: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  <w:jc w:val="center"/>
            </w:pPr>
            <w:r>
              <w:t>Сведения об</w:t>
            </w:r>
            <w:r>
              <w:br/>
            </w:r>
            <w:hyperlink r:id="rId106" w:anchor="_blank" w:history="1">
              <w:r>
                <w:rPr>
                  <w:u w:val="single"/>
                </w:rPr>
                <w:t>электронной</w:t>
              </w:r>
            </w:hyperlink>
            <w:r>
              <w:br/>
            </w:r>
            <w:r>
              <w:rPr>
                <w:u w:val="single"/>
              </w:rPr>
              <w:t>подписи</w:t>
            </w:r>
          </w:p>
        </w:tc>
      </w:tr>
      <w:tr w:rsidR="00455DC9" w:rsidTr="00E323A9">
        <w:tc>
          <w:tcPr>
            <w:tcW w:w="6946" w:type="dxa"/>
            <w:tcBorders>
              <w:right w:val="single" w:sz="6" w:space="0" w:color="000000"/>
            </w:tcBorders>
          </w:tcPr>
          <w:p w:rsidR="00455DC9" w:rsidRDefault="00455DC9" w:rsidP="00E323A9">
            <w:pPr>
              <w:widowControl w:val="0"/>
              <w:jc w:val="center"/>
            </w:pPr>
            <w:r>
              <w:t>Должность и ФИО сотрудника, принявшего решение</w:t>
            </w: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5DC9" w:rsidRDefault="00455DC9" w:rsidP="00E323A9">
            <w:pPr>
              <w:widowControl w:val="0"/>
            </w:pPr>
          </w:p>
        </w:tc>
      </w:tr>
    </w:tbl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____________________________</w:t>
      </w:r>
    </w:p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  <w:r>
        <w:rPr>
          <w:noProof/>
        </w:rPr>
        <w:lastRenderedPageBreak/>
        <w:pict>
          <v:rect id="Прямоугольник 19" o:spid="_x0000_s1040" style="position:absolute;left:0;text-align:left;margin-left:226.95pt;margin-top:-29.4pt;width:47.45pt;height:22.85pt;z-index:251674624;visibility:visible;mso-wrap-style:square;mso-wrap-distance-left:9.5pt;mso-wrap-distance-top:.5pt;mso-wrap-distance-right:9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" o:allowincell="f" strokecolor="white" strokeweight=".35mm">
            <v:stroke joinstyle="round"/>
          </v:rect>
        </w:pict>
      </w:r>
      <w:r>
        <w:rPr>
          <w:sz w:val="28"/>
          <w:szCs w:val="28"/>
        </w:rPr>
        <w:t>* Указать нужный вариант</w:t>
      </w:r>
    </w:p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  <w:sectPr w:rsidR="00455DC9">
          <w:headerReference w:type="default" r:id="rId107"/>
          <w:pgSz w:w="11906" w:h="16838"/>
          <w:pgMar w:top="765" w:right="991" w:bottom="709" w:left="1701" w:header="708" w:footer="0" w:gutter="0"/>
          <w:cols w:space="720"/>
          <w:formProt w:val="0"/>
          <w:docGrid w:linePitch="360" w:charSpace="4096"/>
        </w:sectPr>
      </w:pPr>
    </w:p>
    <w:tbl>
      <w:tblPr>
        <w:tblStyle w:val="af4"/>
        <w:tblW w:w="9214" w:type="dxa"/>
        <w:tblLayout w:type="fixed"/>
        <w:tblLook w:val="04A0" w:firstRow="1" w:lastRow="0" w:firstColumn="1" w:lastColumn="0" w:noHBand="0" w:noVBand="1"/>
      </w:tblPr>
      <w:tblGrid>
        <w:gridCol w:w="5099"/>
        <w:gridCol w:w="4115"/>
      </w:tblGrid>
      <w:tr w:rsidR="00455DC9" w:rsidTr="00E323A9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455DC9" w:rsidRDefault="00455DC9" w:rsidP="00E323A9">
            <w:pPr>
              <w:widowControl w:val="0"/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noProof/>
              </w:rPr>
              <w:lastRenderedPageBreak/>
              <w:pict>
                <v:rect id="Прямоугольник 20" o:spid="_x0000_s1039" style="position:absolute;left:0;text-align:left;margin-left:211.35pt;margin-top:-28.8pt;width:47.45pt;height:22.85pt;z-index:251675648;visibility:visible;mso-wrap-style:square;mso-wrap-distance-left:9.5pt;mso-wrap-distance-top:.5pt;mso-wrap-distance-right:9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" strokecolor="white" strokeweight=".35mm">
                  <v:stroke joinstyle="round"/>
                </v:rect>
              </w:pic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</w:tcPr>
          <w:p w:rsidR="00455DC9" w:rsidRDefault="00455DC9" w:rsidP="00E323A9">
            <w:pPr>
              <w:widowControl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Приложение № 8</w:t>
            </w:r>
          </w:p>
          <w:p w:rsidR="00455DC9" w:rsidRDefault="00455DC9" w:rsidP="00E323A9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к </w:t>
            </w:r>
            <w:hyperlink w:anchor="sub_3000" w:tgtFrame="#sub_3000">
              <w:r>
                <w:rPr>
                  <w:sz w:val="28"/>
                  <w:szCs w:val="28"/>
                </w:rPr>
                <w:t>Административному регламенту</w:t>
              </w:r>
            </w:hyperlink>
            <w:r w:rsidR="000D4364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</w:t>
            </w:r>
            <w:r w:rsidR="000D436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предоставлению муниципальной</w:t>
            </w:r>
            <w:r w:rsidR="00920BBF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услуги «</w:t>
            </w:r>
            <w:r>
              <w:rPr>
                <w:bCs/>
                <w:sz w:val="28"/>
                <w:szCs w:val="28"/>
                <w:shd w:val="clear" w:color="auto" w:fill="FFFFFF"/>
              </w:rPr>
              <w:t>Присвоение</w:t>
            </w:r>
            <w:r w:rsidR="00920BBF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sz w:val="28"/>
                <w:szCs w:val="28"/>
                <w:shd w:val="clear" w:color="auto" w:fill="FFFFFF"/>
              </w:rPr>
              <w:t>спортивных разрядов»</w:t>
            </w:r>
          </w:p>
          <w:p w:rsidR="00455DC9" w:rsidRDefault="00455DC9" w:rsidP="00E323A9">
            <w:pPr>
              <w:widowControl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455DC9" w:rsidRDefault="00455DC9" w:rsidP="00455DC9">
      <w:pPr>
        <w:spacing w:beforeAutospacing="1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</w:t>
      </w:r>
      <w:r>
        <w:rPr>
          <w:sz w:val="28"/>
          <w:szCs w:val="28"/>
        </w:rPr>
        <w:br/>
        <w:t xml:space="preserve">о предоставлении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Кому: _________________________________________________________________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наименование уполномоченного органа 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кого: _________________________________________________________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полное наименование, ИНН, ОГРН юридического лица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контактный телефон, электронная почта, почтовый адрес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фамилия, имя, отчество (последнее - при наличии), данные документа,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proofErr w:type="gramStart"/>
      <w:r>
        <w:t>удостоверяющего</w:t>
      </w:r>
      <w:proofErr w:type="gramEnd"/>
      <w:r>
        <w:t xml:space="preserve"> личность, контактный телефон, адрес электронной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почты уполномоченного лица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данные представителя заявителя</w:t>
      </w:r>
    </w:p>
    <w:p w:rsidR="00455DC9" w:rsidRDefault="00455DC9" w:rsidP="00455DC9">
      <w:pPr>
        <w:spacing w:beforeAutospacing="1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hyperlink r:id="rId108" w:anchor="_blank" w:history="1">
        <w:r>
          <w:rPr>
            <w:sz w:val="28"/>
            <w:szCs w:val="28"/>
            <w:u w:val="single"/>
          </w:rPr>
          <w:t>*(1)</w:t>
        </w:r>
      </w:hyperlink>
      <w:r>
        <w:rPr>
          <w:sz w:val="28"/>
          <w:szCs w:val="28"/>
        </w:rPr>
        <w:br/>
        <w:t>на присвоение спортивного разряда</w:t>
      </w:r>
    </w:p>
    <w:p w:rsidR="00455DC9" w:rsidRDefault="00455DC9" w:rsidP="00455D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 </w:t>
      </w:r>
      <w:hyperlink r:id="rId109" w:anchor="_blank" w:history="1">
        <w:r>
          <w:rPr>
            <w:sz w:val="28"/>
            <w:szCs w:val="28"/>
            <w:u w:val="single"/>
          </w:rPr>
          <w:t>положением</w:t>
        </w:r>
      </w:hyperlink>
      <w:r>
        <w:rPr>
          <w:sz w:val="28"/>
          <w:szCs w:val="28"/>
        </w:rPr>
        <w:t> о Единой всероссийской спортивной классификации, утвержденным </w:t>
      </w:r>
      <w:hyperlink r:id="rId110" w:anchor="_blank" w:history="1">
        <w:r>
          <w:rPr>
            <w:sz w:val="28"/>
            <w:szCs w:val="28"/>
            <w:u w:val="single"/>
          </w:rPr>
          <w:t>приказом</w:t>
        </w:r>
      </w:hyperlink>
      <w:r>
        <w:rPr>
          <w:sz w:val="28"/>
          <w:szCs w:val="28"/>
        </w:rPr>
        <w:t> Министерства спорта Российской Федерации от 20.02.2017 № 108,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наименование спортивной организации, направляющей ходатайство</w:t>
      </w:r>
      <w:hyperlink r:id="rId111" w:anchor="_blank" w:history="1">
        <w:r>
          <w:rPr>
            <w:u w:val="single"/>
          </w:rPr>
          <w:t>*(2)</w:t>
        </w:r>
      </w:hyperlink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proofErr w:type="gramStart"/>
      <w:r>
        <w:t>вид спортивной организации (выбрать значение - спортивно-образовательная</w:t>
      </w:r>
      <w:proofErr w:type="gramEnd"/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организация, региональная спортивная федерация или местная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спортивная федерация)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55DC9" w:rsidRDefault="00455DC9" w:rsidP="00455DC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представляет документы спортсмена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фамилия, имя, отчество (при наличии)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дата рождения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_________________________________________________________________,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данные документа, удостоверяющего личность спортсмена</w:t>
      </w:r>
    </w:p>
    <w:p w:rsidR="00455DC9" w:rsidRDefault="00455DC9" w:rsidP="00455DC9">
      <w:pPr>
        <w:jc w:val="center"/>
      </w:pPr>
      <w:r>
        <w:t>на присвоение спортивного разряда</w:t>
      </w:r>
      <w:hyperlink r:id="rId112" w:anchor="_blank" w:history="1">
        <w:r>
          <w:rPr>
            <w:u w:val="single"/>
          </w:rPr>
          <w:t>*(3)</w:t>
        </w:r>
      </w:hyperlink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55DC9" w:rsidRDefault="00455DC9" w:rsidP="00455DC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об организации, осуществляющей подготовку спортсмена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noProof/>
        </w:rPr>
        <w:lastRenderedPageBreak/>
        <w:pict>
          <v:rect id="Прямоугольник 21" o:spid="_x0000_s1038" style="position:absolute;left:0;text-align:left;margin-left:225.75pt;margin-top:-30.6pt;width:47.45pt;height:22.85pt;z-index:251676672;visibility:visible;mso-wrap-style:square;mso-wrap-distance-left:9.5pt;mso-wrap-distance-top:.5pt;mso-wrap-distance-right:9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" o:allowincell="f" strokecolor="white" strokeweight=".35mm">
            <v:stroke joinstyle="round"/>
          </v:rect>
        </w:pict>
      </w:r>
      <w:r>
        <w:rPr>
          <w:sz w:val="28"/>
          <w:szCs w:val="28"/>
        </w:rPr>
        <w:t>_________________________________________________________________,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Тип соревнований</w:t>
      </w:r>
      <w:hyperlink r:id="rId113" w:anchor="_blank" w:history="1">
        <w:r>
          <w:rPr>
            <w:sz w:val="28"/>
            <w:szCs w:val="28"/>
            <w:u w:val="single"/>
          </w:rPr>
          <w:t>*(4)</w:t>
        </w:r>
      </w:hyperlink>
      <w:r>
        <w:rPr>
          <w:sz w:val="28"/>
          <w:szCs w:val="28"/>
        </w:rPr>
        <w:t xml:space="preserve"> ______________________________________________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Вид спорта _______________________________________________________.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соревнований</w:t>
      </w:r>
      <w:hyperlink r:id="rId114" w:anchor="_blank" w:history="1">
        <w:r>
          <w:rPr>
            <w:sz w:val="28"/>
            <w:szCs w:val="28"/>
            <w:u w:val="single"/>
          </w:rPr>
          <w:t>*(5)</w:t>
        </w:r>
      </w:hyperlink>
      <w:r>
        <w:rPr>
          <w:sz w:val="28"/>
          <w:szCs w:val="28"/>
        </w:rPr>
        <w:t xml:space="preserve"> _____________________________________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 спортсмена</w:t>
      </w:r>
      <w:hyperlink r:id="rId115" w:anchor="_blank" w:history="1">
        <w:r>
          <w:rPr>
            <w:sz w:val="28"/>
            <w:szCs w:val="28"/>
            <w:u w:val="single"/>
          </w:rPr>
          <w:t>*(6)</w:t>
        </w:r>
      </w:hyperlink>
      <w:r>
        <w:rPr>
          <w:sz w:val="28"/>
          <w:szCs w:val="28"/>
        </w:rPr>
        <w:t xml:space="preserve"> ___________________________________________.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Приложение: _____________________________________________________.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документы, которые представил заявитель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  ___________  ________________________________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(наименование должности)   (подпись)           (фамилия и инициалы уполномоченного лица организации, направляющей представление на спортсмена)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________________</w:t>
      </w:r>
    </w:p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*(1) Оформляется на бланке организации, направляющей представление, при очной подаче заявления</w:t>
      </w:r>
    </w:p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*(2)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</w:t>
      </w:r>
      <w:proofErr w:type="gramEnd"/>
    </w:p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*(3) Кандидат в мастера спорта, Первый спортивный разряд, Второй спортивный разряд, Третий спортивный разряд</w:t>
      </w:r>
    </w:p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*(4) 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межмуниципальные или муниципальные соревнования</w:t>
      </w:r>
    </w:p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*(5) Укажите наименование соревнования, дисциплину, возрастную категорию, весовую категорию (при необходимости)</w:t>
      </w:r>
    </w:p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*(6) Укажите результат спортсмена, полученный в ходе соревнования (например, занятое место, количество побед в поединках, пройденное спортсменом расстояние)</w:t>
      </w:r>
    </w:p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</w:p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</w:p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</w:p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</w:p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</w:p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  <w:r>
        <w:rPr>
          <w:noProof/>
        </w:rPr>
        <w:lastRenderedPageBreak/>
        <w:pict>
          <v:rect id="Прямоугольник 22" o:spid="_x0000_s1037" style="position:absolute;left:0;text-align:left;margin-left:222.75pt;margin-top:-32.4pt;width:47.45pt;height:22.85pt;z-index:251677696;visibility:visible;mso-wrap-style:square;mso-wrap-distance-left:9.5pt;mso-wrap-distance-top:.5pt;mso-wrap-distance-right:9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" o:allowincell="f" strokecolor="white" strokeweight=".35mm">
            <v:stroke joinstyle="round"/>
          </v:rect>
        </w:pict>
      </w:r>
    </w:p>
    <w:tbl>
      <w:tblPr>
        <w:tblStyle w:val="af4"/>
        <w:tblW w:w="9214" w:type="dxa"/>
        <w:tblLayout w:type="fixed"/>
        <w:tblLook w:val="04A0" w:firstRow="1" w:lastRow="0" w:firstColumn="1" w:lastColumn="0" w:noHBand="0" w:noVBand="1"/>
      </w:tblPr>
      <w:tblGrid>
        <w:gridCol w:w="5099"/>
        <w:gridCol w:w="4115"/>
      </w:tblGrid>
      <w:tr w:rsidR="00455DC9" w:rsidTr="00E323A9"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455DC9" w:rsidRDefault="00455DC9" w:rsidP="00E323A9">
            <w:pPr>
              <w:widowControl w:val="0"/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noProof/>
              </w:rPr>
              <w:pict>
                <v:rect id="Прямоугольник 23" o:spid="_x0000_s1036" style="position:absolute;left:0;text-align:left;margin-left:218.55pt;margin-top:-28.2pt;width:47.45pt;height:22.85pt;z-index:251678720;visibility:visible;mso-wrap-style:square;mso-wrap-distance-left:9.5pt;mso-wrap-distance-top:.5pt;mso-wrap-distance-right:9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" strokecolor="white" strokeweight=".35mm">
                  <v:stroke joinstyle="round"/>
                </v:rect>
              </w:pict>
            </w:r>
          </w:p>
        </w:tc>
        <w:tc>
          <w:tcPr>
            <w:tcW w:w="4115" w:type="dxa"/>
            <w:tcBorders>
              <w:top w:val="nil"/>
              <w:left w:val="nil"/>
              <w:bottom w:val="nil"/>
              <w:right w:val="nil"/>
            </w:tcBorders>
          </w:tcPr>
          <w:p w:rsidR="00455DC9" w:rsidRDefault="00455DC9" w:rsidP="00E323A9">
            <w:pPr>
              <w:widowControl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Приложение № 9</w:t>
            </w:r>
          </w:p>
          <w:p w:rsidR="00455DC9" w:rsidRDefault="00455DC9" w:rsidP="00E323A9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к </w:t>
            </w:r>
            <w:hyperlink w:anchor="sub_3000" w:tgtFrame="#sub_3000">
              <w:r>
                <w:rPr>
                  <w:sz w:val="28"/>
                  <w:szCs w:val="28"/>
                </w:rPr>
                <w:t>Административному регламенту</w:t>
              </w:r>
            </w:hyperlink>
            <w:r w:rsidR="000D4364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</w:t>
            </w:r>
            <w:r w:rsidR="000D436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предоставлению муниципальной</w:t>
            </w:r>
            <w:r w:rsidR="000D436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услуги «</w:t>
            </w:r>
            <w:r>
              <w:rPr>
                <w:bCs/>
                <w:sz w:val="28"/>
                <w:szCs w:val="28"/>
                <w:shd w:val="clear" w:color="auto" w:fill="FFFFFF"/>
              </w:rPr>
              <w:t>Присвоение</w:t>
            </w:r>
            <w:r w:rsidR="000D4364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sz w:val="28"/>
                <w:szCs w:val="28"/>
                <w:shd w:val="clear" w:color="auto" w:fill="FFFFFF"/>
              </w:rPr>
              <w:t>спортивных разрядов»</w:t>
            </w:r>
          </w:p>
          <w:p w:rsidR="00455DC9" w:rsidRDefault="00455DC9" w:rsidP="00E323A9">
            <w:pPr>
              <w:widowControl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455DC9" w:rsidRDefault="00455DC9" w:rsidP="00455DC9">
      <w:pPr>
        <w:spacing w:beforeAutospacing="1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</w:t>
      </w:r>
      <w:r>
        <w:rPr>
          <w:sz w:val="28"/>
          <w:szCs w:val="28"/>
        </w:rPr>
        <w:br/>
        <w:t xml:space="preserve">о предоставлении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Кому: _________________________________________________________________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наименование уполномоченного органа 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кого: _________________________________________________________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полное наименование, ИНН, ОГРН юридического лица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контактный телефон, электронная почта, почтовый адрес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фамилия, имя, отчество (последнее - при наличии), данные документа,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proofErr w:type="gramStart"/>
      <w:r>
        <w:t>удостоверяющего</w:t>
      </w:r>
      <w:proofErr w:type="gramEnd"/>
      <w:r>
        <w:t xml:space="preserve"> личность, контактный телефон, адрес электронной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почты уполномоченного лица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данные представителя заявителя</w:t>
      </w:r>
    </w:p>
    <w:p w:rsidR="00455DC9" w:rsidRDefault="00455DC9" w:rsidP="00455DC9">
      <w:pPr>
        <w:spacing w:beforeAutospacing="1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</w:t>
      </w:r>
      <w:hyperlink r:id="rId116" w:anchor="_blank" w:history="1">
        <w:r>
          <w:rPr>
            <w:sz w:val="28"/>
            <w:szCs w:val="28"/>
            <w:u w:val="single"/>
          </w:rPr>
          <w:t>*(1)</w:t>
        </w:r>
      </w:hyperlink>
      <w:r>
        <w:rPr>
          <w:sz w:val="28"/>
          <w:szCs w:val="28"/>
        </w:rPr>
        <w:br/>
        <w:t>на подтверждение спортивного разряда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117" w:anchor="_blank" w:history="1">
        <w:r>
          <w:rPr>
            <w:sz w:val="28"/>
            <w:szCs w:val="28"/>
            <w:u w:val="single"/>
          </w:rPr>
          <w:t>положением</w:t>
        </w:r>
      </w:hyperlink>
      <w:r>
        <w:rPr>
          <w:sz w:val="28"/>
          <w:szCs w:val="28"/>
        </w:rPr>
        <w:t xml:space="preserve"> о Единой всероссийской спортивной классификации, утвержденным </w:t>
      </w:r>
      <w:hyperlink r:id="rId118" w:anchor="_blank" w:history="1">
        <w:r>
          <w:rPr>
            <w:sz w:val="28"/>
            <w:szCs w:val="28"/>
            <w:u w:val="single"/>
          </w:rPr>
          <w:t>приказом</w:t>
        </w:r>
      </w:hyperlink>
      <w:r>
        <w:rPr>
          <w:sz w:val="28"/>
          <w:szCs w:val="28"/>
        </w:rPr>
        <w:t xml:space="preserve"> Министерства спорта Российской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Федерации от 20.02.2017 # 108,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наименование спортивной организации, направляющей ходатайство</w:t>
      </w:r>
      <w:hyperlink r:id="rId119" w:anchor="_blank" w:history="1">
        <w:r>
          <w:rPr>
            <w:u w:val="single"/>
          </w:rPr>
          <w:t>*(2)</w:t>
        </w:r>
      </w:hyperlink>
      <w:r>
        <w:t xml:space="preserve"> вид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proofErr w:type="gramStart"/>
      <w:r>
        <w:t>спортивной организации (выбрать одно из значений - спортивно-</w:t>
      </w:r>
      <w:proofErr w:type="gramEnd"/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образовательная организация, региональная спортивная федерация или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местная спортивная федерация)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ходатайствует о подтверждении спортивного разряда</w:t>
      </w:r>
      <w:hyperlink r:id="rId120" w:anchor="_blank" w:history="1">
        <w:r>
          <w:rPr>
            <w:sz w:val="28"/>
            <w:szCs w:val="28"/>
            <w:u w:val="single"/>
          </w:rPr>
          <w:t>*(3)</w:t>
        </w:r>
      </w:hyperlink>
      <w:r>
        <w:rPr>
          <w:sz w:val="28"/>
          <w:szCs w:val="28"/>
        </w:rPr>
        <w:t xml:space="preserve"> «______________»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портсмену</w:t>
      </w:r>
      <w:proofErr w:type="spellEnd"/>
      <w:r>
        <w:rPr>
          <w:sz w:val="28"/>
          <w:szCs w:val="28"/>
        </w:rPr>
        <w:t xml:space="preserve"> _______________________________________________________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proofErr w:type="gramStart"/>
      <w:r>
        <w:t>(фамилия, имя, отчество (при его наличии)</w:t>
      </w:r>
      <w:proofErr w:type="gramEnd"/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_____________________________________________________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данные документа, удостоверяющего личность спортсмена _______________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организации, осуществляющей подготовку спортсмена _________________________________________________________________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Тип соревнований</w:t>
      </w:r>
      <w:hyperlink r:id="rId121" w:anchor="_blank" w:history="1">
        <w:r>
          <w:rPr>
            <w:sz w:val="28"/>
            <w:szCs w:val="28"/>
            <w:u w:val="single"/>
          </w:rPr>
          <w:t>*(4)</w:t>
        </w:r>
      </w:hyperlink>
      <w:r>
        <w:rPr>
          <w:sz w:val="28"/>
          <w:szCs w:val="28"/>
        </w:rPr>
        <w:t xml:space="preserve"> ______________________________________________</w:t>
      </w:r>
    </w:p>
    <w:p w:rsidR="00455DC9" w:rsidRDefault="00455DC9" w:rsidP="00455DC9">
      <w:pPr>
        <w:spacing w:beforeAutospacing="1" w:afterAutospacing="1"/>
        <w:jc w:val="center"/>
        <w:rPr>
          <w:sz w:val="28"/>
          <w:szCs w:val="28"/>
        </w:rPr>
      </w:pPr>
      <w:r>
        <w:rPr>
          <w:noProof/>
        </w:rPr>
        <w:pict>
          <v:rect id="Прямоугольник 24" o:spid="_x0000_s1035" style="position:absolute;left:0;text-align:left;margin-left:214.95pt;margin-top:-32.4pt;width:47.45pt;height:22.85pt;z-index:251679744;visibility:visible;mso-wrap-style:square;mso-wrap-distance-left:9.5pt;mso-wrap-distance-top:.5pt;mso-wrap-distance-right:9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" o:allowincell="f" strokecolor="white" strokeweight=".35mm">
            <v:stroke joinstyle="round"/>
          </v:rect>
        </w:pict>
      </w:r>
      <w:r>
        <w:rPr>
          <w:sz w:val="28"/>
          <w:szCs w:val="28"/>
        </w:rPr>
        <w:t>Сведения о председателе судейской коллегии (главном судье)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Вид спорта _______________________________________________________.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соревнований</w:t>
      </w:r>
      <w:hyperlink r:id="rId122" w:anchor="_blank" w:history="1">
        <w:r>
          <w:rPr>
            <w:sz w:val="28"/>
            <w:szCs w:val="28"/>
            <w:u w:val="single"/>
          </w:rPr>
          <w:t>*(5)</w:t>
        </w:r>
      </w:hyperlink>
      <w:r>
        <w:rPr>
          <w:sz w:val="28"/>
          <w:szCs w:val="28"/>
        </w:rPr>
        <w:t xml:space="preserve"> _____________________________________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Результат спортсмена</w:t>
      </w:r>
      <w:hyperlink r:id="rId123" w:anchor="_blank" w:history="1">
        <w:r>
          <w:rPr>
            <w:sz w:val="28"/>
            <w:szCs w:val="28"/>
            <w:u w:val="single"/>
          </w:rPr>
          <w:t>*(6)</w:t>
        </w:r>
      </w:hyperlink>
      <w:r>
        <w:rPr>
          <w:sz w:val="28"/>
          <w:szCs w:val="28"/>
        </w:rPr>
        <w:t xml:space="preserve"> ___________________________________________.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Приложение: ____________________________________________________________.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документы, которые представил заявитель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 ___________  ________________________________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>
        <w:t>(наименование должности)    (подпись)           (фамилия и инициалы уполномоченного лица</w:t>
      </w:r>
      <w:proofErr w:type="gramEnd"/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организации, направляющей представление на спортсмена)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________________</w:t>
      </w:r>
    </w:p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*(1) Оформляется на бланке организации, направляющей ходатайство, при очной подаче заявления</w:t>
      </w:r>
    </w:p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*(2) при обращении региональной спортивной федерации, являющейся структурным подразделением общероссийской спортивной федерации, укажите полное наименование региональной спортивной федерации, которая является подразделением общероссийской спортивной федерации и наименование общероссийской спортивной федерации</w:t>
      </w:r>
      <w:proofErr w:type="gramEnd"/>
    </w:p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*(3) Кандидат в мастера спорта, Первый спортивный разряд, Второй спортивный разряд, Третий спортивный разряд</w:t>
      </w:r>
    </w:p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*(4) Укажите один или несколько типов соревнований, в которых участвовал спортсмен: Международные соревнования, Всероссийские или межрегиональные соревнования, Региональные, межмуниципальные или муниципальные соревнования</w:t>
      </w:r>
    </w:p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*(5) Укажите наименование соревнования, дисциплину, возрастную категорию, весовую категорию (при необходимости)</w:t>
      </w:r>
    </w:p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*(6) Укажите результат спортсмена, полученный в ходе соревнования (например, занятое место, количество побед в поединках, пройденное спортсменом расстояние)</w:t>
      </w:r>
    </w:p>
    <w:p w:rsidR="00455DC9" w:rsidRDefault="00455DC9" w:rsidP="00455DC9">
      <w:pPr>
        <w:rPr>
          <w:sz w:val="28"/>
          <w:szCs w:val="28"/>
        </w:rPr>
      </w:pPr>
    </w:p>
    <w:p w:rsidR="00455DC9" w:rsidRDefault="00455DC9" w:rsidP="00455DC9">
      <w:pPr>
        <w:rPr>
          <w:sz w:val="28"/>
          <w:szCs w:val="28"/>
        </w:rPr>
      </w:pPr>
    </w:p>
    <w:p w:rsidR="00455DC9" w:rsidRDefault="00455DC9" w:rsidP="00455DC9">
      <w:pPr>
        <w:rPr>
          <w:sz w:val="28"/>
          <w:szCs w:val="28"/>
        </w:rPr>
      </w:pPr>
    </w:p>
    <w:p w:rsidR="00455DC9" w:rsidRDefault="00455DC9" w:rsidP="00455DC9">
      <w:pPr>
        <w:rPr>
          <w:sz w:val="28"/>
          <w:szCs w:val="28"/>
        </w:rPr>
        <w:sectPr w:rsidR="00455DC9">
          <w:headerReference w:type="default" r:id="rId124"/>
          <w:pgSz w:w="11906" w:h="16838"/>
          <w:pgMar w:top="765" w:right="991" w:bottom="709" w:left="1701" w:header="708" w:footer="0" w:gutter="0"/>
          <w:cols w:space="720"/>
          <w:formProt w:val="0"/>
          <w:docGrid w:linePitch="360" w:charSpace="4096"/>
        </w:sectPr>
      </w:pPr>
      <w:r>
        <w:rPr>
          <w:noProof/>
        </w:rPr>
        <w:pict>
          <v:rect id="Прямоугольник 25" o:spid="_x0000_s1034" style="position:absolute;margin-left:223.35pt;margin-top:-26.4pt;width:47.45pt;height:22.85pt;z-index:251680768;visibility:visible;mso-wrap-style:square;mso-wrap-distance-left:9.5pt;mso-wrap-distance-top:.5pt;mso-wrap-distance-right:9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" o:allowincell="f" strokecolor="white" strokeweight=".35mm">
            <v:stroke joinstyle="round"/>
          </v:rect>
        </w:pict>
      </w:r>
    </w:p>
    <w:tbl>
      <w:tblPr>
        <w:tblStyle w:val="af4"/>
        <w:tblW w:w="9214" w:type="dxa"/>
        <w:tblLayout w:type="fixed"/>
        <w:tblLook w:val="04A0" w:firstRow="1" w:lastRow="0" w:firstColumn="1" w:lastColumn="0" w:noHBand="0" w:noVBand="1"/>
      </w:tblPr>
      <w:tblGrid>
        <w:gridCol w:w="5309"/>
        <w:gridCol w:w="3905"/>
      </w:tblGrid>
      <w:tr w:rsidR="00455DC9" w:rsidTr="00E323A9"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455DC9" w:rsidRDefault="00455DC9" w:rsidP="00E323A9">
            <w:pPr>
              <w:widowControl w:val="0"/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noProof/>
              </w:rPr>
              <w:lastRenderedPageBreak/>
              <w:pict>
                <v:rect id="Прямоугольник 26" o:spid="_x0000_s1033" style="position:absolute;left:0;text-align:left;margin-left:215.55pt;margin-top:-31.2pt;width:47.45pt;height:22.85pt;z-index:251681792;visibility:visible;mso-wrap-style:square;mso-wrap-distance-left:9.5pt;mso-wrap-distance-top:.5pt;mso-wrap-distance-right:9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" strokecolor="white" strokeweight=".35mm">
                  <v:stroke joinstyle="round"/>
                </v:rect>
              </w:pic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455DC9" w:rsidRDefault="00455DC9" w:rsidP="00E323A9">
            <w:pPr>
              <w:widowControl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Приложение № 10</w:t>
            </w:r>
          </w:p>
          <w:p w:rsidR="00455DC9" w:rsidRDefault="00455DC9" w:rsidP="00E323A9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к </w:t>
            </w:r>
            <w:hyperlink w:anchor="sub_3000" w:tgtFrame="#sub_3000">
              <w:r>
                <w:rPr>
                  <w:sz w:val="28"/>
                  <w:szCs w:val="28"/>
                </w:rPr>
                <w:t>Административному регламенту</w:t>
              </w:r>
            </w:hyperlink>
            <w:r w:rsidR="000D4364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</w:t>
            </w:r>
            <w:r w:rsidR="000D436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предоставлению муниципальной</w:t>
            </w:r>
            <w:r w:rsidR="000D436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услуги «</w:t>
            </w:r>
            <w:r>
              <w:rPr>
                <w:bCs/>
                <w:sz w:val="28"/>
                <w:szCs w:val="28"/>
                <w:shd w:val="clear" w:color="auto" w:fill="FFFFFF"/>
              </w:rPr>
              <w:t>Присвоение</w:t>
            </w:r>
            <w:r w:rsidR="000D4364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sz w:val="28"/>
                <w:szCs w:val="28"/>
                <w:shd w:val="clear" w:color="auto" w:fill="FFFFFF"/>
              </w:rPr>
              <w:t>спортивных разрядов»</w:t>
            </w:r>
          </w:p>
          <w:p w:rsidR="00455DC9" w:rsidRDefault="00455DC9" w:rsidP="00E323A9">
            <w:pPr>
              <w:widowControl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455DC9" w:rsidRDefault="00455DC9" w:rsidP="00455DC9">
      <w:pPr>
        <w:spacing w:beforeAutospacing="1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tbl>
      <w:tblPr>
        <w:tblW w:w="90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3"/>
        <w:gridCol w:w="3979"/>
      </w:tblGrid>
      <w:tr w:rsidR="00455DC9" w:rsidTr="00E323A9">
        <w:tc>
          <w:tcPr>
            <w:tcW w:w="5092" w:type="dxa"/>
          </w:tcPr>
          <w:p w:rsidR="00455DC9" w:rsidRDefault="00455DC9" w:rsidP="00E323A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3979" w:type="dxa"/>
          </w:tcPr>
          <w:p w:rsidR="00455DC9" w:rsidRDefault="00455DC9" w:rsidP="00E323A9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____________</w:t>
            </w:r>
          </w:p>
        </w:tc>
      </w:tr>
    </w:tbl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55DC9" w:rsidRDefault="00455DC9" w:rsidP="00455DC9">
      <w:pPr>
        <w:spacing w:beforeAutospacing="1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О присвоении спортивного разряда (спортивных разрядов)</w:t>
      </w:r>
    </w:p>
    <w:p w:rsidR="00455DC9" w:rsidRDefault="00455DC9" w:rsidP="00455DC9">
      <w:pPr>
        <w:spacing w:beforeAutospacing="1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 </w:t>
      </w:r>
      <w:hyperlink r:id="rId125" w:anchor="_blank" w:history="1">
        <w:r>
          <w:rPr>
            <w:sz w:val="28"/>
            <w:szCs w:val="28"/>
            <w:u w:val="single"/>
          </w:rPr>
          <w:t>Положением</w:t>
        </w:r>
      </w:hyperlink>
      <w:r>
        <w:rPr>
          <w:sz w:val="28"/>
          <w:szCs w:val="28"/>
        </w:rPr>
        <w:t> о Единой всероссийской спортивной классификации, утвержденным </w:t>
      </w:r>
      <w:hyperlink r:id="rId126" w:anchor="_blank" w:history="1">
        <w:r>
          <w:rPr>
            <w:sz w:val="28"/>
            <w:szCs w:val="28"/>
            <w:u w:val="single"/>
          </w:rPr>
          <w:t>приказом</w:t>
        </w:r>
      </w:hyperlink>
      <w:r>
        <w:rPr>
          <w:sz w:val="28"/>
          <w:szCs w:val="28"/>
        </w:rPr>
        <w:t> Министерства спорта Российской Федерации от «__» _________ 20__ г. № ___ приказываю:</w:t>
      </w:r>
    </w:p>
    <w:p w:rsidR="00455DC9" w:rsidRDefault="00455DC9" w:rsidP="00455DC9">
      <w:pPr>
        <w:spacing w:beforeAutospacing="1" w:afterAutospacing="1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присвоить спортивный разряд (спортивные разряды) спортсмену (спортсменам), выполнившему (выполнившим) нормы, требования и условия их выполнения Единой всероссийской спортивной классификации:</w:t>
      </w:r>
      <w:proofErr w:type="gramEnd"/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_                                (вид спорта)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_____________  ____________________________  ______________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(Фамилия, имя)           (муниципальное образование)          (спортивный разряд)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ab/>
        <w:t>2. _____________  _______________________  ___________________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(Фамилия, имя)           (муниципальное образование)          (спортивный разряд)</w:t>
      </w:r>
    </w:p>
    <w:p w:rsidR="00455DC9" w:rsidRDefault="00455DC9" w:rsidP="00455DC9">
      <w:pPr>
        <w:widowControl w:val="0"/>
        <w:rPr>
          <w:sz w:val="28"/>
          <w:szCs w:val="28"/>
        </w:rPr>
      </w:pPr>
    </w:p>
    <w:p w:rsidR="00455DC9" w:rsidRDefault="00455DC9" w:rsidP="00455DC9">
      <w:pPr>
        <w:widowControl w:val="0"/>
        <w:rPr>
          <w:sz w:val="28"/>
          <w:szCs w:val="28"/>
        </w:rPr>
      </w:pPr>
    </w:p>
    <w:p w:rsidR="00455DC9" w:rsidRDefault="00455DC9" w:rsidP="00455DC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Министр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455DC9" w:rsidRDefault="00455DC9" w:rsidP="00455DC9">
      <w:pPr>
        <w:widowControl w:val="0"/>
      </w:pPr>
      <w:r>
        <w:t xml:space="preserve">                                               подпись                                                         Ф.И.О.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  <w:sectPr w:rsidR="00455DC9">
          <w:headerReference w:type="default" r:id="rId127"/>
          <w:pgSz w:w="11906" w:h="16838"/>
          <w:pgMar w:top="993" w:right="991" w:bottom="709" w:left="1701" w:header="708" w:footer="0" w:gutter="0"/>
          <w:cols w:space="720"/>
          <w:formProt w:val="0"/>
          <w:docGrid w:linePitch="360" w:charSpace="4096"/>
        </w:sectPr>
      </w:pPr>
    </w:p>
    <w:tbl>
      <w:tblPr>
        <w:tblStyle w:val="af4"/>
        <w:tblW w:w="9214" w:type="dxa"/>
        <w:tblLayout w:type="fixed"/>
        <w:tblLook w:val="04A0" w:firstRow="1" w:lastRow="0" w:firstColumn="1" w:lastColumn="0" w:noHBand="0" w:noVBand="1"/>
      </w:tblPr>
      <w:tblGrid>
        <w:gridCol w:w="5309"/>
        <w:gridCol w:w="3905"/>
      </w:tblGrid>
      <w:tr w:rsidR="00455DC9" w:rsidTr="00E323A9"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455DC9" w:rsidRDefault="00455DC9" w:rsidP="00E323A9">
            <w:pPr>
              <w:widowControl w:val="0"/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noProof/>
              </w:rPr>
              <w:lastRenderedPageBreak/>
              <w:pict>
                <v:rect id="Прямоугольник 27" o:spid="_x0000_s1032" style="position:absolute;left:0;text-align:left;margin-left:210.15pt;margin-top:-26.4pt;width:47.45pt;height:22.85pt;z-index:251682816;visibility:visible;mso-wrap-style:square;mso-wrap-distance-left:9.5pt;mso-wrap-distance-top:.5pt;mso-wrap-distance-right:9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" strokecolor="white" strokeweight=".35mm">
                  <v:stroke joinstyle="round"/>
                </v:rect>
              </w:pic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455DC9" w:rsidRDefault="00455DC9" w:rsidP="00E323A9">
            <w:pPr>
              <w:widowControl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Приложение № 11</w:t>
            </w:r>
          </w:p>
          <w:p w:rsidR="00455DC9" w:rsidRDefault="00455DC9" w:rsidP="00E323A9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к </w:t>
            </w:r>
            <w:hyperlink w:anchor="sub_3000" w:tgtFrame="#sub_3000">
              <w:r>
                <w:rPr>
                  <w:sz w:val="28"/>
                  <w:szCs w:val="28"/>
                </w:rPr>
                <w:t>Административному регламенту</w:t>
              </w:r>
            </w:hyperlink>
            <w:r w:rsidR="000D4364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</w:t>
            </w:r>
            <w:r w:rsidR="000D436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предоставлению муниципальной</w:t>
            </w:r>
            <w:r w:rsidR="000D436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услуги «</w:t>
            </w:r>
            <w:r>
              <w:rPr>
                <w:bCs/>
                <w:sz w:val="28"/>
                <w:szCs w:val="28"/>
                <w:shd w:val="clear" w:color="auto" w:fill="FFFFFF"/>
              </w:rPr>
              <w:t>Присвоение</w:t>
            </w:r>
            <w:r w:rsidR="000D4364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sz w:val="28"/>
                <w:szCs w:val="28"/>
                <w:shd w:val="clear" w:color="auto" w:fill="FFFFFF"/>
              </w:rPr>
              <w:t>спортивных разрядов»</w:t>
            </w:r>
          </w:p>
          <w:p w:rsidR="00455DC9" w:rsidRDefault="00455DC9" w:rsidP="00E323A9">
            <w:pPr>
              <w:widowControl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455DC9" w:rsidRDefault="00455DC9" w:rsidP="00455DC9">
      <w:pPr>
        <w:spacing w:beforeAutospacing="1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tbl>
      <w:tblPr>
        <w:tblW w:w="90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3"/>
        <w:gridCol w:w="3979"/>
      </w:tblGrid>
      <w:tr w:rsidR="00455DC9" w:rsidTr="00E323A9">
        <w:tc>
          <w:tcPr>
            <w:tcW w:w="5092" w:type="dxa"/>
          </w:tcPr>
          <w:p w:rsidR="00455DC9" w:rsidRDefault="00455DC9" w:rsidP="00E323A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3979" w:type="dxa"/>
          </w:tcPr>
          <w:p w:rsidR="00455DC9" w:rsidRDefault="00455DC9" w:rsidP="00E323A9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____________</w:t>
            </w:r>
          </w:p>
        </w:tc>
      </w:tr>
    </w:tbl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</w:p>
    <w:p w:rsidR="00455DC9" w:rsidRDefault="00455DC9" w:rsidP="00455DC9">
      <w:pPr>
        <w:spacing w:beforeAutospacing="1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О подтверждении спортивного разряда (спортивных разрядов)</w:t>
      </w:r>
    </w:p>
    <w:p w:rsidR="00455DC9" w:rsidRDefault="00455DC9" w:rsidP="00455DC9">
      <w:pPr>
        <w:spacing w:beforeAutospacing="1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 </w:t>
      </w:r>
      <w:hyperlink r:id="rId128" w:anchor="_blank" w:history="1">
        <w:r>
          <w:rPr>
            <w:sz w:val="28"/>
            <w:szCs w:val="28"/>
            <w:u w:val="single"/>
          </w:rPr>
          <w:t>Положением</w:t>
        </w:r>
      </w:hyperlink>
      <w:r>
        <w:rPr>
          <w:sz w:val="28"/>
          <w:szCs w:val="28"/>
        </w:rPr>
        <w:t> о Единой всероссийской спортивной классификации, утвержденным </w:t>
      </w:r>
      <w:hyperlink r:id="rId129" w:anchor="_blank" w:history="1">
        <w:r>
          <w:rPr>
            <w:sz w:val="28"/>
            <w:szCs w:val="28"/>
            <w:u w:val="single"/>
          </w:rPr>
          <w:t>приказом</w:t>
        </w:r>
      </w:hyperlink>
      <w:r>
        <w:rPr>
          <w:sz w:val="28"/>
          <w:szCs w:val="28"/>
        </w:rPr>
        <w:t> Министерства спорта Российской Федерации «__» _________ 20__ г. № ___, приказываю:</w:t>
      </w:r>
    </w:p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подтвердить спортивный разряд (спортивные разряды) спортсмену (спортсменам), выполнившему (выполнившим) нормы, требования и условия их выполнения Единой всероссийской спортивной классификации:</w:t>
      </w:r>
      <w:proofErr w:type="gramEnd"/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______________________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                                                     (вид спорта)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Fonts w:ascii="Courier New" w:hAnsi="Courier New" w:cs="Courier New"/>
        </w:rPr>
        <w:tab/>
      </w:r>
      <w:r>
        <w:rPr>
          <w:sz w:val="28"/>
          <w:szCs w:val="28"/>
        </w:rPr>
        <w:t>1. _____________  _____________________  _____________________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(Фамилия, имя)            (муниципальное образование)         (спортивный разряд)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_____________  ________________________  ______________________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(Фамилия, имя)            (муниципальное образование)            (спортивный разряд)</w:t>
      </w:r>
    </w:p>
    <w:p w:rsidR="00455DC9" w:rsidRDefault="00455DC9" w:rsidP="00455DC9">
      <w:pPr>
        <w:spacing w:beforeAutospacing="1" w:afterAutospacing="1"/>
        <w:jc w:val="right"/>
        <w:rPr>
          <w:b/>
          <w:bCs/>
          <w:sz w:val="28"/>
          <w:szCs w:val="28"/>
        </w:rPr>
      </w:pPr>
    </w:p>
    <w:p w:rsidR="00455DC9" w:rsidRDefault="00455DC9" w:rsidP="00455DC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Министр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455DC9" w:rsidRDefault="00455DC9" w:rsidP="00455DC9">
      <w:pPr>
        <w:widowControl w:val="0"/>
      </w:pPr>
      <w:r>
        <w:t xml:space="preserve">                                               подпись                                                         Ф.И.О.</w:t>
      </w:r>
    </w:p>
    <w:p w:rsidR="00455DC9" w:rsidRDefault="00455DC9" w:rsidP="00455DC9">
      <w:pPr>
        <w:widowControl w:val="0"/>
      </w:pPr>
    </w:p>
    <w:p w:rsidR="00455DC9" w:rsidRDefault="00455DC9" w:rsidP="00455DC9">
      <w:pPr>
        <w:widowControl w:val="0"/>
        <w:sectPr w:rsidR="00455DC9">
          <w:headerReference w:type="default" r:id="rId130"/>
          <w:pgSz w:w="11906" w:h="16838"/>
          <w:pgMar w:top="993" w:right="991" w:bottom="709" w:left="1701" w:header="708" w:footer="0" w:gutter="0"/>
          <w:cols w:space="720"/>
          <w:formProt w:val="0"/>
          <w:docGrid w:linePitch="360" w:charSpace="4096"/>
        </w:sectPr>
      </w:pPr>
    </w:p>
    <w:tbl>
      <w:tblPr>
        <w:tblStyle w:val="af4"/>
        <w:tblW w:w="9214" w:type="dxa"/>
        <w:tblLayout w:type="fixed"/>
        <w:tblLook w:val="04A0" w:firstRow="1" w:lastRow="0" w:firstColumn="1" w:lastColumn="0" w:noHBand="0" w:noVBand="1"/>
      </w:tblPr>
      <w:tblGrid>
        <w:gridCol w:w="5309"/>
        <w:gridCol w:w="3905"/>
      </w:tblGrid>
      <w:tr w:rsidR="00455DC9" w:rsidTr="00E323A9"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455DC9" w:rsidRDefault="00455DC9" w:rsidP="00E323A9">
            <w:pPr>
              <w:widowControl w:val="0"/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noProof/>
              </w:rPr>
              <w:lastRenderedPageBreak/>
              <w:pict>
                <v:rect id="Прямоугольник 28" o:spid="_x0000_s1031" style="position:absolute;left:0;text-align:left;margin-left:211.95pt;margin-top:-27.6pt;width:47.45pt;height:22.85pt;z-index:251683840;visibility:visible;mso-wrap-style:square;mso-wrap-distance-left:9.5pt;mso-wrap-distance-top:.5pt;mso-wrap-distance-right:9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" strokecolor="white" strokeweight=".35mm">
                  <v:stroke joinstyle="round"/>
                </v:rect>
              </w:pic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455DC9" w:rsidRDefault="00455DC9" w:rsidP="00E323A9">
            <w:pPr>
              <w:widowControl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Приложение № 12</w:t>
            </w:r>
          </w:p>
          <w:p w:rsidR="00455DC9" w:rsidRDefault="00455DC9" w:rsidP="00E323A9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к </w:t>
            </w:r>
            <w:hyperlink w:anchor="sub_3000" w:tgtFrame="#sub_3000">
              <w:r>
                <w:rPr>
                  <w:sz w:val="28"/>
                  <w:szCs w:val="28"/>
                </w:rPr>
                <w:t>Административному регламенту</w:t>
              </w:r>
            </w:hyperlink>
            <w:r w:rsidR="000D4364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</w:t>
            </w:r>
            <w:r w:rsidR="000D436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предоставлению муниципальной</w:t>
            </w:r>
            <w:r w:rsidR="000D436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услуги «</w:t>
            </w:r>
            <w:r>
              <w:rPr>
                <w:bCs/>
                <w:sz w:val="28"/>
                <w:szCs w:val="28"/>
                <w:shd w:val="clear" w:color="auto" w:fill="FFFFFF"/>
              </w:rPr>
              <w:t>Присвоение</w:t>
            </w:r>
            <w:r w:rsidR="000D4364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sz w:val="28"/>
                <w:szCs w:val="28"/>
                <w:shd w:val="clear" w:color="auto" w:fill="FFFFFF"/>
              </w:rPr>
              <w:t>спортивных разрядов»</w:t>
            </w:r>
          </w:p>
          <w:p w:rsidR="00455DC9" w:rsidRDefault="00455DC9" w:rsidP="00E323A9">
            <w:pPr>
              <w:widowControl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455DC9" w:rsidRDefault="00455DC9" w:rsidP="00455DC9">
      <w:pPr>
        <w:spacing w:beforeAutospacing="1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tbl>
      <w:tblPr>
        <w:tblW w:w="90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3"/>
        <w:gridCol w:w="3979"/>
      </w:tblGrid>
      <w:tr w:rsidR="00455DC9" w:rsidTr="00E323A9">
        <w:tc>
          <w:tcPr>
            <w:tcW w:w="5092" w:type="dxa"/>
          </w:tcPr>
          <w:p w:rsidR="00455DC9" w:rsidRDefault="00455DC9" w:rsidP="00E323A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3979" w:type="dxa"/>
          </w:tcPr>
          <w:p w:rsidR="00455DC9" w:rsidRDefault="00455DC9" w:rsidP="00E323A9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____________</w:t>
            </w:r>
          </w:p>
        </w:tc>
      </w:tr>
    </w:tbl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</w:p>
    <w:p w:rsidR="00455DC9" w:rsidRDefault="00455DC9" w:rsidP="00455DC9">
      <w:pPr>
        <w:spacing w:beforeAutospacing="1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О лишении спортивного разряда (спортивных разрядов)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hyperlink r:id="rId131" w:anchor="_blank" w:history="1">
        <w:r>
          <w:rPr>
            <w:sz w:val="28"/>
            <w:szCs w:val="28"/>
            <w:u w:val="single"/>
          </w:rPr>
          <w:t>Положением</w:t>
        </w:r>
      </w:hyperlink>
      <w:r>
        <w:rPr>
          <w:sz w:val="28"/>
          <w:szCs w:val="28"/>
        </w:rPr>
        <w:t xml:space="preserve"> о Единой всероссийской спортивной классификации, утвержденным </w:t>
      </w:r>
      <w:hyperlink r:id="rId132" w:anchor="_blank" w:history="1">
        <w:r>
          <w:rPr>
            <w:sz w:val="28"/>
            <w:szCs w:val="28"/>
            <w:u w:val="single"/>
          </w:rPr>
          <w:t>приказом</w:t>
        </w:r>
      </w:hyperlink>
      <w:r>
        <w:rPr>
          <w:sz w:val="28"/>
          <w:szCs w:val="28"/>
        </w:rPr>
        <w:t xml:space="preserve"> Министерства спорта Российской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Федерации от «__» _______ 20__ г. № __, 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  <w:r>
        <w:t>(указывается основание для лишения спортивного разряда)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лишить спортивного разряда (спортивных разрядов) спортсмена (спортсменов):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_____________  _______________________  ___________________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(Фамилия, имя)      (муниципальное образование)  (спортивный разряд)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_____________  _______________________  ___________________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(Фамилия, имя)      (муниципальное образование)  (спортивный разряд)</w:t>
      </w:r>
    </w:p>
    <w:p w:rsidR="00455DC9" w:rsidRDefault="00455DC9" w:rsidP="00455DC9">
      <w:pPr>
        <w:widowControl w:val="0"/>
        <w:rPr>
          <w:sz w:val="28"/>
          <w:szCs w:val="28"/>
        </w:rPr>
      </w:pPr>
    </w:p>
    <w:p w:rsidR="00455DC9" w:rsidRDefault="00455DC9" w:rsidP="00455DC9">
      <w:pPr>
        <w:widowControl w:val="0"/>
        <w:rPr>
          <w:sz w:val="28"/>
          <w:szCs w:val="28"/>
        </w:rPr>
      </w:pPr>
    </w:p>
    <w:p w:rsidR="00455DC9" w:rsidRDefault="00455DC9" w:rsidP="00455DC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Министр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455DC9" w:rsidRDefault="00455DC9" w:rsidP="00455DC9">
      <w:pPr>
        <w:widowControl w:val="0"/>
      </w:pPr>
      <w:r>
        <w:t xml:space="preserve">                                               подпись                                                         Ф.И.О.</w:t>
      </w:r>
    </w:p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  <w:sectPr w:rsidR="00455DC9">
          <w:headerReference w:type="default" r:id="rId133"/>
          <w:pgSz w:w="11906" w:h="16838"/>
          <w:pgMar w:top="993" w:right="991" w:bottom="709" w:left="1701" w:header="708" w:footer="0" w:gutter="0"/>
          <w:cols w:space="720"/>
          <w:formProt w:val="0"/>
          <w:docGrid w:linePitch="360" w:charSpace="4096"/>
        </w:sectPr>
      </w:pPr>
    </w:p>
    <w:tbl>
      <w:tblPr>
        <w:tblStyle w:val="af4"/>
        <w:tblW w:w="9214" w:type="dxa"/>
        <w:tblLayout w:type="fixed"/>
        <w:tblLook w:val="04A0" w:firstRow="1" w:lastRow="0" w:firstColumn="1" w:lastColumn="0" w:noHBand="0" w:noVBand="1"/>
      </w:tblPr>
      <w:tblGrid>
        <w:gridCol w:w="5309"/>
        <w:gridCol w:w="3905"/>
      </w:tblGrid>
      <w:tr w:rsidR="00455DC9" w:rsidTr="00E323A9"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</w:tcPr>
          <w:p w:rsidR="00455DC9" w:rsidRDefault="00455DC9" w:rsidP="00E323A9">
            <w:pPr>
              <w:widowControl w:val="0"/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noProof/>
              </w:rPr>
              <w:lastRenderedPageBreak/>
              <w:pict>
                <v:rect id="Прямоугольник 29" o:spid="_x0000_s1030" style="position:absolute;left:0;text-align:left;margin-left:215.55pt;margin-top:-23.4pt;width:47.45pt;height:22.85pt;z-index:251684864;visibility:visible;mso-wrap-style:square;mso-wrap-distance-left:9.5pt;mso-wrap-distance-top:.5pt;mso-wrap-distance-right:9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" strokecolor="white" strokeweight=".35mm">
                  <v:stroke joinstyle="round"/>
                </v:rect>
              </w:pict>
            </w: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455DC9" w:rsidRDefault="00455DC9" w:rsidP="00E323A9">
            <w:pPr>
              <w:widowControl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Приложение № 13</w:t>
            </w:r>
          </w:p>
          <w:p w:rsidR="00455DC9" w:rsidRDefault="00455DC9" w:rsidP="00E323A9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к </w:t>
            </w:r>
            <w:hyperlink w:anchor="sub_3000" w:tgtFrame="#sub_3000">
              <w:r>
                <w:rPr>
                  <w:sz w:val="28"/>
                  <w:szCs w:val="28"/>
                </w:rPr>
                <w:t>Административному регламенту</w:t>
              </w:r>
            </w:hyperlink>
            <w:r w:rsidR="000D4364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</w:t>
            </w:r>
            <w:r w:rsidR="000D436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предоставлению муниципальной</w:t>
            </w:r>
            <w:r w:rsidR="000D436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услуги «</w:t>
            </w:r>
            <w:r>
              <w:rPr>
                <w:bCs/>
                <w:sz w:val="28"/>
                <w:szCs w:val="28"/>
                <w:shd w:val="clear" w:color="auto" w:fill="FFFFFF"/>
              </w:rPr>
              <w:t>Присвоение</w:t>
            </w:r>
            <w:r w:rsidR="000D4364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sz w:val="28"/>
                <w:szCs w:val="28"/>
                <w:shd w:val="clear" w:color="auto" w:fill="FFFFFF"/>
              </w:rPr>
              <w:t>спортивных разрядов»</w:t>
            </w:r>
          </w:p>
          <w:p w:rsidR="00455DC9" w:rsidRDefault="00455DC9" w:rsidP="00E323A9">
            <w:pPr>
              <w:widowControl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455DC9" w:rsidRDefault="00455DC9" w:rsidP="00455DC9">
      <w:pPr>
        <w:spacing w:beforeAutospacing="1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tbl>
      <w:tblPr>
        <w:tblW w:w="90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3"/>
        <w:gridCol w:w="3979"/>
      </w:tblGrid>
      <w:tr w:rsidR="00455DC9" w:rsidTr="00E323A9">
        <w:tc>
          <w:tcPr>
            <w:tcW w:w="5092" w:type="dxa"/>
          </w:tcPr>
          <w:p w:rsidR="00455DC9" w:rsidRDefault="00455DC9" w:rsidP="00E323A9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3979" w:type="dxa"/>
          </w:tcPr>
          <w:p w:rsidR="00455DC9" w:rsidRDefault="00455DC9" w:rsidP="00E323A9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____________</w:t>
            </w:r>
          </w:p>
        </w:tc>
      </w:tr>
    </w:tbl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</w:p>
    <w:p w:rsidR="00455DC9" w:rsidRDefault="00455DC9" w:rsidP="00455DC9">
      <w:pPr>
        <w:spacing w:beforeAutospacing="1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О восстановлении спортивного разряда (спортивных разрядов)</w:t>
      </w:r>
    </w:p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 </w:t>
      </w:r>
      <w:hyperlink r:id="rId134" w:anchor="_blank" w:history="1">
        <w:r>
          <w:rPr>
            <w:sz w:val="28"/>
            <w:szCs w:val="28"/>
            <w:u w:val="single"/>
          </w:rPr>
          <w:t>Положением</w:t>
        </w:r>
      </w:hyperlink>
      <w:r>
        <w:rPr>
          <w:sz w:val="28"/>
          <w:szCs w:val="28"/>
        </w:rPr>
        <w:t> о Единой всероссийской спортивной классификации, утвержденным </w:t>
      </w:r>
      <w:hyperlink r:id="rId135" w:anchor="_blank" w:history="1">
        <w:r>
          <w:rPr>
            <w:sz w:val="28"/>
            <w:szCs w:val="28"/>
            <w:u w:val="single"/>
          </w:rPr>
          <w:t>приказом</w:t>
        </w:r>
      </w:hyperlink>
      <w:r>
        <w:rPr>
          <w:sz w:val="28"/>
          <w:szCs w:val="28"/>
        </w:rPr>
        <w:t> Министерства спорта Российской Федерации от «__» _________ 20__ г. № ____, в связи с окончанием срока дисквалификации спортсмена (спортсменов) приказываю:</w:t>
      </w:r>
    </w:p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восстановить спортивный разряд (спортивные разряды) спортсмену (спортсменам):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 _____________  _______________________  ___________________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(Фамилия, имя)      (муниципальное образование)  (спортивный разряд)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_____________  _______________________  ___________________</w:t>
      </w:r>
    </w:p>
    <w:p w:rsidR="00455DC9" w:rsidRDefault="00455DC9" w:rsidP="00455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            (Фамилия, имя)      (муниципальное образование)  (спортивный разряд)</w:t>
      </w:r>
    </w:p>
    <w:p w:rsidR="00455DC9" w:rsidRDefault="00455DC9" w:rsidP="00455DC9">
      <w:pPr>
        <w:widowControl w:val="0"/>
        <w:rPr>
          <w:sz w:val="28"/>
          <w:szCs w:val="28"/>
        </w:rPr>
      </w:pPr>
    </w:p>
    <w:p w:rsidR="00455DC9" w:rsidRDefault="00455DC9" w:rsidP="00455DC9">
      <w:pPr>
        <w:widowControl w:val="0"/>
        <w:rPr>
          <w:sz w:val="28"/>
          <w:szCs w:val="28"/>
        </w:rPr>
      </w:pPr>
    </w:p>
    <w:p w:rsidR="00455DC9" w:rsidRDefault="00455DC9" w:rsidP="00455DC9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Министр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</w:t>
      </w:r>
    </w:p>
    <w:p w:rsidR="00455DC9" w:rsidRDefault="00455DC9" w:rsidP="00455DC9">
      <w:pPr>
        <w:widowControl w:val="0"/>
      </w:pPr>
      <w:r>
        <w:t xml:space="preserve">                                               подпись                                                         Ф.И.О.</w:t>
      </w:r>
    </w:p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</w:p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  <w:sectPr w:rsidR="00455DC9">
          <w:headerReference w:type="default" r:id="rId136"/>
          <w:pgSz w:w="11906" w:h="16838"/>
          <w:pgMar w:top="993" w:right="991" w:bottom="709" w:left="1701" w:header="708" w:footer="0" w:gutter="0"/>
          <w:cols w:space="720"/>
          <w:formProt w:val="0"/>
          <w:docGrid w:linePitch="360" w:charSpace="4096"/>
        </w:sectPr>
      </w:pPr>
    </w:p>
    <w:tbl>
      <w:tblPr>
        <w:tblStyle w:val="af4"/>
        <w:tblW w:w="10031" w:type="dxa"/>
        <w:tblLayout w:type="fixed"/>
        <w:tblLook w:val="04A0" w:firstRow="1" w:lastRow="0" w:firstColumn="1" w:lastColumn="0" w:noHBand="0" w:noVBand="1"/>
      </w:tblPr>
      <w:tblGrid>
        <w:gridCol w:w="5098"/>
        <w:gridCol w:w="4933"/>
      </w:tblGrid>
      <w:tr w:rsidR="00455DC9" w:rsidTr="00E323A9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455DC9" w:rsidRDefault="00455DC9" w:rsidP="00E323A9">
            <w:pPr>
              <w:widowControl w:val="0"/>
              <w:jc w:val="right"/>
              <w:rPr>
                <w:rFonts w:ascii="Times New Roman CYR" w:hAnsi="Times New Roman CYR" w:cs="Times New Roman CYR"/>
                <w:bCs/>
              </w:rPr>
            </w:pPr>
            <w:r>
              <w:rPr>
                <w:noProof/>
              </w:rPr>
              <w:lastRenderedPageBreak/>
              <w:pict>
                <v:rect id="Прямоугольник 30" o:spid="_x0000_s1029" style="position:absolute;left:0;text-align:left;margin-left:235.85pt;margin-top:-30pt;width:47.45pt;height:22.85pt;z-index:251685888;visibility:visible;mso-wrap-style:square;mso-wrap-distance-left:9.5pt;mso-wrap-distance-top:.5pt;mso-wrap-distance-right:9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" strokecolor="white" strokeweight=".35mm">
                  <v:stroke joinstyle="round"/>
                </v:rect>
              </w:pict>
            </w: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455DC9" w:rsidRDefault="00455DC9" w:rsidP="00E323A9">
            <w:pPr>
              <w:widowControl w:val="0"/>
              <w:jc w:val="right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Приложение № 14</w:t>
            </w:r>
          </w:p>
          <w:p w:rsidR="00455DC9" w:rsidRDefault="00455DC9" w:rsidP="00E323A9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к </w:t>
            </w:r>
            <w:hyperlink w:anchor="sub_3000" w:tgtFrame="#sub_3000">
              <w:r>
                <w:rPr>
                  <w:sz w:val="28"/>
                  <w:szCs w:val="28"/>
                </w:rPr>
                <w:t>Административному регламенту</w:t>
              </w:r>
            </w:hyperlink>
            <w:r w:rsidR="000D4364"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</w:t>
            </w:r>
            <w:r w:rsidR="000D436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предоставлению муниципальной</w:t>
            </w:r>
            <w:r w:rsidR="000D436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услуги «</w:t>
            </w:r>
            <w:r>
              <w:rPr>
                <w:bCs/>
                <w:sz w:val="28"/>
                <w:szCs w:val="28"/>
                <w:shd w:val="clear" w:color="auto" w:fill="FFFFFF"/>
              </w:rPr>
              <w:t>Присвоение</w:t>
            </w:r>
            <w:r w:rsidR="000D4364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sz w:val="28"/>
                <w:szCs w:val="28"/>
                <w:shd w:val="clear" w:color="auto" w:fill="FFFFFF"/>
              </w:rPr>
              <w:t>спортивных разрядов»</w:t>
            </w:r>
          </w:p>
          <w:p w:rsidR="00455DC9" w:rsidRDefault="00455DC9" w:rsidP="00E323A9">
            <w:pPr>
              <w:widowControl w:val="0"/>
              <w:jc w:val="both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455DC9" w:rsidRDefault="00455DC9" w:rsidP="00455DC9">
      <w:pPr>
        <w:spacing w:beforeAutospacing="1" w:afterAutospacing="1"/>
        <w:jc w:val="both"/>
        <w:rPr>
          <w:sz w:val="28"/>
          <w:szCs w:val="28"/>
        </w:rPr>
      </w:pPr>
    </w:p>
    <w:p w:rsidR="00455DC9" w:rsidRDefault="00455DC9" w:rsidP="00455DC9">
      <w:pPr>
        <w:spacing w:beforeAutospacing="1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Макет формы подачи представления на присвоение спортивного разряда</w:t>
      </w:r>
    </w:p>
    <w:p w:rsidR="00455DC9" w:rsidRDefault="00455DC9" w:rsidP="00455DC9">
      <w:pPr>
        <w:spacing w:beforeAutospacing="1" w:afterAutospacing="1"/>
        <w:jc w:val="center"/>
        <w:rPr>
          <w:sz w:val="39"/>
          <w:szCs w:val="39"/>
        </w:rPr>
      </w:pPr>
      <w:r>
        <w:rPr>
          <w:noProof/>
        </w:rPr>
        <w:lastRenderedPageBreak/>
        <w:pict>
          <v:rect id="Прямоугольник 31" o:spid="_x0000_s1028" style="position:absolute;left:0;text-align:left;margin-left:244.85pt;margin-top:-29.4pt;width:47.45pt;height:22.85pt;z-index:251686912;visibility:visible;mso-wrap-style:square;mso-wrap-distance-left:9.5pt;mso-wrap-distance-top:.5pt;mso-wrap-distance-right:9.5pt;mso-wrap-distance-bottom: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" o:allowincell="f" strokecolor="white" strokeweight=".35mm">
            <v:stroke joinstyle="round"/>
          </v:rect>
        </w:pict>
      </w:r>
      <w:r>
        <w:rPr>
          <w:noProof/>
        </w:rPr>
        <w:drawing>
          <wp:inline distT="0" distB="177800" distL="0" distR="0" wp14:anchorId="5C2B50EB" wp14:editId="04CC35F8">
            <wp:extent cx="3982085" cy="8935085"/>
            <wp:effectExtent l="0" t="0" r="0" b="0"/>
            <wp:docPr id="33" name="_x0000_i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"/>
                    <pic:cNvPicPr/>
                  </pic:nvPicPr>
                  <pic:blipFill>
                    <a:blip r:embed="rId137"/>
                    <a:stretch/>
                  </pic:blipFill>
                  <pic:spPr>
                    <a:xfrm>
                      <a:off x="0" y="0"/>
                      <a:ext cx="3981600" cy="893448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:rsidR="00455DC9" w:rsidRDefault="00455DC9" w:rsidP="00455DC9">
      <w:pPr>
        <w:spacing w:beforeAutospacing="1" w:afterAutospacing="1"/>
        <w:jc w:val="center"/>
        <w:rPr>
          <w:sz w:val="28"/>
          <w:szCs w:val="28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pict>
          <v:shape id="_x0000_s1026" style="position:absolute;left:0;text-align:left;margin-left:251.45pt;margin-top:-25.15pt;width:47.35pt;height:22.7pt;z-index:251689984;mso-wrap-style:none;v-text-anchor:middle" coordsize="1673,805" o:allowincell="f" path="m,l,804r1672,l1672,,,e" strokecolor="white" strokeweight=".35mm">
            <v:fill color2="black" o:detectmouseclick="t"/>
            <v:stroke joinstyle="miter"/>
          </v:shape>
        </w:pict>
      </w:r>
      <w:r>
        <w:rPr>
          <w:sz w:val="28"/>
          <w:szCs w:val="28"/>
        </w:rPr>
        <w:t>Макет формы подачи ходатайства на подтверждение спортивного разряда</w:t>
      </w:r>
    </w:p>
    <w:p w:rsidR="00455DC9" w:rsidRDefault="00455DC9" w:rsidP="00455DC9">
      <w:pPr>
        <w:spacing w:beforeAutospacing="1" w:afterAutospacing="1"/>
        <w:jc w:val="center"/>
        <w:rPr>
          <w:sz w:val="28"/>
          <w:szCs w:val="28"/>
        </w:rPr>
      </w:pPr>
      <w:r>
        <w:rPr>
          <w:noProof/>
        </w:rPr>
        <w:lastRenderedPageBreak/>
        <w:pict>
          <v:rect id="Прямоугольник 32" o:spid="_x0000_s1027" style="position:absolute;left:0;text-align:left;margin-left:.05pt;margin-top:.05pt;width:50.05pt;height:50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" o:allowincell="f" strokeweight="0"/>
        </w:pict>
      </w:r>
      <w:r>
        <w:rPr>
          <w:noProof/>
        </w:rPr>
        <w:drawing>
          <wp:inline distT="0" distB="177800" distL="0" distR="0" wp14:anchorId="6130D9D2" wp14:editId="2A212F12">
            <wp:extent cx="4744085" cy="8782685"/>
            <wp:effectExtent l="0" t="0" r="0" b="0"/>
            <wp:docPr id="34" name="Рисунок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"/>
                    <pic:cNvPicPr/>
                  </pic:nvPicPr>
                  <pic:blipFill>
                    <a:blip r:embed="rId138"/>
                    <a:stretch/>
                  </pic:blipFill>
                  <pic:spPr>
                    <a:xfrm>
                      <a:off x="0" y="0"/>
                      <a:ext cx="4743360" cy="87822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</w:p>
    <w:p w:rsidR="00455DC9" w:rsidRDefault="00455DC9">
      <w:pPr>
        <w:spacing w:before="120" w:line="276" w:lineRule="auto"/>
        <w:jc w:val="both"/>
        <w:rPr>
          <w:sz w:val="22"/>
          <w:szCs w:val="22"/>
        </w:rPr>
      </w:pPr>
    </w:p>
    <w:p w:rsidR="00455DC9" w:rsidRDefault="00455DC9">
      <w:pPr>
        <w:spacing w:before="120" w:line="276" w:lineRule="auto"/>
        <w:jc w:val="both"/>
        <w:rPr>
          <w:sz w:val="22"/>
          <w:szCs w:val="22"/>
        </w:rPr>
      </w:pPr>
    </w:p>
    <w:p w:rsidR="00455DC9" w:rsidRDefault="00455DC9">
      <w:pPr>
        <w:spacing w:before="120" w:line="276" w:lineRule="auto"/>
        <w:jc w:val="both"/>
        <w:rPr>
          <w:sz w:val="22"/>
          <w:szCs w:val="22"/>
        </w:rPr>
      </w:pPr>
    </w:p>
    <w:p w:rsidR="00455DC9" w:rsidRDefault="00455DC9">
      <w:pPr>
        <w:spacing w:before="120" w:line="276" w:lineRule="auto"/>
        <w:jc w:val="both"/>
        <w:rPr>
          <w:sz w:val="22"/>
          <w:szCs w:val="22"/>
        </w:rPr>
      </w:pPr>
    </w:p>
    <w:sectPr w:rsidR="00455DC9">
      <w:headerReference w:type="even" r:id="rId139"/>
      <w:headerReference w:type="default" r:id="rId140"/>
      <w:pgSz w:w="11906" w:h="16838"/>
      <w:pgMar w:top="993" w:right="851" w:bottom="1134" w:left="1701" w:header="709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7FA" w:rsidRDefault="004217FA">
      <w:r>
        <w:separator/>
      </w:r>
    </w:p>
  </w:endnote>
  <w:endnote w:type="continuationSeparator" w:id="0">
    <w:p w:rsidR="004217FA" w:rsidRDefault="0042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irmala U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7FA" w:rsidRDefault="004217FA">
      <w:r>
        <w:separator/>
      </w:r>
    </w:p>
  </w:footnote>
  <w:footnote w:type="continuationSeparator" w:id="0">
    <w:p w:rsidR="004217FA" w:rsidRDefault="00421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981889"/>
      <w:docPartObj>
        <w:docPartGallery w:val="Page Numbers (Top of Page)"/>
        <w:docPartUnique/>
      </w:docPartObj>
    </w:sdtPr>
    <w:sdtContent>
      <w:p w:rsidR="00455DC9" w:rsidRDefault="00455DC9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F3072">
          <w:rPr>
            <w:noProof/>
          </w:rPr>
          <w:t>32</w:t>
        </w:r>
        <w:r>
          <w:fldChar w:fldCharType="end"/>
        </w:r>
      </w:p>
      <w:p w:rsidR="00455DC9" w:rsidRDefault="00455DC9">
        <w:pPr>
          <w:pStyle w:val="af"/>
        </w:pPr>
      </w:p>
    </w:sdtContent>
  </w:sdt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020161"/>
      <w:docPartObj>
        <w:docPartGallery w:val="Page Numbers (Top of Page)"/>
        <w:docPartUnique/>
      </w:docPartObj>
    </w:sdtPr>
    <w:sdtContent>
      <w:p w:rsidR="00455DC9" w:rsidRDefault="00455DC9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20BBF">
          <w:rPr>
            <w:noProof/>
          </w:rPr>
          <w:t>50</w:t>
        </w:r>
        <w:r>
          <w:fldChar w:fldCharType="end"/>
        </w:r>
      </w:p>
      <w:p w:rsidR="00455DC9" w:rsidRDefault="00455DC9">
        <w:pPr>
          <w:pStyle w:val="af"/>
        </w:pPr>
      </w:p>
    </w:sdtContent>
  </w:sdt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8662977"/>
      <w:docPartObj>
        <w:docPartGallery w:val="Page Numbers (Top of Page)"/>
        <w:docPartUnique/>
      </w:docPartObj>
    </w:sdtPr>
    <w:sdtContent>
      <w:p w:rsidR="00455DC9" w:rsidRDefault="00455DC9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20BBF">
          <w:rPr>
            <w:noProof/>
          </w:rPr>
          <w:t>51</w:t>
        </w:r>
        <w:r>
          <w:fldChar w:fldCharType="end"/>
        </w:r>
      </w:p>
      <w:p w:rsidR="00455DC9" w:rsidRDefault="00455DC9">
        <w:pPr>
          <w:pStyle w:val="af"/>
        </w:pPr>
      </w:p>
    </w:sdtContent>
  </w:sdt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660899"/>
      <w:docPartObj>
        <w:docPartGallery w:val="Page Numbers (Top of Page)"/>
        <w:docPartUnique/>
      </w:docPartObj>
    </w:sdtPr>
    <w:sdtContent>
      <w:p w:rsidR="00455DC9" w:rsidRDefault="00455DC9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20BBF">
          <w:rPr>
            <w:noProof/>
          </w:rPr>
          <w:t>52</w:t>
        </w:r>
        <w:r>
          <w:fldChar w:fldCharType="end"/>
        </w:r>
      </w:p>
      <w:p w:rsidR="00455DC9" w:rsidRDefault="00455DC9">
        <w:pPr>
          <w:pStyle w:val="af"/>
        </w:pPr>
      </w:p>
    </w:sdtContent>
  </w:sdt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08" w:rsidRDefault="00455DC9">
    <w:pPr>
      <w:pStyle w:val="af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" stroked="f">
          <v:fill opacity="0"/>
          <v:textbox style="mso-fit-shape-to-text:t" inset="0,0,0,0">
            <w:txbxContent>
              <w:p w:rsidR="009E4008" w:rsidRDefault="008E370D">
                <w:pPr>
                  <w:pStyle w:val="af"/>
                  <w:rPr>
                    <w:rStyle w:val="a4"/>
                  </w:rPr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>
                  <w:rPr>
                    <w:rStyle w:val="a4"/>
                  </w:rPr>
                  <w:t>0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08" w:rsidRDefault="009E4008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7000656"/>
      <w:docPartObj>
        <w:docPartGallery w:val="Page Numbers (Top of Page)"/>
        <w:docPartUnique/>
      </w:docPartObj>
    </w:sdtPr>
    <w:sdtContent>
      <w:p w:rsidR="00455DC9" w:rsidRDefault="00455DC9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F3072">
          <w:rPr>
            <w:noProof/>
          </w:rPr>
          <w:t>34</w:t>
        </w:r>
        <w:r>
          <w:fldChar w:fldCharType="end"/>
        </w:r>
      </w:p>
      <w:p w:rsidR="00455DC9" w:rsidRDefault="00455DC9">
        <w:pPr>
          <w:pStyle w:val="af"/>
        </w:pP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2126574"/>
      <w:docPartObj>
        <w:docPartGallery w:val="Page Numbers (Top of Page)"/>
        <w:docPartUnique/>
      </w:docPartObj>
    </w:sdtPr>
    <w:sdtContent>
      <w:p w:rsidR="00455DC9" w:rsidRDefault="00455DC9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F3072">
          <w:rPr>
            <w:noProof/>
          </w:rPr>
          <w:t>36</w:t>
        </w:r>
        <w:r>
          <w:fldChar w:fldCharType="end"/>
        </w:r>
      </w:p>
      <w:p w:rsidR="00455DC9" w:rsidRDefault="00455DC9">
        <w:pPr>
          <w:pStyle w:val="af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9085775"/>
      <w:docPartObj>
        <w:docPartGallery w:val="Page Numbers (Top of Page)"/>
        <w:docPartUnique/>
      </w:docPartObj>
    </w:sdtPr>
    <w:sdtContent>
      <w:p w:rsidR="00455DC9" w:rsidRDefault="00455DC9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E327E">
          <w:rPr>
            <w:noProof/>
          </w:rPr>
          <w:t>38</w:t>
        </w:r>
        <w:r>
          <w:fldChar w:fldCharType="end"/>
        </w:r>
      </w:p>
      <w:p w:rsidR="00455DC9" w:rsidRDefault="00455DC9">
        <w:pPr>
          <w:pStyle w:val="af"/>
        </w:pP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747003"/>
      <w:docPartObj>
        <w:docPartGallery w:val="Page Numbers (Top of Page)"/>
        <w:docPartUnique/>
      </w:docPartObj>
    </w:sdtPr>
    <w:sdtContent>
      <w:p w:rsidR="00455DC9" w:rsidRDefault="00455DC9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5E327E">
          <w:rPr>
            <w:noProof/>
          </w:rPr>
          <w:t>40</w:t>
        </w:r>
        <w:r>
          <w:fldChar w:fldCharType="end"/>
        </w:r>
      </w:p>
      <w:p w:rsidR="00455DC9" w:rsidRDefault="00455DC9">
        <w:pPr>
          <w:pStyle w:val="af"/>
        </w:pP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587032"/>
      <w:docPartObj>
        <w:docPartGallery w:val="Page Numbers (Top of Page)"/>
        <w:docPartUnique/>
      </w:docPartObj>
    </w:sdtPr>
    <w:sdtContent>
      <w:p w:rsidR="00455DC9" w:rsidRDefault="00455DC9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20BBF">
          <w:rPr>
            <w:noProof/>
          </w:rPr>
          <w:t>41</w:t>
        </w:r>
        <w:r>
          <w:fldChar w:fldCharType="end"/>
        </w:r>
      </w:p>
      <w:p w:rsidR="00455DC9" w:rsidRDefault="00455DC9">
        <w:pPr>
          <w:pStyle w:val="af"/>
        </w:pP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348891"/>
      <w:docPartObj>
        <w:docPartGallery w:val="Page Numbers (Top of Page)"/>
        <w:docPartUnique/>
      </w:docPartObj>
    </w:sdtPr>
    <w:sdtContent>
      <w:p w:rsidR="00455DC9" w:rsidRDefault="00455DC9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20BBF">
          <w:rPr>
            <w:noProof/>
          </w:rPr>
          <w:t>43</w:t>
        </w:r>
        <w:r>
          <w:fldChar w:fldCharType="end"/>
        </w:r>
      </w:p>
      <w:p w:rsidR="00455DC9" w:rsidRDefault="00455DC9">
        <w:pPr>
          <w:pStyle w:val="af"/>
        </w:pPr>
      </w:p>
    </w:sdtContent>
  </w:sdt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828337"/>
      <w:docPartObj>
        <w:docPartGallery w:val="Page Numbers (Top of Page)"/>
        <w:docPartUnique/>
      </w:docPartObj>
    </w:sdtPr>
    <w:sdtContent>
      <w:p w:rsidR="00455DC9" w:rsidRDefault="00455DC9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20BBF">
          <w:rPr>
            <w:noProof/>
          </w:rPr>
          <w:t>46</w:t>
        </w:r>
        <w:r>
          <w:fldChar w:fldCharType="end"/>
        </w:r>
      </w:p>
      <w:p w:rsidR="00455DC9" w:rsidRDefault="00455DC9">
        <w:pPr>
          <w:pStyle w:val="af"/>
        </w:pPr>
      </w:p>
    </w:sdtContent>
  </w:sdt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938353"/>
      <w:docPartObj>
        <w:docPartGallery w:val="Page Numbers (Top of Page)"/>
        <w:docPartUnique/>
      </w:docPartObj>
    </w:sdtPr>
    <w:sdtContent>
      <w:p w:rsidR="00455DC9" w:rsidRDefault="00455DC9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920BBF">
          <w:rPr>
            <w:noProof/>
          </w:rPr>
          <w:t>49</w:t>
        </w:r>
        <w:r>
          <w:fldChar w:fldCharType="end"/>
        </w:r>
      </w:p>
      <w:p w:rsidR="00455DC9" w:rsidRDefault="00455DC9">
        <w:pPr>
          <w:pStyle w:val="af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008"/>
    <w:rsid w:val="000D4364"/>
    <w:rsid w:val="00335987"/>
    <w:rsid w:val="004217FA"/>
    <w:rsid w:val="00455DC9"/>
    <w:rsid w:val="00502A3E"/>
    <w:rsid w:val="00533F7C"/>
    <w:rsid w:val="005E327E"/>
    <w:rsid w:val="007F3072"/>
    <w:rsid w:val="008C639E"/>
    <w:rsid w:val="008E370D"/>
    <w:rsid w:val="00920BBF"/>
    <w:rsid w:val="009E4008"/>
    <w:rsid w:val="00AC15F3"/>
    <w:rsid w:val="00B068D1"/>
    <w:rsid w:val="00E8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 w:qFormat="1"/>
    <w:lsdException w:name="header" w:uiPriority="99"/>
    <w:lsdException w:name="footer" w:uiPriority="99"/>
    <w:lsdException w:name="caption" w:semiHidden="1" w:uiPriority="35" w:unhideWhenUsed="1" w:qFormat="1"/>
    <w:lsdException w:name="table of figures" w:uiPriority="99" w:qFormat="1"/>
    <w:lsdException w:name="annotation reference" w:uiPriority="99" w:qFormat="1"/>
    <w:lsdException w:name="endnote text" w:uiPriority="99"/>
    <w:lsdException w:name="Title" w:uiPriority="10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 w:qFormat="1"/>
    <w:lsdException w:name="No List" w:uiPriority="99"/>
    <w:lsdException w:name="Balloon Text" w:uiPriority="99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uiPriority w:val="9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455DC9"/>
    <w:pPr>
      <w:keepNext/>
      <w:keepLines/>
      <w:spacing w:before="320" w:after="200" w:line="259" w:lineRule="auto"/>
      <w:outlineLvl w:val="3"/>
    </w:pPr>
    <w:rPr>
      <w:rFonts w:ascii="Arial" w:eastAsia="Arial" w:hAnsi="Arial" w:cs="Arial"/>
      <w:b/>
      <w:bCs/>
      <w:sz w:val="26"/>
      <w:szCs w:val="26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455DC9"/>
    <w:pPr>
      <w:keepNext/>
      <w:keepLines/>
      <w:spacing w:before="320" w:after="200" w:line="259" w:lineRule="auto"/>
      <w:outlineLvl w:val="4"/>
    </w:pPr>
    <w:rPr>
      <w:rFonts w:ascii="Arial" w:eastAsia="Arial" w:hAnsi="Arial" w:cs="Arial"/>
      <w:b/>
      <w:bCs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455DC9"/>
    <w:pPr>
      <w:keepNext/>
      <w:keepLines/>
      <w:spacing w:before="320" w:after="200" w:line="259" w:lineRule="auto"/>
      <w:outlineLvl w:val="5"/>
    </w:pPr>
    <w:rPr>
      <w:rFonts w:ascii="Arial" w:eastAsia="Arial" w:hAnsi="Arial" w:cs="Arial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455DC9"/>
    <w:pPr>
      <w:keepNext/>
      <w:keepLines/>
      <w:spacing w:before="320" w:after="200" w:line="259" w:lineRule="auto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455DC9"/>
    <w:pPr>
      <w:keepNext/>
      <w:keepLines/>
      <w:spacing w:before="320" w:after="200" w:line="259" w:lineRule="auto"/>
      <w:outlineLvl w:val="7"/>
    </w:pPr>
    <w:rPr>
      <w:rFonts w:ascii="Arial" w:eastAsia="Arial" w:hAnsi="Arial" w:cs="Arial"/>
      <w:i/>
      <w:iCs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455DC9"/>
    <w:pPr>
      <w:keepNext/>
      <w:keepLines/>
      <w:spacing w:before="320" w:after="200" w:line="259" w:lineRule="auto"/>
      <w:outlineLvl w:val="8"/>
    </w:pPr>
    <w:rPr>
      <w:rFonts w:ascii="Arial" w:eastAsia="Arial" w:hAnsi="Arial" w:cs="Arial"/>
      <w:i/>
      <w:iCs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7C1A32"/>
    <w:rPr>
      <w:sz w:val="28"/>
    </w:rPr>
  </w:style>
  <w:style w:type="character" w:styleId="a4">
    <w:name w:val="page number"/>
    <w:basedOn w:val="a0"/>
    <w:qFormat/>
    <w:rsid w:val="007C1A32"/>
  </w:style>
  <w:style w:type="character" w:customStyle="1" w:styleId="a5">
    <w:name w:val="Нижний колонтитул Знак"/>
    <w:basedOn w:val="a0"/>
    <w:uiPriority w:val="99"/>
    <w:qFormat/>
    <w:rsid w:val="0048369A"/>
    <w:rPr>
      <w:sz w:val="24"/>
      <w:szCs w:val="24"/>
    </w:rPr>
  </w:style>
  <w:style w:type="character" w:customStyle="1" w:styleId="a6">
    <w:name w:val="Текст выноски Знак"/>
    <w:basedOn w:val="a0"/>
    <w:uiPriority w:val="99"/>
    <w:qFormat/>
    <w:rsid w:val="000C282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99"/>
    <w:qFormat/>
    <w:rsid w:val="00D70BD3"/>
    <w:rPr>
      <w:sz w:val="24"/>
      <w:szCs w:val="24"/>
    </w:rPr>
  </w:style>
  <w:style w:type="character" w:styleId="a8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9">
    <w:name w:val="Основной текст_"/>
    <w:basedOn w:val="a0"/>
    <w:link w:val="61"/>
    <w:qFormat/>
    <w:rsid w:val="00766B1D"/>
    <w:rPr>
      <w:sz w:val="25"/>
      <w:szCs w:val="25"/>
      <w:shd w:val="clear" w:color="auto" w:fill="FFFFFF"/>
    </w:rPr>
  </w:style>
  <w:style w:type="character" w:customStyle="1" w:styleId="11">
    <w:name w:val="Основной текст1"/>
    <w:basedOn w:val="a9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9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Основной текст3"/>
    <w:basedOn w:val="a9"/>
    <w:link w:val="31"/>
    <w:qFormat/>
    <w:rsid w:val="00766B1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5"/>
      <w:szCs w:val="25"/>
      <w:u w:val="none"/>
      <w:shd w:val="clear" w:color="auto" w:fill="FFFFFF"/>
      <w:lang w:val="ru-RU"/>
    </w:rPr>
  </w:style>
  <w:style w:type="character" w:customStyle="1" w:styleId="31">
    <w:name w:val="Заголовок 3 Знак"/>
    <w:basedOn w:val="a0"/>
    <w:link w:val="30"/>
    <w:uiPriority w:val="9"/>
    <w:qFormat/>
    <w:rsid w:val="00D118AC"/>
    <w:rPr>
      <w:b/>
      <w:bCs/>
      <w:sz w:val="24"/>
      <w:szCs w:val="24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Tahoma" w:hAnsi="Liberation Sans" w:cs="Nirmala UI"/>
      <w:sz w:val="28"/>
      <w:szCs w:val="28"/>
    </w:rPr>
  </w:style>
  <w:style w:type="paragraph" w:styleId="aa">
    <w:name w:val="Body Text"/>
    <w:basedOn w:val="a"/>
    <w:link w:val="ab"/>
    <w:rsid w:val="00A5795E"/>
    <w:pPr>
      <w:jc w:val="both"/>
    </w:pPr>
  </w:style>
  <w:style w:type="paragraph" w:styleId="ac">
    <w:name w:val="List"/>
    <w:basedOn w:val="aa"/>
    <w:rPr>
      <w:rFonts w:cs="Nirmala UI"/>
    </w:rPr>
  </w:style>
  <w:style w:type="paragraph" w:styleId="ad">
    <w:name w:val="caption"/>
    <w:basedOn w:val="a"/>
    <w:uiPriority w:val="35"/>
    <w:qFormat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e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2">
    <w:name w:val="Body Text Indent 2"/>
    <w:basedOn w:val="a"/>
    <w:qFormat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2">
    <w:name w:val="Body Text Indent 3"/>
    <w:basedOn w:val="a"/>
    <w:qFormat/>
    <w:rsid w:val="00A5795E"/>
    <w:pPr>
      <w:tabs>
        <w:tab w:val="left" w:pos="720"/>
        <w:tab w:val="left" w:pos="900"/>
      </w:tabs>
      <w:ind w:left="750"/>
    </w:pPr>
  </w:style>
  <w:style w:type="paragraph" w:customStyle="1" w:styleId="HeaderandFooter">
    <w:name w:val="Header and Footer"/>
    <w:basedOn w:val="a"/>
    <w:qFormat/>
  </w:style>
  <w:style w:type="paragraph" w:styleId="af">
    <w:name w:val="header"/>
    <w:basedOn w:val="a"/>
    <w:link w:val="12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0">
    <w:name w:val="No Spacing"/>
    <w:uiPriority w:val="1"/>
    <w:qFormat/>
    <w:rsid w:val="00697591"/>
    <w:rPr>
      <w:sz w:val="24"/>
      <w:szCs w:val="24"/>
    </w:rPr>
  </w:style>
  <w:style w:type="paragraph" w:styleId="af1">
    <w:name w:val="footer"/>
    <w:basedOn w:val="a"/>
    <w:link w:val="13"/>
    <w:uiPriority w:val="99"/>
    <w:rsid w:val="0048369A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3">
    <w:name w:val="Balloon Text"/>
    <w:basedOn w:val="a"/>
    <w:link w:val="14"/>
    <w:uiPriority w:val="99"/>
    <w:qFormat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D70BD3"/>
    <w:pPr>
      <w:widowControl w:val="0"/>
    </w:pPr>
    <w:rPr>
      <w:rFonts w:ascii="Courier New" w:hAnsi="Courier New" w:cs="Courier New"/>
    </w:rPr>
  </w:style>
  <w:style w:type="paragraph" w:customStyle="1" w:styleId="61">
    <w:name w:val="Основной текст6"/>
    <w:basedOn w:val="a"/>
    <w:link w:val="a9"/>
    <w:qFormat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paragraph" w:customStyle="1" w:styleId="FrameContents">
    <w:name w:val="Frame Contents"/>
    <w:basedOn w:val="a"/>
    <w:qFormat/>
  </w:style>
  <w:style w:type="table" w:styleId="af4">
    <w:name w:val="Table Grid"/>
    <w:basedOn w:val="a1"/>
    <w:uiPriority w:val="3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qFormat/>
    <w:rsid w:val="00455DC9"/>
    <w:rPr>
      <w:rFonts w:ascii="Arial" w:eastAsia="Arial" w:hAnsi="Arial" w:cs="Arial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"/>
    <w:qFormat/>
    <w:rsid w:val="00455DC9"/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60">
    <w:name w:val="Заголовок 6 Знак"/>
    <w:basedOn w:val="a0"/>
    <w:link w:val="6"/>
    <w:uiPriority w:val="9"/>
    <w:qFormat/>
    <w:rsid w:val="00455DC9"/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qFormat/>
    <w:rsid w:val="00455DC9"/>
    <w:rPr>
      <w:rFonts w:ascii="Arial" w:eastAsia="Arial" w:hAnsi="Arial" w:cs="Arial"/>
      <w:b/>
      <w:bCs/>
      <w:i/>
      <w:iCs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qFormat/>
    <w:rsid w:val="00455DC9"/>
    <w:rPr>
      <w:rFonts w:ascii="Arial" w:eastAsia="Arial" w:hAnsi="Arial" w:cs="Arial"/>
      <w:i/>
      <w:iCs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uiPriority w:val="9"/>
    <w:qFormat/>
    <w:rsid w:val="00455DC9"/>
    <w:rPr>
      <w:rFonts w:ascii="Arial" w:eastAsia="Arial" w:hAnsi="Arial" w:cs="Arial"/>
      <w:i/>
      <w:iCs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uiPriority w:val="99"/>
    <w:qFormat/>
    <w:rsid w:val="00455DC9"/>
    <w:rPr>
      <w:b/>
      <w:sz w:val="24"/>
    </w:rPr>
  </w:style>
  <w:style w:type="character" w:customStyle="1" w:styleId="20">
    <w:name w:val="Заголовок 2 Знак"/>
    <w:basedOn w:val="a0"/>
    <w:link w:val="2"/>
    <w:uiPriority w:val="9"/>
    <w:qFormat/>
    <w:rsid w:val="00455DC9"/>
    <w:rPr>
      <w:b/>
      <w:bCs/>
      <w:sz w:val="24"/>
      <w:szCs w:val="24"/>
    </w:rPr>
  </w:style>
  <w:style w:type="character" w:customStyle="1" w:styleId="Heading1Char">
    <w:name w:val="Heading 1 Char"/>
    <w:basedOn w:val="a0"/>
    <w:uiPriority w:val="9"/>
    <w:qFormat/>
    <w:rsid w:val="00455DC9"/>
    <w:rPr>
      <w:rFonts w:ascii="Arial" w:eastAsia="Arial" w:hAnsi="Arial" w:cs="Arial"/>
      <w:sz w:val="40"/>
      <w:szCs w:val="40"/>
    </w:rPr>
  </w:style>
  <w:style w:type="character" w:customStyle="1" w:styleId="af5">
    <w:name w:val="Название Знак"/>
    <w:basedOn w:val="a0"/>
    <w:uiPriority w:val="10"/>
    <w:qFormat/>
    <w:rsid w:val="00455DC9"/>
    <w:rPr>
      <w:sz w:val="48"/>
      <w:szCs w:val="48"/>
    </w:rPr>
  </w:style>
  <w:style w:type="character" w:customStyle="1" w:styleId="af6">
    <w:name w:val="Подзаголовок Знак"/>
    <w:basedOn w:val="a0"/>
    <w:uiPriority w:val="11"/>
    <w:qFormat/>
    <w:rsid w:val="00455DC9"/>
    <w:rPr>
      <w:sz w:val="24"/>
      <w:szCs w:val="24"/>
    </w:rPr>
  </w:style>
  <w:style w:type="character" w:customStyle="1" w:styleId="23">
    <w:name w:val="Цитата 2 Знак"/>
    <w:link w:val="23"/>
    <w:uiPriority w:val="29"/>
    <w:qFormat/>
    <w:rsid w:val="00455DC9"/>
    <w:rPr>
      <w:i/>
    </w:rPr>
  </w:style>
  <w:style w:type="character" w:customStyle="1" w:styleId="af7">
    <w:name w:val="Выделенная цитата Знак"/>
    <w:uiPriority w:val="30"/>
    <w:qFormat/>
    <w:rsid w:val="00455DC9"/>
    <w:rPr>
      <w:i/>
    </w:rPr>
  </w:style>
  <w:style w:type="character" w:customStyle="1" w:styleId="HeaderChar">
    <w:name w:val="Header Char"/>
    <w:basedOn w:val="a0"/>
    <w:uiPriority w:val="99"/>
    <w:qFormat/>
    <w:rsid w:val="00455DC9"/>
  </w:style>
  <w:style w:type="character" w:customStyle="1" w:styleId="FooterChar">
    <w:name w:val="Footer Char"/>
    <w:basedOn w:val="a0"/>
    <w:uiPriority w:val="99"/>
    <w:qFormat/>
    <w:rsid w:val="00455DC9"/>
  </w:style>
  <w:style w:type="character" w:customStyle="1" w:styleId="CaptionChar">
    <w:name w:val="Caption Char"/>
    <w:uiPriority w:val="99"/>
    <w:qFormat/>
    <w:rsid w:val="00455DC9"/>
  </w:style>
  <w:style w:type="character" w:customStyle="1" w:styleId="af8">
    <w:name w:val="Текст сноски Знак"/>
    <w:uiPriority w:val="99"/>
    <w:qFormat/>
    <w:rsid w:val="00455DC9"/>
    <w:rPr>
      <w:sz w:val="18"/>
    </w:rPr>
  </w:style>
  <w:style w:type="character" w:customStyle="1" w:styleId="FootnoteCharacters">
    <w:name w:val="Footnote Characters"/>
    <w:basedOn w:val="a0"/>
    <w:uiPriority w:val="99"/>
    <w:unhideWhenUsed/>
    <w:qFormat/>
    <w:rsid w:val="00455DC9"/>
    <w:rPr>
      <w:vertAlign w:val="superscript"/>
    </w:rPr>
  </w:style>
  <w:style w:type="character" w:customStyle="1" w:styleId="FootnoteAnchor">
    <w:name w:val="Footnote Anchor"/>
    <w:rsid w:val="00455DC9"/>
    <w:rPr>
      <w:vertAlign w:val="superscript"/>
    </w:rPr>
  </w:style>
  <w:style w:type="character" w:customStyle="1" w:styleId="af9">
    <w:name w:val="Текст концевой сноски Знак"/>
    <w:uiPriority w:val="99"/>
    <w:qFormat/>
    <w:rsid w:val="00455DC9"/>
    <w:rPr>
      <w:sz w:val="20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455DC9"/>
    <w:rPr>
      <w:vertAlign w:val="superscript"/>
    </w:rPr>
  </w:style>
  <w:style w:type="character" w:customStyle="1" w:styleId="EndnoteAnchor">
    <w:name w:val="Endnote Anchor"/>
    <w:rsid w:val="00455DC9"/>
    <w:rPr>
      <w:vertAlign w:val="superscript"/>
    </w:rPr>
  </w:style>
  <w:style w:type="character" w:customStyle="1" w:styleId="afa">
    <w:name w:val="Цветовое выделение"/>
    <w:uiPriority w:val="99"/>
    <w:qFormat/>
    <w:rsid w:val="00455DC9"/>
    <w:rPr>
      <w:b/>
      <w:bCs/>
      <w:color w:val="26282F"/>
    </w:rPr>
  </w:style>
  <w:style w:type="character" w:customStyle="1" w:styleId="afb">
    <w:name w:val="Гипертекстовая ссылка"/>
    <w:basedOn w:val="afa"/>
    <w:uiPriority w:val="99"/>
    <w:qFormat/>
    <w:rsid w:val="00455DC9"/>
    <w:rPr>
      <w:b w:val="0"/>
      <w:bCs w:val="0"/>
      <w:color w:val="106BBE"/>
    </w:rPr>
  </w:style>
  <w:style w:type="character" w:customStyle="1" w:styleId="afc">
    <w:name w:val="Цветовое выделение для Текст"/>
    <w:uiPriority w:val="99"/>
    <w:qFormat/>
    <w:rsid w:val="00455DC9"/>
    <w:rPr>
      <w:rFonts w:ascii="Times New Roman CYR" w:hAnsi="Times New Roman CYR" w:cs="Times New Roman CYR"/>
    </w:rPr>
  </w:style>
  <w:style w:type="character" w:styleId="afd">
    <w:name w:val="annotation reference"/>
    <w:basedOn w:val="a0"/>
    <w:uiPriority w:val="99"/>
    <w:unhideWhenUsed/>
    <w:qFormat/>
    <w:rsid w:val="00455DC9"/>
    <w:rPr>
      <w:sz w:val="16"/>
      <w:szCs w:val="16"/>
    </w:rPr>
  </w:style>
  <w:style w:type="character" w:customStyle="1" w:styleId="afe">
    <w:name w:val="Текст примечания Знак"/>
    <w:basedOn w:val="a0"/>
    <w:uiPriority w:val="99"/>
    <w:semiHidden/>
    <w:qFormat/>
    <w:rsid w:val="00455DC9"/>
    <w:rPr>
      <w:sz w:val="20"/>
      <w:szCs w:val="20"/>
    </w:rPr>
  </w:style>
  <w:style w:type="character" w:customStyle="1" w:styleId="aff">
    <w:name w:val="Тема примечания Знак"/>
    <w:basedOn w:val="afe"/>
    <w:uiPriority w:val="99"/>
    <w:semiHidden/>
    <w:qFormat/>
    <w:rsid w:val="00455DC9"/>
    <w:rPr>
      <w:b/>
      <w:bCs/>
      <w:sz w:val="20"/>
      <w:szCs w:val="20"/>
    </w:rPr>
  </w:style>
  <w:style w:type="character" w:customStyle="1" w:styleId="ConsPlusNormal">
    <w:name w:val="ConsPlusNormal Знак"/>
    <w:link w:val="ConsPlusNormal"/>
    <w:qFormat/>
    <w:rsid w:val="00455DC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55DC9"/>
    <w:rPr>
      <w:sz w:val="24"/>
      <w:szCs w:val="24"/>
    </w:rPr>
  </w:style>
  <w:style w:type="paragraph" w:styleId="aff0">
    <w:name w:val="Title"/>
    <w:basedOn w:val="a"/>
    <w:next w:val="a"/>
    <w:link w:val="15"/>
    <w:uiPriority w:val="10"/>
    <w:qFormat/>
    <w:rsid w:val="00455DC9"/>
    <w:pPr>
      <w:spacing w:before="300" w:after="200" w:line="259" w:lineRule="auto"/>
      <w:contextualSpacing/>
    </w:pPr>
    <w:rPr>
      <w:rFonts w:ascii="Calibri" w:eastAsia="Calibri" w:hAnsi="Calibri" w:cs="Calibri"/>
      <w:sz w:val="48"/>
      <w:szCs w:val="48"/>
      <w:lang w:eastAsia="en-US"/>
    </w:rPr>
  </w:style>
  <w:style w:type="character" w:customStyle="1" w:styleId="15">
    <w:name w:val="Название Знак1"/>
    <w:basedOn w:val="a0"/>
    <w:link w:val="aff0"/>
    <w:uiPriority w:val="10"/>
    <w:rsid w:val="00455DC9"/>
    <w:rPr>
      <w:rFonts w:ascii="Calibri" w:eastAsia="Calibri" w:hAnsi="Calibri" w:cs="Calibri"/>
      <w:sz w:val="48"/>
      <w:szCs w:val="48"/>
      <w:lang w:eastAsia="en-US"/>
    </w:rPr>
  </w:style>
  <w:style w:type="paragraph" w:styleId="aff1">
    <w:name w:val="Subtitle"/>
    <w:basedOn w:val="a"/>
    <w:next w:val="a"/>
    <w:link w:val="16"/>
    <w:uiPriority w:val="11"/>
    <w:qFormat/>
    <w:rsid w:val="00455DC9"/>
    <w:pPr>
      <w:spacing w:before="200" w:after="200" w:line="259" w:lineRule="auto"/>
    </w:pPr>
    <w:rPr>
      <w:rFonts w:ascii="Calibri" w:eastAsia="Calibri" w:hAnsi="Calibri" w:cs="Calibri"/>
      <w:lang w:eastAsia="en-US"/>
    </w:rPr>
  </w:style>
  <w:style w:type="character" w:customStyle="1" w:styleId="16">
    <w:name w:val="Подзаголовок Знак1"/>
    <w:basedOn w:val="a0"/>
    <w:link w:val="aff1"/>
    <w:uiPriority w:val="11"/>
    <w:rsid w:val="00455DC9"/>
    <w:rPr>
      <w:rFonts w:ascii="Calibri" w:eastAsia="Calibri" w:hAnsi="Calibri" w:cs="Calibri"/>
      <w:sz w:val="24"/>
      <w:szCs w:val="24"/>
      <w:lang w:eastAsia="en-US"/>
    </w:rPr>
  </w:style>
  <w:style w:type="paragraph" w:styleId="24">
    <w:name w:val="Quote"/>
    <w:basedOn w:val="a"/>
    <w:next w:val="a"/>
    <w:link w:val="210"/>
    <w:uiPriority w:val="29"/>
    <w:qFormat/>
    <w:rsid w:val="00455DC9"/>
    <w:pPr>
      <w:spacing w:after="160" w:line="259" w:lineRule="auto"/>
      <w:ind w:left="720" w:right="720"/>
    </w:pPr>
    <w:rPr>
      <w:rFonts w:ascii="Calibri" w:eastAsia="Calibri" w:hAnsi="Calibri" w:cs="Calibri"/>
      <w:i/>
      <w:sz w:val="22"/>
      <w:szCs w:val="22"/>
      <w:lang w:eastAsia="en-US"/>
    </w:rPr>
  </w:style>
  <w:style w:type="character" w:customStyle="1" w:styleId="210">
    <w:name w:val="Цитата 2 Знак1"/>
    <w:basedOn w:val="a0"/>
    <w:link w:val="24"/>
    <w:uiPriority w:val="29"/>
    <w:rsid w:val="00455DC9"/>
    <w:rPr>
      <w:rFonts w:ascii="Calibri" w:eastAsia="Calibri" w:hAnsi="Calibri" w:cs="Calibri"/>
      <w:i/>
      <w:sz w:val="22"/>
      <w:szCs w:val="22"/>
      <w:lang w:eastAsia="en-US"/>
    </w:rPr>
  </w:style>
  <w:style w:type="paragraph" w:styleId="aff2">
    <w:name w:val="Intense Quote"/>
    <w:basedOn w:val="a"/>
    <w:next w:val="a"/>
    <w:link w:val="17"/>
    <w:uiPriority w:val="30"/>
    <w:qFormat/>
    <w:rsid w:val="00455DC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after="160" w:line="259" w:lineRule="auto"/>
      <w:ind w:left="720" w:right="720"/>
    </w:pPr>
    <w:rPr>
      <w:rFonts w:ascii="Calibri" w:eastAsia="Calibri" w:hAnsi="Calibri" w:cs="Calibri"/>
      <w:i/>
      <w:sz w:val="22"/>
      <w:szCs w:val="22"/>
      <w:lang w:eastAsia="en-US"/>
    </w:rPr>
  </w:style>
  <w:style w:type="character" w:customStyle="1" w:styleId="17">
    <w:name w:val="Выделенная цитата Знак1"/>
    <w:basedOn w:val="a0"/>
    <w:link w:val="aff2"/>
    <w:uiPriority w:val="30"/>
    <w:rsid w:val="00455DC9"/>
    <w:rPr>
      <w:rFonts w:ascii="Calibri" w:eastAsia="Calibri" w:hAnsi="Calibri" w:cs="Calibri"/>
      <w:i/>
      <w:sz w:val="22"/>
      <w:szCs w:val="22"/>
      <w:shd w:val="clear" w:color="F2F2F2" w:fill="F2F2F2"/>
      <w:lang w:eastAsia="en-US"/>
    </w:rPr>
  </w:style>
  <w:style w:type="paragraph" w:styleId="aff3">
    <w:name w:val="footnote text"/>
    <w:basedOn w:val="a"/>
    <w:link w:val="18"/>
    <w:uiPriority w:val="99"/>
    <w:unhideWhenUsed/>
    <w:rsid w:val="00455DC9"/>
    <w:pPr>
      <w:spacing w:after="40"/>
    </w:pPr>
    <w:rPr>
      <w:rFonts w:ascii="Calibri" w:eastAsia="Calibri" w:hAnsi="Calibri" w:cs="Calibri"/>
      <w:sz w:val="18"/>
      <w:szCs w:val="22"/>
      <w:lang w:eastAsia="en-US"/>
    </w:rPr>
  </w:style>
  <w:style w:type="character" w:customStyle="1" w:styleId="18">
    <w:name w:val="Текст сноски Знак1"/>
    <w:basedOn w:val="a0"/>
    <w:link w:val="aff3"/>
    <w:uiPriority w:val="99"/>
    <w:rsid w:val="00455DC9"/>
    <w:rPr>
      <w:rFonts w:ascii="Calibri" w:eastAsia="Calibri" w:hAnsi="Calibri" w:cs="Calibri"/>
      <w:sz w:val="18"/>
      <w:szCs w:val="22"/>
      <w:lang w:eastAsia="en-US"/>
    </w:rPr>
  </w:style>
  <w:style w:type="paragraph" w:styleId="aff4">
    <w:name w:val="endnote text"/>
    <w:basedOn w:val="a"/>
    <w:link w:val="19"/>
    <w:uiPriority w:val="99"/>
    <w:unhideWhenUsed/>
    <w:rsid w:val="00455DC9"/>
    <w:rPr>
      <w:rFonts w:ascii="Calibri" w:eastAsia="Calibri" w:hAnsi="Calibri" w:cs="Calibri"/>
      <w:sz w:val="20"/>
      <w:szCs w:val="22"/>
      <w:lang w:eastAsia="en-US"/>
    </w:rPr>
  </w:style>
  <w:style w:type="character" w:customStyle="1" w:styleId="19">
    <w:name w:val="Текст концевой сноски Знак1"/>
    <w:basedOn w:val="a0"/>
    <w:link w:val="aff4"/>
    <w:uiPriority w:val="99"/>
    <w:rsid w:val="00455DC9"/>
    <w:rPr>
      <w:rFonts w:ascii="Calibri" w:eastAsia="Calibri" w:hAnsi="Calibri" w:cs="Calibri"/>
      <w:szCs w:val="22"/>
      <w:lang w:eastAsia="en-US"/>
    </w:rPr>
  </w:style>
  <w:style w:type="paragraph" w:styleId="1a">
    <w:name w:val="toc 1"/>
    <w:basedOn w:val="a"/>
    <w:next w:val="a"/>
    <w:uiPriority w:val="39"/>
    <w:unhideWhenUsed/>
    <w:rsid w:val="00455DC9"/>
    <w:pPr>
      <w:spacing w:after="57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25">
    <w:name w:val="toc 2"/>
    <w:basedOn w:val="a"/>
    <w:next w:val="a"/>
    <w:uiPriority w:val="39"/>
    <w:unhideWhenUsed/>
    <w:rsid w:val="00455DC9"/>
    <w:pPr>
      <w:spacing w:after="57" w:line="259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paragraph" w:styleId="33">
    <w:name w:val="toc 3"/>
    <w:basedOn w:val="a"/>
    <w:next w:val="a"/>
    <w:uiPriority w:val="39"/>
    <w:unhideWhenUsed/>
    <w:rsid w:val="00455DC9"/>
    <w:pPr>
      <w:spacing w:after="57" w:line="259" w:lineRule="auto"/>
      <w:ind w:left="567"/>
    </w:pPr>
    <w:rPr>
      <w:rFonts w:ascii="Calibri" w:eastAsia="Calibri" w:hAnsi="Calibri" w:cs="Calibri"/>
      <w:sz w:val="22"/>
      <w:szCs w:val="22"/>
      <w:lang w:eastAsia="en-US"/>
    </w:rPr>
  </w:style>
  <w:style w:type="paragraph" w:styleId="41">
    <w:name w:val="toc 4"/>
    <w:basedOn w:val="a"/>
    <w:next w:val="a"/>
    <w:uiPriority w:val="39"/>
    <w:unhideWhenUsed/>
    <w:rsid w:val="00455DC9"/>
    <w:pPr>
      <w:spacing w:after="57" w:line="259" w:lineRule="auto"/>
      <w:ind w:left="850"/>
    </w:pPr>
    <w:rPr>
      <w:rFonts w:ascii="Calibri" w:eastAsia="Calibri" w:hAnsi="Calibri" w:cs="Calibri"/>
      <w:sz w:val="22"/>
      <w:szCs w:val="22"/>
      <w:lang w:eastAsia="en-US"/>
    </w:rPr>
  </w:style>
  <w:style w:type="paragraph" w:styleId="51">
    <w:name w:val="toc 5"/>
    <w:basedOn w:val="a"/>
    <w:next w:val="a"/>
    <w:uiPriority w:val="39"/>
    <w:unhideWhenUsed/>
    <w:rsid w:val="00455DC9"/>
    <w:pPr>
      <w:spacing w:after="57" w:line="259" w:lineRule="auto"/>
      <w:ind w:left="1134"/>
    </w:pPr>
    <w:rPr>
      <w:rFonts w:ascii="Calibri" w:eastAsia="Calibri" w:hAnsi="Calibri" w:cs="Calibri"/>
      <w:sz w:val="22"/>
      <w:szCs w:val="22"/>
      <w:lang w:eastAsia="en-US"/>
    </w:rPr>
  </w:style>
  <w:style w:type="paragraph" w:styleId="62">
    <w:name w:val="toc 6"/>
    <w:basedOn w:val="a"/>
    <w:next w:val="a"/>
    <w:uiPriority w:val="39"/>
    <w:unhideWhenUsed/>
    <w:rsid w:val="00455DC9"/>
    <w:pPr>
      <w:spacing w:after="57" w:line="259" w:lineRule="auto"/>
      <w:ind w:left="1417"/>
    </w:pPr>
    <w:rPr>
      <w:rFonts w:ascii="Calibri" w:eastAsia="Calibri" w:hAnsi="Calibri" w:cs="Calibri"/>
      <w:sz w:val="22"/>
      <w:szCs w:val="22"/>
      <w:lang w:eastAsia="en-US"/>
    </w:rPr>
  </w:style>
  <w:style w:type="paragraph" w:styleId="71">
    <w:name w:val="toc 7"/>
    <w:basedOn w:val="a"/>
    <w:next w:val="a"/>
    <w:uiPriority w:val="39"/>
    <w:unhideWhenUsed/>
    <w:rsid w:val="00455DC9"/>
    <w:pPr>
      <w:spacing w:after="57" w:line="259" w:lineRule="auto"/>
      <w:ind w:left="1701"/>
    </w:pPr>
    <w:rPr>
      <w:rFonts w:ascii="Calibri" w:eastAsia="Calibri" w:hAnsi="Calibri" w:cs="Calibri"/>
      <w:sz w:val="22"/>
      <w:szCs w:val="22"/>
      <w:lang w:eastAsia="en-US"/>
    </w:rPr>
  </w:style>
  <w:style w:type="paragraph" w:styleId="81">
    <w:name w:val="toc 8"/>
    <w:basedOn w:val="a"/>
    <w:next w:val="a"/>
    <w:uiPriority w:val="39"/>
    <w:unhideWhenUsed/>
    <w:rsid w:val="00455DC9"/>
    <w:pPr>
      <w:spacing w:after="57" w:line="259" w:lineRule="auto"/>
      <w:ind w:left="1984"/>
    </w:pPr>
    <w:rPr>
      <w:rFonts w:ascii="Calibri" w:eastAsia="Calibri" w:hAnsi="Calibri" w:cs="Calibri"/>
      <w:sz w:val="22"/>
      <w:szCs w:val="22"/>
      <w:lang w:eastAsia="en-US"/>
    </w:rPr>
  </w:style>
  <w:style w:type="paragraph" w:styleId="91">
    <w:name w:val="toc 9"/>
    <w:basedOn w:val="a"/>
    <w:next w:val="a"/>
    <w:uiPriority w:val="39"/>
    <w:unhideWhenUsed/>
    <w:rsid w:val="00455DC9"/>
    <w:pPr>
      <w:spacing w:after="57" w:line="259" w:lineRule="auto"/>
      <w:ind w:left="2268"/>
    </w:pPr>
    <w:rPr>
      <w:rFonts w:ascii="Calibri" w:eastAsia="Calibri" w:hAnsi="Calibri" w:cs="Calibri"/>
      <w:sz w:val="22"/>
      <w:szCs w:val="22"/>
      <w:lang w:eastAsia="en-US"/>
    </w:rPr>
  </w:style>
  <w:style w:type="paragraph" w:styleId="1b">
    <w:name w:val="index 1"/>
    <w:basedOn w:val="a"/>
    <w:next w:val="a"/>
    <w:autoRedefine/>
    <w:uiPriority w:val="99"/>
    <w:unhideWhenUsed/>
    <w:rsid w:val="00455DC9"/>
    <w:pPr>
      <w:ind w:left="220" w:hanging="220"/>
    </w:pPr>
    <w:rPr>
      <w:rFonts w:ascii="Calibri" w:eastAsia="Calibri" w:hAnsi="Calibri" w:cs="Calibri"/>
      <w:sz w:val="22"/>
      <w:szCs w:val="22"/>
      <w:lang w:eastAsia="en-US"/>
    </w:rPr>
  </w:style>
  <w:style w:type="paragraph" w:styleId="aff5">
    <w:name w:val="index heading"/>
    <w:basedOn w:val="Heading"/>
    <w:rsid w:val="00455DC9"/>
    <w:pPr>
      <w:spacing w:line="259" w:lineRule="auto"/>
    </w:pPr>
    <w:rPr>
      <w:lang w:eastAsia="en-US"/>
    </w:rPr>
  </w:style>
  <w:style w:type="paragraph" w:styleId="aff6">
    <w:name w:val="TOC Heading"/>
    <w:uiPriority w:val="39"/>
    <w:unhideWhenUsed/>
    <w:rsid w:val="00455DC9"/>
    <w:pPr>
      <w:spacing w:after="160"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ff7">
    <w:name w:val="table of figures"/>
    <w:basedOn w:val="a"/>
    <w:next w:val="a"/>
    <w:uiPriority w:val="99"/>
    <w:unhideWhenUsed/>
    <w:qFormat/>
    <w:rsid w:val="00455DC9"/>
    <w:pPr>
      <w:spacing w:line="259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8">
    <w:name w:val="Текст (справка)"/>
    <w:basedOn w:val="a"/>
    <w:next w:val="a"/>
    <w:uiPriority w:val="99"/>
    <w:qFormat/>
    <w:rsid w:val="00455DC9"/>
    <w:pPr>
      <w:widowControl w:val="0"/>
      <w:ind w:left="170" w:right="170"/>
    </w:pPr>
    <w:rPr>
      <w:rFonts w:ascii="Times New Roman CYR" w:eastAsia="Calibri" w:hAnsi="Times New Roman CYR" w:cs="Times New Roman CYR"/>
    </w:rPr>
  </w:style>
  <w:style w:type="paragraph" w:customStyle="1" w:styleId="aff9">
    <w:name w:val="Комментарий"/>
    <w:basedOn w:val="aff8"/>
    <w:next w:val="a"/>
    <w:uiPriority w:val="99"/>
    <w:qFormat/>
    <w:rsid w:val="00455DC9"/>
    <w:pPr>
      <w:spacing w:before="75"/>
      <w:ind w:right="0"/>
      <w:jc w:val="both"/>
    </w:pPr>
    <w:rPr>
      <w:color w:val="353842"/>
    </w:rPr>
  </w:style>
  <w:style w:type="paragraph" w:customStyle="1" w:styleId="affa">
    <w:name w:val="Нормальный (таблица)"/>
    <w:basedOn w:val="a"/>
    <w:next w:val="a"/>
    <w:uiPriority w:val="99"/>
    <w:qFormat/>
    <w:rsid w:val="00455DC9"/>
    <w:pPr>
      <w:widowControl w:val="0"/>
      <w:jc w:val="both"/>
    </w:pPr>
    <w:rPr>
      <w:rFonts w:ascii="Times New Roman CYR" w:eastAsia="Calibri" w:hAnsi="Times New Roman CYR" w:cs="Times New Roman CYR"/>
    </w:rPr>
  </w:style>
  <w:style w:type="paragraph" w:customStyle="1" w:styleId="affb">
    <w:name w:val="Таблицы (моноширинный)"/>
    <w:basedOn w:val="a"/>
    <w:next w:val="a"/>
    <w:uiPriority w:val="99"/>
    <w:qFormat/>
    <w:rsid w:val="00455DC9"/>
    <w:pPr>
      <w:widowControl w:val="0"/>
    </w:pPr>
    <w:rPr>
      <w:rFonts w:ascii="Courier New" w:eastAsia="Calibri" w:hAnsi="Courier New" w:cs="Courier New"/>
    </w:rPr>
  </w:style>
  <w:style w:type="paragraph" w:customStyle="1" w:styleId="affc">
    <w:name w:val="Прижатый влево"/>
    <w:basedOn w:val="a"/>
    <w:next w:val="a"/>
    <w:uiPriority w:val="99"/>
    <w:qFormat/>
    <w:rsid w:val="00455DC9"/>
    <w:pPr>
      <w:widowControl w:val="0"/>
    </w:pPr>
    <w:rPr>
      <w:rFonts w:ascii="Times New Roman CYR" w:eastAsia="Calibri" w:hAnsi="Times New Roman CYR" w:cs="Times New Roman CYR"/>
    </w:rPr>
  </w:style>
  <w:style w:type="character" w:customStyle="1" w:styleId="12">
    <w:name w:val="Верхний колонтитул Знак1"/>
    <w:basedOn w:val="a0"/>
    <w:link w:val="af"/>
    <w:uiPriority w:val="99"/>
    <w:rsid w:val="00455DC9"/>
    <w:rPr>
      <w:sz w:val="28"/>
    </w:rPr>
  </w:style>
  <w:style w:type="character" w:customStyle="1" w:styleId="13">
    <w:name w:val="Нижний колонтитул Знак1"/>
    <w:basedOn w:val="a0"/>
    <w:link w:val="af1"/>
    <w:uiPriority w:val="99"/>
    <w:rsid w:val="00455DC9"/>
    <w:rPr>
      <w:sz w:val="24"/>
      <w:szCs w:val="24"/>
    </w:rPr>
  </w:style>
  <w:style w:type="paragraph" w:customStyle="1" w:styleId="s1">
    <w:name w:val="s_1"/>
    <w:basedOn w:val="a"/>
    <w:qFormat/>
    <w:rsid w:val="00455DC9"/>
    <w:pPr>
      <w:spacing w:beforeAutospacing="1" w:after="160" w:afterAutospacing="1"/>
    </w:pPr>
  </w:style>
  <w:style w:type="character" w:customStyle="1" w:styleId="14">
    <w:name w:val="Текст выноски Знак1"/>
    <w:basedOn w:val="a0"/>
    <w:link w:val="af3"/>
    <w:uiPriority w:val="99"/>
    <w:rsid w:val="00455DC9"/>
    <w:rPr>
      <w:rFonts w:ascii="Tahoma" w:hAnsi="Tahoma" w:cs="Tahoma"/>
      <w:sz w:val="16"/>
      <w:szCs w:val="16"/>
    </w:rPr>
  </w:style>
  <w:style w:type="paragraph" w:styleId="affd">
    <w:name w:val="annotation text"/>
    <w:basedOn w:val="a"/>
    <w:link w:val="1c"/>
    <w:uiPriority w:val="99"/>
    <w:unhideWhenUsed/>
    <w:qFormat/>
    <w:rsid w:val="00455DC9"/>
    <w:pPr>
      <w:spacing w:after="16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1c">
    <w:name w:val="Текст примечания Знак1"/>
    <w:basedOn w:val="a0"/>
    <w:link w:val="affd"/>
    <w:uiPriority w:val="99"/>
    <w:rsid w:val="00455DC9"/>
    <w:rPr>
      <w:rFonts w:ascii="Calibri" w:eastAsia="Calibri" w:hAnsi="Calibri" w:cs="Calibri"/>
      <w:lang w:eastAsia="en-US"/>
    </w:rPr>
  </w:style>
  <w:style w:type="paragraph" w:styleId="affe">
    <w:name w:val="annotation subject"/>
    <w:basedOn w:val="affd"/>
    <w:next w:val="affd"/>
    <w:link w:val="1d"/>
    <w:uiPriority w:val="99"/>
    <w:unhideWhenUsed/>
    <w:qFormat/>
    <w:rsid w:val="00455DC9"/>
    <w:rPr>
      <w:b/>
      <w:bCs/>
    </w:rPr>
  </w:style>
  <w:style w:type="character" w:customStyle="1" w:styleId="1d">
    <w:name w:val="Тема примечания Знак1"/>
    <w:basedOn w:val="1c"/>
    <w:link w:val="affe"/>
    <w:uiPriority w:val="99"/>
    <w:rsid w:val="00455DC9"/>
    <w:rPr>
      <w:rFonts w:ascii="Calibri" w:eastAsia="Calibri" w:hAnsi="Calibri" w:cs="Calibri"/>
      <w:b/>
      <w:bCs/>
      <w:lang w:eastAsia="en-US"/>
    </w:rPr>
  </w:style>
  <w:style w:type="paragraph" w:customStyle="1" w:styleId="ConsPlusNormal0">
    <w:name w:val="ConsPlusNormal"/>
    <w:qFormat/>
    <w:rsid w:val="00455DC9"/>
    <w:pPr>
      <w:widowControl w:val="0"/>
    </w:pPr>
    <w:rPr>
      <w:rFonts w:ascii="Calibri" w:hAnsi="Calibri" w:cs="Calibri"/>
    </w:rPr>
  </w:style>
  <w:style w:type="numbering" w:customStyle="1" w:styleId="1e">
    <w:name w:val="Нет списка1"/>
    <w:uiPriority w:val="99"/>
    <w:semiHidden/>
    <w:unhideWhenUsed/>
    <w:qFormat/>
    <w:rsid w:val="00455DC9"/>
  </w:style>
  <w:style w:type="table" w:customStyle="1" w:styleId="TableGridLight">
    <w:name w:val="Table Grid Light"/>
    <w:basedOn w:val="a1"/>
    <w:uiPriority w:val="59"/>
    <w:rsid w:val="00455DC9"/>
    <w:rPr>
      <w:rFonts w:ascii="Calibri" w:eastAsia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55DC9"/>
    <w:rPr>
      <w:rFonts w:ascii="Calibri" w:eastAsia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455DC9"/>
    <w:rPr>
      <w:rFonts w:ascii="Calibri" w:eastAsia="Calibri" w:hAnsi="Calibri" w:cs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  <w:style w:type="table" w:customStyle="1" w:styleId="GridTable2">
    <w:name w:val="Grid Table 2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F81BD" w:themeColor="accent1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C0504D" w:themeColor="accent2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BBB59" w:themeColor="accent3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8064A2" w:themeColor="accent4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C0504D" w:themeColor="accent2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9BBB59" w:themeColor="accent3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8064A2" w:themeColor="accent4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BACC6" w:themeColor="accent5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79646" w:themeColor="accent6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bottom w:val="single" w:sz="4" w:space="0" w:color="C0504D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bottom w:val="single" w:sz="4" w:space="0" w:color="9BBB59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bottom w:val="single" w:sz="4" w:space="0" w:color="8064A2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bottom w:val="single" w:sz="4" w:space="0" w:color="4BACC6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bottom w:val="single" w:sz="4" w:space="0" w:color="F79646" w:themeColor="accent6"/>
        </w:tcBorders>
      </w:tcPr>
    </w:tblStylePr>
  </w:style>
  <w:style w:type="table" w:customStyle="1" w:styleId="ListTable4">
    <w:name w:val="List Table 4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C0504D" w:themeColor="accent2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C0504D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0504D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9BBB59" w:themeColor="accent3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9BBB59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BB59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8064A2" w:themeColor="accent4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8064A2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064A2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BACC6" w:themeColor="accent5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BACC6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BACC6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79646" w:themeColor="accent6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79646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79646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C0504D" w:themeColor="accent2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9BBB59" w:themeColor="accent3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8064A2" w:themeColor="accent4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0504D" w:themeColor="accent2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sz="4" w:space="0" w:color="C0504D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0504D" w:themeColor="accent2"/>
        </w:tcBorders>
        <w:shd w:val="clear" w:color="FFFFFF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C0504D" w:themeColor="accent2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sz="4" w:space="0" w:color="9BBB59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BB59" w:themeColor="accent3"/>
        </w:tcBorders>
        <w:shd w:val="clear" w:color="FFFFFF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9BBB59" w:themeColor="accent3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064A2" w:themeColor="accent4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sz="4" w:space="0" w:color="8064A2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064A2" w:themeColor="accent4"/>
        </w:tcBorders>
        <w:shd w:val="clear" w:color="FFFFFF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8064A2" w:themeColor="accent4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BACC6" w:themeColor="accent5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sz="4" w:space="0" w:color="4BACC6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BACC6" w:themeColor="accent5"/>
        </w:tcBorders>
        <w:shd w:val="clear" w:color="FFFFFF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BACC6" w:themeColor="accent5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79646" w:themeColor="accent6"/>
          <w:right w:val="none" w:sz="0" w:space="0" w:color="auto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sz="4" w:space="0" w:color="F79646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79646" w:themeColor="accent6"/>
        </w:tcBorders>
        <w:shd w:val="clear" w:color="FFFFFF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79646" w:themeColor="accent6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55DC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55DC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55DC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55DC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55DC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55DC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55DC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55DC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55DC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55DC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C0504D" w:themeColor="accent2"/>
        <w:insideV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55DC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9BBB59" w:themeColor="accent3"/>
        <w:insideV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55DC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8064A2" w:themeColor="accent4"/>
        <w:insideV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55DC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55DC9"/>
    <w:rPr>
      <w:rFonts w:ascii="Calibri" w:eastAsia="Calibri" w:hAnsi="Calibri" w:cs="Calibri"/>
      <w:color w:val="404040"/>
    </w:r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0504D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0504D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C0504D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BBB59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9BBB59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8064A2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8064A2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8064A2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BACC6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BACC6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455DC9"/>
    <w:rPr>
      <w:rFonts w:ascii="Calibri" w:eastAsia="Calibri" w:hAnsi="Calibri" w:cs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79646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79646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" TargetMode="External"/><Relationship Id="rId117" Type="http://schemas.openxmlformats.org/officeDocument/2006/relationships/hyperlink" Target="https://internet.garant.ru/" TargetMode="External"/><Relationship Id="rId21" Type="http://schemas.openxmlformats.org/officeDocument/2006/relationships/hyperlink" Target="http://internet.garant.ru/document/redirect/12177515/7014" TargetMode="External"/><Relationship Id="rId42" Type="http://schemas.openxmlformats.org/officeDocument/2006/relationships/hyperlink" Target="http://www.gosuslugi.ru/" TargetMode="External"/><Relationship Id="rId47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https://internet.garant.ru/" TargetMode="External"/><Relationship Id="rId84" Type="http://schemas.openxmlformats.org/officeDocument/2006/relationships/hyperlink" Target="https://internet.garant.ru/" TargetMode="External"/><Relationship Id="rId89" Type="http://schemas.openxmlformats.org/officeDocument/2006/relationships/hyperlink" Target="https://internet.garant.ru/" TargetMode="External"/><Relationship Id="rId112" Type="http://schemas.openxmlformats.org/officeDocument/2006/relationships/hyperlink" Target="https://internet.garant.ru/" TargetMode="External"/><Relationship Id="rId133" Type="http://schemas.openxmlformats.org/officeDocument/2006/relationships/header" Target="header11.xml"/><Relationship Id="rId138" Type="http://schemas.openxmlformats.org/officeDocument/2006/relationships/image" Target="media/image4.png"/><Relationship Id="rId16" Type="http://schemas.openxmlformats.org/officeDocument/2006/relationships/hyperlink" Target="http://internet.garant.ru/document/redirect/5225100/2770" TargetMode="External"/><Relationship Id="rId107" Type="http://schemas.openxmlformats.org/officeDocument/2006/relationships/header" Target="header7.xml"/><Relationship Id="rId11" Type="http://schemas.openxmlformats.org/officeDocument/2006/relationships/hyperlink" Target="https://internet.garant.ru/" TargetMode="External"/><Relationship Id="rId32" Type="http://schemas.openxmlformats.org/officeDocument/2006/relationships/hyperlink" Target="http://www.gosuslugi.ru/" TargetMode="External"/><Relationship Id="rId37" Type="http://schemas.openxmlformats.org/officeDocument/2006/relationships/hyperlink" Target="http://www.gosuslugi.ru/" TargetMode="External"/><Relationship Id="rId53" Type="http://schemas.openxmlformats.org/officeDocument/2006/relationships/hyperlink" Target="http://www.gosuslugi.ru/" TargetMode="External"/><Relationship Id="rId58" Type="http://schemas.openxmlformats.org/officeDocument/2006/relationships/hyperlink" Target="http://internet.garant.ru/document/redirect/12184522/21" TargetMode="External"/><Relationship Id="rId74" Type="http://schemas.openxmlformats.org/officeDocument/2006/relationships/hyperlink" Target="https://internet.garant.ru/" TargetMode="External"/><Relationship Id="rId79" Type="http://schemas.openxmlformats.org/officeDocument/2006/relationships/hyperlink" Target="https://internet.garant.ru/" TargetMode="External"/><Relationship Id="rId102" Type="http://schemas.openxmlformats.org/officeDocument/2006/relationships/hyperlink" Target="https://internet.garant.ru/" TargetMode="External"/><Relationship Id="rId123" Type="http://schemas.openxmlformats.org/officeDocument/2006/relationships/hyperlink" Target="https://internet.garant.ru/" TargetMode="External"/><Relationship Id="rId128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internet.garant.ru/" TargetMode="External"/><Relationship Id="rId95" Type="http://schemas.openxmlformats.org/officeDocument/2006/relationships/header" Target="header5.xml"/><Relationship Id="rId22" Type="http://schemas.openxmlformats.org/officeDocument/2006/relationships/hyperlink" Target="http://internet.garant.ru/document/redirect/12177515/16172" TargetMode="External"/><Relationship Id="rId27" Type="http://schemas.openxmlformats.org/officeDocument/2006/relationships/hyperlink" Target="http://internet.garant.ru/document/redirect/5225100/2770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64" Type="http://schemas.openxmlformats.org/officeDocument/2006/relationships/hyperlink" Target="http://www.gosuslugi.ru/" TargetMode="External"/><Relationship Id="rId69" Type="http://schemas.openxmlformats.org/officeDocument/2006/relationships/hyperlink" Target="http://internet.garant.ru/document/redirect/5225100/2770" TargetMode="External"/><Relationship Id="rId113" Type="http://schemas.openxmlformats.org/officeDocument/2006/relationships/hyperlink" Target="https://internet.garant.ru/" TargetMode="External"/><Relationship Id="rId118" Type="http://schemas.openxmlformats.org/officeDocument/2006/relationships/hyperlink" Target="https://internet.garant.ru/" TargetMode="External"/><Relationship Id="rId134" Type="http://schemas.openxmlformats.org/officeDocument/2006/relationships/hyperlink" Target="https://internet.garant.ru/" TargetMode="External"/><Relationship Id="rId139" Type="http://schemas.openxmlformats.org/officeDocument/2006/relationships/header" Target="header13.xml"/><Relationship Id="rId8" Type="http://schemas.openxmlformats.org/officeDocument/2006/relationships/image" Target="media/image1.png"/><Relationship Id="rId51" Type="http://schemas.openxmlformats.org/officeDocument/2006/relationships/hyperlink" Target="http://www.gosuslugi.ru/" TargetMode="External"/><Relationship Id="rId72" Type="http://schemas.openxmlformats.org/officeDocument/2006/relationships/hyperlink" Target="https://internet.garant.ru/" TargetMode="External"/><Relationship Id="rId80" Type="http://schemas.openxmlformats.org/officeDocument/2006/relationships/header" Target="header3.xml"/><Relationship Id="rId85" Type="http://schemas.openxmlformats.org/officeDocument/2006/relationships/hyperlink" Target="https://internet.garant.ru/" TargetMode="External"/><Relationship Id="rId93" Type="http://schemas.openxmlformats.org/officeDocument/2006/relationships/hyperlink" Target="https://internet.garant.ru/" TargetMode="External"/><Relationship Id="rId98" Type="http://schemas.openxmlformats.org/officeDocument/2006/relationships/hyperlink" Target="https://internet.garant.ru/" TargetMode="External"/><Relationship Id="rId121" Type="http://schemas.openxmlformats.org/officeDocument/2006/relationships/hyperlink" Target="https://internet.garant.ru/" TargetMode="External"/><Relationship Id="rId142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internet.garant.ru/document/redirect/12157560/0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://www.gosuslugi.ru/" TargetMode="External"/><Relationship Id="rId38" Type="http://schemas.openxmlformats.org/officeDocument/2006/relationships/hyperlink" Target="http://www.gosuslugi.ru/" TargetMode="External"/><Relationship Id="rId46" Type="http://schemas.openxmlformats.org/officeDocument/2006/relationships/hyperlink" Target="http://www.gosuslugi.ru/" TargetMode="External"/><Relationship Id="rId59" Type="http://schemas.openxmlformats.org/officeDocument/2006/relationships/hyperlink" Target="http://internet.garant.ru/document/redirect/5225100/2770" TargetMode="External"/><Relationship Id="rId67" Type="http://schemas.openxmlformats.org/officeDocument/2006/relationships/hyperlink" Target="http://internet.garant.ru/document/redirect/12177515/0" TargetMode="External"/><Relationship Id="rId103" Type="http://schemas.openxmlformats.org/officeDocument/2006/relationships/hyperlink" Target="https://internet.garant.ru/" TargetMode="External"/><Relationship Id="rId108" Type="http://schemas.openxmlformats.org/officeDocument/2006/relationships/hyperlink" Target="https://internet.garant.ru/" TargetMode="External"/><Relationship Id="rId116" Type="http://schemas.openxmlformats.org/officeDocument/2006/relationships/hyperlink" Target="https://internet.garant.ru/" TargetMode="External"/><Relationship Id="rId124" Type="http://schemas.openxmlformats.org/officeDocument/2006/relationships/header" Target="header8.xml"/><Relationship Id="rId129" Type="http://schemas.openxmlformats.org/officeDocument/2006/relationships/hyperlink" Target="https://internet.garant.ru/" TargetMode="External"/><Relationship Id="rId137" Type="http://schemas.openxmlformats.org/officeDocument/2006/relationships/image" Target="media/image3.png"/><Relationship Id="rId20" Type="http://schemas.openxmlformats.org/officeDocument/2006/relationships/hyperlink" Target="http://internet.garant.ru/document/redirect/12177515/706" TargetMode="External"/><Relationship Id="rId41" Type="http://schemas.openxmlformats.org/officeDocument/2006/relationships/hyperlink" Target="http://www.gosuslugi.ru/" TargetMode="External"/><Relationship Id="rId54" Type="http://schemas.openxmlformats.org/officeDocument/2006/relationships/hyperlink" Target="http://internet.garant.ru/document/redirect/5225100/2770" TargetMode="External"/><Relationship Id="rId62" Type="http://schemas.openxmlformats.org/officeDocument/2006/relationships/hyperlink" Target="http://internet.garant.ru/document/redirect/5225100/2770" TargetMode="External"/><Relationship Id="rId70" Type="http://schemas.openxmlformats.org/officeDocument/2006/relationships/header" Target="header1.xml"/><Relationship Id="rId75" Type="http://schemas.openxmlformats.org/officeDocument/2006/relationships/header" Target="header2.xml"/><Relationship Id="rId83" Type="http://schemas.openxmlformats.org/officeDocument/2006/relationships/hyperlink" Target="https://internet.garant.ru/" TargetMode="External"/><Relationship Id="rId88" Type="http://schemas.openxmlformats.org/officeDocument/2006/relationships/header" Target="header4.xml"/><Relationship Id="rId91" Type="http://schemas.openxmlformats.org/officeDocument/2006/relationships/hyperlink" Target="https://internet.garant.ru/" TargetMode="External"/><Relationship Id="rId96" Type="http://schemas.openxmlformats.org/officeDocument/2006/relationships/hyperlink" Target="https://internet.garant.ru/" TargetMode="External"/><Relationship Id="rId111" Type="http://schemas.openxmlformats.org/officeDocument/2006/relationships/hyperlink" Target="https://internet.garant.ru/" TargetMode="External"/><Relationship Id="rId132" Type="http://schemas.openxmlformats.org/officeDocument/2006/relationships/hyperlink" Target="https://internet.garant.ru/" TargetMode="External"/><Relationship Id="rId140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minsportturizm.orb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://internet.garant.ru/document/redirect/12184522/11" TargetMode="External"/><Relationship Id="rId36" Type="http://schemas.openxmlformats.org/officeDocument/2006/relationships/hyperlink" Target="http://www.gosuslugi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://internet.garant.ru/document/redirect/5225100/2770" TargetMode="External"/><Relationship Id="rId106" Type="http://schemas.openxmlformats.org/officeDocument/2006/relationships/hyperlink" Target="https://internet.garant.ru/" TargetMode="External"/><Relationship Id="rId114" Type="http://schemas.openxmlformats.org/officeDocument/2006/relationships/hyperlink" Target="https://internet.garant.ru/" TargetMode="External"/><Relationship Id="rId119" Type="http://schemas.openxmlformats.org/officeDocument/2006/relationships/hyperlink" Target="https://internet.garant.ru/" TargetMode="External"/><Relationship Id="rId127" Type="http://schemas.openxmlformats.org/officeDocument/2006/relationships/header" Target="header9.xml"/><Relationship Id="rId10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://www.gosuslugi.ru/" TargetMode="External"/><Relationship Id="rId52" Type="http://schemas.openxmlformats.org/officeDocument/2006/relationships/hyperlink" Target="http://www.gosuslugi.ru/" TargetMode="External"/><Relationship Id="rId60" Type="http://schemas.openxmlformats.org/officeDocument/2006/relationships/hyperlink" Target="http://internet.garant.ru/document/redirect/12184522/21" TargetMode="External"/><Relationship Id="rId65" Type="http://schemas.openxmlformats.org/officeDocument/2006/relationships/hyperlink" Target="http://minsportturizm.orb.ru/" TargetMode="External"/><Relationship Id="rId73" Type="http://schemas.openxmlformats.org/officeDocument/2006/relationships/hyperlink" Target="https://internet.garant.ru/" TargetMode="External"/><Relationship Id="rId78" Type="http://schemas.openxmlformats.org/officeDocument/2006/relationships/hyperlink" Target="https://internet.garant.ru/" TargetMode="External"/><Relationship Id="rId81" Type="http://schemas.openxmlformats.org/officeDocument/2006/relationships/hyperlink" Target="https://internet.garant.ru/" TargetMode="External"/><Relationship Id="rId86" Type="http://schemas.openxmlformats.org/officeDocument/2006/relationships/hyperlink" Target="https://internet.garant.ru/" TargetMode="External"/><Relationship Id="rId94" Type="http://schemas.openxmlformats.org/officeDocument/2006/relationships/hyperlink" Target="https://internet.garant.ru/" TargetMode="External"/><Relationship Id="rId99" Type="http://schemas.openxmlformats.org/officeDocument/2006/relationships/hyperlink" Target="https://internet.garant.ru/" TargetMode="External"/><Relationship Id="rId101" Type="http://schemas.openxmlformats.org/officeDocument/2006/relationships/header" Target="header6.xml"/><Relationship Id="rId122" Type="http://schemas.openxmlformats.org/officeDocument/2006/relationships/hyperlink" Target="https://internet.garant.ru/" TargetMode="External"/><Relationship Id="rId130" Type="http://schemas.openxmlformats.org/officeDocument/2006/relationships/header" Target="header10.xml"/><Relationship Id="rId135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://internet.garant.ru/document/redirect/71689708/0" TargetMode="External"/><Relationship Id="rId39" Type="http://schemas.openxmlformats.org/officeDocument/2006/relationships/hyperlink" Target="https://internet.garant.ru/" TargetMode="External"/><Relationship Id="rId109" Type="http://schemas.openxmlformats.org/officeDocument/2006/relationships/hyperlink" Target="https://internet.garant.ru/" TargetMode="External"/><Relationship Id="rId34" Type="http://schemas.openxmlformats.org/officeDocument/2006/relationships/hyperlink" Target="http://www.gosuslugi.ru/" TargetMode="External"/><Relationship Id="rId50" Type="http://schemas.openxmlformats.org/officeDocument/2006/relationships/hyperlink" Target="http://www.gosuslugi.ru/" TargetMode="External"/><Relationship Id="rId55" Type="http://schemas.openxmlformats.org/officeDocument/2006/relationships/hyperlink" Target="http://internet.garant.ru/document/redirect/5225100/2770" TargetMode="External"/><Relationship Id="rId76" Type="http://schemas.openxmlformats.org/officeDocument/2006/relationships/hyperlink" Target="https://internet.garant.ru/" TargetMode="External"/><Relationship Id="rId97" Type="http://schemas.openxmlformats.org/officeDocument/2006/relationships/hyperlink" Target="https://internet.garant.ru/" TargetMode="External"/><Relationship Id="rId104" Type="http://schemas.openxmlformats.org/officeDocument/2006/relationships/hyperlink" Target="https://internet.garant.ru/" TargetMode="External"/><Relationship Id="rId120" Type="http://schemas.openxmlformats.org/officeDocument/2006/relationships/hyperlink" Target="https://internet.garant.ru/" TargetMode="External"/><Relationship Id="rId125" Type="http://schemas.openxmlformats.org/officeDocument/2006/relationships/hyperlink" Target="https://internet.garant.ru/" TargetMode="External"/><Relationship Id="rId141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s://internet.garant.ru/" TargetMode="External"/><Relationship Id="rId9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internet.garant.ru/document/redirect/5225100/2770" TargetMode="External"/><Relationship Id="rId24" Type="http://schemas.openxmlformats.org/officeDocument/2006/relationships/hyperlink" Target="https://internet.garant.ru/" TargetMode="External"/><Relationship Id="rId40" Type="http://schemas.openxmlformats.org/officeDocument/2006/relationships/hyperlink" Target="http://www.gosuslugi.ru/" TargetMode="External"/><Relationship Id="rId45" Type="http://schemas.openxmlformats.org/officeDocument/2006/relationships/hyperlink" Target="http://www.gosuslugi.ru/" TargetMode="External"/><Relationship Id="rId66" Type="http://schemas.openxmlformats.org/officeDocument/2006/relationships/hyperlink" Target="http://www.gosuslugi.ru/" TargetMode="External"/><Relationship Id="rId87" Type="http://schemas.openxmlformats.org/officeDocument/2006/relationships/hyperlink" Target="https://internet.garant.ru/" TargetMode="External"/><Relationship Id="rId110" Type="http://schemas.openxmlformats.org/officeDocument/2006/relationships/hyperlink" Target="https://internet.garant.ru/" TargetMode="External"/><Relationship Id="rId115" Type="http://schemas.openxmlformats.org/officeDocument/2006/relationships/hyperlink" Target="https://internet.garant.ru/" TargetMode="External"/><Relationship Id="rId131" Type="http://schemas.openxmlformats.org/officeDocument/2006/relationships/hyperlink" Target="https://internet.garant.ru/" TargetMode="External"/><Relationship Id="rId136" Type="http://schemas.openxmlformats.org/officeDocument/2006/relationships/header" Target="header12.xml"/><Relationship Id="rId61" Type="http://schemas.openxmlformats.org/officeDocument/2006/relationships/hyperlink" Target="http://internet.garant.ru/document/redirect/5225100/2770" TargetMode="External"/><Relationship Id="rId82" Type="http://schemas.openxmlformats.org/officeDocument/2006/relationships/hyperlink" Target="https://internet.garant.ru/" TargetMode="External"/><Relationship Id="rId19" Type="http://schemas.openxmlformats.org/officeDocument/2006/relationships/hyperlink" Target="http://internet.garant.ru/document/redirect/10164072/1851" TargetMode="External"/><Relationship Id="rId14" Type="http://schemas.openxmlformats.org/officeDocument/2006/relationships/hyperlink" Target="https://internet.garant.ru/" TargetMode="External"/><Relationship Id="rId30" Type="http://schemas.openxmlformats.org/officeDocument/2006/relationships/hyperlink" Target="http://www.gosuslugi.ru/" TargetMode="External"/><Relationship Id="rId35" Type="http://schemas.openxmlformats.org/officeDocument/2006/relationships/hyperlink" Target="https://internet.garant.ru/" TargetMode="External"/><Relationship Id="rId56" Type="http://schemas.openxmlformats.org/officeDocument/2006/relationships/hyperlink" Target="http://internet.garant.ru/document/redirect/5225100/2770" TargetMode="External"/><Relationship Id="rId77" Type="http://schemas.openxmlformats.org/officeDocument/2006/relationships/hyperlink" Target="https://internet.garant.ru/" TargetMode="External"/><Relationship Id="rId100" Type="http://schemas.openxmlformats.org/officeDocument/2006/relationships/hyperlink" Target="https://internet.garant.ru/" TargetMode="External"/><Relationship Id="rId105" Type="http://schemas.openxmlformats.org/officeDocument/2006/relationships/hyperlink" Target="https://internet.garant.ru/" TargetMode="External"/><Relationship Id="rId126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518EF-8748-42D4-84B8-C82CC8F7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56</Pages>
  <Words>20176</Words>
  <Characters>115004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134911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11</cp:revision>
  <cp:lastPrinted>2022-10-14T06:49:00Z</cp:lastPrinted>
  <dcterms:created xsi:type="dcterms:W3CDTF">2023-08-29T11:59:00Z</dcterms:created>
  <dcterms:modified xsi:type="dcterms:W3CDTF">2023-08-29T12:34:00Z</dcterms:modified>
  <dc:language>ru-RU</dc:language>
</cp:coreProperties>
</file>