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97591" w:rsidRPr="0057380D" w:rsidRDefault="0057380D" w:rsidP="00802AC0">
            <w:pPr>
              <w:autoSpaceDE w:val="0"/>
              <w:autoSpaceDN w:val="0"/>
              <w:adjustRightInd w:val="0"/>
              <w:jc w:val="center"/>
            </w:pPr>
            <w:r w:rsidRPr="0057380D">
              <w:t>21.12.2023 № 2850-п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766B1D" w:rsidRPr="00B33DB4" w:rsidRDefault="00171EA7" w:rsidP="009005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540C94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</w:t>
            </w:r>
            <w:r w:rsidRPr="0066065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</w:t>
            </w:r>
            <w:r w:rsidR="0066065F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0059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</w:t>
            </w:r>
            <w:r w:rsidR="0066065F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строительства»</w:t>
            </w:r>
            <w:r w:rsidR="0066065F" w:rsidRPr="0048793D">
              <w:t xml:space="preserve"> 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6B5645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>«</w:t>
      </w:r>
      <w:r w:rsidR="00900599">
        <w:rPr>
          <w:bCs/>
          <w:sz w:val="28"/>
          <w:szCs w:val="28"/>
        </w:rPr>
        <w:t>Предоставление</w:t>
      </w:r>
      <w:r w:rsidR="006B5645" w:rsidRPr="0066065F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6B5645">
        <w:rPr>
          <w:sz w:val="28"/>
          <w:szCs w:val="28"/>
        </w:rPr>
        <w:t>.</w:t>
      </w:r>
    </w:p>
    <w:p w:rsidR="00640C3A" w:rsidRPr="000271D7" w:rsidRDefault="00640C3A" w:rsidP="00D26142">
      <w:pPr>
        <w:tabs>
          <w:tab w:val="left" w:pos="567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="00900599">
        <w:rPr>
          <w:sz w:val="28"/>
          <w:szCs w:val="28"/>
        </w:rPr>
        <w:t> Постановление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CE676C">
        <w:rPr>
          <w:sz w:val="28"/>
          <w:szCs w:val="28"/>
        </w:rPr>
        <w:t>4.08</w:t>
      </w:r>
      <w:r w:rsidRPr="00D26142">
        <w:rPr>
          <w:sz w:val="28"/>
          <w:szCs w:val="28"/>
        </w:rPr>
        <w:t>.202</w:t>
      </w:r>
      <w:r w:rsidR="00581861">
        <w:rPr>
          <w:sz w:val="28"/>
          <w:szCs w:val="28"/>
        </w:rPr>
        <w:t>3</w:t>
      </w:r>
      <w:r w:rsidRPr="00D26142">
        <w:rPr>
          <w:sz w:val="28"/>
          <w:szCs w:val="28"/>
        </w:rPr>
        <w:t xml:space="preserve"> № </w:t>
      </w:r>
      <w:r w:rsidR="00900599">
        <w:rPr>
          <w:sz w:val="28"/>
          <w:szCs w:val="28"/>
        </w:rPr>
        <w:t>1</w:t>
      </w:r>
      <w:r w:rsidR="00CE676C">
        <w:rPr>
          <w:sz w:val="28"/>
          <w:szCs w:val="28"/>
        </w:rPr>
        <w:t>803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B5645" w:rsidRPr="0066065F">
        <w:rPr>
          <w:sz w:val="28"/>
          <w:szCs w:val="28"/>
        </w:rPr>
        <w:t>«</w:t>
      </w:r>
      <w:r w:rsidR="00581861">
        <w:rPr>
          <w:sz w:val="28"/>
          <w:szCs w:val="28"/>
        </w:rPr>
        <w:t>Предоставление</w:t>
      </w:r>
      <w:r w:rsidR="006B5645" w:rsidRPr="0066065F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00599">
        <w:rPr>
          <w:sz w:val="28"/>
          <w:szCs w:val="28"/>
        </w:rPr>
        <w:t>»</w:t>
      </w:r>
      <w:r w:rsidR="0088704F">
        <w:rPr>
          <w:sz w:val="28"/>
          <w:szCs w:val="28"/>
        </w:rPr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57380D" w:rsidRDefault="00171EA7" w:rsidP="0057380D">
      <w:pPr>
        <w:tabs>
          <w:tab w:val="left" w:pos="7016"/>
        </w:tabs>
        <w:rPr>
          <w:sz w:val="28"/>
          <w:szCs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CB571C" w:rsidRDefault="00CB571C" w:rsidP="00171EA7">
      <w:pPr>
        <w:tabs>
          <w:tab w:val="left" w:pos="7016"/>
        </w:tabs>
        <w:rPr>
          <w:sz w:val="28"/>
        </w:rPr>
      </w:pPr>
    </w:p>
    <w:p w:rsidR="00CB571C" w:rsidRDefault="00CB571C" w:rsidP="00171EA7">
      <w:pPr>
        <w:tabs>
          <w:tab w:val="left" w:pos="7016"/>
        </w:tabs>
        <w:rPr>
          <w:sz w:val="28"/>
        </w:rPr>
      </w:pPr>
    </w:p>
    <w:p w:rsidR="0057380D" w:rsidRDefault="0057380D" w:rsidP="00171EA7">
      <w:pPr>
        <w:tabs>
          <w:tab w:val="left" w:pos="7016"/>
        </w:tabs>
        <w:rPr>
          <w:sz w:val="28"/>
        </w:rPr>
      </w:pPr>
    </w:p>
    <w:p w:rsidR="0057380D" w:rsidRDefault="0057380D" w:rsidP="00171EA7">
      <w:pPr>
        <w:tabs>
          <w:tab w:val="left" w:pos="7016"/>
        </w:tabs>
        <w:rPr>
          <w:sz w:val="28"/>
        </w:rPr>
      </w:pPr>
    </w:p>
    <w:p w:rsidR="0057380D" w:rsidRDefault="0057380D" w:rsidP="00171EA7">
      <w:pPr>
        <w:tabs>
          <w:tab w:val="left" w:pos="7016"/>
        </w:tabs>
        <w:rPr>
          <w:sz w:val="28"/>
        </w:rPr>
      </w:pPr>
    </w:p>
    <w:p w:rsidR="0057380D" w:rsidRDefault="0057380D" w:rsidP="00171EA7">
      <w:pPr>
        <w:tabs>
          <w:tab w:val="left" w:pos="7016"/>
        </w:tabs>
        <w:rPr>
          <w:sz w:val="28"/>
        </w:rPr>
      </w:pPr>
    </w:p>
    <w:p w:rsidR="0057380D" w:rsidRDefault="0057380D" w:rsidP="00171EA7">
      <w:pPr>
        <w:tabs>
          <w:tab w:val="left" w:pos="7016"/>
        </w:tabs>
        <w:rPr>
          <w:sz w:val="28"/>
        </w:rPr>
      </w:pPr>
    </w:p>
    <w:p w:rsidR="0057380D" w:rsidRDefault="0057380D" w:rsidP="00171EA7">
      <w:pPr>
        <w:tabs>
          <w:tab w:val="left" w:pos="7016"/>
        </w:tabs>
        <w:rPr>
          <w:sz w:val="28"/>
        </w:rPr>
      </w:pPr>
    </w:p>
    <w:p w:rsidR="00900599" w:rsidRDefault="00900599" w:rsidP="00171EA7">
      <w:pPr>
        <w:tabs>
          <w:tab w:val="left" w:pos="7016"/>
        </w:tabs>
        <w:rPr>
          <w:sz w:val="28"/>
        </w:rPr>
      </w:pPr>
    </w:p>
    <w:p w:rsidR="00CE676C" w:rsidRDefault="00CE676C" w:rsidP="00171EA7">
      <w:pPr>
        <w:tabs>
          <w:tab w:val="left" w:pos="7016"/>
        </w:tabs>
        <w:rPr>
          <w:sz w:val="28"/>
        </w:rPr>
      </w:pPr>
    </w:p>
    <w:p w:rsidR="00CE676C" w:rsidRDefault="00CE676C" w:rsidP="00171EA7">
      <w:pPr>
        <w:tabs>
          <w:tab w:val="left" w:pos="7016"/>
        </w:tabs>
        <w:rPr>
          <w:sz w:val="28"/>
        </w:rPr>
      </w:pPr>
    </w:p>
    <w:p w:rsidR="00D42CBA" w:rsidRDefault="00D42CBA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AB3DDE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</w:t>
      </w:r>
    </w:p>
    <w:p w:rsidR="00CB571C" w:rsidRDefault="00AB3DDE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</w:t>
      </w:r>
    </w:p>
    <w:p w:rsidR="00171EA7" w:rsidRPr="005A774C" w:rsidRDefault="00CB571C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</w:t>
      </w:r>
      <w:r w:rsidR="00AB3DDE">
        <w:rPr>
          <w:rFonts w:ascii="Times New Roman CYR" w:hAnsi="Times New Roman CYR" w:cs="Times New Roman CYR"/>
        </w:rPr>
        <w:t xml:space="preserve">    </w:t>
      </w:r>
      <w:r w:rsidR="00171EA7" w:rsidRPr="005A774C">
        <w:rPr>
          <w:rFonts w:ascii="Times New Roman CYR" w:hAnsi="Times New Roman CYR" w:cs="Times New Roman CYR"/>
        </w:rPr>
        <w:t xml:space="preserve"> 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AB3DDE">
        <w:rPr>
          <w:rFonts w:ascii="Times New Roman CYR" w:hAnsi="Times New Roman CYR" w:cs="Times New Roman CYR"/>
        </w:rPr>
        <w:t xml:space="preserve">   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AB3DDE">
        <w:rPr>
          <w:rFonts w:ascii="Times New Roman CYR" w:hAnsi="Times New Roman CYR" w:cs="Times New Roman CYR"/>
        </w:rPr>
        <w:t xml:space="preserve">   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       </w:t>
      </w:r>
      <w:r w:rsidR="004E384B">
        <w:t xml:space="preserve">  </w:t>
      </w:r>
      <w:r w:rsidR="00801822">
        <w:t xml:space="preserve">           </w:t>
      </w:r>
      <w:r w:rsidR="00CE676C">
        <w:t xml:space="preserve">     </w:t>
      </w:r>
      <w:r w:rsidR="00801822">
        <w:t xml:space="preserve"> </w:t>
      </w:r>
      <w:r w:rsidR="0057380D">
        <w:t>от 21.12.2023</w:t>
      </w:r>
      <w:r w:rsidR="00CE676C">
        <w:t xml:space="preserve"> № </w:t>
      </w:r>
      <w:r w:rsidR="0057380D">
        <w:t>2850-п</w:t>
      </w:r>
      <w:bookmarkStart w:id="0" w:name="_GoBack"/>
      <w:bookmarkEnd w:id="0"/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CE676C" w:rsidRPr="006A00E5" w:rsidRDefault="00D36151" w:rsidP="00CE676C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E676C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CE6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76C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CE676C" w:rsidRPr="006A00E5" w:rsidRDefault="00CE676C" w:rsidP="00CE676C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E676C" w:rsidRPr="00835178" w:rsidRDefault="00CE676C" w:rsidP="00CE676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76C" w:rsidRPr="006A00E5" w:rsidRDefault="00CE676C" w:rsidP="00CE676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E676C" w:rsidRPr="006A00E5" w:rsidRDefault="00CE676C" w:rsidP="00CE676C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76C" w:rsidRPr="006A00E5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CE676C" w:rsidRPr="00835178" w:rsidRDefault="00CE676C" w:rsidP="00CE676C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019E" w:rsidRPr="0048793D" w:rsidRDefault="00CE676C" w:rsidP="00A7019E">
      <w:pPr>
        <w:autoSpaceDE w:val="0"/>
        <w:autoSpaceDN w:val="0"/>
        <w:adjustRightInd w:val="0"/>
        <w:ind w:firstLine="709"/>
        <w:jc w:val="both"/>
      </w:pPr>
      <w:r w:rsidRPr="0084204A">
        <w:t xml:space="preserve">1.1. </w:t>
      </w:r>
      <w:proofErr w:type="gramStart"/>
      <w:r w:rsidRPr="0084204A"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211B18"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656109">
        <w:t xml:space="preserve"> </w:t>
      </w:r>
      <w:r w:rsidR="00A7019E">
        <w:t>администрации муниципального образования Соль-</w:t>
      </w:r>
      <w:proofErr w:type="spellStart"/>
      <w:r w:rsidR="00A7019E">
        <w:t>Илецкий</w:t>
      </w:r>
      <w:proofErr w:type="spellEnd"/>
      <w:r w:rsidR="00A7019E">
        <w:t xml:space="preserve"> городской округ </w:t>
      </w:r>
      <w:r w:rsidR="00A7019E" w:rsidRPr="0048793D">
        <w:t>(далее – орган местного самоуправления</w:t>
      </w:r>
      <w:r w:rsidR="00A7019E">
        <w:t>)</w:t>
      </w:r>
      <w:r w:rsidR="00A7019E" w:rsidRPr="0048793D">
        <w:t>, осуществляемых по запросу физического или юридического лица либо их уполномоченных представителей (далее - заявитель) в</w:t>
      </w:r>
      <w:proofErr w:type="gramEnd"/>
      <w:r w:rsidR="00A7019E" w:rsidRPr="0048793D">
        <w:t xml:space="preserve"> </w:t>
      </w:r>
      <w:proofErr w:type="gramStart"/>
      <w:r w:rsidR="00A7019E" w:rsidRPr="0048793D">
        <w:t>пределах</w:t>
      </w:r>
      <w:proofErr w:type="gramEnd"/>
      <w:r w:rsidR="00A7019E" w:rsidRPr="0048793D">
        <w:t xml:space="preserve">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A7019E">
        <w:t>№</w:t>
      </w:r>
      <w:r w:rsidR="00A7019E" w:rsidRPr="0048793D"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CE676C" w:rsidRPr="00835178" w:rsidRDefault="00CE676C" w:rsidP="00A7019E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76C" w:rsidRPr="00997E30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7E3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E676C" w:rsidRPr="00835178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676C" w:rsidRPr="009F4604" w:rsidRDefault="00CE676C" w:rsidP="00476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1.2. Заявителями на получение муниципальной услуги являются физические или юридические лица, в соответствии с требованиями части 1 статьи 39 Градостроительного кодекса Российской Федерации (далее – заявитель). </w:t>
      </w:r>
    </w:p>
    <w:p w:rsidR="00CE676C" w:rsidRPr="00112B74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E676C" w:rsidRPr="00835178" w:rsidRDefault="00CE676C" w:rsidP="00CE676C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76C" w:rsidRPr="00A77561" w:rsidRDefault="00CE676C" w:rsidP="00CE676C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A77561">
        <w:rPr>
          <w:b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 w:rsidR="00CE676C" w:rsidRPr="000136E5" w:rsidRDefault="00CE676C" w:rsidP="00CE676C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CE676C" w:rsidRPr="009F4604" w:rsidRDefault="00CE676C" w:rsidP="00476B7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6E5">
        <w:rPr>
          <w:rFonts w:ascii="Times New Roman" w:hAnsi="Times New Roman" w:cs="Times New Roman"/>
          <w:sz w:val="24"/>
          <w:szCs w:val="24"/>
        </w:rPr>
        <w:t xml:space="preserve">1.4. Муниципальная услуга предоставляется заявителю в соответствии с вариантом предоставления муниципальной </w:t>
      </w:r>
      <w:r w:rsidRPr="009F4604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76C" w:rsidRPr="009F4604" w:rsidRDefault="00CE676C" w:rsidP="00476B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4604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E676C" w:rsidRPr="009F4604" w:rsidRDefault="00CE676C" w:rsidP="00476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76C" w:rsidRPr="009F4604" w:rsidRDefault="00CE676C" w:rsidP="00CE676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CE676C" w:rsidRPr="009F4604" w:rsidRDefault="00CE676C" w:rsidP="00CE676C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76C" w:rsidRPr="009F4604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E676C" w:rsidRPr="009F4604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676C" w:rsidRPr="00E50CCD" w:rsidRDefault="00CE676C" w:rsidP="00476B76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sub_4010"/>
      <w:r w:rsidRPr="009F4604">
        <w:t xml:space="preserve">2.1. Наименование муниципальной услуги – «Предоставление разрешения на условно разрешенный вид использования земельного участка или объекта капитального </w:t>
      </w:r>
      <w:r w:rsidRPr="009F4604">
        <w:lastRenderedPageBreak/>
        <w:t>строительства» (далее</w:t>
      </w:r>
      <w:r w:rsidR="00476B76">
        <w:t xml:space="preserve"> </w:t>
      </w:r>
      <w:r w:rsidRPr="009F4604">
        <w:t>– услуга).</w:t>
      </w:r>
    </w:p>
    <w:p w:rsidR="00CE676C" w:rsidRPr="00E50CCD" w:rsidRDefault="00CE676C" w:rsidP="00CE676C">
      <w:pPr>
        <w:widowControl w:val="0"/>
        <w:autoSpaceDE w:val="0"/>
        <w:autoSpaceDN w:val="0"/>
        <w:adjustRightInd w:val="0"/>
        <w:ind w:firstLine="426"/>
        <w:jc w:val="both"/>
      </w:pPr>
    </w:p>
    <w:p w:rsidR="00CE676C" w:rsidRPr="00E50CCD" w:rsidRDefault="00CE676C" w:rsidP="00CE676C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</w:rPr>
      </w:pPr>
      <w:bookmarkStart w:id="2" w:name="sub_422"/>
      <w:bookmarkEnd w:id="1"/>
      <w:r w:rsidRPr="00E50CCD">
        <w:rPr>
          <w:b/>
          <w:bCs/>
        </w:rPr>
        <w:t>Наименование органа, предоставляющего муниципальную услугу</w:t>
      </w:r>
    </w:p>
    <w:p w:rsidR="00CE676C" w:rsidRPr="00835178" w:rsidRDefault="00CE676C" w:rsidP="00CE676C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FF0000"/>
        </w:rPr>
      </w:pPr>
    </w:p>
    <w:bookmarkEnd w:id="2"/>
    <w:p w:rsidR="00A7019E" w:rsidRDefault="00CE676C" w:rsidP="00476B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CCD">
        <w:t xml:space="preserve">2.2.  </w:t>
      </w:r>
      <w:r w:rsidR="00A7019E" w:rsidRPr="0048793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A7019E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A7019E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A7019E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A7019E" w:rsidRPr="0048793D">
        <w:rPr>
          <w:rFonts w:ascii="Times New Roman" w:hAnsi="Times New Roman" w:cs="Times New Roman"/>
          <w:sz w:val="24"/>
          <w:szCs w:val="24"/>
        </w:rPr>
        <w:t>.</w:t>
      </w:r>
    </w:p>
    <w:p w:rsidR="00A7019E" w:rsidRDefault="00A7019E" w:rsidP="00476B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по предоставлению му</w:t>
      </w:r>
      <w:r>
        <w:rPr>
          <w:rFonts w:ascii="Times New Roman" w:hAnsi="Times New Roman" w:cs="Times New Roman"/>
          <w:sz w:val="24"/>
          <w:szCs w:val="24"/>
        </w:rPr>
        <w:t>ниципальной услуги является</w:t>
      </w:r>
      <w:r w:rsidRPr="00C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городского хозяйства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(далее - МКУ УГХ).</w:t>
      </w:r>
    </w:p>
    <w:p w:rsidR="00CE676C" w:rsidRPr="009F4604" w:rsidRDefault="00CE676C" w:rsidP="00476B7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50CCD"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Pr="00E50CCD">
        <w:rPr>
          <w:sz w:val="20"/>
          <w:szCs w:val="20"/>
        </w:rPr>
        <w:t>вправе принять</w:t>
      </w:r>
      <w:r w:rsidR="00A7019E">
        <w:rPr>
          <w:sz w:val="20"/>
          <w:szCs w:val="20"/>
        </w:rPr>
        <w:t>,</w:t>
      </w:r>
      <w:r w:rsidRPr="00E50CCD">
        <w:rPr>
          <w:sz w:val="20"/>
          <w:szCs w:val="20"/>
        </w:rPr>
        <w:t xml:space="preserve"> </w:t>
      </w:r>
      <w:r w:rsidRPr="00A7019E">
        <w:t>в соответствии с соглашением о взаимодействии между уполномоченным органом и многофункциональным центром</w:t>
      </w:r>
      <w:r w:rsidR="00A7019E">
        <w:rPr>
          <w:sz w:val="20"/>
          <w:szCs w:val="20"/>
        </w:rPr>
        <w:t xml:space="preserve">, </w:t>
      </w:r>
      <w:r w:rsidRPr="00E50CCD">
        <w:t xml:space="preserve">решение об отказе в </w:t>
      </w:r>
      <w:r w:rsidRPr="009F4604">
        <w:t xml:space="preserve">приеме заявления о предоставлении разрешения на условно разрешенный вид использования земельного участка или объекта капитального строительства (далее – заявление) и прилагаемых к нему документов в случае, если заявление подано в многофункциональный центр. </w:t>
      </w:r>
      <w:proofErr w:type="gramEnd"/>
    </w:p>
    <w:p w:rsidR="00CE676C" w:rsidRPr="009F4604" w:rsidRDefault="00CE676C" w:rsidP="00CE676C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</w:rPr>
      </w:pPr>
    </w:p>
    <w:p w:rsidR="00CE676C" w:rsidRPr="009F4604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E676C" w:rsidRPr="009F4604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676C" w:rsidRPr="009F4604" w:rsidRDefault="00CE676C" w:rsidP="00476B7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2.3. Результатом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Pr="009F4604">
        <w:rPr>
          <w:rFonts w:ascii="Times New Roman" w:hAnsi="Times New Roman" w:cs="Times New Roman"/>
          <w:sz w:val="24"/>
          <w:szCs w:val="24"/>
        </w:rPr>
        <w:t>тся:</w:t>
      </w:r>
    </w:p>
    <w:p w:rsidR="00CE676C" w:rsidRPr="009F4604" w:rsidRDefault="00CE676C" w:rsidP="00476B7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> </w:t>
      </w:r>
      <w:r w:rsidRPr="005C1F6A">
        <w:rPr>
          <w:rFonts w:ascii="Times New Roman" w:hAnsi="Times New Roman" w:cs="Times New Roman"/>
          <w:sz w:val="24"/>
          <w:szCs w:val="24"/>
        </w:rPr>
        <w:t>выдача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E676C" w:rsidRPr="00710D18" w:rsidRDefault="00CE676C" w:rsidP="00476B7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5C1F6A">
        <w:rPr>
          <w:rFonts w:ascii="Times New Roman" w:hAnsi="Times New Roman" w:cs="Times New Roman"/>
          <w:sz w:val="24"/>
          <w:szCs w:val="24"/>
        </w:rPr>
        <w:t>выдача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E676C" w:rsidRPr="00522930" w:rsidRDefault="00CE676C" w:rsidP="00476B7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522930">
        <w:rPr>
          <w:rFonts w:ascii="Times New Roman" w:hAnsi="Times New Roman" w:cs="Times New Roman"/>
          <w:sz w:val="24"/>
          <w:szCs w:val="24"/>
        </w:rPr>
        <w:t>. 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«</w:t>
      </w:r>
      <w:r>
        <w:rPr>
          <w:rFonts w:ascii="Times New Roman" w:hAnsi="Times New Roman" w:cs="Times New Roman"/>
          <w:sz w:val="24"/>
          <w:szCs w:val="24"/>
        </w:rPr>
        <w:t>Единый портал</w:t>
      </w:r>
      <w:r w:rsidRPr="0052293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522930">
        <w:rPr>
          <w:rFonts w:ascii="Times New Roman" w:hAnsi="Times New Roman" w:cs="Times New Roman"/>
          <w:sz w:val="24"/>
          <w:szCs w:val="24"/>
        </w:rPr>
        <w:t>).</w:t>
      </w:r>
    </w:p>
    <w:p w:rsidR="00CE676C" w:rsidRPr="00522930" w:rsidRDefault="00CE676C" w:rsidP="00476B7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522930">
        <w:rPr>
          <w:rFonts w:ascii="Times New Roman" w:hAnsi="Times New Roman" w:cs="Times New Roman"/>
          <w:sz w:val="24"/>
          <w:szCs w:val="24"/>
        </w:rPr>
        <w:t>. Результат предоставления услуги, указанный в пункте 2.3 настоящего Административного регламента:</w:t>
      </w:r>
    </w:p>
    <w:p w:rsidR="00CE676C" w:rsidRPr="00522930" w:rsidRDefault="00CE676C" w:rsidP="00476B7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522930">
        <w:rPr>
          <w:rFonts w:ascii="Times New Roman" w:hAnsi="Times New Roman" w:cs="Times New Roman"/>
          <w:sz w:val="24"/>
          <w:szCs w:val="24"/>
        </w:rPr>
        <w:t xml:space="preserve"> в случае, если такой способ указан в заявлении; </w:t>
      </w:r>
    </w:p>
    <w:p w:rsidR="00CE676C" w:rsidRPr="00522930" w:rsidRDefault="00CE676C" w:rsidP="00476B7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б) выдается заявителю на бумажном носителе при личном обращении в орган</w:t>
      </w:r>
      <w:r w:rsidR="00A7019E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22930">
        <w:rPr>
          <w:rFonts w:ascii="Times New Roman" w:hAnsi="Times New Roman" w:cs="Times New Roman"/>
          <w:sz w:val="24"/>
          <w:szCs w:val="24"/>
        </w:rPr>
        <w:t>, многофункциональный центр в соответствии с выбранным заявителем способом получения результата предоставления услуги.</w:t>
      </w:r>
    </w:p>
    <w:p w:rsidR="00CE676C" w:rsidRPr="00522930" w:rsidRDefault="00CE676C" w:rsidP="00476B7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Pr="00DA7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52293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в орган, уполномоченный на ведение государственной информационной системы обеспечения градостроительной деятельности Оренбургской области.</w:t>
      </w:r>
    </w:p>
    <w:p w:rsidR="00CE676C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E676C" w:rsidRPr="00FF0BAC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0BA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E676C" w:rsidRPr="00835178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676C" w:rsidRPr="009F4604" w:rsidRDefault="00CE676C" w:rsidP="00476B76">
      <w:pPr>
        <w:ind w:right="-1" w:firstLine="709"/>
        <w:jc w:val="both"/>
      </w:pPr>
      <w:r>
        <w:t>2.6</w:t>
      </w:r>
      <w:r w:rsidRPr="009F4604">
        <w:t>. Срок предоставления услуги не может превышать 47 рабочих дней</w:t>
      </w:r>
      <w:r w:rsidRPr="009F4604">
        <w:rPr>
          <w:sz w:val="28"/>
          <w:szCs w:val="28"/>
        </w:rPr>
        <w:t xml:space="preserve"> </w:t>
      </w:r>
      <w:r w:rsidRPr="009F4604">
        <w:t xml:space="preserve">после получения </w:t>
      </w:r>
      <w:r w:rsidR="00A7019E" w:rsidRPr="00522930">
        <w:t>орган</w:t>
      </w:r>
      <w:r w:rsidR="00A7019E">
        <w:t>ом местного самоуправления</w:t>
      </w:r>
      <w:r w:rsidR="00A7019E" w:rsidRPr="009F4604">
        <w:t xml:space="preserve"> </w:t>
      </w:r>
      <w:r w:rsidRPr="009F4604">
        <w:t xml:space="preserve">заявления и документов, необходимых для предоставления муниципальной услуги, представленных способами, указанными в пункте </w:t>
      </w:r>
      <w:r>
        <w:t>2.10</w:t>
      </w:r>
      <w:r w:rsidRPr="009F4604">
        <w:t xml:space="preserve"> настоящего Административного регламента.</w:t>
      </w:r>
    </w:p>
    <w:p w:rsidR="00CE676C" w:rsidRPr="009F4604" w:rsidRDefault="00CE676C" w:rsidP="00476B76">
      <w:pPr>
        <w:autoSpaceDE w:val="0"/>
        <w:autoSpaceDN w:val="0"/>
        <w:adjustRightInd w:val="0"/>
        <w:ind w:firstLine="709"/>
        <w:jc w:val="both"/>
      </w:pPr>
      <w:r w:rsidRPr="009F4604">
        <w:t>В случае</w:t>
      </w:r>
      <w:proofErr w:type="gramStart"/>
      <w:r w:rsidRPr="009F4604">
        <w:t>,</w:t>
      </w:r>
      <w:proofErr w:type="gramEnd"/>
      <w:r w:rsidRPr="009F4604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</w:t>
      </w:r>
      <w:r w:rsidRPr="009F4604">
        <w:lastRenderedPageBreak/>
        <w:t>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строительства, срок предоставления услуги не может превышать 10 рабочих дней</w:t>
      </w:r>
      <w:r>
        <w:t xml:space="preserve"> </w:t>
      </w:r>
      <w:r w:rsidRPr="009F4604">
        <w:t xml:space="preserve">после получения </w:t>
      </w:r>
      <w:r w:rsidR="00A7019E" w:rsidRPr="00522930">
        <w:t>орган</w:t>
      </w:r>
      <w:r w:rsidR="00A7019E">
        <w:t>ом местного самоуправления</w:t>
      </w:r>
      <w:r w:rsidR="00A7019E" w:rsidRPr="009F4604">
        <w:t xml:space="preserve"> </w:t>
      </w:r>
      <w:r w:rsidRPr="009F4604">
        <w:t xml:space="preserve">заявления и документов, необходимых для предоставления муниципальной услуги, представленных способами, указанными в пункте </w:t>
      </w:r>
      <w:r>
        <w:t>2.10</w:t>
      </w:r>
      <w:r w:rsidRPr="009F4604">
        <w:t xml:space="preserve"> настоящего Административного регламента. </w:t>
      </w:r>
    </w:p>
    <w:p w:rsidR="00CE676C" w:rsidRDefault="00CE676C" w:rsidP="00476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</w:t>
      </w:r>
      <w:r w:rsidR="00A7019E" w:rsidRPr="00522930">
        <w:rPr>
          <w:rFonts w:ascii="Times New Roman" w:hAnsi="Times New Roman" w:cs="Times New Roman"/>
          <w:sz w:val="24"/>
          <w:szCs w:val="24"/>
        </w:rPr>
        <w:t>орган</w:t>
      </w:r>
      <w:r w:rsidR="00A7019E">
        <w:rPr>
          <w:rFonts w:ascii="Times New Roman" w:hAnsi="Times New Roman" w:cs="Times New Roman"/>
          <w:sz w:val="24"/>
          <w:szCs w:val="24"/>
        </w:rPr>
        <w:t>ом местного самоуправления</w:t>
      </w:r>
      <w:r w:rsidR="00A7019E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со дня его регистрации.  </w:t>
      </w:r>
    </w:p>
    <w:p w:rsidR="00CE676C" w:rsidRDefault="00CE676C" w:rsidP="00CE6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76C" w:rsidRPr="002813FC" w:rsidRDefault="00CE676C" w:rsidP="00CE676C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2813FC">
        <w:rPr>
          <w:b/>
          <w:bCs/>
        </w:rPr>
        <w:t>Правовые основания для предоставления муниципальной услуги</w:t>
      </w:r>
    </w:p>
    <w:p w:rsidR="00CE676C" w:rsidRPr="00835178" w:rsidRDefault="00CE676C" w:rsidP="00CE676C">
      <w:pPr>
        <w:autoSpaceDE w:val="0"/>
        <w:autoSpaceDN w:val="0"/>
        <w:adjustRightInd w:val="0"/>
        <w:ind w:firstLine="426"/>
        <w:jc w:val="center"/>
        <w:rPr>
          <w:b/>
          <w:bCs/>
          <w:color w:val="FF0000"/>
        </w:rPr>
      </w:pPr>
    </w:p>
    <w:p w:rsidR="00CE676C" w:rsidRPr="002813FC" w:rsidRDefault="00CE676C" w:rsidP="00476B76">
      <w:pPr>
        <w:autoSpaceDE w:val="0"/>
        <w:autoSpaceDN w:val="0"/>
        <w:adjustRightInd w:val="0"/>
        <w:ind w:firstLine="709"/>
        <w:jc w:val="both"/>
        <w:rPr>
          <w:rFonts w:eastAsia="Calibri"/>
          <w:strike/>
        </w:rPr>
      </w:pPr>
      <w:bookmarkStart w:id="3" w:name="P456"/>
      <w:bookmarkEnd w:id="3"/>
      <w:r>
        <w:t>2.7</w:t>
      </w:r>
      <w:r w:rsidRPr="002813FC"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(муниципальных) услуг (функций) Оренбургской области».</w:t>
      </w:r>
    </w:p>
    <w:p w:rsidR="00CE676C" w:rsidRPr="002813FC" w:rsidRDefault="00CE676C" w:rsidP="00476B7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2813FC"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</w:t>
      </w:r>
      <w:r>
        <w:t xml:space="preserve"> </w:t>
      </w:r>
      <w:r w:rsidRPr="002813FC">
        <w:t xml:space="preserve">служащих, </w:t>
      </w:r>
      <w:r>
        <w:t xml:space="preserve"> </w:t>
      </w:r>
      <w:r w:rsidRPr="002813FC">
        <w:t xml:space="preserve">работников </w:t>
      </w:r>
      <w:r>
        <w:t xml:space="preserve"> </w:t>
      </w:r>
      <w:r w:rsidRPr="002813FC">
        <w:t xml:space="preserve">размещаются на официальном сайте уполномоченного органа в информационно-телекоммуникационной сети «Интернет» </w:t>
      </w:r>
      <w:hyperlink r:id="rId10" w:history="1">
        <w:r w:rsidR="00A7019E" w:rsidRPr="002E04E1">
          <w:rPr>
            <w:rStyle w:val="af1"/>
          </w:rPr>
          <w:t>http://soliletsk.ru</w:t>
        </w:r>
      </w:hyperlink>
      <w:r w:rsidR="00A7019E">
        <w:rPr>
          <w:rStyle w:val="af1"/>
        </w:rPr>
        <w:t xml:space="preserve">, </w:t>
      </w:r>
      <w:r w:rsidRPr="002813FC">
        <w:t xml:space="preserve">а также на </w:t>
      </w:r>
      <w:r>
        <w:t>ЕПГУ</w:t>
      </w:r>
      <w:r w:rsidRPr="002813FC">
        <w:t>.</w:t>
      </w:r>
      <w:proofErr w:type="gramEnd"/>
    </w:p>
    <w:p w:rsidR="00CE676C" w:rsidRPr="00835178" w:rsidRDefault="00CE676C" w:rsidP="00CE676C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676C" w:rsidRPr="002813FC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Pr="002813FC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</w:t>
      </w:r>
    </w:p>
    <w:p w:rsidR="00CE676C" w:rsidRPr="002813FC" w:rsidRDefault="00CE676C" w:rsidP="00476B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CE676C" w:rsidRPr="00835178" w:rsidRDefault="00CE676C" w:rsidP="00CE676C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676C" w:rsidRPr="009F4604" w:rsidRDefault="00CE676C" w:rsidP="00476B76">
      <w:pPr>
        <w:widowControl w:val="0"/>
        <w:tabs>
          <w:tab w:val="left" w:pos="709"/>
        </w:tabs>
        <w:ind w:firstLine="709"/>
        <w:jc w:val="both"/>
        <w:outlineLvl w:val="2"/>
        <w:rPr>
          <w:strike/>
        </w:rPr>
      </w:pPr>
      <w:bookmarkStart w:id="4" w:name="P481"/>
      <w:bookmarkEnd w:id="4"/>
      <w:r>
        <w:t>2.8</w:t>
      </w:r>
      <w:r w:rsidRPr="00E73B21">
        <w:t xml:space="preserve">. Исчерпывающий перечень документов, необходимых для предоставления услуги, </w:t>
      </w:r>
      <w:r w:rsidRPr="009F4604">
        <w:t>которые представляются заявителем самостоятельно:</w:t>
      </w:r>
    </w:p>
    <w:p w:rsidR="00CE676C" w:rsidRPr="009F4604" w:rsidRDefault="00CE676C" w:rsidP="00476B76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color w:val="FF0000"/>
        </w:rPr>
      </w:pPr>
      <w:r w:rsidRPr="009F4604">
        <w:t>а) заявление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E1025">
        <w:t xml:space="preserve"> </w:t>
      </w:r>
      <w:r w:rsidRPr="00DC20E6">
        <w:t>по рекомендуемой фор</w:t>
      </w:r>
      <w:r>
        <w:t>ме, приведенной в Приложении № 1</w:t>
      </w:r>
      <w:r w:rsidRPr="00DC20E6">
        <w:t xml:space="preserve"> к настоящему Административному регламенту</w:t>
      </w:r>
      <w:r w:rsidRPr="009F4604">
        <w:t xml:space="preserve">. В случае представления заявления в электронной форме посредством </w:t>
      </w:r>
      <w:r>
        <w:t>ЕПГУ</w:t>
      </w:r>
      <w:r w:rsidRPr="009F4604">
        <w:t xml:space="preserve"> в соответствии с подпунктом «а» пункта </w:t>
      </w:r>
      <w:r>
        <w:t>2.10</w:t>
      </w:r>
      <w:r w:rsidRPr="009F4604">
        <w:t xml:space="preserve"> настоящего Административного регламента заявление заполняются путем внесения соответствующих сведений в интерактивную форму на </w:t>
      </w:r>
      <w:r>
        <w:t>ЕПГУ</w:t>
      </w:r>
      <w:r w:rsidRPr="009F4604">
        <w:t>;</w:t>
      </w:r>
      <w:r>
        <w:t xml:space="preserve"> </w:t>
      </w:r>
    </w:p>
    <w:p w:rsidR="00CE676C" w:rsidRPr="009F4604" w:rsidRDefault="00CE676C" w:rsidP="00476B76">
      <w:pPr>
        <w:widowControl w:val="0"/>
        <w:tabs>
          <w:tab w:val="left" w:pos="709"/>
        </w:tabs>
        <w:ind w:firstLine="709"/>
        <w:jc w:val="both"/>
        <w:outlineLvl w:val="2"/>
        <w:rPr>
          <w:strike/>
        </w:rPr>
      </w:pPr>
      <w:r w:rsidRPr="009F4604">
        <w:t xml:space="preserve">б) документ, удостоверяющий личность заявителя или представителя, в случае представления заявления и прилагаемых к нему документов, посредством личного обращения в </w:t>
      </w:r>
      <w:r w:rsidR="00A7019E" w:rsidRPr="00522930">
        <w:t>орган</w:t>
      </w:r>
      <w:r w:rsidR="00A7019E">
        <w:t xml:space="preserve"> местного самоуправления</w:t>
      </w:r>
      <w:r w:rsidRPr="009F4604">
        <w:t xml:space="preserve">, в том числе через многофункциональный центр. В случае представления документов в электронной форме посредством </w:t>
      </w:r>
      <w:r>
        <w:t>ЕПГУ</w:t>
      </w:r>
      <w:r w:rsidRPr="009F4604">
        <w:t xml:space="preserve"> в соответствии с подпунктом «а» пункта </w:t>
      </w:r>
      <w:r>
        <w:t>2.10</w:t>
      </w:r>
      <w:r w:rsidRPr="009F4604">
        <w:t xml:space="preserve"> настоящего Административного регламента представление указанного документа не требуется; </w:t>
      </w:r>
    </w:p>
    <w:p w:rsidR="00CE676C" w:rsidRPr="009F4604" w:rsidRDefault="00CE676C" w:rsidP="00476B76">
      <w:pPr>
        <w:widowControl w:val="0"/>
        <w:tabs>
          <w:tab w:val="left" w:pos="709"/>
        </w:tabs>
        <w:ind w:firstLine="709"/>
        <w:jc w:val="both"/>
        <w:outlineLvl w:val="2"/>
      </w:pPr>
      <w:r w:rsidRPr="009F4604"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9F4604">
        <w:t xml:space="preserve">В случае представления документов в электронной форме посредством </w:t>
      </w:r>
      <w:r>
        <w:t>ЕПГУ</w:t>
      </w:r>
      <w:r w:rsidRPr="009F4604">
        <w:t xml:space="preserve"> в соответствии с подпунктом «а» пункта </w:t>
      </w:r>
      <w:r>
        <w:t>2.10</w:t>
      </w:r>
      <w:r w:rsidRPr="009F4604"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 – усиленной квалифицированной электронной подписью нотариуса;</w:t>
      </w:r>
      <w:proofErr w:type="gramEnd"/>
    </w:p>
    <w:p w:rsidR="00CE676C" w:rsidRPr="009F4604" w:rsidRDefault="00CE676C" w:rsidP="00476B76">
      <w:pPr>
        <w:widowControl w:val="0"/>
        <w:tabs>
          <w:tab w:val="left" w:pos="709"/>
        </w:tabs>
        <w:ind w:firstLine="709"/>
        <w:jc w:val="both"/>
        <w:outlineLvl w:val="2"/>
      </w:pPr>
      <w:r w:rsidRPr="009F4604">
        <w:t>г) правоустанавливающие документы на объекты недвижимости</w:t>
      </w:r>
      <w:r w:rsidRPr="006550E6">
        <w:t xml:space="preserve"> </w:t>
      </w:r>
      <w:r w:rsidRPr="005C1F6A">
        <w:t>в случа</w:t>
      </w:r>
      <w:r w:rsidRPr="006550E6">
        <w:t xml:space="preserve">е, </w:t>
      </w:r>
      <w:r>
        <w:t>если права на них</w:t>
      </w:r>
      <w:r w:rsidRPr="009F4604">
        <w:t xml:space="preserve"> не зарегистрированы в Едином государственном реестре недвижимости;</w:t>
      </w:r>
    </w:p>
    <w:p w:rsidR="00CE676C" w:rsidRPr="009F4604" w:rsidRDefault="00CE676C" w:rsidP="00476B76">
      <w:pPr>
        <w:widowControl w:val="0"/>
        <w:tabs>
          <w:tab w:val="left" w:pos="709"/>
        </w:tabs>
        <w:ind w:firstLine="709"/>
        <w:jc w:val="both"/>
        <w:outlineLvl w:val="2"/>
      </w:pPr>
      <w:r w:rsidRPr="009F4604">
        <w:t xml:space="preserve">д) нотариально заверенное согласие всех правообладателей объекта недвижимости, </w:t>
      </w:r>
      <w:r w:rsidRPr="009F4604">
        <w:lastRenderedPageBreak/>
        <w:t>в отношении которого запрашивается разрешение на условно разрешенный вид использования.</w:t>
      </w:r>
    </w:p>
    <w:p w:rsidR="00CE676C" w:rsidRPr="00E73B21" w:rsidRDefault="00CE676C" w:rsidP="00476B76">
      <w:pPr>
        <w:widowControl w:val="0"/>
        <w:tabs>
          <w:tab w:val="left" w:pos="709"/>
        </w:tabs>
        <w:ind w:firstLine="709"/>
        <w:jc w:val="both"/>
        <w:outlineLvl w:val="2"/>
      </w:pPr>
      <w:r>
        <w:t>2.8</w:t>
      </w:r>
      <w:r w:rsidRPr="00E73B21">
        <w:t xml:space="preserve">.1. Сведения, позволяющие идентифицировать заявителя, содержатся в документе, предусмотренном подпунктом «б» пункта </w:t>
      </w:r>
      <w:r>
        <w:t>2.8</w:t>
      </w:r>
      <w:r w:rsidRPr="00E73B21">
        <w:t xml:space="preserve"> настоящего Административного регламента.</w:t>
      </w:r>
    </w:p>
    <w:p w:rsidR="00CE676C" w:rsidRPr="00E73B21" w:rsidRDefault="00CE676C" w:rsidP="00476B76">
      <w:pPr>
        <w:widowControl w:val="0"/>
        <w:tabs>
          <w:tab w:val="left" w:pos="709"/>
        </w:tabs>
        <w:ind w:firstLine="709"/>
        <w:jc w:val="both"/>
        <w:outlineLvl w:val="2"/>
        <w:rPr>
          <w:strike/>
        </w:rPr>
      </w:pPr>
      <w:r w:rsidRPr="00E73B21">
        <w:t xml:space="preserve">Сведения, позволяющие идентифицировать представителя, содержатся в документах, предусмотренных подпунктами «б», «в» пункта </w:t>
      </w:r>
      <w:r>
        <w:t>2.8</w:t>
      </w:r>
      <w:r w:rsidRPr="00E73B21">
        <w:t xml:space="preserve"> настоящего Административного регламента.</w:t>
      </w:r>
    </w:p>
    <w:p w:rsidR="00CE676C" w:rsidRPr="00247999" w:rsidRDefault="00CE676C" w:rsidP="00476B76">
      <w:pPr>
        <w:widowControl w:val="0"/>
        <w:tabs>
          <w:tab w:val="left" w:pos="709"/>
        </w:tabs>
        <w:ind w:firstLine="709"/>
        <w:jc w:val="both"/>
        <w:outlineLvl w:val="2"/>
      </w:pPr>
      <w:r w:rsidRPr="00660FFB">
        <w:t>2.9.</w:t>
      </w:r>
      <w:r w:rsidRPr="000B794E">
        <w:t xml:space="preserve"> </w:t>
      </w:r>
      <w:proofErr w:type="gramStart"/>
      <w:r w:rsidRPr="000B794E"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542464" w:rsidRPr="00522930">
        <w:t>орган</w:t>
      </w:r>
      <w:r w:rsidR="00542464">
        <w:t>ом местного самоуправления</w:t>
      </w:r>
      <w:r w:rsidRPr="000B794E">
        <w:t xml:space="preserve"> в порядке межведомственного информационного взаимодействия (в том числе с использованием </w:t>
      </w:r>
      <w:r w:rsidRPr="004A4296">
        <w:t>федеральной государственной информационной системы «Система межведомственного электронного взаимодействия»</w:t>
      </w:r>
      <w:r w:rsidRPr="000B794E"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</w:t>
      </w:r>
      <w:proofErr w:type="gramEnd"/>
      <w:r w:rsidRPr="000B794E">
        <w:t xml:space="preserve">, и </w:t>
      </w:r>
      <w:proofErr w:type="gramStart"/>
      <w:r w:rsidRPr="000B794E">
        <w:t>которые</w:t>
      </w:r>
      <w:proofErr w:type="gramEnd"/>
      <w:r w:rsidRPr="000B794E">
        <w:t xml:space="preserve"> заявитель вправе представить по собственной инициативе:</w:t>
      </w:r>
    </w:p>
    <w:p w:rsidR="00CE676C" w:rsidRPr="00B51FA5" w:rsidRDefault="00CE676C" w:rsidP="00476B76">
      <w:pPr>
        <w:widowControl w:val="0"/>
        <w:tabs>
          <w:tab w:val="left" w:pos="709"/>
        </w:tabs>
        <w:ind w:firstLine="709"/>
        <w:jc w:val="both"/>
        <w:outlineLvl w:val="2"/>
        <w:rPr>
          <w:strike/>
        </w:rPr>
      </w:pPr>
      <w:r w:rsidRPr="00B51FA5"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CE676C" w:rsidRPr="00B51FA5" w:rsidRDefault="00CE676C" w:rsidP="00476B76">
      <w:pPr>
        <w:widowControl w:val="0"/>
        <w:tabs>
          <w:tab w:val="left" w:pos="709"/>
        </w:tabs>
        <w:ind w:firstLine="709"/>
        <w:jc w:val="both"/>
        <w:outlineLvl w:val="2"/>
      </w:pPr>
      <w:r w:rsidRPr="00B51FA5"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>
        <w:t>х правах на объект недвижимости.</w:t>
      </w:r>
    </w:p>
    <w:p w:rsidR="00CE676C" w:rsidRPr="009F4604" w:rsidRDefault="00CE676C" w:rsidP="00476B76">
      <w:pPr>
        <w:widowControl w:val="0"/>
        <w:tabs>
          <w:tab w:val="left" w:pos="709"/>
        </w:tabs>
        <w:ind w:firstLine="709"/>
        <w:jc w:val="both"/>
        <w:outlineLvl w:val="2"/>
        <w:rPr>
          <w:strike/>
        </w:rPr>
      </w:pPr>
      <w:r>
        <w:t>2.10</w:t>
      </w:r>
      <w:r w:rsidRPr="009F4604">
        <w:t xml:space="preserve">. </w:t>
      </w:r>
      <w:proofErr w:type="gramStart"/>
      <w:r w:rsidRPr="009F4604">
        <w:t xml:space="preserve">Заявитель или его представитель представляет в </w:t>
      </w:r>
      <w:r w:rsidR="00542464" w:rsidRPr="00522930">
        <w:t>орган</w:t>
      </w:r>
      <w:r w:rsidR="00542464">
        <w:t xml:space="preserve"> местного самоуправления</w:t>
      </w:r>
      <w:r w:rsidR="00542464" w:rsidRPr="009F4604">
        <w:t xml:space="preserve"> </w:t>
      </w:r>
      <w:r w:rsidRPr="009F4604">
        <w:t xml:space="preserve">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форме, приведенной в Приложении № 1 к настоящему Административному регламенту, а также прилагаемые к нему документы, указанные в подпунктах «б» – «д» пункта </w:t>
      </w:r>
      <w:r>
        <w:t>2.8</w:t>
      </w:r>
      <w:r w:rsidRPr="009F4604"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CE676C" w:rsidRPr="009F4604" w:rsidRDefault="00CE676C" w:rsidP="00476B76">
      <w:pPr>
        <w:widowControl w:val="0"/>
        <w:tabs>
          <w:tab w:val="left" w:pos="709"/>
        </w:tabs>
        <w:ind w:firstLine="709"/>
        <w:jc w:val="both"/>
        <w:outlineLvl w:val="2"/>
        <w:rPr>
          <w:strike/>
        </w:rPr>
      </w:pPr>
      <w:r w:rsidRPr="009F4604">
        <w:t xml:space="preserve">а) в электронной форме посредством </w:t>
      </w:r>
      <w:r>
        <w:t>ЕПГУ</w:t>
      </w:r>
      <w:r w:rsidRPr="009F4604">
        <w:t xml:space="preserve">. </w:t>
      </w:r>
    </w:p>
    <w:p w:rsidR="00CE676C" w:rsidRPr="009F4604" w:rsidRDefault="00CE676C" w:rsidP="00476B76">
      <w:pPr>
        <w:widowControl w:val="0"/>
        <w:tabs>
          <w:tab w:val="left" w:pos="709"/>
        </w:tabs>
        <w:ind w:firstLine="709"/>
        <w:jc w:val="both"/>
        <w:outlineLvl w:val="2"/>
        <w:rPr>
          <w:color w:val="FF0000"/>
        </w:rPr>
      </w:pPr>
      <w:proofErr w:type="gramStart"/>
      <w:r w:rsidRPr="009F4604">
        <w:t>В случае представления заявления и прилагаемых к нему документов</w:t>
      </w:r>
      <w:r w:rsidRPr="009F4604">
        <w:rPr>
          <w:color w:val="FF0000"/>
        </w:rPr>
        <w:t xml:space="preserve"> </w:t>
      </w:r>
      <w:r w:rsidRPr="009F4604"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</w:t>
      </w:r>
      <w:r w:rsidRPr="009F4604">
        <w:softHyphen/>
        <w:t xml:space="preserve"> </w:t>
      </w:r>
      <w:r>
        <w:t xml:space="preserve">ФГИС </w:t>
      </w:r>
      <w:r w:rsidRPr="009F4604">
        <w:t>ЕСИА) заполняет форму указанного заявления с использованием интерактивной формы</w:t>
      </w:r>
      <w:proofErr w:type="gramEnd"/>
      <w:r w:rsidRPr="009F4604">
        <w:t xml:space="preserve"> в электронном виде. </w:t>
      </w:r>
    </w:p>
    <w:p w:rsidR="00CE676C" w:rsidRPr="009A63E5" w:rsidRDefault="00CE676C" w:rsidP="00476B76">
      <w:pPr>
        <w:widowControl w:val="0"/>
        <w:tabs>
          <w:tab w:val="left" w:pos="709"/>
        </w:tabs>
        <w:ind w:firstLine="709"/>
        <w:jc w:val="both"/>
        <w:outlineLvl w:val="2"/>
        <w:rPr>
          <w:strike/>
        </w:rPr>
      </w:pPr>
      <w:proofErr w:type="gramStart"/>
      <w:r w:rsidRPr="009F4604">
        <w:t xml:space="preserve">Заявление направляется заявителем или его представителем вместе с прикрепленными электронными документами, указанными в подпунктах «в» – «д» пункта </w:t>
      </w:r>
      <w:r>
        <w:t>2.8</w:t>
      </w:r>
      <w:r w:rsidRPr="009F4604">
        <w:t xml:space="preserve"> настоящего Административного регламента и подписывается заявителем или его представителем, уполномоченным на подписание заявления, простой электронной подписью, либо усиленной</w:t>
      </w:r>
      <w:r w:rsidRPr="009A63E5">
        <w:t xml:space="preserve">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Pr="009A63E5">
        <w:t xml:space="preserve"> </w:t>
      </w:r>
      <w:proofErr w:type="gramStart"/>
      <w:r w:rsidRPr="009A63E5"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 8 Федерального закона от</w:t>
      </w:r>
      <w:r>
        <w:t xml:space="preserve"> </w:t>
      </w:r>
      <w:r w:rsidRPr="009A63E5">
        <w:t> 6 </w:t>
      </w:r>
      <w:r>
        <w:t xml:space="preserve"> </w:t>
      </w:r>
      <w:r w:rsidRPr="009A63E5">
        <w:t xml:space="preserve">апреля </w:t>
      </w:r>
      <w:r>
        <w:t xml:space="preserve"> </w:t>
      </w:r>
      <w:r w:rsidRPr="009A63E5">
        <w:t xml:space="preserve">2011 </w:t>
      </w:r>
      <w:r>
        <w:t xml:space="preserve"> </w:t>
      </w:r>
      <w:r w:rsidRPr="009A63E5">
        <w:lastRenderedPageBreak/>
        <w:t>года</w:t>
      </w:r>
      <w:r>
        <w:t xml:space="preserve"> </w:t>
      </w:r>
      <w:r w:rsidRPr="009A63E5">
        <w:t xml:space="preserve"> № 63-ФЗ </w:t>
      </w:r>
      <w:r>
        <w:t xml:space="preserve"> </w:t>
      </w:r>
      <w:r w:rsidRPr="009A63E5">
        <w:t>«Об электронной подписи» (далее – Федеральный закон № 63-ФЗ), а также при наличии</w:t>
      </w:r>
      <w:proofErr w:type="gramEnd"/>
      <w:r w:rsidRPr="009A63E5">
        <w:t xml:space="preserve"> </w:t>
      </w:r>
      <w:proofErr w:type="gramStart"/>
      <w:r w:rsidRPr="009A63E5"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</w:t>
      </w:r>
      <w:proofErr w:type="gramEnd"/>
      <w:r w:rsidRPr="009A63E5">
        <w:t xml:space="preserve"> которых допускается при обращении за получением государственных и муниципальных услуг, </w:t>
      </w:r>
      <w:proofErr w:type="gramStart"/>
      <w:r w:rsidRPr="009A63E5">
        <w:t>утвержденными</w:t>
      </w:r>
      <w:proofErr w:type="gramEnd"/>
      <w:r w:rsidRPr="009A63E5">
        <w:t xml:space="preserve"> постановлением Правительства Российской Феде</w:t>
      </w:r>
      <w:r>
        <w:t xml:space="preserve">рации от </w:t>
      </w:r>
      <w:r w:rsidRPr="009A63E5">
        <w:t>25 июня 2012 года</w:t>
      </w:r>
      <w:r w:rsidRPr="009A63E5" w:rsidDel="00FA10CF">
        <w:t xml:space="preserve"> </w:t>
      </w:r>
      <w:r w:rsidRPr="009A63E5">
        <w:t>№ 634 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:rsidR="00CE676C" w:rsidRPr="00A51907" w:rsidRDefault="00CE676C" w:rsidP="00476B76">
      <w:pPr>
        <w:widowControl w:val="0"/>
        <w:tabs>
          <w:tab w:val="left" w:pos="709"/>
        </w:tabs>
        <w:ind w:firstLine="709"/>
        <w:jc w:val="both"/>
        <w:outlineLvl w:val="2"/>
      </w:pPr>
      <w:r w:rsidRPr="009A63E5"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>
        <w:t>ЕПГУ</w:t>
      </w:r>
      <w:r w:rsidRPr="009A63E5">
        <w:t xml:space="preserve"> в соответствии с постановлением Правительства Российской Федерации от 22 декабря 2012 года</w:t>
      </w:r>
      <w:r w:rsidRPr="009A63E5" w:rsidDel="00FA10CF">
        <w:t xml:space="preserve"> </w:t>
      </w:r>
      <w:r w:rsidRPr="009A63E5">
        <w:t xml:space="preserve">№ 1376 «Об утверждении </w:t>
      </w:r>
      <w:proofErr w:type="gramStart"/>
      <w:r w:rsidRPr="009A63E5">
        <w:t>Правил организации деятельности многофункциональных центров предоставления государственных</w:t>
      </w:r>
      <w:proofErr w:type="gramEnd"/>
      <w:r w:rsidRPr="009A63E5">
        <w:t xml:space="preserve"> и муниципальных услуг».</w:t>
      </w:r>
    </w:p>
    <w:p w:rsidR="00CE676C" w:rsidRPr="009A63E5" w:rsidRDefault="00CE676C" w:rsidP="00476B76">
      <w:pPr>
        <w:widowControl w:val="0"/>
        <w:tabs>
          <w:tab w:val="left" w:pos="709"/>
        </w:tabs>
        <w:ind w:firstLine="709"/>
        <w:jc w:val="both"/>
        <w:outlineLvl w:val="2"/>
      </w:pPr>
      <w:proofErr w:type="gramStart"/>
      <w:r w:rsidRPr="009A63E5">
        <w:t xml:space="preserve">б) на бумажном носителе посредством личного обращения в </w:t>
      </w:r>
      <w:r w:rsidR="00542464" w:rsidRPr="00522930">
        <w:t>орган</w:t>
      </w:r>
      <w:r w:rsidR="00542464">
        <w:t xml:space="preserve"> местного самоуправления</w:t>
      </w:r>
      <w:r>
        <w:t>,</w:t>
      </w:r>
      <w:r w:rsidRPr="00DC20E6">
        <w:rPr>
          <w:sz w:val="20"/>
          <w:szCs w:val="20"/>
        </w:rPr>
        <w:t xml:space="preserve"> </w:t>
      </w:r>
      <w:r w:rsidRPr="009A63E5">
        <w:t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 2011 года</w:t>
      </w:r>
      <w:r w:rsidRPr="009A63E5" w:rsidDel="00FA10CF">
        <w:t xml:space="preserve"> </w:t>
      </w:r>
      <w:r w:rsidRPr="009A63E5">
        <w:t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9A63E5">
        <w:t xml:space="preserve">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CE676C" w:rsidRPr="00835178" w:rsidRDefault="00CE676C" w:rsidP="00CE676C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76C" w:rsidRPr="00ED2A76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2A7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</w:t>
      </w:r>
    </w:p>
    <w:p w:rsidR="00CE676C" w:rsidRPr="00ED2A76" w:rsidRDefault="00CE676C" w:rsidP="00CE676C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A7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D2A76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E676C" w:rsidRPr="00835178" w:rsidRDefault="00CE676C" w:rsidP="00CE676C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676C" w:rsidRPr="00ED2A76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>
        <w:rPr>
          <w:rFonts w:ascii="Times New Roman" w:hAnsi="Times New Roman" w:cs="Times New Roman"/>
          <w:sz w:val="24"/>
          <w:szCs w:val="24"/>
        </w:rPr>
        <w:t>2.11</w:t>
      </w:r>
      <w:r w:rsidRPr="00ED2A76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Pr="00ED2A7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CE676C" w:rsidRPr="00F31D97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97">
        <w:rPr>
          <w:rFonts w:ascii="Times New Roman" w:hAnsi="Times New Roman" w:cs="Times New Roman"/>
          <w:sz w:val="24"/>
          <w:szCs w:val="24"/>
        </w:rPr>
        <w:t xml:space="preserve">а) </w:t>
      </w:r>
      <w:r w:rsidRPr="007003DA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D97">
        <w:rPr>
          <w:rFonts w:ascii="Times New Roman" w:hAnsi="Times New Roman" w:cs="Times New Roman"/>
          <w:sz w:val="24"/>
          <w:szCs w:val="24"/>
        </w:rPr>
        <w:t>представлено в орган местного самоуправления, в полномочия которого не входит предоставление услуги;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76C" w:rsidRPr="009F4604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</w:t>
      </w:r>
      <w:r w:rsidRPr="00234CEB">
        <w:rPr>
          <w:rFonts w:ascii="Times New Roman" w:hAnsi="Times New Roman" w:cs="Times New Roman"/>
          <w:sz w:val="24"/>
          <w:szCs w:val="24"/>
        </w:rPr>
        <w:t xml:space="preserve">заявления о предоставлении разрешения на условно разрешенный вид использования земельного участка или объекта капитального строительства, в том числе в интерактивной форме заявления на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76C" w:rsidRPr="009F4604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в) представление неполного комплекта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 </w:t>
      </w:r>
    </w:p>
    <w:p w:rsidR="00CE676C" w:rsidRPr="009F4604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CE676C" w:rsidRPr="009F4604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E676C" w:rsidRPr="009F4604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CE676C" w:rsidRPr="009F4604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</w:t>
      </w:r>
      <w:r w:rsidRPr="009F4604">
        <w:rPr>
          <w:rFonts w:ascii="Times New Roman" w:hAnsi="Times New Roman" w:cs="Times New Roman"/>
          <w:sz w:val="24"/>
          <w:szCs w:val="24"/>
        </w:rPr>
        <w:lastRenderedPageBreak/>
        <w:t>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E676C" w:rsidRPr="00966798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9F4604">
        <w:rPr>
          <w:rFonts w:ascii="Times New Roman" w:hAnsi="Times New Roman" w:cs="Times New Roman"/>
          <w:sz w:val="24"/>
          <w:szCs w:val="24"/>
        </w:rPr>
        <w:t>. Решение об отказе в приеме документов</w:t>
      </w:r>
      <w:r w:rsidRPr="00966798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Pr="0096679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9757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оформляется по рекомендуемой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 </w:t>
      </w:r>
      <w:r w:rsidRPr="00097579">
        <w:rPr>
          <w:rFonts w:ascii="Times New Roman" w:hAnsi="Times New Roman" w:cs="Times New Roman"/>
          <w:sz w:val="24"/>
          <w:szCs w:val="24"/>
        </w:rPr>
        <w:t>№ 3 к настоящему</w:t>
      </w:r>
      <w:r w:rsidRPr="00966798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CE676C" w:rsidRPr="00AE26A4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AE26A4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поступления заявления, либо выдается в день личного обращения за получением указанного решения в многофункциональный центр или в </w:t>
      </w:r>
      <w:r w:rsidR="00360B96" w:rsidRPr="00522930">
        <w:rPr>
          <w:rFonts w:ascii="Times New Roman" w:hAnsi="Times New Roman" w:cs="Times New Roman"/>
          <w:sz w:val="24"/>
          <w:szCs w:val="24"/>
        </w:rPr>
        <w:t>орган</w:t>
      </w:r>
      <w:r w:rsidR="00360B9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AE2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76C" w:rsidRPr="004A4296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AE26A4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</w:t>
      </w:r>
      <w:r w:rsidR="00360B96" w:rsidRPr="00522930">
        <w:rPr>
          <w:rFonts w:ascii="Times New Roman" w:hAnsi="Times New Roman" w:cs="Times New Roman"/>
          <w:sz w:val="24"/>
          <w:szCs w:val="24"/>
        </w:rPr>
        <w:t>орган</w:t>
      </w:r>
      <w:r w:rsidR="00360B9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360B96" w:rsidRPr="00AE26A4">
        <w:rPr>
          <w:rFonts w:ascii="Times New Roman" w:hAnsi="Times New Roman" w:cs="Times New Roman"/>
          <w:sz w:val="24"/>
          <w:szCs w:val="24"/>
        </w:rPr>
        <w:t xml:space="preserve"> </w:t>
      </w:r>
      <w:r w:rsidRPr="00AE26A4">
        <w:rPr>
          <w:rFonts w:ascii="Times New Roman" w:hAnsi="Times New Roman" w:cs="Times New Roman"/>
          <w:sz w:val="24"/>
          <w:szCs w:val="24"/>
        </w:rPr>
        <w:t xml:space="preserve">за предоставлением услуги. </w:t>
      </w:r>
    </w:p>
    <w:p w:rsidR="00CE676C" w:rsidRPr="00835178" w:rsidRDefault="00CE676C" w:rsidP="00476B7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676C" w:rsidRPr="00924AA8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4AA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E676C" w:rsidRPr="00835178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676C" w:rsidRPr="009F4604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9F4604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CE676C" w:rsidRPr="009F4604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9F4604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предоставлении муниципальной услуги:  </w:t>
      </w:r>
    </w:p>
    <w:p w:rsidR="00CE676C" w:rsidRPr="009F4604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CE676C" w:rsidRPr="009F4604" w:rsidRDefault="00CE676C" w:rsidP="00476B76">
      <w:pPr>
        <w:ind w:firstLine="709"/>
        <w:jc w:val="both"/>
      </w:pPr>
      <w:r w:rsidRPr="009F4604">
        <w:t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в соответствии с требованиями части 11</w:t>
      </w:r>
      <w:r w:rsidRPr="009F4604">
        <w:rPr>
          <w:vertAlign w:val="superscript"/>
        </w:rPr>
        <w:t>1</w:t>
      </w:r>
      <w:r w:rsidRPr="009F4604">
        <w:t xml:space="preserve"> статьи 39 Градостроительного кодекса Российской Федерации;</w:t>
      </w:r>
    </w:p>
    <w:p w:rsidR="00CE676C" w:rsidRPr="009F4604" w:rsidRDefault="00CE676C" w:rsidP="00476B76">
      <w:pPr>
        <w:ind w:firstLine="709"/>
        <w:jc w:val="both"/>
      </w:pPr>
      <w:proofErr w:type="gramStart"/>
      <w:r w:rsidRPr="009F4604">
        <w:t xml:space="preserve">в)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  <w:proofErr w:type="gramEnd"/>
    </w:p>
    <w:p w:rsidR="00CE676C" w:rsidRPr="008F5774" w:rsidRDefault="00CE676C" w:rsidP="00476B76">
      <w:pPr>
        <w:ind w:firstLine="709"/>
        <w:jc w:val="both"/>
      </w:pPr>
      <w:r w:rsidRPr="009F4604"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CE676C" w:rsidRPr="009F4604" w:rsidRDefault="00CE676C" w:rsidP="00476B76">
      <w:pPr>
        <w:ind w:firstLine="709"/>
        <w:jc w:val="both"/>
      </w:pPr>
      <w:r w:rsidRPr="009F4604"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CE676C" w:rsidRPr="009F4604" w:rsidRDefault="00CE676C" w:rsidP="00476B76">
      <w:pPr>
        <w:ind w:firstLine="709"/>
        <w:jc w:val="both"/>
      </w:pPr>
      <w:r w:rsidRPr="009F4604"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CE676C" w:rsidRPr="009F4604" w:rsidRDefault="00CE676C" w:rsidP="00476B76">
      <w:pPr>
        <w:ind w:firstLine="709"/>
        <w:jc w:val="both"/>
      </w:pPr>
      <w:r w:rsidRPr="009F4604">
        <w:t xml:space="preserve">ж) земельный участок, в отношении которого </w:t>
      </w:r>
      <w:proofErr w:type="gramStart"/>
      <w:r w:rsidRPr="009F4604">
        <w:t>запрашивается условно разрешенный вид использования имеет</w:t>
      </w:r>
      <w:proofErr w:type="gramEnd"/>
      <w:r w:rsidRPr="009F4604">
        <w:t xml:space="preserve"> пересечение с границами земель лесного фонда;</w:t>
      </w:r>
    </w:p>
    <w:p w:rsidR="00CE676C" w:rsidRPr="009F4604" w:rsidRDefault="00CE676C" w:rsidP="00476B76">
      <w:pPr>
        <w:ind w:firstLine="709"/>
        <w:jc w:val="both"/>
      </w:pPr>
      <w:r w:rsidRPr="009F4604"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CE676C" w:rsidRPr="009F4604" w:rsidRDefault="00CE676C" w:rsidP="00476B76">
      <w:pPr>
        <w:ind w:firstLine="709"/>
        <w:jc w:val="both"/>
      </w:pPr>
      <w:r w:rsidRPr="009F4604">
        <w:lastRenderedPageBreak/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CE676C" w:rsidRPr="009F4604" w:rsidRDefault="00CE676C" w:rsidP="00476B76">
      <w:pPr>
        <w:ind w:firstLine="709"/>
        <w:jc w:val="both"/>
        <w:rPr>
          <w:color w:val="C00000"/>
        </w:rPr>
      </w:pPr>
      <w:r w:rsidRPr="009F4604"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1701FB">
        <w:t>;</w:t>
      </w:r>
    </w:p>
    <w:p w:rsidR="00CE676C" w:rsidRPr="009F4604" w:rsidRDefault="00CE676C" w:rsidP="00476B76">
      <w:pPr>
        <w:ind w:firstLine="709"/>
        <w:jc w:val="both"/>
      </w:pPr>
      <w:r w:rsidRPr="009F4604">
        <w:t>л) 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зоны, в границах которой расположен земельный участок;</w:t>
      </w:r>
    </w:p>
    <w:p w:rsidR="00CE676C" w:rsidRPr="009F4604" w:rsidRDefault="00CE676C" w:rsidP="00476B76">
      <w:pPr>
        <w:ind w:firstLine="709"/>
        <w:jc w:val="both"/>
      </w:pPr>
      <w:r w:rsidRPr="009F4604"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 w:rsidR="00CE676C" w:rsidRPr="009F4604" w:rsidRDefault="00CE676C" w:rsidP="00CE676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76C" w:rsidRPr="009F4604" w:rsidRDefault="00CE676C" w:rsidP="00CE676C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9F4604">
        <w:rPr>
          <w:b/>
          <w:bCs/>
        </w:rPr>
        <w:t>Размер платы, взимаемой с заявителя при предоставлении муниципальной услуги, и способы ее взимания</w:t>
      </w:r>
    </w:p>
    <w:p w:rsidR="00CE676C" w:rsidRPr="009F4604" w:rsidRDefault="00CE676C" w:rsidP="00CE676C">
      <w:pPr>
        <w:autoSpaceDE w:val="0"/>
        <w:autoSpaceDN w:val="0"/>
        <w:adjustRightInd w:val="0"/>
        <w:ind w:firstLine="426"/>
        <w:jc w:val="center"/>
        <w:rPr>
          <w:b/>
          <w:bCs/>
          <w:color w:val="FF0000"/>
        </w:rPr>
      </w:pPr>
    </w:p>
    <w:p w:rsidR="00CE676C" w:rsidRPr="009F4604" w:rsidRDefault="00CE676C" w:rsidP="00476B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2.17. Предоставление услуги осуществляется без взимания платы.</w:t>
      </w:r>
    </w:p>
    <w:p w:rsidR="00CE676C" w:rsidRDefault="00CE676C" w:rsidP="00476B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2.17.1.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2B1D10" w:rsidRPr="00247999" w:rsidRDefault="002B1D10" w:rsidP="00CE67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676C" w:rsidRPr="008F6BE8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заявителем запроса</w:t>
      </w:r>
    </w:p>
    <w:p w:rsidR="00CE676C" w:rsidRPr="008F6BE8" w:rsidRDefault="00CE676C" w:rsidP="00CE676C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CE676C" w:rsidRPr="00835178" w:rsidRDefault="00CE676C" w:rsidP="00CE676C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676C" w:rsidRPr="008F6BE8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E8">
        <w:rPr>
          <w:rFonts w:ascii="Times New Roman" w:hAnsi="Times New Roman" w:cs="Times New Roman"/>
          <w:sz w:val="24"/>
          <w:szCs w:val="24"/>
        </w:rPr>
        <w:t xml:space="preserve"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2B1D10" w:rsidRPr="00522930">
        <w:rPr>
          <w:rFonts w:ascii="Times New Roman" w:hAnsi="Times New Roman" w:cs="Times New Roman"/>
          <w:sz w:val="24"/>
          <w:szCs w:val="24"/>
        </w:rPr>
        <w:t>орган</w:t>
      </w:r>
      <w:r w:rsidR="002B1D1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2B1D10" w:rsidRPr="008F6BE8">
        <w:rPr>
          <w:rFonts w:ascii="Times New Roman" w:hAnsi="Times New Roman" w:cs="Times New Roman"/>
          <w:sz w:val="24"/>
          <w:szCs w:val="24"/>
        </w:rPr>
        <w:t xml:space="preserve"> </w:t>
      </w:r>
      <w:r w:rsidRPr="008F6BE8">
        <w:rPr>
          <w:rFonts w:ascii="Times New Roman" w:hAnsi="Times New Roman" w:cs="Times New Roman"/>
          <w:sz w:val="24"/>
          <w:szCs w:val="24"/>
        </w:rPr>
        <w:t>или многофункциональном центре составляет не более пятнадцати минут.</w:t>
      </w:r>
    </w:p>
    <w:p w:rsidR="00CE676C" w:rsidRPr="00262B0C" w:rsidRDefault="00CE676C" w:rsidP="00CE676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676C" w:rsidRPr="00262B0C" w:rsidRDefault="00CE676C" w:rsidP="00CE676C">
      <w:pPr>
        <w:autoSpaceDE w:val="0"/>
        <w:autoSpaceDN w:val="0"/>
        <w:adjustRightInd w:val="0"/>
        <w:jc w:val="center"/>
        <w:rPr>
          <w:b/>
          <w:bCs/>
        </w:rPr>
      </w:pPr>
      <w:r w:rsidRPr="00262B0C">
        <w:rPr>
          <w:b/>
          <w:bCs/>
        </w:rPr>
        <w:t xml:space="preserve">Срок регистрации запроса заявителя о предоставлении муниципальной услуги </w:t>
      </w:r>
    </w:p>
    <w:p w:rsidR="00CE676C" w:rsidRPr="00835178" w:rsidRDefault="00CE676C" w:rsidP="00CE676C">
      <w:pPr>
        <w:autoSpaceDE w:val="0"/>
        <w:autoSpaceDN w:val="0"/>
        <w:adjustRightInd w:val="0"/>
        <w:ind w:firstLine="426"/>
        <w:jc w:val="center"/>
        <w:rPr>
          <w:b/>
          <w:bCs/>
          <w:color w:val="FF0000"/>
        </w:rPr>
      </w:pPr>
    </w:p>
    <w:p w:rsidR="002B1D10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 xml:space="preserve">2.19. Регистрация заявления, представленного заявителем способами, </w:t>
      </w:r>
      <w:r>
        <w:rPr>
          <w:rFonts w:ascii="Times New Roman" w:hAnsi="Times New Roman" w:cs="Times New Roman"/>
          <w:sz w:val="24"/>
          <w:szCs w:val="24"/>
        </w:rPr>
        <w:t>указанными в пункте 2.10</w:t>
      </w:r>
      <w:r w:rsidRPr="00262B0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осуществляется не позднее одного рабочего дня, следующего за днем поступления заявления в </w:t>
      </w:r>
      <w:r w:rsidR="002B1D10" w:rsidRPr="00522930">
        <w:rPr>
          <w:rFonts w:ascii="Times New Roman" w:hAnsi="Times New Roman" w:cs="Times New Roman"/>
          <w:sz w:val="24"/>
          <w:szCs w:val="24"/>
        </w:rPr>
        <w:t>орган</w:t>
      </w:r>
      <w:r w:rsidR="002B1D10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CE676C" w:rsidRPr="00262B0C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в электронной форме посредством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вне рабочего времени </w:t>
      </w:r>
      <w:r w:rsidR="002B1D10" w:rsidRPr="00522930">
        <w:rPr>
          <w:rFonts w:ascii="Times New Roman" w:hAnsi="Times New Roman" w:cs="Times New Roman"/>
          <w:sz w:val="24"/>
          <w:szCs w:val="24"/>
        </w:rPr>
        <w:t>орган</w:t>
      </w:r>
      <w:r w:rsidR="002B1D10">
        <w:rPr>
          <w:rFonts w:ascii="Times New Roman" w:hAnsi="Times New Roman" w:cs="Times New Roman"/>
          <w:sz w:val="24"/>
          <w:szCs w:val="24"/>
        </w:rPr>
        <w:t>а местного самоуправления</w:t>
      </w:r>
      <w:r w:rsidRPr="00262B0C">
        <w:rPr>
          <w:rFonts w:ascii="Times New Roman" w:hAnsi="Times New Roman" w:cs="Times New Roman"/>
          <w:sz w:val="24"/>
          <w:szCs w:val="24"/>
        </w:rPr>
        <w:t>, в выходной, нерабочий праздничный день, днем получения заявления считается первый рабочий день, следующий за днем представления заявителем заявления.</w:t>
      </w:r>
    </w:p>
    <w:p w:rsidR="00CE676C" w:rsidRPr="00262B0C" w:rsidRDefault="00CE676C" w:rsidP="00476B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62B0C">
        <w:rPr>
          <w:rFonts w:ascii="Times New Roman" w:hAnsi="Times New Roman" w:cs="Times New Roman"/>
          <w:sz w:val="24"/>
          <w:szCs w:val="24"/>
        </w:rPr>
        <w:t xml:space="preserve">аявление считается полученным </w:t>
      </w:r>
      <w:r w:rsidR="002B1D10" w:rsidRPr="00522930">
        <w:rPr>
          <w:rFonts w:ascii="Times New Roman" w:hAnsi="Times New Roman" w:cs="Times New Roman"/>
          <w:sz w:val="24"/>
          <w:szCs w:val="24"/>
        </w:rPr>
        <w:t>орган</w:t>
      </w:r>
      <w:r w:rsidR="002B1D10">
        <w:rPr>
          <w:rFonts w:ascii="Times New Roman" w:hAnsi="Times New Roman" w:cs="Times New Roman"/>
          <w:sz w:val="24"/>
          <w:szCs w:val="24"/>
        </w:rPr>
        <w:t>ом местного самоуправления</w:t>
      </w:r>
      <w:r w:rsidR="002B1D10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Pr="00262B0C">
        <w:rPr>
          <w:rFonts w:ascii="Times New Roman" w:hAnsi="Times New Roman" w:cs="Times New Roman"/>
          <w:sz w:val="24"/>
          <w:szCs w:val="24"/>
        </w:rPr>
        <w:t>со дня его регистрации.</w:t>
      </w:r>
    </w:p>
    <w:p w:rsidR="00CE676C" w:rsidRPr="00835178" w:rsidRDefault="00CE676C" w:rsidP="00CE676C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CE676C" w:rsidRPr="00E764C8" w:rsidRDefault="00CE676C" w:rsidP="00CE676C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E764C8">
        <w:rPr>
          <w:b/>
          <w:bCs/>
        </w:rPr>
        <w:t>Требования к помещениям, в которых предоставляются муниципальные услуги</w:t>
      </w:r>
    </w:p>
    <w:p w:rsidR="00CE676C" w:rsidRPr="006B2EA5" w:rsidRDefault="00CE676C" w:rsidP="00CE676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676C" w:rsidRPr="006B2EA5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2.20. Местоположение административных зданий, в которы</w:t>
      </w:r>
      <w:r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Pr="006B2EA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</w:t>
      </w:r>
      <w:r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Pr="006B2EA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E676C" w:rsidRPr="006B2EA5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B2E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2EA5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</w:t>
      </w:r>
      <w:r w:rsidRPr="006B2EA5">
        <w:rPr>
          <w:rFonts w:ascii="Times New Roman" w:hAnsi="Times New Roman" w:cs="Times New Roman"/>
          <w:sz w:val="24"/>
          <w:szCs w:val="24"/>
        </w:rPr>
        <w:lastRenderedPageBreak/>
        <w:t>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76C" w:rsidRPr="006B2EA5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76C" w:rsidRPr="005077BC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7B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 о его работе: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наименование;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местонахождение и юридический адрес;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режим работы;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график приема;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номера телефонов для справок.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противопожарной системой и средствами пожаротушения;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системой оповещения о возникновении чрезвычайной ситуации;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средствами оказания первой медицинской помощи;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туалетными комнатами для посетителей.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Места приема заявителей оборудуются информационными табличками (вывесками) с указанием следующей информации: 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номера кабинета и наименования отдела;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фамилии, имени и отчества (последнее – при наличии), должности ответственного лица за прием документов;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графика приема заявителей.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Рабочее место каждого ответственного за прием документов сотрудника уполномоченного органа,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возможность беспрепятственного доступа к объекту (зданию, помещению), в котором предоставляется муниципальная услуга;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lastRenderedPageBreak/>
        <w:t>–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сопровождение инвалидов, имеющих стойкие расстройства функции зрения и самостоятельного передвижения;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– допуск </w:t>
      </w:r>
      <w:proofErr w:type="spellStart"/>
      <w:r w:rsidRPr="002D55A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D5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55A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D55A0">
        <w:rPr>
          <w:rFonts w:ascii="Times New Roman" w:hAnsi="Times New Roman" w:cs="Times New Roman"/>
          <w:sz w:val="24"/>
          <w:szCs w:val="24"/>
        </w:rPr>
        <w:t>;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E676C" w:rsidRPr="002D55A0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оказание инвалидам помощи в преодолении барьеров, мешающих получению ими муниципальной услуги наравне с другими лицами.</w:t>
      </w:r>
    </w:p>
    <w:p w:rsidR="00CE676C" w:rsidRPr="00835178" w:rsidRDefault="00CE676C" w:rsidP="00CE676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76C" w:rsidRPr="00722472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722472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CE676C" w:rsidRPr="00835178" w:rsidRDefault="00CE676C" w:rsidP="00CE676C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76C" w:rsidRPr="00F61EB4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2.21. Основными показателями доступности предоставления муниципальной услуги являются:</w:t>
      </w:r>
    </w:p>
    <w:p w:rsidR="00CE676C" w:rsidRPr="00F61EB4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CE676C" w:rsidRPr="00F61EB4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1EB4">
        <w:rPr>
          <w:rFonts w:ascii="Times New Roman" w:hAnsi="Times New Roman" w:cs="Times New Roman"/>
          <w:sz w:val="24"/>
          <w:szCs w:val="24"/>
        </w:rPr>
        <w:t xml:space="preserve">– возможность получения заявителем уведомлений о предоставлении муниципальной услуги с помощью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F61EB4">
        <w:rPr>
          <w:rFonts w:ascii="Times New Roman" w:hAnsi="Times New Roman" w:cs="Times New Roman"/>
          <w:sz w:val="24"/>
          <w:szCs w:val="24"/>
        </w:rPr>
        <w:t>;</w:t>
      </w:r>
    </w:p>
    <w:p w:rsidR="00CE676C" w:rsidRPr="00F61EB4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E676C" w:rsidRPr="00F61EB4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доступность электронных форм документов, необходимых для предоставления услуги;</w:t>
      </w:r>
    </w:p>
    <w:p w:rsidR="00CE676C" w:rsidRPr="00F61EB4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возмо</w:t>
      </w:r>
      <w:r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Pr="00F61EB4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CE676C" w:rsidRPr="00B13A07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2.22. Основными показателями качества предоставления муниципальной услуги являются:</w:t>
      </w:r>
    </w:p>
    <w:p w:rsidR="00CE676C" w:rsidRPr="00B13A07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E676C" w:rsidRPr="00B13A07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E676C" w:rsidRPr="00B13A07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E676C" w:rsidRPr="00B13A07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отсутствие нарушений установленных сроков в процессе предоставления муниципальной услуги;</w:t>
      </w:r>
    </w:p>
    <w:p w:rsidR="00CE676C" w:rsidRPr="00B13A07" w:rsidRDefault="00CE676C" w:rsidP="00DE6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 xml:space="preserve">–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B13A07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B13A07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E676C" w:rsidRPr="00835178" w:rsidRDefault="00CE676C" w:rsidP="00CE676C">
      <w:pPr>
        <w:autoSpaceDE w:val="0"/>
        <w:autoSpaceDN w:val="0"/>
        <w:adjustRightInd w:val="0"/>
        <w:ind w:firstLine="426"/>
        <w:jc w:val="center"/>
        <w:outlineLvl w:val="0"/>
        <w:rPr>
          <w:b/>
          <w:color w:val="FF0000"/>
        </w:rPr>
      </w:pPr>
    </w:p>
    <w:p w:rsidR="00CE676C" w:rsidRPr="00323E48" w:rsidRDefault="00CE676C" w:rsidP="00CE676C">
      <w:pPr>
        <w:autoSpaceDE w:val="0"/>
        <w:autoSpaceDN w:val="0"/>
        <w:adjustRightInd w:val="0"/>
        <w:jc w:val="center"/>
        <w:rPr>
          <w:b/>
          <w:bCs/>
        </w:rPr>
      </w:pPr>
      <w:r w:rsidRPr="00323E48">
        <w:rPr>
          <w:b/>
          <w:bCs/>
        </w:rPr>
        <w:t xml:space="preserve">Иные требования к предоставлению муниципальной услуги, в том числе учитывающие особенности предоставления муниципальных услуг в </w:t>
      </w:r>
      <w:r w:rsidRPr="00323E48">
        <w:rPr>
          <w:b/>
          <w:bCs/>
        </w:rPr>
        <w:lastRenderedPageBreak/>
        <w:t>многофункциональных центрах и особенности предоставления муниципальных услуг в электронной форме</w:t>
      </w:r>
    </w:p>
    <w:p w:rsidR="00CE676C" w:rsidRPr="00835178" w:rsidRDefault="00CE676C" w:rsidP="00CE676C">
      <w:pPr>
        <w:autoSpaceDE w:val="0"/>
        <w:autoSpaceDN w:val="0"/>
        <w:adjustRightInd w:val="0"/>
        <w:ind w:firstLine="426"/>
        <w:jc w:val="both"/>
        <w:rPr>
          <w:color w:val="FF0000"/>
        </w:rPr>
      </w:pPr>
    </w:p>
    <w:p w:rsidR="00CE676C" w:rsidRPr="00323E48" w:rsidRDefault="00CE676C" w:rsidP="00502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E48">
        <w:rPr>
          <w:rFonts w:ascii="Times New Roman" w:hAnsi="Times New Roman" w:cs="Times New Roman"/>
          <w:sz w:val="24"/>
          <w:szCs w:val="24"/>
        </w:rPr>
        <w:t>2.23. Услуги, необходимые и обязательные для предоставления муниципальной услуги, отсутствуют.</w:t>
      </w:r>
    </w:p>
    <w:p w:rsidR="00CE676C" w:rsidRPr="008C119B" w:rsidRDefault="00CE676C" w:rsidP="00502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19B">
        <w:rPr>
          <w:rFonts w:ascii="Times New Roman" w:hAnsi="Times New Roman" w:cs="Times New Roman"/>
          <w:sz w:val="24"/>
          <w:szCs w:val="24"/>
        </w:rPr>
        <w:t xml:space="preserve">2.24. Информационная система, используемая для предоставления муниципальной услуги –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8C119B">
        <w:rPr>
          <w:rFonts w:ascii="Times New Roman" w:hAnsi="Times New Roman" w:cs="Times New Roman"/>
          <w:sz w:val="24"/>
          <w:szCs w:val="24"/>
        </w:rPr>
        <w:t>.</w:t>
      </w:r>
    </w:p>
    <w:p w:rsidR="00CE676C" w:rsidRPr="00835178" w:rsidRDefault="00CE676C" w:rsidP="00CE676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E676C" w:rsidRPr="00323E48" w:rsidRDefault="00CE676C" w:rsidP="00CE676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CE676C" w:rsidRPr="00323E48" w:rsidRDefault="00CE676C" w:rsidP="00CE676C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</w:t>
      </w:r>
    </w:p>
    <w:p w:rsidR="00CE676C" w:rsidRPr="00835178" w:rsidRDefault="00CE676C" w:rsidP="00CE676C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676C" w:rsidRPr="00A6739A" w:rsidRDefault="00CE676C" w:rsidP="00CE676C">
      <w:pPr>
        <w:autoSpaceDE w:val="0"/>
        <w:autoSpaceDN w:val="0"/>
        <w:adjustRightInd w:val="0"/>
        <w:jc w:val="center"/>
        <w:rPr>
          <w:b/>
        </w:rPr>
      </w:pPr>
      <w:r w:rsidRPr="00A6739A">
        <w:rPr>
          <w:b/>
        </w:rPr>
        <w:t xml:space="preserve">Перечень вариантов предоставления муниципальной услуги, </w:t>
      </w:r>
      <w:proofErr w:type="gramStart"/>
      <w:r w:rsidRPr="00A6739A">
        <w:rPr>
          <w:b/>
        </w:rPr>
        <w:t>включающий</w:t>
      </w:r>
      <w:proofErr w:type="gramEnd"/>
      <w:r w:rsidRPr="00A6739A">
        <w:rPr>
          <w:b/>
        </w:rPr>
        <w:t xml:space="preserve">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CE676C" w:rsidRPr="00835178" w:rsidRDefault="00CE676C" w:rsidP="00CE676C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76C" w:rsidRDefault="00CE676C" w:rsidP="00502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39A">
        <w:rPr>
          <w:rFonts w:ascii="Times New Roman" w:hAnsi="Times New Roman" w:cs="Times New Roman"/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варианта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Pr="00A6739A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  <w:r w:rsidRPr="00A67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76C" w:rsidRPr="009F4604" w:rsidRDefault="00CE676C" w:rsidP="00502D80">
      <w:pPr>
        <w:adjustRightInd w:val="0"/>
        <w:ind w:right="-2" w:firstLine="709"/>
        <w:jc w:val="both"/>
      </w:pPr>
      <w:proofErr w:type="gramStart"/>
      <w:r w:rsidRPr="009F4604"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>
        <w:t>,</w:t>
      </w:r>
      <w:r w:rsidRPr="009F4604">
        <w:t xml:space="preserve"> отсутствуют.</w:t>
      </w:r>
      <w:proofErr w:type="gramEnd"/>
    </w:p>
    <w:p w:rsidR="00CE676C" w:rsidRPr="006A6FBF" w:rsidRDefault="00CE676C" w:rsidP="00502D80">
      <w:pPr>
        <w:ind w:firstLine="709"/>
        <w:jc w:val="both"/>
        <w:rPr>
          <w:rFonts w:eastAsia="Calibri"/>
          <w:bCs/>
        </w:rPr>
      </w:pPr>
      <w:r w:rsidRPr="009F4604">
        <w:t xml:space="preserve">3.2. </w:t>
      </w:r>
      <w:r w:rsidRPr="009F4604">
        <w:rPr>
          <w:rFonts w:eastAsia="Calibri"/>
          <w:bCs/>
        </w:rPr>
        <w:t xml:space="preserve">Заявитель не позднее рабочего дня, предшествующего дню окончания срока предоставления услуги, вправе обратиться в </w:t>
      </w:r>
      <w:r w:rsidR="00C10B6C" w:rsidRPr="00522930">
        <w:t>орган</w:t>
      </w:r>
      <w:r w:rsidR="00C10B6C">
        <w:t xml:space="preserve"> местного самоуправления</w:t>
      </w:r>
      <w:r w:rsidR="00C10B6C" w:rsidRPr="009F4604">
        <w:rPr>
          <w:rFonts w:eastAsia="Calibri"/>
          <w:bCs/>
        </w:rPr>
        <w:t xml:space="preserve"> </w:t>
      </w:r>
      <w:r w:rsidRPr="009F4604">
        <w:rPr>
          <w:rFonts w:eastAsia="Calibri"/>
          <w:bCs/>
        </w:rPr>
        <w:t>с заявлением об оставлении заявления о предоставлении муниципальной услуги без рассмотрения по рекомендуемой форме согласно Приложению № 5 к</w:t>
      </w:r>
      <w:r w:rsidRPr="006A6FBF">
        <w:rPr>
          <w:rFonts w:eastAsia="Calibri"/>
          <w:bCs/>
        </w:rPr>
        <w:t xml:space="preserve"> настоящему Административному регламенту в порядке, установленном пунктами </w:t>
      </w:r>
      <w:r>
        <w:rPr>
          <w:rFonts w:eastAsia="Calibri"/>
          <w:bCs/>
        </w:rPr>
        <w:t>2.10</w:t>
      </w:r>
      <w:r w:rsidRPr="006A6FBF">
        <w:rPr>
          <w:rFonts w:eastAsia="Calibri"/>
          <w:bCs/>
        </w:rPr>
        <w:t xml:space="preserve">, 2.19 настоящего Административного регламента. </w:t>
      </w:r>
    </w:p>
    <w:p w:rsidR="00CE676C" w:rsidRPr="006A6FBF" w:rsidRDefault="00CE676C" w:rsidP="00502D80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A6FBF">
        <w:rPr>
          <w:rFonts w:eastAsia="Calibri"/>
          <w:bCs/>
        </w:rPr>
        <w:t xml:space="preserve">На основании данного заявления </w:t>
      </w:r>
      <w:r w:rsidR="00C10B6C" w:rsidRPr="00522930">
        <w:t>орган</w:t>
      </w:r>
      <w:r w:rsidR="00C10B6C">
        <w:t xml:space="preserve"> местного самоуправления</w:t>
      </w:r>
      <w:r w:rsidR="00C10B6C" w:rsidRPr="006A6FBF">
        <w:rPr>
          <w:rFonts w:eastAsia="Calibri"/>
          <w:bCs/>
        </w:rPr>
        <w:t xml:space="preserve"> </w:t>
      </w:r>
      <w:r w:rsidRPr="006A6FBF">
        <w:rPr>
          <w:rFonts w:eastAsia="Calibri"/>
          <w:bCs/>
        </w:rPr>
        <w:t>принимает решение об оставлении заявления о предоставлении муниципальной услуги без рассмотрения.</w:t>
      </w:r>
    </w:p>
    <w:p w:rsidR="00CE676C" w:rsidRPr="006A6FBF" w:rsidRDefault="00CE676C" w:rsidP="00502D8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trike/>
        </w:rPr>
      </w:pPr>
      <w:proofErr w:type="gramStart"/>
      <w:r w:rsidRPr="006A6FBF">
        <w:rPr>
          <w:rFonts w:eastAsia="Calibri"/>
          <w:bCs/>
        </w:rPr>
        <w:t>Решение об оставлении заявления о предоставлении муниципальной услуги без рассмотрения направляется заявителю по рекомендуемо</w:t>
      </w:r>
      <w:r>
        <w:rPr>
          <w:rFonts w:eastAsia="Calibri"/>
          <w:bCs/>
        </w:rPr>
        <w:t xml:space="preserve">й форме согласно Приложению </w:t>
      </w:r>
      <w:r w:rsidRPr="00177C17">
        <w:rPr>
          <w:rFonts w:eastAsia="Calibri"/>
          <w:bCs/>
        </w:rPr>
        <w:t>№ 6 к</w:t>
      </w:r>
      <w:r w:rsidRPr="006A6FBF">
        <w:rPr>
          <w:rFonts w:eastAsia="Calibri"/>
          <w:bCs/>
        </w:rPr>
        <w:t xml:space="preserve"> настоящему Административному регламенту в порядке</w:t>
      </w:r>
      <w:r>
        <w:rPr>
          <w:rFonts w:eastAsia="Calibri"/>
        </w:rPr>
        <w:t>, установленном пунктом 2.5</w:t>
      </w:r>
      <w:r w:rsidRPr="006A6FBF">
        <w:rPr>
          <w:rFonts w:eastAsia="Calibri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6A6FBF">
        <w:rPr>
          <w:rFonts w:eastAsia="Calibri"/>
          <w:bCs/>
        </w:rPr>
        <w:t xml:space="preserve"> о предоставлении муниципальной услуги без рассмотрения</w:t>
      </w:r>
      <w:r w:rsidRPr="006A6FBF">
        <w:rPr>
          <w:rFonts w:eastAsia="Calibri"/>
        </w:rPr>
        <w:t xml:space="preserve">, </w:t>
      </w:r>
      <w:r w:rsidRPr="006A6FBF">
        <w:rPr>
          <w:rFonts w:eastAsia="Calibri"/>
          <w:bCs/>
        </w:rPr>
        <w:t xml:space="preserve">не позднее рабочего дня, следующего за днем регистрации данного </w:t>
      </w:r>
      <w:r w:rsidRPr="006A6FBF">
        <w:rPr>
          <w:rFonts w:eastAsia="Calibri"/>
        </w:rPr>
        <w:t xml:space="preserve">заявления в </w:t>
      </w:r>
      <w:r w:rsidR="00C10B6C" w:rsidRPr="00522930">
        <w:t>орган</w:t>
      </w:r>
      <w:r w:rsidR="00C10B6C">
        <w:t>е местного самоуправления</w:t>
      </w:r>
      <w:r w:rsidRPr="006A6FBF">
        <w:rPr>
          <w:rFonts w:eastAsia="Calibri"/>
        </w:rPr>
        <w:t xml:space="preserve">. </w:t>
      </w:r>
      <w:proofErr w:type="gramEnd"/>
    </w:p>
    <w:p w:rsidR="00CE676C" w:rsidRPr="006A6FBF" w:rsidRDefault="00CE676C" w:rsidP="00502D80">
      <w:pPr>
        <w:ind w:firstLine="709"/>
        <w:jc w:val="both"/>
        <w:rPr>
          <w:rFonts w:eastAsia="Tahoma"/>
          <w:bCs/>
          <w:lang w:bidi="ru-RU"/>
        </w:rPr>
      </w:pPr>
      <w:r w:rsidRPr="006A6FBF">
        <w:rPr>
          <w:rFonts w:eastAsia="Tahoma"/>
          <w:bCs/>
          <w:lang w:bidi="ru-RU"/>
        </w:rPr>
        <w:t xml:space="preserve">Оставление без рассмотрения заявления </w:t>
      </w:r>
      <w:r w:rsidRPr="006A6FBF">
        <w:rPr>
          <w:rFonts w:eastAsia="Calibri"/>
          <w:bCs/>
        </w:rPr>
        <w:t xml:space="preserve">о предоставлении муниципальной услуги </w:t>
      </w:r>
      <w:r w:rsidRPr="006A6FBF">
        <w:rPr>
          <w:rFonts w:eastAsia="Tahoma"/>
          <w:bCs/>
          <w:lang w:bidi="ru-RU"/>
        </w:rPr>
        <w:t xml:space="preserve">не препятствует повторному обращению заявителя в </w:t>
      </w:r>
      <w:r w:rsidR="00226C50" w:rsidRPr="00522930">
        <w:t>орган</w:t>
      </w:r>
      <w:r w:rsidR="00226C50">
        <w:t xml:space="preserve"> местного самоуправления</w:t>
      </w:r>
      <w:r w:rsidR="00226C50" w:rsidRPr="006A6FBF">
        <w:rPr>
          <w:rFonts w:eastAsia="Tahoma"/>
          <w:bCs/>
          <w:lang w:bidi="ru-RU"/>
        </w:rPr>
        <w:t xml:space="preserve"> </w:t>
      </w:r>
      <w:r w:rsidRPr="006A6FBF">
        <w:rPr>
          <w:rFonts w:eastAsia="Tahoma"/>
          <w:bCs/>
          <w:lang w:bidi="ru-RU"/>
        </w:rPr>
        <w:t>за предоставлением услуги.</w:t>
      </w:r>
    </w:p>
    <w:p w:rsidR="00CE676C" w:rsidRPr="00A85638" w:rsidRDefault="00CE676C" w:rsidP="00CE676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676C" w:rsidRPr="00C47A88" w:rsidRDefault="00CE676C" w:rsidP="00CE676C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C47A88">
        <w:rPr>
          <w:b/>
          <w:bCs/>
        </w:rPr>
        <w:t>Описание административной процедуры профилирования заявителя</w:t>
      </w:r>
    </w:p>
    <w:p w:rsidR="00CE676C" w:rsidRPr="009D2E0C" w:rsidRDefault="00CE676C" w:rsidP="00CE676C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CE676C" w:rsidRPr="006E2C85" w:rsidRDefault="00CE676C" w:rsidP="0050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13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36E5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заявителю </w:t>
      </w:r>
      <w:r w:rsidRPr="006E2C85">
        <w:rPr>
          <w:rFonts w:ascii="Times New Roman" w:hAnsi="Times New Roman" w:cs="Times New Roman"/>
          <w:sz w:val="24"/>
          <w:szCs w:val="24"/>
        </w:rPr>
        <w:t>исходя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6E2C85">
        <w:rPr>
          <w:rFonts w:ascii="Times New Roman" w:hAnsi="Times New Roman" w:cs="Times New Roman"/>
          <w:sz w:val="24"/>
          <w:szCs w:val="24"/>
        </w:rPr>
        <w:t xml:space="preserve"> признаков заявителя,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0136E5">
        <w:rPr>
          <w:rFonts w:ascii="Times New Roman" w:hAnsi="Times New Roman" w:cs="Times New Roman"/>
          <w:sz w:val="24"/>
          <w:szCs w:val="24"/>
        </w:rPr>
        <w:t xml:space="preserve">определяются путем профилирования, осуществляемого в </w:t>
      </w:r>
      <w:r w:rsidRPr="000136E5">
        <w:rPr>
          <w:rFonts w:ascii="Times New Roman" w:hAnsi="Times New Roman" w:cs="Times New Roman"/>
          <w:sz w:val="24"/>
          <w:szCs w:val="24"/>
        </w:rPr>
        <w:lastRenderedPageBreak/>
        <w:t>соответствии с настоящим Административным регламентом.</w:t>
      </w:r>
    </w:p>
    <w:p w:rsidR="00CE676C" w:rsidRPr="00835178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676C" w:rsidRPr="009D2E0C" w:rsidRDefault="00CE676C" w:rsidP="00CE676C">
      <w:pPr>
        <w:autoSpaceDE w:val="0"/>
        <w:autoSpaceDN w:val="0"/>
        <w:adjustRightInd w:val="0"/>
        <w:jc w:val="center"/>
        <w:rPr>
          <w:b/>
          <w:bCs/>
        </w:rPr>
      </w:pPr>
      <w:r w:rsidRPr="009D2E0C">
        <w:rPr>
          <w:b/>
          <w:bCs/>
        </w:rPr>
        <w:t>Подразделы, содержащие описание вариантов предоставления муниципальной услуги</w:t>
      </w:r>
    </w:p>
    <w:p w:rsidR="00CE676C" w:rsidRPr="00835178" w:rsidRDefault="00CE676C" w:rsidP="00CE676C">
      <w:pPr>
        <w:jc w:val="both"/>
        <w:rPr>
          <w:color w:val="FF0000"/>
        </w:rPr>
      </w:pPr>
      <w:r w:rsidRPr="00835178">
        <w:rPr>
          <w:color w:val="FF0000"/>
        </w:rPr>
        <w:t xml:space="preserve">  </w:t>
      </w:r>
    </w:p>
    <w:p w:rsidR="00CE676C" w:rsidRPr="004B34CA" w:rsidRDefault="00CE676C" w:rsidP="00CE676C">
      <w:pPr>
        <w:ind w:firstLine="426"/>
        <w:jc w:val="center"/>
      </w:pPr>
      <w:r w:rsidRPr="004B34CA">
        <w:rPr>
          <w:b/>
          <w:bCs/>
        </w:rPr>
        <w:t>Перечень и описание административных процедур предоставления</w:t>
      </w:r>
      <w:r w:rsidRPr="004B34CA">
        <w:t xml:space="preserve"> </w:t>
      </w:r>
    </w:p>
    <w:p w:rsidR="00CE676C" w:rsidRPr="004B34CA" w:rsidRDefault="00CE676C" w:rsidP="00CE676C">
      <w:pPr>
        <w:ind w:firstLine="426"/>
        <w:jc w:val="center"/>
        <w:rPr>
          <w:b/>
        </w:rPr>
      </w:pPr>
      <w:r w:rsidRPr="004B34CA">
        <w:rPr>
          <w:b/>
        </w:rPr>
        <w:t xml:space="preserve">муниципальной </w:t>
      </w:r>
      <w:r w:rsidRPr="004B34CA">
        <w:rPr>
          <w:b/>
          <w:bCs/>
        </w:rPr>
        <w:t>услуги</w:t>
      </w:r>
      <w:r w:rsidRPr="004B34CA">
        <w:rPr>
          <w:b/>
        </w:rPr>
        <w:t xml:space="preserve"> </w:t>
      </w:r>
    </w:p>
    <w:p w:rsidR="00CE676C" w:rsidRPr="00E25E9E" w:rsidRDefault="00CE676C" w:rsidP="00CE676C">
      <w:pPr>
        <w:ind w:firstLine="426"/>
        <w:jc w:val="both"/>
      </w:pPr>
      <w:r w:rsidRPr="00835178">
        <w:rPr>
          <w:color w:val="FF0000"/>
        </w:rPr>
        <w:t xml:space="preserve">  </w:t>
      </w:r>
    </w:p>
    <w:p w:rsidR="00CE676C" w:rsidRPr="00E25E9E" w:rsidRDefault="00CE676C" w:rsidP="00CE676C">
      <w:pPr>
        <w:ind w:firstLine="426"/>
        <w:jc w:val="center"/>
      </w:pPr>
      <w:r w:rsidRPr="00E25E9E">
        <w:rPr>
          <w:b/>
          <w:bCs/>
        </w:rPr>
        <w:t>Прием запроса и документов и (или) информации, необходимых</w:t>
      </w:r>
      <w:r w:rsidRPr="00E25E9E">
        <w:t xml:space="preserve"> </w:t>
      </w:r>
    </w:p>
    <w:p w:rsidR="00CE676C" w:rsidRPr="00E25E9E" w:rsidRDefault="00CE676C" w:rsidP="00CE676C">
      <w:pPr>
        <w:ind w:firstLine="426"/>
        <w:jc w:val="center"/>
      </w:pPr>
      <w:r w:rsidRPr="00E25E9E">
        <w:rPr>
          <w:b/>
          <w:bCs/>
        </w:rPr>
        <w:t xml:space="preserve">для предоставления </w:t>
      </w:r>
      <w:r w:rsidRPr="00E25E9E">
        <w:rPr>
          <w:b/>
        </w:rPr>
        <w:t xml:space="preserve">муниципальной </w:t>
      </w:r>
      <w:r w:rsidRPr="00E25E9E">
        <w:rPr>
          <w:b/>
          <w:bCs/>
        </w:rPr>
        <w:t>услуги</w:t>
      </w:r>
      <w:r w:rsidRPr="00E25E9E">
        <w:t xml:space="preserve"> </w:t>
      </w:r>
    </w:p>
    <w:p w:rsidR="00CE676C" w:rsidRPr="00835178" w:rsidRDefault="00CE676C" w:rsidP="00CE676C">
      <w:pPr>
        <w:ind w:firstLine="426"/>
        <w:jc w:val="both"/>
        <w:rPr>
          <w:color w:val="FF0000"/>
        </w:rPr>
      </w:pPr>
      <w:r w:rsidRPr="00835178">
        <w:rPr>
          <w:color w:val="FF0000"/>
        </w:rPr>
        <w:t xml:space="preserve">  </w:t>
      </w:r>
    </w:p>
    <w:p w:rsidR="00CE676C" w:rsidRPr="009F4604" w:rsidRDefault="00CE676C" w:rsidP="00502D80">
      <w:pPr>
        <w:ind w:firstLine="709"/>
        <w:jc w:val="both"/>
        <w:rPr>
          <w:rFonts w:eastAsia="Calibri"/>
        </w:rPr>
      </w:pPr>
      <w:r w:rsidRPr="00E25E9E">
        <w:t xml:space="preserve">3.4. </w:t>
      </w:r>
      <w:proofErr w:type="gramStart"/>
      <w:r w:rsidRPr="00E25E9E">
        <w:t xml:space="preserve">Основанием </w:t>
      </w:r>
      <w:r w:rsidRPr="009F4604">
        <w:t xml:space="preserve">для начала административной процедуры является поступление в </w:t>
      </w:r>
      <w:r w:rsidR="002956AA" w:rsidRPr="00522930">
        <w:t>орган</w:t>
      </w:r>
      <w:r w:rsidR="002956AA">
        <w:t xml:space="preserve"> местного самоуправления</w:t>
      </w:r>
      <w:r w:rsidR="002956AA" w:rsidRPr="009F4604">
        <w:t xml:space="preserve"> </w:t>
      </w:r>
      <w:r w:rsidRPr="009F4604">
        <w:t xml:space="preserve">заявления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согласно Приложению № 1 к настоящему Административному регламенту и документов, предусмотренных </w:t>
      </w:r>
      <w:r w:rsidRPr="009F4604">
        <w:rPr>
          <w:rFonts w:eastAsia="Calibri"/>
          <w:bCs/>
        </w:rPr>
        <w:t xml:space="preserve">подпунктами «б» – «д» пункта </w:t>
      </w:r>
      <w:r>
        <w:rPr>
          <w:rFonts w:eastAsia="Calibri"/>
          <w:bCs/>
        </w:rPr>
        <w:t>2.8</w:t>
      </w:r>
      <w:r w:rsidRPr="009F4604">
        <w:rPr>
          <w:rFonts w:eastAsia="Calibri"/>
          <w:bCs/>
        </w:rPr>
        <w:t xml:space="preserve">, пунктом </w:t>
      </w:r>
      <w:r>
        <w:rPr>
          <w:rFonts w:eastAsia="Calibri"/>
          <w:bCs/>
        </w:rPr>
        <w:t>2.9</w:t>
      </w:r>
      <w:r w:rsidRPr="009F4604">
        <w:rPr>
          <w:rFonts w:eastAsia="Calibri"/>
          <w:bCs/>
        </w:rPr>
        <w:t xml:space="preserve"> </w:t>
      </w:r>
      <w:r w:rsidRPr="009F4604">
        <w:t xml:space="preserve">настоящего Административного регламента, одним из способов, установленных пунктом </w:t>
      </w:r>
      <w:r>
        <w:t>2.10</w:t>
      </w:r>
      <w:r w:rsidRPr="009F4604">
        <w:t xml:space="preserve"> настоящего Административного регламента.  </w:t>
      </w:r>
      <w:proofErr w:type="gramEnd"/>
    </w:p>
    <w:p w:rsidR="00CE676C" w:rsidRPr="009F4604" w:rsidRDefault="00CE676C" w:rsidP="00502D80">
      <w:pPr>
        <w:ind w:firstLine="709"/>
        <w:jc w:val="both"/>
      </w:pPr>
      <w:r w:rsidRPr="009F4604">
        <w:t xml:space="preserve">3.5. В целях установления личности физическое лицо представляет в </w:t>
      </w:r>
      <w:r w:rsidR="002956AA" w:rsidRPr="00522930">
        <w:t>орган</w:t>
      </w:r>
      <w:r w:rsidR="002956AA">
        <w:t xml:space="preserve"> местного самоуправления</w:t>
      </w:r>
      <w:r w:rsidRPr="009F4604">
        <w:t xml:space="preserve"> документ, предусмотренный подпунктом </w:t>
      </w:r>
      <w:r w:rsidRPr="009F4604">
        <w:rPr>
          <w:rFonts w:eastAsia="Calibri"/>
          <w:bCs/>
        </w:rPr>
        <w:t>«</w:t>
      </w:r>
      <w:r w:rsidRPr="009F4604">
        <w:t>б</w:t>
      </w:r>
      <w:r w:rsidRPr="009F4604">
        <w:rPr>
          <w:rFonts w:eastAsia="Calibri"/>
          <w:bCs/>
        </w:rPr>
        <w:t>»</w:t>
      </w:r>
      <w:r w:rsidRPr="009F4604">
        <w:t xml:space="preserve"> пункта </w:t>
      </w:r>
      <w:r>
        <w:rPr>
          <w:rFonts w:eastAsia="Calibri"/>
          <w:bCs/>
        </w:rPr>
        <w:t>2.8</w:t>
      </w:r>
      <w:r w:rsidRPr="009F4604">
        <w:rPr>
          <w:rFonts w:eastAsia="Calibri"/>
          <w:bCs/>
        </w:rPr>
        <w:t xml:space="preserve"> </w:t>
      </w:r>
      <w:r w:rsidRPr="009F4604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2956AA" w:rsidRPr="00522930">
        <w:t>орган</w:t>
      </w:r>
      <w:r w:rsidR="002956AA">
        <w:t xml:space="preserve"> местного самоуправления</w:t>
      </w:r>
      <w:r w:rsidR="002956AA" w:rsidRPr="009F4604">
        <w:t xml:space="preserve"> </w:t>
      </w:r>
      <w:r w:rsidRPr="009F4604">
        <w:t xml:space="preserve">документы, предусмотренные подпунктами </w:t>
      </w:r>
      <w:r w:rsidRPr="009F4604">
        <w:rPr>
          <w:rFonts w:eastAsia="Calibri"/>
          <w:bCs/>
        </w:rPr>
        <w:t>«</w:t>
      </w:r>
      <w:r w:rsidRPr="009F4604">
        <w:t>б</w:t>
      </w:r>
      <w:r w:rsidRPr="009F4604">
        <w:rPr>
          <w:rFonts w:eastAsia="Calibri"/>
          <w:bCs/>
        </w:rPr>
        <w:t>»,</w:t>
      </w:r>
      <w:r w:rsidRPr="009F4604">
        <w:t xml:space="preserve"> </w:t>
      </w:r>
      <w:r w:rsidRPr="009F4604">
        <w:rPr>
          <w:rFonts w:eastAsia="Calibri"/>
          <w:bCs/>
        </w:rPr>
        <w:t>«</w:t>
      </w:r>
      <w:r w:rsidRPr="009F4604">
        <w:t>в</w:t>
      </w:r>
      <w:r w:rsidRPr="009F4604">
        <w:rPr>
          <w:rFonts w:eastAsia="Calibri"/>
          <w:bCs/>
        </w:rPr>
        <w:t>»</w:t>
      </w:r>
      <w:r w:rsidRPr="009F4604">
        <w:t xml:space="preserve"> пункта </w:t>
      </w:r>
      <w:r>
        <w:rPr>
          <w:rFonts w:eastAsia="Calibri"/>
          <w:bCs/>
        </w:rPr>
        <w:t>2.8</w:t>
      </w:r>
      <w:r w:rsidRPr="009F4604">
        <w:rPr>
          <w:rFonts w:eastAsia="Calibri"/>
          <w:bCs/>
        </w:rPr>
        <w:t xml:space="preserve"> </w:t>
      </w:r>
      <w:r w:rsidRPr="009F4604">
        <w:t xml:space="preserve">настоящего Административного регламента. </w:t>
      </w:r>
    </w:p>
    <w:p w:rsidR="00CE676C" w:rsidRPr="009F4604" w:rsidRDefault="00CE676C" w:rsidP="00502D80">
      <w:pPr>
        <w:ind w:firstLine="709"/>
        <w:jc w:val="both"/>
      </w:pPr>
      <w:r w:rsidRPr="009F4604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2956AA" w:rsidRPr="00522930">
        <w:t>орган</w:t>
      </w:r>
      <w:r w:rsidR="002956AA">
        <w:t xml:space="preserve"> местного самоуправления</w:t>
      </w:r>
      <w:r w:rsidR="002956AA" w:rsidRPr="009F4604">
        <w:t xml:space="preserve"> </w:t>
      </w:r>
      <w:r w:rsidRPr="009F4604">
        <w:t xml:space="preserve">представляются документы, предусмотренные подпунктами </w:t>
      </w:r>
      <w:r w:rsidRPr="009F4604">
        <w:rPr>
          <w:rFonts w:eastAsia="Calibri"/>
          <w:bCs/>
        </w:rPr>
        <w:t>«</w:t>
      </w:r>
      <w:r w:rsidRPr="009F4604">
        <w:t>б</w:t>
      </w:r>
      <w:r w:rsidRPr="009F4604">
        <w:rPr>
          <w:rFonts w:eastAsia="Calibri"/>
          <w:bCs/>
        </w:rPr>
        <w:t>»,</w:t>
      </w:r>
      <w:r w:rsidRPr="009F4604">
        <w:t xml:space="preserve"> </w:t>
      </w:r>
      <w:r w:rsidRPr="009F4604">
        <w:rPr>
          <w:rFonts w:eastAsia="Calibri"/>
          <w:bCs/>
        </w:rPr>
        <w:t>«</w:t>
      </w:r>
      <w:r w:rsidRPr="009F4604">
        <w:t>в</w:t>
      </w:r>
      <w:r w:rsidRPr="009F4604">
        <w:rPr>
          <w:rFonts w:eastAsia="Calibri"/>
          <w:bCs/>
        </w:rPr>
        <w:t>»</w:t>
      </w:r>
      <w:r w:rsidRPr="009F4604">
        <w:t xml:space="preserve"> пункта </w:t>
      </w:r>
      <w:r>
        <w:rPr>
          <w:rFonts w:eastAsia="Calibri"/>
          <w:bCs/>
        </w:rPr>
        <w:t>2.8</w:t>
      </w:r>
      <w:r w:rsidRPr="009F4604">
        <w:rPr>
          <w:rFonts w:eastAsia="Calibri"/>
          <w:bCs/>
        </w:rPr>
        <w:t xml:space="preserve"> </w:t>
      </w:r>
      <w:r w:rsidRPr="009F4604">
        <w:t xml:space="preserve">настоящего Административного регламента. </w:t>
      </w:r>
    </w:p>
    <w:p w:rsidR="00CE676C" w:rsidRPr="009F4604" w:rsidRDefault="00CE676C" w:rsidP="00502D80">
      <w:pPr>
        <w:ind w:firstLine="709"/>
        <w:jc w:val="both"/>
      </w:pPr>
      <w:r w:rsidRPr="009F4604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2956AA" w:rsidRPr="00522930">
        <w:t>орган</w:t>
      </w:r>
      <w:r w:rsidR="002956AA">
        <w:t xml:space="preserve"> местного самоуправления</w:t>
      </w:r>
      <w:r w:rsidR="002956AA" w:rsidRPr="009F4604">
        <w:t xml:space="preserve"> </w:t>
      </w:r>
      <w:r w:rsidRPr="009F4604">
        <w:t xml:space="preserve">представляется документ, предусмотренный подпунктом </w:t>
      </w:r>
      <w:r w:rsidRPr="009F4604">
        <w:rPr>
          <w:rFonts w:eastAsia="Calibri"/>
          <w:bCs/>
        </w:rPr>
        <w:t>«</w:t>
      </w:r>
      <w:r w:rsidRPr="009F4604">
        <w:t>б</w:t>
      </w:r>
      <w:r w:rsidRPr="009F4604">
        <w:rPr>
          <w:rFonts w:eastAsia="Calibri"/>
          <w:bCs/>
        </w:rPr>
        <w:t>»</w:t>
      </w:r>
      <w:r w:rsidRPr="009F4604">
        <w:t xml:space="preserve"> пункта </w:t>
      </w:r>
      <w:r>
        <w:rPr>
          <w:rFonts w:eastAsia="Calibri"/>
          <w:bCs/>
        </w:rPr>
        <w:t>2.8</w:t>
      </w:r>
      <w:r w:rsidRPr="009F4604">
        <w:rPr>
          <w:rFonts w:eastAsia="Calibri"/>
          <w:bCs/>
        </w:rPr>
        <w:t xml:space="preserve"> </w:t>
      </w:r>
      <w:r w:rsidRPr="009F4604">
        <w:t xml:space="preserve">настоящего Административного регламента. </w:t>
      </w:r>
    </w:p>
    <w:p w:rsidR="00CE676C" w:rsidRPr="009F4604" w:rsidRDefault="00CE676C" w:rsidP="00502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</w:t>
      </w:r>
      <w:r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 </w:t>
      </w:r>
    </w:p>
    <w:p w:rsidR="00CE676C" w:rsidRPr="00A51907" w:rsidRDefault="00CE676C" w:rsidP="00502D80">
      <w:pPr>
        <w:ind w:firstLine="709"/>
        <w:jc w:val="both"/>
      </w:pPr>
      <w:r w:rsidRPr="009F4604">
        <w:t>3.6.1. В приеме заявления не участвуют федеральные</w:t>
      </w:r>
      <w:r w:rsidRPr="00E25E9E">
        <w:t xml:space="preserve"> органы исполнительной власти, государственные корпорации, органы государственных внебюджетных фондов. </w:t>
      </w:r>
    </w:p>
    <w:p w:rsidR="00CE676C" w:rsidRPr="009F4604" w:rsidRDefault="00CE676C" w:rsidP="00502D80">
      <w:pPr>
        <w:autoSpaceDE w:val="0"/>
        <w:autoSpaceDN w:val="0"/>
        <w:adjustRightInd w:val="0"/>
        <w:ind w:firstLine="709"/>
        <w:jc w:val="both"/>
      </w:pPr>
      <w:r w:rsidRPr="006E2D16">
        <w:rPr>
          <w:bCs/>
        </w:rPr>
        <w:t xml:space="preserve">Многофункциональный центр </w:t>
      </w:r>
      <w:r w:rsidRPr="002956AA">
        <w:rPr>
          <w:bCs/>
        </w:rPr>
        <w:t>участвует в соответствии с соглашением о взаимодействии между уполномоченным органом и многофункциональным центром</w:t>
      </w:r>
      <w:r w:rsidR="002956AA">
        <w:rPr>
          <w:bCs/>
          <w:sz w:val="20"/>
          <w:szCs w:val="20"/>
        </w:rPr>
        <w:t xml:space="preserve"> </w:t>
      </w:r>
      <w:r w:rsidRPr="006E2D16">
        <w:rPr>
          <w:bCs/>
        </w:rPr>
        <w:t xml:space="preserve">в </w:t>
      </w:r>
      <w:r w:rsidRPr="006E2D16">
        <w:t xml:space="preserve">приеме </w:t>
      </w:r>
      <w:r w:rsidRPr="009F4604">
        <w:t xml:space="preserve">заявления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CE676C" w:rsidRPr="009F4604" w:rsidRDefault="00CE676C" w:rsidP="00502D80">
      <w:pPr>
        <w:ind w:firstLine="709"/>
        <w:jc w:val="both"/>
      </w:pPr>
      <w:r w:rsidRPr="009F4604">
        <w:t xml:space="preserve">3.7. Возможность получения муниципальной услуги по экстерриториальному принципу отсутствует. </w:t>
      </w:r>
    </w:p>
    <w:p w:rsidR="00CE676C" w:rsidRPr="003D3AA9" w:rsidRDefault="00CE676C" w:rsidP="00502D80">
      <w:pPr>
        <w:ind w:firstLine="709"/>
        <w:jc w:val="both"/>
      </w:pPr>
      <w:r w:rsidRPr="009F4604">
        <w:t xml:space="preserve">3.8. Заявление и документы, предусмотренные подпунктами </w:t>
      </w:r>
      <w:r w:rsidRPr="009F4604">
        <w:rPr>
          <w:rFonts w:eastAsia="Calibri"/>
          <w:bCs/>
        </w:rPr>
        <w:t>«б» – «д» пункта</w:t>
      </w:r>
      <w:r w:rsidRPr="003D3AA9">
        <w:rPr>
          <w:rFonts w:eastAsia="Calibri"/>
          <w:bCs/>
        </w:rPr>
        <w:t xml:space="preserve"> </w:t>
      </w:r>
      <w:r>
        <w:rPr>
          <w:rFonts w:eastAsia="Calibri"/>
          <w:bCs/>
        </w:rPr>
        <w:t>2.8, пунктом 2.9</w:t>
      </w:r>
      <w:r w:rsidRPr="003D3AA9">
        <w:rPr>
          <w:rFonts w:eastAsia="Calibri"/>
          <w:bCs/>
        </w:rPr>
        <w:t xml:space="preserve"> </w:t>
      </w:r>
      <w:r w:rsidRPr="003D3AA9">
        <w:t xml:space="preserve">настоящего Административного регламента, направленные одним из способов, указанных в пункте </w:t>
      </w:r>
      <w:r>
        <w:t>2.10</w:t>
      </w:r>
      <w:r w:rsidRPr="003D3AA9">
        <w:t xml:space="preserve"> настоящего Административного регламента, принимаются </w:t>
      </w:r>
      <w:r w:rsidR="00880D69">
        <w:t>специалистом МКУ УГХ</w:t>
      </w:r>
      <w:r w:rsidRPr="003D3AA9">
        <w:t xml:space="preserve"> или регистрируются в автоматическом режиме. </w:t>
      </w:r>
    </w:p>
    <w:p w:rsidR="00CE676C" w:rsidRPr="003D3AA9" w:rsidRDefault="00CE676C" w:rsidP="00502D80">
      <w:pPr>
        <w:ind w:firstLine="709"/>
        <w:jc w:val="both"/>
      </w:pPr>
      <w:proofErr w:type="gramStart"/>
      <w:r w:rsidRPr="003D3AA9">
        <w:t xml:space="preserve">Заявление и документы, предусмотренные подпунктами </w:t>
      </w:r>
      <w:r w:rsidRPr="003D3AA9">
        <w:rPr>
          <w:rFonts w:eastAsia="Calibri"/>
          <w:bCs/>
        </w:rPr>
        <w:t xml:space="preserve">«б» – «д» пункта </w:t>
      </w:r>
      <w:r>
        <w:rPr>
          <w:rFonts w:eastAsia="Calibri"/>
          <w:bCs/>
        </w:rPr>
        <w:t>2.8</w:t>
      </w:r>
      <w:r w:rsidRPr="003D3AA9">
        <w:rPr>
          <w:rFonts w:eastAsia="Calibri"/>
          <w:bCs/>
        </w:rPr>
        <w:t xml:space="preserve">, пунктом </w:t>
      </w:r>
      <w:r>
        <w:rPr>
          <w:rFonts w:eastAsia="Calibri"/>
          <w:bCs/>
        </w:rPr>
        <w:t>2.9</w:t>
      </w:r>
      <w:r w:rsidRPr="003D3AA9">
        <w:rPr>
          <w:rFonts w:eastAsia="Calibri"/>
          <w:bCs/>
        </w:rPr>
        <w:t xml:space="preserve"> </w:t>
      </w:r>
      <w:r w:rsidRPr="003D3AA9">
        <w:t xml:space="preserve">настоящего Административного регламента, направленные через многофункциональный центр, могут быть получены </w:t>
      </w:r>
      <w:r w:rsidR="00880D69" w:rsidRPr="00522930">
        <w:t>орган</w:t>
      </w:r>
      <w:r w:rsidR="00880D69">
        <w:t>ом местного самоуправления</w:t>
      </w:r>
      <w:r w:rsidR="00880D69" w:rsidRPr="009F4604">
        <w:t xml:space="preserve"> </w:t>
      </w:r>
      <w:r w:rsidRPr="003D3AA9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</w:t>
      </w:r>
      <w:r w:rsidRPr="003D3AA9">
        <w:lastRenderedPageBreak/>
        <w:t xml:space="preserve">неквалифицированной электронной подписью заявителя в соответствии с требованиями </w:t>
      </w:r>
      <w:r w:rsidRPr="003D3AA9">
        <w:rPr>
          <w:bCs/>
        </w:rPr>
        <w:t>Федерального закона № 63-ФЗ</w:t>
      </w:r>
      <w:r w:rsidRPr="003D3AA9">
        <w:t xml:space="preserve">.   </w:t>
      </w:r>
      <w:proofErr w:type="gramEnd"/>
    </w:p>
    <w:p w:rsidR="00CE676C" w:rsidRPr="009B4DEA" w:rsidRDefault="00CE676C" w:rsidP="00502D80">
      <w:pPr>
        <w:ind w:firstLine="709"/>
        <w:jc w:val="both"/>
      </w:pPr>
      <w:r w:rsidRPr="009B4DEA">
        <w:t xml:space="preserve">3.9. Для приема заявления в электронной форме с использованием </w:t>
      </w:r>
      <w:r>
        <w:t>ЕПГУ</w:t>
      </w:r>
      <w:r w:rsidRPr="009B4DEA"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CE676C" w:rsidRPr="009B4DEA" w:rsidRDefault="00CE676C" w:rsidP="00502D80">
      <w:pPr>
        <w:ind w:firstLine="709"/>
        <w:jc w:val="both"/>
      </w:pPr>
      <w:r w:rsidRPr="009B4DEA">
        <w:t xml:space="preserve">Для возможности подачи заявления через </w:t>
      </w:r>
      <w:r>
        <w:t>ЕПГУ</w:t>
      </w:r>
      <w:r w:rsidRPr="009B4DEA">
        <w:t xml:space="preserve"> заявитель должен быть зарегистрирован в </w:t>
      </w:r>
      <w:r>
        <w:t xml:space="preserve">ФГИС </w:t>
      </w:r>
      <w:r w:rsidRPr="009B4DEA">
        <w:t xml:space="preserve">ЕСИА.  </w:t>
      </w:r>
      <w:r>
        <w:t xml:space="preserve"> </w:t>
      </w:r>
    </w:p>
    <w:p w:rsidR="00CE676C" w:rsidRPr="009E5CE5" w:rsidRDefault="00CE676C" w:rsidP="00502D80">
      <w:pPr>
        <w:ind w:firstLine="709"/>
        <w:jc w:val="both"/>
      </w:pPr>
      <w:r w:rsidRPr="009E5CE5">
        <w:t>3.10. Срок регистрации заявления и документов, предусмотренных подпунктами</w:t>
      </w:r>
      <w:r w:rsidRPr="009E5CE5">
        <w:rPr>
          <w:rFonts w:eastAsia="Calibri"/>
          <w:bCs/>
        </w:rPr>
        <w:t xml:space="preserve"> «б» – «д» пункта </w:t>
      </w:r>
      <w:r>
        <w:rPr>
          <w:rFonts w:eastAsia="Calibri"/>
          <w:bCs/>
        </w:rPr>
        <w:t>2.8</w:t>
      </w:r>
      <w:r w:rsidRPr="009E5CE5">
        <w:rPr>
          <w:rFonts w:eastAsia="Calibri"/>
          <w:bCs/>
        </w:rPr>
        <w:t xml:space="preserve">, пунктом </w:t>
      </w:r>
      <w:r>
        <w:rPr>
          <w:rFonts w:eastAsia="Calibri"/>
          <w:bCs/>
        </w:rPr>
        <w:t>2.9</w:t>
      </w:r>
      <w:r w:rsidRPr="009E5CE5">
        <w:rPr>
          <w:rFonts w:eastAsia="Calibri"/>
          <w:bCs/>
        </w:rPr>
        <w:t xml:space="preserve"> </w:t>
      </w:r>
      <w:r w:rsidRPr="009E5CE5">
        <w:t xml:space="preserve">настоящего Административного регламента, указан в пункте 2.19 настоящего Административного регламента. </w:t>
      </w:r>
    </w:p>
    <w:p w:rsidR="00CE676C" w:rsidRPr="009E5CE5" w:rsidRDefault="00CE676C" w:rsidP="00502D80">
      <w:pPr>
        <w:ind w:firstLine="709"/>
        <w:jc w:val="both"/>
      </w:pPr>
      <w:r w:rsidRPr="009E5CE5">
        <w:t>3.11. Результатом административной процедуры является регистрация заявления и документов, предусмотренных подпунктами</w:t>
      </w:r>
      <w:r w:rsidRPr="009E5CE5">
        <w:rPr>
          <w:rFonts w:eastAsia="Calibri"/>
          <w:bCs/>
        </w:rPr>
        <w:t xml:space="preserve"> «б» – «д» пункта </w:t>
      </w:r>
      <w:r>
        <w:rPr>
          <w:rFonts w:eastAsia="Calibri"/>
          <w:bCs/>
        </w:rPr>
        <w:t>2.8</w:t>
      </w:r>
      <w:r w:rsidRPr="009E5CE5">
        <w:rPr>
          <w:rFonts w:eastAsia="Calibri"/>
          <w:bCs/>
        </w:rPr>
        <w:t xml:space="preserve">, пунктом </w:t>
      </w:r>
      <w:r>
        <w:rPr>
          <w:rFonts w:eastAsia="Calibri"/>
          <w:bCs/>
        </w:rPr>
        <w:t>2.9</w:t>
      </w:r>
      <w:r w:rsidRPr="009E5CE5">
        <w:rPr>
          <w:rFonts w:eastAsia="Calibri"/>
          <w:bCs/>
        </w:rPr>
        <w:t xml:space="preserve"> </w:t>
      </w:r>
      <w:r w:rsidRPr="009E5CE5">
        <w:t xml:space="preserve">настоящего Административного регламента. </w:t>
      </w:r>
    </w:p>
    <w:p w:rsidR="00CE676C" w:rsidRPr="007F4842" w:rsidRDefault="00CE676C" w:rsidP="00502D80">
      <w:pPr>
        <w:ind w:firstLine="709"/>
        <w:jc w:val="both"/>
      </w:pPr>
      <w:r w:rsidRPr="007F4842">
        <w:t>3.12. После регистрации заявление и документы, предусмотренные подпунктами</w:t>
      </w:r>
      <w:r w:rsidRPr="007F4842">
        <w:rPr>
          <w:rFonts w:eastAsia="Calibri"/>
          <w:bCs/>
        </w:rPr>
        <w:t xml:space="preserve"> «б» – «д» пункта </w:t>
      </w:r>
      <w:r>
        <w:rPr>
          <w:rFonts w:eastAsia="Calibri"/>
          <w:bCs/>
        </w:rPr>
        <w:t>2.8</w:t>
      </w:r>
      <w:r w:rsidRPr="007F4842">
        <w:rPr>
          <w:rFonts w:eastAsia="Calibri"/>
          <w:bCs/>
        </w:rPr>
        <w:t xml:space="preserve">, пунктом </w:t>
      </w:r>
      <w:r>
        <w:rPr>
          <w:rFonts w:eastAsia="Calibri"/>
          <w:bCs/>
        </w:rPr>
        <w:t>2.9</w:t>
      </w:r>
      <w:r w:rsidRPr="007F4842">
        <w:rPr>
          <w:rFonts w:eastAsia="Calibri"/>
          <w:bCs/>
        </w:rPr>
        <w:t xml:space="preserve"> </w:t>
      </w:r>
      <w:r w:rsidRPr="007F4842">
        <w:t xml:space="preserve">настоящего Административного регламента, направляются в ответственное структурное подразделение для назначения должностного лица, ответственного за рассмотрение заявления и прилагаемых документов. </w:t>
      </w:r>
    </w:p>
    <w:p w:rsidR="00CE676C" w:rsidRPr="005E4FAF" w:rsidRDefault="00CE676C" w:rsidP="00CE676C">
      <w:pPr>
        <w:jc w:val="both"/>
        <w:rPr>
          <w:sz w:val="28"/>
          <w:szCs w:val="28"/>
        </w:rPr>
      </w:pPr>
    </w:p>
    <w:p w:rsidR="00CE676C" w:rsidRPr="005E4FAF" w:rsidRDefault="00CE676C" w:rsidP="00CE676C">
      <w:pPr>
        <w:ind w:firstLine="426"/>
        <w:jc w:val="center"/>
        <w:rPr>
          <w:sz w:val="30"/>
          <w:szCs w:val="30"/>
        </w:rPr>
      </w:pPr>
      <w:r w:rsidRPr="009D057E">
        <w:rPr>
          <w:b/>
          <w:bCs/>
        </w:rPr>
        <w:t>Межведомственное информационное взаимодействие</w:t>
      </w:r>
      <w:r w:rsidRPr="009D057E">
        <w:t xml:space="preserve"> </w:t>
      </w:r>
    </w:p>
    <w:p w:rsidR="00CE676C" w:rsidRPr="005E4FAF" w:rsidRDefault="00CE676C" w:rsidP="00CE676C">
      <w:pPr>
        <w:ind w:firstLine="426"/>
        <w:jc w:val="both"/>
        <w:rPr>
          <w:color w:val="FF0000"/>
          <w:sz w:val="28"/>
          <w:szCs w:val="28"/>
        </w:rPr>
      </w:pPr>
      <w:r w:rsidRPr="005E4FAF">
        <w:rPr>
          <w:color w:val="FF0000"/>
          <w:sz w:val="28"/>
          <w:szCs w:val="28"/>
        </w:rPr>
        <w:t xml:space="preserve">  </w:t>
      </w:r>
    </w:p>
    <w:p w:rsidR="00CE676C" w:rsidRPr="009D057E" w:rsidRDefault="00CE676C" w:rsidP="00502D80">
      <w:pPr>
        <w:ind w:firstLine="709"/>
        <w:jc w:val="both"/>
      </w:pPr>
      <w:r w:rsidRPr="009D057E"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>
        <w:rPr>
          <w:rFonts w:eastAsia="Calibri"/>
          <w:bCs/>
        </w:rPr>
        <w:t>2.9</w:t>
      </w:r>
      <w:r w:rsidRPr="009D057E">
        <w:rPr>
          <w:rFonts w:eastAsia="Calibri"/>
          <w:bCs/>
        </w:rPr>
        <w:t xml:space="preserve"> </w:t>
      </w:r>
      <w:r w:rsidRPr="009D057E">
        <w:t xml:space="preserve">настоящего Административного регламента.  </w:t>
      </w:r>
    </w:p>
    <w:p w:rsidR="00CE676C" w:rsidRPr="007E6974" w:rsidRDefault="00CE676C" w:rsidP="00502D80">
      <w:pPr>
        <w:ind w:firstLine="709"/>
        <w:jc w:val="both"/>
      </w:pPr>
      <w:r w:rsidRPr="007E6974">
        <w:t xml:space="preserve">3.14. </w:t>
      </w:r>
      <w:proofErr w:type="gramStart"/>
      <w:r w:rsidR="00880D69">
        <w:t>Специалист МКУ УГХ</w:t>
      </w:r>
      <w:r w:rsidRPr="007E6974">
        <w:t xml:space="preserve">, подготавливает и направляет (в том числе с использованием СМЭВ) запрос о представлении в </w:t>
      </w:r>
      <w:r w:rsidRPr="007E6974">
        <w:rPr>
          <w:rFonts w:eastAsia="Calibri"/>
        </w:rPr>
        <w:t>уполномоченный орган</w:t>
      </w:r>
      <w:r w:rsidRPr="007E6974">
        <w:t xml:space="preserve"> документов (их копий или сведений, содержащихся в них), предусмотренных пунктом </w:t>
      </w:r>
      <w:r>
        <w:rPr>
          <w:rFonts w:eastAsia="Calibri"/>
          <w:bCs/>
        </w:rPr>
        <w:t>2.9</w:t>
      </w:r>
      <w:r w:rsidRPr="007E6974">
        <w:rPr>
          <w:rFonts w:eastAsia="Calibri"/>
          <w:bCs/>
        </w:rPr>
        <w:t xml:space="preserve"> </w:t>
      </w:r>
      <w:r w:rsidRPr="007E6974"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  <w:proofErr w:type="gramEnd"/>
    </w:p>
    <w:p w:rsidR="00CE676C" w:rsidRPr="007E6974" w:rsidRDefault="00CE676C" w:rsidP="00502D80">
      <w:pPr>
        <w:ind w:firstLine="709"/>
        <w:jc w:val="both"/>
      </w:pPr>
      <w:bookmarkStart w:id="6" w:name="p33"/>
      <w:bookmarkEnd w:id="6"/>
      <w:r w:rsidRPr="007E6974">
        <w:t xml:space="preserve">3.15. Перечень запрашиваемых документов, необходимых для предоставления муниципальной услуги: </w:t>
      </w:r>
    </w:p>
    <w:p w:rsidR="00CE676C" w:rsidRPr="007E6974" w:rsidRDefault="00CE676C" w:rsidP="00502D8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7E6974">
        <w:rPr>
          <w:rFonts w:eastAsia="Calibri"/>
          <w:bCs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</w:t>
      </w:r>
      <w:r w:rsidR="00880D69">
        <w:rPr>
          <w:rFonts w:eastAsia="Calibri"/>
          <w:bCs/>
        </w:rPr>
        <w:t>);</w:t>
      </w:r>
    </w:p>
    <w:p w:rsidR="00CE676C" w:rsidRPr="007E6974" w:rsidRDefault="00CE676C" w:rsidP="00502D8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7E6974">
        <w:rPr>
          <w:rFonts w:eastAsia="Calibri"/>
          <w:bCs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7E6974">
        <w:rPr>
          <w:i/>
          <w:iCs/>
        </w:rPr>
        <w:t xml:space="preserve"> </w:t>
      </w:r>
    </w:p>
    <w:p w:rsidR="00CE676C" w:rsidRPr="007E6974" w:rsidRDefault="00CE676C" w:rsidP="00502D80">
      <w:pPr>
        <w:ind w:firstLine="709"/>
        <w:jc w:val="both"/>
      </w:pPr>
      <w:r w:rsidRPr="007E6974">
        <w:t xml:space="preserve">Запрос о представлении в уполномоченный орган документов (их копий или сведений, содержащихся в них) содержит следующую информацию:  </w:t>
      </w:r>
    </w:p>
    <w:p w:rsidR="00CE676C" w:rsidRPr="007E6974" w:rsidRDefault="00CE676C" w:rsidP="00502D80">
      <w:pPr>
        <w:ind w:firstLine="709"/>
        <w:jc w:val="both"/>
      </w:pPr>
      <w:r w:rsidRPr="007E6974">
        <w:t xml:space="preserve">– наименование органа или организации, в адрес которой направляется межведомственный запрос; </w:t>
      </w:r>
    </w:p>
    <w:p w:rsidR="00CE676C" w:rsidRPr="007E6974" w:rsidRDefault="00CE676C" w:rsidP="00502D80">
      <w:pPr>
        <w:ind w:firstLine="709"/>
        <w:jc w:val="both"/>
      </w:pPr>
      <w:r w:rsidRPr="007E6974">
        <w:t xml:space="preserve">– наименование муниципальной услуги, для предоставления которой необходимо представление документа и (или) информации; </w:t>
      </w:r>
    </w:p>
    <w:p w:rsidR="00CE676C" w:rsidRPr="007E6974" w:rsidRDefault="00CE676C" w:rsidP="00502D80">
      <w:pPr>
        <w:ind w:firstLine="709"/>
        <w:jc w:val="both"/>
      </w:pPr>
      <w:r w:rsidRPr="007E6974">
        <w:t xml:space="preserve">– 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7E6974">
        <w:t>необходимых</w:t>
      </w:r>
      <w:proofErr w:type="gramEnd"/>
      <w:r w:rsidRPr="007E6974">
        <w:t xml:space="preserve"> для предоставления муниципальной услуги, и указание на реквизиты данного нормативного правового акта; </w:t>
      </w:r>
    </w:p>
    <w:p w:rsidR="00CE676C" w:rsidRPr="007E6974" w:rsidRDefault="00CE676C" w:rsidP="00502D80">
      <w:pPr>
        <w:ind w:firstLine="709"/>
        <w:jc w:val="both"/>
      </w:pPr>
      <w:r w:rsidRPr="007E6974">
        <w:t xml:space="preserve">– реквизиты и наименования документов, необходимых для предоставления муниципальной услуги.  </w:t>
      </w:r>
    </w:p>
    <w:p w:rsidR="00CE676C" w:rsidRPr="007E6974" w:rsidRDefault="00CE676C" w:rsidP="00502D80">
      <w:pPr>
        <w:ind w:firstLine="709"/>
        <w:jc w:val="both"/>
      </w:pPr>
      <w:r w:rsidRPr="00D3595E">
        <w:lastRenderedPageBreak/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  <w:r w:rsidRPr="007E6974">
        <w:t xml:space="preserve"> </w:t>
      </w:r>
      <w:r>
        <w:t xml:space="preserve"> </w:t>
      </w:r>
    </w:p>
    <w:p w:rsidR="00CE676C" w:rsidRPr="00F97FC2" w:rsidRDefault="00CE676C" w:rsidP="00502D80">
      <w:pPr>
        <w:ind w:firstLine="709"/>
        <w:jc w:val="both"/>
      </w:pPr>
      <w:r w:rsidRPr="00F97FC2">
        <w:t xml:space="preserve">3.16. </w:t>
      </w:r>
      <w:proofErr w:type="gramStart"/>
      <w:r w:rsidRPr="00F97FC2">
        <w:t xml:space="preserve">По межведомственным запросам документы (их копии или сведения, содержащиеся в них), предусмотренные пунктом </w:t>
      </w:r>
      <w:r>
        <w:rPr>
          <w:rFonts w:eastAsia="Calibri"/>
          <w:bCs/>
        </w:rPr>
        <w:t>2.9</w:t>
      </w:r>
      <w:r w:rsidRPr="00F97FC2">
        <w:rPr>
          <w:rFonts w:eastAsia="Calibri"/>
          <w:bCs/>
        </w:rPr>
        <w:t xml:space="preserve"> </w:t>
      </w:r>
      <w:r w:rsidRPr="00F97FC2">
        <w:t xml:space="preserve"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носителе, в срок не позднее 3 рабочих дней с момента направления соответствующего межведомственного запроса. </w:t>
      </w:r>
      <w:proofErr w:type="gramEnd"/>
    </w:p>
    <w:p w:rsidR="00CE676C" w:rsidRPr="00F97FC2" w:rsidRDefault="00CE676C" w:rsidP="00502D80">
      <w:pPr>
        <w:ind w:firstLine="709"/>
        <w:jc w:val="both"/>
      </w:pPr>
      <w:r w:rsidRPr="00F97FC2"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 w:rsidR="00CE676C" w:rsidRPr="00F97FC2" w:rsidRDefault="00CE676C" w:rsidP="00502D80">
      <w:pPr>
        <w:ind w:firstLine="709"/>
        <w:jc w:val="both"/>
      </w:pPr>
      <w:r w:rsidRPr="00F97FC2">
        <w:t xml:space="preserve">1) 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CE676C" w:rsidRPr="00F97FC2" w:rsidRDefault="00CE676C" w:rsidP="00502D80">
      <w:pPr>
        <w:ind w:firstLine="709"/>
        <w:jc w:val="both"/>
      </w:pPr>
      <w:r w:rsidRPr="00F97FC2"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CE676C" w:rsidRPr="00F97FC2" w:rsidRDefault="00CE676C" w:rsidP="00502D80">
      <w:pPr>
        <w:ind w:firstLine="709"/>
        <w:jc w:val="both"/>
      </w:pPr>
      <w:r w:rsidRPr="00F97FC2">
        <w:t xml:space="preserve">3.18. Результатом административной процедуры является получение органом </w:t>
      </w:r>
      <w:r w:rsidR="00880D69">
        <w:t xml:space="preserve">местного самоуправления </w:t>
      </w:r>
      <w:r w:rsidRPr="00F97FC2">
        <w:t xml:space="preserve">запрашиваемых документов (их копий или сведений, содержащихся в них). </w:t>
      </w:r>
    </w:p>
    <w:p w:rsidR="00CE676C" w:rsidRPr="00835178" w:rsidRDefault="00CE676C" w:rsidP="00502D80">
      <w:pPr>
        <w:ind w:firstLine="709"/>
        <w:jc w:val="both"/>
        <w:rPr>
          <w:color w:val="FF0000"/>
        </w:rPr>
      </w:pPr>
      <w:r w:rsidRPr="00835178">
        <w:rPr>
          <w:color w:val="FF0000"/>
        </w:rPr>
        <w:t xml:space="preserve">  </w:t>
      </w:r>
    </w:p>
    <w:p w:rsidR="00CE676C" w:rsidRPr="00F95676" w:rsidRDefault="00CE676C" w:rsidP="00CE676C">
      <w:pPr>
        <w:ind w:firstLine="426"/>
        <w:jc w:val="center"/>
      </w:pPr>
      <w:proofErr w:type="gramStart"/>
      <w:r w:rsidRPr="00F95676">
        <w:rPr>
          <w:b/>
          <w:bCs/>
        </w:rPr>
        <w:t>Принятие решения о предоставлении (об отказе</w:t>
      </w:r>
      <w:r w:rsidRPr="00F95676">
        <w:t xml:space="preserve"> </w:t>
      </w:r>
      <w:proofErr w:type="gramEnd"/>
    </w:p>
    <w:p w:rsidR="00CE676C" w:rsidRPr="00F95676" w:rsidRDefault="00CE676C" w:rsidP="00CE676C">
      <w:pPr>
        <w:ind w:firstLine="426"/>
        <w:jc w:val="center"/>
      </w:pPr>
      <w:r w:rsidRPr="00F95676">
        <w:rPr>
          <w:b/>
          <w:bCs/>
        </w:rPr>
        <w:t>в предоставлении) муниципальной услуги</w:t>
      </w:r>
      <w:r w:rsidRPr="00F95676">
        <w:t xml:space="preserve"> </w:t>
      </w:r>
    </w:p>
    <w:p w:rsidR="00CE676C" w:rsidRPr="00835178" w:rsidRDefault="00CE676C" w:rsidP="00CE676C">
      <w:pPr>
        <w:ind w:firstLine="426"/>
        <w:jc w:val="both"/>
        <w:rPr>
          <w:color w:val="FF0000"/>
        </w:rPr>
      </w:pPr>
      <w:r w:rsidRPr="00835178">
        <w:rPr>
          <w:color w:val="FF0000"/>
        </w:rPr>
        <w:t xml:space="preserve">  </w:t>
      </w:r>
    </w:p>
    <w:p w:rsidR="00CE676C" w:rsidRPr="008A0BAD" w:rsidRDefault="00CE676C" w:rsidP="00502D80">
      <w:pPr>
        <w:ind w:firstLine="709"/>
        <w:jc w:val="both"/>
      </w:pPr>
      <w:r w:rsidRPr="008A0BAD"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Pr="008A0BAD">
        <w:rPr>
          <w:rFonts w:eastAsia="Calibri"/>
          <w:bCs/>
        </w:rPr>
        <w:t xml:space="preserve">подпунктами «б» – «д» пункта </w:t>
      </w:r>
      <w:r>
        <w:rPr>
          <w:rFonts w:eastAsia="Calibri"/>
          <w:bCs/>
        </w:rPr>
        <w:t>2.8</w:t>
      </w:r>
      <w:r w:rsidRPr="008A0BAD">
        <w:rPr>
          <w:rFonts w:eastAsia="Calibri"/>
          <w:bCs/>
        </w:rPr>
        <w:t xml:space="preserve">, пунктом </w:t>
      </w:r>
      <w:r>
        <w:rPr>
          <w:rFonts w:eastAsia="Calibri"/>
          <w:bCs/>
        </w:rPr>
        <w:t>2.9</w:t>
      </w:r>
      <w:r w:rsidRPr="008A0BAD">
        <w:t xml:space="preserve"> настоящего Административного регламента.</w:t>
      </w:r>
    </w:p>
    <w:p w:rsidR="00CE676C" w:rsidRPr="008A0BAD" w:rsidRDefault="00CE676C" w:rsidP="00502D80">
      <w:pPr>
        <w:ind w:firstLine="709"/>
        <w:jc w:val="both"/>
        <w:rPr>
          <w:rFonts w:eastAsia="Calibri"/>
          <w:bCs/>
        </w:rPr>
      </w:pPr>
      <w:r w:rsidRPr="008A0BAD">
        <w:rPr>
          <w:rFonts w:eastAsia="Calibri"/>
          <w:bCs/>
        </w:rPr>
        <w:t>3.20. В рамках рассмотрения заявления и документов, пред</w:t>
      </w:r>
      <w:r>
        <w:rPr>
          <w:rFonts w:eastAsia="Calibri"/>
          <w:bCs/>
        </w:rPr>
        <w:t>усмотренных подпунктами </w:t>
      </w:r>
      <w:r w:rsidRPr="008A0BAD">
        <w:rPr>
          <w:rFonts w:eastAsia="Calibri"/>
          <w:bCs/>
        </w:rPr>
        <w:t xml:space="preserve">«б» – «д» пункта </w:t>
      </w:r>
      <w:r>
        <w:rPr>
          <w:rFonts w:eastAsia="Calibri"/>
          <w:bCs/>
        </w:rPr>
        <w:t>2.8</w:t>
      </w:r>
      <w:r w:rsidRPr="008A0BAD">
        <w:rPr>
          <w:rFonts w:eastAsia="Calibri"/>
          <w:bCs/>
        </w:rPr>
        <w:t xml:space="preserve">, пунктом </w:t>
      </w:r>
      <w:r>
        <w:rPr>
          <w:rFonts w:eastAsia="Calibri"/>
          <w:bCs/>
        </w:rPr>
        <w:t>2.9</w:t>
      </w:r>
      <w:r w:rsidRPr="008A0BAD">
        <w:rPr>
          <w:rFonts w:eastAsia="Calibri"/>
          <w:bCs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подпунктах «б» – «д» пункта </w:t>
      </w:r>
      <w:r>
        <w:rPr>
          <w:rFonts w:eastAsia="Calibri"/>
          <w:bCs/>
        </w:rPr>
        <w:t>2.8</w:t>
      </w:r>
      <w:r w:rsidRPr="008A0BAD">
        <w:rPr>
          <w:rFonts w:eastAsia="Calibri"/>
          <w:bCs/>
        </w:rPr>
        <w:t xml:space="preserve">, пункте </w:t>
      </w:r>
      <w:r>
        <w:rPr>
          <w:rFonts w:eastAsia="Calibri"/>
          <w:bCs/>
        </w:rPr>
        <w:t>2.9</w:t>
      </w:r>
      <w:r w:rsidRPr="008A0BAD">
        <w:rPr>
          <w:rFonts w:eastAsia="Calibri"/>
          <w:bCs/>
        </w:rPr>
        <w:t xml:space="preserve"> настоящего Административного регламента. </w:t>
      </w:r>
    </w:p>
    <w:p w:rsidR="00CE676C" w:rsidRPr="00DB3AB3" w:rsidRDefault="00CE676C" w:rsidP="00502D80">
      <w:pPr>
        <w:ind w:firstLine="709"/>
        <w:jc w:val="both"/>
      </w:pPr>
      <w:r w:rsidRPr="008A0BAD"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:rsidR="00CE676C" w:rsidRPr="009F4604" w:rsidRDefault="00CE676C" w:rsidP="00502D80">
      <w:pPr>
        <w:autoSpaceDE w:val="0"/>
        <w:autoSpaceDN w:val="0"/>
        <w:adjustRightInd w:val="0"/>
        <w:ind w:firstLine="709"/>
        <w:jc w:val="both"/>
      </w:pPr>
      <w:r w:rsidRPr="009F4604">
        <w:t xml:space="preserve">3.22. По результатам проверки </w:t>
      </w:r>
      <w:r w:rsidRPr="009F4604">
        <w:rPr>
          <w:rFonts w:eastAsia="Calibri"/>
          <w:bCs/>
        </w:rPr>
        <w:t xml:space="preserve">документов, предусмотренных пунктами </w:t>
      </w:r>
      <w:r>
        <w:rPr>
          <w:rFonts w:eastAsia="Calibri"/>
          <w:bCs/>
        </w:rPr>
        <w:t>2.8</w:t>
      </w:r>
      <w:r w:rsidRPr="009F4604">
        <w:rPr>
          <w:rFonts w:eastAsia="Calibri"/>
          <w:bCs/>
        </w:rPr>
        <w:t xml:space="preserve"> и </w:t>
      </w:r>
      <w:r>
        <w:rPr>
          <w:rFonts w:eastAsia="Calibri"/>
          <w:bCs/>
        </w:rPr>
        <w:t>2.9</w:t>
      </w:r>
      <w:r w:rsidRPr="009F4604">
        <w:rPr>
          <w:rFonts w:eastAsia="Calibri"/>
          <w:bCs/>
        </w:rPr>
        <w:t xml:space="preserve"> настоящего Административного регламента,</w:t>
      </w:r>
      <w:r w:rsidRPr="009F4604">
        <w:t xml:space="preserve"> </w:t>
      </w:r>
      <w:r w:rsidR="002225E7">
        <w:t>специалист МКУ УГХ</w:t>
      </w:r>
      <w:r w:rsidRPr="009F4604">
        <w:t xml:space="preserve">, в случае отсутствия оснований для отказа в предоставлении муниципальной услуги, </w:t>
      </w:r>
      <w:r>
        <w:rPr>
          <w:rFonts w:eastAsia="Calibri"/>
          <w:bCs/>
        </w:rPr>
        <w:t>предусмотренных пунктом 2.16</w:t>
      </w:r>
      <w:r w:rsidRPr="009F4604">
        <w:rPr>
          <w:rFonts w:eastAsia="Calibri"/>
          <w:bCs/>
        </w:rPr>
        <w:t xml:space="preserve"> настоящего Административного регламента,</w:t>
      </w:r>
      <w:r w:rsidRPr="009F4604">
        <w:t xml:space="preserve">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E676C" w:rsidRPr="009F4604" w:rsidRDefault="00CE676C" w:rsidP="00502D80">
      <w:pPr>
        <w:autoSpaceDE w:val="0"/>
        <w:autoSpaceDN w:val="0"/>
        <w:adjustRightInd w:val="0"/>
        <w:ind w:firstLine="709"/>
        <w:jc w:val="both"/>
      </w:pPr>
      <w:r w:rsidRPr="009F4604">
        <w:t>3.23. Проект решения о предоставлении разрешения на условно разрешенный вид использования земельного участка или объекта капитального строительства рассматривается на общественных обсуждениях или публичных слушаниях, проводимых в порядке, установленном статьями 5.1, 39 Градостроительного кодекса Российской Федерации, за исключением случая, установленного частью 11 статьи 39 Градостроительного кодекса Российской Федерации.</w:t>
      </w:r>
    </w:p>
    <w:p w:rsidR="00CE676C" w:rsidRPr="009F4604" w:rsidRDefault="00CE676C" w:rsidP="00502D80">
      <w:pPr>
        <w:autoSpaceDE w:val="0"/>
        <w:autoSpaceDN w:val="0"/>
        <w:adjustRightInd w:val="0"/>
        <w:ind w:firstLine="709"/>
        <w:jc w:val="both"/>
      </w:pPr>
      <w:r w:rsidRPr="009F4604">
        <w:t xml:space="preserve">3.24. </w:t>
      </w:r>
      <w:proofErr w:type="gramStart"/>
      <w:r w:rsidRPr="009F4604"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</w:t>
      </w:r>
      <w:r w:rsidRPr="009F4604">
        <w:lastRenderedPageBreak/>
        <w:t>указанием причин принятого решения и направляет их</w:t>
      </w:r>
      <w:proofErr w:type="gramEnd"/>
      <w:r w:rsidRPr="009F4604">
        <w:t xml:space="preserve"> главе </w:t>
      </w:r>
      <w:r w:rsidR="002225E7">
        <w:t>органа местного самоуправления.</w:t>
      </w:r>
    </w:p>
    <w:p w:rsidR="00CE676C" w:rsidRPr="00087441" w:rsidRDefault="00CE676C" w:rsidP="00502D80">
      <w:pPr>
        <w:autoSpaceDE w:val="0"/>
        <w:autoSpaceDN w:val="0"/>
        <w:adjustRightInd w:val="0"/>
        <w:ind w:firstLine="709"/>
        <w:jc w:val="both"/>
      </w:pPr>
      <w:r w:rsidRPr="009F4604">
        <w:t>На основании указанных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  <w:r>
        <w:t xml:space="preserve">  </w:t>
      </w:r>
    </w:p>
    <w:p w:rsidR="00CE676C" w:rsidRPr="009F4604" w:rsidRDefault="00CE676C" w:rsidP="00502D80">
      <w:pPr>
        <w:ind w:firstLine="709"/>
        <w:jc w:val="both"/>
      </w:pPr>
      <w:r>
        <w:t>3.25</w:t>
      </w:r>
      <w:r w:rsidRPr="009F4604">
        <w:t>. Критериями принятия решения о предоставлении муниципальной услуги являются:</w:t>
      </w:r>
    </w:p>
    <w:p w:rsidR="00CE676C" w:rsidRPr="009F4604" w:rsidRDefault="00CE676C" w:rsidP="00502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CE676C" w:rsidRPr="009F4604" w:rsidRDefault="00CE676C" w:rsidP="00502D80">
      <w:pPr>
        <w:ind w:firstLine="709"/>
        <w:jc w:val="both"/>
      </w:pPr>
      <w:r w:rsidRPr="009F4604"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не </w:t>
      </w:r>
      <w:r>
        <w:t>поступа</w:t>
      </w:r>
      <w:r w:rsidRPr="009F4604">
        <w:t>ло уведомление о выявлении самовольной постройки в соответствии с требованиями части 11</w:t>
      </w:r>
      <w:r w:rsidRPr="009F4604">
        <w:rPr>
          <w:vertAlign w:val="superscript"/>
        </w:rPr>
        <w:t>1</w:t>
      </w:r>
      <w:r w:rsidRPr="009F4604">
        <w:t xml:space="preserve"> статьи 39 Градостроительного кодекса Российской Федерации;</w:t>
      </w:r>
    </w:p>
    <w:p w:rsidR="00CE676C" w:rsidRPr="009F4604" w:rsidRDefault="00CE676C" w:rsidP="00502D80">
      <w:pPr>
        <w:ind w:firstLine="709"/>
        <w:jc w:val="both"/>
      </w:pPr>
      <w:r w:rsidRPr="009F4604">
        <w:t xml:space="preserve">в)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CE676C" w:rsidRPr="009F4604" w:rsidRDefault="00CE676C" w:rsidP="00502D80">
      <w:pPr>
        <w:ind w:firstLine="709"/>
        <w:jc w:val="both"/>
      </w:pPr>
      <w:r w:rsidRPr="009F4604">
        <w:t>г)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CE676C" w:rsidRPr="009F4604" w:rsidRDefault="00CE676C" w:rsidP="00502D80">
      <w:pPr>
        <w:ind w:firstLine="709"/>
        <w:jc w:val="both"/>
      </w:pPr>
      <w:r w:rsidRPr="009F4604"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ограничениям, установленным в границах данных зон; </w:t>
      </w:r>
    </w:p>
    <w:p w:rsidR="00CE676C" w:rsidRPr="009F4604" w:rsidRDefault="00CE676C" w:rsidP="00502D80">
      <w:pPr>
        <w:ind w:firstLine="709"/>
        <w:jc w:val="both"/>
      </w:pPr>
      <w:r w:rsidRPr="009F4604"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CE676C" w:rsidRPr="009F4604" w:rsidRDefault="00CE676C" w:rsidP="00502D80">
      <w:pPr>
        <w:ind w:firstLine="709"/>
        <w:jc w:val="both"/>
      </w:pPr>
      <w:r w:rsidRPr="009F4604">
        <w:t xml:space="preserve">ж) земельный участок, в отношении которого </w:t>
      </w:r>
      <w:proofErr w:type="gramStart"/>
      <w:r w:rsidRPr="009F4604">
        <w:t xml:space="preserve">запрашивается условно разрешенный вид использования не </w:t>
      </w:r>
      <w:r>
        <w:t>имеет</w:t>
      </w:r>
      <w:proofErr w:type="gramEnd"/>
      <w:r>
        <w:t xml:space="preserve"> пересечений</w:t>
      </w:r>
      <w:r w:rsidRPr="009F4604">
        <w:t xml:space="preserve"> с границами земель лесного фонда;</w:t>
      </w:r>
    </w:p>
    <w:p w:rsidR="00CE676C" w:rsidRPr="009F4604" w:rsidRDefault="00CE676C" w:rsidP="00502D80">
      <w:pPr>
        <w:ind w:firstLine="709"/>
        <w:jc w:val="both"/>
      </w:pPr>
      <w:r w:rsidRPr="009F4604">
        <w:t>з) запрашивается условно разрешенный вид использования объекта капитального строительства, соответствующий установленному разрешенному использованию земельного участка;</w:t>
      </w:r>
    </w:p>
    <w:p w:rsidR="00CE676C" w:rsidRPr="005754F7" w:rsidRDefault="00CE676C" w:rsidP="00502D80">
      <w:pPr>
        <w:ind w:firstLine="709"/>
        <w:jc w:val="both"/>
      </w:pPr>
      <w:r w:rsidRPr="009F4604">
        <w:t>и) земельный участок не расположен</w:t>
      </w:r>
      <w:r w:rsidRPr="005754F7">
        <w:t xml:space="preserve">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CE676C" w:rsidRPr="009F4604" w:rsidRDefault="00CE676C" w:rsidP="00502D80">
      <w:pPr>
        <w:ind w:firstLine="709"/>
        <w:jc w:val="both"/>
        <w:rPr>
          <w:color w:val="C00000"/>
        </w:rPr>
      </w:pPr>
      <w:r w:rsidRPr="005754F7">
        <w:t>к) размер земельного участка соответствует предельным размерам земельных участков, устано</w:t>
      </w:r>
      <w:r w:rsidRPr="00B40CC3">
        <w:t xml:space="preserve">вленным градостроительным регламентом для запрашиваемого условно разрешенного вида </w:t>
      </w:r>
      <w:r w:rsidRPr="009F4604">
        <w:t>использования</w:t>
      </w:r>
      <w:r w:rsidRPr="009F4604">
        <w:rPr>
          <w:color w:val="C00000"/>
        </w:rPr>
        <w:t>;</w:t>
      </w:r>
    </w:p>
    <w:p w:rsidR="00CE676C" w:rsidRPr="009F4604" w:rsidRDefault="00CE676C" w:rsidP="00502D80">
      <w:pPr>
        <w:ind w:firstLine="709"/>
        <w:jc w:val="both"/>
      </w:pPr>
      <w:r w:rsidRPr="009F4604">
        <w:t>л) запрашиваемый условно разрешенный вид использования земельного участка или объекта капитального строительства предусмотрен градостроительным регламентом территориальной зоны, в границах которой расположен земельный участок;</w:t>
      </w:r>
    </w:p>
    <w:p w:rsidR="00CE676C" w:rsidRPr="009F4604" w:rsidRDefault="00CE676C" w:rsidP="00502D80">
      <w:pPr>
        <w:ind w:firstLine="709"/>
        <w:jc w:val="both"/>
      </w:pPr>
      <w:r w:rsidRPr="009F4604">
        <w:t>м) земельный участок не изъят из оборота и не принято решение о резервировании для муниципальных и государственных нужд.</w:t>
      </w:r>
    </w:p>
    <w:p w:rsidR="00CE676C" w:rsidRPr="009F4604" w:rsidRDefault="00CE676C" w:rsidP="00502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Pr="009F4604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об отказе в предоставлении муниципальной услуги являются: </w:t>
      </w:r>
    </w:p>
    <w:p w:rsidR="00CE676C" w:rsidRPr="009F4604" w:rsidRDefault="00CE676C" w:rsidP="00502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CE676C" w:rsidRPr="009F4604" w:rsidRDefault="00CE676C" w:rsidP="00502D80">
      <w:pPr>
        <w:ind w:firstLine="709"/>
        <w:jc w:val="both"/>
      </w:pPr>
      <w:r w:rsidRPr="009F4604">
        <w:lastRenderedPageBreak/>
        <w:t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в соответствии с требованиями части 11</w:t>
      </w:r>
      <w:r w:rsidRPr="009F4604">
        <w:rPr>
          <w:vertAlign w:val="superscript"/>
        </w:rPr>
        <w:t>1</w:t>
      </w:r>
      <w:r w:rsidRPr="009F4604">
        <w:t xml:space="preserve"> статьи 39 Градостроительного кодекса Российской Федерации;</w:t>
      </w:r>
    </w:p>
    <w:p w:rsidR="00CE676C" w:rsidRPr="009F4604" w:rsidRDefault="00CE676C" w:rsidP="00502D80">
      <w:pPr>
        <w:ind w:firstLine="709"/>
        <w:jc w:val="both"/>
      </w:pPr>
      <w:r w:rsidRPr="009F4604"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CE676C" w:rsidRPr="009F4604" w:rsidRDefault="00CE676C" w:rsidP="00502D80">
      <w:pPr>
        <w:ind w:firstLine="709"/>
        <w:jc w:val="both"/>
      </w:pPr>
      <w:r w:rsidRPr="009F4604"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CE676C" w:rsidRPr="009F4604" w:rsidRDefault="00CE676C" w:rsidP="00502D80">
      <w:pPr>
        <w:ind w:firstLine="709"/>
        <w:jc w:val="both"/>
      </w:pPr>
      <w:r w:rsidRPr="009F4604"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CE676C" w:rsidRPr="005754F7" w:rsidRDefault="00CE676C" w:rsidP="00502D80">
      <w:pPr>
        <w:ind w:firstLine="709"/>
        <w:jc w:val="both"/>
      </w:pPr>
      <w:r w:rsidRPr="009F4604">
        <w:t>е) земельный участок или объект капитального</w:t>
      </w:r>
      <w:r w:rsidRPr="005754F7">
        <w:t xml:space="preserve">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CE676C" w:rsidRPr="005754F7" w:rsidRDefault="00CE676C" w:rsidP="00502D80">
      <w:pPr>
        <w:ind w:firstLine="709"/>
        <w:jc w:val="both"/>
      </w:pPr>
      <w:r w:rsidRPr="005754F7">
        <w:t xml:space="preserve">ж) земельный участок, в отношении которого </w:t>
      </w:r>
      <w:proofErr w:type="gramStart"/>
      <w:r w:rsidRPr="005754F7">
        <w:t>запрашивается условно разрешенный вид использования имеет</w:t>
      </w:r>
      <w:proofErr w:type="gramEnd"/>
      <w:r w:rsidRPr="005754F7">
        <w:t xml:space="preserve"> пересечение с границами земель лесного фонда;</w:t>
      </w:r>
    </w:p>
    <w:p w:rsidR="00CE676C" w:rsidRPr="005754F7" w:rsidRDefault="00CE676C" w:rsidP="00502D80">
      <w:pPr>
        <w:ind w:firstLine="709"/>
        <w:jc w:val="both"/>
      </w:pPr>
      <w:r w:rsidRPr="005754F7"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CE676C" w:rsidRPr="005754F7" w:rsidRDefault="00CE676C" w:rsidP="00502D80">
      <w:pPr>
        <w:ind w:firstLine="709"/>
        <w:jc w:val="both"/>
      </w:pPr>
      <w:r w:rsidRPr="005754F7"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CE676C" w:rsidRPr="009F4604" w:rsidRDefault="00CE676C" w:rsidP="00502D80">
      <w:pPr>
        <w:ind w:firstLine="709"/>
        <w:jc w:val="both"/>
        <w:rPr>
          <w:color w:val="C00000"/>
        </w:rPr>
      </w:pPr>
      <w:r w:rsidRPr="005754F7">
        <w:t>к) размер земельного участка не соответствует предельным размерам земельных участков, устано</w:t>
      </w:r>
      <w:r w:rsidRPr="00B40CC3">
        <w:t xml:space="preserve">вленным градостроительным регламентом для запрашиваемого условно разрешенного вида </w:t>
      </w:r>
      <w:r w:rsidRPr="009F4604">
        <w:t>использования</w:t>
      </w:r>
      <w:r w:rsidRPr="009F4604">
        <w:rPr>
          <w:color w:val="C00000"/>
        </w:rPr>
        <w:t>;</w:t>
      </w:r>
    </w:p>
    <w:p w:rsidR="00CE676C" w:rsidRPr="009F4604" w:rsidRDefault="00CE676C" w:rsidP="00502D80">
      <w:pPr>
        <w:ind w:firstLine="709"/>
        <w:jc w:val="both"/>
      </w:pPr>
      <w:r w:rsidRPr="009F4604">
        <w:t>л) 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зоны, в границах которой расположен земельный участок;</w:t>
      </w:r>
    </w:p>
    <w:p w:rsidR="00CE676C" w:rsidRPr="009F4604" w:rsidRDefault="00CE676C" w:rsidP="00502D80">
      <w:pPr>
        <w:ind w:firstLine="709"/>
        <w:jc w:val="both"/>
      </w:pPr>
      <w:r w:rsidRPr="009F4604"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 w:rsidR="00CE676C" w:rsidRPr="0076786E" w:rsidRDefault="00CE676C" w:rsidP="00502D80">
      <w:pPr>
        <w:ind w:firstLine="709"/>
        <w:jc w:val="both"/>
      </w:pPr>
      <w:r>
        <w:t>3.27</w:t>
      </w:r>
      <w:r w:rsidRPr="009F4604">
        <w:t xml:space="preserve">. </w:t>
      </w:r>
      <w:proofErr w:type="gramStart"/>
      <w:r w:rsidRPr="009F4604">
        <w:t xml:space="preserve">Результатом административной процедуры является подписание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9F4604">
        <w:rPr>
          <w:rFonts w:eastAsia="Calibri"/>
          <w:bCs/>
        </w:rPr>
        <w:t xml:space="preserve">(далее в настоящем подразделе – решение о предоставлении муниципальной услуги) </w:t>
      </w:r>
      <w:r w:rsidRPr="009F4604">
        <w:t xml:space="preserve">по рекомендуемой форме, приведенной в Приложении № 2 к настоящему Административному регламенту, или подписание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9F4604">
        <w:rPr>
          <w:rFonts w:eastAsia="Calibri"/>
          <w:bCs/>
        </w:rPr>
        <w:t>(далее</w:t>
      </w:r>
      <w:proofErr w:type="gramEnd"/>
      <w:r w:rsidRPr="009F4604">
        <w:rPr>
          <w:rFonts w:eastAsia="Calibri"/>
          <w:bCs/>
        </w:rPr>
        <w:t xml:space="preserve"> в настоящем подразделе – решение об отказе в предоставлении муниципальной услуги)</w:t>
      </w:r>
      <w:r w:rsidRPr="009F4604">
        <w:t xml:space="preserve"> по рекомендуемой форме, приведенной в Приложении № 4 к настоящему Административному регламенту.</w:t>
      </w:r>
    </w:p>
    <w:p w:rsidR="00CE676C" w:rsidRPr="0012643A" w:rsidRDefault="00CE676C" w:rsidP="00502D80">
      <w:pPr>
        <w:ind w:firstLine="709"/>
        <w:jc w:val="both"/>
      </w:pPr>
      <w:r>
        <w:t>3.28</w:t>
      </w:r>
      <w:r w:rsidRPr="0012643A">
        <w:t xml:space="preserve">. Решение о предоставлении муниципальной услуги или об отказе в предоставлении муниципальной услуги принимается </w:t>
      </w:r>
      <w:r w:rsidR="00A77909">
        <w:t>главой органа местного самоуправления.</w:t>
      </w:r>
    </w:p>
    <w:p w:rsidR="00CE676C" w:rsidRPr="0012643A" w:rsidRDefault="00CE676C" w:rsidP="00502D80">
      <w:pPr>
        <w:ind w:firstLine="709"/>
        <w:jc w:val="both"/>
      </w:pPr>
      <w:r>
        <w:lastRenderedPageBreak/>
        <w:t>3.29</w:t>
      </w:r>
      <w:r w:rsidRPr="0012643A">
        <w:t xml:space="preserve">. Решение, принимаемое </w:t>
      </w:r>
      <w:r w:rsidR="00520E8A">
        <w:t>главой</w:t>
      </w:r>
      <w:r w:rsidRPr="0012643A">
        <w:t xml:space="preserve">, подписывается им, в том числе с использованием усиленной квалифицированной электронной подписи.  </w:t>
      </w:r>
    </w:p>
    <w:p w:rsidR="00CE676C" w:rsidRDefault="00CE676C" w:rsidP="00502D80">
      <w:pPr>
        <w:ind w:firstLine="709"/>
        <w:jc w:val="center"/>
        <w:rPr>
          <w:strike/>
          <w:color w:val="FF0000"/>
        </w:rPr>
      </w:pPr>
    </w:p>
    <w:p w:rsidR="00CE676C" w:rsidRPr="004B34CA" w:rsidRDefault="00CE676C" w:rsidP="00CE676C">
      <w:pPr>
        <w:ind w:firstLine="426"/>
        <w:jc w:val="center"/>
      </w:pPr>
      <w:r w:rsidRPr="004B34CA">
        <w:rPr>
          <w:b/>
          <w:bCs/>
        </w:rPr>
        <w:t xml:space="preserve">Предоставление результата </w:t>
      </w:r>
      <w:r w:rsidRPr="004B34CA">
        <w:rPr>
          <w:b/>
        </w:rPr>
        <w:t xml:space="preserve">муниципальной </w:t>
      </w:r>
      <w:r w:rsidRPr="004B34CA">
        <w:rPr>
          <w:b/>
          <w:bCs/>
        </w:rPr>
        <w:t>услуги</w:t>
      </w:r>
      <w:r w:rsidRPr="004B34CA">
        <w:t xml:space="preserve"> </w:t>
      </w:r>
    </w:p>
    <w:p w:rsidR="00CE676C" w:rsidRPr="00835178" w:rsidRDefault="00CE676C" w:rsidP="00CE676C">
      <w:pPr>
        <w:ind w:firstLine="426"/>
        <w:jc w:val="both"/>
        <w:rPr>
          <w:color w:val="FF0000"/>
        </w:rPr>
      </w:pPr>
      <w:r w:rsidRPr="00835178">
        <w:rPr>
          <w:color w:val="FF0000"/>
        </w:rPr>
        <w:t xml:space="preserve">  </w:t>
      </w:r>
    </w:p>
    <w:p w:rsidR="00CE676C" w:rsidRPr="00710D18" w:rsidRDefault="00CE676C" w:rsidP="00502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Pr="00710D18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10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Pr="00710D18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CE676C" w:rsidRPr="009F4604" w:rsidRDefault="00CE676C" w:rsidP="00502D80">
      <w:pPr>
        <w:ind w:firstLine="709"/>
        <w:jc w:val="both"/>
      </w:pPr>
      <w:r>
        <w:t>3.31</w:t>
      </w:r>
      <w:r w:rsidRPr="00BB14E5">
        <w:t xml:space="preserve">. Основанием для </w:t>
      </w:r>
      <w:r w:rsidRPr="009F4604">
        <w:t xml:space="preserve">начала выполнения административной процедуры является подписание </w:t>
      </w:r>
      <w:r w:rsidR="0039370F">
        <w:t xml:space="preserve">главой органа местного самоуправления </w:t>
      </w:r>
      <w:r w:rsidRPr="009F4604">
        <w:t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E676C" w:rsidRPr="009F4604" w:rsidRDefault="00CE676C" w:rsidP="00502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Pr="009F4604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муниципальной услуги одним из </w:t>
      </w:r>
      <w:r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CE676C" w:rsidRPr="009F4604" w:rsidRDefault="00CE676C" w:rsidP="00502D80">
      <w:pPr>
        <w:ind w:firstLine="709"/>
        <w:jc w:val="both"/>
      </w:pPr>
      <w:r>
        <w:t>3.33</w:t>
      </w:r>
      <w:r w:rsidRPr="009F4604">
        <w:t xml:space="preserve">. </w:t>
      </w:r>
      <w:proofErr w:type="gramStart"/>
      <w:r w:rsidRPr="009F4604">
        <w:t>Подписанное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же способом, которым было подано заявление и документы, предусмотренные подпунктами «б» – «д» пункта </w:t>
      </w:r>
      <w:r>
        <w:t>2.8</w:t>
      </w:r>
      <w:r w:rsidRPr="009F4604">
        <w:t xml:space="preserve">, пунктом </w:t>
      </w:r>
      <w:r>
        <w:t>2.9</w:t>
      </w:r>
      <w:r w:rsidRPr="009F4604">
        <w:t xml:space="preserve"> настоящего Административного регламента, если в заявлении не</w:t>
      </w:r>
      <w:proofErr w:type="gramEnd"/>
      <w:r w:rsidRPr="009F4604">
        <w:t xml:space="preserve"> был указан иной способ. </w:t>
      </w:r>
    </w:p>
    <w:p w:rsidR="00CE676C" w:rsidRPr="009F4604" w:rsidRDefault="00CE676C" w:rsidP="00502D80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 до статуса «Услуга оказана»). </w:t>
      </w:r>
    </w:p>
    <w:p w:rsidR="00CE676C" w:rsidRPr="00FB24F0" w:rsidRDefault="00CE676C" w:rsidP="00502D80">
      <w:pPr>
        <w:ind w:firstLine="709"/>
        <w:jc w:val="both"/>
      </w:pPr>
      <w:r>
        <w:t>3.35</w:t>
      </w:r>
      <w:r w:rsidRPr="009F4604">
        <w:t>. </w:t>
      </w:r>
      <w:proofErr w:type="gramStart"/>
      <w:r w:rsidRPr="009F4604">
        <w:t xml:space="preserve">Срок предоставления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составляет один рабочий день со дня его подписания, но не превышает </w:t>
      </w:r>
      <w:r>
        <w:t>срок, установленный в пункте 2.6</w:t>
      </w:r>
      <w:r w:rsidRPr="009F4604">
        <w:t xml:space="preserve"> настоящего Административного регламента.</w:t>
      </w:r>
      <w:r w:rsidRPr="00FB24F0">
        <w:t xml:space="preserve"> </w:t>
      </w:r>
      <w:r>
        <w:t xml:space="preserve"> </w:t>
      </w:r>
      <w:proofErr w:type="gramEnd"/>
    </w:p>
    <w:p w:rsidR="00CE676C" w:rsidRPr="00D52D5C" w:rsidRDefault="00CE676C" w:rsidP="00502D80">
      <w:pPr>
        <w:widowControl w:val="0"/>
        <w:tabs>
          <w:tab w:val="left" w:pos="567"/>
        </w:tabs>
        <w:ind w:firstLine="709"/>
        <w:contextualSpacing/>
        <w:jc w:val="both"/>
      </w:pPr>
      <w:r w:rsidRPr="00D52D5C">
        <w:t>3.36. Возможность предоставления результата муниципальной услуги по экстерриториальному принципу отсутствует.</w:t>
      </w:r>
    </w:p>
    <w:p w:rsidR="00CE676C" w:rsidRPr="00835178" w:rsidRDefault="00CE676C" w:rsidP="00CE676C">
      <w:pPr>
        <w:ind w:firstLine="426"/>
        <w:jc w:val="both"/>
        <w:rPr>
          <w:color w:val="FF0000"/>
        </w:rPr>
      </w:pPr>
      <w:r w:rsidRPr="00835178">
        <w:rPr>
          <w:color w:val="FF0000"/>
        </w:rPr>
        <w:t xml:space="preserve">  </w:t>
      </w:r>
    </w:p>
    <w:p w:rsidR="00CE676C" w:rsidRPr="00FB24F0" w:rsidRDefault="00CE676C" w:rsidP="00502D80">
      <w:pPr>
        <w:ind w:firstLine="709"/>
        <w:jc w:val="center"/>
      </w:pPr>
      <w:r w:rsidRPr="00FB24F0">
        <w:rPr>
          <w:b/>
          <w:bCs/>
        </w:rPr>
        <w:t>Получение дополнительных сведений от заявителя</w:t>
      </w:r>
      <w:r w:rsidRPr="00FB24F0">
        <w:t xml:space="preserve"> </w:t>
      </w:r>
    </w:p>
    <w:p w:rsidR="00CE676C" w:rsidRPr="00FB24F0" w:rsidRDefault="00CE676C" w:rsidP="00CE676C">
      <w:pPr>
        <w:ind w:firstLine="426"/>
        <w:jc w:val="both"/>
      </w:pPr>
      <w:r w:rsidRPr="00FB24F0">
        <w:t xml:space="preserve">  </w:t>
      </w:r>
    </w:p>
    <w:p w:rsidR="00CE676C" w:rsidRPr="00A51907" w:rsidRDefault="00CE676C" w:rsidP="00502D80">
      <w:pPr>
        <w:ind w:firstLine="709"/>
        <w:jc w:val="both"/>
      </w:pPr>
      <w:r w:rsidRPr="00FB24F0">
        <w:t xml:space="preserve">3.37. Получение дополнительных сведений от заявителя не предусмотрено. </w:t>
      </w:r>
    </w:p>
    <w:p w:rsidR="00CE676C" w:rsidRDefault="00CE676C" w:rsidP="00CE676C">
      <w:pPr>
        <w:ind w:firstLine="426"/>
        <w:jc w:val="center"/>
        <w:rPr>
          <w:b/>
          <w:bCs/>
        </w:rPr>
      </w:pPr>
    </w:p>
    <w:p w:rsidR="00CE676C" w:rsidRPr="004B34CA" w:rsidRDefault="00CE676C" w:rsidP="00CE676C">
      <w:pPr>
        <w:ind w:firstLine="426"/>
        <w:jc w:val="center"/>
      </w:pPr>
      <w:r w:rsidRPr="004B34CA">
        <w:rPr>
          <w:b/>
          <w:bCs/>
        </w:rPr>
        <w:t>Максимальный срок предоставления муниципальной услуги</w:t>
      </w:r>
      <w:r w:rsidRPr="004B34CA">
        <w:t xml:space="preserve"> </w:t>
      </w:r>
    </w:p>
    <w:p w:rsidR="00CE676C" w:rsidRPr="00FB24F0" w:rsidRDefault="00CE676C" w:rsidP="00CE676C">
      <w:pPr>
        <w:ind w:firstLine="426"/>
        <w:jc w:val="both"/>
      </w:pPr>
      <w:r w:rsidRPr="00FB24F0">
        <w:t xml:space="preserve">  </w:t>
      </w:r>
    </w:p>
    <w:p w:rsidR="00CE676C" w:rsidRDefault="00CE676C" w:rsidP="00502D80">
      <w:pPr>
        <w:ind w:firstLine="709"/>
        <w:jc w:val="both"/>
      </w:pPr>
      <w:r w:rsidRPr="00FB24F0">
        <w:t>3.38. Срок предоставления муниципальной услуги указан в</w:t>
      </w:r>
      <w:r>
        <w:t xml:space="preserve"> пункте 2.6</w:t>
      </w:r>
      <w:r w:rsidRPr="00FB24F0">
        <w:t xml:space="preserve"> настоящего Административного регламента. </w:t>
      </w:r>
    </w:p>
    <w:p w:rsidR="00CE676C" w:rsidRPr="00E50AA1" w:rsidRDefault="00CE676C" w:rsidP="00CE676C">
      <w:pPr>
        <w:ind w:firstLine="426"/>
        <w:jc w:val="both"/>
      </w:pPr>
    </w:p>
    <w:p w:rsidR="00CE676C" w:rsidRPr="00E50AA1" w:rsidRDefault="00CE676C" w:rsidP="00CE676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CE676C" w:rsidRPr="00E50AA1" w:rsidRDefault="00CE676C" w:rsidP="00CE676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676C" w:rsidRPr="00E50AA1" w:rsidRDefault="00CE676C" w:rsidP="00CE676C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E50AA1">
        <w:rPr>
          <w:b/>
        </w:rPr>
        <w:t xml:space="preserve">Порядок осуществления текущего </w:t>
      </w:r>
      <w:proofErr w:type="gramStart"/>
      <w:r w:rsidRPr="00E50AA1">
        <w:rPr>
          <w:b/>
        </w:rPr>
        <w:t>контроля за</w:t>
      </w:r>
      <w:proofErr w:type="gramEnd"/>
      <w:r w:rsidRPr="00E50AA1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E676C" w:rsidRPr="00835178" w:rsidRDefault="00CE676C" w:rsidP="00CE676C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7C0E" w:rsidRPr="00B11DD3" w:rsidRDefault="00CE676C" w:rsidP="0050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87E">
        <w:t xml:space="preserve">4.1. </w:t>
      </w:r>
      <w:r w:rsidR="009D7C0E" w:rsidRPr="0048793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9D7C0E" w:rsidRPr="0048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7C0E" w:rsidRPr="0048793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9D7C0E" w:rsidRPr="00B11DD3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начальником отдела </w:t>
      </w:r>
      <w:r w:rsidR="009D7C0E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9D7C0E"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9D7C0E"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9D7C0E"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D7C0E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9D7C0E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9D7C0E">
        <w:rPr>
          <w:rFonts w:ascii="Times New Roman" w:hAnsi="Times New Roman" w:cs="Times New Roman"/>
          <w:sz w:val="24"/>
          <w:szCs w:val="24"/>
        </w:rPr>
        <w:t>).</w:t>
      </w:r>
    </w:p>
    <w:p w:rsidR="00CE676C" w:rsidRPr="002A087E" w:rsidRDefault="00CE676C" w:rsidP="00502D80">
      <w:pPr>
        <w:autoSpaceDE w:val="0"/>
        <w:autoSpaceDN w:val="0"/>
        <w:adjustRightInd w:val="0"/>
        <w:ind w:firstLine="709"/>
        <w:jc w:val="both"/>
      </w:pPr>
      <w:r w:rsidRPr="002A087E">
        <w:t>Для текущего контроля используются сведения служебной корреспонденции, устная и письменная информация специалистов и должностных лиц органа</w:t>
      </w:r>
      <w:r w:rsidR="009D7C0E">
        <w:t xml:space="preserve"> местного самоуправления</w:t>
      </w:r>
      <w:r w:rsidRPr="002A087E">
        <w:t>.</w:t>
      </w:r>
    </w:p>
    <w:p w:rsidR="00CE676C" w:rsidRPr="002A087E" w:rsidRDefault="00CE676C" w:rsidP="00502D80">
      <w:pPr>
        <w:autoSpaceDE w:val="0"/>
        <w:autoSpaceDN w:val="0"/>
        <w:adjustRightInd w:val="0"/>
        <w:ind w:firstLine="709"/>
        <w:jc w:val="both"/>
      </w:pPr>
      <w:r w:rsidRPr="002A087E">
        <w:t xml:space="preserve">Текущий </w:t>
      </w:r>
      <w:proofErr w:type="gramStart"/>
      <w:r w:rsidRPr="002A087E">
        <w:t>контроль за</w:t>
      </w:r>
      <w:proofErr w:type="gramEnd"/>
      <w:r w:rsidRPr="002A087E"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CE676C" w:rsidRPr="00835178" w:rsidRDefault="00CE676C" w:rsidP="00502D80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E676C" w:rsidRPr="00E50AA1" w:rsidRDefault="00CE676C" w:rsidP="00CE67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</w:p>
    <w:p w:rsidR="00CE676C" w:rsidRPr="00E50AA1" w:rsidRDefault="00CE676C" w:rsidP="00CE67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CE676C" w:rsidRPr="00BA0390" w:rsidRDefault="00CE676C" w:rsidP="00CE676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676C" w:rsidRPr="00BA0390" w:rsidRDefault="00CE676C" w:rsidP="00502D80">
      <w:pPr>
        <w:autoSpaceDE w:val="0"/>
        <w:autoSpaceDN w:val="0"/>
        <w:adjustRightInd w:val="0"/>
        <w:ind w:firstLine="709"/>
        <w:jc w:val="both"/>
      </w:pPr>
      <w:r w:rsidRPr="00BA0390">
        <w:t xml:space="preserve">4.2. </w:t>
      </w:r>
      <w:proofErr w:type="gramStart"/>
      <w:r w:rsidRPr="00BA0390">
        <w:t>Контроль за</w:t>
      </w:r>
      <w:proofErr w:type="gramEnd"/>
      <w:r w:rsidRPr="00BA0390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E676C" w:rsidRPr="00BA0390" w:rsidRDefault="00CE676C" w:rsidP="00502D80">
      <w:pPr>
        <w:autoSpaceDE w:val="0"/>
        <w:autoSpaceDN w:val="0"/>
        <w:adjustRightInd w:val="0"/>
        <w:ind w:firstLine="709"/>
        <w:jc w:val="both"/>
      </w:pPr>
      <w:r w:rsidRPr="00BA0390">
        <w:t xml:space="preserve">4.3. Плановые проверки осуществляются на основании годовых планов работы </w:t>
      </w:r>
      <w:r w:rsidR="009D7C0E" w:rsidRPr="002A087E">
        <w:t>органа</w:t>
      </w:r>
      <w:r w:rsidR="009D7C0E">
        <w:t xml:space="preserve"> местного самоуправления</w:t>
      </w:r>
      <w:r w:rsidRPr="00BA0390">
        <w:t xml:space="preserve">, утверждаемых руководителем </w:t>
      </w:r>
      <w:r w:rsidR="009D7C0E" w:rsidRPr="002A087E">
        <w:t>органа</w:t>
      </w:r>
      <w:r w:rsidR="009D7C0E">
        <w:t xml:space="preserve"> местного самоуправления</w:t>
      </w:r>
      <w:r w:rsidRPr="00BA0390">
        <w:t>. При плановой проверке полноты и качества предоставления муниципальной услуги контролю подлежат:</w:t>
      </w:r>
    </w:p>
    <w:p w:rsidR="00CE676C" w:rsidRPr="00BA0390" w:rsidRDefault="00CE676C" w:rsidP="00502D80">
      <w:pPr>
        <w:autoSpaceDE w:val="0"/>
        <w:autoSpaceDN w:val="0"/>
        <w:adjustRightInd w:val="0"/>
        <w:ind w:firstLine="709"/>
        <w:jc w:val="both"/>
      </w:pPr>
      <w:r w:rsidRPr="00BA0390">
        <w:t>– соблюдение сроков предоставления муниципальной услуги;</w:t>
      </w:r>
    </w:p>
    <w:p w:rsidR="00CE676C" w:rsidRPr="00BA0390" w:rsidRDefault="00CE676C" w:rsidP="00502D80">
      <w:pPr>
        <w:autoSpaceDE w:val="0"/>
        <w:autoSpaceDN w:val="0"/>
        <w:adjustRightInd w:val="0"/>
        <w:ind w:firstLine="709"/>
        <w:jc w:val="both"/>
      </w:pPr>
      <w:r w:rsidRPr="00BA0390">
        <w:t>– соблюдение положений настоящего Административного регламента;</w:t>
      </w:r>
    </w:p>
    <w:p w:rsidR="00CE676C" w:rsidRPr="00BA0390" w:rsidRDefault="00CE676C" w:rsidP="00502D80">
      <w:pPr>
        <w:autoSpaceDE w:val="0"/>
        <w:autoSpaceDN w:val="0"/>
        <w:adjustRightInd w:val="0"/>
        <w:ind w:firstLine="709"/>
        <w:jc w:val="both"/>
      </w:pPr>
      <w:r w:rsidRPr="00BA0390">
        <w:t>– правильность и обоснованность принятого решения об отказе в предоставлении муниципальной услуги.</w:t>
      </w:r>
    </w:p>
    <w:p w:rsidR="00CE676C" w:rsidRPr="00BA0390" w:rsidRDefault="00CE676C" w:rsidP="00502D80">
      <w:pPr>
        <w:autoSpaceDE w:val="0"/>
        <w:autoSpaceDN w:val="0"/>
        <w:adjustRightInd w:val="0"/>
        <w:ind w:firstLine="709"/>
        <w:jc w:val="both"/>
      </w:pPr>
      <w:r w:rsidRPr="00BA0390">
        <w:t>Основанием для проведения внеплановых проверок являются:</w:t>
      </w:r>
    </w:p>
    <w:p w:rsidR="00CE676C" w:rsidRPr="00BA0390" w:rsidRDefault="00CE676C" w:rsidP="00502D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A0390">
        <w:t>–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</w:t>
      </w:r>
      <w:proofErr w:type="gramStart"/>
      <w:r w:rsidRPr="00BA0390">
        <w:t xml:space="preserve"> </w:t>
      </w:r>
      <w:r w:rsidR="009D7C0E">
        <w:t>;</w:t>
      </w:r>
      <w:proofErr w:type="gramEnd"/>
    </w:p>
    <w:p w:rsidR="00CE676C" w:rsidRPr="00BA0390" w:rsidRDefault="00CE676C" w:rsidP="00502D80">
      <w:pPr>
        <w:autoSpaceDE w:val="0"/>
        <w:autoSpaceDN w:val="0"/>
        <w:adjustRightInd w:val="0"/>
        <w:ind w:firstLine="709"/>
        <w:jc w:val="both"/>
      </w:pPr>
      <w:r w:rsidRPr="00BA0390">
        <w:t>–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E676C" w:rsidRPr="00835178" w:rsidRDefault="00CE676C" w:rsidP="00CE676C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76C" w:rsidRPr="00E50AA1" w:rsidRDefault="00CE676C" w:rsidP="00CE67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CE676C" w:rsidRPr="002B65D6" w:rsidRDefault="00CE676C" w:rsidP="00CE676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676C" w:rsidRPr="002B65D6" w:rsidRDefault="00CE676C" w:rsidP="00502D80">
      <w:pPr>
        <w:autoSpaceDE w:val="0"/>
        <w:autoSpaceDN w:val="0"/>
        <w:adjustRightInd w:val="0"/>
        <w:ind w:firstLine="709"/>
        <w:jc w:val="both"/>
      </w:pPr>
      <w:r w:rsidRPr="002B65D6"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E676C" w:rsidRPr="002B65D6" w:rsidRDefault="00CE676C" w:rsidP="00502D80">
      <w:pPr>
        <w:autoSpaceDE w:val="0"/>
        <w:autoSpaceDN w:val="0"/>
        <w:adjustRightInd w:val="0"/>
        <w:ind w:firstLine="709"/>
        <w:jc w:val="both"/>
      </w:pPr>
      <w:r w:rsidRPr="002B65D6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E676C" w:rsidRPr="00835178" w:rsidRDefault="00CE676C" w:rsidP="00CE676C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CE676C" w:rsidRPr="00E50AA1" w:rsidRDefault="00CE676C" w:rsidP="00CE676C">
      <w:pPr>
        <w:autoSpaceDE w:val="0"/>
        <w:autoSpaceDN w:val="0"/>
        <w:adjustRightInd w:val="0"/>
        <w:jc w:val="center"/>
        <w:rPr>
          <w:b/>
          <w:bCs/>
        </w:rPr>
      </w:pPr>
      <w:r w:rsidRPr="00E50AA1">
        <w:rPr>
          <w:b/>
          <w:bCs/>
        </w:rPr>
        <w:t xml:space="preserve">Положения, характеризующие требования к порядку и формам </w:t>
      </w:r>
      <w:proofErr w:type="gramStart"/>
      <w:r w:rsidRPr="00E50AA1">
        <w:rPr>
          <w:b/>
          <w:bCs/>
        </w:rPr>
        <w:t>контроля за</w:t>
      </w:r>
      <w:proofErr w:type="gramEnd"/>
      <w:r w:rsidRPr="00E50AA1">
        <w:rPr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E676C" w:rsidRPr="00835178" w:rsidRDefault="00CE676C" w:rsidP="00CE676C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76C" w:rsidRPr="002B65D6" w:rsidRDefault="00CE676C" w:rsidP="00502D80">
      <w:pPr>
        <w:autoSpaceDE w:val="0"/>
        <w:autoSpaceDN w:val="0"/>
        <w:adjustRightInd w:val="0"/>
        <w:ind w:firstLine="709"/>
        <w:jc w:val="both"/>
      </w:pPr>
      <w:r w:rsidRPr="002B65D6">
        <w:lastRenderedPageBreak/>
        <w:t xml:space="preserve">4.5. Граждане, их объединения и организации имеют право осуществлять </w:t>
      </w:r>
      <w:proofErr w:type="gramStart"/>
      <w:r w:rsidRPr="002B65D6">
        <w:t>контроль за</w:t>
      </w:r>
      <w:proofErr w:type="gramEnd"/>
      <w:r w:rsidRPr="002B65D6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E676C" w:rsidRPr="002B65D6" w:rsidRDefault="00CE676C" w:rsidP="00502D80">
      <w:pPr>
        <w:autoSpaceDE w:val="0"/>
        <w:autoSpaceDN w:val="0"/>
        <w:adjustRightInd w:val="0"/>
        <w:ind w:firstLine="709"/>
        <w:jc w:val="both"/>
      </w:pPr>
      <w:r w:rsidRPr="002B65D6">
        <w:t>Граждане, их объединения и организации также имеют право:</w:t>
      </w:r>
    </w:p>
    <w:p w:rsidR="00CE676C" w:rsidRPr="002B65D6" w:rsidRDefault="00CE676C" w:rsidP="00502D80">
      <w:pPr>
        <w:autoSpaceDE w:val="0"/>
        <w:autoSpaceDN w:val="0"/>
        <w:adjustRightInd w:val="0"/>
        <w:ind w:firstLine="709"/>
        <w:jc w:val="both"/>
      </w:pPr>
      <w:r w:rsidRPr="002B65D6">
        <w:t>– направлять замечания и предложения по улучшению доступности и качества предоставления муниципальной услуги;</w:t>
      </w:r>
    </w:p>
    <w:p w:rsidR="00CE676C" w:rsidRPr="002B65D6" w:rsidRDefault="00CE676C" w:rsidP="00502D80">
      <w:pPr>
        <w:autoSpaceDE w:val="0"/>
        <w:autoSpaceDN w:val="0"/>
        <w:adjustRightInd w:val="0"/>
        <w:ind w:firstLine="709"/>
        <w:jc w:val="both"/>
      </w:pPr>
      <w:r w:rsidRPr="002B65D6">
        <w:t>– вносить предложения о мерах по устранению нарушений настоящего Административного регламента.</w:t>
      </w:r>
    </w:p>
    <w:p w:rsidR="00CE676C" w:rsidRPr="002B65D6" w:rsidRDefault="00CE676C" w:rsidP="00502D80">
      <w:pPr>
        <w:autoSpaceDE w:val="0"/>
        <w:autoSpaceDN w:val="0"/>
        <w:adjustRightInd w:val="0"/>
        <w:ind w:firstLine="709"/>
        <w:jc w:val="both"/>
      </w:pPr>
      <w:r w:rsidRPr="002B65D6">
        <w:t>4.6. Должностные лица орган</w:t>
      </w:r>
      <w:r w:rsidR="006D26F8">
        <w:t>а местного самоуправления</w:t>
      </w:r>
      <w:r w:rsidRPr="002B65D6">
        <w:t xml:space="preserve"> принимают меры к недопущению совершения нарушений, устраняют причины и условия, способствующие их совершению.</w:t>
      </w:r>
    </w:p>
    <w:p w:rsidR="00CE676C" w:rsidRPr="002B65D6" w:rsidRDefault="00CE676C" w:rsidP="00502D80">
      <w:pPr>
        <w:autoSpaceDE w:val="0"/>
        <w:autoSpaceDN w:val="0"/>
        <w:adjustRightInd w:val="0"/>
        <w:ind w:firstLine="709"/>
        <w:jc w:val="both"/>
      </w:pPr>
      <w:r w:rsidRPr="002B65D6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76C" w:rsidRPr="00835178" w:rsidRDefault="00CE676C" w:rsidP="00CE676C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76C" w:rsidRPr="00E50AA1" w:rsidRDefault="00CE676C" w:rsidP="00CE676C">
      <w:pPr>
        <w:autoSpaceDE w:val="0"/>
        <w:autoSpaceDN w:val="0"/>
        <w:adjustRightInd w:val="0"/>
        <w:jc w:val="center"/>
        <w:rPr>
          <w:b/>
        </w:rPr>
      </w:pPr>
      <w:r w:rsidRPr="00E50AA1">
        <w:rPr>
          <w:b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CE676C" w:rsidRPr="00835178" w:rsidRDefault="00CE676C" w:rsidP="00CE676C">
      <w:pPr>
        <w:autoSpaceDE w:val="0"/>
        <w:autoSpaceDN w:val="0"/>
        <w:adjustRightInd w:val="0"/>
        <w:ind w:firstLine="426"/>
        <w:jc w:val="center"/>
        <w:rPr>
          <w:b/>
          <w:color w:val="FF0000"/>
        </w:rPr>
      </w:pPr>
    </w:p>
    <w:p w:rsidR="00CE676C" w:rsidRPr="00EC74CA" w:rsidRDefault="00CE676C" w:rsidP="00502D80">
      <w:pPr>
        <w:autoSpaceDE w:val="0"/>
        <w:autoSpaceDN w:val="0"/>
        <w:adjustRightInd w:val="0"/>
        <w:ind w:firstLine="709"/>
        <w:jc w:val="both"/>
      </w:pPr>
      <w:r w:rsidRPr="00EC74CA">
        <w:t xml:space="preserve">5.1. </w:t>
      </w:r>
      <w:proofErr w:type="gramStart"/>
      <w:r w:rsidRPr="00EC74CA"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CE676C" w:rsidRPr="00EC74CA" w:rsidRDefault="00CE676C" w:rsidP="00502D80">
      <w:pPr>
        <w:autoSpaceDE w:val="0"/>
        <w:autoSpaceDN w:val="0"/>
        <w:adjustRightInd w:val="0"/>
        <w:ind w:firstLine="709"/>
        <w:jc w:val="both"/>
      </w:pPr>
      <w:r w:rsidRPr="00EC74CA"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76C" w:rsidRPr="00EC74CA" w:rsidRDefault="00CE676C" w:rsidP="00502D80">
      <w:pPr>
        <w:autoSpaceDE w:val="0"/>
        <w:autoSpaceDN w:val="0"/>
        <w:adjustRightInd w:val="0"/>
        <w:ind w:firstLine="709"/>
        <w:jc w:val="both"/>
      </w:pPr>
      <w:r w:rsidRPr="00EC74CA">
        <w:t>– 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E676C" w:rsidRPr="00EC74CA" w:rsidRDefault="00CE676C" w:rsidP="00502D80">
      <w:pPr>
        <w:autoSpaceDE w:val="0"/>
        <w:autoSpaceDN w:val="0"/>
        <w:adjustRightInd w:val="0"/>
        <w:ind w:firstLine="709"/>
        <w:jc w:val="both"/>
      </w:pPr>
      <w:r w:rsidRPr="00EC74CA">
        <w:t>– 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676C" w:rsidRPr="00EC74CA" w:rsidRDefault="00CE676C" w:rsidP="00502D80">
      <w:pPr>
        <w:autoSpaceDE w:val="0"/>
        <w:autoSpaceDN w:val="0"/>
        <w:adjustRightInd w:val="0"/>
        <w:ind w:firstLine="709"/>
        <w:jc w:val="both"/>
      </w:pPr>
      <w:r w:rsidRPr="00EC74CA">
        <w:t>– к руководителю многофункционального центра на решения и действия (бездействие) работника многофункционального центра;</w:t>
      </w:r>
    </w:p>
    <w:p w:rsidR="00CE676C" w:rsidRPr="00EC74CA" w:rsidRDefault="00CE676C" w:rsidP="00502D80">
      <w:pPr>
        <w:autoSpaceDE w:val="0"/>
        <w:autoSpaceDN w:val="0"/>
        <w:adjustRightInd w:val="0"/>
        <w:ind w:firstLine="709"/>
        <w:jc w:val="both"/>
      </w:pPr>
      <w:r w:rsidRPr="00EC74CA">
        <w:t>– к учредителю многофункционального центра на решение и действия (бездействие) многофункционального центра.</w:t>
      </w:r>
    </w:p>
    <w:p w:rsidR="00CE676C" w:rsidRPr="00EC74CA" w:rsidRDefault="00CE676C" w:rsidP="00502D80">
      <w:pPr>
        <w:autoSpaceDE w:val="0"/>
        <w:autoSpaceDN w:val="0"/>
        <w:adjustRightInd w:val="0"/>
        <w:ind w:firstLine="709"/>
        <w:jc w:val="both"/>
      </w:pPr>
      <w:r w:rsidRPr="00EC74CA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E676C" w:rsidRPr="00EC74CA" w:rsidRDefault="00CE676C" w:rsidP="00502D80">
      <w:pPr>
        <w:autoSpaceDE w:val="0"/>
        <w:autoSpaceDN w:val="0"/>
        <w:adjustRightInd w:val="0"/>
        <w:ind w:firstLine="709"/>
        <w:jc w:val="both"/>
      </w:pPr>
      <w:r w:rsidRPr="00EC74CA"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>
        <w:t>ЕПГУ</w:t>
      </w:r>
      <w:r w:rsidRPr="00EC74CA"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E676C" w:rsidRPr="00EC74CA" w:rsidRDefault="00CE676C" w:rsidP="00502D80">
      <w:pPr>
        <w:autoSpaceDE w:val="0"/>
        <w:autoSpaceDN w:val="0"/>
        <w:adjustRightInd w:val="0"/>
        <w:ind w:firstLine="709"/>
        <w:jc w:val="both"/>
      </w:pPr>
      <w:r w:rsidRPr="00EC74CA">
        <w:t>5.4. Порядок досудебного (внесудебного) обжалования решений и действий (бездействия) органа</w:t>
      </w:r>
      <w:r w:rsidR="006D26F8">
        <w:t xml:space="preserve"> местного самоуправления</w:t>
      </w:r>
      <w:r w:rsidRPr="00EC74CA">
        <w:t xml:space="preserve">, предоставляющего муниципальную услугу, а также его должностных лиц регулируется: </w:t>
      </w:r>
    </w:p>
    <w:p w:rsidR="00CE676C" w:rsidRPr="00EC74CA" w:rsidRDefault="00CE676C" w:rsidP="00502D80">
      <w:pPr>
        <w:autoSpaceDE w:val="0"/>
        <w:autoSpaceDN w:val="0"/>
        <w:adjustRightInd w:val="0"/>
        <w:ind w:firstLine="709"/>
        <w:jc w:val="both"/>
        <w:rPr>
          <w:strike/>
          <w:highlight w:val="red"/>
        </w:rPr>
      </w:pPr>
      <w:r w:rsidRPr="00EC74CA">
        <w:t xml:space="preserve">– Федеральным </w:t>
      </w:r>
      <w:hyperlink r:id="rId11" w:history="1">
        <w:r w:rsidRPr="00EC74CA">
          <w:t>законом</w:t>
        </w:r>
      </w:hyperlink>
      <w:r w:rsidRPr="00EC74CA">
        <w:t xml:space="preserve"> от 27 июля 2010 года № 210-ФЗ «Об организации предоставления государственных и муниципальных услуг»;</w:t>
      </w:r>
    </w:p>
    <w:p w:rsidR="00CE676C" w:rsidRPr="00EC74CA" w:rsidRDefault="00CE676C" w:rsidP="00502D80">
      <w:pPr>
        <w:autoSpaceDE w:val="0"/>
        <w:autoSpaceDN w:val="0"/>
        <w:adjustRightInd w:val="0"/>
        <w:ind w:firstLine="709"/>
        <w:jc w:val="both"/>
      </w:pPr>
      <w:r w:rsidRPr="00EC74CA">
        <w:lastRenderedPageBreak/>
        <w:t>– </w:t>
      </w:r>
      <w:hyperlink r:id="rId12" w:history="1">
        <w:r w:rsidRPr="00EC74CA">
          <w:t>постановлением</w:t>
        </w:r>
      </w:hyperlink>
      <w:r w:rsidRPr="00EC74CA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76C" w:rsidRPr="00835178" w:rsidRDefault="00CE676C" w:rsidP="00502D80">
      <w:pPr>
        <w:autoSpaceDE w:val="0"/>
        <w:autoSpaceDN w:val="0"/>
        <w:adjustRightInd w:val="0"/>
        <w:ind w:firstLine="709"/>
        <w:jc w:val="center"/>
        <w:rPr>
          <w:b/>
          <w:color w:val="FF0000"/>
        </w:rPr>
      </w:pPr>
    </w:p>
    <w:p w:rsidR="00CE676C" w:rsidRPr="00835178" w:rsidRDefault="00CE676C" w:rsidP="00502D80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CE676C" w:rsidRPr="00835178" w:rsidRDefault="00CE676C" w:rsidP="00502D80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502D80" w:rsidRDefault="00502D80" w:rsidP="00CE676C">
      <w:pPr>
        <w:autoSpaceDE w:val="0"/>
        <w:autoSpaceDN w:val="0"/>
        <w:adjustRightInd w:val="0"/>
        <w:jc w:val="right"/>
        <w:rPr>
          <w:bCs/>
        </w:rPr>
      </w:pPr>
    </w:p>
    <w:p w:rsidR="00CE676C" w:rsidRPr="00D91B7A" w:rsidRDefault="006D26F8" w:rsidP="00CE676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</w:t>
      </w:r>
      <w:r w:rsidR="00CE676C" w:rsidRPr="00D91B7A">
        <w:rPr>
          <w:bCs/>
        </w:rPr>
        <w:t>риложение № 1</w:t>
      </w:r>
    </w:p>
    <w:p w:rsidR="00CE676C" w:rsidRPr="00D91B7A" w:rsidRDefault="00CE676C" w:rsidP="00CE676C">
      <w:pPr>
        <w:widowControl w:val="0"/>
        <w:tabs>
          <w:tab w:val="left" w:pos="567"/>
        </w:tabs>
        <w:ind w:left="3969" w:firstLine="567"/>
        <w:jc w:val="right"/>
      </w:pPr>
      <w:r w:rsidRPr="00D91B7A">
        <w:t>к Административному регламенту</w:t>
      </w:r>
    </w:p>
    <w:p w:rsidR="00CE676C" w:rsidRPr="00D91B7A" w:rsidRDefault="00CE676C" w:rsidP="00CE676C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D91B7A">
        <w:t>по предоставлению муниципальной услуги</w:t>
      </w:r>
    </w:p>
    <w:p w:rsidR="00CE676C" w:rsidRPr="00D91B7A" w:rsidRDefault="00CE676C" w:rsidP="00CE676C">
      <w:pPr>
        <w:widowControl w:val="0"/>
        <w:autoSpaceDE w:val="0"/>
        <w:autoSpaceDN w:val="0"/>
        <w:rPr>
          <w:rFonts w:eastAsia="Tahoma"/>
          <w:b/>
          <w:lang w:bidi="ru-RU"/>
        </w:rPr>
      </w:pPr>
    </w:p>
    <w:p w:rsidR="00CE676C" w:rsidRPr="00D91B7A" w:rsidRDefault="00CE676C" w:rsidP="00CE676C">
      <w:pPr>
        <w:widowControl w:val="0"/>
        <w:autoSpaceDE w:val="0"/>
        <w:autoSpaceDN w:val="0"/>
        <w:jc w:val="right"/>
        <w:rPr>
          <w:rFonts w:eastAsia="Tahoma"/>
          <w:lang w:bidi="ru-RU"/>
        </w:rPr>
      </w:pPr>
      <w:r w:rsidRPr="00D91B7A">
        <w:rPr>
          <w:rFonts w:eastAsia="Tahoma"/>
          <w:lang w:bidi="ru-RU"/>
        </w:rPr>
        <w:t>Рекомендуемая форма</w:t>
      </w:r>
    </w:p>
    <w:p w:rsidR="00CE676C" w:rsidRPr="00835178" w:rsidRDefault="00CE676C" w:rsidP="00CE676C">
      <w:pPr>
        <w:widowControl w:val="0"/>
        <w:autoSpaceDE w:val="0"/>
        <w:autoSpaceDN w:val="0"/>
        <w:jc w:val="center"/>
        <w:rPr>
          <w:rFonts w:eastAsia="Tahoma"/>
          <w:b/>
          <w:color w:val="FF0000"/>
          <w:lang w:bidi="ru-RU"/>
        </w:rPr>
      </w:pPr>
    </w:p>
    <w:p w:rsidR="00CE676C" w:rsidRPr="00BD59F3" w:rsidRDefault="00CE676C" w:rsidP="00CE676C">
      <w:pPr>
        <w:widowControl w:val="0"/>
        <w:autoSpaceDE w:val="0"/>
        <w:autoSpaceDN w:val="0"/>
        <w:jc w:val="center"/>
        <w:rPr>
          <w:b/>
          <w:lang w:bidi="ru-RU"/>
        </w:rPr>
      </w:pPr>
      <w:proofErr w:type="gramStart"/>
      <w:r w:rsidRPr="00BD59F3">
        <w:rPr>
          <w:rFonts w:eastAsia="Tahoma"/>
          <w:b/>
          <w:lang w:bidi="ru-RU"/>
        </w:rPr>
        <w:t>З</w:t>
      </w:r>
      <w:proofErr w:type="gramEnd"/>
      <w:r w:rsidRPr="00BD59F3">
        <w:rPr>
          <w:rFonts w:eastAsia="Tahoma"/>
          <w:b/>
          <w:lang w:bidi="ru-RU"/>
        </w:rPr>
        <w:t xml:space="preserve"> А Я В Л Е Н И Е</w:t>
      </w:r>
      <w:r w:rsidRPr="00BD59F3" w:rsidDel="00A67770">
        <w:rPr>
          <w:b/>
          <w:lang w:bidi="ru-RU"/>
        </w:rPr>
        <w:t xml:space="preserve"> </w:t>
      </w:r>
    </w:p>
    <w:p w:rsidR="00CE676C" w:rsidRDefault="00CE676C" w:rsidP="00CE676C">
      <w:pPr>
        <w:widowControl w:val="0"/>
        <w:autoSpaceDE w:val="0"/>
        <w:autoSpaceDN w:val="0"/>
        <w:jc w:val="center"/>
        <w:rPr>
          <w:b/>
          <w:lang w:bidi="ru-RU"/>
        </w:rPr>
      </w:pPr>
      <w:r w:rsidRPr="00BD59F3">
        <w:rPr>
          <w:b/>
          <w:lang w:bidi="ru-RU"/>
        </w:rPr>
        <w:t xml:space="preserve">о предоставлении разрешения на условно разрешенный вид использования </w:t>
      </w:r>
    </w:p>
    <w:p w:rsidR="00CE676C" w:rsidRPr="00BD59F3" w:rsidRDefault="00CE676C" w:rsidP="00CE676C">
      <w:pPr>
        <w:widowControl w:val="0"/>
        <w:autoSpaceDE w:val="0"/>
        <w:autoSpaceDN w:val="0"/>
        <w:jc w:val="center"/>
        <w:rPr>
          <w:b/>
          <w:lang w:bidi="ru-RU"/>
        </w:rPr>
      </w:pPr>
      <w:r w:rsidRPr="00BD59F3">
        <w:rPr>
          <w:b/>
          <w:lang w:bidi="ru-RU"/>
        </w:rPr>
        <w:t>земельного участка или объекта капитального строительства</w:t>
      </w:r>
    </w:p>
    <w:p w:rsidR="00CE676C" w:rsidRPr="00BD59F3" w:rsidRDefault="00CE676C" w:rsidP="00CE676C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CE676C" w:rsidRPr="00BD59F3" w:rsidRDefault="00CE676C" w:rsidP="00CE676C">
      <w:pPr>
        <w:widowControl w:val="0"/>
        <w:autoSpaceDE w:val="0"/>
        <w:autoSpaceDN w:val="0"/>
        <w:jc w:val="right"/>
        <w:rPr>
          <w:lang w:bidi="ru-RU"/>
        </w:rPr>
      </w:pPr>
      <w:r w:rsidRPr="00BD59F3">
        <w:rPr>
          <w:lang w:bidi="ru-RU"/>
        </w:rPr>
        <w:t>«__» __________ 20___ г.</w:t>
      </w:r>
    </w:p>
    <w:p w:rsidR="00CE676C" w:rsidRPr="00835178" w:rsidRDefault="00CE676C" w:rsidP="00CE676C">
      <w:pPr>
        <w:widowControl w:val="0"/>
        <w:autoSpaceDE w:val="0"/>
        <w:autoSpaceDN w:val="0"/>
        <w:jc w:val="right"/>
        <w:rPr>
          <w:color w:val="FF0000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CE676C" w:rsidRPr="00835178" w:rsidTr="000528A4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CE676C" w:rsidRPr="00835178" w:rsidRDefault="00CE676C" w:rsidP="00CE676C">
            <w:pPr>
              <w:widowControl w:val="0"/>
              <w:autoSpaceDE w:val="0"/>
              <w:autoSpaceDN w:val="0"/>
              <w:jc w:val="center"/>
              <w:rPr>
                <w:color w:val="FF0000"/>
                <w:lang w:bidi="ru-RU"/>
              </w:rPr>
            </w:pPr>
            <w:r w:rsidRPr="00A357B0">
              <w:t>Комиссия по подготовке проекта правил землепользования и застройки</w:t>
            </w:r>
          </w:p>
        </w:tc>
      </w:tr>
      <w:tr w:rsidR="00CE676C" w:rsidRPr="00835178" w:rsidTr="000528A4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CE676C" w:rsidRPr="00835178" w:rsidRDefault="00CE676C" w:rsidP="00CE676C">
            <w:pPr>
              <w:widowControl w:val="0"/>
              <w:autoSpaceDE w:val="0"/>
              <w:autoSpaceDN w:val="0"/>
              <w:jc w:val="right"/>
              <w:rPr>
                <w:color w:val="FF0000"/>
                <w:lang w:bidi="ru-RU"/>
              </w:rPr>
            </w:pPr>
          </w:p>
        </w:tc>
      </w:tr>
      <w:tr w:rsidR="00CE676C" w:rsidRPr="00835178" w:rsidTr="000528A4">
        <w:trPr>
          <w:trHeight w:val="231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CE676C" w:rsidRPr="004631F4" w:rsidRDefault="00CE676C" w:rsidP="00CE67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sz w:val="20"/>
                <w:szCs w:val="20"/>
              </w:rPr>
              <w:t>указать наименование муниципального образования</w:t>
            </w:r>
          </w:p>
        </w:tc>
      </w:tr>
      <w:tr w:rsidR="00CE676C" w:rsidRPr="00835178" w:rsidTr="000528A4">
        <w:trPr>
          <w:trHeight w:val="231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E676C" w:rsidRDefault="00CE676C" w:rsidP="00CE67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</w:p>
          <w:p w:rsidR="00CE676C" w:rsidRPr="001921BF" w:rsidRDefault="00CE676C" w:rsidP="00CE676C">
            <w:pPr>
              <w:widowControl w:val="0"/>
              <w:ind w:firstLine="454"/>
              <w:jc w:val="both"/>
              <w:rPr>
                <w:lang w:bidi="ru-RU"/>
              </w:rPr>
            </w:pPr>
            <w:r w:rsidRPr="002878B9">
              <w:rPr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479"/>
      </w:tblGrid>
      <w:tr w:rsidR="00CE676C" w:rsidRPr="000201AF" w:rsidTr="000528A4">
        <w:trPr>
          <w:trHeight w:val="54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:rsidR="00CE676C" w:rsidRPr="000201AF" w:rsidRDefault="00CE676C" w:rsidP="00CE676C">
            <w:pPr>
              <w:widowControl w:val="0"/>
              <w:numPr>
                <w:ilvl w:val="0"/>
                <w:numId w:val="23"/>
              </w:numPr>
              <w:ind w:left="714" w:hanging="357"/>
              <w:contextualSpacing/>
              <w:jc w:val="center"/>
              <w:rPr>
                <w:rFonts w:eastAsia="Calibri"/>
              </w:rPr>
            </w:pPr>
            <w:r w:rsidRPr="000201AF">
              <w:rPr>
                <w:rFonts w:eastAsia="Calibri"/>
              </w:rPr>
              <w:t>Сведения о заявителе</w:t>
            </w:r>
            <w:r w:rsidRPr="000201AF">
              <w:rPr>
                <w:rFonts w:eastAsia="Calibri"/>
                <w:vertAlign w:val="superscript"/>
              </w:rPr>
              <w:footnoteReference w:id="1"/>
            </w:r>
          </w:p>
        </w:tc>
      </w:tr>
      <w:tr w:rsidR="00CE676C" w:rsidRPr="000201AF" w:rsidTr="000528A4">
        <w:trPr>
          <w:trHeight w:val="605"/>
        </w:trPr>
        <w:tc>
          <w:tcPr>
            <w:tcW w:w="1043" w:type="dxa"/>
          </w:tcPr>
          <w:p w:rsidR="00CE676C" w:rsidRPr="000201AF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201AF">
              <w:rPr>
                <w:rFonts w:eastAsia="Tahoma"/>
                <w:lang w:bidi="ru-RU"/>
              </w:rPr>
              <w:t>1.1</w:t>
            </w:r>
          </w:p>
        </w:tc>
        <w:tc>
          <w:tcPr>
            <w:tcW w:w="4084" w:type="dxa"/>
          </w:tcPr>
          <w:p w:rsidR="00CE676C" w:rsidRPr="00564357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564357">
              <w:rPr>
                <w:rFonts w:eastAsia="Tahoma"/>
                <w:lang w:bidi="ru-RU"/>
              </w:rPr>
              <w:t xml:space="preserve">Сведения о физическом лице </w:t>
            </w:r>
          </w:p>
          <w:p w:rsidR="00CE676C" w:rsidRPr="00564357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564357">
              <w:rPr>
                <w:rFonts w:eastAsia="Tahoma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479" w:type="dxa"/>
          </w:tcPr>
          <w:p w:rsidR="00CE676C" w:rsidRPr="000201AF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E676C" w:rsidRPr="000201AF" w:rsidTr="000528A4">
        <w:trPr>
          <w:trHeight w:val="428"/>
        </w:trPr>
        <w:tc>
          <w:tcPr>
            <w:tcW w:w="1043" w:type="dxa"/>
          </w:tcPr>
          <w:p w:rsidR="00CE676C" w:rsidRPr="000201AF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201AF">
              <w:rPr>
                <w:rFonts w:eastAsia="Tahoma"/>
                <w:lang w:bidi="ru-RU"/>
              </w:rPr>
              <w:t>1.1.1</w:t>
            </w:r>
          </w:p>
        </w:tc>
        <w:tc>
          <w:tcPr>
            <w:tcW w:w="4084" w:type="dxa"/>
          </w:tcPr>
          <w:p w:rsidR="00CE676C" w:rsidRPr="00564357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564357"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  <w:tc>
          <w:tcPr>
            <w:tcW w:w="4479" w:type="dxa"/>
          </w:tcPr>
          <w:p w:rsidR="00CE676C" w:rsidRPr="000201AF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E676C" w:rsidRPr="000201AF" w:rsidTr="000528A4">
        <w:trPr>
          <w:trHeight w:val="753"/>
        </w:trPr>
        <w:tc>
          <w:tcPr>
            <w:tcW w:w="1043" w:type="dxa"/>
          </w:tcPr>
          <w:p w:rsidR="00CE676C" w:rsidRPr="000201AF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201AF">
              <w:rPr>
                <w:rFonts w:eastAsia="Tahoma"/>
                <w:lang w:bidi="ru-RU"/>
              </w:rPr>
              <w:t>1.1.2</w:t>
            </w:r>
          </w:p>
        </w:tc>
        <w:tc>
          <w:tcPr>
            <w:tcW w:w="4084" w:type="dxa"/>
          </w:tcPr>
          <w:p w:rsidR="00CE676C" w:rsidRPr="00564357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564357">
              <w:rPr>
                <w:rFonts w:eastAsia="Tahoma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lang w:bidi="ru-RU"/>
              </w:rPr>
              <w:t>не указываются в </w:t>
            </w:r>
            <w:r w:rsidRPr="00564357">
              <w:rPr>
                <w:rFonts w:eastAsia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479" w:type="dxa"/>
          </w:tcPr>
          <w:p w:rsidR="00CE676C" w:rsidRPr="000201AF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E676C" w:rsidRPr="000201AF" w:rsidTr="000528A4">
        <w:trPr>
          <w:trHeight w:val="665"/>
        </w:trPr>
        <w:tc>
          <w:tcPr>
            <w:tcW w:w="1043" w:type="dxa"/>
          </w:tcPr>
          <w:p w:rsidR="00CE676C" w:rsidRPr="000201AF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201AF">
              <w:rPr>
                <w:rFonts w:eastAsia="Tahoma"/>
                <w:lang w:bidi="ru-RU"/>
              </w:rPr>
              <w:t>1.1.3</w:t>
            </w:r>
          </w:p>
        </w:tc>
        <w:tc>
          <w:tcPr>
            <w:tcW w:w="4084" w:type="dxa"/>
          </w:tcPr>
          <w:p w:rsidR="00CE676C" w:rsidRPr="00564357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564357">
              <w:rPr>
                <w:rFonts w:eastAsia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64357">
              <w:rPr>
                <w:lang w:bidi="ru-RU"/>
              </w:rPr>
              <w:t xml:space="preserve"> (</w:t>
            </w:r>
            <w:r w:rsidRPr="00564357">
              <w:rPr>
                <w:rFonts w:eastAsia="Tahoma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479" w:type="dxa"/>
          </w:tcPr>
          <w:p w:rsidR="00CE676C" w:rsidRPr="000201AF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E676C" w:rsidRPr="000201AF" w:rsidTr="000528A4">
        <w:trPr>
          <w:trHeight w:val="665"/>
        </w:trPr>
        <w:tc>
          <w:tcPr>
            <w:tcW w:w="1043" w:type="dxa"/>
          </w:tcPr>
          <w:p w:rsidR="00CE676C" w:rsidRPr="000201AF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201AF">
              <w:rPr>
                <w:rFonts w:eastAsia="Tahoma"/>
                <w:lang w:bidi="ru-RU"/>
              </w:rPr>
              <w:t>1.2</w:t>
            </w:r>
          </w:p>
        </w:tc>
        <w:tc>
          <w:tcPr>
            <w:tcW w:w="4084" w:type="dxa"/>
          </w:tcPr>
          <w:p w:rsidR="00CE676C" w:rsidRPr="00564357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564357">
              <w:rPr>
                <w:rFonts w:eastAsia="Tahoma"/>
                <w:lang w:bidi="ru-RU"/>
              </w:rPr>
              <w:t xml:space="preserve">Сведения о юридическом лице </w:t>
            </w:r>
          </w:p>
          <w:p w:rsidR="00CE676C" w:rsidRPr="00564357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564357">
              <w:rPr>
                <w:rFonts w:eastAsia="Tahoma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479" w:type="dxa"/>
          </w:tcPr>
          <w:p w:rsidR="00CE676C" w:rsidRPr="000201AF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E676C" w:rsidRPr="000201AF" w:rsidTr="000528A4">
        <w:trPr>
          <w:trHeight w:val="394"/>
        </w:trPr>
        <w:tc>
          <w:tcPr>
            <w:tcW w:w="1043" w:type="dxa"/>
          </w:tcPr>
          <w:p w:rsidR="00CE676C" w:rsidRPr="000201AF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201AF">
              <w:rPr>
                <w:rFonts w:eastAsia="Tahoma"/>
                <w:lang w:bidi="ru-RU"/>
              </w:rPr>
              <w:t>1.2.1</w:t>
            </w:r>
          </w:p>
        </w:tc>
        <w:tc>
          <w:tcPr>
            <w:tcW w:w="4084" w:type="dxa"/>
          </w:tcPr>
          <w:p w:rsidR="00CE676C" w:rsidRPr="000201AF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0201AF"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4479" w:type="dxa"/>
          </w:tcPr>
          <w:p w:rsidR="00CE676C" w:rsidRPr="000201AF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E676C" w:rsidRPr="000201AF" w:rsidTr="000528A4">
        <w:trPr>
          <w:trHeight w:val="556"/>
        </w:trPr>
        <w:tc>
          <w:tcPr>
            <w:tcW w:w="1043" w:type="dxa"/>
          </w:tcPr>
          <w:p w:rsidR="00CE676C" w:rsidRPr="000201AF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201AF">
              <w:rPr>
                <w:rFonts w:eastAsia="Tahoma"/>
                <w:lang w:bidi="ru-RU"/>
              </w:rPr>
              <w:t>1.2.2</w:t>
            </w:r>
          </w:p>
        </w:tc>
        <w:tc>
          <w:tcPr>
            <w:tcW w:w="4084" w:type="dxa"/>
          </w:tcPr>
          <w:p w:rsidR="00CE676C" w:rsidRPr="000201AF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0201AF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479" w:type="dxa"/>
          </w:tcPr>
          <w:p w:rsidR="00CE676C" w:rsidRPr="000201AF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E676C" w:rsidRPr="000201AF" w:rsidTr="000528A4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CE676C" w:rsidRPr="000201AF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201AF">
              <w:rPr>
                <w:rFonts w:eastAsia="Tahoma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CE676C" w:rsidRPr="000201AF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0201AF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CE676C" w:rsidRPr="000201AF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CE676C" w:rsidRDefault="00CE676C" w:rsidP="00CE676C">
      <w:pPr>
        <w:widowControl w:val="0"/>
        <w:rPr>
          <w:rFonts w:eastAsia="Tahoma"/>
          <w:color w:val="FF0000"/>
          <w:lang w:bidi="ru-RU"/>
        </w:rPr>
        <w:sectPr w:rsidR="00CE676C" w:rsidSect="0057380D">
          <w:headerReference w:type="default" r:id="rId13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446"/>
      </w:tblGrid>
      <w:tr w:rsidR="00CE676C" w:rsidRPr="00835178" w:rsidTr="000528A4">
        <w:trPr>
          <w:trHeight w:val="143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6C" w:rsidRPr="00D81C41" w:rsidRDefault="00CE676C" w:rsidP="00CE676C">
            <w:pPr>
              <w:widowControl w:val="0"/>
              <w:jc w:val="center"/>
              <w:rPr>
                <w:rFonts w:eastAsia="Tahoma"/>
                <w:color w:val="FF0000"/>
                <w:sz w:val="16"/>
                <w:szCs w:val="16"/>
                <w:lang w:bidi="ru-RU"/>
              </w:rPr>
            </w:pPr>
          </w:p>
        </w:tc>
      </w:tr>
      <w:tr w:rsidR="00CE676C" w:rsidRPr="00835178" w:rsidTr="000528A4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CE676C" w:rsidRPr="002878B9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2878B9">
              <w:rPr>
                <w:rFonts w:eastAsia="Tahoma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CE676C" w:rsidRPr="002878B9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2878B9">
              <w:rPr>
                <w:rFonts w:eastAsia="Tahoma"/>
                <w:lang w:bidi="ru-RU"/>
              </w:rPr>
              <w:t>Кадастровый номер земельного участка</w:t>
            </w:r>
          </w:p>
        </w:tc>
        <w:tc>
          <w:tcPr>
            <w:tcW w:w="4446" w:type="dxa"/>
            <w:tcBorders>
              <w:top w:val="single" w:sz="4" w:space="0" w:color="auto"/>
            </w:tcBorders>
          </w:tcPr>
          <w:p w:rsidR="00CE676C" w:rsidRPr="002878B9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E676C" w:rsidRPr="00835178" w:rsidTr="000528A4">
        <w:trPr>
          <w:trHeight w:val="665"/>
        </w:trPr>
        <w:tc>
          <w:tcPr>
            <w:tcW w:w="1043" w:type="dxa"/>
          </w:tcPr>
          <w:p w:rsidR="00CE676C" w:rsidRPr="002878B9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2.2</w:t>
            </w:r>
          </w:p>
        </w:tc>
        <w:tc>
          <w:tcPr>
            <w:tcW w:w="4117" w:type="dxa"/>
          </w:tcPr>
          <w:p w:rsidR="00CE676C" w:rsidRPr="00835178" w:rsidRDefault="00CE676C" w:rsidP="00CE676C">
            <w:pPr>
              <w:widowControl w:val="0"/>
              <w:rPr>
                <w:rFonts w:eastAsia="Tahoma"/>
                <w:color w:val="FF0000"/>
                <w:lang w:bidi="ru-RU"/>
              </w:rPr>
            </w:pPr>
            <w:r w:rsidRPr="00CA2163">
              <w:rPr>
                <w:rFonts w:eastAsia="Tahoma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446" w:type="dxa"/>
          </w:tcPr>
          <w:p w:rsidR="00CE676C" w:rsidRPr="002878B9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E676C" w:rsidRPr="00835178" w:rsidTr="000528A4">
        <w:trPr>
          <w:trHeight w:val="665"/>
        </w:trPr>
        <w:tc>
          <w:tcPr>
            <w:tcW w:w="1043" w:type="dxa"/>
          </w:tcPr>
          <w:p w:rsidR="00CE676C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2.3</w:t>
            </w:r>
          </w:p>
        </w:tc>
        <w:tc>
          <w:tcPr>
            <w:tcW w:w="4117" w:type="dxa"/>
          </w:tcPr>
          <w:p w:rsidR="00CE676C" w:rsidRDefault="00CE676C" w:rsidP="00CE676C">
            <w:pPr>
              <w:autoSpaceDE w:val="0"/>
              <w:autoSpaceDN w:val="0"/>
              <w:adjustRightInd w:val="0"/>
              <w:rPr>
                <w:rFonts w:eastAsia="Tahoma"/>
                <w:lang w:bidi="ru-RU"/>
              </w:rPr>
            </w:pPr>
            <w:proofErr w:type="gramStart"/>
            <w:r>
              <w:t xml:space="preserve">Дата оформления заключения о результатах общественных обсуждений или публичных слушаний </w:t>
            </w:r>
            <w:r>
              <w:rPr>
                <w:rFonts w:eastAsia="Tahoma"/>
                <w:lang w:bidi="ru-RU"/>
              </w:rPr>
              <w:t>(</w:t>
            </w:r>
            <w:r w:rsidRPr="00564357">
              <w:rPr>
                <w:rFonts w:eastAsia="Tahoma"/>
                <w:lang w:bidi="ru-RU"/>
              </w:rPr>
              <w:t>при наличии</w:t>
            </w:r>
            <w:r>
              <w:rPr>
                <w:rFonts w:eastAsia="Tahoma"/>
                <w:lang w:bidi="ru-RU"/>
              </w:rPr>
              <w:t>,</w:t>
            </w:r>
            <w:r w:rsidRPr="00564357">
              <w:rPr>
                <w:rFonts w:eastAsia="Tahoma"/>
                <w:lang w:bidi="ru-RU"/>
              </w:rPr>
              <w:t xml:space="preserve"> в случае если</w:t>
            </w:r>
            <w:r>
              <w:rPr>
                <w:rFonts w:eastAsia="Tahoma"/>
                <w:lang w:bidi="ru-RU"/>
              </w:rPr>
              <w:t xml:space="preserve"> </w:t>
            </w:r>
            <w:r w:rsidRPr="00EA050D">
              <w:rPr>
                <w:rFonts w:eastAsia="Tahoma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  <w:proofErr w:type="gramEnd"/>
          </w:p>
          <w:p w:rsidR="00CE676C" w:rsidRPr="007A30BE" w:rsidRDefault="00CE676C" w:rsidP="00CE676C">
            <w:pPr>
              <w:autoSpaceDE w:val="0"/>
              <w:autoSpaceDN w:val="0"/>
              <w:adjustRightInd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заявителя)</w:t>
            </w:r>
          </w:p>
        </w:tc>
        <w:tc>
          <w:tcPr>
            <w:tcW w:w="4446" w:type="dxa"/>
          </w:tcPr>
          <w:p w:rsidR="00CE676C" w:rsidRPr="002878B9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E676C" w:rsidRPr="00835178" w:rsidTr="000528A4">
        <w:trPr>
          <w:trHeight w:val="1477"/>
        </w:trPr>
        <w:tc>
          <w:tcPr>
            <w:tcW w:w="1043" w:type="dxa"/>
          </w:tcPr>
          <w:p w:rsidR="00CE676C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2.4</w:t>
            </w:r>
          </w:p>
        </w:tc>
        <w:tc>
          <w:tcPr>
            <w:tcW w:w="4117" w:type="dxa"/>
          </w:tcPr>
          <w:p w:rsidR="00CE676C" w:rsidRPr="00EA050D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003EF1">
              <w:rPr>
                <w:rFonts w:eastAsia="Tahoma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446" w:type="dxa"/>
          </w:tcPr>
          <w:p w:rsidR="00CE676C" w:rsidRPr="00003EF1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CE676C" w:rsidRPr="001D348B" w:rsidRDefault="00CE676C" w:rsidP="00CE676C">
      <w:pPr>
        <w:widowControl w:val="0"/>
        <w:jc w:val="center"/>
        <w:rPr>
          <w:rFonts w:eastAsia="Tahoma"/>
          <w:lang w:bidi="ru-RU"/>
        </w:rPr>
      </w:pPr>
      <w:r w:rsidRPr="002878B9">
        <w:rPr>
          <w:rFonts w:eastAsia="Tahoma"/>
          <w:lang w:bidi="ru-RU"/>
        </w:rPr>
        <w:t>2. Сведения о земельном участке</w:t>
      </w:r>
      <w:r w:rsidRPr="001D348B">
        <w:rPr>
          <w:b/>
          <w:lang w:bidi="ru-RU"/>
        </w:rPr>
        <w:t xml:space="preserve"> </w:t>
      </w:r>
      <w:r w:rsidRPr="001D348B">
        <w:rPr>
          <w:rFonts w:eastAsia="Tahoma"/>
          <w:lang w:bidi="ru-RU"/>
        </w:rPr>
        <w:t>или объекте капитального строительства</w:t>
      </w:r>
    </w:p>
    <w:p w:rsidR="00CE676C" w:rsidRPr="00835178" w:rsidRDefault="00CE676C" w:rsidP="00CE676C">
      <w:pPr>
        <w:widowControl w:val="0"/>
        <w:jc w:val="both"/>
        <w:rPr>
          <w:color w:val="FF0000"/>
          <w:lang w:bidi="ru-RU"/>
        </w:rPr>
      </w:pPr>
    </w:p>
    <w:p w:rsidR="00CE676C" w:rsidRPr="002878B9" w:rsidRDefault="00CE676C" w:rsidP="00CE676C">
      <w:pPr>
        <w:widowControl w:val="0"/>
        <w:rPr>
          <w:lang w:bidi="ru-RU"/>
        </w:rPr>
      </w:pPr>
      <w:r w:rsidRPr="002878B9">
        <w:rPr>
          <w:lang w:bidi="ru-RU"/>
        </w:rPr>
        <w:t>Приложение: _____________________________________________________________________</w:t>
      </w:r>
    </w:p>
    <w:p w:rsidR="00CE676C" w:rsidRPr="002878B9" w:rsidRDefault="00CE676C" w:rsidP="00CE676C">
      <w:pPr>
        <w:widowControl w:val="0"/>
        <w:rPr>
          <w:lang w:bidi="ru-RU"/>
        </w:rPr>
      </w:pPr>
      <w:r w:rsidRPr="002878B9">
        <w:rPr>
          <w:lang w:bidi="ru-RU"/>
        </w:rPr>
        <w:t>Номер телефона и адрес электронной почты для связи: __________________________________</w:t>
      </w:r>
    </w:p>
    <w:p w:rsidR="00CE676C" w:rsidRPr="002878B9" w:rsidRDefault="00CE676C" w:rsidP="00CE676C">
      <w:pPr>
        <w:widowControl w:val="0"/>
        <w:tabs>
          <w:tab w:val="left" w:pos="1968"/>
        </w:tabs>
        <w:rPr>
          <w:lang w:bidi="ru-RU"/>
        </w:rPr>
      </w:pPr>
    </w:p>
    <w:p w:rsidR="00CE676C" w:rsidRPr="002878B9" w:rsidRDefault="00CE676C" w:rsidP="00CE676C">
      <w:pPr>
        <w:widowControl w:val="0"/>
        <w:tabs>
          <w:tab w:val="left" w:pos="1968"/>
        </w:tabs>
        <w:rPr>
          <w:lang w:bidi="ru-RU"/>
        </w:rPr>
      </w:pPr>
      <w:r w:rsidRPr="002878B9">
        <w:rPr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6"/>
        <w:gridCol w:w="630"/>
      </w:tblGrid>
      <w:tr w:rsidR="00CE676C" w:rsidRPr="002878B9" w:rsidTr="000528A4">
        <w:tc>
          <w:tcPr>
            <w:tcW w:w="8976" w:type="dxa"/>
            <w:shd w:val="clear" w:color="auto" w:fill="auto"/>
          </w:tcPr>
          <w:p w:rsidR="00CE676C" w:rsidRPr="002878B9" w:rsidRDefault="00CE676C" w:rsidP="00CE676C">
            <w:pPr>
              <w:widowControl w:val="0"/>
              <w:autoSpaceDE w:val="0"/>
              <w:autoSpaceDN w:val="0"/>
              <w:rPr>
                <w:i/>
                <w:lang w:bidi="ru-RU"/>
              </w:rPr>
            </w:pPr>
            <w:r w:rsidRPr="002878B9">
              <w:rPr>
                <w:rFonts w:eastAsia="Tahoma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</w:t>
            </w:r>
            <w:r>
              <w:rPr>
                <w:rFonts w:eastAsia="Tahoma"/>
                <w:lang w:bidi="ru-RU"/>
              </w:rPr>
              <w:t>Единый портал</w:t>
            </w:r>
            <w:r w:rsidRPr="002878B9">
              <w:rPr>
                <w:rFonts w:eastAsia="Tahoma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630" w:type="dxa"/>
            <w:shd w:val="clear" w:color="auto" w:fill="auto"/>
          </w:tcPr>
          <w:p w:rsidR="00CE676C" w:rsidRPr="002878B9" w:rsidRDefault="00CE676C" w:rsidP="00CE676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CE676C" w:rsidRPr="002878B9" w:rsidTr="000528A4">
        <w:trPr>
          <w:trHeight w:val="1131"/>
        </w:trPr>
        <w:tc>
          <w:tcPr>
            <w:tcW w:w="8976" w:type="dxa"/>
            <w:shd w:val="clear" w:color="auto" w:fill="auto"/>
          </w:tcPr>
          <w:p w:rsidR="00CE676C" w:rsidRPr="002878B9" w:rsidRDefault="00CE676C" w:rsidP="00CE676C">
            <w:pPr>
              <w:widowControl w:val="0"/>
              <w:autoSpaceDE w:val="0"/>
              <w:autoSpaceDN w:val="0"/>
              <w:rPr>
                <w:rFonts w:eastAsia="Tahoma"/>
                <w:lang w:bidi="ru-RU"/>
              </w:rPr>
            </w:pPr>
            <w:r w:rsidRPr="002878B9">
              <w:rPr>
                <w:rFonts w:eastAsia="Tahoma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CE676C" w:rsidRPr="002878B9" w:rsidRDefault="00CE676C" w:rsidP="00CE676C">
            <w:pPr>
              <w:widowControl w:val="0"/>
              <w:autoSpaceDE w:val="0"/>
              <w:autoSpaceDN w:val="0"/>
              <w:spacing w:after="120"/>
              <w:rPr>
                <w:lang w:bidi="ru-RU"/>
              </w:rPr>
            </w:pPr>
            <w:r w:rsidRPr="002878B9">
              <w:rPr>
                <w:rFonts w:eastAsia="Tahoma"/>
                <w:lang w:bidi="ru-RU"/>
              </w:rPr>
              <w:t>_________________________________________________________________________</w:t>
            </w:r>
          </w:p>
        </w:tc>
        <w:tc>
          <w:tcPr>
            <w:tcW w:w="630" w:type="dxa"/>
            <w:shd w:val="clear" w:color="auto" w:fill="auto"/>
          </w:tcPr>
          <w:p w:rsidR="00CE676C" w:rsidRPr="002878B9" w:rsidRDefault="00CE676C" w:rsidP="00CE676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CE676C" w:rsidRPr="002878B9" w:rsidTr="000528A4">
        <w:tc>
          <w:tcPr>
            <w:tcW w:w="9606" w:type="dxa"/>
            <w:gridSpan w:val="2"/>
            <w:shd w:val="clear" w:color="auto" w:fill="auto"/>
          </w:tcPr>
          <w:p w:rsidR="00CE676C" w:rsidRPr="00BC350D" w:rsidRDefault="00CE676C" w:rsidP="00CE676C">
            <w:pPr>
              <w:widowControl w:val="0"/>
              <w:autoSpaceDE w:val="0"/>
              <w:autoSpaceDN w:val="0"/>
              <w:ind w:right="255"/>
              <w:jc w:val="center"/>
              <w:rPr>
                <w:sz w:val="20"/>
                <w:szCs w:val="20"/>
                <w:lang w:bidi="ru-RU"/>
              </w:rPr>
            </w:pPr>
            <w:r w:rsidRPr="00BC350D">
              <w:rPr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CE676C" w:rsidRPr="002878B9" w:rsidRDefault="00CE676C" w:rsidP="00CE676C">
      <w:pPr>
        <w:rPr>
          <w:rFonts w:eastAsia="Calibri"/>
          <w:vanish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CE676C" w:rsidRPr="002878B9" w:rsidTr="000528A4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CE676C" w:rsidRPr="002878B9" w:rsidRDefault="00CE676C" w:rsidP="00CE676C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6C" w:rsidRPr="002878B9" w:rsidRDefault="00CE676C" w:rsidP="00CE676C">
            <w:pPr>
              <w:widowControl w:val="0"/>
              <w:rPr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76C" w:rsidRPr="002878B9" w:rsidRDefault="00CE676C" w:rsidP="00CE676C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6C" w:rsidRPr="002878B9" w:rsidRDefault="00CE676C" w:rsidP="00CE676C">
            <w:pPr>
              <w:widowControl w:val="0"/>
              <w:rPr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76C" w:rsidRPr="002878B9" w:rsidRDefault="00CE676C" w:rsidP="00CE676C">
            <w:pPr>
              <w:widowControl w:val="0"/>
              <w:jc w:val="center"/>
              <w:rPr>
                <w:lang w:bidi="ru-RU"/>
              </w:rPr>
            </w:pPr>
          </w:p>
        </w:tc>
      </w:tr>
      <w:tr w:rsidR="00CE676C" w:rsidRPr="002878B9" w:rsidTr="000528A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E676C" w:rsidRPr="002878B9" w:rsidRDefault="00CE676C" w:rsidP="00CE676C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2878B9" w:rsidRDefault="00CE676C" w:rsidP="00CE676C">
            <w:pPr>
              <w:widowControl w:val="0"/>
              <w:rPr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2878B9" w:rsidRDefault="00CE676C" w:rsidP="00CE676C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2878B9" w:rsidRDefault="00CE676C" w:rsidP="00CE676C">
            <w:pPr>
              <w:widowControl w:val="0"/>
              <w:rPr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2878B9" w:rsidRDefault="00CE676C" w:rsidP="00CE676C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2878B9">
              <w:rPr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CE676C" w:rsidRPr="00D91B7A" w:rsidRDefault="00CE676C" w:rsidP="00CE676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CE676C" w:rsidRPr="009F4604" w:rsidRDefault="00CE676C" w:rsidP="00CE676C">
      <w:pPr>
        <w:widowControl w:val="0"/>
        <w:tabs>
          <w:tab w:val="left" w:pos="567"/>
        </w:tabs>
        <w:ind w:left="3969" w:firstLine="567"/>
        <w:jc w:val="right"/>
      </w:pPr>
      <w:r w:rsidRPr="00D91B7A">
        <w:t xml:space="preserve">к </w:t>
      </w:r>
      <w:r w:rsidRPr="009F4604">
        <w:t>Административному регламенту</w:t>
      </w:r>
    </w:p>
    <w:p w:rsidR="00CE676C" w:rsidRPr="009F4604" w:rsidRDefault="00CE676C" w:rsidP="00CE676C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9F4604">
        <w:t>по предоставлению муниципальной услуги</w:t>
      </w:r>
    </w:p>
    <w:p w:rsidR="00CE676C" w:rsidRPr="009F4604" w:rsidRDefault="00CE676C" w:rsidP="00CE676C">
      <w:pPr>
        <w:widowControl w:val="0"/>
        <w:autoSpaceDE w:val="0"/>
        <w:autoSpaceDN w:val="0"/>
        <w:rPr>
          <w:rFonts w:eastAsia="Tahoma"/>
          <w:b/>
          <w:lang w:bidi="ru-RU"/>
        </w:rPr>
      </w:pPr>
    </w:p>
    <w:p w:rsidR="00CE676C" w:rsidRPr="009F4604" w:rsidRDefault="00CE676C" w:rsidP="00CE676C">
      <w:pPr>
        <w:widowControl w:val="0"/>
        <w:autoSpaceDE w:val="0"/>
        <w:autoSpaceDN w:val="0"/>
        <w:jc w:val="right"/>
        <w:rPr>
          <w:rFonts w:eastAsia="Tahoma"/>
          <w:lang w:bidi="ru-RU"/>
        </w:rPr>
      </w:pPr>
      <w:r w:rsidRPr="009F4604">
        <w:rPr>
          <w:rFonts w:eastAsia="Tahoma"/>
          <w:lang w:bidi="ru-RU"/>
        </w:rPr>
        <w:t>Рекомендуемая форма</w:t>
      </w:r>
    </w:p>
    <w:p w:rsidR="00CE676C" w:rsidRPr="009F4604" w:rsidRDefault="00CE676C" w:rsidP="00CE676C">
      <w:pPr>
        <w:autoSpaceDE w:val="0"/>
        <w:autoSpaceDN w:val="0"/>
        <w:adjustRightInd w:val="0"/>
        <w:jc w:val="right"/>
        <w:rPr>
          <w:bCs/>
          <w:color w:val="FF0000"/>
        </w:rPr>
      </w:pPr>
    </w:p>
    <w:p w:rsidR="00CE676C" w:rsidRPr="009F4604" w:rsidRDefault="00CE676C" w:rsidP="00CE676C">
      <w:r w:rsidRPr="009F4604">
        <w:t>Бланк органа</w:t>
      </w:r>
      <w:r w:rsidRPr="009F4604">
        <w:rPr>
          <w:sz w:val="20"/>
          <w:szCs w:val="20"/>
        </w:rPr>
        <w:t xml:space="preserve"> </w:t>
      </w:r>
      <w:r w:rsidRPr="009F4604">
        <w:t xml:space="preserve">местного самоуправления, </w:t>
      </w:r>
    </w:p>
    <w:p w:rsidR="00CE676C" w:rsidRPr="009F4604" w:rsidRDefault="00CE676C" w:rsidP="00CE676C">
      <w:proofErr w:type="gramStart"/>
      <w:r w:rsidRPr="009F4604">
        <w:t>осуществляющего</w:t>
      </w:r>
      <w:proofErr w:type="gramEnd"/>
      <w:r w:rsidRPr="009F4604">
        <w:t xml:space="preserve"> предоставление </w:t>
      </w:r>
    </w:p>
    <w:p w:rsidR="00CE676C" w:rsidRPr="009F4604" w:rsidRDefault="00CE676C" w:rsidP="00CE676C">
      <w:pPr>
        <w:rPr>
          <w:lang w:bidi="ru-RU"/>
        </w:rPr>
      </w:pPr>
      <w:r w:rsidRPr="009F4604">
        <w:rPr>
          <w:lang w:bidi="ru-RU"/>
        </w:rPr>
        <w:t>муниципальной услуги</w:t>
      </w:r>
      <w:r w:rsidRPr="009F4604">
        <w:t xml:space="preserve"> </w:t>
      </w:r>
    </w:p>
    <w:p w:rsidR="00CE676C" w:rsidRPr="00472858" w:rsidRDefault="00CE676C" w:rsidP="00CE676C">
      <w:pPr>
        <w:widowControl w:val="0"/>
        <w:tabs>
          <w:tab w:val="left" w:pos="4819"/>
        </w:tabs>
        <w:spacing w:after="474" w:line="280" w:lineRule="exact"/>
        <w:rPr>
          <w:color w:val="000000"/>
          <w:lang w:bidi="ru-RU"/>
        </w:rPr>
      </w:pPr>
      <w:bookmarkStart w:id="7" w:name="OLE_LINK459"/>
      <w:bookmarkStart w:id="8" w:name="OLE_LINK460"/>
      <w:r w:rsidRPr="009F4604">
        <w:rPr>
          <w:color w:val="000000"/>
          <w:lang w:bidi="ru-RU"/>
        </w:rPr>
        <w:t>от</w:t>
      </w:r>
      <w:r>
        <w:rPr>
          <w:color w:val="000000"/>
          <w:lang w:bidi="ru-RU"/>
        </w:rPr>
        <w:t xml:space="preserve"> </w:t>
      </w:r>
      <w:r w:rsidRPr="009F4604">
        <w:rPr>
          <w:color w:val="000000"/>
          <w:lang w:bidi="ru-RU"/>
        </w:rPr>
        <w:t>_______________</w:t>
      </w:r>
      <w:r>
        <w:rPr>
          <w:color w:val="000000"/>
          <w:lang w:bidi="ru-RU"/>
        </w:rPr>
        <w:t xml:space="preserve"> </w:t>
      </w:r>
      <w:r w:rsidRPr="009F4604">
        <w:rPr>
          <w:color w:val="000000"/>
          <w:lang w:bidi="ru-RU"/>
        </w:rPr>
        <w:t>№</w:t>
      </w:r>
      <w:r>
        <w:rPr>
          <w:color w:val="000000"/>
          <w:lang w:bidi="ru-RU"/>
        </w:rPr>
        <w:t xml:space="preserve"> ________</w:t>
      </w:r>
      <w:r w:rsidRPr="009F4604">
        <w:rPr>
          <w:color w:val="000000"/>
          <w:lang w:bidi="ru-RU"/>
        </w:rPr>
        <w:t>______</w:t>
      </w:r>
    </w:p>
    <w:p w:rsidR="00CE676C" w:rsidRDefault="00CE676C" w:rsidP="00CE676C">
      <w:pPr>
        <w:tabs>
          <w:tab w:val="left" w:pos="567"/>
          <w:tab w:val="left" w:pos="4536"/>
        </w:tabs>
        <w:jc w:val="center"/>
        <w:rPr>
          <w:b/>
          <w:spacing w:val="-4"/>
        </w:rPr>
      </w:pPr>
      <w:r w:rsidRPr="005433FF">
        <w:rPr>
          <w:b/>
          <w:spacing w:val="-4"/>
        </w:rPr>
        <w:t xml:space="preserve">О предоставлении разрешения </w:t>
      </w:r>
      <w:bookmarkEnd w:id="7"/>
      <w:bookmarkEnd w:id="8"/>
      <w:r w:rsidRPr="005433FF">
        <w:rPr>
          <w:b/>
          <w:spacing w:val="-4"/>
        </w:rPr>
        <w:t>на условно разрешенный вид использования земельного участка или объекта капитального строительства</w:t>
      </w:r>
    </w:p>
    <w:p w:rsidR="00CE676C" w:rsidRPr="005433FF" w:rsidRDefault="00CE676C" w:rsidP="00CE676C">
      <w:pPr>
        <w:tabs>
          <w:tab w:val="left" w:pos="567"/>
          <w:tab w:val="left" w:pos="4536"/>
        </w:tabs>
        <w:jc w:val="center"/>
        <w:rPr>
          <w:b/>
          <w:spacing w:val="-4"/>
        </w:rPr>
      </w:pPr>
    </w:p>
    <w:p w:rsidR="00CE676C" w:rsidRPr="005433FF" w:rsidRDefault="00CE676C" w:rsidP="00CE676C">
      <w:pPr>
        <w:tabs>
          <w:tab w:val="left" w:pos="567"/>
          <w:tab w:val="left" w:pos="4536"/>
        </w:tabs>
        <w:rPr>
          <w:color w:val="000000"/>
        </w:rPr>
      </w:pPr>
    </w:p>
    <w:p w:rsidR="00CE676C" w:rsidRPr="00303388" w:rsidRDefault="00CE676C" w:rsidP="00CE676C">
      <w:pPr>
        <w:ind w:firstLine="720"/>
        <w:jc w:val="both"/>
        <w:rPr>
          <w:color w:val="000000" w:themeColor="text1"/>
          <w:spacing w:val="-4"/>
        </w:rPr>
      </w:pPr>
      <w:r w:rsidRPr="00F60F52">
        <w:rPr>
          <w:color w:val="000000" w:themeColor="text1"/>
          <w:spacing w:val="-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03388">
        <w:rPr>
          <w:color w:val="000000" w:themeColor="text1"/>
          <w:spacing w:val="-4"/>
        </w:rPr>
        <w:t>Правилами землепользования и застройки муниципального образования __________________________________________________________</w:t>
      </w:r>
      <w:r w:rsidR="000528A4">
        <w:rPr>
          <w:color w:val="000000" w:themeColor="text1"/>
          <w:spacing w:val="-4"/>
        </w:rPr>
        <w:t>____________</w:t>
      </w:r>
      <w:r w:rsidR="001E664F">
        <w:rPr>
          <w:color w:val="000000" w:themeColor="text1"/>
          <w:spacing w:val="-4"/>
        </w:rPr>
        <w:t>____</w:t>
      </w:r>
      <w:r w:rsidRPr="00303388">
        <w:rPr>
          <w:color w:val="000000" w:themeColor="text1"/>
          <w:spacing w:val="-4"/>
        </w:rPr>
        <w:t xml:space="preserve">, </w:t>
      </w:r>
    </w:p>
    <w:p w:rsidR="00CE676C" w:rsidRPr="00303388" w:rsidRDefault="00CE676C" w:rsidP="00CE676C">
      <w:pPr>
        <w:tabs>
          <w:tab w:val="left" w:pos="567"/>
          <w:tab w:val="left" w:pos="4536"/>
        </w:tabs>
        <w:rPr>
          <w:b/>
          <w:color w:val="000000" w:themeColor="text1"/>
          <w:spacing w:val="-4"/>
        </w:rPr>
      </w:pPr>
      <w:r w:rsidRPr="00303388">
        <w:rPr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Pr="00E50CCD">
        <w:rPr>
          <w:sz w:val="20"/>
          <w:szCs w:val="20"/>
        </w:rPr>
        <w:t>указать</w:t>
      </w:r>
      <w:r w:rsidRPr="00303388">
        <w:rPr>
          <w:color w:val="000000" w:themeColor="text1"/>
          <w:sz w:val="20"/>
          <w:szCs w:val="20"/>
        </w:rPr>
        <w:t xml:space="preserve"> наименование </w:t>
      </w:r>
      <w:r w:rsidRPr="008C4F02">
        <w:rPr>
          <w:color w:val="000000" w:themeColor="text1"/>
          <w:sz w:val="20"/>
          <w:szCs w:val="20"/>
        </w:rPr>
        <w:t>муниципального образования</w:t>
      </w:r>
    </w:p>
    <w:p w:rsidR="00CE676C" w:rsidRPr="00303388" w:rsidRDefault="00CE676C" w:rsidP="00CE676C">
      <w:pPr>
        <w:jc w:val="both"/>
        <w:rPr>
          <w:color w:val="000000" w:themeColor="text1"/>
          <w:spacing w:val="-4"/>
        </w:rPr>
      </w:pPr>
      <w:r w:rsidRPr="00303388">
        <w:rPr>
          <w:color w:val="000000" w:themeColor="text1"/>
          <w:spacing w:val="-4"/>
        </w:rPr>
        <w:t>утвержденными _____________________________________________________________________</w:t>
      </w:r>
      <w:r w:rsidR="001E664F">
        <w:rPr>
          <w:color w:val="000000" w:themeColor="text1"/>
          <w:spacing w:val="-4"/>
        </w:rPr>
        <w:t>_____</w:t>
      </w:r>
      <w:r w:rsidRPr="00303388">
        <w:rPr>
          <w:color w:val="000000" w:themeColor="text1"/>
          <w:spacing w:val="-4"/>
        </w:rPr>
        <w:t xml:space="preserve">, </w:t>
      </w:r>
    </w:p>
    <w:p w:rsidR="00CE676C" w:rsidRPr="00303388" w:rsidRDefault="00CE676C" w:rsidP="00CE676C">
      <w:pPr>
        <w:jc w:val="both"/>
        <w:rPr>
          <w:color w:val="000000" w:themeColor="text1"/>
          <w:sz w:val="20"/>
          <w:szCs w:val="20"/>
        </w:rPr>
      </w:pPr>
      <w:r w:rsidRPr="00303388">
        <w:rPr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Pr="00E50CCD">
        <w:rPr>
          <w:sz w:val="20"/>
          <w:szCs w:val="20"/>
        </w:rPr>
        <w:t>указать</w:t>
      </w:r>
      <w:r>
        <w:rPr>
          <w:color w:val="000000" w:themeColor="text1"/>
          <w:sz w:val="20"/>
          <w:szCs w:val="20"/>
        </w:rPr>
        <w:t xml:space="preserve"> </w:t>
      </w:r>
      <w:r w:rsidRPr="00303388">
        <w:rPr>
          <w:color w:val="000000" w:themeColor="text1"/>
          <w:sz w:val="20"/>
          <w:szCs w:val="20"/>
        </w:rPr>
        <w:t>реквизиты утверждающего документа</w:t>
      </w:r>
    </w:p>
    <w:p w:rsidR="00CE676C" w:rsidRDefault="00CE676C" w:rsidP="00CE676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0DC1">
        <w:rPr>
          <w:color w:val="000000" w:themeColor="text1"/>
          <w:spacing w:val="-4"/>
        </w:rPr>
        <w:t>на</w:t>
      </w:r>
      <w:r>
        <w:rPr>
          <w:color w:val="000000" w:themeColor="text1"/>
          <w:spacing w:val="-4"/>
        </w:rPr>
        <w:t xml:space="preserve">  </w:t>
      </w:r>
      <w:r w:rsidRPr="00420DC1">
        <w:rPr>
          <w:color w:val="000000" w:themeColor="text1"/>
          <w:spacing w:val="-4"/>
        </w:rPr>
        <w:t xml:space="preserve"> </w:t>
      </w:r>
      <w:r>
        <w:rPr>
          <w:color w:val="000000" w:themeColor="text1"/>
          <w:spacing w:val="-4"/>
        </w:rPr>
        <w:t xml:space="preserve"> </w:t>
      </w:r>
      <w:r w:rsidRPr="00420DC1">
        <w:rPr>
          <w:color w:val="000000" w:themeColor="text1"/>
          <w:spacing w:val="-4"/>
        </w:rPr>
        <w:t xml:space="preserve">основании </w:t>
      </w:r>
      <w:r>
        <w:rPr>
          <w:color w:val="000000" w:themeColor="text1"/>
          <w:spacing w:val="-4"/>
        </w:rPr>
        <w:t xml:space="preserve">   </w:t>
      </w:r>
      <w:r w:rsidRPr="00420DC1">
        <w:rPr>
          <w:color w:val="000000" w:themeColor="text1"/>
          <w:spacing w:val="-4"/>
        </w:rPr>
        <w:t xml:space="preserve">заключения </w:t>
      </w:r>
      <w:r>
        <w:rPr>
          <w:color w:val="000000" w:themeColor="text1"/>
          <w:spacing w:val="-4"/>
        </w:rPr>
        <w:t xml:space="preserve">   </w:t>
      </w:r>
      <w:r w:rsidRPr="00420DC1">
        <w:rPr>
          <w:color w:val="000000" w:themeColor="text1"/>
          <w:spacing w:val="-4"/>
        </w:rPr>
        <w:t xml:space="preserve">о </w:t>
      </w:r>
      <w:r>
        <w:rPr>
          <w:color w:val="000000" w:themeColor="text1"/>
          <w:spacing w:val="-4"/>
        </w:rPr>
        <w:t xml:space="preserve">   </w:t>
      </w:r>
      <w:r w:rsidRPr="00420DC1">
        <w:rPr>
          <w:color w:val="000000" w:themeColor="text1"/>
          <w:spacing w:val="-4"/>
        </w:rPr>
        <w:t xml:space="preserve">результатах </w:t>
      </w:r>
      <w:r>
        <w:rPr>
          <w:color w:val="000000" w:themeColor="text1"/>
          <w:spacing w:val="-4"/>
        </w:rPr>
        <w:t xml:space="preserve">   </w:t>
      </w:r>
      <w:r w:rsidRPr="00420DC1">
        <w:rPr>
          <w:color w:val="000000" w:themeColor="text1"/>
          <w:spacing w:val="-4"/>
        </w:rPr>
        <w:t xml:space="preserve">общественных </w:t>
      </w:r>
      <w:r>
        <w:rPr>
          <w:color w:val="000000" w:themeColor="text1"/>
          <w:spacing w:val="-4"/>
        </w:rPr>
        <w:t xml:space="preserve">   </w:t>
      </w:r>
      <w:r w:rsidRPr="00420DC1">
        <w:rPr>
          <w:color w:val="000000" w:themeColor="text1"/>
          <w:spacing w:val="-4"/>
        </w:rPr>
        <w:t>обсуждений</w:t>
      </w:r>
      <w:r>
        <w:rPr>
          <w:color w:val="000000" w:themeColor="text1"/>
          <w:spacing w:val="-4"/>
        </w:rPr>
        <w:t>/</w:t>
      </w:r>
      <w:r w:rsidRPr="00420DC1">
        <w:rPr>
          <w:color w:val="000000" w:themeColor="text1"/>
          <w:spacing w:val="-4"/>
        </w:rPr>
        <w:t>публичных</w:t>
      </w:r>
      <w:r>
        <w:rPr>
          <w:color w:val="000000" w:themeColor="text1"/>
          <w:spacing w:val="-4"/>
        </w:rPr>
        <w:t xml:space="preserve"> </w:t>
      </w:r>
      <w:r w:rsidRPr="00420DC1">
        <w:rPr>
          <w:color w:val="000000" w:themeColor="text1"/>
          <w:spacing w:val="-4"/>
        </w:rPr>
        <w:t xml:space="preserve">слушаний </w:t>
      </w:r>
    </w:p>
    <w:p w:rsidR="00CE676C" w:rsidRPr="00B71239" w:rsidRDefault="00CE676C" w:rsidP="00CE676C">
      <w:pPr>
        <w:jc w:val="both"/>
        <w:rPr>
          <w:color w:val="000000" w:themeColor="text1"/>
          <w:spacing w:val="-4"/>
        </w:rPr>
      </w:pPr>
      <w:r w:rsidRPr="005E52D6">
        <w:rPr>
          <w:color w:val="000000" w:themeColor="text1"/>
          <w:spacing w:val="-4"/>
        </w:rPr>
        <w:t xml:space="preserve">от ________________ № </w:t>
      </w:r>
      <w:r w:rsidRPr="00B71239">
        <w:rPr>
          <w:color w:val="000000" w:themeColor="text1"/>
          <w:spacing w:val="-4"/>
        </w:rPr>
        <w:t>______________, рекомендаций Комиссии по подготовке проекта правил</w:t>
      </w:r>
    </w:p>
    <w:p w:rsidR="00CE676C" w:rsidRPr="00B71239" w:rsidRDefault="00CE676C" w:rsidP="00CE676C">
      <w:pPr>
        <w:widowControl w:val="0"/>
        <w:jc w:val="both"/>
        <w:rPr>
          <w:color w:val="000000" w:themeColor="text1"/>
          <w:sz w:val="20"/>
          <w:szCs w:val="20"/>
          <w:lang w:bidi="ru-RU"/>
        </w:rPr>
      </w:pPr>
      <w:r w:rsidRPr="00B71239">
        <w:rPr>
          <w:color w:val="000000" w:themeColor="text1"/>
          <w:sz w:val="20"/>
          <w:szCs w:val="20"/>
          <w:lang w:bidi="ru-RU"/>
        </w:rPr>
        <w:t xml:space="preserve">            </w:t>
      </w:r>
      <w:r w:rsidRPr="00B71239">
        <w:rPr>
          <w:color w:val="000000" w:themeColor="text1"/>
          <w:sz w:val="20"/>
          <w:szCs w:val="20"/>
        </w:rPr>
        <w:t>указать</w:t>
      </w:r>
      <w:r w:rsidRPr="00B71239">
        <w:rPr>
          <w:color w:val="000000" w:themeColor="text1"/>
          <w:sz w:val="20"/>
          <w:szCs w:val="20"/>
          <w:lang w:bidi="ru-RU"/>
        </w:rPr>
        <w:t xml:space="preserve"> дату и номер заключения</w:t>
      </w:r>
    </w:p>
    <w:p w:rsidR="00CE676C" w:rsidRPr="00472858" w:rsidRDefault="00CE676C" w:rsidP="00CE676C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val="ru-RU"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от _________________ № ______________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>.</w:t>
      </w:r>
    </w:p>
    <w:p w:rsidR="00CE676C" w:rsidRPr="00CB75B1" w:rsidRDefault="00CE676C" w:rsidP="00CE676C">
      <w:pPr>
        <w:jc w:val="both"/>
        <w:rPr>
          <w:color w:val="000000" w:themeColor="text1"/>
          <w:spacing w:val="-4"/>
        </w:rPr>
      </w:pPr>
      <w:r w:rsidRPr="00B71239">
        <w:rPr>
          <w:color w:val="000000" w:themeColor="text1"/>
          <w:sz w:val="20"/>
          <w:szCs w:val="20"/>
          <w:lang w:bidi="ru-RU"/>
        </w:rPr>
        <w:t xml:space="preserve">                                                                             </w:t>
      </w:r>
      <w:r w:rsidRPr="00B71239">
        <w:rPr>
          <w:color w:val="000000" w:themeColor="text1"/>
          <w:sz w:val="20"/>
          <w:szCs w:val="20"/>
        </w:rPr>
        <w:t>указать</w:t>
      </w:r>
      <w:r w:rsidRPr="00B71239">
        <w:rPr>
          <w:color w:val="000000" w:themeColor="text1"/>
          <w:sz w:val="20"/>
          <w:szCs w:val="20"/>
          <w:lang w:bidi="ru-RU"/>
        </w:rPr>
        <w:t xml:space="preserve"> дату и номер рекомендаций</w:t>
      </w:r>
    </w:p>
    <w:p w:rsidR="00CE676C" w:rsidRPr="004C39CE" w:rsidRDefault="00CE676C" w:rsidP="00CE676C">
      <w:pPr>
        <w:tabs>
          <w:tab w:val="left" w:pos="709"/>
        </w:tabs>
        <w:jc w:val="both"/>
        <w:rPr>
          <w:color w:val="000000" w:themeColor="text1"/>
          <w:spacing w:val="-4"/>
        </w:rPr>
      </w:pPr>
      <w:r>
        <w:rPr>
          <w:color w:val="FF0000"/>
          <w:spacing w:val="-4"/>
        </w:rPr>
        <w:tab/>
      </w:r>
      <w:r w:rsidRPr="004C39CE">
        <w:rPr>
          <w:color w:val="000000" w:themeColor="text1"/>
          <w:spacing w:val="-4"/>
        </w:rPr>
        <w:t xml:space="preserve">1. Предоставить разрешение на условно разрешенный вид использования земельного участка или объекта капитального строительства </w:t>
      </w:r>
      <w:r w:rsidRPr="004C39CE">
        <w:rPr>
          <w:iCs/>
          <w:color w:val="000000" w:themeColor="text1"/>
          <w:spacing w:val="-4"/>
        </w:rPr>
        <w:t>__________________________________________</w:t>
      </w:r>
      <w:r w:rsidR="000528A4">
        <w:rPr>
          <w:iCs/>
          <w:color w:val="000000" w:themeColor="text1"/>
          <w:spacing w:val="-4"/>
        </w:rPr>
        <w:t>________________________________</w:t>
      </w:r>
      <w:r w:rsidRPr="004C39CE">
        <w:rPr>
          <w:color w:val="000000" w:themeColor="text1"/>
          <w:spacing w:val="-4"/>
        </w:rPr>
        <w:t xml:space="preserve"> </w:t>
      </w:r>
    </w:p>
    <w:p w:rsidR="00CE676C" w:rsidRPr="004C39CE" w:rsidRDefault="00CE676C" w:rsidP="00CE676C">
      <w:pPr>
        <w:tabs>
          <w:tab w:val="left" w:pos="709"/>
        </w:tabs>
        <w:jc w:val="both"/>
        <w:rPr>
          <w:color w:val="000000" w:themeColor="text1"/>
          <w:sz w:val="20"/>
          <w:szCs w:val="20"/>
        </w:rPr>
      </w:pPr>
      <w:r w:rsidRPr="004C39CE">
        <w:rPr>
          <w:color w:val="000000" w:themeColor="text1"/>
          <w:spacing w:val="-4"/>
          <w:sz w:val="20"/>
          <w:szCs w:val="20"/>
        </w:rPr>
        <w:t xml:space="preserve">                                                                           </w:t>
      </w:r>
      <w:r w:rsidRPr="004C39CE">
        <w:rPr>
          <w:color w:val="000000" w:themeColor="text1"/>
          <w:sz w:val="20"/>
          <w:szCs w:val="20"/>
        </w:rPr>
        <w:t>указать</w:t>
      </w:r>
      <w:r w:rsidRPr="004C39CE">
        <w:rPr>
          <w:color w:val="000000" w:themeColor="text1"/>
          <w:spacing w:val="-4"/>
          <w:sz w:val="20"/>
          <w:szCs w:val="20"/>
        </w:rPr>
        <w:t xml:space="preserve"> </w:t>
      </w:r>
      <w:r w:rsidRPr="004C39CE">
        <w:rPr>
          <w:color w:val="000000" w:themeColor="text1"/>
          <w:sz w:val="20"/>
          <w:szCs w:val="20"/>
        </w:rPr>
        <w:t xml:space="preserve">наименование условно разрешенного вида использования </w:t>
      </w:r>
    </w:p>
    <w:p w:rsidR="00CE676C" w:rsidRPr="004C39CE" w:rsidRDefault="00CE676C" w:rsidP="00CE676C">
      <w:pPr>
        <w:tabs>
          <w:tab w:val="left" w:pos="709"/>
        </w:tabs>
        <w:jc w:val="both"/>
        <w:rPr>
          <w:color w:val="000000" w:themeColor="text1"/>
          <w:spacing w:val="-4"/>
        </w:rPr>
      </w:pPr>
      <w:r w:rsidRPr="004C39CE">
        <w:rPr>
          <w:color w:val="000000" w:themeColor="text1"/>
          <w:spacing w:val="-4"/>
        </w:rPr>
        <w:t xml:space="preserve">в отношении земельного участка с кадастровым номером </w:t>
      </w:r>
      <w:r w:rsidRPr="004C39CE">
        <w:rPr>
          <w:iCs/>
          <w:color w:val="000000" w:themeColor="text1"/>
          <w:spacing w:val="-4"/>
        </w:rPr>
        <w:t>___________________________________</w:t>
      </w:r>
      <w:r w:rsidR="000528A4">
        <w:rPr>
          <w:iCs/>
          <w:color w:val="000000" w:themeColor="text1"/>
          <w:spacing w:val="-4"/>
        </w:rPr>
        <w:t>_______________________________________</w:t>
      </w:r>
      <w:r w:rsidRPr="004C39CE">
        <w:rPr>
          <w:color w:val="000000" w:themeColor="text1"/>
          <w:spacing w:val="-4"/>
        </w:rPr>
        <w:t xml:space="preserve">, </w:t>
      </w:r>
    </w:p>
    <w:p w:rsidR="00CE676C" w:rsidRPr="004C39CE" w:rsidRDefault="00CE676C" w:rsidP="00CE676C">
      <w:pPr>
        <w:tabs>
          <w:tab w:val="left" w:pos="709"/>
        </w:tabs>
        <w:jc w:val="both"/>
        <w:rPr>
          <w:color w:val="000000" w:themeColor="text1"/>
          <w:spacing w:val="-4"/>
        </w:rPr>
      </w:pPr>
      <w:r w:rsidRPr="004C39CE">
        <w:rPr>
          <w:color w:val="000000" w:themeColor="text1"/>
          <w:sz w:val="20"/>
          <w:szCs w:val="20"/>
        </w:rPr>
        <w:t xml:space="preserve">                                                                                  </w:t>
      </w:r>
      <w:r w:rsidR="000528A4">
        <w:rPr>
          <w:color w:val="000000" w:themeColor="text1"/>
          <w:sz w:val="20"/>
          <w:szCs w:val="20"/>
        </w:rPr>
        <w:t xml:space="preserve">                 </w:t>
      </w:r>
      <w:r w:rsidRPr="004C39CE">
        <w:rPr>
          <w:color w:val="000000" w:themeColor="text1"/>
          <w:sz w:val="20"/>
          <w:szCs w:val="20"/>
        </w:rPr>
        <w:t xml:space="preserve"> указать</w:t>
      </w:r>
      <w:r w:rsidRPr="004C39CE">
        <w:rPr>
          <w:color w:val="000000" w:themeColor="text1"/>
          <w:spacing w:val="-4"/>
        </w:rPr>
        <w:t xml:space="preserve"> </w:t>
      </w:r>
      <w:r w:rsidRPr="004C39CE">
        <w:rPr>
          <w:color w:val="000000" w:themeColor="text1"/>
          <w:sz w:val="20"/>
          <w:szCs w:val="20"/>
        </w:rPr>
        <w:t>кадастровый номер земельного участка</w:t>
      </w:r>
    </w:p>
    <w:p w:rsidR="00CE676C" w:rsidRPr="004C39CE" w:rsidRDefault="00CE676C" w:rsidP="00CE676C">
      <w:pPr>
        <w:tabs>
          <w:tab w:val="left" w:pos="709"/>
        </w:tabs>
        <w:jc w:val="both"/>
        <w:rPr>
          <w:color w:val="000000" w:themeColor="text1"/>
          <w:spacing w:val="-4"/>
        </w:rPr>
      </w:pPr>
      <w:proofErr w:type="gramStart"/>
      <w:r w:rsidRPr="004C39CE">
        <w:rPr>
          <w:color w:val="000000" w:themeColor="text1"/>
          <w:spacing w:val="-4"/>
        </w:rPr>
        <w:t>расположенного</w:t>
      </w:r>
      <w:proofErr w:type="gramEnd"/>
      <w:r w:rsidRPr="004C39CE">
        <w:rPr>
          <w:color w:val="000000" w:themeColor="text1"/>
          <w:spacing w:val="-4"/>
        </w:rPr>
        <w:t xml:space="preserve"> по адресу: </w:t>
      </w:r>
      <w:r w:rsidRPr="004C39CE">
        <w:rPr>
          <w:iCs/>
          <w:color w:val="000000" w:themeColor="text1"/>
          <w:spacing w:val="-4"/>
        </w:rPr>
        <w:t>____________________________</w:t>
      </w:r>
      <w:r w:rsidR="000528A4">
        <w:rPr>
          <w:iCs/>
          <w:color w:val="000000" w:themeColor="text1"/>
          <w:spacing w:val="-4"/>
        </w:rPr>
        <w:t>___________________________</w:t>
      </w:r>
      <w:r w:rsidRPr="004C39CE">
        <w:rPr>
          <w:iCs/>
          <w:color w:val="000000" w:themeColor="text1"/>
          <w:spacing w:val="-4"/>
        </w:rPr>
        <w:t xml:space="preserve">. </w:t>
      </w:r>
    </w:p>
    <w:p w:rsidR="00CE676C" w:rsidRPr="004C39CE" w:rsidRDefault="00CE676C" w:rsidP="00CE676C">
      <w:pPr>
        <w:tabs>
          <w:tab w:val="left" w:pos="709"/>
        </w:tabs>
        <w:jc w:val="center"/>
        <w:rPr>
          <w:iCs/>
          <w:color w:val="000000" w:themeColor="text1"/>
          <w:spacing w:val="-4"/>
        </w:rPr>
      </w:pPr>
      <w:r w:rsidRPr="004C39CE">
        <w:rPr>
          <w:color w:val="000000" w:themeColor="text1"/>
          <w:sz w:val="20"/>
          <w:szCs w:val="20"/>
        </w:rPr>
        <w:t xml:space="preserve">                                                               указать адрес земельного участка</w:t>
      </w:r>
    </w:p>
    <w:p w:rsidR="00CE676C" w:rsidRPr="00403A4F" w:rsidRDefault="00CE676C" w:rsidP="00CE676C">
      <w:pPr>
        <w:tabs>
          <w:tab w:val="left" w:pos="709"/>
        </w:tabs>
        <w:ind w:firstLine="709"/>
        <w:jc w:val="both"/>
        <w:rPr>
          <w:color w:val="000000" w:themeColor="text1"/>
          <w:spacing w:val="-4"/>
        </w:rPr>
      </w:pPr>
      <w:r w:rsidRPr="00403A4F">
        <w:rPr>
          <w:color w:val="000000" w:themeColor="text1"/>
          <w:spacing w:val="-4"/>
        </w:rPr>
        <w:t xml:space="preserve">2. Опубликовать настоящее постановление </w:t>
      </w:r>
      <w:proofErr w:type="gramStart"/>
      <w:r w:rsidRPr="00403A4F">
        <w:rPr>
          <w:color w:val="000000" w:themeColor="text1"/>
          <w:spacing w:val="-4"/>
        </w:rPr>
        <w:t>в</w:t>
      </w:r>
      <w:proofErr w:type="gramEnd"/>
      <w:r w:rsidRPr="00403A4F">
        <w:rPr>
          <w:color w:val="000000" w:themeColor="text1"/>
          <w:spacing w:val="-4"/>
        </w:rPr>
        <w:t xml:space="preserve"> __________________</w:t>
      </w:r>
      <w:r>
        <w:rPr>
          <w:color w:val="000000" w:themeColor="text1"/>
          <w:spacing w:val="-4"/>
        </w:rPr>
        <w:t>_</w:t>
      </w:r>
      <w:r w:rsidRPr="00403A4F">
        <w:rPr>
          <w:color w:val="000000" w:themeColor="text1"/>
          <w:spacing w:val="-4"/>
        </w:rPr>
        <w:t>_____</w:t>
      </w:r>
      <w:r>
        <w:rPr>
          <w:color w:val="000000" w:themeColor="text1"/>
          <w:spacing w:val="-4"/>
        </w:rPr>
        <w:t>_______</w:t>
      </w:r>
      <w:r w:rsidR="000528A4">
        <w:rPr>
          <w:color w:val="000000" w:themeColor="text1"/>
          <w:spacing w:val="-4"/>
        </w:rPr>
        <w:t>____</w:t>
      </w:r>
      <w:r w:rsidRPr="00403A4F">
        <w:rPr>
          <w:color w:val="000000" w:themeColor="text1"/>
          <w:spacing w:val="-4"/>
        </w:rPr>
        <w:t>.</w:t>
      </w:r>
    </w:p>
    <w:p w:rsidR="00CE676C" w:rsidRPr="00403A4F" w:rsidRDefault="00CE676C" w:rsidP="00CE676C">
      <w:pPr>
        <w:tabs>
          <w:tab w:val="left" w:pos="709"/>
        </w:tabs>
        <w:ind w:firstLine="709"/>
        <w:jc w:val="both"/>
        <w:rPr>
          <w:color w:val="000000" w:themeColor="text1"/>
          <w:spacing w:val="-4"/>
        </w:rPr>
      </w:pPr>
      <w:r w:rsidRPr="00403A4F">
        <w:rPr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   </w:t>
      </w:r>
      <w:r>
        <w:rPr>
          <w:color w:val="000000" w:themeColor="text1"/>
          <w:spacing w:val="-4"/>
          <w:sz w:val="20"/>
          <w:szCs w:val="20"/>
        </w:rPr>
        <w:t xml:space="preserve">        </w:t>
      </w:r>
      <w:r w:rsidRPr="00403A4F">
        <w:rPr>
          <w:color w:val="000000" w:themeColor="text1"/>
          <w:spacing w:val="-4"/>
          <w:sz w:val="20"/>
          <w:szCs w:val="20"/>
        </w:rPr>
        <w:t xml:space="preserve">    </w:t>
      </w:r>
      <w:r>
        <w:rPr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color w:val="000000" w:themeColor="text1"/>
          <w:sz w:val="20"/>
          <w:szCs w:val="20"/>
        </w:rPr>
        <w:t>указать</w:t>
      </w:r>
      <w:r w:rsidRPr="00403A4F">
        <w:rPr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color w:val="000000" w:themeColor="text1"/>
          <w:sz w:val="20"/>
          <w:szCs w:val="20"/>
        </w:rPr>
        <w:t>наименование печатного издания</w:t>
      </w:r>
    </w:p>
    <w:p w:rsidR="00CE676C" w:rsidRPr="00DE512D" w:rsidRDefault="00CE676C" w:rsidP="00CE676C">
      <w:pPr>
        <w:ind w:right="-57" w:firstLine="720"/>
        <w:jc w:val="both"/>
        <w:rPr>
          <w:color w:val="000000" w:themeColor="text1"/>
          <w:spacing w:val="-4"/>
        </w:rPr>
      </w:pPr>
      <w:r w:rsidRPr="00DE512D">
        <w:rPr>
          <w:color w:val="000000" w:themeColor="text1"/>
          <w:spacing w:val="-4"/>
        </w:rPr>
        <w:t xml:space="preserve">3. Контроль за исполнением настоящего постановления возложить </w:t>
      </w:r>
      <w:proofErr w:type="gramStart"/>
      <w:r w:rsidRPr="00DE512D">
        <w:rPr>
          <w:color w:val="000000" w:themeColor="text1"/>
          <w:spacing w:val="-4"/>
        </w:rPr>
        <w:t>на</w:t>
      </w:r>
      <w:proofErr w:type="gramEnd"/>
      <w:r w:rsidRPr="00DE512D">
        <w:rPr>
          <w:color w:val="000000" w:themeColor="text1"/>
          <w:spacing w:val="-4"/>
        </w:rPr>
        <w:t xml:space="preserve"> __________</w:t>
      </w:r>
      <w:r>
        <w:rPr>
          <w:color w:val="000000" w:themeColor="text1"/>
          <w:spacing w:val="-4"/>
        </w:rPr>
        <w:t>______</w:t>
      </w:r>
      <w:r w:rsidRPr="00DE512D">
        <w:rPr>
          <w:color w:val="000000" w:themeColor="text1"/>
          <w:spacing w:val="-4"/>
        </w:rPr>
        <w:t>_______________</w:t>
      </w:r>
      <w:r>
        <w:rPr>
          <w:color w:val="000000" w:themeColor="text1"/>
          <w:spacing w:val="-4"/>
        </w:rPr>
        <w:t>___</w:t>
      </w:r>
      <w:r w:rsidRPr="00DE512D">
        <w:rPr>
          <w:color w:val="000000" w:themeColor="text1"/>
          <w:spacing w:val="-4"/>
        </w:rPr>
        <w:t>____</w:t>
      </w:r>
      <w:r>
        <w:rPr>
          <w:color w:val="000000" w:themeColor="text1"/>
          <w:spacing w:val="-4"/>
        </w:rPr>
        <w:t>_________________________________________</w:t>
      </w:r>
      <w:r w:rsidRPr="00DE512D">
        <w:rPr>
          <w:color w:val="000000" w:themeColor="text1"/>
          <w:spacing w:val="-4"/>
        </w:rPr>
        <w:t>_.</w:t>
      </w:r>
    </w:p>
    <w:p w:rsidR="00CE676C" w:rsidRPr="00DE512D" w:rsidRDefault="00CE676C" w:rsidP="00CE676C">
      <w:pPr>
        <w:ind w:right="-57"/>
        <w:jc w:val="center"/>
        <w:rPr>
          <w:color w:val="000000" w:themeColor="text1"/>
          <w:sz w:val="20"/>
          <w:szCs w:val="20"/>
        </w:rPr>
      </w:pPr>
      <w:r w:rsidRPr="00E50CCD">
        <w:rPr>
          <w:sz w:val="20"/>
          <w:szCs w:val="20"/>
        </w:rPr>
        <w:t>указать</w:t>
      </w:r>
      <w:r>
        <w:rPr>
          <w:color w:val="000000" w:themeColor="text1"/>
          <w:sz w:val="20"/>
          <w:szCs w:val="20"/>
        </w:rPr>
        <w:t xml:space="preserve"> должность</w:t>
      </w:r>
      <w:r w:rsidRPr="00DE512D">
        <w:rPr>
          <w:color w:val="000000" w:themeColor="text1"/>
          <w:sz w:val="20"/>
          <w:szCs w:val="20"/>
        </w:rPr>
        <w:t xml:space="preserve"> уполномоченного должностного лица</w:t>
      </w:r>
    </w:p>
    <w:p w:rsidR="00CE676C" w:rsidRDefault="00CE676C" w:rsidP="00CE676C">
      <w:pPr>
        <w:ind w:right="-57" w:firstLine="720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4</w:t>
      </w:r>
      <w:r w:rsidRPr="004C39CE">
        <w:rPr>
          <w:color w:val="000000" w:themeColor="text1"/>
          <w:spacing w:val="-4"/>
        </w:rPr>
        <w:t>. </w:t>
      </w:r>
      <w:r>
        <w:rPr>
          <w:color w:val="000000" w:themeColor="text1"/>
          <w:spacing w:val="-4"/>
        </w:rPr>
        <w:t>П</w:t>
      </w:r>
      <w:r w:rsidRPr="004C39CE">
        <w:rPr>
          <w:color w:val="000000" w:themeColor="text1"/>
          <w:spacing w:val="-4"/>
        </w:rPr>
        <w:t>остановление вступает в силу после его официального опубликования.</w:t>
      </w:r>
    </w:p>
    <w:p w:rsidR="00CE676C" w:rsidRDefault="00CE676C" w:rsidP="00CE676C">
      <w:pPr>
        <w:ind w:right="-57"/>
        <w:jc w:val="both"/>
        <w:rPr>
          <w:color w:val="FF0000"/>
          <w:spacing w:val="-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30"/>
      </w:tblGrid>
      <w:tr w:rsidR="00CE676C" w:rsidRPr="00A52F81" w:rsidTr="001E664F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76C" w:rsidRPr="00A52F81" w:rsidRDefault="00CE676C" w:rsidP="00CE676C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6C" w:rsidRPr="00A52F81" w:rsidRDefault="00CE676C" w:rsidP="00CE676C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76C" w:rsidRPr="00A52F81" w:rsidRDefault="00CE676C" w:rsidP="00CE676C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6C" w:rsidRPr="00A52F81" w:rsidRDefault="00CE676C" w:rsidP="00CE676C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76C" w:rsidRPr="00A52F81" w:rsidRDefault="00CE676C" w:rsidP="00CE676C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E676C" w:rsidRPr="00A52F81" w:rsidTr="001E664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A52F81" w:rsidRDefault="00CE676C" w:rsidP="00CE676C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A52F81">
              <w:rPr>
                <w:rFonts w:eastAsia="Tahoma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A52F81" w:rsidRDefault="00CE676C" w:rsidP="00CE676C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A52F81" w:rsidRDefault="00CE676C" w:rsidP="00CE676C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A52F81">
              <w:rPr>
                <w:rFonts w:eastAsia="Tahoma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A52F81" w:rsidRDefault="00CE676C" w:rsidP="00CE676C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A52F81" w:rsidRDefault="00CE676C" w:rsidP="00CE676C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spellStart"/>
            <w:r w:rsidRPr="00A52F81">
              <w:rPr>
                <w:rFonts w:eastAsia="Tahoma"/>
                <w:sz w:val="20"/>
                <w:szCs w:val="28"/>
                <w:lang w:bidi="ru-RU"/>
              </w:rPr>
              <w:t>И.О.Фамилия</w:t>
            </w:r>
            <w:proofErr w:type="spellEnd"/>
          </w:p>
        </w:tc>
      </w:tr>
    </w:tbl>
    <w:p w:rsidR="00CE676C" w:rsidRDefault="00CE676C" w:rsidP="00CE676C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lang w:bidi="ru-RU"/>
        </w:rPr>
      </w:pPr>
    </w:p>
    <w:p w:rsidR="00CE676C" w:rsidRDefault="00CE676C" w:rsidP="00CE676C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lang w:bidi="ru-RU"/>
        </w:rPr>
      </w:pPr>
    </w:p>
    <w:p w:rsidR="00CE676C" w:rsidRDefault="00CE676C" w:rsidP="00CE676C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lang w:bidi="ru-RU"/>
        </w:rPr>
      </w:pPr>
    </w:p>
    <w:p w:rsidR="00CE676C" w:rsidRDefault="00CE676C" w:rsidP="00CE676C">
      <w:pPr>
        <w:autoSpaceDE w:val="0"/>
        <w:autoSpaceDN w:val="0"/>
        <w:adjustRightInd w:val="0"/>
        <w:rPr>
          <w:bCs/>
          <w:color w:val="FF0000"/>
        </w:rPr>
      </w:pPr>
    </w:p>
    <w:p w:rsidR="00CE676C" w:rsidRPr="00922FB3" w:rsidRDefault="000528A4" w:rsidP="00CE676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</w:t>
      </w:r>
      <w:r w:rsidR="00CE676C">
        <w:rPr>
          <w:bCs/>
        </w:rPr>
        <w:t>риложение № 3</w:t>
      </w:r>
    </w:p>
    <w:p w:rsidR="00CE676C" w:rsidRPr="00922FB3" w:rsidRDefault="00CE676C" w:rsidP="00CE676C">
      <w:pPr>
        <w:widowControl w:val="0"/>
        <w:tabs>
          <w:tab w:val="left" w:pos="567"/>
        </w:tabs>
        <w:ind w:left="3969" w:firstLine="567"/>
        <w:jc w:val="right"/>
      </w:pPr>
      <w:r w:rsidRPr="00922FB3">
        <w:t>к Административному регламенту</w:t>
      </w:r>
    </w:p>
    <w:p w:rsidR="00CE676C" w:rsidRPr="00922FB3" w:rsidRDefault="00CE676C" w:rsidP="00CE676C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922FB3">
        <w:t>по предоставлению муниципальной услуги</w:t>
      </w:r>
    </w:p>
    <w:p w:rsidR="00CE676C" w:rsidRPr="00922FB3" w:rsidRDefault="00CE676C" w:rsidP="00CE676C">
      <w:pPr>
        <w:ind w:left="5387"/>
        <w:jc w:val="right"/>
        <w:rPr>
          <w:rFonts w:eastAsia="Calibri"/>
        </w:rPr>
      </w:pPr>
    </w:p>
    <w:p w:rsidR="00CE676C" w:rsidRPr="00922FB3" w:rsidRDefault="00CE676C" w:rsidP="00CE676C">
      <w:pPr>
        <w:ind w:left="5387"/>
        <w:jc w:val="right"/>
        <w:rPr>
          <w:rFonts w:eastAsia="Calibri"/>
        </w:rPr>
      </w:pPr>
      <w:r w:rsidRPr="00922FB3">
        <w:rPr>
          <w:rFonts w:eastAsia="Calibri"/>
        </w:rPr>
        <w:t>Рекомендуемая форма</w:t>
      </w:r>
    </w:p>
    <w:p w:rsidR="00CE676C" w:rsidRPr="00922FB3" w:rsidRDefault="00CE676C" w:rsidP="00CE676C">
      <w:pPr>
        <w:jc w:val="right"/>
        <w:rPr>
          <w:rFonts w:eastAsia="Tahoma"/>
          <w:lang w:bidi="ru-RU"/>
        </w:rPr>
      </w:pPr>
    </w:p>
    <w:p w:rsidR="00CE676C" w:rsidRPr="00922FB3" w:rsidRDefault="00CE676C" w:rsidP="00CE676C">
      <w:pPr>
        <w:jc w:val="right"/>
        <w:rPr>
          <w:rFonts w:eastAsia="Tahoma"/>
          <w:lang w:bidi="ru-RU"/>
        </w:rPr>
      </w:pPr>
      <w:r w:rsidRPr="00922FB3">
        <w:rPr>
          <w:rFonts w:eastAsia="Tahoma"/>
          <w:lang w:bidi="ru-RU"/>
        </w:rPr>
        <w:t>Кому ____________________________________</w:t>
      </w:r>
    </w:p>
    <w:p w:rsidR="00CE676C" w:rsidRPr="00922FB3" w:rsidRDefault="00CE676C" w:rsidP="00CE676C">
      <w:pPr>
        <w:widowControl w:val="0"/>
        <w:autoSpaceDE w:val="0"/>
        <w:autoSpaceDN w:val="0"/>
        <w:adjustRightInd w:val="0"/>
        <w:ind w:left="4536" w:right="-143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922FB3">
        <w:rPr>
          <w:rFonts w:eastAsia="Tahoma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eastAsia="Tahoma"/>
          <w:sz w:val="20"/>
          <w:szCs w:val="20"/>
          <w:vertAlign w:val="superscript"/>
          <w:lang w:bidi="ru-RU"/>
        </w:rPr>
        <w:footnoteReference w:id="2"/>
      </w:r>
      <w:r w:rsidRPr="00922FB3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</w:r>
      <w:proofErr w:type="gramEnd"/>
    </w:p>
    <w:p w:rsidR="00CE676C" w:rsidRPr="00922FB3" w:rsidRDefault="00CE676C" w:rsidP="00CE676C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922FB3">
        <w:rPr>
          <w:rFonts w:eastAsia="Tahoma"/>
          <w:sz w:val="28"/>
          <w:szCs w:val="28"/>
          <w:lang w:bidi="ru-RU"/>
        </w:rPr>
        <w:t>___________________________________</w:t>
      </w:r>
    </w:p>
    <w:p w:rsidR="00CE676C" w:rsidRPr="00922FB3" w:rsidRDefault="00CE676C" w:rsidP="00CE676C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922FB3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CE676C" w:rsidRPr="00835178" w:rsidRDefault="00CE676C" w:rsidP="00CE676C">
      <w:pPr>
        <w:widowControl w:val="0"/>
        <w:jc w:val="right"/>
        <w:rPr>
          <w:rFonts w:eastAsia="Tahoma"/>
          <w:b/>
          <w:color w:val="FF0000"/>
          <w:sz w:val="28"/>
          <w:szCs w:val="28"/>
          <w:lang w:bidi="ru-RU"/>
        </w:rPr>
      </w:pPr>
    </w:p>
    <w:p w:rsidR="00CE676C" w:rsidRPr="00835178" w:rsidRDefault="00CE676C" w:rsidP="00CE676C">
      <w:pPr>
        <w:widowControl w:val="0"/>
        <w:jc w:val="right"/>
        <w:rPr>
          <w:rFonts w:eastAsia="Tahoma"/>
          <w:b/>
          <w:color w:val="FF0000"/>
          <w:sz w:val="28"/>
          <w:szCs w:val="28"/>
          <w:lang w:bidi="ru-RU"/>
        </w:rPr>
      </w:pPr>
    </w:p>
    <w:p w:rsidR="00CE676C" w:rsidRPr="00922FB3" w:rsidRDefault="00CE676C" w:rsidP="00CE676C">
      <w:pPr>
        <w:widowControl w:val="0"/>
        <w:jc w:val="center"/>
        <w:rPr>
          <w:rFonts w:eastAsia="Tahoma"/>
          <w:b/>
          <w:lang w:bidi="ru-RU"/>
        </w:rPr>
      </w:pPr>
      <w:proofErr w:type="gramStart"/>
      <w:r w:rsidRPr="00922FB3">
        <w:rPr>
          <w:rFonts w:eastAsia="Tahoma"/>
          <w:b/>
          <w:lang w:bidi="ru-RU"/>
        </w:rPr>
        <w:t>Р</w:t>
      </w:r>
      <w:proofErr w:type="gramEnd"/>
      <w:r w:rsidRPr="00922FB3">
        <w:rPr>
          <w:rFonts w:eastAsia="Tahoma"/>
          <w:b/>
          <w:lang w:bidi="ru-RU"/>
        </w:rPr>
        <w:t xml:space="preserve"> Е Ш Е Н И Е </w:t>
      </w:r>
    </w:p>
    <w:p w:rsidR="00CE676C" w:rsidRPr="00922FB3" w:rsidRDefault="00CE676C" w:rsidP="00CE676C">
      <w:pPr>
        <w:widowControl w:val="0"/>
        <w:jc w:val="center"/>
        <w:rPr>
          <w:rFonts w:eastAsia="Tahoma"/>
          <w:b/>
          <w:lang w:bidi="ru-RU"/>
        </w:rPr>
      </w:pPr>
      <w:r w:rsidRPr="00922FB3">
        <w:rPr>
          <w:rFonts w:eastAsia="Tahoma"/>
          <w:b/>
          <w:lang w:bidi="ru-RU"/>
        </w:rPr>
        <w:t>об отказе в приеме документов</w:t>
      </w:r>
    </w:p>
    <w:p w:rsidR="00CE676C" w:rsidRPr="00922FB3" w:rsidRDefault="00CE676C" w:rsidP="00CE676C">
      <w:pPr>
        <w:widowControl w:val="0"/>
        <w:jc w:val="center"/>
        <w:rPr>
          <w:szCs w:val="28"/>
          <w:lang w:bidi="ru-RU"/>
        </w:rPr>
      </w:pPr>
      <w:r w:rsidRPr="00922FB3">
        <w:rPr>
          <w:szCs w:val="28"/>
          <w:lang w:bidi="ru-RU"/>
        </w:rPr>
        <w:t>________________________________________________________</w:t>
      </w:r>
      <w:r w:rsidR="000528A4">
        <w:rPr>
          <w:szCs w:val="28"/>
          <w:lang w:bidi="ru-RU"/>
        </w:rPr>
        <w:t>________________________________________________________________________________________________</w:t>
      </w:r>
    </w:p>
    <w:p w:rsidR="00CE676C" w:rsidRPr="00922FB3" w:rsidRDefault="00CE676C" w:rsidP="00CE676C">
      <w:pPr>
        <w:widowControl w:val="0"/>
        <w:jc w:val="center"/>
        <w:rPr>
          <w:sz w:val="20"/>
          <w:szCs w:val="28"/>
          <w:lang w:bidi="ru-RU"/>
        </w:rPr>
      </w:pPr>
      <w:r w:rsidRPr="00922FB3">
        <w:rPr>
          <w:sz w:val="20"/>
          <w:szCs w:val="20"/>
          <w:lang w:bidi="ru-RU"/>
        </w:rPr>
        <w:t xml:space="preserve">указать </w:t>
      </w:r>
      <w:r w:rsidRPr="00922FB3">
        <w:rPr>
          <w:sz w:val="20"/>
          <w:szCs w:val="28"/>
          <w:lang w:bidi="ru-RU"/>
        </w:rPr>
        <w:t>наименование уполномоченного органа местного самоуправления</w:t>
      </w:r>
    </w:p>
    <w:p w:rsidR="00CE676C" w:rsidRPr="00655FC5" w:rsidRDefault="00CE676C" w:rsidP="00CE676C">
      <w:pPr>
        <w:widowControl w:val="0"/>
        <w:ind w:firstLine="709"/>
        <w:jc w:val="both"/>
        <w:rPr>
          <w:rFonts w:eastAsia="Tahoma"/>
          <w:color w:val="FF0000"/>
          <w:sz w:val="20"/>
          <w:szCs w:val="20"/>
          <w:lang w:bidi="ru-RU"/>
        </w:rPr>
      </w:pPr>
    </w:p>
    <w:p w:rsidR="00CE676C" w:rsidRPr="00655FC5" w:rsidRDefault="00CE676C" w:rsidP="00CE676C">
      <w:pPr>
        <w:widowControl w:val="0"/>
        <w:ind w:firstLine="709"/>
        <w:jc w:val="both"/>
        <w:rPr>
          <w:rFonts w:eastAsia="Tahoma"/>
          <w:color w:val="FF0000"/>
          <w:sz w:val="20"/>
          <w:szCs w:val="20"/>
          <w:lang w:bidi="ru-RU"/>
        </w:rPr>
      </w:pPr>
    </w:p>
    <w:p w:rsidR="00CE676C" w:rsidRPr="00922FB3" w:rsidRDefault="00CE676C" w:rsidP="00CE676C">
      <w:pPr>
        <w:widowControl w:val="0"/>
        <w:ind w:firstLine="709"/>
        <w:jc w:val="both"/>
        <w:rPr>
          <w:rFonts w:eastAsia="Tahoma"/>
          <w:lang w:bidi="ru-RU"/>
        </w:rPr>
      </w:pPr>
      <w:r w:rsidRPr="00922FB3">
        <w:rPr>
          <w:rFonts w:eastAsia="Tahoma"/>
          <w:lang w:bidi="ru-RU"/>
        </w:rPr>
        <w:t>В приеме документов</w:t>
      </w:r>
      <w:r>
        <w:rPr>
          <w:rFonts w:eastAsia="Tahoma"/>
          <w:lang w:bidi="ru-RU"/>
        </w:rPr>
        <w:t>, необходимых</w:t>
      </w:r>
      <w:r w:rsidRPr="00922FB3">
        <w:rPr>
          <w:rFonts w:eastAsia="Tahoma"/>
          <w:lang w:bidi="ru-RU"/>
        </w:rPr>
        <w:t xml:space="preserve"> для предоставления муниципальной услуги «</w:t>
      </w:r>
      <w:r w:rsidRPr="00922FB3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eastAsia="Tahoma"/>
          <w:lang w:bidi="ru-RU"/>
        </w:rPr>
        <w:t>»</w:t>
      </w:r>
      <w:r>
        <w:rPr>
          <w:rFonts w:eastAsia="Tahoma"/>
          <w:lang w:bidi="ru-RU"/>
        </w:rPr>
        <w:t>,</w:t>
      </w:r>
      <w:r w:rsidRPr="00922FB3">
        <w:rPr>
          <w:rFonts w:eastAsia="Tahoma"/>
          <w:lang w:bidi="ru-RU"/>
        </w:rPr>
        <w:t xml:space="preserve"> Вам отказано по следующим основаниям:</w:t>
      </w:r>
    </w:p>
    <w:p w:rsidR="00CE676C" w:rsidRPr="00835178" w:rsidRDefault="00CE676C" w:rsidP="00CE676C">
      <w:pPr>
        <w:widowControl w:val="0"/>
        <w:ind w:firstLine="709"/>
        <w:jc w:val="both"/>
        <w:rPr>
          <w:rFonts w:eastAsia="Tahoma"/>
          <w:color w:val="FF0000"/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CE676C" w:rsidRPr="00835178" w:rsidTr="000528A4">
        <w:trPr>
          <w:trHeight w:val="1377"/>
        </w:trPr>
        <w:tc>
          <w:tcPr>
            <w:tcW w:w="1201" w:type="dxa"/>
          </w:tcPr>
          <w:p w:rsidR="00CE676C" w:rsidRPr="00922FB3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922FB3">
              <w:rPr>
                <w:rFonts w:eastAsia="Tahoma"/>
                <w:lang w:bidi="ru-RU"/>
              </w:rPr>
              <w:t xml:space="preserve">№ пункта </w:t>
            </w:r>
            <w:proofErr w:type="spellStart"/>
            <w:r w:rsidRPr="00922FB3">
              <w:rPr>
                <w:rFonts w:eastAsia="Tahoma"/>
                <w:lang w:bidi="ru-RU"/>
              </w:rPr>
              <w:t>Админи-стратив-ного</w:t>
            </w:r>
            <w:proofErr w:type="spellEnd"/>
            <w:r w:rsidRPr="00922FB3">
              <w:rPr>
                <w:rFonts w:eastAsia="Tahoma"/>
                <w:lang w:bidi="ru-RU"/>
              </w:rPr>
              <w:t xml:space="preserve"> </w:t>
            </w:r>
            <w:proofErr w:type="spellStart"/>
            <w:proofErr w:type="gramStart"/>
            <w:r w:rsidRPr="00922FB3">
              <w:rPr>
                <w:rFonts w:eastAsia="Tahoma"/>
                <w:lang w:bidi="ru-RU"/>
              </w:rPr>
              <w:t>регламен</w:t>
            </w:r>
            <w:proofErr w:type="spellEnd"/>
            <w:r w:rsidRPr="00922FB3">
              <w:rPr>
                <w:rFonts w:eastAsia="Tahoma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CE676C" w:rsidRPr="00922FB3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922FB3">
              <w:rPr>
                <w:rFonts w:eastAsia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6" w:type="dxa"/>
          </w:tcPr>
          <w:p w:rsidR="00CE676C" w:rsidRPr="00922FB3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922FB3">
              <w:rPr>
                <w:rFonts w:eastAsia="Tahoma"/>
                <w:lang w:bidi="ru-RU"/>
              </w:rPr>
              <w:t>Разъяснение причин отказа в приеме документов</w:t>
            </w:r>
          </w:p>
        </w:tc>
      </w:tr>
      <w:tr w:rsidR="00CE676C" w:rsidRPr="00835178" w:rsidTr="000528A4">
        <w:trPr>
          <w:trHeight w:val="1089"/>
        </w:trPr>
        <w:tc>
          <w:tcPr>
            <w:tcW w:w="1201" w:type="dxa"/>
          </w:tcPr>
          <w:p w:rsidR="00CE676C" w:rsidRPr="009C2A6C" w:rsidRDefault="00CE676C" w:rsidP="00CE676C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9C2A6C">
              <w:rPr>
                <w:rFonts w:eastAsia="Tahoma"/>
                <w:lang w:bidi="ru-RU"/>
              </w:rPr>
              <w:t>подпункт «а»</w:t>
            </w:r>
            <w:r>
              <w:rPr>
                <w:rFonts w:eastAsia="Tahoma"/>
                <w:lang w:bidi="ru-RU"/>
              </w:rPr>
              <w:t xml:space="preserve"> пункта 2.11</w:t>
            </w:r>
            <w:r w:rsidRPr="009C2A6C">
              <w:rPr>
                <w:rFonts w:eastAsia="Tahoma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CE676C" w:rsidRPr="00234CEB" w:rsidRDefault="00CE676C" w:rsidP="00CE676C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234CEB">
              <w:t>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686" w:type="dxa"/>
          </w:tcPr>
          <w:p w:rsidR="00CE676C" w:rsidRPr="009C2A6C" w:rsidRDefault="00CE676C" w:rsidP="00CE67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ru-RU"/>
              </w:rPr>
            </w:pPr>
            <w:r w:rsidRPr="009C2A6C">
              <w:rPr>
                <w:rFonts w:eastAsia="Calibri"/>
                <w:i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E676C" w:rsidRPr="00835178" w:rsidTr="000528A4">
        <w:trPr>
          <w:trHeight w:val="609"/>
        </w:trPr>
        <w:tc>
          <w:tcPr>
            <w:tcW w:w="1201" w:type="dxa"/>
          </w:tcPr>
          <w:p w:rsidR="00CE676C" w:rsidRPr="009C2A6C" w:rsidRDefault="00CE676C" w:rsidP="00CE676C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9C2A6C">
              <w:rPr>
                <w:rFonts w:eastAsia="Tahoma"/>
                <w:lang w:bidi="ru-RU"/>
              </w:rPr>
              <w:t>подпункт «б»</w:t>
            </w:r>
            <w:r>
              <w:rPr>
                <w:rFonts w:eastAsia="Tahoma"/>
                <w:lang w:bidi="ru-RU"/>
              </w:rPr>
              <w:t xml:space="preserve"> пункта 2.11</w:t>
            </w:r>
            <w:r w:rsidRPr="009C2A6C">
              <w:rPr>
                <w:rFonts w:eastAsia="Tahoma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CE676C" w:rsidRPr="00234CEB" w:rsidRDefault="00CE676C" w:rsidP="00CE676C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234CEB">
              <w:t xml:space="preserve">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строительства, в том числе в </w:t>
            </w:r>
            <w:r w:rsidRPr="00234CEB">
              <w:lastRenderedPageBreak/>
              <w:t xml:space="preserve">интерактивной форме заявления на </w:t>
            </w:r>
            <w:r>
              <w:t>ЕПГУ</w:t>
            </w:r>
          </w:p>
        </w:tc>
        <w:tc>
          <w:tcPr>
            <w:tcW w:w="3686" w:type="dxa"/>
          </w:tcPr>
          <w:p w:rsidR="00CE676C" w:rsidRPr="009C2A6C" w:rsidRDefault="00CE676C" w:rsidP="00CE67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ru-RU"/>
              </w:rPr>
            </w:pPr>
            <w:r w:rsidRPr="009C2A6C">
              <w:rPr>
                <w:rFonts w:eastAsia="Tahoma"/>
                <w:i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CE676C" w:rsidRPr="00835178" w:rsidTr="000528A4">
        <w:trPr>
          <w:trHeight w:val="919"/>
        </w:trPr>
        <w:tc>
          <w:tcPr>
            <w:tcW w:w="1201" w:type="dxa"/>
          </w:tcPr>
          <w:p w:rsidR="00CE676C" w:rsidRPr="009C2A6C" w:rsidRDefault="00CE676C" w:rsidP="00CE676C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9C2A6C">
              <w:rPr>
                <w:rFonts w:eastAsia="Tahoma"/>
                <w:lang w:bidi="ru-RU"/>
              </w:rPr>
              <w:lastRenderedPageBreak/>
              <w:t>подпункт «в»</w:t>
            </w:r>
            <w:r>
              <w:rPr>
                <w:rFonts w:eastAsia="Tahoma"/>
                <w:lang w:bidi="ru-RU"/>
              </w:rPr>
              <w:t xml:space="preserve"> пункта 2.11</w:t>
            </w:r>
            <w:r w:rsidRPr="009C2A6C">
              <w:rPr>
                <w:rFonts w:eastAsia="Tahoma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CE676C" w:rsidRPr="00BC3B60" w:rsidRDefault="00CE676C" w:rsidP="00CE676C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C3B60">
              <w:t xml:space="preserve">представление неполного комплекта документов, указанных в пункте </w:t>
            </w:r>
            <w:r>
              <w:t>2.8</w:t>
            </w:r>
            <w:r w:rsidRPr="00BC3B60">
              <w:t xml:space="preserve"> Административного регламента</w:t>
            </w:r>
          </w:p>
        </w:tc>
        <w:tc>
          <w:tcPr>
            <w:tcW w:w="3686" w:type="dxa"/>
          </w:tcPr>
          <w:p w:rsidR="00CE676C" w:rsidRPr="009C2A6C" w:rsidRDefault="00CE676C" w:rsidP="00CE676C">
            <w:pPr>
              <w:widowControl w:val="0"/>
              <w:rPr>
                <w:rFonts w:eastAsia="Calibri"/>
                <w:i/>
                <w:lang w:bidi="ru-RU"/>
              </w:rPr>
            </w:pPr>
            <w:r w:rsidRPr="009C2A6C">
              <w:rPr>
                <w:rFonts w:eastAsia="Calibri"/>
                <w:i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CE676C" w:rsidRPr="00835178" w:rsidTr="000528A4">
        <w:trPr>
          <w:trHeight w:val="596"/>
        </w:trPr>
        <w:tc>
          <w:tcPr>
            <w:tcW w:w="1201" w:type="dxa"/>
          </w:tcPr>
          <w:p w:rsidR="00CE676C" w:rsidRPr="009C2A6C" w:rsidRDefault="00CE676C" w:rsidP="00CE676C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9C2A6C">
              <w:rPr>
                <w:rFonts w:eastAsia="Tahoma"/>
                <w:lang w:bidi="ru-RU"/>
              </w:rPr>
              <w:t>подпункт «г»</w:t>
            </w:r>
            <w:r>
              <w:rPr>
                <w:rFonts w:eastAsia="Tahoma"/>
                <w:lang w:bidi="ru-RU"/>
              </w:rPr>
              <w:t xml:space="preserve"> пункта 2.11</w:t>
            </w:r>
            <w:r w:rsidRPr="009C2A6C">
              <w:rPr>
                <w:rFonts w:eastAsia="Tahoma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CE676C" w:rsidRPr="00BC3B60" w:rsidRDefault="00CE676C" w:rsidP="00CE67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C3B60"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686" w:type="dxa"/>
          </w:tcPr>
          <w:p w:rsidR="00CE676C" w:rsidRPr="009C2A6C" w:rsidRDefault="00CE676C" w:rsidP="00CE67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ru-RU"/>
              </w:rPr>
            </w:pPr>
            <w:r w:rsidRPr="009C2A6C">
              <w:rPr>
                <w:rFonts w:eastAsia="Tahoma"/>
                <w:i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CE676C" w:rsidRPr="00835178" w:rsidTr="000528A4">
        <w:trPr>
          <w:trHeight w:val="1038"/>
        </w:trPr>
        <w:tc>
          <w:tcPr>
            <w:tcW w:w="1201" w:type="dxa"/>
          </w:tcPr>
          <w:p w:rsidR="00CE676C" w:rsidRPr="00835178" w:rsidRDefault="00CE676C" w:rsidP="00CE676C">
            <w:pPr>
              <w:widowControl w:val="0"/>
              <w:jc w:val="both"/>
              <w:rPr>
                <w:rFonts w:eastAsia="Tahoma"/>
                <w:color w:val="FF0000"/>
                <w:lang w:bidi="ru-RU"/>
              </w:rPr>
            </w:pPr>
            <w:r w:rsidRPr="009C2A6C">
              <w:rPr>
                <w:rFonts w:eastAsia="Tahoma"/>
                <w:lang w:bidi="ru-RU"/>
              </w:rPr>
              <w:t>подпункт «д»</w:t>
            </w:r>
            <w:r>
              <w:rPr>
                <w:rFonts w:eastAsia="Tahoma"/>
                <w:lang w:bidi="ru-RU"/>
              </w:rPr>
              <w:t xml:space="preserve"> пункта 2.11</w:t>
            </w:r>
            <w:r w:rsidRPr="009C2A6C">
              <w:rPr>
                <w:rFonts w:eastAsia="Tahoma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CE676C" w:rsidRPr="00BC3B60" w:rsidRDefault="00CE676C" w:rsidP="00CE676C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FF0000"/>
                <w:lang w:bidi="ru-RU"/>
              </w:rPr>
            </w:pPr>
            <w:r w:rsidRPr="00BC3B60"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86" w:type="dxa"/>
          </w:tcPr>
          <w:p w:rsidR="00CE676C" w:rsidRPr="00835178" w:rsidRDefault="00CE676C" w:rsidP="00CE67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lang w:bidi="ru-RU"/>
              </w:rPr>
            </w:pPr>
            <w:r w:rsidRPr="009C2A6C">
              <w:rPr>
                <w:rFonts w:eastAsia="Tahoma"/>
                <w:i/>
                <w:lang w:bidi="ru-RU"/>
              </w:rPr>
              <w:t xml:space="preserve">Указывается исчерпывающий перечень документов, не соответствующих </w:t>
            </w:r>
            <w:r w:rsidRPr="00D261D7">
              <w:rPr>
                <w:rFonts w:eastAsia="Tahoma"/>
                <w:i/>
                <w:lang w:bidi="ru-RU"/>
              </w:rPr>
              <w:t xml:space="preserve">указанному </w:t>
            </w:r>
            <w:r>
              <w:rPr>
                <w:rFonts w:eastAsia="Tahoma"/>
                <w:i/>
                <w:lang w:bidi="ru-RU"/>
              </w:rPr>
              <w:t>основанию</w:t>
            </w:r>
          </w:p>
        </w:tc>
      </w:tr>
      <w:tr w:rsidR="00CE676C" w:rsidRPr="00835178" w:rsidTr="000528A4">
        <w:trPr>
          <w:trHeight w:val="1400"/>
        </w:trPr>
        <w:tc>
          <w:tcPr>
            <w:tcW w:w="1201" w:type="dxa"/>
          </w:tcPr>
          <w:p w:rsidR="00CE676C" w:rsidRPr="009C2A6C" w:rsidRDefault="00CE676C" w:rsidP="00CE676C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9C2A6C">
              <w:rPr>
                <w:rFonts w:eastAsia="Tahoma"/>
                <w:lang w:bidi="ru-RU"/>
              </w:rPr>
              <w:t>подпункт «е»</w:t>
            </w:r>
            <w:r>
              <w:rPr>
                <w:rFonts w:eastAsia="Tahoma"/>
                <w:lang w:bidi="ru-RU"/>
              </w:rPr>
              <w:t xml:space="preserve"> пункта 2.11</w:t>
            </w:r>
            <w:r w:rsidRPr="009C2A6C">
              <w:rPr>
                <w:rFonts w:eastAsia="Tahoma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CE676C" w:rsidRPr="009C2A6C" w:rsidRDefault="00CE676C" w:rsidP="00CE676C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lang w:bidi="ru-RU"/>
              </w:rPr>
            </w:pPr>
            <w:r w:rsidRPr="009C2A6C"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86" w:type="dxa"/>
            <w:shd w:val="clear" w:color="auto" w:fill="auto"/>
          </w:tcPr>
          <w:p w:rsidR="00CE676C" w:rsidRPr="009C2A6C" w:rsidRDefault="00CE676C" w:rsidP="00CE67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ru-RU"/>
              </w:rPr>
            </w:pPr>
            <w:r w:rsidRPr="009C2A6C">
              <w:rPr>
                <w:rFonts w:eastAsia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CE676C" w:rsidRPr="00835178" w:rsidTr="000528A4">
        <w:trPr>
          <w:trHeight w:val="1825"/>
        </w:trPr>
        <w:tc>
          <w:tcPr>
            <w:tcW w:w="1201" w:type="dxa"/>
          </w:tcPr>
          <w:p w:rsidR="00CE676C" w:rsidRPr="00D261D7" w:rsidRDefault="00CE676C" w:rsidP="00CE676C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D261D7">
              <w:rPr>
                <w:rFonts w:eastAsia="Tahoma"/>
                <w:lang w:bidi="ru-RU"/>
              </w:rPr>
              <w:t>подпункт «ж»</w:t>
            </w:r>
            <w:r>
              <w:rPr>
                <w:rFonts w:eastAsia="Tahoma"/>
                <w:lang w:bidi="ru-RU"/>
              </w:rPr>
              <w:t xml:space="preserve"> пункта 2.11</w:t>
            </w:r>
            <w:r w:rsidRPr="00D261D7">
              <w:rPr>
                <w:rFonts w:eastAsia="Tahoma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CE676C" w:rsidRPr="00D261D7" w:rsidRDefault="00CE676C" w:rsidP="00CE676C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lang w:bidi="ru-RU"/>
              </w:rPr>
            </w:pPr>
            <w:r w:rsidRPr="00D261D7">
              <w:rPr>
                <w:rFonts w:eastAsia="Tahoma"/>
                <w:lang w:bidi="ru-RU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686" w:type="dxa"/>
          </w:tcPr>
          <w:p w:rsidR="00CE676C" w:rsidRPr="00D261D7" w:rsidRDefault="00CE676C" w:rsidP="00CE67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ru-RU"/>
              </w:rPr>
            </w:pPr>
            <w:r w:rsidRPr="00D261D7">
              <w:rPr>
                <w:rFonts w:eastAsia="Tahoma"/>
                <w:i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>
              <w:rPr>
                <w:rFonts w:eastAsia="Tahoma"/>
                <w:i/>
                <w:lang w:bidi="ru-RU"/>
              </w:rPr>
              <w:t>основанию</w:t>
            </w:r>
          </w:p>
        </w:tc>
      </w:tr>
    </w:tbl>
    <w:p w:rsidR="00CE676C" w:rsidRPr="00835178" w:rsidRDefault="00CE676C" w:rsidP="00CE676C">
      <w:pPr>
        <w:widowControl w:val="0"/>
        <w:jc w:val="both"/>
        <w:rPr>
          <w:rFonts w:eastAsia="Tahoma"/>
          <w:color w:val="FF0000"/>
          <w:sz w:val="28"/>
          <w:szCs w:val="28"/>
          <w:lang w:bidi="ru-RU"/>
        </w:rPr>
      </w:pPr>
    </w:p>
    <w:p w:rsidR="00CE676C" w:rsidRPr="00D6562B" w:rsidRDefault="00CE676C" w:rsidP="00CE676C">
      <w:pPr>
        <w:widowControl w:val="0"/>
        <w:ind w:right="140" w:firstLine="708"/>
        <w:jc w:val="both"/>
        <w:rPr>
          <w:sz w:val="28"/>
          <w:szCs w:val="28"/>
          <w:lang w:bidi="ru-RU"/>
        </w:rPr>
      </w:pPr>
      <w:r w:rsidRPr="00D6562B">
        <w:rPr>
          <w:lang w:bidi="ru-RU"/>
        </w:rPr>
        <w:t>Дополнительно информируем:</w:t>
      </w:r>
      <w:r w:rsidRPr="00D6562B">
        <w:rPr>
          <w:sz w:val="28"/>
          <w:szCs w:val="28"/>
          <w:lang w:bidi="ru-RU"/>
        </w:rPr>
        <w:t xml:space="preserve"> ________</w:t>
      </w:r>
      <w:r w:rsidR="000528A4">
        <w:rPr>
          <w:sz w:val="28"/>
          <w:szCs w:val="28"/>
          <w:lang w:bidi="ru-RU"/>
        </w:rPr>
        <w:t>_____________________________</w:t>
      </w:r>
      <w:r w:rsidRPr="00D6562B">
        <w:rPr>
          <w:sz w:val="28"/>
          <w:szCs w:val="28"/>
          <w:lang w:bidi="ru-RU"/>
        </w:rPr>
        <w:br/>
        <w:t>____________________________________</w:t>
      </w:r>
      <w:r w:rsidR="000528A4">
        <w:rPr>
          <w:sz w:val="28"/>
          <w:szCs w:val="28"/>
          <w:lang w:bidi="ru-RU"/>
        </w:rPr>
        <w:t>_____________________________</w:t>
      </w:r>
      <w:r w:rsidRPr="00D6562B">
        <w:rPr>
          <w:sz w:val="28"/>
          <w:szCs w:val="28"/>
          <w:lang w:bidi="ru-RU"/>
        </w:rPr>
        <w:t xml:space="preserve">    </w:t>
      </w:r>
    </w:p>
    <w:p w:rsidR="00CE676C" w:rsidRPr="00D6562B" w:rsidRDefault="00CE676C" w:rsidP="00CE676C">
      <w:pPr>
        <w:widowControl w:val="0"/>
        <w:jc w:val="center"/>
        <w:rPr>
          <w:sz w:val="20"/>
          <w:szCs w:val="20"/>
          <w:lang w:bidi="ru-RU"/>
        </w:rPr>
      </w:pPr>
      <w:r w:rsidRPr="00D6562B">
        <w:rPr>
          <w:sz w:val="20"/>
          <w:szCs w:val="20"/>
          <w:lang w:bidi="ru-RU"/>
        </w:rPr>
        <w:t xml:space="preserve">указывается информация, необходимая для устранения причин отказа в приеме документов, а также иная </w:t>
      </w:r>
    </w:p>
    <w:p w:rsidR="00CE676C" w:rsidRPr="00D6562B" w:rsidRDefault="00CE676C" w:rsidP="00CE676C">
      <w:pPr>
        <w:widowControl w:val="0"/>
        <w:jc w:val="center"/>
        <w:rPr>
          <w:sz w:val="20"/>
          <w:szCs w:val="20"/>
          <w:lang w:bidi="ru-RU"/>
        </w:rPr>
      </w:pPr>
      <w:r w:rsidRPr="00D6562B">
        <w:rPr>
          <w:sz w:val="20"/>
          <w:szCs w:val="20"/>
          <w:lang w:bidi="ru-RU"/>
        </w:rPr>
        <w:t>дополнительная информация при наличии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CE676C" w:rsidRPr="00D6562B" w:rsidTr="000528A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76C" w:rsidRPr="00D6562B" w:rsidRDefault="00CE676C" w:rsidP="00CE676C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6C" w:rsidRPr="00D6562B" w:rsidRDefault="00CE676C" w:rsidP="00CE676C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76C" w:rsidRPr="00D6562B" w:rsidRDefault="00CE676C" w:rsidP="00CE676C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6C" w:rsidRPr="00D6562B" w:rsidRDefault="00CE676C" w:rsidP="00CE676C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76C" w:rsidRPr="00D6562B" w:rsidRDefault="00CE676C" w:rsidP="00CE676C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CE676C" w:rsidRPr="00D6562B" w:rsidTr="000528A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D6562B" w:rsidRDefault="00CE676C" w:rsidP="00CE676C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  <w:r w:rsidRPr="00D6562B">
              <w:rPr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D6562B" w:rsidRDefault="00CE676C" w:rsidP="00CE676C">
            <w:pPr>
              <w:widowControl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D6562B" w:rsidRDefault="00CE676C" w:rsidP="00CE676C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  <w:r w:rsidRPr="00D6562B">
              <w:rPr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D6562B" w:rsidRDefault="00CE676C" w:rsidP="00CE676C">
            <w:pPr>
              <w:widowControl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D6562B" w:rsidRDefault="00CE676C" w:rsidP="00CE676C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  <w:r w:rsidRPr="00D6562B">
              <w:rPr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CE676C" w:rsidRPr="00D6562B" w:rsidTr="000528A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D6562B" w:rsidRDefault="00CE676C" w:rsidP="00CE676C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</w:p>
          <w:p w:rsidR="00CE676C" w:rsidRPr="00D6562B" w:rsidRDefault="00CE676C" w:rsidP="00CE676C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D6562B" w:rsidRDefault="00CE676C" w:rsidP="00CE676C">
            <w:pPr>
              <w:widowControl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D6562B" w:rsidRDefault="00CE676C" w:rsidP="00CE676C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D6562B" w:rsidRDefault="00CE676C" w:rsidP="00CE676C">
            <w:pPr>
              <w:widowControl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D6562B" w:rsidRDefault="00CE676C" w:rsidP="00CE676C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</w:p>
        </w:tc>
      </w:tr>
    </w:tbl>
    <w:p w:rsidR="00CE676C" w:rsidRPr="00835178" w:rsidRDefault="00CE676C" w:rsidP="00CE676C">
      <w:pPr>
        <w:widowControl w:val="0"/>
        <w:ind w:right="140"/>
        <w:rPr>
          <w:rFonts w:eastAsia="Tahoma"/>
          <w:color w:val="FF0000"/>
          <w:sz w:val="28"/>
          <w:szCs w:val="28"/>
          <w:lang w:bidi="ru-RU"/>
        </w:rPr>
      </w:pPr>
      <w:r w:rsidRPr="00655FC5">
        <w:rPr>
          <w:rFonts w:eastAsia="Tahoma"/>
          <w:lang w:bidi="ru-RU"/>
        </w:rPr>
        <w:t>Дата выдачи</w:t>
      </w:r>
      <w:r w:rsidRPr="00655FC5">
        <w:rPr>
          <w:rFonts w:eastAsia="Tahoma"/>
          <w:sz w:val="28"/>
          <w:szCs w:val="28"/>
          <w:lang w:bidi="ru-RU"/>
        </w:rPr>
        <w:t xml:space="preserve"> ______________________</w:t>
      </w:r>
    </w:p>
    <w:p w:rsidR="00CE676C" w:rsidRPr="00667361" w:rsidRDefault="00CE676C" w:rsidP="00CE676C">
      <w:pPr>
        <w:widowControl w:val="0"/>
        <w:jc w:val="right"/>
        <w:rPr>
          <w:bCs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  <w:r>
        <w:rPr>
          <w:bCs/>
        </w:rPr>
        <w:lastRenderedPageBreak/>
        <w:t>Приложение № 4</w:t>
      </w:r>
    </w:p>
    <w:p w:rsidR="00CE676C" w:rsidRPr="00667361" w:rsidRDefault="00CE676C" w:rsidP="00CE676C">
      <w:pPr>
        <w:widowControl w:val="0"/>
        <w:tabs>
          <w:tab w:val="left" w:pos="567"/>
        </w:tabs>
        <w:ind w:left="3969" w:firstLine="567"/>
        <w:jc w:val="right"/>
      </w:pPr>
      <w:r w:rsidRPr="00667361">
        <w:t>к Административному регламенту</w:t>
      </w:r>
    </w:p>
    <w:p w:rsidR="00CE676C" w:rsidRPr="00667361" w:rsidRDefault="00CE676C" w:rsidP="00CE676C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667361">
        <w:t>по предоставлению муниципальной услуги</w:t>
      </w:r>
    </w:p>
    <w:p w:rsidR="00CE676C" w:rsidRPr="00667361" w:rsidRDefault="00CE676C" w:rsidP="00CE676C">
      <w:pPr>
        <w:rPr>
          <w:rFonts w:eastAsia="Calibri"/>
        </w:rPr>
      </w:pPr>
    </w:p>
    <w:p w:rsidR="00CE676C" w:rsidRPr="00667361" w:rsidRDefault="00CE676C" w:rsidP="00CE676C">
      <w:pPr>
        <w:ind w:left="5387"/>
        <w:jc w:val="right"/>
        <w:rPr>
          <w:rFonts w:eastAsia="Calibri"/>
        </w:rPr>
      </w:pPr>
      <w:r w:rsidRPr="00667361">
        <w:rPr>
          <w:rFonts w:eastAsia="Calibri"/>
        </w:rPr>
        <w:t>Рекомендуемая форма</w:t>
      </w:r>
    </w:p>
    <w:p w:rsidR="00CE676C" w:rsidRPr="00835178" w:rsidRDefault="00CE676C" w:rsidP="00CE676C">
      <w:pPr>
        <w:jc w:val="right"/>
        <w:rPr>
          <w:rFonts w:eastAsia="Tahoma"/>
          <w:color w:val="FF0000"/>
          <w:lang w:bidi="ru-RU"/>
        </w:rPr>
      </w:pPr>
    </w:p>
    <w:p w:rsidR="00CE676C" w:rsidRPr="005910DD" w:rsidRDefault="00CE676C" w:rsidP="00CE676C">
      <w:pPr>
        <w:jc w:val="right"/>
        <w:rPr>
          <w:rFonts w:eastAsia="Tahoma"/>
          <w:sz w:val="28"/>
          <w:szCs w:val="28"/>
          <w:lang w:bidi="ru-RU"/>
        </w:rPr>
      </w:pPr>
      <w:r w:rsidRPr="005910DD">
        <w:rPr>
          <w:rFonts w:eastAsia="Tahoma"/>
          <w:lang w:bidi="ru-RU"/>
        </w:rPr>
        <w:t>Кому</w:t>
      </w:r>
      <w:r w:rsidRPr="005910DD">
        <w:rPr>
          <w:rFonts w:eastAsia="Tahoma"/>
          <w:sz w:val="28"/>
          <w:szCs w:val="28"/>
          <w:lang w:bidi="ru-RU"/>
        </w:rPr>
        <w:t xml:space="preserve"> ____________________________________</w:t>
      </w:r>
    </w:p>
    <w:p w:rsidR="00CE676C" w:rsidRPr="005910DD" w:rsidRDefault="00CE676C" w:rsidP="00CE676C">
      <w:pPr>
        <w:widowControl w:val="0"/>
        <w:autoSpaceDE w:val="0"/>
        <w:autoSpaceDN w:val="0"/>
        <w:adjustRightInd w:val="0"/>
        <w:ind w:left="4536" w:right="-143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5910DD">
        <w:rPr>
          <w:rFonts w:eastAsia="Tahoma"/>
          <w:sz w:val="20"/>
          <w:szCs w:val="20"/>
          <w:lang w:bidi="ru-RU"/>
        </w:rPr>
        <w:t>фамилия, имя, отчество (при наличии) заявителя</w:t>
      </w:r>
      <w:r w:rsidRPr="005910DD">
        <w:rPr>
          <w:rFonts w:eastAsia="Tahoma"/>
          <w:sz w:val="20"/>
          <w:szCs w:val="20"/>
          <w:vertAlign w:val="superscript"/>
          <w:lang w:bidi="ru-RU"/>
        </w:rPr>
        <w:footnoteReference w:id="3"/>
      </w:r>
      <w:r w:rsidRPr="005910DD">
        <w:rPr>
          <w:rFonts w:eastAsia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лица; полное наименование заявителя, ИНН, ОГРН – для юридического лица</w:t>
      </w:r>
      <w:proofErr w:type="gramEnd"/>
    </w:p>
    <w:p w:rsidR="00CE676C" w:rsidRPr="005910DD" w:rsidRDefault="00CE676C" w:rsidP="00CE676C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5910DD">
        <w:rPr>
          <w:rFonts w:eastAsia="Tahoma"/>
          <w:sz w:val="28"/>
          <w:szCs w:val="28"/>
          <w:lang w:bidi="ru-RU"/>
        </w:rPr>
        <w:t>________________________________________</w:t>
      </w:r>
    </w:p>
    <w:p w:rsidR="00CE676C" w:rsidRPr="005910DD" w:rsidRDefault="00CE676C" w:rsidP="00CE676C">
      <w:pPr>
        <w:widowControl w:val="0"/>
        <w:autoSpaceDE w:val="0"/>
        <w:autoSpaceDN w:val="0"/>
        <w:adjustRightInd w:val="0"/>
        <w:ind w:left="4253"/>
        <w:jc w:val="center"/>
        <w:rPr>
          <w:rFonts w:eastAsia="Tahoma"/>
          <w:sz w:val="20"/>
          <w:szCs w:val="20"/>
          <w:lang w:bidi="ru-RU"/>
        </w:rPr>
      </w:pPr>
      <w:r w:rsidRPr="005910DD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CE676C" w:rsidRPr="00835178" w:rsidRDefault="00CE676C" w:rsidP="00CE676C">
      <w:pPr>
        <w:widowControl w:val="0"/>
        <w:jc w:val="right"/>
        <w:rPr>
          <w:rFonts w:eastAsia="Tahoma"/>
          <w:color w:val="FF0000"/>
          <w:sz w:val="16"/>
          <w:szCs w:val="16"/>
          <w:lang w:bidi="ru-RU"/>
        </w:rPr>
      </w:pPr>
    </w:p>
    <w:p w:rsidR="00CE676C" w:rsidRPr="00835178" w:rsidRDefault="00CE676C" w:rsidP="00CE676C">
      <w:pPr>
        <w:widowControl w:val="0"/>
        <w:jc w:val="right"/>
        <w:rPr>
          <w:rFonts w:eastAsia="Tahoma"/>
          <w:color w:val="FF0000"/>
          <w:sz w:val="16"/>
          <w:szCs w:val="16"/>
          <w:lang w:bidi="ru-RU"/>
        </w:rPr>
      </w:pPr>
    </w:p>
    <w:p w:rsidR="00CE676C" w:rsidRPr="00835178" w:rsidRDefault="00CE676C" w:rsidP="00CE676C">
      <w:pPr>
        <w:widowControl w:val="0"/>
        <w:rPr>
          <w:rFonts w:eastAsia="Tahoma"/>
          <w:b/>
          <w:color w:val="FF0000"/>
          <w:lang w:bidi="ru-RU"/>
        </w:rPr>
      </w:pPr>
    </w:p>
    <w:p w:rsidR="00CE676C" w:rsidRPr="00835178" w:rsidRDefault="00CE676C" w:rsidP="00CE676C">
      <w:pPr>
        <w:widowControl w:val="0"/>
        <w:jc w:val="center"/>
        <w:rPr>
          <w:rFonts w:eastAsia="Tahoma"/>
          <w:b/>
          <w:color w:val="FF0000"/>
          <w:lang w:bidi="ru-RU"/>
        </w:rPr>
      </w:pPr>
    </w:p>
    <w:p w:rsidR="00CE676C" w:rsidRPr="0012669B" w:rsidRDefault="00CE676C" w:rsidP="00CE676C">
      <w:pPr>
        <w:widowControl w:val="0"/>
        <w:jc w:val="center"/>
        <w:rPr>
          <w:rFonts w:eastAsia="Tahoma"/>
          <w:b/>
          <w:lang w:bidi="ru-RU"/>
        </w:rPr>
      </w:pPr>
      <w:proofErr w:type="gramStart"/>
      <w:r w:rsidRPr="0012669B">
        <w:rPr>
          <w:rFonts w:eastAsia="Tahoma"/>
          <w:b/>
          <w:lang w:bidi="ru-RU"/>
        </w:rPr>
        <w:t>Р</w:t>
      </w:r>
      <w:proofErr w:type="gramEnd"/>
      <w:r w:rsidRPr="0012669B">
        <w:rPr>
          <w:rFonts w:eastAsia="Tahoma"/>
          <w:b/>
          <w:lang w:bidi="ru-RU"/>
        </w:rPr>
        <w:t xml:space="preserve"> Е Ш Е Н И Е </w:t>
      </w:r>
    </w:p>
    <w:p w:rsidR="00CE676C" w:rsidRPr="0012669B" w:rsidRDefault="00CE676C" w:rsidP="00CE676C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eastAsia="Tahoma"/>
          <w:b/>
          <w:lang w:bidi="ru-RU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CE676C" w:rsidRPr="0012669B" w:rsidRDefault="00CE676C" w:rsidP="00CE676C">
      <w:pPr>
        <w:widowControl w:val="0"/>
        <w:jc w:val="center"/>
        <w:rPr>
          <w:sz w:val="16"/>
          <w:szCs w:val="16"/>
          <w:lang w:bidi="ru-RU"/>
        </w:rPr>
      </w:pPr>
      <w:r w:rsidRPr="0012669B">
        <w:rPr>
          <w:sz w:val="16"/>
          <w:szCs w:val="16"/>
          <w:lang w:bidi="ru-RU"/>
        </w:rPr>
        <w:t>__________________________________________________________________________________________________________________________</w:t>
      </w:r>
      <w:r w:rsidR="000528A4">
        <w:rPr>
          <w:sz w:val="16"/>
          <w:szCs w:val="16"/>
          <w:lang w:bidi="ru-RU"/>
        </w:rPr>
        <w:t>____________________________________________________________________________________________________</w:t>
      </w:r>
    </w:p>
    <w:p w:rsidR="00CE676C" w:rsidRPr="0012669B" w:rsidRDefault="00CE676C" w:rsidP="00CE676C">
      <w:pPr>
        <w:widowControl w:val="0"/>
        <w:jc w:val="center"/>
        <w:rPr>
          <w:sz w:val="20"/>
          <w:szCs w:val="20"/>
          <w:lang w:bidi="ru-RU"/>
        </w:rPr>
      </w:pPr>
      <w:r w:rsidRPr="0012669B">
        <w:rPr>
          <w:sz w:val="20"/>
          <w:szCs w:val="20"/>
          <w:lang w:bidi="ru-RU"/>
        </w:rPr>
        <w:t>указать наименование уполномоченного органа местного самоуправления</w:t>
      </w:r>
    </w:p>
    <w:p w:rsidR="00CE676C" w:rsidRPr="00835178" w:rsidRDefault="00CE676C" w:rsidP="00CE676C">
      <w:pPr>
        <w:widowControl w:val="0"/>
        <w:jc w:val="center"/>
        <w:rPr>
          <w:color w:val="FF0000"/>
          <w:sz w:val="20"/>
          <w:szCs w:val="20"/>
          <w:lang w:bidi="ru-RU"/>
        </w:rPr>
      </w:pPr>
    </w:p>
    <w:p w:rsidR="00CE676C" w:rsidRPr="00835178" w:rsidRDefault="00CE676C" w:rsidP="00CE676C">
      <w:pPr>
        <w:widowControl w:val="0"/>
        <w:jc w:val="center"/>
        <w:rPr>
          <w:color w:val="FF0000"/>
          <w:sz w:val="20"/>
          <w:szCs w:val="20"/>
          <w:lang w:bidi="ru-RU"/>
        </w:rPr>
      </w:pPr>
    </w:p>
    <w:p w:rsidR="00CE676C" w:rsidRPr="005910DD" w:rsidRDefault="00CE676C" w:rsidP="00CE676C">
      <w:pPr>
        <w:widowControl w:val="0"/>
        <w:ind w:firstLine="708"/>
        <w:jc w:val="both"/>
        <w:rPr>
          <w:lang w:bidi="ru-RU"/>
        </w:rPr>
      </w:pPr>
      <w:r w:rsidRPr="005910DD">
        <w:rPr>
          <w:lang w:bidi="ru-RU"/>
        </w:rPr>
        <w:t xml:space="preserve">По результатам </w:t>
      </w:r>
      <w:r w:rsidRPr="009F4604">
        <w:rPr>
          <w:lang w:bidi="ru-RU"/>
        </w:rPr>
        <w:t>рассмотрения заявления</w:t>
      </w:r>
      <w:r w:rsidRPr="009F4604"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9F4604">
        <w:rPr>
          <w:rFonts w:eastAsia="Tahoma"/>
          <w:lang w:bidi="ru-RU"/>
        </w:rPr>
        <w:t>от</w:t>
      </w:r>
      <w:proofErr w:type="gramEnd"/>
      <w:r w:rsidRPr="009F4604">
        <w:rPr>
          <w:rFonts w:eastAsia="Tahoma"/>
          <w:lang w:bidi="ru-RU"/>
        </w:rPr>
        <w:t xml:space="preserve"> </w:t>
      </w:r>
      <w:r w:rsidRPr="009F4604">
        <w:rPr>
          <w:rFonts w:eastAsia="Tahoma"/>
          <w:bCs/>
          <w:lang w:bidi="ru-RU"/>
        </w:rPr>
        <w:t>_______________ № ____________</w:t>
      </w:r>
      <w:r w:rsidRPr="009F4604">
        <w:rPr>
          <w:rFonts w:eastAsia="Tahoma"/>
          <w:lang w:bidi="ru-RU"/>
        </w:rPr>
        <w:t xml:space="preserve"> </w:t>
      </w:r>
      <w:r w:rsidRPr="009F4604">
        <w:rPr>
          <w:lang w:bidi="ru-RU"/>
        </w:rPr>
        <w:t>принято</w:t>
      </w:r>
      <w:r w:rsidRPr="005910DD">
        <w:rPr>
          <w:lang w:bidi="ru-RU"/>
        </w:rPr>
        <w:t xml:space="preserve"> </w:t>
      </w:r>
      <w:proofErr w:type="gramStart"/>
      <w:r w:rsidRPr="005910DD">
        <w:rPr>
          <w:lang w:bidi="ru-RU"/>
        </w:rPr>
        <w:t>решение</w:t>
      </w:r>
      <w:proofErr w:type="gramEnd"/>
      <w:r>
        <w:rPr>
          <w:lang w:bidi="ru-RU"/>
        </w:rPr>
        <w:t xml:space="preserve"> об</w:t>
      </w:r>
      <w:r w:rsidRPr="005910DD">
        <w:rPr>
          <w:lang w:bidi="ru-RU"/>
        </w:rPr>
        <w:t xml:space="preserve"> отказе в предоставлении</w:t>
      </w:r>
      <w:r>
        <w:rPr>
          <w:lang w:bidi="ru-RU"/>
        </w:rPr>
        <w:t xml:space="preserve"> </w:t>
      </w:r>
      <w:r w:rsidRPr="005910DD">
        <w:rPr>
          <w:lang w:bidi="ru-RU"/>
        </w:rPr>
        <w:t>разрешения</w:t>
      </w:r>
    </w:p>
    <w:p w:rsidR="00CE676C" w:rsidRPr="005910DD" w:rsidRDefault="00CE676C" w:rsidP="00CE676C">
      <w:pPr>
        <w:widowControl w:val="0"/>
        <w:jc w:val="both"/>
        <w:rPr>
          <w:lang w:bidi="ru-RU"/>
        </w:rPr>
      </w:pPr>
      <w:r>
        <w:rPr>
          <w:sz w:val="20"/>
          <w:szCs w:val="20"/>
          <w:lang w:bidi="ru-RU"/>
        </w:rPr>
        <w:t xml:space="preserve">    </w:t>
      </w:r>
      <w:r w:rsidRPr="005910DD">
        <w:rPr>
          <w:sz w:val="20"/>
          <w:szCs w:val="20"/>
          <w:lang w:bidi="ru-RU"/>
        </w:rPr>
        <w:t>указать дату и номер регистрации заявления</w:t>
      </w:r>
    </w:p>
    <w:p w:rsidR="00CE676C" w:rsidRPr="005910DD" w:rsidRDefault="00CE676C" w:rsidP="00CE676C">
      <w:pPr>
        <w:widowControl w:val="0"/>
        <w:jc w:val="both"/>
        <w:rPr>
          <w:lang w:bidi="ru-RU"/>
        </w:rPr>
      </w:pPr>
      <w:r w:rsidRPr="005910DD">
        <w:rPr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lang w:bidi="ru-RU"/>
        </w:rPr>
        <w:t xml:space="preserve"> </w:t>
      </w:r>
      <w:r w:rsidRPr="00922FB3">
        <w:rPr>
          <w:rFonts w:eastAsia="Tahoma"/>
          <w:lang w:bidi="ru-RU"/>
        </w:rPr>
        <w:t>по следующим основаниям:</w:t>
      </w:r>
    </w:p>
    <w:p w:rsidR="00CE676C" w:rsidRPr="00835178" w:rsidRDefault="00CE676C" w:rsidP="00CE676C">
      <w:pPr>
        <w:widowControl w:val="0"/>
        <w:jc w:val="both"/>
        <w:rPr>
          <w:color w:val="FF0000"/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2902"/>
      </w:tblGrid>
      <w:tr w:rsidR="00CE676C" w:rsidRPr="00835178" w:rsidTr="000528A4">
        <w:tc>
          <w:tcPr>
            <w:tcW w:w="1201" w:type="dxa"/>
            <w:vAlign w:val="center"/>
          </w:tcPr>
          <w:p w:rsidR="00CE676C" w:rsidRPr="00B36CA7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B36CA7">
              <w:rPr>
                <w:rFonts w:eastAsia="Tahoma"/>
                <w:lang w:bidi="ru-RU"/>
              </w:rPr>
              <w:t xml:space="preserve">№ пункта </w:t>
            </w:r>
            <w:proofErr w:type="spellStart"/>
            <w:r w:rsidRPr="00B36CA7">
              <w:rPr>
                <w:rFonts w:eastAsia="Tahoma"/>
                <w:lang w:bidi="ru-RU"/>
              </w:rPr>
              <w:t>Админи-стратив-ного</w:t>
            </w:r>
            <w:proofErr w:type="spellEnd"/>
            <w:r w:rsidRPr="00B36CA7">
              <w:rPr>
                <w:rFonts w:eastAsia="Tahoma"/>
                <w:lang w:bidi="ru-RU"/>
              </w:rPr>
              <w:t xml:space="preserve"> </w:t>
            </w:r>
            <w:proofErr w:type="spellStart"/>
            <w:proofErr w:type="gramStart"/>
            <w:r w:rsidRPr="00B36CA7">
              <w:rPr>
                <w:rFonts w:eastAsia="Tahoma"/>
                <w:lang w:bidi="ru-RU"/>
              </w:rPr>
              <w:t>регламен</w:t>
            </w:r>
            <w:proofErr w:type="spellEnd"/>
            <w:r w:rsidRPr="00B36CA7">
              <w:rPr>
                <w:rFonts w:eastAsia="Tahoma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CE676C" w:rsidRPr="00B36CA7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B36CA7">
              <w:rPr>
                <w:rFonts w:eastAsia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902" w:type="dxa"/>
            <w:vAlign w:val="center"/>
          </w:tcPr>
          <w:p w:rsidR="00CE676C" w:rsidRPr="00835178" w:rsidRDefault="00CE676C" w:rsidP="00CE676C">
            <w:pPr>
              <w:widowControl w:val="0"/>
              <w:jc w:val="center"/>
              <w:rPr>
                <w:rFonts w:eastAsia="Tahoma"/>
                <w:color w:val="FF0000"/>
                <w:lang w:bidi="ru-RU"/>
              </w:rPr>
            </w:pPr>
            <w:r w:rsidRPr="00B36CA7">
              <w:rPr>
                <w:rFonts w:eastAsia="Tahoma"/>
                <w:lang w:bidi="ru-RU"/>
              </w:rPr>
              <w:t>Разъяснение причин отказа в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5910DD">
              <w:t xml:space="preserve"> </w:t>
            </w:r>
          </w:p>
        </w:tc>
      </w:tr>
      <w:tr w:rsidR="00CE676C" w:rsidRPr="00835178" w:rsidTr="000528A4">
        <w:trPr>
          <w:trHeight w:val="28"/>
        </w:trPr>
        <w:tc>
          <w:tcPr>
            <w:tcW w:w="1201" w:type="dxa"/>
          </w:tcPr>
          <w:p w:rsidR="00CE676C" w:rsidRPr="002C3F2D" w:rsidRDefault="00CE676C" w:rsidP="00CE676C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2C3F2D">
              <w:rPr>
                <w:rFonts w:eastAsia="Tahoma"/>
                <w:lang w:bidi="ru-RU"/>
              </w:rPr>
              <w:t>под</w:t>
            </w:r>
            <w:r>
              <w:rPr>
                <w:rFonts w:eastAsia="Tahoma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CE676C" w:rsidRPr="002C3F2D" w:rsidRDefault="00CE676C" w:rsidP="00CE676C">
            <w:pPr>
              <w:widowControl w:val="0"/>
              <w:rPr>
                <w:color w:val="FF0000"/>
              </w:rPr>
            </w:pPr>
            <w:r w:rsidRPr="002C3F2D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2902" w:type="dxa"/>
          </w:tcPr>
          <w:p w:rsidR="00CE676C" w:rsidRPr="00835178" w:rsidRDefault="00CE676C" w:rsidP="00CE676C">
            <w:pPr>
              <w:widowControl w:val="0"/>
              <w:rPr>
                <w:rFonts w:eastAsia="Tahoma"/>
                <w:i/>
                <w:color w:val="FF0000"/>
                <w:lang w:bidi="ru-RU"/>
              </w:rPr>
            </w:pPr>
            <w:r w:rsidRPr="002C3F2D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CE676C" w:rsidRPr="00835178" w:rsidTr="000528A4">
        <w:trPr>
          <w:trHeight w:val="28"/>
        </w:trPr>
        <w:tc>
          <w:tcPr>
            <w:tcW w:w="1201" w:type="dxa"/>
          </w:tcPr>
          <w:p w:rsidR="00CE676C" w:rsidRPr="002C3F2D" w:rsidRDefault="00CE676C" w:rsidP="00CE676C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 xml:space="preserve">подпункт «б» </w:t>
            </w:r>
            <w:r>
              <w:rPr>
                <w:rFonts w:eastAsia="Tahoma"/>
                <w:lang w:bidi="ru-RU"/>
              </w:rPr>
              <w:lastRenderedPageBreak/>
              <w:t>пункта 2.16</w:t>
            </w:r>
          </w:p>
        </w:tc>
        <w:tc>
          <w:tcPr>
            <w:tcW w:w="5462" w:type="dxa"/>
          </w:tcPr>
          <w:p w:rsidR="00CE676C" w:rsidRPr="002C3F2D" w:rsidRDefault="00CE676C" w:rsidP="00CE676C">
            <w:pPr>
              <w:widowControl w:val="0"/>
              <w:rPr>
                <w:color w:val="FF0000"/>
              </w:rPr>
            </w:pPr>
            <w:r w:rsidRPr="002C3F2D">
              <w:lastRenderedPageBreak/>
              <w:t xml:space="preserve">запрашивается разрешение на условно разрешенный вид использования для объекта </w:t>
            </w:r>
            <w:r w:rsidRPr="002C3F2D">
              <w:lastRenderedPageBreak/>
              <w:t>капитального строительства или земельного участка, в отношении которого поступило уведомление о выявлении самовольной постройки в соответствии с требованиями части 11</w:t>
            </w:r>
            <w:r w:rsidRPr="002C3F2D">
              <w:rPr>
                <w:vertAlign w:val="superscript"/>
              </w:rPr>
              <w:t>1</w:t>
            </w:r>
            <w:r w:rsidRPr="002C3F2D">
              <w:t xml:space="preserve"> статьи 39 Градостроительного кодекса Российской Федерации</w:t>
            </w:r>
          </w:p>
        </w:tc>
        <w:tc>
          <w:tcPr>
            <w:tcW w:w="2902" w:type="dxa"/>
          </w:tcPr>
          <w:p w:rsidR="00CE676C" w:rsidRPr="00835178" w:rsidRDefault="00CE676C" w:rsidP="00CE676C">
            <w:pPr>
              <w:widowControl w:val="0"/>
              <w:rPr>
                <w:rFonts w:eastAsia="Tahoma"/>
                <w:i/>
                <w:color w:val="FF0000"/>
                <w:lang w:bidi="ru-RU"/>
              </w:rPr>
            </w:pPr>
            <w:r w:rsidRPr="002C3F2D">
              <w:rPr>
                <w:rFonts w:eastAsia="Tahoma"/>
                <w:i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CE676C" w:rsidRPr="00835178" w:rsidTr="000528A4">
        <w:trPr>
          <w:trHeight w:val="28"/>
        </w:trPr>
        <w:tc>
          <w:tcPr>
            <w:tcW w:w="1201" w:type="dxa"/>
          </w:tcPr>
          <w:p w:rsidR="00CE676C" w:rsidRPr="002C3F2D" w:rsidRDefault="00CE676C" w:rsidP="00CE676C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CE676C" w:rsidRPr="002C3F2D" w:rsidRDefault="00CE676C" w:rsidP="00CE676C">
            <w:pPr>
              <w:widowControl w:val="0"/>
              <w:rPr>
                <w:color w:val="FF0000"/>
              </w:rPr>
            </w:pPr>
            <w:proofErr w:type="gramStart"/>
            <w:r w:rsidRPr="002C3F2D">
              <w:t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proofErr w:type="gramEnd"/>
          </w:p>
        </w:tc>
        <w:tc>
          <w:tcPr>
            <w:tcW w:w="2902" w:type="dxa"/>
          </w:tcPr>
          <w:p w:rsidR="00CE676C" w:rsidRPr="00835178" w:rsidRDefault="00CE676C" w:rsidP="00CE676C">
            <w:pPr>
              <w:widowControl w:val="0"/>
              <w:rPr>
                <w:rFonts w:eastAsia="Tahoma"/>
                <w:i/>
                <w:color w:val="FF0000"/>
                <w:lang w:bidi="ru-RU"/>
              </w:rPr>
            </w:pPr>
            <w:r w:rsidRPr="002C3F2D">
              <w:rPr>
                <w:rFonts w:eastAsia="Tahoma"/>
                <w:i/>
                <w:lang w:bidi="ru-RU"/>
              </w:rPr>
              <w:t xml:space="preserve">Указываются </w:t>
            </w:r>
            <w:r>
              <w:rPr>
                <w:rFonts w:eastAsia="Tahoma"/>
                <w:i/>
                <w:lang w:bidi="ru-RU"/>
              </w:rPr>
              <w:t>причины принятого решения</w:t>
            </w:r>
          </w:p>
        </w:tc>
      </w:tr>
      <w:tr w:rsidR="00CE676C" w:rsidRPr="00835178" w:rsidTr="000528A4">
        <w:trPr>
          <w:trHeight w:val="28"/>
        </w:trPr>
        <w:tc>
          <w:tcPr>
            <w:tcW w:w="1201" w:type="dxa"/>
          </w:tcPr>
          <w:p w:rsidR="00CE676C" w:rsidRPr="002C3F2D" w:rsidRDefault="00CE676C" w:rsidP="00CE676C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CE676C" w:rsidRPr="002C3F2D" w:rsidRDefault="00CE676C" w:rsidP="00CE676C">
            <w:pPr>
              <w:widowControl w:val="0"/>
              <w:rPr>
                <w:color w:val="FF0000"/>
              </w:rPr>
            </w:pPr>
            <w:r w:rsidRPr="002C3F2D"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2902" w:type="dxa"/>
          </w:tcPr>
          <w:p w:rsidR="00CE676C" w:rsidRPr="00835178" w:rsidRDefault="00CE676C" w:rsidP="00CE676C">
            <w:pPr>
              <w:widowControl w:val="0"/>
              <w:rPr>
                <w:rFonts w:eastAsia="Tahoma"/>
                <w:i/>
                <w:color w:val="FF0000"/>
                <w:lang w:bidi="ru-RU"/>
              </w:rPr>
            </w:pPr>
            <w:r w:rsidRPr="000144A0">
              <w:rPr>
                <w:rFonts w:eastAsia="Tahoma"/>
                <w:i/>
                <w:lang w:bidi="ru-RU"/>
              </w:rPr>
              <w:t>Указывается ссылка на структурную единицу нормативного правового акта, требования которого нарушаются</w:t>
            </w:r>
          </w:p>
        </w:tc>
      </w:tr>
      <w:tr w:rsidR="00CE676C" w:rsidRPr="00835178" w:rsidTr="000528A4">
        <w:trPr>
          <w:trHeight w:val="28"/>
        </w:trPr>
        <w:tc>
          <w:tcPr>
            <w:tcW w:w="1201" w:type="dxa"/>
          </w:tcPr>
          <w:p w:rsidR="00CE676C" w:rsidRPr="002C3F2D" w:rsidRDefault="00CE676C" w:rsidP="00CE676C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CE676C" w:rsidRPr="002C3F2D" w:rsidRDefault="00CE676C" w:rsidP="00CE676C">
            <w:pPr>
              <w:widowControl w:val="0"/>
              <w:rPr>
                <w:color w:val="FF0000"/>
              </w:rPr>
            </w:pPr>
            <w:r w:rsidRPr="002C3F2D"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2902" w:type="dxa"/>
          </w:tcPr>
          <w:p w:rsidR="00CE676C" w:rsidRPr="00835178" w:rsidRDefault="00CE676C" w:rsidP="00CE676C">
            <w:pPr>
              <w:widowControl w:val="0"/>
              <w:rPr>
                <w:rFonts w:eastAsia="Tahoma"/>
                <w:i/>
                <w:color w:val="FF0000"/>
                <w:lang w:bidi="ru-RU"/>
              </w:rPr>
            </w:pPr>
            <w:r w:rsidRPr="000144A0">
              <w:rPr>
                <w:rFonts w:eastAsia="Tahoma"/>
                <w:i/>
                <w:lang w:bidi="ru-RU"/>
              </w:rPr>
              <w:t>Указывается исчерпывающий перечень ограничений, установленных в границах зон с особыми условиями использования территории,  требования которых нарушаются</w:t>
            </w:r>
          </w:p>
        </w:tc>
      </w:tr>
      <w:tr w:rsidR="00CE676C" w:rsidRPr="00835178" w:rsidTr="000528A4">
        <w:trPr>
          <w:trHeight w:val="28"/>
        </w:trPr>
        <w:tc>
          <w:tcPr>
            <w:tcW w:w="1201" w:type="dxa"/>
          </w:tcPr>
          <w:p w:rsidR="00CE676C" w:rsidRPr="002C3F2D" w:rsidRDefault="00CE676C" w:rsidP="00CE676C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CE676C" w:rsidRPr="00835178" w:rsidRDefault="00CE676C" w:rsidP="00CE676C">
            <w:pPr>
              <w:widowControl w:val="0"/>
              <w:rPr>
                <w:color w:val="FF0000"/>
              </w:rPr>
            </w:pPr>
            <w:r w:rsidRPr="005754F7"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2902" w:type="dxa"/>
          </w:tcPr>
          <w:p w:rsidR="00CE676C" w:rsidRPr="00835178" w:rsidRDefault="00CE676C" w:rsidP="00CE676C">
            <w:pPr>
              <w:widowControl w:val="0"/>
              <w:rPr>
                <w:rFonts w:eastAsia="Tahoma"/>
                <w:i/>
                <w:color w:val="FF0000"/>
                <w:lang w:bidi="ru-RU"/>
              </w:rPr>
            </w:pPr>
            <w:r w:rsidRPr="002C3F2D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  <w:r>
              <w:rPr>
                <w:rFonts w:eastAsia="Tahoma"/>
                <w:i/>
                <w:lang w:bidi="ru-RU"/>
              </w:rPr>
              <w:t xml:space="preserve"> </w:t>
            </w:r>
          </w:p>
        </w:tc>
      </w:tr>
      <w:tr w:rsidR="00CE676C" w:rsidRPr="00835178" w:rsidTr="000528A4">
        <w:trPr>
          <w:trHeight w:val="28"/>
        </w:trPr>
        <w:tc>
          <w:tcPr>
            <w:tcW w:w="1201" w:type="dxa"/>
          </w:tcPr>
          <w:p w:rsidR="00CE676C" w:rsidRPr="002C3F2D" w:rsidRDefault="00CE676C" w:rsidP="00CE676C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CE676C" w:rsidRPr="00835178" w:rsidRDefault="00CE676C" w:rsidP="00CE676C">
            <w:pPr>
              <w:widowControl w:val="0"/>
              <w:rPr>
                <w:color w:val="FF0000"/>
              </w:rPr>
            </w:pPr>
            <w:r w:rsidRPr="005754F7">
              <w:t xml:space="preserve">земельный участок, в отношении которого </w:t>
            </w:r>
            <w:proofErr w:type="gramStart"/>
            <w:r w:rsidRPr="005754F7">
              <w:t>запрашивается условно разрешенный вид использования имеет</w:t>
            </w:r>
            <w:proofErr w:type="gramEnd"/>
            <w:r w:rsidRPr="005754F7">
              <w:t xml:space="preserve"> пересечение с границами земель лесного фонда</w:t>
            </w:r>
          </w:p>
        </w:tc>
        <w:tc>
          <w:tcPr>
            <w:tcW w:w="2902" w:type="dxa"/>
          </w:tcPr>
          <w:p w:rsidR="00CE676C" w:rsidRPr="00835178" w:rsidRDefault="00CE676C" w:rsidP="00CE676C">
            <w:pPr>
              <w:widowControl w:val="0"/>
              <w:rPr>
                <w:rFonts w:eastAsia="Tahoma"/>
                <w:i/>
                <w:color w:val="FF0000"/>
                <w:lang w:bidi="ru-RU"/>
              </w:rPr>
            </w:pPr>
            <w:r w:rsidRPr="002C3F2D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CE676C" w:rsidRPr="00835178" w:rsidTr="000528A4">
        <w:trPr>
          <w:trHeight w:val="28"/>
        </w:trPr>
        <w:tc>
          <w:tcPr>
            <w:tcW w:w="1201" w:type="dxa"/>
          </w:tcPr>
          <w:p w:rsidR="00CE676C" w:rsidRPr="002C3F2D" w:rsidRDefault="00CE676C" w:rsidP="00CE676C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CE676C" w:rsidRPr="00835178" w:rsidRDefault="00CE676C" w:rsidP="00CE676C">
            <w:pPr>
              <w:widowControl w:val="0"/>
              <w:rPr>
                <w:color w:val="FF0000"/>
              </w:rPr>
            </w:pPr>
            <w:r w:rsidRPr="005754F7"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2902" w:type="dxa"/>
          </w:tcPr>
          <w:p w:rsidR="00CE676C" w:rsidRPr="00835178" w:rsidRDefault="00CE676C" w:rsidP="00CE676C">
            <w:pPr>
              <w:widowControl w:val="0"/>
              <w:rPr>
                <w:rFonts w:eastAsia="Tahoma"/>
                <w:i/>
                <w:color w:val="FF0000"/>
                <w:lang w:bidi="ru-RU"/>
              </w:rPr>
            </w:pPr>
            <w:r w:rsidRPr="002C3F2D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  <w:r>
              <w:rPr>
                <w:rFonts w:eastAsia="Tahoma"/>
                <w:i/>
                <w:lang w:bidi="ru-RU"/>
              </w:rPr>
              <w:t xml:space="preserve"> </w:t>
            </w:r>
          </w:p>
        </w:tc>
      </w:tr>
      <w:tr w:rsidR="00CE676C" w:rsidRPr="00835178" w:rsidTr="000528A4">
        <w:trPr>
          <w:trHeight w:val="28"/>
        </w:trPr>
        <w:tc>
          <w:tcPr>
            <w:tcW w:w="1201" w:type="dxa"/>
          </w:tcPr>
          <w:p w:rsidR="00CE676C" w:rsidRPr="002C3F2D" w:rsidRDefault="00CE676C" w:rsidP="00CE676C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lastRenderedPageBreak/>
              <w:t>подпункт «и» пункта 2.16</w:t>
            </w:r>
          </w:p>
        </w:tc>
        <w:tc>
          <w:tcPr>
            <w:tcW w:w="5462" w:type="dxa"/>
          </w:tcPr>
          <w:p w:rsidR="00CE676C" w:rsidRPr="00835178" w:rsidRDefault="00CE676C" w:rsidP="00CE676C">
            <w:pPr>
              <w:widowControl w:val="0"/>
              <w:rPr>
                <w:color w:val="FF0000"/>
              </w:rPr>
            </w:pPr>
            <w:r w:rsidRPr="005754F7"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2902" w:type="dxa"/>
          </w:tcPr>
          <w:p w:rsidR="00CE676C" w:rsidRPr="00835178" w:rsidRDefault="00CE676C" w:rsidP="00CE676C">
            <w:pPr>
              <w:widowControl w:val="0"/>
              <w:rPr>
                <w:rFonts w:eastAsia="Tahoma"/>
                <w:i/>
                <w:color w:val="FF0000"/>
                <w:lang w:bidi="ru-RU"/>
              </w:rPr>
            </w:pPr>
            <w:r w:rsidRPr="002C3F2D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CE676C" w:rsidRPr="00835178" w:rsidTr="000528A4">
        <w:trPr>
          <w:trHeight w:val="761"/>
        </w:trPr>
        <w:tc>
          <w:tcPr>
            <w:tcW w:w="1201" w:type="dxa"/>
          </w:tcPr>
          <w:p w:rsidR="00CE676C" w:rsidRPr="002C3F2D" w:rsidRDefault="00CE676C" w:rsidP="00CE676C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2C3F2D">
              <w:rPr>
                <w:rFonts w:eastAsia="Tahoma"/>
                <w:lang w:bidi="ru-RU"/>
              </w:rPr>
              <w:t xml:space="preserve">подпункт «к» </w:t>
            </w:r>
            <w:r>
              <w:rPr>
                <w:rFonts w:eastAsia="Tahoma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CE676C" w:rsidRPr="002C3F2D" w:rsidRDefault="00CE676C" w:rsidP="00CE676C">
            <w:pPr>
              <w:widowControl w:val="0"/>
              <w:rPr>
                <w:color w:val="FF0000"/>
              </w:rPr>
            </w:pPr>
            <w:r w:rsidRPr="002C3F2D"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2902" w:type="dxa"/>
          </w:tcPr>
          <w:p w:rsidR="00CE676C" w:rsidRPr="004A5A3B" w:rsidRDefault="00CE676C" w:rsidP="00CE676C">
            <w:pPr>
              <w:widowControl w:val="0"/>
              <w:rPr>
                <w:i/>
              </w:rPr>
            </w:pPr>
            <w:r>
              <w:rPr>
                <w:rFonts w:eastAsia="Tahoma"/>
                <w:i/>
                <w:lang w:bidi="ru-RU"/>
              </w:rPr>
              <w:t>Указываю</w:t>
            </w:r>
            <w:r w:rsidRPr="00982EAB">
              <w:rPr>
                <w:rFonts w:eastAsia="Tahoma"/>
                <w:i/>
                <w:lang w:bidi="ru-RU"/>
              </w:rPr>
              <w:t xml:space="preserve">тся </w:t>
            </w:r>
            <w:r>
              <w:rPr>
                <w:i/>
              </w:rPr>
              <w:t>предельные</w:t>
            </w:r>
            <w:r w:rsidRPr="00982EAB">
              <w:rPr>
                <w:i/>
              </w:rPr>
              <w:t xml:space="preserve"> размер</w:t>
            </w:r>
            <w:r>
              <w:rPr>
                <w:i/>
              </w:rPr>
              <w:t>ы земельных участков</w:t>
            </w:r>
            <w:r w:rsidRPr="00982EAB">
              <w:rPr>
                <w:i/>
              </w:rPr>
              <w:t>, устано</w:t>
            </w:r>
            <w:r>
              <w:rPr>
                <w:i/>
              </w:rPr>
              <w:t>вленные градостроительным регламентом</w:t>
            </w:r>
          </w:p>
        </w:tc>
      </w:tr>
      <w:tr w:rsidR="00CE676C" w:rsidRPr="00835178" w:rsidTr="000528A4">
        <w:trPr>
          <w:trHeight w:val="28"/>
        </w:trPr>
        <w:tc>
          <w:tcPr>
            <w:tcW w:w="1201" w:type="dxa"/>
          </w:tcPr>
          <w:p w:rsidR="00CE676C" w:rsidRPr="002C3F2D" w:rsidRDefault="00CE676C" w:rsidP="00CE676C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CE676C" w:rsidRPr="002C3F2D" w:rsidRDefault="00CE676C" w:rsidP="00CE676C">
            <w:pPr>
              <w:widowControl w:val="0"/>
              <w:rPr>
                <w:color w:val="FF0000"/>
              </w:rPr>
            </w:pPr>
            <w:r w:rsidRPr="002C3F2D">
              <w:t>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2902" w:type="dxa"/>
          </w:tcPr>
          <w:p w:rsidR="00CE676C" w:rsidRPr="00835178" w:rsidRDefault="00CE676C" w:rsidP="00CE676C">
            <w:pPr>
              <w:widowControl w:val="0"/>
              <w:rPr>
                <w:rFonts w:eastAsia="Tahoma"/>
                <w:i/>
                <w:color w:val="FF0000"/>
                <w:lang w:bidi="ru-RU"/>
              </w:rPr>
            </w:pPr>
            <w:r w:rsidRPr="002C3F2D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CE676C" w:rsidRPr="00835178" w:rsidTr="000528A4">
        <w:trPr>
          <w:trHeight w:val="28"/>
        </w:trPr>
        <w:tc>
          <w:tcPr>
            <w:tcW w:w="1201" w:type="dxa"/>
          </w:tcPr>
          <w:p w:rsidR="00CE676C" w:rsidRPr="00835178" w:rsidRDefault="00CE676C" w:rsidP="00CE676C">
            <w:pPr>
              <w:widowControl w:val="0"/>
              <w:jc w:val="both"/>
              <w:rPr>
                <w:rFonts w:eastAsia="Tahoma"/>
                <w:color w:val="FF0000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CE676C" w:rsidRPr="00835178" w:rsidRDefault="00CE676C" w:rsidP="00CE676C">
            <w:pPr>
              <w:widowControl w:val="0"/>
              <w:rPr>
                <w:color w:val="FF0000"/>
              </w:rPr>
            </w:pPr>
            <w:r w:rsidRPr="00B40CC3"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2902" w:type="dxa"/>
          </w:tcPr>
          <w:p w:rsidR="00CE676C" w:rsidRPr="00835178" w:rsidRDefault="00CE676C" w:rsidP="00CE676C">
            <w:pPr>
              <w:widowControl w:val="0"/>
              <w:rPr>
                <w:rFonts w:eastAsia="Tahoma"/>
                <w:i/>
                <w:color w:val="FF0000"/>
                <w:lang w:bidi="ru-RU"/>
              </w:rPr>
            </w:pPr>
            <w:r w:rsidRPr="002C3F2D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CE676C" w:rsidRPr="00835178" w:rsidRDefault="00CE676C" w:rsidP="00CE676C">
      <w:pPr>
        <w:widowControl w:val="0"/>
        <w:ind w:right="140"/>
        <w:jc w:val="both"/>
        <w:rPr>
          <w:color w:val="FF0000"/>
          <w:lang w:bidi="ru-RU"/>
        </w:rPr>
      </w:pPr>
    </w:p>
    <w:p w:rsidR="00CE676C" w:rsidRPr="00B36CA7" w:rsidRDefault="00CE676C" w:rsidP="00CE676C">
      <w:pPr>
        <w:widowControl w:val="0"/>
        <w:ind w:right="140" w:firstLine="709"/>
        <w:jc w:val="both"/>
      </w:pPr>
      <w:r w:rsidRPr="00B36CA7">
        <w:t xml:space="preserve">Вы вправе повторно обратиться с заявлением о предоставлении разрешения на условно разрешенный вид использования земельного участка или объекта капитального строительства после устранения указанных замечаний.  </w:t>
      </w:r>
    </w:p>
    <w:p w:rsidR="00CE676C" w:rsidRPr="00B36CA7" w:rsidRDefault="00CE676C" w:rsidP="00CE676C">
      <w:pPr>
        <w:widowControl w:val="0"/>
        <w:ind w:right="140"/>
        <w:jc w:val="both"/>
        <w:rPr>
          <w:sz w:val="16"/>
          <w:szCs w:val="16"/>
        </w:rPr>
      </w:pPr>
    </w:p>
    <w:p w:rsidR="00CE676C" w:rsidRPr="00B36CA7" w:rsidRDefault="00CE676C" w:rsidP="00CE676C">
      <w:pPr>
        <w:widowControl w:val="0"/>
        <w:ind w:right="140" w:firstLine="709"/>
        <w:jc w:val="both"/>
      </w:pPr>
      <w:proofErr w:type="gramStart"/>
      <w:r w:rsidRPr="00B36CA7"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  <w:proofErr w:type="gramEnd"/>
    </w:p>
    <w:p w:rsidR="00CE676C" w:rsidRPr="00B36CA7" w:rsidRDefault="00CE676C" w:rsidP="00CE676C">
      <w:pPr>
        <w:widowControl w:val="0"/>
        <w:ind w:right="140" w:firstLine="709"/>
        <w:jc w:val="both"/>
      </w:pPr>
      <w:r w:rsidRPr="00B36CA7">
        <w:rPr>
          <w:rFonts w:eastAsia="Tahoma"/>
          <w:sz w:val="20"/>
          <w:szCs w:val="28"/>
          <w:lang w:bidi="ru-RU"/>
        </w:rPr>
        <w:t xml:space="preserve">                  указать наименование уполномоченного органа</w:t>
      </w:r>
    </w:p>
    <w:p w:rsidR="00CE676C" w:rsidRPr="00B36CA7" w:rsidRDefault="00CE676C" w:rsidP="00CE676C">
      <w:pPr>
        <w:widowControl w:val="0"/>
        <w:ind w:right="140"/>
        <w:jc w:val="both"/>
        <w:rPr>
          <w:lang w:bidi="ru-RU"/>
        </w:rPr>
      </w:pPr>
    </w:p>
    <w:p w:rsidR="00CE676C" w:rsidRPr="00B36CA7" w:rsidRDefault="00CE676C" w:rsidP="00CE676C">
      <w:pPr>
        <w:widowControl w:val="0"/>
        <w:ind w:right="140" w:firstLine="708"/>
        <w:jc w:val="both"/>
        <w:rPr>
          <w:sz w:val="28"/>
          <w:szCs w:val="28"/>
          <w:lang w:bidi="ru-RU"/>
        </w:rPr>
      </w:pPr>
      <w:r w:rsidRPr="00B36CA7">
        <w:rPr>
          <w:lang w:bidi="ru-RU"/>
        </w:rPr>
        <w:t>Дополнительно информируем:</w:t>
      </w:r>
      <w:r w:rsidRPr="00B36CA7">
        <w:rPr>
          <w:sz w:val="28"/>
          <w:szCs w:val="28"/>
          <w:lang w:bidi="ru-RU"/>
        </w:rPr>
        <w:t xml:space="preserve"> ________</w:t>
      </w:r>
      <w:r w:rsidR="000528A4">
        <w:rPr>
          <w:sz w:val="28"/>
          <w:szCs w:val="28"/>
          <w:lang w:bidi="ru-RU"/>
        </w:rPr>
        <w:t>____________________________</w:t>
      </w:r>
      <w:r w:rsidRPr="00B36CA7">
        <w:rPr>
          <w:sz w:val="28"/>
          <w:szCs w:val="28"/>
          <w:lang w:bidi="ru-RU"/>
        </w:rPr>
        <w:br/>
        <w:t>_____________________________________</w:t>
      </w:r>
      <w:r w:rsidR="000528A4">
        <w:rPr>
          <w:sz w:val="28"/>
          <w:szCs w:val="28"/>
          <w:lang w:bidi="ru-RU"/>
        </w:rPr>
        <w:t>____________________________</w:t>
      </w:r>
      <w:r w:rsidRPr="00B36CA7">
        <w:rPr>
          <w:sz w:val="28"/>
          <w:szCs w:val="28"/>
          <w:lang w:bidi="ru-RU"/>
        </w:rPr>
        <w:t xml:space="preserve">   </w:t>
      </w:r>
    </w:p>
    <w:p w:rsidR="00CE676C" w:rsidRPr="00B36CA7" w:rsidRDefault="00CE676C" w:rsidP="00CE676C">
      <w:pPr>
        <w:widowControl w:val="0"/>
        <w:jc w:val="center"/>
        <w:rPr>
          <w:sz w:val="20"/>
          <w:szCs w:val="20"/>
          <w:lang w:bidi="ru-RU"/>
        </w:rPr>
      </w:pPr>
      <w:r w:rsidRPr="00B36CA7">
        <w:rPr>
          <w:sz w:val="20"/>
          <w:szCs w:val="20"/>
          <w:lang w:bidi="ru-RU"/>
        </w:rPr>
        <w:t>указывается</w:t>
      </w:r>
      <w:r w:rsidRPr="00B36CA7">
        <w:rPr>
          <w:rFonts w:eastAsia="Tahoma"/>
          <w:sz w:val="20"/>
          <w:szCs w:val="20"/>
          <w:lang w:bidi="ru-RU"/>
        </w:rPr>
        <w:t xml:space="preserve"> информация,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строительства, а также иная дополнительная информация при наличии</w:t>
      </w:r>
    </w:p>
    <w:p w:rsidR="00CE676C" w:rsidRPr="00B36CA7" w:rsidRDefault="00CE676C" w:rsidP="00CE676C">
      <w:pPr>
        <w:widowControl w:val="0"/>
        <w:ind w:right="140" w:firstLine="709"/>
        <w:jc w:val="both"/>
        <w:rPr>
          <w:sz w:val="16"/>
          <w:szCs w:val="1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CE676C" w:rsidRPr="00B36CA7" w:rsidTr="000528A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76C" w:rsidRPr="00B36CA7" w:rsidRDefault="00CE676C" w:rsidP="00CE676C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6C" w:rsidRPr="00B36CA7" w:rsidRDefault="00CE676C" w:rsidP="00CE676C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76C" w:rsidRPr="00B36CA7" w:rsidRDefault="00CE676C" w:rsidP="00CE676C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6C" w:rsidRPr="00B36CA7" w:rsidRDefault="00CE676C" w:rsidP="00CE676C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76C" w:rsidRPr="00B36CA7" w:rsidRDefault="00CE676C" w:rsidP="00CE676C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CE676C" w:rsidRPr="00B36CA7" w:rsidTr="000528A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B36CA7" w:rsidRDefault="00CE676C" w:rsidP="00CE676C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B36CA7">
              <w:rPr>
                <w:rFonts w:eastAsia="Tahoma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B36CA7" w:rsidRDefault="00CE676C" w:rsidP="00CE676C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B36CA7" w:rsidRDefault="00CE676C" w:rsidP="00CE676C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B36CA7">
              <w:rPr>
                <w:rFonts w:eastAsia="Tahoma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B36CA7" w:rsidRDefault="00CE676C" w:rsidP="00CE676C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B36CA7" w:rsidRDefault="00CE676C" w:rsidP="00CE676C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B36CA7">
              <w:rPr>
                <w:rFonts w:eastAsia="Tahoma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CE676C" w:rsidRPr="00B36CA7" w:rsidRDefault="00CE676C" w:rsidP="00CE676C">
      <w:pPr>
        <w:widowControl w:val="0"/>
        <w:ind w:right="140"/>
        <w:rPr>
          <w:rFonts w:eastAsia="Tahoma"/>
          <w:sz w:val="28"/>
          <w:szCs w:val="28"/>
          <w:lang w:bidi="ru-RU"/>
        </w:rPr>
      </w:pPr>
    </w:p>
    <w:p w:rsidR="00CE676C" w:rsidRPr="00B36CA7" w:rsidRDefault="00CE676C" w:rsidP="00CE676C">
      <w:pPr>
        <w:widowControl w:val="0"/>
        <w:ind w:right="140"/>
        <w:rPr>
          <w:rFonts w:eastAsia="Tahoma"/>
          <w:sz w:val="28"/>
          <w:szCs w:val="28"/>
          <w:lang w:bidi="ru-RU"/>
        </w:rPr>
      </w:pPr>
    </w:p>
    <w:p w:rsidR="00CE676C" w:rsidRPr="00B36CA7" w:rsidRDefault="00CE676C" w:rsidP="00CE676C">
      <w:pPr>
        <w:widowControl w:val="0"/>
        <w:ind w:right="140"/>
        <w:rPr>
          <w:rFonts w:eastAsia="Tahoma"/>
          <w:sz w:val="28"/>
          <w:szCs w:val="28"/>
          <w:lang w:bidi="ru-RU"/>
        </w:rPr>
      </w:pPr>
      <w:r w:rsidRPr="00B36CA7">
        <w:rPr>
          <w:rFonts w:eastAsia="Tahoma"/>
          <w:lang w:bidi="ru-RU"/>
        </w:rPr>
        <w:t>Дата выдачи</w:t>
      </w:r>
      <w:r w:rsidRPr="00B36CA7">
        <w:rPr>
          <w:rFonts w:eastAsia="Tahoma"/>
          <w:sz w:val="28"/>
          <w:szCs w:val="28"/>
          <w:lang w:bidi="ru-RU"/>
        </w:rPr>
        <w:t xml:space="preserve"> _____________________</w:t>
      </w:r>
    </w:p>
    <w:p w:rsidR="00CE676C" w:rsidRPr="00835178" w:rsidRDefault="00CE676C" w:rsidP="00CE676C">
      <w:pPr>
        <w:widowControl w:val="0"/>
        <w:jc w:val="right"/>
        <w:rPr>
          <w:bCs/>
          <w:color w:val="FF0000"/>
        </w:rPr>
      </w:pPr>
    </w:p>
    <w:p w:rsidR="00CE676C" w:rsidRPr="00835178" w:rsidRDefault="00CE676C" w:rsidP="00CE676C">
      <w:pPr>
        <w:widowControl w:val="0"/>
        <w:jc w:val="right"/>
        <w:rPr>
          <w:bCs/>
          <w:color w:val="FF0000"/>
        </w:rPr>
      </w:pPr>
    </w:p>
    <w:p w:rsidR="00CE676C" w:rsidRPr="00835178" w:rsidRDefault="00CE676C" w:rsidP="00CE676C">
      <w:pPr>
        <w:widowControl w:val="0"/>
        <w:jc w:val="right"/>
        <w:rPr>
          <w:bCs/>
          <w:color w:val="FF0000"/>
        </w:rPr>
      </w:pPr>
    </w:p>
    <w:p w:rsidR="00CE676C" w:rsidRPr="00835178" w:rsidRDefault="00CE676C" w:rsidP="00CE676C">
      <w:pPr>
        <w:widowControl w:val="0"/>
        <w:jc w:val="right"/>
        <w:rPr>
          <w:bCs/>
          <w:color w:val="FF0000"/>
        </w:rPr>
      </w:pPr>
    </w:p>
    <w:p w:rsidR="00CE676C" w:rsidRPr="00835178" w:rsidRDefault="00CE676C" w:rsidP="00CE676C">
      <w:pPr>
        <w:widowControl w:val="0"/>
        <w:jc w:val="right"/>
        <w:rPr>
          <w:bCs/>
          <w:color w:val="FF0000"/>
        </w:rPr>
      </w:pPr>
    </w:p>
    <w:p w:rsidR="00CE676C" w:rsidRPr="00835178" w:rsidRDefault="00CE676C" w:rsidP="00CE676C">
      <w:pPr>
        <w:widowControl w:val="0"/>
        <w:jc w:val="right"/>
        <w:rPr>
          <w:bCs/>
          <w:color w:val="FF0000"/>
        </w:rPr>
      </w:pPr>
    </w:p>
    <w:p w:rsidR="00CE676C" w:rsidRPr="00835178" w:rsidRDefault="00CE676C" w:rsidP="00CE676C">
      <w:pPr>
        <w:widowControl w:val="0"/>
        <w:jc w:val="right"/>
        <w:rPr>
          <w:bCs/>
          <w:color w:val="FF0000"/>
        </w:rPr>
      </w:pPr>
    </w:p>
    <w:p w:rsidR="00CE676C" w:rsidRPr="00460985" w:rsidRDefault="00CE676C" w:rsidP="00CE676C">
      <w:pPr>
        <w:widowControl w:val="0"/>
        <w:jc w:val="right"/>
        <w:rPr>
          <w:bCs/>
        </w:rPr>
      </w:pPr>
      <w:r w:rsidRPr="00460985">
        <w:rPr>
          <w:bCs/>
        </w:rPr>
        <w:lastRenderedPageBreak/>
        <w:t>Приложение № 5</w:t>
      </w:r>
    </w:p>
    <w:p w:rsidR="00CE676C" w:rsidRPr="00460985" w:rsidRDefault="00CE676C" w:rsidP="00CE676C">
      <w:pPr>
        <w:widowControl w:val="0"/>
        <w:tabs>
          <w:tab w:val="left" w:pos="567"/>
        </w:tabs>
        <w:ind w:left="3969" w:firstLine="567"/>
        <w:jc w:val="right"/>
      </w:pPr>
      <w:r w:rsidRPr="00460985">
        <w:t>к Административному регламенту</w:t>
      </w:r>
    </w:p>
    <w:p w:rsidR="00CE676C" w:rsidRPr="00460985" w:rsidRDefault="00CE676C" w:rsidP="00CE676C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460985">
        <w:t>по предоставлению муниципальной услуги</w:t>
      </w:r>
    </w:p>
    <w:p w:rsidR="00CE676C" w:rsidRPr="00460985" w:rsidRDefault="00CE676C" w:rsidP="00CE676C">
      <w:pPr>
        <w:widowControl w:val="0"/>
        <w:autoSpaceDE w:val="0"/>
        <w:autoSpaceDN w:val="0"/>
        <w:jc w:val="right"/>
        <w:rPr>
          <w:rFonts w:eastAsia="Tahoma"/>
          <w:bCs/>
          <w:lang w:bidi="ru-RU"/>
        </w:rPr>
      </w:pPr>
    </w:p>
    <w:p w:rsidR="00CE676C" w:rsidRPr="00460985" w:rsidRDefault="00CE676C" w:rsidP="00CE676C">
      <w:pPr>
        <w:widowControl w:val="0"/>
        <w:autoSpaceDE w:val="0"/>
        <w:autoSpaceDN w:val="0"/>
        <w:jc w:val="right"/>
        <w:rPr>
          <w:rFonts w:eastAsia="Tahoma"/>
          <w:bCs/>
          <w:lang w:bidi="ru-RU"/>
        </w:rPr>
      </w:pPr>
      <w:r w:rsidRPr="00460985">
        <w:rPr>
          <w:rFonts w:eastAsia="Tahoma"/>
          <w:bCs/>
          <w:lang w:bidi="ru-RU"/>
        </w:rPr>
        <w:t>Рекомендуемая форма</w:t>
      </w:r>
    </w:p>
    <w:p w:rsidR="00CE676C" w:rsidRPr="00835178" w:rsidRDefault="00CE676C" w:rsidP="00CE676C">
      <w:pPr>
        <w:widowControl w:val="0"/>
        <w:autoSpaceDE w:val="0"/>
        <w:autoSpaceDN w:val="0"/>
        <w:jc w:val="right"/>
        <w:rPr>
          <w:rFonts w:eastAsia="Tahoma"/>
          <w:bCs/>
          <w:color w:val="FF0000"/>
          <w:lang w:bidi="ru-RU"/>
        </w:rPr>
      </w:pPr>
    </w:p>
    <w:p w:rsidR="00CE676C" w:rsidRPr="00460985" w:rsidRDefault="00CE676C" w:rsidP="00CE676C">
      <w:pPr>
        <w:widowControl w:val="0"/>
        <w:autoSpaceDE w:val="0"/>
        <w:autoSpaceDN w:val="0"/>
        <w:jc w:val="center"/>
        <w:rPr>
          <w:rFonts w:eastAsia="Tahoma"/>
          <w:b/>
          <w:bCs/>
          <w:lang w:bidi="ru-RU"/>
        </w:rPr>
      </w:pPr>
      <w:proofErr w:type="gramStart"/>
      <w:r w:rsidRPr="00460985">
        <w:rPr>
          <w:rFonts w:eastAsia="Tahoma"/>
          <w:b/>
          <w:bCs/>
          <w:lang w:bidi="ru-RU"/>
        </w:rPr>
        <w:t>З</w:t>
      </w:r>
      <w:proofErr w:type="gramEnd"/>
      <w:r w:rsidRPr="00460985">
        <w:rPr>
          <w:rFonts w:eastAsia="Tahoma"/>
          <w:b/>
          <w:bCs/>
          <w:lang w:bidi="ru-RU"/>
        </w:rPr>
        <w:t xml:space="preserve"> А Я В Л Е Н И Е</w:t>
      </w:r>
    </w:p>
    <w:p w:rsidR="00CE676C" w:rsidRPr="00460985" w:rsidRDefault="00CE676C" w:rsidP="00CE676C">
      <w:pPr>
        <w:widowControl w:val="0"/>
        <w:autoSpaceDE w:val="0"/>
        <w:autoSpaceDN w:val="0"/>
        <w:jc w:val="center"/>
        <w:rPr>
          <w:rFonts w:eastAsia="Tahoma"/>
          <w:b/>
          <w:bCs/>
          <w:lang w:bidi="ru-RU"/>
        </w:rPr>
      </w:pPr>
      <w:r w:rsidRPr="00460985">
        <w:rPr>
          <w:rFonts w:eastAsia="Tahoma"/>
          <w:b/>
          <w:bCs/>
          <w:lang w:bidi="ru-RU"/>
        </w:rPr>
        <w:t>об оставлении заявления о предоставлении муниципальной услуги без рассмотрения</w:t>
      </w:r>
    </w:p>
    <w:p w:rsidR="00CE676C" w:rsidRPr="00460985" w:rsidRDefault="00CE676C" w:rsidP="00CE676C">
      <w:pPr>
        <w:widowControl w:val="0"/>
        <w:autoSpaceDE w:val="0"/>
        <w:autoSpaceDN w:val="0"/>
        <w:jc w:val="center"/>
        <w:rPr>
          <w:rFonts w:eastAsia="Tahoma"/>
          <w:b/>
          <w:lang w:bidi="ru-RU"/>
        </w:rPr>
      </w:pPr>
    </w:p>
    <w:p w:rsidR="00CE676C" w:rsidRPr="00460985" w:rsidRDefault="00CE676C" w:rsidP="00CE676C">
      <w:pPr>
        <w:widowControl w:val="0"/>
        <w:autoSpaceDE w:val="0"/>
        <w:autoSpaceDN w:val="0"/>
        <w:jc w:val="right"/>
        <w:rPr>
          <w:rFonts w:eastAsia="Tahoma"/>
          <w:lang w:bidi="ru-RU"/>
        </w:rPr>
      </w:pPr>
      <w:r w:rsidRPr="00460985">
        <w:rPr>
          <w:rFonts w:eastAsia="Tahoma"/>
          <w:lang w:bidi="ru-RU"/>
        </w:rPr>
        <w:t>«__» __________ 20___ г.</w:t>
      </w:r>
    </w:p>
    <w:p w:rsidR="00CE676C" w:rsidRPr="00460985" w:rsidRDefault="00CE676C" w:rsidP="00CE676C">
      <w:pPr>
        <w:widowControl w:val="0"/>
        <w:autoSpaceDE w:val="0"/>
        <w:autoSpaceDN w:val="0"/>
        <w:jc w:val="right"/>
        <w:rPr>
          <w:rFonts w:eastAsia="Tahoma"/>
          <w:lang w:bidi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CE676C" w:rsidRPr="00460985" w:rsidTr="000528A4">
        <w:trPr>
          <w:trHeight w:val="16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CE676C" w:rsidRPr="00835178" w:rsidRDefault="00CE676C" w:rsidP="00CE676C">
            <w:pPr>
              <w:widowControl w:val="0"/>
              <w:autoSpaceDE w:val="0"/>
              <w:autoSpaceDN w:val="0"/>
              <w:jc w:val="center"/>
              <w:rPr>
                <w:color w:val="FF0000"/>
                <w:lang w:bidi="ru-RU"/>
              </w:rPr>
            </w:pPr>
            <w:r w:rsidRPr="00A357B0">
              <w:t>Комиссия по подготовке проекта правил землепользования и застройки</w:t>
            </w:r>
          </w:p>
        </w:tc>
      </w:tr>
      <w:tr w:rsidR="00CE676C" w:rsidRPr="00460985" w:rsidTr="000528A4">
        <w:trPr>
          <w:trHeight w:val="126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CE676C" w:rsidRPr="00835178" w:rsidRDefault="00CE676C" w:rsidP="00CE676C">
            <w:pPr>
              <w:widowControl w:val="0"/>
              <w:autoSpaceDE w:val="0"/>
              <w:autoSpaceDN w:val="0"/>
              <w:jc w:val="right"/>
              <w:rPr>
                <w:color w:val="FF0000"/>
                <w:lang w:bidi="ru-RU"/>
              </w:rPr>
            </w:pPr>
          </w:p>
        </w:tc>
      </w:tr>
      <w:tr w:rsidR="00CE676C" w:rsidRPr="00460985" w:rsidTr="000528A4">
        <w:trPr>
          <w:trHeight w:val="231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CE676C" w:rsidRDefault="00CE676C" w:rsidP="00CE67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206B">
              <w:rPr>
                <w:sz w:val="20"/>
                <w:szCs w:val="20"/>
              </w:rPr>
              <w:t>указать наименование муниципального образования</w:t>
            </w:r>
          </w:p>
          <w:p w:rsidR="00CE676C" w:rsidRDefault="00CE676C" w:rsidP="00CE67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E676C" w:rsidRPr="004631F4" w:rsidRDefault="00CE676C" w:rsidP="00CE67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CE676C" w:rsidRPr="00D85853" w:rsidRDefault="00CE676C" w:rsidP="00CE676C">
      <w:pPr>
        <w:widowControl w:val="0"/>
        <w:ind w:firstLine="708"/>
        <w:jc w:val="both"/>
        <w:rPr>
          <w:rFonts w:eastAsia="Tahoma"/>
          <w:lang w:bidi="ru-RU"/>
        </w:rPr>
      </w:pPr>
      <w:r w:rsidRPr="00D85853">
        <w:rPr>
          <w:rFonts w:eastAsia="Tahoma"/>
          <w:lang w:bidi="ru-RU"/>
        </w:rPr>
        <w:t>Прошу оставить заявление</w:t>
      </w:r>
      <w:r w:rsidRPr="00D85853"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D85853">
        <w:rPr>
          <w:rFonts w:eastAsia="Tahoma"/>
          <w:lang w:bidi="ru-RU"/>
        </w:rPr>
        <w:t>от</w:t>
      </w:r>
      <w:proofErr w:type="gramEnd"/>
      <w:r w:rsidRPr="00D85853">
        <w:rPr>
          <w:rFonts w:eastAsia="Tahoma"/>
          <w:lang w:bidi="ru-RU"/>
        </w:rPr>
        <w:t> ________________ № _____________ без рассмотрения.</w:t>
      </w:r>
      <w:r>
        <w:rPr>
          <w:rFonts w:eastAsia="Tahoma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644"/>
      </w:tblGrid>
      <w:tr w:rsidR="00CE676C" w:rsidRPr="00D85853" w:rsidTr="000C5827">
        <w:trPr>
          <w:trHeight w:val="286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76C" w:rsidRPr="00D85853" w:rsidRDefault="00CE676C" w:rsidP="00CE676C">
            <w:pPr>
              <w:widowControl w:val="0"/>
              <w:ind w:left="720"/>
              <w:contextualSpacing/>
              <w:jc w:val="center"/>
              <w:rPr>
                <w:rFonts w:eastAsia="Tahoma"/>
                <w:lang w:bidi="ru-RU"/>
              </w:rPr>
            </w:pPr>
          </w:p>
        </w:tc>
      </w:tr>
      <w:tr w:rsidR="00CE676C" w:rsidRPr="00D85853" w:rsidTr="000C5827">
        <w:trPr>
          <w:trHeight w:val="286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:rsidR="00CE676C" w:rsidRPr="00D85853" w:rsidRDefault="00CE676C" w:rsidP="00CE676C">
            <w:pPr>
              <w:widowControl w:val="0"/>
              <w:ind w:left="720"/>
              <w:contextualSpacing/>
              <w:jc w:val="center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>1. Сведения о заявителе</w:t>
            </w:r>
            <w:r w:rsidRPr="00D85853">
              <w:rPr>
                <w:rFonts w:eastAsia="Tahoma"/>
                <w:vertAlign w:val="superscript"/>
                <w:lang w:bidi="ru-RU"/>
              </w:rPr>
              <w:footnoteReference w:id="4"/>
            </w:r>
          </w:p>
        </w:tc>
      </w:tr>
      <w:tr w:rsidR="00CE676C" w:rsidRPr="00D85853" w:rsidTr="000C5827">
        <w:trPr>
          <w:trHeight w:val="605"/>
        </w:trPr>
        <w:tc>
          <w:tcPr>
            <w:tcW w:w="1043" w:type="dxa"/>
          </w:tcPr>
          <w:p w:rsidR="00CE676C" w:rsidRPr="00D85853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>1.1</w:t>
            </w:r>
          </w:p>
        </w:tc>
        <w:tc>
          <w:tcPr>
            <w:tcW w:w="3919" w:type="dxa"/>
          </w:tcPr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 xml:space="preserve">Сведения о физическом лице </w:t>
            </w:r>
          </w:p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644" w:type="dxa"/>
          </w:tcPr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E676C" w:rsidRPr="00D85853" w:rsidTr="000C5827">
        <w:trPr>
          <w:trHeight w:val="428"/>
        </w:trPr>
        <w:tc>
          <w:tcPr>
            <w:tcW w:w="1043" w:type="dxa"/>
          </w:tcPr>
          <w:p w:rsidR="00CE676C" w:rsidRPr="00D85853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>1.1.1</w:t>
            </w:r>
          </w:p>
        </w:tc>
        <w:tc>
          <w:tcPr>
            <w:tcW w:w="3919" w:type="dxa"/>
          </w:tcPr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  <w:tc>
          <w:tcPr>
            <w:tcW w:w="4644" w:type="dxa"/>
          </w:tcPr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E676C" w:rsidRPr="00D85853" w:rsidTr="000C5827">
        <w:trPr>
          <w:trHeight w:val="753"/>
        </w:trPr>
        <w:tc>
          <w:tcPr>
            <w:tcW w:w="1043" w:type="dxa"/>
          </w:tcPr>
          <w:p w:rsidR="00CE676C" w:rsidRPr="00D85853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>1.1.2</w:t>
            </w:r>
          </w:p>
        </w:tc>
        <w:tc>
          <w:tcPr>
            <w:tcW w:w="3919" w:type="dxa"/>
          </w:tcPr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lang w:bidi="ru-RU"/>
              </w:rPr>
              <w:t>не указываются в </w:t>
            </w:r>
            <w:r w:rsidRPr="00D85853">
              <w:rPr>
                <w:rFonts w:eastAsia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644" w:type="dxa"/>
          </w:tcPr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E676C" w:rsidRPr="00D85853" w:rsidTr="000C5827">
        <w:trPr>
          <w:trHeight w:val="665"/>
        </w:trPr>
        <w:tc>
          <w:tcPr>
            <w:tcW w:w="1043" w:type="dxa"/>
          </w:tcPr>
          <w:p w:rsidR="00CE676C" w:rsidRPr="00D85853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>1.1.3</w:t>
            </w:r>
          </w:p>
        </w:tc>
        <w:tc>
          <w:tcPr>
            <w:tcW w:w="3919" w:type="dxa"/>
          </w:tcPr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85853">
              <w:rPr>
                <w:lang w:bidi="ru-RU"/>
              </w:rPr>
              <w:t xml:space="preserve"> (</w:t>
            </w:r>
            <w:r w:rsidRPr="00D85853">
              <w:rPr>
                <w:rFonts w:eastAsia="Tahoma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644" w:type="dxa"/>
          </w:tcPr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E676C" w:rsidRPr="00D85853" w:rsidTr="000C5827">
        <w:trPr>
          <w:trHeight w:val="279"/>
        </w:trPr>
        <w:tc>
          <w:tcPr>
            <w:tcW w:w="1043" w:type="dxa"/>
          </w:tcPr>
          <w:p w:rsidR="00CE676C" w:rsidRPr="00D85853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>1.2</w:t>
            </w:r>
          </w:p>
        </w:tc>
        <w:tc>
          <w:tcPr>
            <w:tcW w:w="3919" w:type="dxa"/>
          </w:tcPr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 xml:space="preserve">Сведения о юридическом лице </w:t>
            </w:r>
          </w:p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644" w:type="dxa"/>
          </w:tcPr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E676C" w:rsidRPr="00D85853" w:rsidTr="000C5827">
        <w:trPr>
          <w:trHeight w:val="331"/>
        </w:trPr>
        <w:tc>
          <w:tcPr>
            <w:tcW w:w="1043" w:type="dxa"/>
          </w:tcPr>
          <w:p w:rsidR="00CE676C" w:rsidRPr="00D85853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>1.2.1</w:t>
            </w:r>
          </w:p>
        </w:tc>
        <w:tc>
          <w:tcPr>
            <w:tcW w:w="3919" w:type="dxa"/>
          </w:tcPr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4644" w:type="dxa"/>
          </w:tcPr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E676C" w:rsidRPr="00D85853" w:rsidTr="000C5827">
        <w:trPr>
          <w:trHeight w:val="619"/>
        </w:trPr>
        <w:tc>
          <w:tcPr>
            <w:tcW w:w="1043" w:type="dxa"/>
          </w:tcPr>
          <w:p w:rsidR="00CE676C" w:rsidRPr="00D85853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>1.2.2</w:t>
            </w:r>
          </w:p>
        </w:tc>
        <w:tc>
          <w:tcPr>
            <w:tcW w:w="3919" w:type="dxa"/>
          </w:tcPr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644" w:type="dxa"/>
          </w:tcPr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CE676C" w:rsidRPr="00D85853" w:rsidTr="000C5827">
        <w:trPr>
          <w:trHeight w:val="685"/>
        </w:trPr>
        <w:tc>
          <w:tcPr>
            <w:tcW w:w="1043" w:type="dxa"/>
          </w:tcPr>
          <w:p w:rsidR="00CE676C" w:rsidRPr="00D85853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>1.2.3</w:t>
            </w:r>
          </w:p>
        </w:tc>
        <w:tc>
          <w:tcPr>
            <w:tcW w:w="3919" w:type="dxa"/>
          </w:tcPr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  <w:r w:rsidRPr="00D85853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44" w:type="dxa"/>
          </w:tcPr>
          <w:p w:rsidR="00CE676C" w:rsidRPr="00D85853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CE676C" w:rsidRPr="00D85853" w:rsidRDefault="00CE676C" w:rsidP="00CE676C">
      <w:pPr>
        <w:widowControl w:val="0"/>
        <w:jc w:val="both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     </w:t>
      </w:r>
      <w:r w:rsidRPr="00D85853">
        <w:rPr>
          <w:sz w:val="20"/>
          <w:szCs w:val="20"/>
          <w:lang w:bidi="ru-RU"/>
        </w:rPr>
        <w:t>указ</w:t>
      </w:r>
      <w:r>
        <w:rPr>
          <w:sz w:val="20"/>
          <w:szCs w:val="20"/>
          <w:lang w:bidi="ru-RU"/>
        </w:rPr>
        <w:t>ать</w:t>
      </w:r>
      <w:r w:rsidRPr="00D85853">
        <w:rPr>
          <w:sz w:val="20"/>
          <w:szCs w:val="20"/>
          <w:lang w:bidi="ru-RU"/>
        </w:rPr>
        <w:t xml:space="preserve"> дат</w:t>
      </w:r>
      <w:r>
        <w:rPr>
          <w:sz w:val="20"/>
          <w:szCs w:val="20"/>
          <w:lang w:bidi="ru-RU"/>
        </w:rPr>
        <w:t>у</w:t>
      </w:r>
      <w:r w:rsidRPr="00D85853">
        <w:rPr>
          <w:sz w:val="20"/>
          <w:szCs w:val="20"/>
          <w:lang w:bidi="ru-RU"/>
        </w:rPr>
        <w:t xml:space="preserve"> и номер регистрации заявления</w:t>
      </w:r>
    </w:p>
    <w:p w:rsidR="00CE676C" w:rsidRPr="00D85853" w:rsidRDefault="00CE676C" w:rsidP="00CE676C">
      <w:pPr>
        <w:widowControl w:val="0"/>
        <w:rPr>
          <w:rFonts w:eastAsia="Tahoma"/>
          <w:lang w:bidi="ru-RU"/>
        </w:rPr>
      </w:pPr>
      <w:r w:rsidRPr="00D85853">
        <w:rPr>
          <w:rFonts w:eastAsia="Tahoma"/>
          <w:lang w:bidi="ru-RU"/>
        </w:rPr>
        <w:lastRenderedPageBreak/>
        <w:t>Приложение: _____________________________________________________________________</w:t>
      </w:r>
      <w:r w:rsidR="00C40096">
        <w:rPr>
          <w:rFonts w:eastAsia="Tahoma"/>
          <w:lang w:bidi="ru-RU"/>
        </w:rPr>
        <w:t>________</w:t>
      </w:r>
    </w:p>
    <w:p w:rsidR="00CE676C" w:rsidRPr="00D85853" w:rsidRDefault="00CE676C" w:rsidP="00CE676C">
      <w:pPr>
        <w:widowControl w:val="0"/>
        <w:rPr>
          <w:rFonts w:eastAsia="Tahoma"/>
          <w:lang w:bidi="ru-RU"/>
        </w:rPr>
      </w:pPr>
      <w:r w:rsidRPr="00D85853">
        <w:rPr>
          <w:rFonts w:eastAsia="Tahoma"/>
          <w:lang w:bidi="ru-RU"/>
        </w:rPr>
        <w:t>Номер телефона и адрес электронной почты для связи: __________________________________</w:t>
      </w:r>
    </w:p>
    <w:p w:rsidR="00CE676C" w:rsidRPr="00D85853" w:rsidRDefault="00CE676C" w:rsidP="00CE676C">
      <w:pPr>
        <w:widowControl w:val="0"/>
        <w:tabs>
          <w:tab w:val="left" w:pos="1968"/>
        </w:tabs>
        <w:rPr>
          <w:rFonts w:eastAsia="Tahoma"/>
          <w:lang w:bidi="ru-RU"/>
        </w:rPr>
      </w:pPr>
    </w:p>
    <w:p w:rsidR="00CE676C" w:rsidRPr="00D85853" w:rsidRDefault="00CE676C" w:rsidP="00CE676C">
      <w:pPr>
        <w:widowControl w:val="0"/>
        <w:tabs>
          <w:tab w:val="left" w:pos="1968"/>
        </w:tabs>
        <w:rPr>
          <w:rFonts w:eastAsia="Tahoma"/>
          <w:lang w:bidi="ru-RU"/>
        </w:rPr>
      </w:pPr>
    </w:p>
    <w:p w:rsidR="00CE676C" w:rsidRPr="00D85853" w:rsidRDefault="00CE676C" w:rsidP="00CE676C">
      <w:pPr>
        <w:widowControl w:val="0"/>
        <w:tabs>
          <w:tab w:val="left" w:pos="1968"/>
        </w:tabs>
        <w:rPr>
          <w:rFonts w:eastAsia="Tahoma"/>
          <w:lang w:bidi="ru-RU"/>
        </w:rPr>
      </w:pPr>
      <w:r w:rsidRPr="00D85853">
        <w:rPr>
          <w:rFonts w:eastAsia="Tahoma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680"/>
      </w:tblGrid>
      <w:tr w:rsidR="00CE676C" w:rsidRPr="0008634E" w:rsidTr="000C5827">
        <w:tc>
          <w:tcPr>
            <w:tcW w:w="8926" w:type="dxa"/>
            <w:shd w:val="clear" w:color="auto" w:fill="auto"/>
          </w:tcPr>
          <w:p w:rsidR="00CE676C" w:rsidRPr="0008634E" w:rsidRDefault="00CE676C" w:rsidP="00CE676C">
            <w:pPr>
              <w:widowControl w:val="0"/>
              <w:autoSpaceDE w:val="0"/>
              <w:autoSpaceDN w:val="0"/>
              <w:rPr>
                <w:rFonts w:eastAsia="Tahoma"/>
                <w:i/>
                <w:lang w:bidi="ru-RU"/>
              </w:rPr>
            </w:pPr>
            <w:r w:rsidRPr="0008634E">
              <w:rPr>
                <w:rFonts w:eastAsia="Tahoma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</w:t>
            </w:r>
            <w:r>
              <w:rPr>
                <w:rFonts w:eastAsia="Tahoma"/>
                <w:lang w:bidi="ru-RU"/>
              </w:rPr>
              <w:t>Единый портал</w:t>
            </w:r>
            <w:r w:rsidRPr="0008634E">
              <w:rPr>
                <w:rFonts w:eastAsia="Tahoma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680" w:type="dxa"/>
            <w:shd w:val="clear" w:color="auto" w:fill="auto"/>
          </w:tcPr>
          <w:p w:rsidR="00CE676C" w:rsidRPr="0008634E" w:rsidRDefault="00CE676C" w:rsidP="00CE676C">
            <w:pPr>
              <w:widowControl w:val="0"/>
              <w:autoSpaceDE w:val="0"/>
              <w:autoSpaceDN w:val="0"/>
              <w:rPr>
                <w:rFonts w:eastAsia="Tahoma"/>
                <w:lang w:bidi="ru-RU"/>
              </w:rPr>
            </w:pPr>
          </w:p>
        </w:tc>
      </w:tr>
      <w:tr w:rsidR="00CE676C" w:rsidRPr="0008634E" w:rsidTr="000C5827">
        <w:tc>
          <w:tcPr>
            <w:tcW w:w="8926" w:type="dxa"/>
            <w:shd w:val="clear" w:color="auto" w:fill="auto"/>
          </w:tcPr>
          <w:p w:rsidR="00CE676C" w:rsidRPr="0008634E" w:rsidRDefault="00CE676C" w:rsidP="00CE676C">
            <w:pPr>
              <w:widowControl w:val="0"/>
              <w:autoSpaceDE w:val="0"/>
              <w:autoSpaceDN w:val="0"/>
              <w:spacing w:after="120"/>
              <w:rPr>
                <w:rFonts w:eastAsia="Tahoma"/>
                <w:lang w:bidi="ru-RU"/>
              </w:rPr>
            </w:pPr>
            <w:r w:rsidRPr="0008634E">
              <w:rPr>
                <w:rFonts w:eastAsia="Tahoma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8634E">
              <w:rPr>
                <w:rFonts w:eastAsia="Tahoma"/>
                <w:lang w:bidi="ru-RU"/>
              </w:rPr>
              <w:br/>
              <w:t>________________________________________________________________________</w:t>
            </w:r>
          </w:p>
        </w:tc>
        <w:tc>
          <w:tcPr>
            <w:tcW w:w="680" w:type="dxa"/>
            <w:shd w:val="clear" w:color="auto" w:fill="auto"/>
          </w:tcPr>
          <w:p w:rsidR="00CE676C" w:rsidRPr="0008634E" w:rsidRDefault="00CE676C" w:rsidP="00CE676C">
            <w:pPr>
              <w:widowControl w:val="0"/>
              <w:autoSpaceDE w:val="0"/>
              <w:autoSpaceDN w:val="0"/>
              <w:rPr>
                <w:rFonts w:eastAsia="Tahoma"/>
                <w:lang w:bidi="ru-RU"/>
              </w:rPr>
            </w:pPr>
          </w:p>
        </w:tc>
      </w:tr>
      <w:tr w:rsidR="00CE676C" w:rsidRPr="0008634E" w:rsidTr="000C5827">
        <w:tc>
          <w:tcPr>
            <w:tcW w:w="9606" w:type="dxa"/>
            <w:gridSpan w:val="2"/>
            <w:shd w:val="clear" w:color="auto" w:fill="auto"/>
          </w:tcPr>
          <w:p w:rsidR="00CE676C" w:rsidRPr="0008634E" w:rsidRDefault="00CE676C" w:rsidP="00CE676C">
            <w:pPr>
              <w:widowControl w:val="0"/>
              <w:autoSpaceDE w:val="0"/>
              <w:autoSpaceDN w:val="0"/>
              <w:ind w:right="255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08634E">
              <w:rPr>
                <w:rFonts w:eastAsia="Tahoma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CE676C" w:rsidRPr="00835178" w:rsidRDefault="00CE676C" w:rsidP="00CE676C">
      <w:pPr>
        <w:widowControl w:val="0"/>
        <w:autoSpaceDE w:val="0"/>
        <w:autoSpaceDN w:val="0"/>
        <w:adjustRightInd w:val="0"/>
        <w:rPr>
          <w:rFonts w:eastAsia="Tahoma"/>
          <w:bCs/>
          <w:strike/>
          <w:color w:val="FF0000"/>
          <w:lang w:bidi="ru-RU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CE676C" w:rsidRPr="0008634E" w:rsidTr="000C5827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CE676C" w:rsidRPr="0008634E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6C" w:rsidRPr="0008634E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76C" w:rsidRPr="0008634E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6C" w:rsidRPr="0008634E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76C" w:rsidRPr="0008634E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</w:tr>
      <w:tr w:rsidR="00CE676C" w:rsidRPr="0008634E" w:rsidTr="000C582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E676C" w:rsidRPr="0008634E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08634E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08634E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8634E">
              <w:rPr>
                <w:rFonts w:eastAsia="Tahoma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08634E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08634E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08634E">
              <w:rPr>
                <w:rFonts w:eastAsia="Tahoma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eastAsia="Tahoma"/>
                <w:lang w:bidi="ru-RU"/>
              </w:rPr>
              <w:t>)</w:t>
            </w:r>
          </w:p>
        </w:tc>
      </w:tr>
    </w:tbl>
    <w:p w:rsidR="00CE676C" w:rsidRPr="0008634E" w:rsidRDefault="00CE676C" w:rsidP="00CE676C">
      <w:pPr>
        <w:autoSpaceDE w:val="0"/>
        <w:autoSpaceDN w:val="0"/>
        <w:adjustRightInd w:val="0"/>
        <w:ind w:right="-142"/>
        <w:rPr>
          <w:bCs/>
          <w:strike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Default="00CE676C" w:rsidP="00CE676C">
      <w:pPr>
        <w:widowControl w:val="0"/>
        <w:rPr>
          <w:bCs/>
          <w:strike/>
          <w:color w:val="FF0000"/>
        </w:rPr>
      </w:pPr>
    </w:p>
    <w:p w:rsidR="00CE676C" w:rsidRPr="00835178" w:rsidRDefault="00CE676C" w:rsidP="00CE676C">
      <w:pPr>
        <w:widowControl w:val="0"/>
        <w:rPr>
          <w:bCs/>
          <w:color w:val="FF0000"/>
        </w:rPr>
      </w:pPr>
    </w:p>
    <w:p w:rsidR="00CE676C" w:rsidRPr="00835178" w:rsidRDefault="00CE676C" w:rsidP="00CE676C">
      <w:pPr>
        <w:widowControl w:val="0"/>
        <w:jc w:val="right"/>
        <w:rPr>
          <w:bCs/>
          <w:color w:val="FF0000"/>
        </w:rPr>
      </w:pPr>
    </w:p>
    <w:p w:rsidR="000C5827" w:rsidRDefault="000C5827" w:rsidP="00CE676C">
      <w:pPr>
        <w:widowControl w:val="0"/>
        <w:jc w:val="right"/>
        <w:rPr>
          <w:bCs/>
        </w:rPr>
      </w:pPr>
    </w:p>
    <w:p w:rsidR="000C5827" w:rsidRDefault="000C5827" w:rsidP="00CE676C">
      <w:pPr>
        <w:widowControl w:val="0"/>
        <w:jc w:val="right"/>
        <w:rPr>
          <w:bCs/>
        </w:rPr>
      </w:pPr>
    </w:p>
    <w:p w:rsidR="000C5827" w:rsidRDefault="000C5827" w:rsidP="00CE676C">
      <w:pPr>
        <w:widowControl w:val="0"/>
        <w:jc w:val="right"/>
        <w:rPr>
          <w:bCs/>
        </w:rPr>
      </w:pPr>
    </w:p>
    <w:p w:rsidR="000C5827" w:rsidRDefault="000C5827" w:rsidP="00CE676C">
      <w:pPr>
        <w:widowControl w:val="0"/>
        <w:jc w:val="right"/>
        <w:rPr>
          <w:bCs/>
        </w:rPr>
      </w:pPr>
    </w:p>
    <w:p w:rsidR="000C5827" w:rsidRDefault="000C5827" w:rsidP="00CE676C">
      <w:pPr>
        <w:widowControl w:val="0"/>
        <w:jc w:val="right"/>
        <w:rPr>
          <w:bCs/>
        </w:rPr>
      </w:pPr>
    </w:p>
    <w:p w:rsidR="000C5827" w:rsidRDefault="000C5827" w:rsidP="00CE676C">
      <w:pPr>
        <w:widowControl w:val="0"/>
        <w:jc w:val="right"/>
        <w:rPr>
          <w:bCs/>
        </w:rPr>
      </w:pPr>
    </w:p>
    <w:p w:rsidR="000C5827" w:rsidRDefault="000C5827" w:rsidP="00CE676C">
      <w:pPr>
        <w:widowControl w:val="0"/>
        <w:jc w:val="right"/>
        <w:rPr>
          <w:bCs/>
        </w:rPr>
      </w:pPr>
    </w:p>
    <w:p w:rsidR="000C5827" w:rsidRDefault="000C5827" w:rsidP="00CE676C">
      <w:pPr>
        <w:widowControl w:val="0"/>
        <w:jc w:val="right"/>
        <w:rPr>
          <w:bCs/>
        </w:rPr>
      </w:pPr>
    </w:p>
    <w:p w:rsidR="000C5827" w:rsidRDefault="000C5827" w:rsidP="00CE676C">
      <w:pPr>
        <w:widowControl w:val="0"/>
        <w:jc w:val="right"/>
        <w:rPr>
          <w:bCs/>
        </w:rPr>
      </w:pPr>
    </w:p>
    <w:p w:rsidR="000C5827" w:rsidRDefault="000C5827" w:rsidP="00CE676C">
      <w:pPr>
        <w:widowControl w:val="0"/>
        <w:jc w:val="right"/>
        <w:rPr>
          <w:bCs/>
        </w:rPr>
      </w:pPr>
    </w:p>
    <w:p w:rsidR="000C5827" w:rsidRDefault="000C5827" w:rsidP="00CE676C">
      <w:pPr>
        <w:widowControl w:val="0"/>
        <w:jc w:val="right"/>
        <w:rPr>
          <w:bCs/>
        </w:rPr>
      </w:pPr>
    </w:p>
    <w:p w:rsidR="000C5827" w:rsidRDefault="000C5827" w:rsidP="00CE676C">
      <w:pPr>
        <w:widowControl w:val="0"/>
        <w:jc w:val="right"/>
        <w:rPr>
          <w:bCs/>
        </w:rPr>
      </w:pPr>
    </w:p>
    <w:p w:rsidR="000C5827" w:rsidRDefault="000C5827" w:rsidP="00CE676C">
      <w:pPr>
        <w:widowControl w:val="0"/>
        <w:jc w:val="right"/>
        <w:rPr>
          <w:bCs/>
        </w:rPr>
      </w:pPr>
    </w:p>
    <w:p w:rsidR="00CE676C" w:rsidRPr="006C4885" w:rsidRDefault="00CE676C" w:rsidP="00CE676C">
      <w:pPr>
        <w:widowControl w:val="0"/>
        <w:jc w:val="right"/>
        <w:rPr>
          <w:bCs/>
        </w:rPr>
      </w:pPr>
      <w:r w:rsidRPr="006C4885">
        <w:rPr>
          <w:bCs/>
        </w:rPr>
        <w:t>Приложение № 6</w:t>
      </w:r>
    </w:p>
    <w:p w:rsidR="00CE676C" w:rsidRPr="006C4885" w:rsidRDefault="00CE676C" w:rsidP="00CE676C">
      <w:pPr>
        <w:widowControl w:val="0"/>
        <w:tabs>
          <w:tab w:val="left" w:pos="567"/>
        </w:tabs>
        <w:ind w:left="3969" w:firstLine="567"/>
        <w:jc w:val="right"/>
      </w:pPr>
      <w:r w:rsidRPr="006C4885">
        <w:t>к Административному регламенту</w:t>
      </w:r>
    </w:p>
    <w:p w:rsidR="00CE676C" w:rsidRPr="006C4885" w:rsidRDefault="00CE676C" w:rsidP="00CE676C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6C4885">
        <w:t>по предоставлению муниципальной услуги</w:t>
      </w:r>
    </w:p>
    <w:p w:rsidR="00CE676C" w:rsidRPr="006C4885" w:rsidRDefault="00CE676C" w:rsidP="00CE676C">
      <w:pPr>
        <w:ind w:left="5387"/>
        <w:jc w:val="center"/>
        <w:rPr>
          <w:rFonts w:eastAsia="Calibri"/>
        </w:rPr>
      </w:pPr>
    </w:p>
    <w:p w:rsidR="00CE676C" w:rsidRPr="006C4885" w:rsidRDefault="00CE676C" w:rsidP="00CE676C">
      <w:pPr>
        <w:ind w:left="5387"/>
        <w:jc w:val="right"/>
        <w:rPr>
          <w:rFonts w:eastAsia="Calibri"/>
        </w:rPr>
      </w:pPr>
      <w:r w:rsidRPr="006C4885">
        <w:rPr>
          <w:rFonts w:eastAsia="Calibri"/>
        </w:rPr>
        <w:t>Рекомендуемая форма</w:t>
      </w:r>
    </w:p>
    <w:p w:rsidR="00CE676C" w:rsidRPr="006C4885" w:rsidRDefault="00CE676C" w:rsidP="00CE676C">
      <w:pPr>
        <w:widowControl w:val="0"/>
        <w:rPr>
          <w:rFonts w:eastAsia="Tahoma"/>
          <w:bCs/>
          <w:lang w:bidi="ru-RU"/>
        </w:rPr>
      </w:pPr>
    </w:p>
    <w:p w:rsidR="00CE676C" w:rsidRPr="006C4885" w:rsidRDefault="00CE676C" w:rsidP="00CE676C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/>
          <w:lang w:bidi="ru-RU"/>
        </w:rPr>
      </w:pPr>
      <w:r w:rsidRPr="006C4885">
        <w:rPr>
          <w:rFonts w:eastAsia="Tahoma"/>
          <w:lang w:bidi="ru-RU"/>
        </w:rPr>
        <w:t>Кому ____________________________________</w:t>
      </w:r>
    </w:p>
    <w:p w:rsidR="00CE676C" w:rsidRPr="006C4885" w:rsidRDefault="00CE676C" w:rsidP="00CE676C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6C4885">
        <w:rPr>
          <w:rFonts w:eastAsia="Tahoma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eastAsia="Tahoma"/>
          <w:sz w:val="20"/>
          <w:szCs w:val="20"/>
          <w:vertAlign w:val="superscript"/>
          <w:lang w:bidi="ru-RU"/>
        </w:rPr>
        <w:footnoteReference w:id="5"/>
      </w:r>
      <w:r w:rsidRPr="006C4885">
        <w:rPr>
          <w:rFonts w:eastAsia="Tahoma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–  для физического лица; </w:t>
      </w:r>
    </w:p>
    <w:p w:rsidR="00CE676C" w:rsidRPr="006C4885" w:rsidRDefault="00CE676C" w:rsidP="00CE676C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6C4885">
        <w:rPr>
          <w:rFonts w:eastAsia="Tahoma"/>
          <w:sz w:val="20"/>
          <w:szCs w:val="20"/>
          <w:lang w:bidi="ru-RU"/>
        </w:rPr>
        <w:t>полное наименование заявителя, ИНН, ОГРН – для юридического лица</w:t>
      </w:r>
    </w:p>
    <w:p w:rsidR="00CE676C" w:rsidRPr="006C4885" w:rsidRDefault="00CE676C" w:rsidP="00CE676C">
      <w:pPr>
        <w:widowControl w:val="0"/>
        <w:autoSpaceDE w:val="0"/>
        <w:autoSpaceDN w:val="0"/>
        <w:adjustRightInd w:val="0"/>
        <w:jc w:val="right"/>
        <w:rPr>
          <w:rFonts w:eastAsia="Tahoma"/>
          <w:lang w:bidi="ru-RU"/>
        </w:rPr>
      </w:pPr>
      <w:r w:rsidRPr="006C4885">
        <w:rPr>
          <w:rFonts w:eastAsia="Tahoma"/>
          <w:lang w:bidi="ru-RU"/>
        </w:rPr>
        <w:t>_________________________________________</w:t>
      </w:r>
    </w:p>
    <w:p w:rsidR="00CE676C" w:rsidRPr="006C4885" w:rsidRDefault="00CE676C" w:rsidP="00CE676C">
      <w:pPr>
        <w:widowControl w:val="0"/>
        <w:autoSpaceDE w:val="0"/>
        <w:autoSpaceDN w:val="0"/>
        <w:adjustRightInd w:val="0"/>
        <w:ind w:left="4536" w:right="-144"/>
        <w:jc w:val="center"/>
        <w:rPr>
          <w:rFonts w:eastAsia="Tahoma"/>
          <w:lang w:bidi="ru-RU"/>
        </w:rPr>
      </w:pPr>
      <w:r w:rsidRPr="006C4885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CE676C" w:rsidRDefault="00CE676C" w:rsidP="00CE676C">
      <w:pPr>
        <w:widowControl w:val="0"/>
        <w:jc w:val="center"/>
        <w:rPr>
          <w:rFonts w:eastAsia="Tahoma"/>
          <w:b/>
          <w:color w:val="FF0000"/>
          <w:lang w:bidi="ru-RU"/>
        </w:rPr>
      </w:pPr>
    </w:p>
    <w:p w:rsidR="00CE676C" w:rsidRPr="00835178" w:rsidRDefault="00CE676C" w:rsidP="00CE676C">
      <w:pPr>
        <w:widowControl w:val="0"/>
        <w:jc w:val="center"/>
        <w:rPr>
          <w:rFonts w:eastAsia="Tahoma"/>
          <w:b/>
          <w:color w:val="FF0000"/>
          <w:lang w:bidi="ru-RU"/>
        </w:rPr>
      </w:pPr>
    </w:p>
    <w:p w:rsidR="00CE676C" w:rsidRPr="006C4885" w:rsidRDefault="00CE676C" w:rsidP="00CE676C">
      <w:pPr>
        <w:widowControl w:val="0"/>
        <w:jc w:val="center"/>
        <w:outlineLvl w:val="0"/>
        <w:rPr>
          <w:rFonts w:eastAsia="Tahoma"/>
          <w:b/>
          <w:strike/>
          <w:lang w:bidi="ru-RU"/>
        </w:rPr>
      </w:pPr>
      <w:proofErr w:type="gramStart"/>
      <w:r w:rsidRPr="006C4885">
        <w:rPr>
          <w:rFonts w:eastAsia="Tahoma"/>
          <w:b/>
          <w:lang w:bidi="ru-RU"/>
        </w:rPr>
        <w:t>Р</w:t>
      </w:r>
      <w:proofErr w:type="gramEnd"/>
      <w:r w:rsidRPr="006C4885">
        <w:rPr>
          <w:rFonts w:eastAsia="Tahoma"/>
          <w:b/>
          <w:lang w:bidi="ru-RU"/>
        </w:rPr>
        <w:t xml:space="preserve"> Е Ш Е Н И Е</w:t>
      </w:r>
      <w:r w:rsidRPr="006C4885">
        <w:rPr>
          <w:rFonts w:eastAsia="Tahoma"/>
          <w:b/>
          <w:lang w:bidi="ru-RU"/>
        </w:rPr>
        <w:br/>
        <w:t xml:space="preserve"> об оставлении заявления о </w:t>
      </w:r>
      <w:r w:rsidRPr="006C4885">
        <w:rPr>
          <w:rFonts w:eastAsia="Tahoma"/>
          <w:b/>
          <w:bCs/>
          <w:lang w:bidi="ru-RU"/>
        </w:rPr>
        <w:t xml:space="preserve">предоставлении муниципальной услуги </w:t>
      </w:r>
      <w:r w:rsidRPr="006C4885">
        <w:rPr>
          <w:rFonts w:eastAsia="Tahoma"/>
          <w:b/>
          <w:lang w:bidi="ru-RU"/>
        </w:rPr>
        <w:t>без рассмотрения</w:t>
      </w:r>
    </w:p>
    <w:p w:rsidR="00CE676C" w:rsidRDefault="00CE676C" w:rsidP="00CE676C">
      <w:pPr>
        <w:widowControl w:val="0"/>
        <w:autoSpaceDE w:val="0"/>
        <w:autoSpaceDN w:val="0"/>
        <w:adjustRightInd w:val="0"/>
        <w:rPr>
          <w:rFonts w:eastAsia="Tahoma"/>
          <w:bCs/>
          <w:color w:val="FF0000"/>
          <w:lang w:bidi="ru-RU"/>
        </w:rPr>
      </w:pPr>
    </w:p>
    <w:p w:rsidR="00CE676C" w:rsidRPr="00835178" w:rsidRDefault="00CE676C" w:rsidP="00CE676C">
      <w:pPr>
        <w:widowControl w:val="0"/>
        <w:autoSpaceDE w:val="0"/>
        <w:autoSpaceDN w:val="0"/>
        <w:adjustRightInd w:val="0"/>
        <w:rPr>
          <w:rFonts w:eastAsia="Tahoma"/>
          <w:bCs/>
          <w:color w:val="FF0000"/>
          <w:lang w:bidi="ru-RU"/>
        </w:rPr>
      </w:pPr>
    </w:p>
    <w:p w:rsidR="00CE676C" w:rsidRPr="007C2008" w:rsidRDefault="00CE676C" w:rsidP="00CE676C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lang w:bidi="ru-RU"/>
        </w:rPr>
      </w:pPr>
      <w:r w:rsidRPr="007C2008">
        <w:rPr>
          <w:rFonts w:eastAsia="Tahoma"/>
          <w:bCs/>
          <w:lang w:bidi="ru-RU"/>
        </w:rPr>
        <w:t xml:space="preserve">На основании Вашего заявления </w:t>
      </w:r>
      <w:proofErr w:type="gramStart"/>
      <w:r w:rsidRPr="007C2008">
        <w:rPr>
          <w:rFonts w:eastAsia="Tahoma"/>
          <w:bCs/>
          <w:lang w:bidi="ru-RU"/>
        </w:rPr>
        <w:t>от</w:t>
      </w:r>
      <w:proofErr w:type="gramEnd"/>
      <w:r w:rsidRPr="007C2008">
        <w:rPr>
          <w:rFonts w:eastAsia="Tahoma"/>
          <w:bCs/>
          <w:lang w:bidi="ru-RU"/>
        </w:rPr>
        <w:t xml:space="preserve"> ______________ № _______________ </w:t>
      </w:r>
      <w:proofErr w:type="gramStart"/>
      <w:r w:rsidRPr="007C2008">
        <w:rPr>
          <w:rFonts w:eastAsia="Tahoma"/>
          <w:bCs/>
          <w:lang w:bidi="ru-RU"/>
        </w:rPr>
        <w:t>об</w:t>
      </w:r>
      <w:proofErr w:type="gramEnd"/>
      <w:r w:rsidRPr="007C2008">
        <w:rPr>
          <w:rFonts w:eastAsia="Tahoma"/>
          <w:bCs/>
          <w:lang w:bidi="ru-RU"/>
        </w:rPr>
        <w:t xml:space="preserve"> оставл</w:t>
      </w:r>
      <w:r w:rsidR="000C5827">
        <w:rPr>
          <w:rFonts w:eastAsia="Tahoma"/>
          <w:bCs/>
          <w:lang w:bidi="ru-RU"/>
        </w:rPr>
        <w:t xml:space="preserve">ении                                                              </w:t>
      </w:r>
      <w:r>
        <w:rPr>
          <w:sz w:val="20"/>
          <w:szCs w:val="20"/>
          <w:lang w:bidi="ru-RU"/>
        </w:rPr>
        <w:t>указать</w:t>
      </w:r>
      <w:r w:rsidRPr="007C2008">
        <w:rPr>
          <w:rFonts w:eastAsia="Tahoma"/>
          <w:sz w:val="20"/>
          <w:szCs w:val="20"/>
          <w:lang w:bidi="ru-RU"/>
        </w:rPr>
        <w:t xml:space="preserve"> </w:t>
      </w:r>
      <w:r>
        <w:rPr>
          <w:rFonts w:eastAsia="Tahoma"/>
          <w:sz w:val="20"/>
          <w:szCs w:val="20"/>
          <w:lang w:bidi="ru-RU"/>
        </w:rPr>
        <w:t>дату</w:t>
      </w:r>
      <w:r w:rsidRPr="007C2008">
        <w:rPr>
          <w:rFonts w:eastAsia="Tahoma"/>
          <w:sz w:val="20"/>
          <w:szCs w:val="20"/>
          <w:lang w:bidi="ru-RU"/>
        </w:rPr>
        <w:t xml:space="preserve"> и номер регистрации заявления</w:t>
      </w:r>
    </w:p>
    <w:p w:rsidR="00CE676C" w:rsidRPr="007C2008" w:rsidRDefault="00CE676C" w:rsidP="00CE676C">
      <w:pPr>
        <w:widowControl w:val="0"/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 w:rsidRPr="007C2008">
        <w:rPr>
          <w:rFonts w:eastAsia="Tahoma"/>
          <w:bCs/>
          <w:lang w:bidi="ru-RU"/>
        </w:rPr>
        <w:t>заявления о предоставлении муниципальной услуги</w:t>
      </w:r>
      <w:r w:rsidRPr="007C2008">
        <w:rPr>
          <w:rFonts w:eastAsia="Tahoma"/>
          <w:b/>
          <w:bCs/>
          <w:lang w:bidi="ru-RU"/>
        </w:rPr>
        <w:t xml:space="preserve"> </w:t>
      </w:r>
      <w:r w:rsidRPr="007C2008">
        <w:rPr>
          <w:rFonts w:eastAsia="Tahoma"/>
          <w:bCs/>
          <w:lang w:bidi="ru-RU"/>
        </w:rPr>
        <w:t>без рассмотрения _________________________________________________</w:t>
      </w:r>
      <w:r w:rsidR="000C5827">
        <w:rPr>
          <w:rFonts w:eastAsia="Tahoma"/>
          <w:bCs/>
          <w:lang w:bidi="ru-RU"/>
        </w:rPr>
        <w:t>____________________________</w:t>
      </w:r>
    </w:p>
    <w:p w:rsidR="00CE676C" w:rsidRPr="007C2008" w:rsidRDefault="00CE676C" w:rsidP="00CE676C">
      <w:pPr>
        <w:widowControl w:val="0"/>
        <w:jc w:val="center"/>
        <w:rPr>
          <w:rFonts w:eastAsia="Tahoma"/>
          <w:lang w:bidi="ru-RU"/>
        </w:rPr>
      </w:pPr>
      <w:r w:rsidRPr="007C2008">
        <w:rPr>
          <w:sz w:val="20"/>
          <w:szCs w:val="20"/>
          <w:lang w:bidi="ru-RU"/>
        </w:rPr>
        <w:t>указать</w:t>
      </w:r>
      <w:r w:rsidRPr="007C2008">
        <w:rPr>
          <w:rFonts w:eastAsia="Tahoma"/>
          <w:sz w:val="20"/>
          <w:szCs w:val="20"/>
          <w:lang w:bidi="ru-RU"/>
        </w:rPr>
        <w:t xml:space="preserve"> наименование уполномоченного органа местного самоуправления</w:t>
      </w:r>
    </w:p>
    <w:p w:rsidR="00CE676C" w:rsidRPr="007C2008" w:rsidRDefault="00CE676C" w:rsidP="00CE676C">
      <w:pPr>
        <w:widowControl w:val="0"/>
        <w:jc w:val="both"/>
        <w:rPr>
          <w:rFonts w:eastAsia="Tahoma"/>
          <w:lang w:bidi="ru-RU"/>
        </w:rPr>
      </w:pPr>
      <w:r w:rsidRPr="007C2008">
        <w:rPr>
          <w:rFonts w:eastAsia="Tahoma"/>
          <w:lang w:bidi="ru-RU"/>
        </w:rPr>
        <w:t xml:space="preserve">принято </w:t>
      </w:r>
      <w:r w:rsidRPr="007C2008">
        <w:rPr>
          <w:rFonts w:eastAsia="Tahoma"/>
          <w:bCs/>
          <w:lang w:bidi="ru-RU"/>
        </w:rPr>
        <w:t>решение</w:t>
      </w:r>
      <w:r w:rsidRPr="007C2008">
        <w:rPr>
          <w:rFonts w:eastAsia="Tahoma"/>
          <w:lang w:bidi="ru-RU"/>
        </w:rPr>
        <w:t xml:space="preserve"> об оставлении заявления</w:t>
      </w:r>
      <w:r w:rsidRPr="007C2008"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7C2008">
        <w:rPr>
          <w:rFonts w:eastAsia="Tahoma"/>
          <w:lang w:bidi="ru-RU"/>
        </w:rPr>
        <w:t>от</w:t>
      </w:r>
      <w:proofErr w:type="gramEnd"/>
      <w:r w:rsidRPr="007C2008">
        <w:rPr>
          <w:rFonts w:eastAsia="Tahoma"/>
          <w:lang w:bidi="ru-RU"/>
        </w:rPr>
        <w:t xml:space="preserve"> </w:t>
      </w:r>
      <w:r w:rsidRPr="007C2008">
        <w:rPr>
          <w:rFonts w:eastAsia="Tahoma"/>
          <w:bCs/>
          <w:lang w:bidi="ru-RU"/>
        </w:rPr>
        <w:t>________________ № ______________</w:t>
      </w:r>
      <w:r w:rsidRPr="007C2008">
        <w:rPr>
          <w:rFonts w:eastAsia="Tahoma"/>
          <w:lang w:bidi="ru-RU"/>
        </w:rPr>
        <w:t xml:space="preserve"> без рассмотрения.</w:t>
      </w:r>
    </w:p>
    <w:p w:rsidR="00CE676C" w:rsidRPr="007C2008" w:rsidRDefault="00CE676C" w:rsidP="00CE676C">
      <w:pPr>
        <w:widowControl w:val="0"/>
        <w:jc w:val="both"/>
        <w:rPr>
          <w:rFonts w:eastAsia="Tahoma"/>
          <w:lang w:bidi="ru-RU"/>
        </w:rPr>
      </w:pPr>
      <w:r w:rsidRPr="007C2008">
        <w:rPr>
          <w:rFonts w:eastAsia="Tahoma"/>
          <w:lang w:bidi="ru-RU"/>
        </w:rPr>
        <w:t xml:space="preserve">     </w:t>
      </w:r>
      <w:r w:rsidR="000C5827">
        <w:rPr>
          <w:rFonts w:eastAsia="Tahoma"/>
          <w:lang w:bidi="ru-RU"/>
        </w:rPr>
        <w:t xml:space="preserve">                  </w:t>
      </w:r>
      <w:r>
        <w:rPr>
          <w:sz w:val="20"/>
          <w:szCs w:val="20"/>
          <w:lang w:bidi="ru-RU"/>
        </w:rPr>
        <w:t xml:space="preserve">указать </w:t>
      </w:r>
      <w:r>
        <w:rPr>
          <w:rFonts w:eastAsia="Tahoma"/>
          <w:sz w:val="20"/>
          <w:szCs w:val="20"/>
          <w:lang w:bidi="ru-RU"/>
        </w:rPr>
        <w:t>дату</w:t>
      </w:r>
      <w:r w:rsidRPr="007C2008">
        <w:rPr>
          <w:rFonts w:eastAsia="Tahoma"/>
          <w:sz w:val="20"/>
          <w:szCs w:val="20"/>
          <w:lang w:bidi="ru-RU"/>
        </w:rPr>
        <w:t xml:space="preserve"> и номер регистрации</w:t>
      </w:r>
      <w:r>
        <w:rPr>
          <w:rFonts w:eastAsia="Tahoma"/>
          <w:sz w:val="20"/>
          <w:szCs w:val="20"/>
          <w:lang w:bidi="ru-RU"/>
        </w:rPr>
        <w:t xml:space="preserve"> заявления</w:t>
      </w:r>
    </w:p>
    <w:p w:rsidR="00CE676C" w:rsidRDefault="00CE676C" w:rsidP="00CE676C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:rsidR="00CE676C" w:rsidRPr="007C2008" w:rsidRDefault="00CE676C" w:rsidP="00CE676C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CE676C" w:rsidRPr="007C2008" w:rsidTr="000C582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76C" w:rsidRPr="007C2008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6C" w:rsidRPr="007C2008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76C" w:rsidRPr="007C2008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6C" w:rsidRPr="007C2008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76C" w:rsidRPr="007C2008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</w:tr>
      <w:tr w:rsidR="00CE676C" w:rsidRPr="007C2008" w:rsidTr="000C582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7C2008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7C2008">
              <w:rPr>
                <w:rFonts w:eastAsia="Tahoma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7C2008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7C2008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7C2008">
              <w:rPr>
                <w:rFonts w:eastAsia="Tahoma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7C2008" w:rsidRDefault="00CE676C" w:rsidP="00CE676C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E676C" w:rsidRPr="007C2008" w:rsidRDefault="00CE676C" w:rsidP="00CE676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7C2008">
              <w:rPr>
                <w:rFonts w:eastAsia="Tahoma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eastAsia="Tahoma"/>
                <w:lang w:bidi="ru-RU"/>
              </w:rPr>
              <w:t>)</w:t>
            </w:r>
          </w:p>
        </w:tc>
      </w:tr>
    </w:tbl>
    <w:p w:rsidR="00CE676C" w:rsidRPr="007C2008" w:rsidRDefault="00CE676C" w:rsidP="00CE676C">
      <w:pPr>
        <w:widowControl w:val="0"/>
        <w:outlineLvl w:val="0"/>
        <w:rPr>
          <w:rFonts w:eastAsia="Tahoma"/>
          <w:lang w:bidi="ru-RU"/>
        </w:rPr>
      </w:pPr>
    </w:p>
    <w:p w:rsidR="00CE676C" w:rsidRPr="007C2008" w:rsidRDefault="00CE676C" w:rsidP="00CE676C">
      <w:pPr>
        <w:widowControl w:val="0"/>
        <w:outlineLvl w:val="0"/>
        <w:rPr>
          <w:rFonts w:eastAsia="Tahoma"/>
          <w:lang w:bidi="ru-RU"/>
        </w:rPr>
      </w:pPr>
    </w:p>
    <w:p w:rsidR="00CE676C" w:rsidRPr="007C2008" w:rsidRDefault="00CE676C" w:rsidP="00CE676C">
      <w:pPr>
        <w:widowControl w:val="0"/>
        <w:ind w:right="140"/>
        <w:rPr>
          <w:rFonts w:eastAsia="Tahoma"/>
          <w:sz w:val="28"/>
          <w:szCs w:val="28"/>
          <w:lang w:bidi="ru-RU"/>
        </w:rPr>
      </w:pPr>
      <w:r w:rsidRPr="007C2008">
        <w:rPr>
          <w:rFonts w:eastAsia="Tahoma"/>
          <w:lang w:bidi="ru-RU"/>
        </w:rPr>
        <w:t>Дата выдачи</w:t>
      </w:r>
      <w:r w:rsidRPr="007C2008">
        <w:rPr>
          <w:rFonts w:eastAsia="Tahoma"/>
          <w:sz w:val="28"/>
          <w:szCs w:val="28"/>
          <w:lang w:bidi="ru-RU"/>
        </w:rPr>
        <w:t xml:space="preserve"> ______________________</w:t>
      </w: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CE676C" w:rsidRPr="00835178" w:rsidRDefault="00CE676C" w:rsidP="00CE676C">
      <w:pPr>
        <w:widowControl w:val="0"/>
        <w:rPr>
          <w:rFonts w:eastAsia="Tahoma"/>
          <w:color w:val="FF0000"/>
          <w:sz w:val="28"/>
          <w:szCs w:val="28"/>
          <w:lang w:bidi="ru-RU"/>
        </w:rPr>
      </w:pPr>
    </w:p>
    <w:p w:rsidR="00171EA7" w:rsidRDefault="00171EA7" w:rsidP="00CE676C">
      <w:pPr>
        <w:pStyle w:val="ConsPlusNormal"/>
        <w:ind w:firstLine="709"/>
        <w:contextualSpacing/>
        <w:jc w:val="center"/>
      </w:pPr>
    </w:p>
    <w:sectPr w:rsidR="00171EA7" w:rsidSect="00CB571C">
      <w:headerReference w:type="even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7F" w:rsidRDefault="0060397F">
      <w:r>
        <w:separator/>
      </w:r>
    </w:p>
  </w:endnote>
  <w:endnote w:type="continuationSeparator" w:id="0">
    <w:p w:rsidR="0060397F" w:rsidRDefault="0060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7F" w:rsidRDefault="0060397F">
      <w:r>
        <w:separator/>
      </w:r>
    </w:p>
  </w:footnote>
  <w:footnote w:type="continuationSeparator" w:id="0">
    <w:p w:rsidR="0060397F" w:rsidRDefault="0060397F">
      <w:r>
        <w:continuationSeparator/>
      </w:r>
    </w:p>
  </w:footnote>
  <w:footnote w:id="1">
    <w:p w:rsidR="00CE676C" w:rsidRPr="00A76F0C" w:rsidRDefault="00CE676C" w:rsidP="00CE676C">
      <w:pPr>
        <w:pStyle w:val="af8"/>
        <w:rPr>
          <w:bCs/>
        </w:rPr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CE676C" w:rsidRPr="00A76F0C" w:rsidRDefault="00CE676C" w:rsidP="00CE676C">
      <w:pPr>
        <w:pStyle w:val="af8"/>
        <w:rPr>
          <w:bCs/>
        </w:rPr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CE676C" w:rsidRPr="00A76F0C" w:rsidRDefault="00CE676C" w:rsidP="00CE676C">
      <w:pPr>
        <w:pStyle w:val="af8"/>
        <w:rPr>
          <w:bCs/>
        </w:rPr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CE676C" w:rsidRPr="00A76F0C" w:rsidRDefault="00CE676C" w:rsidP="00CE676C">
      <w:pPr>
        <w:pStyle w:val="af8"/>
        <w:rPr>
          <w:bCs/>
        </w:rPr>
      </w:pPr>
      <w:r>
        <w:rPr>
          <w:rStyle w:val="afa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CE676C" w:rsidRPr="00A76F0C" w:rsidRDefault="00CE676C" w:rsidP="00CE676C">
      <w:pPr>
        <w:pStyle w:val="af8"/>
        <w:rPr>
          <w:bCs/>
        </w:rPr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8335"/>
      <w:docPartObj>
        <w:docPartGallery w:val="Page Numbers (Top of Page)"/>
        <w:docPartUnique/>
      </w:docPartObj>
    </w:sdtPr>
    <w:sdtEndPr/>
    <w:sdtContent>
      <w:p w:rsidR="00CE676C" w:rsidRDefault="00CE67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80D">
          <w:rPr>
            <w:noProof/>
          </w:rPr>
          <w:t>3</w:t>
        </w:r>
        <w:r>
          <w:fldChar w:fldCharType="end"/>
        </w:r>
      </w:p>
    </w:sdtContent>
  </w:sdt>
  <w:p w:rsidR="00CE676C" w:rsidRDefault="00CE67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6C" w:rsidRDefault="00CE676C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676C" w:rsidRDefault="00CE676C">
    <w:pPr>
      <w:pStyle w:val="a6"/>
    </w:pPr>
  </w:p>
  <w:p w:rsidR="00CE676C" w:rsidRDefault="00CE67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3">
    <w:nsid w:val="19A45A62"/>
    <w:multiLevelType w:val="hybridMultilevel"/>
    <w:tmpl w:val="54942250"/>
    <w:lvl w:ilvl="0" w:tplc="C64CD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F88096E">
      <w:start w:val="1"/>
      <w:numFmt w:val="lowerLetter"/>
      <w:lvlText w:val="%2."/>
      <w:lvlJc w:val="left"/>
      <w:pPr>
        <w:ind w:left="1785" w:hanging="360"/>
      </w:pPr>
    </w:lvl>
    <w:lvl w:ilvl="2" w:tplc="2920127C">
      <w:start w:val="1"/>
      <w:numFmt w:val="lowerRoman"/>
      <w:lvlText w:val="%3."/>
      <w:lvlJc w:val="right"/>
      <w:pPr>
        <w:ind w:left="2505" w:hanging="180"/>
      </w:pPr>
    </w:lvl>
    <w:lvl w:ilvl="3" w:tplc="6E1EE4A2">
      <w:start w:val="1"/>
      <w:numFmt w:val="decimal"/>
      <w:lvlText w:val="%4."/>
      <w:lvlJc w:val="left"/>
      <w:pPr>
        <w:ind w:left="3225" w:hanging="360"/>
      </w:pPr>
    </w:lvl>
    <w:lvl w:ilvl="4" w:tplc="D0524F94">
      <w:start w:val="1"/>
      <w:numFmt w:val="lowerLetter"/>
      <w:lvlText w:val="%5."/>
      <w:lvlJc w:val="left"/>
      <w:pPr>
        <w:ind w:left="3945" w:hanging="360"/>
      </w:pPr>
    </w:lvl>
    <w:lvl w:ilvl="5" w:tplc="4900EE96">
      <w:start w:val="1"/>
      <w:numFmt w:val="lowerRoman"/>
      <w:lvlText w:val="%6."/>
      <w:lvlJc w:val="right"/>
      <w:pPr>
        <w:ind w:left="4665" w:hanging="180"/>
      </w:pPr>
    </w:lvl>
    <w:lvl w:ilvl="6" w:tplc="B5DEA1D4">
      <w:start w:val="1"/>
      <w:numFmt w:val="decimal"/>
      <w:lvlText w:val="%7."/>
      <w:lvlJc w:val="left"/>
      <w:pPr>
        <w:ind w:left="5385" w:hanging="360"/>
      </w:pPr>
    </w:lvl>
    <w:lvl w:ilvl="7" w:tplc="D15C72CE">
      <w:start w:val="1"/>
      <w:numFmt w:val="lowerLetter"/>
      <w:lvlText w:val="%8."/>
      <w:lvlJc w:val="left"/>
      <w:pPr>
        <w:ind w:left="6105" w:hanging="360"/>
      </w:pPr>
    </w:lvl>
    <w:lvl w:ilvl="8" w:tplc="D8E4206A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6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19"/>
  </w:num>
  <w:num w:numId="5">
    <w:abstractNumId w:val="23"/>
  </w:num>
  <w:num w:numId="6">
    <w:abstractNumId w:val="15"/>
  </w:num>
  <w:num w:numId="7">
    <w:abstractNumId w:val="14"/>
  </w:num>
  <w:num w:numId="8">
    <w:abstractNumId w:val="6"/>
  </w:num>
  <w:num w:numId="9">
    <w:abstractNumId w:val="10"/>
  </w:num>
  <w:num w:numId="10">
    <w:abstractNumId w:val="22"/>
  </w:num>
  <w:num w:numId="11">
    <w:abstractNumId w:val="16"/>
  </w:num>
  <w:num w:numId="12">
    <w:abstractNumId w:val="17"/>
  </w:num>
  <w:num w:numId="13">
    <w:abstractNumId w:val="12"/>
  </w:num>
  <w:num w:numId="14">
    <w:abstractNumId w:val="11"/>
  </w:num>
  <w:num w:numId="15">
    <w:abstractNumId w:val="5"/>
  </w:num>
  <w:num w:numId="16">
    <w:abstractNumId w:val="8"/>
  </w:num>
  <w:num w:numId="17">
    <w:abstractNumId w:val="13"/>
  </w:num>
  <w:num w:numId="18">
    <w:abstractNumId w:val="18"/>
  </w:num>
  <w:num w:numId="19">
    <w:abstractNumId w:val="0"/>
  </w:num>
  <w:num w:numId="20">
    <w:abstractNumId w:val="1"/>
  </w:num>
  <w:num w:numId="21">
    <w:abstractNumId w:val="3"/>
  </w:num>
  <w:num w:numId="22">
    <w:abstractNumId w:val="7"/>
  </w:num>
  <w:num w:numId="23">
    <w:abstractNumId w:val="20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1D10"/>
    <w:rsid w:val="00005340"/>
    <w:rsid w:val="00014858"/>
    <w:rsid w:val="000266E7"/>
    <w:rsid w:val="00027A90"/>
    <w:rsid w:val="000301EF"/>
    <w:rsid w:val="00031841"/>
    <w:rsid w:val="00040929"/>
    <w:rsid w:val="00044BCA"/>
    <w:rsid w:val="00046A61"/>
    <w:rsid w:val="00047170"/>
    <w:rsid w:val="00047506"/>
    <w:rsid w:val="000528A4"/>
    <w:rsid w:val="000546F6"/>
    <w:rsid w:val="00054763"/>
    <w:rsid w:val="0006125A"/>
    <w:rsid w:val="00062E77"/>
    <w:rsid w:val="000650C9"/>
    <w:rsid w:val="0006555B"/>
    <w:rsid w:val="00071AC6"/>
    <w:rsid w:val="00082D9D"/>
    <w:rsid w:val="0008320B"/>
    <w:rsid w:val="00091711"/>
    <w:rsid w:val="00091AA9"/>
    <w:rsid w:val="00096B5E"/>
    <w:rsid w:val="00097CC7"/>
    <w:rsid w:val="000A01AD"/>
    <w:rsid w:val="000A5D98"/>
    <w:rsid w:val="000B439D"/>
    <w:rsid w:val="000C182F"/>
    <w:rsid w:val="000C2820"/>
    <w:rsid w:val="000C2F45"/>
    <w:rsid w:val="000C38A5"/>
    <w:rsid w:val="000C3BA2"/>
    <w:rsid w:val="000C4A91"/>
    <w:rsid w:val="000C5827"/>
    <w:rsid w:val="000C5DD0"/>
    <w:rsid w:val="000D1EFD"/>
    <w:rsid w:val="000E0249"/>
    <w:rsid w:val="000E1171"/>
    <w:rsid w:val="000E5596"/>
    <w:rsid w:val="000E61E1"/>
    <w:rsid w:val="000F0C47"/>
    <w:rsid w:val="000F4AD4"/>
    <w:rsid w:val="000F70C5"/>
    <w:rsid w:val="00101EDE"/>
    <w:rsid w:val="00102CB2"/>
    <w:rsid w:val="001060F6"/>
    <w:rsid w:val="0011139A"/>
    <w:rsid w:val="00114CC2"/>
    <w:rsid w:val="0011546B"/>
    <w:rsid w:val="00117674"/>
    <w:rsid w:val="00121EC2"/>
    <w:rsid w:val="00126843"/>
    <w:rsid w:val="00127744"/>
    <w:rsid w:val="001333F4"/>
    <w:rsid w:val="00144F7D"/>
    <w:rsid w:val="00145E3D"/>
    <w:rsid w:val="00150009"/>
    <w:rsid w:val="0015752A"/>
    <w:rsid w:val="00157754"/>
    <w:rsid w:val="001634A5"/>
    <w:rsid w:val="00171EA7"/>
    <w:rsid w:val="001728E6"/>
    <w:rsid w:val="00176762"/>
    <w:rsid w:val="00177401"/>
    <w:rsid w:val="00181309"/>
    <w:rsid w:val="001863C1"/>
    <w:rsid w:val="00186C27"/>
    <w:rsid w:val="00186CD7"/>
    <w:rsid w:val="0019007E"/>
    <w:rsid w:val="00193196"/>
    <w:rsid w:val="00193783"/>
    <w:rsid w:val="0019460D"/>
    <w:rsid w:val="00196CB2"/>
    <w:rsid w:val="001A1618"/>
    <w:rsid w:val="001A3109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664F"/>
    <w:rsid w:val="001E77CB"/>
    <w:rsid w:val="001E7EA3"/>
    <w:rsid w:val="001F16D4"/>
    <w:rsid w:val="001F3805"/>
    <w:rsid w:val="001F3986"/>
    <w:rsid w:val="001F3E34"/>
    <w:rsid w:val="00200EA0"/>
    <w:rsid w:val="0020672F"/>
    <w:rsid w:val="00210025"/>
    <w:rsid w:val="00210A8A"/>
    <w:rsid w:val="00211AB0"/>
    <w:rsid w:val="0021330F"/>
    <w:rsid w:val="00221272"/>
    <w:rsid w:val="002225E7"/>
    <w:rsid w:val="00226C50"/>
    <w:rsid w:val="00230FF1"/>
    <w:rsid w:val="00232186"/>
    <w:rsid w:val="0023390C"/>
    <w:rsid w:val="00235287"/>
    <w:rsid w:val="00242CF7"/>
    <w:rsid w:val="002519FD"/>
    <w:rsid w:val="00252366"/>
    <w:rsid w:val="00256462"/>
    <w:rsid w:val="00257D4B"/>
    <w:rsid w:val="00260A89"/>
    <w:rsid w:val="00263AC1"/>
    <w:rsid w:val="00266710"/>
    <w:rsid w:val="00275FB5"/>
    <w:rsid w:val="00277CAB"/>
    <w:rsid w:val="002840FE"/>
    <w:rsid w:val="00291DCA"/>
    <w:rsid w:val="00292BAD"/>
    <w:rsid w:val="002956AA"/>
    <w:rsid w:val="002964EE"/>
    <w:rsid w:val="00297D86"/>
    <w:rsid w:val="002A0EA0"/>
    <w:rsid w:val="002A1719"/>
    <w:rsid w:val="002A1C96"/>
    <w:rsid w:val="002A386E"/>
    <w:rsid w:val="002A5A04"/>
    <w:rsid w:val="002A6CD1"/>
    <w:rsid w:val="002B1D10"/>
    <w:rsid w:val="002B2260"/>
    <w:rsid w:val="002B6640"/>
    <w:rsid w:val="002B6C9F"/>
    <w:rsid w:val="002B7662"/>
    <w:rsid w:val="002C20C7"/>
    <w:rsid w:val="002D0956"/>
    <w:rsid w:val="002D11EA"/>
    <w:rsid w:val="002E38D1"/>
    <w:rsid w:val="002E3AF0"/>
    <w:rsid w:val="002E69D4"/>
    <w:rsid w:val="002F3E5E"/>
    <w:rsid w:val="002F4201"/>
    <w:rsid w:val="002F474C"/>
    <w:rsid w:val="002F5371"/>
    <w:rsid w:val="002F627C"/>
    <w:rsid w:val="003016C0"/>
    <w:rsid w:val="00303E14"/>
    <w:rsid w:val="00303EB8"/>
    <w:rsid w:val="00305983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0B96"/>
    <w:rsid w:val="00361E6F"/>
    <w:rsid w:val="00366956"/>
    <w:rsid w:val="00367677"/>
    <w:rsid w:val="003710DB"/>
    <w:rsid w:val="00373C9B"/>
    <w:rsid w:val="00376678"/>
    <w:rsid w:val="00383CC5"/>
    <w:rsid w:val="003905E7"/>
    <w:rsid w:val="0039370F"/>
    <w:rsid w:val="0039503F"/>
    <w:rsid w:val="0039564A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3936"/>
    <w:rsid w:val="00414EF0"/>
    <w:rsid w:val="00415057"/>
    <w:rsid w:val="00420B33"/>
    <w:rsid w:val="004312DE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75030"/>
    <w:rsid w:val="00476B76"/>
    <w:rsid w:val="00477BC5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E0FDE"/>
    <w:rsid w:val="004E14D3"/>
    <w:rsid w:val="004E1CA6"/>
    <w:rsid w:val="004E2570"/>
    <w:rsid w:val="004E384B"/>
    <w:rsid w:val="004E4ED8"/>
    <w:rsid w:val="004F1513"/>
    <w:rsid w:val="004F2532"/>
    <w:rsid w:val="005023D6"/>
    <w:rsid w:val="00502C61"/>
    <w:rsid w:val="00502D80"/>
    <w:rsid w:val="0050358F"/>
    <w:rsid w:val="005035C5"/>
    <w:rsid w:val="00503846"/>
    <w:rsid w:val="00503FB1"/>
    <w:rsid w:val="00505ED3"/>
    <w:rsid w:val="00510BAF"/>
    <w:rsid w:val="0052089F"/>
    <w:rsid w:val="00520E8A"/>
    <w:rsid w:val="00527707"/>
    <w:rsid w:val="00530C92"/>
    <w:rsid w:val="0053321E"/>
    <w:rsid w:val="005405F5"/>
    <w:rsid w:val="00540C94"/>
    <w:rsid w:val="005423DA"/>
    <w:rsid w:val="00542464"/>
    <w:rsid w:val="00543628"/>
    <w:rsid w:val="00550A22"/>
    <w:rsid w:val="0055219A"/>
    <w:rsid w:val="0055605B"/>
    <w:rsid w:val="005631AD"/>
    <w:rsid w:val="0056412E"/>
    <w:rsid w:val="00570C76"/>
    <w:rsid w:val="0057380D"/>
    <w:rsid w:val="00575894"/>
    <w:rsid w:val="00575CAE"/>
    <w:rsid w:val="00577619"/>
    <w:rsid w:val="00577743"/>
    <w:rsid w:val="00581861"/>
    <w:rsid w:val="00587827"/>
    <w:rsid w:val="00590F32"/>
    <w:rsid w:val="00593160"/>
    <w:rsid w:val="00593C07"/>
    <w:rsid w:val="00594C9D"/>
    <w:rsid w:val="00596554"/>
    <w:rsid w:val="00596BB6"/>
    <w:rsid w:val="005A2055"/>
    <w:rsid w:val="005A774C"/>
    <w:rsid w:val="005B339A"/>
    <w:rsid w:val="005C2756"/>
    <w:rsid w:val="005C3A12"/>
    <w:rsid w:val="005C5947"/>
    <w:rsid w:val="005C5E87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11D7"/>
    <w:rsid w:val="0060397F"/>
    <w:rsid w:val="006071FA"/>
    <w:rsid w:val="006101A7"/>
    <w:rsid w:val="00617739"/>
    <w:rsid w:val="006258C4"/>
    <w:rsid w:val="00633310"/>
    <w:rsid w:val="00640231"/>
    <w:rsid w:val="00640C3A"/>
    <w:rsid w:val="00647FB7"/>
    <w:rsid w:val="00655798"/>
    <w:rsid w:val="006576F7"/>
    <w:rsid w:val="0066065F"/>
    <w:rsid w:val="0066199D"/>
    <w:rsid w:val="006630AF"/>
    <w:rsid w:val="006634E9"/>
    <w:rsid w:val="006657CF"/>
    <w:rsid w:val="00670900"/>
    <w:rsid w:val="00671222"/>
    <w:rsid w:val="00674159"/>
    <w:rsid w:val="00697591"/>
    <w:rsid w:val="006A0225"/>
    <w:rsid w:val="006A1103"/>
    <w:rsid w:val="006A1BF5"/>
    <w:rsid w:val="006A29EA"/>
    <w:rsid w:val="006A3F20"/>
    <w:rsid w:val="006A50BD"/>
    <w:rsid w:val="006A668B"/>
    <w:rsid w:val="006B1297"/>
    <w:rsid w:val="006B2009"/>
    <w:rsid w:val="006B5645"/>
    <w:rsid w:val="006B785A"/>
    <w:rsid w:val="006B7A56"/>
    <w:rsid w:val="006C6153"/>
    <w:rsid w:val="006C63E2"/>
    <w:rsid w:val="006C6433"/>
    <w:rsid w:val="006C6B46"/>
    <w:rsid w:val="006C7EC9"/>
    <w:rsid w:val="006D1BB3"/>
    <w:rsid w:val="006D26F8"/>
    <w:rsid w:val="006D4532"/>
    <w:rsid w:val="006D5184"/>
    <w:rsid w:val="006D6765"/>
    <w:rsid w:val="006E106D"/>
    <w:rsid w:val="006E44B2"/>
    <w:rsid w:val="006E4712"/>
    <w:rsid w:val="006E49CB"/>
    <w:rsid w:val="006E4A08"/>
    <w:rsid w:val="006F31CA"/>
    <w:rsid w:val="00700C5B"/>
    <w:rsid w:val="00704425"/>
    <w:rsid w:val="00706154"/>
    <w:rsid w:val="00707331"/>
    <w:rsid w:val="007073A8"/>
    <w:rsid w:val="00707628"/>
    <w:rsid w:val="0071775B"/>
    <w:rsid w:val="00723918"/>
    <w:rsid w:val="007244A4"/>
    <w:rsid w:val="00725664"/>
    <w:rsid w:val="00730168"/>
    <w:rsid w:val="00746E59"/>
    <w:rsid w:val="007513F1"/>
    <w:rsid w:val="00754DB0"/>
    <w:rsid w:val="00760B1D"/>
    <w:rsid w:val="00763361"/>
    <w:rsid w:val="00765303"/>
    <w:rsid w:val="00765380"/>
    <w:rsid w:val="00765A0F"/>
    <w:rsid w:val="00766B1D"/>
    <w:rsid w:val="00781AB8"/>
    <w:rsid w:val="00783010"/>
    <w:rsid w:val="007830CA"/>
    <w:rsid w:val="00786BA5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127A"/>
    <w:rsid w:val="007E3A46"/>
    <w:rsid w:val="007F2987"/>
    <w:rsid w:val="007F3022"/>
    <w:rsid w:val="007F3318"/>
    <w:rsid w:val="007F3AED"/>
    <w:rsid w:val="00801822"/>
    <w:rsid w:val="00802AC0"/>
    <w:rsid w:val="0080487E"/>
    <w:rsid w:val="008149E5"/>
    <w:rsid w:val="0082090C"/>
    <w:rsid w:val="00820DB8"/>
    <w:rsid w:val="008237D3"/>
    <w:rsid w:val="00831437"/>
    <w:rsid w:val="00836D71"/>
    <w:rsid w:val="00836EDA"/>
    <w:rsid w:val="008377BC"/>
    <w:rsid w:val="00840DE4"/>
    <w:rsid w:val="0084197F"/>
    <w:rsid w:val="00845DF4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0D69"/>
    <w:rsid w:val="00883DFF"/>
    <w:rsid w:val="0088516D"/>
    <w:rsid w:val="00886A83"/>
    <w:rsid w:val="0088704F"/>
    <w:rsid w:val="00892647"/>
    <w:rsid w:val="008977A3"/>
    <w:rsid w:val="008A0EE0"/>
    <w:rsid w:val="008A2137"/>
    <w:rsid w:val="008A3519"/>
    <w:rsid w:val="008A54A5"/>
    <w:rsid w:val="008B14E9"/>
    <w:rsid w:val="008B1F7E"/>
    <w:rsid w:val="008B5199"/>
    <w:rsid w:val="008C0D96"/>
    <w:rsid w:val="008C12B2"/>
    <w:rsid w:val="008C27FD"/>
    <w:rsid w:val="008D12FC"/>
    <w:rsid w:val="008D56EE"/>
    <w:rsid w:val="008D6034"/>
    <w:rsid w:val="008D7752"/>
    <w:rsid w:val="008E212C"/>
    <w:rsid w:val="008E5D9F"/>
    <w:rsid w:val="008F5AA6"/>
    <w:rsid w:val="009004F1"/>
    <w:rsid w:val="00900599"/>
    <w:rsid w:val="009068C1"/>
    <w:rsid w:val="00907979"/>
    <w:rsid w:val="00921002"/>
    <w:rsid w:val="00923969"/>
    <w:rsid w:val="009261FA"/>
    <w:rsid w:val="0093071B"/>
    <w:rsid w:val="00935C23"/>
    <w:rsid w:val="00936C59"/>
    <w:rsid w:val="00937CEF"/>
    <w:rsid w:val="009537E9"/>
    <w:rsid w:val="00954D01"/>
    <w:rsid w:val="00960D87"/>
    <w:rsid w:val="00967135"/>
    <w:rsid w:val="009734A8"/>
    <w:rsid w:val="0098040E"/>
    <w:rsid w:val="009857FC"/>
    <w:rsid w:val="0099421A"/>
    <w:rsid w:val="00994277"/>
    <w:rsid w:val="009943D7"/>
    <w:rsid w:val="0099627B"/>
    <w:rsid w:val="00997F1C"/>
    <w:rsid w:val="009A32BE"/>
    <w:rsid w:val="009A4BA6"/>
    <w:rsid w:val="009B64AF"/>
    <w:rsid w:val="009C3725"/>
    <w:rsid w:val="009C5240"/>
    <w:rsid w:val="009C7D86"/>
    <w:rsid w:val="009D0ED0"/>
    <w:rsid w:val="009D7C0E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6B3"/>
    <w:rsid w:val="00A00D53"/>
    <w:rsid w:val="00A0733E"/>
    <w:rsid w:val="00A07A19"/>
    <w:rsid w:val="00A1326C"/>
    <w:rsid w:val="00A13E92"/>
    <w:rsid w:val="00A1788E"/>
    <w:rsid w:val="00A20D24"/>
    <w:rsid w:val="00A223CE"/>
    <w:rsid w:val="00A26E21"/>
    <w:rsid w:val="00A27717"/>
    <w:rsid w:val="00A30D46"/>
    <w:rsid w:val="00A364ED"/>
    <w:rsid w:val="00A37583"/>
    <w:rsid w:val="00A4253D"/>
    <w:rsid w:val="00A45CDC"/>
    <w:rsid w:val="00A47436"/>
    <w:rsid w:val="00A52245"/>
    <w:rsid w:val="00A53046"/>
    <w:rsid w:val="00A539B2"/>
    <w:rsid w:val="00A5795E"/>
    <w:rsid w:val="00A57974"/>
    <w:rsid w:val="00A60347"/>
    <w:rsid w:val="00A60395"/>
    <w:rsid w:val="00A671F2"/>
    <w:rsid w:val="00A7019E"/>
    <w:rsid w:val="00A72038"/>
    <w:rsid w:val="00A75B5A"/>
    <w:rsid w:val="00A76CD4"/>
    <w:rsid w:val="00A77909"/>
    <w:rsid w:val="00A8147B"/>
    <w:rsid w:val="00A81D83"/>
    <w:rsid w:val="00A82A59"/>
    <w:rsid w:val="00A90843"/>
    <w:rsid w:val="00A93FA9"/>
    <w:rsid w:val="00A95758"/>
    <w:rsid w:val="00AA26C4"/>
    <w:rsid w:val="00AA5406"/>
    <w:rsid w:val="00AA684B"/>
    <w:rsid w:val="00AB1B9F"/>
    <w:rsid w:val="00AB3C37"/>
    <w:rsid w:val="00AB3DDE"/>
    <w:rsid w:val="00AC6C97"/>
    <w:rsid w:val="00AD2E50"/>
    <w:rsid w:val="00AD3BFF"/>
    <w:rsid w:val="00AD6272"/>
    <w:rsid w:val="00AE2E48"/>
    <w:rsid w:val="00AE3CFF"/>
    <w:rsid w:val="00AE41B8"/>
    <w:rsid w:val="00AE5C30"/>
    <w:rsid w:val="00AF30B3"/>
    <w:rsid w:val="00AF5A56"/>
    <w:rsid w:val="00AF6039"/>
    <w:rsid w:val="00AF6AD8"/>
    <w:rsid w:val="00AF7799"/>
    <w:rsid w:val="00B04180"/>
    <w:rsid w:val="00B05CBC"/>
    <w:rsid w:val="00B10B50"/>
    <w:rsid w:val="00B12250"/>
    <w:rsid w:val="00B20A35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66B4"/>
    <w:rsid w:val="00B67844"/>
    <w:rsid w:val="00B67E91"/>
    <w:rsid w:val="00B73A20"/>
    <w:rsid w:val="00B75388"/>
    <w:rsid w:val="00B759AC"/>
    <w:rsid w:val="00B75D07"/>
    <w:rsid w:val="00B80AC4"/>
    <w:rsid w:val="00B812B9"/>
    <w:rsid w:val="00B81D77"/>
    <w:rsid w:val="00B829C2"/>
    <w:rsid w:val="00B973BD"/>
    <w:rsid w:val="00BA291B"/>
    <w:rsid w:val="00BA2FFA"/>
    <w:rsid w:val="00BB770A"/>
    <w:rsid w:val="00BC1F1A"/>
    <w:rsid w:val="00BC76E8"/>
    <w:rsid w:val="00BD5A70"/>
    <w:rsid w:val="00BE2B27"/>
    <w:rsid w:val="00BE3926"/>
    <w:rsid w:val="00BF0149"/>
    <w:rsid w:val="00BF1628"/>
    <w:rsid w:val="00BF2432"/>
    <w:rsid w:val="00BF253B"/>
    <w:rsid w:val="00BF497A"/>
    <w:rsid w:val="00BF5657"/>
    <w:rsid w:val="00C10B6C"/>
    <w:rsid w:val="00C228DD"/>
    <w:rsid w:val="00C24FAD"/>
    <w:rsid w:val="00C3548A"/>
    <w:rsid w:val="00C35770"/>
    <w:rsid w:val="00C40096"/>
    <w:rsid w:val="00C40AE5"/>
    <w:rsid w:val="00C42A4E"/>
    <w:rsid w:val="00C432CF"/>
    <w:rsid w:val="00C45A90"/>
    <w:rsid w:val="00C47950"/>
    <w:rsid w:val="00C53DAB"/>
    <w:rsid w:val="00C55718"/>
    <w:rsid w:val="00C650D6"/>
    <w:rsid w:val="00C7003D"/>
    <w:rsid w:val="00C74A5B"/>
    <w:rsid w:val="00C74EE8"/>
    <w:rsid w:val="00C759EA"/>
    <w:rsid w:val="00C76D0D"/>
    <w:rsid w:val="00C854E7"/>
    <w:rsid w:val="00C861D1"/>
    <w:rsid w:val="00C86ABF"/>
    <w:rsid w:val="00C908FB"/>
    <w:rsid w:val="00C91BDB"/>
    <w:rsid w:val="00C94A0C"/>
    <w:rsid w:val="00C95BB3"/>
    <w:rsid w:val="00C97997"/>
    <w:rsid w:val="00CA0B86"/>
    <w:rsid w:val="00CA4374"/>
    <w:rsid w:val="00CA55D3"/>
    <w:rsid w:val="00CA5B4D"/>
    <w:rsid w:val="00CA6AB1"/>
    <w:rsid w:val="00CB1F7B"/>
    <w:rsid w:val="00CB571C"/>
    <w:rsid w:val="00CB6504"/>
    <w:rsid w:val="00CB6EFB"/>
    <w:rsid w:val="00CB7A28"/>
    <w:rsid w:val="00CC27A0"/>
    <w:rsid w:val="00CC70DE"/>
    <w:rsid w:val="00CC7AF1"/>
    <w:rsid w:val="00CD3DCD"/>
    <w:rsid w:val="00CD47BC"/>
    <w:rsid w:val="00CE1B85"/>
    <w:rsid w:val="00CE5354"/>
    <w:rsid w:val="00CE676C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36151"/>
    <w:rsid w:val="00D42CBA"/>
    <w:rsid w:val="00D439AF"/>
    <w:rsid w:val="00D43C33"/>
    <w:rsid w:val="00D450F5"/>
    <w:rsid w:val="00D519E4"/>
    <w:rsid w:val="00D52237"/>
    <w:rsid w:val="00D530E9"/>
    <w:rsid w:val="00D5402B"/>
    <w:rsid w:val="00D55D0E"/>
    <w:rsid w:val="00D56404"/>
    <w:rsid w:val="00D63355"/>
    <w:rsid w:val="00D664F8"/>
    <w:rsid w:val="00D707B8"/>
    <w:rsid w:val="00D70B0A"/>
    <w:rsid w:val="00D70BD3"/>
    <w:rsid w:val="00D713F0"/>
    <w:rsid w:val="00D74B25"/>
    <w:rsid w:val="00D77792"/>
    <w:rsid w:val="00D812F8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E6D80"/>
    <w:rsid w:val="00DE7CA5"/>
    <w:rsid w:val="00DF0209"/>
    <w:rsid w:val="00DF46CB"/>
    <w:rsid w:val="00E010A0"/>
    <w:rsid w:val="00E01BFB"/>
    <w:rsid w:val="00E10A5C"/>
    <w:rsid w:val="00E21543"/>
    <w:rsid w:val="00E2490E"/>
    <w:rsid w:val="00E26D5A"/>
    <w:rsid w:val="00E46652"/>
    <w:rsid w:val="00E466D3"/>
    <w:rsid w:val="00E52D20"/>
    <w:rsid w:val="00E52FE1"/>
    <w:rsid w:val="00E625DF"/>
    <w:rsid w:val="00E6329C"/>
    <w:rsid w:val="00E636AE"/>
    <w:rsid w:val="00E650C4"/>
    <w:rsid w:val="00E65BAA"/>
    <w:rsid w:val="00E70E1B"/>
    <w:rsid w:val="00E71D0D"/>
    <w:rsid w:val="00E725D8"/>
    <w:rsid w:val="00E72CAA"/>
    <w:rsid w:val="00E75705"/>
    <w:rsid w:val="00E75A67"/>
    <w:rsid w:val="00E75F26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C00F2"/>
    <w:rsid w:val="00ED03F0"/>
    <w:rsid w:val="00ED2582"/>
    <w:rsid w:val="00ED5801"/>
    <w:rsid w:val="00ED7B27"/>
    <w:rsid w:val="00EE20CA"/>
    <w:rsid w:val="00EE7236"/>
    <w:rsid w:val="00EF713C"/>
    <w:rsid w:val="00EF71A5"/>
    <w:rsid w:val="00F06332"/>
    <w:rsid w:val="00F138C5"/>
    <w:rsid w:val="00F16329"/>
    <w:rsid w:val="00F17DDC"/>
    <w:rsid w:val="00F20336"/>
    <w:rsid w:val="00F27CB2"/>
    <w:rsid w:val="00F30B90"/>
    <w:rsid w:val="00F344B6"/>
    <w:rsid w:val="00F41636"/>
    <w:rsid w:val="00F416A2"/>
    <w:rsid w:val="00F42CE8"/>
    <w:rsid w:val="00F45337"/>
    <w:rsid w:val="00F45D85"/>
    <w:rsid w:val="00F544B6"/>
    <w:rsid w:val="00F55767"/>
    <w:rsid w:val="00F64A68"/>
    <w:rsid w:val="00F67C41"/>
    <w:rsid w:val="00F72445"/>
    <w:rsid w:val="00F75B80"/>
    <w:rsid w:val="00F804ED"/>
    <w:rsid w:val="00F80545"/>
    <w:rsid w:val="00F83A7B"/>
    <w:rsid w:val="00F8440C"/>
    <w:rsid w:val="00F84E68"/>
    <w:rsid w:val="00F87175"/>
    <w:rsid w:val="00F9302D"/>
    <w:rsid w:val="00F9330E"/>
    <w:rsid w:val="00FA06F2"/>
    <w:rsid w:val="00FA7CAD"/>
    <w:rsid w:val="00FC03DD"/>
    <w:rsid w:val="00FC3569"/>
    <w:rsid w:val="00FC78CD"/>
    <w:rsid w:val="00FD48EF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paragraph" w:styleId="afffffe">
    <w:name w:val="Normal (Web)"/>
    <w:basedOn w:val="a"/>
    <w:uiPriority w:val="99"/>
    <w:unhideWhenUsed/>
    <w:rsid w:val="006B5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564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6B5645"/>
    <w:rPr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CE676C"/>
    <w:rPr>
      <w:rFonts w:ascii="Cambria" w:hAnsi="Cambria" w:cs="Times New Roman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lil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8DFB-9AD2-4A07-968B-A1E3A10F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11990</Words>
  <Characters>68343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183</cp:revision>
  <cp:lastPrinted>2023-08-28T06:34:00Z</cp:lastPrinted>
  <dcterms:created xsi:type="dcterms:W3CDTF">2020-11-06T06:25:00Z</dcterms:created>
  <dcterms:modified xsi:type="dcterms:W3CDTF">2023-12-25T06:38:00Z</dcterms:modified>
</cp:coreProperties>
</file>