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253"/>
      </w:tblGrid>
      <w:tr w:rsidR="009524F8" w:rsidRPr="000D67E8" w:rsidTr="007E00AE">
        <w:trPr>
          <w:trHeight w:val="3828"/>
        </w:trPr>
        <w:tc>
          <w:tcPr>
            <w:tcW w:w="4253" w:type="dxa"/>
          </w:tcPr>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269ED36C" wp14:editId="3621A2E3">
                  <wp:extent cx="501015" cy="7397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739775"/>
                          </a:xfrm>
                          <a:prstGeom prst="rect">
                            <a:avLst/>
                          </a:prstGeom>
                          <a:noFill/>
                          <a:ln>
                            <a:noFill/>
                          </a:ln>
                        </pic:spPr>
                      </pic:pic>
                    </a:graphicData>
                  </a:graphic>
                </wp:inline>
              </w:drawing>
            </w:r>
          </w:p>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АДМИНИСТРАЦИЯ</w:t>
            </w:r>
          </w:p>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МУНИЦИПАЛЬНОГО</w:t>
            </w:r>
          </w:p>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ОБРАЗОВАНИЯ</w:t>
            </w:r>
          </w:p>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СОЛЬ-ИЛЕЦКИЙ</w:t>
            </w:r>
          </w:p>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ГОРОДСКОЙ ОКРУГ</w:t>
            </w:r>
          </w:p>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ОРЕНБУРГСКОЙ ОБЛАСТИ</w:t>
            </w:r>
          </w:p>
          <w:p w:rsidR="009524F8" w:rsidRPr="000D67E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D67E8">
              <w:rPr>
                <w:rFonts w:ascii="Times New Roman" w:eastAsia="Times New Roman" w:hAnsi="Times New Roman" w:cs="Times New Roman"/>
                <w:b/>
                <w:sz w:val="28"/>
                <w:szCs w:val="28"/>
                <w:lang w:eastAsia="ru-RU"/>
              </w:rPr>
              <w:t>ПОСТАНОВЛЕНИЕ</w:t>
            </w:r>
          </w:p>
          <w:p w:rsidR="009524F8" w:rsidRPr="004B7318" w:rsidRDefault="009524F8" w:rsidP="007E00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B7318" w:rsidRPr="004B7318" w:rsidRDefault="004B7318" w:rsidP="007E00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B7318">
              <w:rPr>
                <w:rFonts w:ascii="Times New Roman" w:eastAsia="Times New Roman" w:hAnsi="Times New Roman" w:cs="Times New Roman"/>
                <w:sz w:val="28"/>
                <w:szCs w:val="28"/>
                <w:lang w:eastAsia="ru-RU"/>
              </w:rPr>
              <w:t>02.08.2023 № 1640-п</w:t>
            </w:r>
          </w:p>
          <w:p w:rsidR="009524F8" w:rsidRPr="000D67E8" w:rsidRDefault="009524F8" w:rsidP="004B731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c>
      </w:tr>
    </w:tbl>
    <w:p w:rsidR="009524F8" w:rsidRPr="000D67E8" w:rsidRDefault="009524F8" w:rsidP="009524F8">
      <w:pPr>
        <w:widowControl w:val="0"/>
        <w:autoSpaceDE w:val="0"/>
        <w:autoSpaceDN w:val="0"/>
        <w:adjustRightInd w:val="0"/>
        <w:spacing w:after="0"/>
        <w:ind w:right="3967"/>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 xml:space="preserve">О внесении изменений в постановление администрации муниципального образования Соль-Илецкий городской округ </w:t>
      </w:r>
      <w:r>
        <w:rPr>
          <w:rFonts w:ascii="Times New Roman" w:eastAsia="Times New Roman" w:hAnsi="Times New Roman" w:cs="Times New Roman"/>
          <w:sz w:val="27"/>
          <w:szCs w:val="27"/>
          <w:lang w:eastAsia="ru-RU"/>
        </w:rPr>
        <w:t xml:space="preserve">Оренбургской области </w:t>
      </w:r>
      <w:r w:rsidRPr="000D67E8">
        <w:rPr>
          <w:rFonts w:ascii="Times New Roman" w:eastAsia="Times New Roman" w:hAnsi="Times New Roman" w:cs="Times New Roman"/>
          <w:sz w:val="27"/>
          <w:szCs w:val="27"/>
          <w:lang w:eastAsia="ru-RU"/>
        </w:rPr>
        <w:t xml:space="preserve">от </w:t>
      </w:r>
      <w:r>
        <w:rPr>
          <w:rFonts w:ascii="Times New Roman" w:eastAsia="Times New Roman" w:hAnsi="Times New Roman" w:cs="Times New Roman"/>
          <w:sz w:val="27"/>
          <w:szCs w:val="27"/>
          <w:lang w:eastAsia="ru-RU"/>
        </w:rPr>
        <w:t>12.04.2023</w:t>
      </w:r>
      <w:r w:rsidRPr="000D67E8">
        <w:rPr>
          <w:rFonts w:ascii="Times New Roman" w:eastAsia="Times New Roman" w:hAnsi="Times New Roman" w:cs="Times New Roman"/>
          <w:sz w:val="27"/>
          <w:szCs w:val="27"/>
          <w:lang w:eastAsia="ru-RU"/>
        </w:rPr>
        <w:t xml:space="preserve"> № </w:t>
      </w:r>
      <w:r>
        <w:rPr>
          <w:rFonts w:ascii="Times New Roman" w:eastAsia="Times New Roman" w:hAnsi="Times New Roman" w:cs="Times New Roman"/>
          <w:sz w:val="27"/>
          <w:szCs w:val="27"/>
          <w:lang w:eastAsia="ru-RU"/>
        </w:rPr>
        <w:t>773-п</w:t>
      </w:r>
      <w:r w:rsidRPr="000D67E8">
        <w:rPr>
          <w:rFonts w:ascii="Times New Roman" w:eastAsia="Times New Roman" w:hAnsi="Times New Roman" w:cs="Times New Roman"/>
          <w:sz w:val="27"/>
          <w:szCs w:val="27"/>
          <w:lang w:eastAsia="ru-RU"/>
        </w:rPr>
        <w:t xml:space="preserve"> «Об утверждении </w:t>
      </w:r>
      <w:r>
        <w:rPr>
          <w:rFonts w:ascii="Times New Roman" w:eastAsia="Times New Roman" w:hAnsi="Times New Roman" w:cs="Times New Roman"/>
          <w:sz w:val="27"/>
          <w:szCs w:val="27"/>
          <w:lang w:eastAsia="ru-RU"/>
        </w:rPr>
        <w:t xml:space="preserve"> административного регламента предоставления муниципальной услуги «Принятие на учет граждан в качестве нуждающихся в жилых помещениях»</w:t>
      </w:r>
      <w:r w:rsidRPr="000D67E8">
        <w:rPr>
          <w:rFonts w:ascii="Times New Roman" w:eastAsia="Times New Roman" w:hAnsi="Times New Roman" w:cs="Times New Roman"/>
          <w:sz w:val="27"/>
          <w:szCs w:val="27"/>
          <w:lang w:eastAsia="ru-RU"/>
        </w:rPr>
        <w:t>»</w:t>
      </w:r>
    </w:p>
    <w:p w:rsidR="009524F8" w:rsidRPr="000D67E8" w:rsidRDefault="009524F8" w:rsidP="009524F8">
      <w:pPr>
        <w:widowControl w:val="0"/>
        <w:autoSpaceDE w:val="0"/>
        <w:autoSpaceDN w:val="0"/>
        <w:adjustRightInd w:val="0"/>
        <w:spacing w:after="0"/>
        <w:ind w:firstLine="709"/>
        <w:jc w:val="both"/>
        <w:rPr>
          <w:rFonts w:ascii="Times New Roman" w:eastAsia="Times New Roman" w:hAnsi="Times New Roman" w:cs="Times New Roman"/>
          <w:sz w:val="27"/>
          <w:szCs w:val="27"/>
          <w:lang w:eastAsia="ru-RU"/>
        </w:rPr>
      </w:pPr>
    </w:p>
    <w:p w:rsidR="009524F8" w:rsidRPr="000D67E8" w:rsidRDefault="009524F8" w:rsidP="009524F8">
      <w:pPr>
        <w:tabs>
          <w:tab w:val="left" w:pos="1134"/>
        </w:tabs>
        <w:spacing w:after="0"/>
        <w:ind w:right="-1" w:firstLine="709"/>
        <w:jc w:val="both"/>
        <w:rPr>
          <w:rFonts w:ascii="Times New Roman" w:eastAsia="Times New Roman" w:hAnsi="Times New Roman" w:cs="Times New Roman"/>
          <w:sz w:val="28"/>
          <w:szCs w:val="28"/>
          <w:lang w:eastAsia="ru-RU"/>
        </w:rPr>
      </w:pPr>
      <w:r w:rsidRPr="000D67E8">
        <w:rPr>
          <w:rFonts w:ascii="Times New Roman" w:eastAsia="Times New Roman" w:hAnsi="Times New Roman" w:cs="Times New Roman"/>
          <w:sz w:val="28"/>
          <w:szCs w:val="28"/>
          <w:lang w:eastAsia="ru-RU"/>
        </w:rPr>
        <w:t xml:space="preserve">На основании Федеральных законов от 27.07.2010 № 210-ФЗ «Об организации предоставления государственных и муниципальных услуг», </w:t>
      </w:r>
      <w:r w:rsidRPr="000D67E8">
        <w:rPr>
          <w:rFonts w:ascii="Times New Roman" w:eastAsia="Times New Roman" w:hAnsi="Times New Roman" w:cs="Times New Roman"/>
          <w:sz w:val="28"/>
          <w:szCs w:val="20"/>
          <w:lang w:eastAsia="ru-RU"/>
        </w:rPr>
        <w:t xml:space="preserve">от 06.10.2003 № 131-ФЗ «Об общих принципах организации местного самоуправления в Российской Федерации», </w:t>
      </w:r>
      <w:r w:rsidRPr="000D67E8">
        <w:rPr>
          <w:rFonts w:ascii="Times New Roman" w:eastAsia="Times New Roman" w:hAnsi="Times New Roman" w:cs="Times New Roman"/>
          <w:sz w:val="28"/>
          <w:szCs w:val="28"/>
          <w:lang w:eastAsia="ru-RU"/>
        </w:rPr>
        <w:t>Жилищного кодекса Российской Федерации, Закона О</w:t>
      </w:r>
      <w:r w:rsidRPr="000D67E8">
        <w:rPr>
          <w:rFonts w:ascii="Times New Roman" w:eastAsia="Times New Roman" w:hAnsi="Times New Roman" w:cs="Times New Roman"/>
          <w:bCs/>
          <w:sz w:val="28"/>
          <w:szCs w:val="28"/>
          <w:lang w:eastAsia="ru-RU"/>
        </w:rPr>
        <w:t xml:space="preserve">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Pr="000D67E8">
        <w:rPr>
          <w:rFonts w:ascii="Times New Roman" w:eastAsia="Times New Roman" w:hAnsi="Times New Roman" w:cs="Times New Roman"/>
          <w:sz w:val="28"/>
          <w:szCs w:val="28"/>
          <w:lang w:eastAsia="ru-RU"/>
        </w:rPr>
        <w:t>постановления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статьи 30 Устава муниципального образования Соль-Илецкий городской округ Оренбургской области, постановлений администрации Соль-Илецкого городского округа от 08.02.2016 № 186-п «Об утверждении порядка разработки, проведения экспертизы и утверждения административных регламентов предоставления муниципальных услуг», от 02.02.2016 № 205-п «Об утверждении Реестра муниципальных услуг муниципального образования Соль-Илецкий городской округ», постановляю:</w:t>
      </w:r>
    </w:p>
    <w:p w:rsidR="009524F8" w:rsidRPr="000D67E8" w:rsidRDefault="009524F8" w:rsidP="009524F8">
      <w:pPr>
        <w:widowControl w:val="0"/>
        <w:tabs>
          <w:tab w:val="left" w:pos="567"/>
        </w:tabs>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1. В</w:t>
      </w:r>
      <w:r>
        <w:rPr>
          <w:rFonts w:ascii="Times New Roman" w:eastAsia="Times New Roman" w:hAnsi="Times New Roman" w:cs="Times New Roman"/>
          <w:sz w:val="27"/>
          <w:szCs w:val="27"/>
          <w:lang w:eastAsia="ru-RU"/>
        </w:rPr>
        <w:t xml:space="preserve">нести изменения в постановление </w:t>
      </w:r>
      <w:r w:rsidRPr="000D67E8">
        <w:rPr>
          <w:rFonts w:ascii="Times New Roman" w:eastAsia="Times New Roman" w:hAnsi="Times New Roman" w:cs="Times New Roman"/>
          <w:sz w:val="27"/>
          <w:szCs w:val="27"/>
          <w:lang w:eastAsia="ru-RU"/>
        </w:rPr>
        <w:t xml:space="preserve">администрации муниципального образования Соль-Илецкий городской округ Оренбургской области от </w:t>
      </w:r>
      <w:r w:rsidRPr="000D67E8">
        <w:rPr>
          <w:rFonts w:ascii="Times New Roman" w:eastAsia="Times New Roman" w:hAnsi="Times New Roman" w:cs="Times New Roman"/>
          <w:sz w:val="27"/>
          <w:szCs w:val="27"/>
          <w:lang w:eastAsia="ru-RU"/>
        </w:rPr>
        <w:lastRenderedPageBreak/>
        <w:t>12.04.2023 № 773-п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p w:rsidR="009524F8" w:rsidRPr="000D67E8" w:rsidRDefault="009524F8" w:rsidP="009524F8">
      <w:pPr>
        <w:widowControl w:val="0"/>
        <w:tabs>
          <w:tab w:val="left" w:pos="567"/>
        </w:tabs>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1.1. Приложение к постановлени</w:t>
      </w:r>
      <w:r>
        <w:rPr>
          <w:rFonts w:ascii="Times New Roman" w:eastAsia="Times New Roman" w:hAnsi="Times New Roman" w:cs="Times New Roman"/>
          <w:sz w:val="27"/>
          <w:szCs w:val="27"/>
          <w:lang w:eastAsia="ru-RU"/>
        </w:rPr>
        <w:t>ю</w:t>
      </w:r>
      <w:r w:rsidRPr="000D67E8">
        <w:rPr>
          <w:rFonts w:ascii="Times New Roman" w:eastAsia="Times New Roman" w:hAnsi="Times New Roman" w:cs="Times New Roman"/>
          <w:sz w:val="27"/>
          <w:szCs w:val="27"/>
          <w:lang w:eastAsia="ru-RU"/>
        </w:rPr>
        <w:t xml:space="preserve"> администрации муниципального образования Соль-Илецкий городской округ Оренбургской области от 12.04.2023 № 773-п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r>
        <w:rPr>
          <w:rFonts w:ascii="Times New Roman" w:eastAsia="Times New Roman" w:hAnsi="Times New Roman" w:cs="Times New Roman"/>
          <w:sz w:val="27"/>
          <w:szCs w:val="27"/>
          <w:lang w:eastAsia="ru-RU"/>
        </w:rPr>
        <w:t xml:space="preserve"> </w:t>
      </w:r>
      <w:r w:rsidRPr="000D67E8">
        <w:rPr>
          <w:rFonts w:ascii="Times New Roman" w:eastAsia="Times New Roman" w:hAnsi="Times New Roman" w:cs="Times New Roman"/>
          <w:sz w:val="27"/>
          <w:szCs w:val="27"/>
          <w:lang w:eastAsia="ru-RU"/>
        </w:rPr>
        <w:t>изложить в новой редакции согласно приложению к настоящему постановлению.</w:t>
      </w:r>
    </w:p>
    <w:p w:rsidR="009524F8" w:rsidRPr="000D67E8" w:rsidRDefault="009524F8" w:rsidP="009524F8">
      <w:pPr>
        <w:widowControl w:val="0"/>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2. 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Абубакирову Л.А.</w:t>
      </w:r>
    </w:p>
    <w:p w:rsidR="009524F8" w:rsidRDefault="009524F8" w:rsidP="009524F8">
      <w:pPr>
        <w:widowControl w:val="0"/>
        <w:tabs>
          <w:tab w:val="left" w:pos="426"/>
          <w:tab w:val="left" w:pos="709"/>
        </w:tabs>
        <w:autoSpaceDE w:val="0"/>
        <w:autoSpaceDN w:val="0"/>
        <w:adjustRightInd w:val="0"/>
        <w:spacing w:after="0"/>
        <w:ind w:firstLine="709"/>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3.Постановление вступает в силу после его официального опубликования.</w:t>
      </w:r>
    </w:p>
    <w:p w:rsidR="009524F8" w:rsidRDefault="009524F8" w:rsidP="009524F8">
      <w:pPr>
        <w:widowControl w:val="0"/>
        <w:tabs>
          <w:tab w:val="left" w:pos="426"/>
          <w:tab w:val="left" w:pos="709"/>
        </w:tabs>
        <w:autoSpaceDE w:val="0"/>
        <w:autoSpaceDN w:val="0"/>
        <w:adjustRightInd w:val="0"/>
        <w:spacing w:after="0"/>
        <w:jc w:val="both"/>
        <w:rPr>
          <w:rFonts w:ascii="Times New Roman" w:eastAsia="Times New Roman" w:hAnsi="Times New Roman" w:cs="Times New Roman"/>
          <w:sz w:val="27"/>
          <w:szCs w:val="27"/>
          <w:lang w:eastAsia="ru-RU"/>
        </w:rPr>
      </w:pPr>
    </w:p>
    <w:p w:rsidR="004B165F" w:rsidRDefault="004B165F" w:rsidP="009524F8">
      <w:pPr>
        <w:widowControl w:val="0"/>
        <w:tabs>
          <w:tab w:val="left" w:pos="426"/>
          <w:tab w:val="left" w:pos="709"/>
        </w:tabs>
        <w:autoSpaceDE w:val="0"/>
        <w:autoSpaceDN w:val="0"/>
        <w:adjustRightInd w:val="0"/>
        <w:spacing w:after="0"/>
        <w:jc w:val="both"/>
        <w:rPr>
          <w:rFonts w:ascii="Times New Roman" w:eastAsia="Times New Roman" w:hAnsi="Times New Roman" w:cs="Times New Roman"/>
          <w:sz w:val="27"/>
          <w:szCs w:val="27"/>
          <w:lang w:eastAsia="ru-RU"/>
        </w:rPr>
      </w:pPr>
    </w:p>
    <w:p w:rsidR="004B165F" w:rsidRPr="000D67E8" w:rsidRDefault="004B165F" w:rsidP="009524F8">
      <w:pPr>
        <w:widowControl w:val="0"/>
        <w:tabs>
          <w:tab w:val="left" w:pos="426"/>
          <w:tab w:val="left" w:pos="709"/>
        </w:tabs>
        <w:autoSpaceDE w:val="0"/>
        <w:autoSpaceDN w:val="0"/>
        <w:adjustRightInd w:val="0"/>
        <w:spacing w:after="0"/>
        <w:jc w:val="both"/>
        <w:rPr>
          <w:rFonts w:ascii="Times New Roman" w:eastAsia="Times New Roman" w:hAnsi="Times New Roman" w:cs="Times New Roman"/>
          <w:sz w:val="27"/>
          <w:szCs w:val="27"/>
          <w:lang w:eastAsia="ru-RU"/>
        </w:rPr>
      </w:pPr>
    </w:p>
    <w:p w:rsidR="009524F8" w:rsidRPr="000D67E8" w:rsidRDefault="009524F8" w:rsidP="009524F8">
      <w:pPr>
        <w:widowControl w:val="0"/>
        <w:autoSpaceDE w:val="0"/>
        <w:autoSpaceDN w:val="0"/>
        <w:adjustRightInd w:val="0"/>
        <w:spacing w:after="0"/>
        <w:ind w:right="-2"/>
        <w:contextualSpacing/>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Глава муниципального образования</w:t>
      </w:r>
    </w:p>
    <w:p w:rsidR="009524F8" w:rsidRDefault="009524F8" w:rsidP="009524F8">
      <w:pPr>
        <w:widowControl w:val="0"/>
        <w:autoSpaceDE w:val="0"/>
        <w:autoSpaceDN w:val="0"/>
        <w:adjustRightInd w:val="0"/>
        <w:spacing w:after="0"/>
        <w:contextualSpacing/>
        <w:jc w:val="both"/>
        <w:rPr>
          <w:rFonts w:ascii="Times New Roman" w:eastAsia="Times New Roman" w:hAnsi="Times New Roman" w:cs="Times New Roman"/>
          <w:sz w:val="27"/>
          <w:szCs w:val="27"/>
          <w:lang w:eastAsia="ru-RU"/>
        </w:rPr>
      </w:pPr>
      <w:r w:rsidRPr="000D67E8">
        <w:rPr>
          <w:rFonts w:ascii="Times New Roman" w:eastAsia="Times New Roman" w:hAnsi="Times New Roman" w:cs="Times New Roman"/>
          <w:sz w:val="27"/>
          <w:szCs w:val="27"/>
          <w:lang w:eastAsia="ru-RU"/>
        </w:rPr>
        <w:t>Соль-Илецкий городской округ                                                          В.И. Дубровин</w:t>
      </w: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4B165F" w:rsidRDefault="004B165F"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4B165F" w:rsidRDefault="004B165F"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4B165F" w:rsidRDefault="004B165F"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4B165F" w:rsidRDefault="004B165F"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4B165F" w:rsidRDefault="004B165F"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9524F8" w:rsidRDefault="009524F8" w:rsidP="009524F8">
      <w:pPr>
        <w:widowControl w:val="0"/>
        <w:autoSpaceDE w:val="0"/>
        <w:autoSpaceDN w:val="0"/>
        <w:adjustRightInd w:val="0"/>
        <w:spacing w:after="0" w:line="240" w:lineRule="auto"/>
        <w:contextualSpacing/>
        <w:jc w:val="both"/>
        <w:rPr>
          <w:rFonts w:ascii="Times New Roman" w:eastAsia="Times New Roman" w:hAnsi="Times New Roman" w:cs="Times New Roman"/>
          <w:sz w:val="27"/>
          <w:szCs w:val="27"/>
          <w:lang w:eastAsia="ru-RU"/>
        </w:rPr>
      </w:pPr>
    </w:p>
    <w:p w:rsidR="000D67E8" w:rsidRDefault="009524F8" w:rsidP="004B165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16"/>
          <w:szCs w:val="16"/>
          <w:lang w:eastAsia="ru-RU"/>
        </w:rPr>
      </w:pPr>
      <w:r w:rsidRPr="000D67E8">
        <w:rPr>
          <w:rFonts w:ascii="Times New Roman" w:eastAsia="Times New Roman" w:hAnsi="Times New Roman" w:cs="Times New Roman"/>
          <w:color w:val="000000"/>
          <w:spacing w:val="2"/>
          <w:sz w:val="16"/>
          <w:szCs w:val="16"/>
          <w:lang w:eastAsia="ru-RU"/>
        </w:rPr>
        <w:t xml:space="preserve">Разослано: </w:t>
      </w:r>
      <w:r>
        <w:rPr>
          <w:rFonts w:ascii="Times New Roman" w:eastAsia="Times New Roman" w:hAnsi="Times New Roman" w:cs="Times New Roman"/>
          <w:color w:val="000000"/>
          <w:spacing w:val="2"/>
          <w:sz w:val="16"/>
          <w:szCs w:val="16"/>
          <w:lang w:eastAsia="ru-RU"/>
        </w:rPr>
        <w:t xml:space="preserve">в </w:t>
      </w:r>
      <w:r w:rsidRPr="000D67E8">
        <w:rPr>
          <w:rFonts w:ascii="Times New Roman" w:eastAsia="Times New Roman" w:hAnsi="Times New Roman" w:cs="Times New Roman"/>
          <w:color w:val="000000"/>
          <w:spacing w:val="2"/>
          <w:sz w:val="16"/>
          <w:szCs w:val="16"/>
          <w:lang w:eastAsia="ru-RU"/>
        </w:rPr>
        <w:t>прокуратуру</w:t>
      </w:r>
      <w:r>
        <w:rPr>
          <w:rFonts w:ascii="Times New Roman" w:eastAsia="Times New Roman" w:hAnsi="Times New Roman" w:cs="Times New Roman"/>
          <w:color w:val="000000"/>
          <w:spacing w:val="2"/>
          <w:sz w:val="16"/>
          <w:szCs w:val="16"/>
          <w:lang w:eastAsia="ru-RU"/>
        </w:rPr>
        <w:t xml:space="preserve"> Соль-Илецкого района, организационный отдел</w:t>
      </w:r>
      <w:r w:rsidRPr="000D67E8">
        <w:rPr>
          <w:rFonts w:ascii="Times New Roman" w:eastAsia="Times New Roman" w:hAnsi="Times New Roman" w:cs="Times New Roman"/>
          <w:color w:val="000000"/>
          <w:spacing w:val="2"/>
          <w:sz w:val="16"/>
          <w:szCs w:val="16"/>
          <w:lang w:eastAsia="ru-RU"/>
        </w:rPr>
        <w:t>, комитет экономического анализа и прогнозирования</w:t>
      </w:r>
      <w:r>
        <w:rPr>
          <w:rFonts w:ascii="Times New Roman" w:eastAsia="Times New Roman" w:hAnsi="Times New Roman" w:cs="Times New Roman"/>
          <w:color w:val="000000"/>
          <w:spacing w:val="2"/>
          <w:sz w:val="16"/>
          <w:szCs w:val="16"/>
          <w:lang w:eastAsia="ru-RU"/>
        </w:rPr>
        <w:t>, отдел по жилищным и социальным вопросам</w:t>
      </w:r>
    </w:p>
    <w:p w:rsidR="004B165F" w:rsidRDefault="004B165F" w:rsidP="004B165F">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16"/>
          <w:szCs w:val="16"/>
          <w:lang w:eastAsia="ru-RU"/>
        </w:rPr>
      </w:pPr>
    </w:p>
    <w:p w:rsidR="004B165F" w:rsidRPr="00124F51" w:rsidRDefault="004B165F" w:rsidP="00124F51">
      <w:pPr>
        <w:spacing w:after="0" w:line="240" w:lineRule="auto"/>
        <w:ind w:left="5103"/>
        <w:jc w:val="both"/>
        <w:rPr>
          <w:rFonts w:ascii="Times New Roman" w:eastAsia="Times New Roman" w:hAnsi="Times New Roman" w:cs="Times New Roman"/>
          <w:sz w:val="28"/>
          <w:szCs w:val="28"/>
          <w:lang w:eastAsia="ru-RU"/>
        </w:rPr>
      </w:pPr>
      <w:r w:rsidRPr="00124F51">
        <w:rPr>
          <w:rFonts w:ascii="Times New Roman" w:eastAsia="Times New Roman" w:hAnsi="Times New Roman" w:cs="Times New Roman"/>
          <w:sz w:val="28"/>
          <w:szCs w:val="28"/>
          <w:lang w:eastAsia="ru-RU"/>
        </w:rPr>
        <w:lastRenderedPageBreak/>
        <w:t>Приложение</w:t>
      </w:r>
    </w:p>
    <w:p w:rsidR="004B165F" w:rsidRPr="00124F51" w:rsidRDefault="004B165F" w:rsidP="00124F51">
      <w:pPr>
        <w:spacing w:after="0" w:line="240" w:lineRule="auto"/>
        <w:ind w:left="5103"/>
        <w:jc w:val="both"/>
        <w:rPr>
          <w:rFonts w:ascii="Times New Roman" w:eastAsia="Times New Roman" w:hAnsi="Times New Roman" w:cs="Times New Roman"/>
          <w:sz w:val="28"/>
          <w:szCs w:val="28"/>
          <w:lang w:eastAsia="ru-RU"/>
        </w:rPr>
      </w:pPr>
      <w:r w:rsidRPr="00124F51">
        <w:rPr>
          <w:rFonts w:ascii="Times New Roman" w:eastAsia="Times New Roman" w:hAnsi="Times New Roman" w:cs="Times New Roman"/>
          <w:sz w:val="28"/>
          <w:szCs w:val="28"/>
          <w:lang w:eastAsia="ru-RU"/>
        </w:rPr>
        <w:t>к постановлению администрации</w:t>
      </w:r>
    </w:p>
    <w:p w:rsidR="004B165F" w:rsidRPr="00124F51" w:rsidRDefault="004B165F" w:rsidP="00124F51">
      <w:pPr>
        <w:spacing w:after="0" w:line="240" w:lineRule="auto"/>
        <w:ind w:left="5103"/>
        <w:jc w:val="both"/>
        <w:rPr>
          <w:rFonts w:ascii="Times New Roman" w:eastAsia="Times New Roman" w:hAnsi="Times New Roman" w:cs="Times New Roman"/>
          <w:sz w:val="28"/>
          <w:szCs w:val="28"/>
          <w:lang w:eastAsia="ru-RU"/>
        </w:rPr>
      </w:pPr>
      <w:r w:rsidRPr="00124F51">
        <w:rPr>
          <w:rFonts w:ascii="Times New Roman" w:eastAsia="Times New Roman" w:hAnsi="Times New Roman" w:cs="Times New Roman"/>
          <w:sz w:val="28"/>
          <w:szCs w:val="28"/>
          <w:lang w:eastAsia="ru-RU"/>
        </w:rPr>
        <w:t xml:space="preserve">муниципального образования </w:t>
      </w:r>
    </w:p>
    <w:p w:rsidR="004B165F" w:rsidRPr="00124F51" w:rsidRDefault="004B165F" w:rsidP="00124F51">
      <w:pPr>
        <w:spacing w:after="0" w:line="240" w:lineRule="auto"/>
        <w:ind w:left="5103"/>
        <w:jc w:val="both"/>
        <w:rPr>
          <w:rFonts w:ascii="Times New Roman" w:eastAsia="Times New Roman" w:hAnsi="Times New Roman" w:cs="Times New Roman"/>
          <w:sz w:val="28"/>
          <w:szCs w:val="28"/>
          <w:lang w:eastAsia="ru-RU"/>
        </w:rPr>
      </w:pPr>
      <w:r w:rsidRPr="00124F51">
        <w:rPr>
          <w:rFonts w:ascii="Times New Roman" w:eastAsia="Times New Roman" w:hAnsi="Times New Roman" w:cs="Times New Roman"/>
          <w:sz w:val="28"/>
          <w:szCs w:val="28"/>
          <w:lang w:eastAsia="ru-RU"/>
        </w:rPr>
        <w:t>Соль-</w:t>
      </w:r>
      <w:proofErr w:type="spellStart"/>
      <w:r w:rsidRPr="00124F51">
        <w:rPr>
          <w:rFonts w:ascii="Times New Roman" w:eastAsia="Times New Roman" w:hAnsi="Times New Roman" w:cs="Times New Roman"/>
          <w:sz w:val="28"/>
          <w:szCs w:val="28"/>
          <w:lang w:eastAsia="ru-RU"/>
        </w:rPr>
        <w:t>Илецкий</w:t>
      </w:r>
      <w:proofErr w:type="spellEnd"/>
      <w:r w:rsidRPr="00124F51">
        <w:rPr>
          <w:rFonts w:ascii="Times New Roman" w:eastAsia="Times New Roman" w:hAnsi="Times New Roman" w:cs="Times New Roman"/>
          <w:sz w:val="28"/>
          <w:szCs w:val="28"/>
          <w:lang w:eastAsia="ru-RU"/>
        </w:rPr>
        <w:t xml:space="preserve"> городской округ</w:t>
      </w:r>
    </w:p>
    <w:p w:rsidR="004B165F" w:rsidRPr="00124F51" w:rsidRDefault="004B165F" w:rsidP="00124F51">
      <w:pPr>
        <w:spacing w:after="0" w:line="240" w:lineRule="auto"/>
        <w:ind w:left="5103"/>
        <w:jc w:val="both"/>
        <w:rPr>
          <w:rFonts w:ascii="Times New Roman" w:eastAsia="Times New Roman" w:hAnsi="Times New Roman" w:cs="Times New Roman"/>
          <w:sz w:val="28"/>
          <w:szCs w:val="28"/>
          <w:lang w:eastAsia="ru-RU"/>
        </w:rPr>
      </w:pPr>
      <w:r w:rsidRPr="00124F51">
        <w:rPr>
          <w:rFonts w:ascii="Times New Roman" w:eastAsia="Times New Roman" w:hAnsi="Times New Roman" w:cs="Times New Roman"/>
          <w:sz w:val="28"/>
          <w:szCs w:val="28"/>
          <w:lang w:eastAsia="ru-RU"/>
        </w:rPr>
        <w:t xml:space="preserve">от </w:t>
      </w:r>
      <w:r w:rsidR="00124F51" w:rsidRPr="00124F51">
        <w:rPr>
          <w:rFonts w:ascii="Times New Roman" w:eastAsia="Times New Roman" w:hAnsi="Times New Roman" w:cs="Times New Roman"/>
          <w:sz w:val="28"/>
          <w:szCs w:val="28"/>
          <w:lang w:eastAsia="ru-RU"/>
        </w:rPr>
        <w:t xml:space="preserve">02.08.2023 </w:t>
      </w:r>
      <w:r w:rsidRPr="00124F51">
        <w:rPr>
          <w:rFonts w:ascii="Times New Roman" w:eastAsia="Times New Roman" w:hAnsi="Times New Roman" w:cs="Times New Roman"/>
          <w:sz w:val="28"/>
          <w:szCs w:val="28"/>
          <w:lang w:eastAsia="ru-RU"/>
        </w:rPr>
        <w:t>№</w:t>
      </w:r>
      <w:r w:rsidR="00124F51" w:rsidRPr="00124F51">
        <w:rPr>
          <w:rFonts w:ascii="Times New Roman" w:eastAsia="Times New Roman" w:hAnsi="Times New Roman" w:cs="Times New Roman"/>
          <w:sz w:val="28"/>
          <w:szCs w:val="28"/>
          <w:lang w:eastAsia="ru-RU"/>
        </w:rPr>
        <w:t xml:space="preserve"> 1640-п</w:t>
      </w:r>
    </w:p>
    <w:p w:rsidR="00124F51" w:rsidRDefault="00124F51"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p>
    <w:p w:rsidR="004B165F" w:rsidRPr="00DF6CB4" w:rsidRDefault="004B165F" w:rsidP="004B165F">
      <w:pPr>
        <w:spacing w:after="0" w:line="240" w:lineRule="auto"/>
        <w:jc w:val="center"/>
        <w:rPr>
          <w:rFonts w:ascii="Times New Roman" w:eastAsia="Calibri" w:hAnsi="Times New Roman" w:cs="Times New Roman"/>
          <w:i/>
          <w:sz w:val="28"/>
          <w:szCs w:val="28"/>
        </w:rPr>
      </w:pPr>
      <w:r w:rsidRPr="00DF6CB4">
        <w:rPr>
          <w:rFonts w:ascii="Times New Roman" w:eastAsia="Calibri" w:hAnsi="Times New Roman" w:cs="Times New Roman"/>
          <w:sz w:val="28"/>
          <w:szCs w:val="28"/>
        </w:rPr>
        <w:t>на территории Соль-</w:t>
      </w:r>
      <w:proofErr w:type="spellStart"/>
      <w:r w:rsidRPr="00DF6CB4">
        <w:rPr>
          <w:rFonts w:ascii="Times New Roman" w:eastAsia="Calibri" w:hAnsi="Times New Roman" w:cs="Times New Roman"/>
          <w:sz w:val="28"/>
          <w:szCs w:val="28"/>
        </w:rPr>
        <w:t>Илецкого</w:t>
      </w:r>
      <w:proofErr w:type="spellEnd"/>
      <w:r w:rsidRPr="00DF6CB4">
        <w:rPr>
          <w:rFonts w:ascii="Times New Roman" w:eastAsia="Calibri" w:hAnsi="Times New Roman" w:cs="Times New Roman"/>
          <w:sz w:val="28"/>
          <w:szCs w:val="28"/>
        </w:rPr>
        <w:t xml:space="preserve"> городского округа Оренбургской области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I. Общие положения</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Предмет регулирования Административного регламента</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1. </w:t>
      </w:r>
      <w:proofErr w:type="gramStart"/>
      <w:r w:rsidRPr="00DF6CB4">
        <w:rPr>
          <w:rFonts w:ascii="Times New Roman" w:eastAsia="Calibri" w:hAnsi="Times New Roman" w:cs="Times New Roman"/>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DF6CB4">
        <w:rPr>
          <w:rFonts w:ascii="Times New Roman" w:hAnsi="Times New Roman" w:cs="Times New Roman"/>
          <w:sz w:val="28"/>
          <w:szCs w:val="28"/>
        </w:rPr>
        <w:t xml:space="preserve"> на территории</w:t>
      </w:r>
      <w:r w:rsidRPr="00DF6CB4">
        <w:t xml:space="preserve"> </w:t>
      </w:r>
      <w:r w:rsidRPr="00DF6CB4">
        <w:rPr>
          <w:rFonts w:ascii="Times New Roman" w:eastAsia="Calibri" w:hAnsi="Times New Roman" w:cs="Times New Roman"/>
          <w:sz w:val="28"/>
          <w:szCs w:val="28"/>
        </w:rPr>
        <w:t>Соль-</w:t>
      </w:r>
      <w:proofErr w:type="spellStart"/>
      <w:r w:rsidRPr="00DF6CB4">
        <w:rPr>
          <w:rFonts w:ascii="Times New Roman" w:eastAsia="Calibri" w:hAnsi="Times New Roman" w:cs="Times New Roman"/>
          <w:sz w:val="28"/>
          <w:szCs w:val="28"/>
        </w:rPr>
        <w:t>Илецкого</w:t>
      </w:r>
      <w:proofErr w:type="spellEnd"/>
      <w:r w:rsidRPr="00DF6CB4">
        <w:rPr>
          <w:rFonts w:ascii="Times New Roman" w:eastAsia="Calibri" w:hAnsi="Times New Roman" w:cs="Times New Roman"/>
          <w:sz w:val="28"/>
          <w:szCs w:val="28"/>
        </w:rPr>
        <w:t xml:space="preserve"> городского округа Оренбургской области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заявлению физического лица либо их уполномоченных представителей (далее – заявитель) в пределах полномочий, установленных нормативными правовыми актами</w:t>
      </w:r>
      <w:proofErr w:type="gramEnd"/>
      <w:r w:rsidRPr="00DF6CB4">
        <w:rPr>
          <w:rFonts w:ascii="Times New Roman" w:eastAsia="Calibri" w:hAnsi="Times New Roman" w:cs="Times New Roman"/>
          <w:sz w:val="28"/>
          <w:szCs w:val="28"/>
        </w:rPr>
        <w:t xml:space="preserve">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 xml:space="preserve">Настоящий Административный регламент регулирует отношения, возникающие на основании </w:t>
      </w:r>
      <w:hyperlink r:id="rId7">
        <w:r w:rsidRPr="00DF6CB4">
          <w:rPr>
            <w:rFonts w:ascii="Times New Roman" w:eastAsia="Calibri" w:hAnsi="Times New Roman" w:cs="Times New Roman"/>
            <w:sz w:val="28"/>
            <w:szCs w:val="28"/>
          </w:rPr>
          <w:t>Конституции</w:t>
        </w:r>
      </w:hyperlink>
      <w:r w:rsidRPr="00DF6CB4">
        <w:rPr>
          <w:rFonts w:ascii="Times New Roman" w:eastAsia="Calibri" w:hAnsi="Times New Roman" w:cs="Times New Roman"/>
          <w:sz w:val="28"/>
          <w:szCs w:val="28"/>
        </w:rPr>
        <w:t xml:space="preserve"> Российской Федерации, Жилищного </w:t>
      </w:r>
      <w:hyperlink r:id="rId8">
        <w:r w:rsidRPr="00DF6CB4">
          <w:rPr>
            <w:rFonts w:ascii="Times New Roman" w:eastAsia="Calibri" w:hAnsi="Times New Roman" w:cs="Times New Roman"/>
            <w:sz w:val="28"/>
            <w:szCs w:val="28"/>
          </w:rPr>
          <w:t>кодекса</w:t>
        </w:r>
      </w:hyperlink>
      <w:r w:rsidRPr="00DF6CB4">
        <w:rPr>
          <w:rFonts w:ascii="Times New Roman" w:eastAsia="Calibri" w:hAnsi="Times New Roman" w:cs="Times New Roman"/>
          <w:sz w:val="28"/>
          <w:szCs w:val="28"/>
        </w:rPr>
        <w:t xml:space="preserve"> Российской Федерации, Налогового </w:t>
      </w:r>
      <w:hyperlink r:id="rId9">
        <w:r w:rsidRPr="00DF6CB4">
          <w:rPr>
            <w:rFonts w:ascii="Times New Roman" w:eastAsia="Calibri" w:hAnsi="Times New Roman" w:cs="Times New Roman"/>
            <w:sz w:val="28"/>
            <w:szCs w:val="28"/>
          </w:rPr>
          <w:t>кодекса</w:t>
        </w:r>
      </w:hyperlink>
      <w:r w:rsidRPr="00DF6CB4">
        <w:rPr>
          <w:rFonts w:ascii="Times New Roman" w:eastAsia="Calibri" w:hAnsi="Times New Roman" w:cs="Times New Roman"/>
          <w:sz w:val="28"/>
          <w:szCs w:val="28"/>
        </w:rPr>
        <w:t xml:space="preserve"> Российской Федерации, Федерального </w:t>
      </w:r>
      <w:hyperlink r:id="rId10">
        <w:r w:rsidRPr="00DF6CB4">
          <w:rPr>
            <w:rFonts w:ascii="Times New Roman" w:eastAsia="Calibri" w:hAnsi="Times New Roman" w:cs="Times New Roman"/>
            <w:sz w:val="28"/>
            <w:szCs w:val="28"/>
          </w:rPr>
          <w:t>закона</w:t>
        </w:r>
      </w:hyperlink>
      <w:r w:rsidRPr="00DF6CB4">
        <w:rPr>
          <w:rFonts w:ascii="Times New Roman" w:eastAsia="Calibri" w:hAnsi="Times New Roman" w:cs="Times New Roman"/>
          <w:sz w:val="28"/>
          <w:szCs w:val="28"/>
        </w:rPr>
        <w:t xml:space="preserve"> от 27 июля 2010 г. № 210-ФЗ «Об организации предоставления государственных и муниципальных услуг», </w:t>
      </w:r>
      <w:hyperlink r:id="rId11">
        <w:r w:rsidRPr="00DF6CB4">
          <w:rPr>
            <w:rFonts w:ascii="Times New Roman" w:eastAsia="Calibri" w:hAnsi="Times New Roman" w:cs="Times New Roman"/>
            <w:sz w:val="28"/>
            <w:szCs w:val="28"/>
          </w:rPr>
          <w:t>Закона</w:t>
        </w:r>
      </w:hyperlink>
      <w:r w:rsidRPr="00DF6CB4">
        <w:rPr>
          <w:rFonts w:ascii="Times New Roman" w:eastAsia="Calibri" w:hAnsi="Times New Roman" w:cs="Times New Roman"/>
          <w:sz w:val="28"/>
          <w:szCs w:val="28"/>
        </w:rPr>
        <w:t xml:space="preserve"> Оренбургской области от 23 ноября 2005 г. № 2733/489-III-ОЗ «О порядке ведения органами местного самоуправления учета граждан в качестве нуждающихся в жилых помещениях, предоставляемых по</w:t>
      </w:r>
      <w:proofErr w:type="gramEnd"/>
      <w:r w:rsidRPr="00DF6CB4">
        <w:rPr>
          <w:rFonts w:ascii="Times New Roman" w:eastAsia="Calibri" w:hAnsi="Times New Roman" w:cs="Times New Roman"/>
          <w:sz w:val="28"/>
          <w:szCs w:val="28"/>
        </w:rPr>
        <w:t xml:space="preserve"> договорам социального найма».</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Круг заявителей</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2. </w:t>
      </w:r>
      <w:proofErr w:type="gramStart"/>
      <w:r w:rsidRPr="00DF6CB4">
        <w:rPr>
          <w:rFonts w:ascii="Times New Roman" w:eastAsia="Calibri" w:hAnsi="Times New Roman" w:cs="Times New Roman"/>
          <w:sz w:val="28"/>
          <w:szCs w:val="28"/>
        </w:rPr>
        <w:t>Заявителями являются обратившиеся в администрацию муниципального образования Соль-</w:t>
      </w:r>
      <w:proofErr w:type="spellStart"/>
      <w:r w:rsidRPr="00DF6CB4">
        <w:rPr>
          <w:rFonts w:ascii="Times New Roman" w:eastAsia="Calibri" w:hAnsi="Times New Roman" w:cs="Times New Roman"/>
          <w:sz w:val="28"/>
          <w:szCs w:val="28"/>
        </w:rPr>
        <w:t>Илецкий</w:t>
      </w:r>
      <w:proofErr w:type="spellEnd"/>
      <w:r w:rsidRPr="00DF6CB4">
        <w:rPr>
          <w:rFonts w:ascii="Times New Roman" w:eastAsia="Calibri" w:hAnsi="Times New Roman" w:cs="Times New Roman"/>
          <w:sz w:val="28"/>
          <w:szCs w:val="28"/>
        </w:rPr>
        <w:t xml:space="preserve"> городской округ Оренбургской области (далее – Уполномоченный орган), многофункциональный центр предоставления государственных и муниципальных услуг (далее - МФЦ), при наличии соглашения между Уполномоченным органом и МФЦ, либо через федеральную государственную информационную систему «Единый </w:t>
      </w:r>
      <w:r w:rsidRPr="00DF6CB4">
        <w:rPr>
          <w:rFonts w:ascii="Times New Roman" w:eastAsia="Calibri" w:hAnsi="Times New Roman" w:cs="Times New Roman"/>
          <w:sz w:val="28"/>
          <w:szCs w:val="28"/>
        </w:rPr>
        <w:lastRenderedPageBreak/>
        <w:t xml:space="preserve">портал государственных и муниципальных услуг (функций)» (далее - ЕПГУ) с заявлением о предоставлении муниципальной услуги малоимущие и: </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3) </w:t>
      </w:r>
      <w:proofErr w:type="gramStart"/>
      <w:r w:rsidRPr="00DF6CB4">
        <w:rPr>
          <w:rFonts w:ascii="Times New Roman" w:eastAsia="Calibri" w:hAnsi="Times New Roman" w:cs="Times New Roman"/>
          <w:sz w:val="28"/>
          <w:szCs w:val="28"/>
        </w:rPr>
        <w:t>проживающие</w:t>
      </w:r>
      <w:proofErr w:type="gramEnd"/>
      <w:r w:rsidRPr="00DF6CB4">
        <w:rPr>
          <w:rFonts w:ascii="Times New Roman" w:eastAsia="Calibri" w:hAnsi="Times New Roman" w:cs="Times New Roman"/>
          <w:sz w:val="28"/>
          <w:szCs w:val="28"/>
        </w:rPr>
        <w:t xml:space="preserve"> в помещении, не отвечающем установленным для жилых помещений требованиям;</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DF6CB4">
        <w:rPr>
          <w:rFonts w:ascii="Times New Roman" w:eastAsia="Calibri" w:hAnsi="Times New Roman" w:cs="Times New Roman"/>
          <w:sz w:val="28"/>
          <w:szCs w:val="28"/>
        </w:rPr>
        <w:t xml:space="preserve">, при которой совместное проживание с ним в одной квартире невозможно, и не </w:t>
      </w:r>
      <w:proofErr w:type="gramStart"/>
      <w:r w:rsidRPr="00DF6CB4">
        <w:rPr>
          <w:rFonts w:ascii="Times New Roman" w:eastAsia="Calibri" w:hAnsi="Times New Roman" w:cs="Times New Roman"/>
          <w:sz w:val="28"/>
          <w:szCs w:val="28"/>
        </w:rPr>
        <w:t>имеющими</w:t>
      </w:r>
      <w:proofErr w:type="gramEnd"/>
      <w:r w:rsidRPr="00DF6CB4">
        <w:rPr>
          <w:rFonts w:ascii="Times New Roman" w:eastAsia="Calibri" w:hAnsi="Times New Roman" w:cs="Times New Roman"/>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5) вставшие на учет после 1 января 2005 года, имеющие право на улучшение жилищных условий в соответствии с Федеральными законами «О ветеранах», «О социальной защите инвалидов в Российской Федерации», в том числе:</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а) инвалиды боевых действий;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б) ветераны боевых действий;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 члены семей погибших (умерших) инвалидов боевых действий и ветеранов боевых действий;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г) инвалиды и семьи, имеющие детей-инвалидов;</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6) Герои Советского Союза, Герои Российской Федерации и полные кавалеры ордена Славы;</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7) Герои Социалистического Труда, Герои Труда Российской Федерации и полные кавалеры ордена Трудовой Славы;</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 xml:space="preserve">8)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rsidRPr="00DF6CB4">
        <w:rPr>
          <w:rFonts w:ascii="Times New Roman" w:eastAsia="Calibri" w:hAnsi="Times New Roman" w:cs="Times New Roman"/>
          <w:sz w:val="28"/>
          <w:szCs w:val="28"/>
        </w:rPr>
        <w:t>спецпоселении</w:t>
      </w:r>
      <w:proofErr w:type="spellEnd"/>
      <w:r w:rsidRPr="00DF6CB4">
        <w:rPr>
          <w:rFonts w:ascii="Times New Roman" w:eastAsia="Calibri" w:hAnsi="Times New Roman" w:cs="Times New Roman"/>
          <w:sz w:val="28"/>
          <w:szCs w:val="28"/>
        </w:rPr>
        <w:t>;</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9)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10) больные заразными формами туберкулеза в соответствии с Жилищным кодексом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11) члены семей погибших при исполнении служебных обязанностей работников противопожарной службы Оренбургской области;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12) граждане, жилые помещения которых независимо от формы собственности признаны в установленном порядке непригодными для проживания в соответствии с частью 1 статьи 7 Закона Оренбургской области от 13 июля 2007 года N 1347/285-IV-ОЗ «О предоставлении гражданам, проживающим на территории Оренбургской области, жилых помещений жилищного фонда Оренбургской области»;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13) многодетные семьи, имеющие трех и более несовершеннолетних детей.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нуждающиеся</w:t>
      </w:r>
      <w:proofErr w:type="gramEnd"/>
      <w:r w:rsidRPr="00DF6CB4">
        <w:rPr>
          <w:rFonts w:ascii="Times New Roman" w:eastAsia="Calibri" w:hAnsi="Times New Roman" w:cs="Times New Roman"/>
          <w:sz w:val="28"/>
          <w:szCs w:val="28"/>
        </w:rPr>
        <w:t xml:space="preserve"> в жилых помещениях (далее – заявитель).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Требование предоставления заявителю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в соответствии с вариантом предоставления </w:t>
      </w:r>
      <w:proofErr w:type="gramStart"/>
      <w:r w:rsidRPr="00DF6CB4">
        <w:rPr>
          <w:rFonts w:ascii="Times New Roman" w:eastAsia="Calibri" w:hAnsi="Times New Roman" w:cs="Times New Roman"/>
          <w:sz w:val="28"/>
          <w:szCs w:val="28"/>
        </w:rPr>
        <w:t>муниципальной</w:t>
      </w:r>
      <w:proofErr w:type="gramEnd"/>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услуги, соответствующим признакам заявителя, определенным</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в результате анкетирования, проводимого органом,</w:t>
      </w:r>
    </w:p>
    <w:p w:rsidR="004B165F" w:rsidRPr="00DF6CB4" w:rsidRDefault="004B165F" w:rsidP="004B165F">
      <w:pPr>
        <w:spacing w:after="0" w:line="240" w:lineRule="auto"/>
        <w:jc w:val="center"/>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предоставляющим</w:t>
      </w:r>
      <w:proofErr w:type="gramEnd"/>
      <w:r w:rsidRPr="00DF6CB4">
        <w:rPr>
          <w:rFonts w:ascii="Times New Roman" w:eastAsia="Calibri" w:hAnsi="Times New Roman" w:cs="Times New Roman"/>
          <w:sz w:val="28"/>
          <w:szCs w:val="28"/>
        </w:rPr>
        <w:t xml:space="preserve"> услугу (далее - профилирование),</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а также результата, за предоставлением</w:t>
      </w:r>
    </w:p>
    <w:p w:rsidR="004B165F" w:rsidRPr="00DF6CB4" w:rsidRDefault="004B165F" w:rsidP="004B165F">
      <w:pPr>
        <w:spacing w:after="0" w:line="240" w:lineRule="auto"/>
        <w:jc w:val="center"/>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которого</w:t>
      </w:r>
      <w:proofErr w:type="gramEnd"/>
      <w:r w:rsidRPr="00DF6CB4">
        <w:rPr>
          <w:rFonts w:ascii="Times New Roman" w:eastAsia="Calibri" w:hAnsi="Times New Roman" w:cs="Times New Roman"/>
          <w:sz w:val="28"/>
          <w:szCs w:val="28"/>
        </w:rPr>
        <w:t xml:space="preserve"> обратился заявитель</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II. Стандарт предоставления муниципальной услуги</w:t>
      </w:r>
    </w:p>
    <w:p w:rsidR="004B165F"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Наименование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Наименование муниципальной услуги: «Принятие на учет граждан в качестве нуждающихся в жилых помещениях».</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Наименование органа, предоставляющего муниципальную услугу</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 Муниципальная услуга «Принятие на учёт граждан в качестве нуждающихся в жилых помещениях» предоставляется администрацией муниципального образования Соль-</w:t>
      </w:r>
      <w:proofErr w:type="spellStart"/>
      <w:r w:rsidRPr="00DF6CB4">
        <w:rPr>
          <w:rFonts w:ascii="Times New Roman" w:eastAsia="Calibri" w:hAnsi="Times New Roman" w:cs="Times New Roman"/>
          <w:sz w:val="28"/>
          <w:szCs w:val="28"/>
        </w:rPr>
        <w:t>Илецкий</w:t>
      </w:r>
      <w:proofErr w:type="spellEnd"/>
      <w:r w:rsidRPr="00DF6CB4">
        <w:rPr>
          <w:rFonts w:ascii="Times New Roman" w:eastAsia="Calibri" w:hAnsi="Times New Roman" w:cs="Times New Roman"/>
          <w:sz w:val="28"/>
          <w:szCs w:val="28"/>
        </w:rPr>
        <w:t xml:space="preserve"> городской округ Оренбургской области (далее – Уполномоченный орган).</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представлен неполный перечень документов;</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текст заявления и представленных документов не поддается прочтению;</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3) не </w:t>
      </w:r>
      <w:proofErr w:type="gramStart"/>
      <w:r w:rsidRPr="00DF6CB4">
        <w:rPr>
          <w:rFonts w:ascii="Times New Roman" w:eastAsia="Calibri" w:hAnsi="Times New Roman" w:cs="Times New Roman"/>
          <w:sz w:val="28"/>
          <w:szCs w:val="28"/>
        </w:rPr>
        <w:t>указаны</w:t>
      </w:r>
      <w:proofErr w:type="gramEnd"/>
      <w:r w:rsidRPr="00DF6CB4">
        <w:rPr>
          <w:rFonts w:ascii="Times New Roman" w:eastAsia="Calibri" w:hAnsi="Times New Roman" w:cs="Times New Roman"/>
          <w:sz w:val="28"/>
          <w:szCs w:val="28"/>
        </w:rPr>
        <w:t xml:space="preserve"> фамилия, имя, отчество, адрес заявителя (его представителя), почтовый адрес, по которому должен быть направлен ответ заявителю;</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неполное заполнение обязательных полей в форме заявления;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 вопрос, указанный в заявлении, не относится к порядку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6) заявление подано лицом, не имеющим полномочий представлять интересы заявителя;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Результат 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bookmarkStart w:id="0" w:name="P98"/>
      <w:bookmarkEnd w:id="0"/>
      <w:r w:rsidRPr="00DF6CB4">
        <w:rPr>
          <w:rFonts w:ascii="Times New Roman" w:eastAsia="Calibri" w:hAnsi="Times New Roman" w:cs="Times New Roman"/>
          <w:sz w:val="28"/>
          <w:szCs w:val="28"/>
        </w:rPr>
        <w:t>7. Результатом предоставления муниципальной услуги является: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1) </w:t>
      </w:r>
      <w:hyperlink w:anchor="P516">
        <w:r w:rsidRPr="00DF6CB4">
          <w:rPr>
            <w:rFonts w:ascii="Times New Roman" w:eastAsia="Calibri" w:hAnsi="Times New Roman" w:cs="Times New Roman"/>
            <w:sz w:val="28"/>
            <w:szCs w:val="28"/>
          </w:rPr>
          <w:t>решение</w:t>
        </w:r>
      </w:hyperlink>
      <w:r w:rsidRPr="00DF6CB4">
        <w:rPr>
          <w:rFonts w:ascii="Times New Roman" w:eastAsia="Calibri" w:hAnsi="Times New Roman" w:cs="Times New Roman"/>
          <w:sz w:val="28"/>
          <w:szCs w:val="28"/>
        </w:rPr>
        <w:t xml:space="preserve"> о предоставлении муниципальной услуги (приложение 1 к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 xml:space="preserve">2) </w:t>
      </w:r>
      <w:hyperlink w:anchor="P557">
        <w:r w:rsidRPr="00DF6CB4">
          <w:rPr>
            <w:rFonts w:ascii="Times New Roman" w:eastAsia="Calibri" w:hAnsi="Times New Roman" w:cs="Times New Roman"/>
            <w:sz w:val="28"/>
            <w:szCs w:val="28"/>
          </w:rPr>
          <w:t>решение</w:t>
        </w:r>
      </w:hyperlink>
      <w:r w:rsidRPr="00DF6CB4">
        <w:rPr>
          <w:rFonts w:ascii="Times New Roman" w:eastAsia="Calibri" w:hAnsi="Times New Roman" w:cs="Times New Roman"/>
          <w:sz w:val="28"/>
          <w:szCs w:val="28"/>
        </w:rPr>
        <w:t xml:space="preserve"> об отказе в предоставлении муниципальной услуги (приложение 2 к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уведомление об учете граждан, нуждающихся в жилых помещениях  (приложение 3 к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уведомление о снятии с учета граждан, нуждающихся в жилых помещениях (приложение 4 к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постановление администрации муниципального образования Соль-</w:t>
      </w:r>
      <w:proofErr w:type="spellStart"/>
      <w:r w:rsidRPr="00DF6CB4">
        <w:rPr>
          <w:rFonts w:ascii="Times New Roman" w:eastAsia="Calibri" w:hAnsi="Times New Roman" w:cs="Times New Roman"/>
          <w:sz w:val="28"/>
          <w:szCs w:val="28"/>
        </w:rPr>
        <w:t>Илецкий</w:t>
      </w:r>
      <w:proofErr w:type="spellEnd"/>
      <w:r w:rsidRPr="00DF6CB4">
        <w:rPr>
          <w:rFonts w:ascii="Times New Roman" w:eastAsia="Calibri" w:hAnsi="Times New Roman" w:cs="Times New Roman"/>
          <w:sz w:val="28"/>
          <w:szCs w:val="28"/>
        </w:rPr>
        <w:t xml:space="preserve"> городской округ Оренбургской области и содержит следующие реквизиты: дата и номер.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Реестровая модель учета результатов предоставления муниципальных услуг не предусмотрена.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8. Заявителю в качестве результата предоставления муниципальной услуги обеспечивается по его выбору возможность получения: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б) документа на бумажном носителе, подтверждающего содержание электронного документа, направленного Уполномоченным органом, в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w:t>
      </w:r>
      <w:proofErr w:type="gramStart"/>
      <w:r w:rsidRPr="00DF6CB4">
        <w:rPr>
          <w:rFonts w:ascii="Times New Roman" w:eastAsia="Calibri" w:hAnsi="Times New Roman" w:cs="Times New Roman"/>
          <w:sz w:val="28"/>
          <w:szCs w:val="28"/>
        </w:rPr>
        <w:t xml:space="preserve">в Уполномоченном органе, в </w:t>
      </w:r>
      <w:proofErr w:type="spellStart"/>
      <w:r w:rsidRPr="00DF6CB4">
        <w:rPr>
          <w:rFonts w:ascii="Times New Roman" w:eastAsia="Calibri" w:hAnsi="Times New Roman" w:cs="Times New Roman"/>
          <w:sz w:val="28"/>
          <w:szCs w:val="28"/>
        </w:rPr>
        <w:t>т.ч</w:t>
      </w:r>
      <w:proofErr w:type="spellEnd"/>
      <w:r w:rsidRPr="00DF6CB4">
        <w:rPr>
          <w:rFonts w:ascii="Times New Roman" w:eastAsia="Calibri" w:hAnsi="Times New Roman" w:cs="Times New Roman"/>
          <w:sz w:val="28"/>
          <w:szCs w:val="28"/>
        </w:rPr>
        <w:t>.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30 рабочих дней;</w:t>
      </w:r>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w:t>
      </w:r>
      <w:r w:rsidRPr="00DF6CB4">
        <w:rPr>
          <w:rFonts w:ascii="Times New Roman" w:eastAsia="Calibri" w:hAnsi="Times New Roman" w:cs="Times New Roman"/>
          <w:sz w:val="28"/>
          <w:szCs w:val="28"/>
        </w:rPr>
        <w:tab/>
        <w:t>на ЕПГУ, составляет 30 рабочих дней.</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Правовые основания для 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Исчерпывающий перечень документов, необходимых</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для 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13. Заявитель вправе представить документы следующими способами: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посредством личного обращения;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в электронном виде;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почтовым отправлением.</w:t>
      </w:r>
    </w:p>
    <w:p w:rsidR="004B165F" w:rsidRPr="00BE1F3E" w:rsidRDefault="004B165F" w:rsidP="004B165F">
      <w:pPr>
        <w:pStyle w:val="a9"/>
        <w:jc w:val="both"/>
        <w:rPr>
          <w:rFonts w:ascii="Times New Roman" w:hAnsi="Times New Roman" w:cs="Times New Roman"/>
          <w:sz w:val="28"/>
          <w:szCs w:val="28"/>
        </w:rPr>
      </w:pPr>
      <w:r w:rsidRPr="00DF6CB4">
        <w:rPr>
          <w:rFonts w:ascii="Times New Roman" w:eastAsia="Calibri" w:hAnsi="Times New Roman" w:cs="Times New Roman"/>
          <w:sz w:val="28"/>
          <w:szCs w:val="28"/>
        </w:rPr>
        <w:t xml:space="preserve"> </w:t>
      </w:r>
      <w:bookmarkStart w:id="1" w:name="P190"/>
      <w:bookmarkEnd w:id="1"/>
      <w:r w:rsidRPr="00DF6CB4">
        <w:rPr>
          <w:rFonts w:ascii="Times New Roman" w:eastAsia="Calibri" w:hAnsi="Times New Roman" w:cs="Times New Roman"/>
          <w:sz w:val="28"/>
          <w:szCs w:val="28"/>
        </w:rPr>
        <w:tab/>
      </w:r>
      <w:r w:rsidRPr="00BE1F3E">
        <w:rPr>
          <w:rFonts w:ascii="Times New Roman" w:hAnsi="Times New Roman" w:cs="Times New Roman"/>
          <w:sz w:val="28"/>
          <w:szCs w:val="28"/>
        </w:rPr>
        <w:t xml:space="preserve">14. </w:t>
      </w:r>
      <w:proofErr w:type="gramStart"/>
      <w:r w:rsidRPr="00BE1F3E">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б) документ, удостоверяющий личность заявителя, представителя.</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E1F3E">
        <w:rPr>
          <w:rFonts w:ascii="Times New Roman" w:hAnsi="Times New Roman" w:cs="Times New Roman"/>
          <w:sz w:val="28"/>
          <w:szCs w:val="28"/>
        </w:rPr>
        <w:t>ии и ау</w:t>
      </w:r>
      <w:proofErr w:type="gramEnd"/>
      <w:r w:rsidRPr="00BE1F3E">
        <w:rPr>
          <w:rFonts w:ascii="Times New Roman" w:hAnsi="Times New Roman" w:cs="Times New Roman"/>
          <w:sz w:val="28"/>
          <w:szCs w:val="28"/>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В случае</w:t>
      </w:r>
      <w:proofErr w:type="gramStart"/>
      <w:r w:rsidRPr="00BE1F3E">
        <w:rPr>
          <w:rFonts w:ascii="Times New Roman" w:hAnsi="Times New Roman" w:cs="Times New Roman"/>
          <w:sz w:val="28"/>
          <w:szCs w:val="28"/>
        </w:rPr>
        <w:t>,</w:t>
      </w:r>
      <w:proofErr w:type="gramEnd"/>
      <w:r w:rsidRPr="00BE1F3E">
        <w:rPr>
          <w:rFonts w:ascii="Times New Roman" w:hAnsi="Times New Roman" w:cs="Times New Roman"/>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ascii="Times New Roman" w:hAnsi="Times New Roman" w:cs="Times New Roman"/>
          <w:sz w:val="28"/>
          <w:szCs w:val="28"/>
        </w:rPr>
        <w:t xml:space="preserve"> (доверенность)</w:t>
      </w:r>
      <w:r w:rsidRPr="00BE1F3E">
        <w:rPr>
          <w:rFonts w:ascii="Times New Roman" w:hAnsi="Times New Roman" w:cs="Times New Roman"/>
          <w:sz w:val="28"/>
          <w:szCs w:val="28"/>
        </w:rPr>
        <w:t xml:space="preserve">.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в) согласие на обработку персональных данных;</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xml:space="preserve">) документы, подтверждающие родственные отношения и отношения свойства с членами семьи: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копии документов, удостоверяющих личность членов семьи, достигших 14 летнего возраста;</w:t>
      </w:r>
    </w:p>
    <w:p w:rsidR="004B165F" w:rsidRPr="00BE1F3E" w:rsidRDefault="004B165F" w:rsidP="004B165F">
      <w:pPr>
        <w:pStyle w:val="a9"/>
        <w:ind w:left="75" w:firstLine="633"/>
        <w:jc w:val="both"/>
        <w:rPr>
          <w:rFonts w:ascii="Times New Roman" w:hAnsi="Times New Roman" w:cs="Times New Roman"/>
          <w:sz w:val="28"/>
          <w:szCs w:val="28"/>
        </w:rPr>
      </w:pPr>
      <w:r w:rsidRPr="00BE1F3E">
        <w:rPr>
          <w:rFonts w:ascii="Times New Roman" w:hAnsi="Times New Roman" w:cs="Times New Roman"/>
          <w:sz w:val="28"/>
          <w:szCs w:val="28"/>
        </w:rPr>
        <w:lastRenderedPageBreak/>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xml:space="preserve">) правоустанавливающие документы на занимаемое жилое помещение, право на которое не зарегистрировано в </w:t>
      </w:r>
      <w:r>
        <w:rPr>
          <w:rFonts w:ascii="Times New Roman" w:hAnsi="Times New Roman" w:cs="Times New Roman"/>
          <w:sz w:val="28"/>
          <w:szCs w:val="28"/>
        </w:rPr>
        <w:t>Едином государственном реестре недвижимости</w:t>
      </w:r>
      <w:r w:rsidRPr="00BE1F3E">
        <w:rPr>
          <w:rFonts w:ascii="Times New Roman" w:hAnsi="Times New Roman" w:cs="Times New Roman"/>
          <w:sz w:val="28"/>
          <w:szCs w:val="28"/>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е</w:t>
      </w:r>
      <w:r w:rsidRPr="00BE1F3E">
        <w:rPr>
          <w:rFonts w:ascii="Times New Roman" w:hAnsi="Times New Roman" w:cs="Times New Roman"/>
          <w:sz w:val="28"/>
          <w:szCs w:val="28"/>
        </w:rPr>
        <w:t xml:space="preserve">) </w:t>
      </w:r>
      <w:r w:rsidRPr="003C0464">
        <w:rPr>
          <w:rFonts w:ascii="Times New Roman" w:hAnsi="Times New Roman" w:cs="Times New Roman"/>
          <w:sz w:val="28"/>
          <w:szCs w:val="28"/>
        </w:rPr>
        <w:t>копии удостоверений и документов, подтверждающих право гражданина на получение мер социальной поддержки</w:t>
      </w:r>
      <w:r w:rsidRPr="00BE1F3E">
        <w:rPr>
          <w:rFonts w:ascii="Times New Roman" w:hAnsi="Times New Roman" w:cs="Times New Roman"/>
          <w:sz w:val="28"/>
          <w:szCs w:val="28"/>
        </w:rPr>
        <w:t xml:space="preserve">;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ж</w:t>
      </w:r>
      <w:r w:rsidRPr="00BE1F3E">
        <w:rPr>
          <w:rFonts w:ascii="Times New Roman" w:hAnsi="Times New Roman" w:cs="Times New Roman"/>
          <w:sz w:val="28"/>
          <w:szCs w:val="28"/>
        </w:rPr>
        <w:t xml:space="preserve">) </w:t>
      </w:r>
      <w:r w:rsidRPr="003C0464">
        <w:rPr>
          <w:rFonts w:ascii="Times New Roman" w:hAnsi="Times New Roman" w:cs="Times New Roman"/>
          <w:sz w:val="28"/>
          <w:szCs w:val="28"/>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r>
        <w:rPr>
          <w:rFonts w:ascii="Times New Roman" w:hAnsi="Times New Roman" w:cs="Times New Roman"/>
          <w:sz w:val="28"/>
          <w:szCs w:val="28"/>
        </w:rPr>
        <w:t>.</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К электронным документам, представляемым заявителем для получения муниципальной услуги, предъявляются следующие требования:</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1) электронные документы представляются в следующих форматах: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proofErr w:type="spellStart"/>
      <w:r w:rsidRPr="00BE1F3E">
        <w:rPr>
          <w:rFonts w:ascii="Times New Roman" w:hAnsi="Times New Roman" w:cs="Times New Roman"/>
          <w:sz w:val="28"/>
          <w:szCs w:val="28"/>
        </w:rPr>
        <w:t>xml</w:t>
      </w:r>
      <w:proofErr w:type="spellEnd"/>
      <w:r w:rsidRPr="00BE1F3E">
        <w:rPr>
          <w:rFonts w:ascii="Times New Roman" w:hAnsi="Times New Roman" w:cs="Times New Roman"/>
          <w:sz w:val="28"/>
          <w:szCs w:val="28"/>
        </w:rPr>
        <w:t xml:space="preserve"> - для формализованных документов;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б) </w:t>
      </w:r>
      <w:proofErr w:type="spellStart"/>
      <w:r w:rsidRPr="00BE1F3E">
        <w:rPr>
          <w:rFonts w:ascii="Times New Roman" w:hAnsi="Times New Roman" w:cs="Times New Roman"/>
          <w:sz w:val="28"/>
          <w:szCs w:val="28"/>
        </w:rPr>
        <w:t>doc</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docx</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odt</w:t>
      </w:r>
      <w:proofErr w:type="spellEnd"/>
      <w:r w:rsidRPr="00BE1F3E">
        <w:rPr>
          <w:rFonts w:ascii="Times New Roman"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в) </w:t>
      </w:r>
      <w:proofErr w:type="spellStart"/>
      <w:r w:rsidRPr="00BE1F3E">
        <w:rPr>
          <w:rFonts w:ascii="Times New Roman" w:hAnsi="Times New Roman" w:cs="Times New Roman"/>
          <w:sz w:val="28"/>
          <w:szCs w:val="28"/>
        </w:rPr>
        <w:t>xls</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xlsx</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ods</w:t>
      </w:r>
      <w:proofErr w:type="spellEnd"/>
      <w:r w:rsidRPr="00BE1F3E">
        <w:rPr>
          <w:rFonts w:ascii="Times New Roman" w:hAnsi="Times New Roman" w:cs="Times New Roman"/>
          <w:sz w:val="28"/>
          <w:szCs w:val="28"/>
        </w:rPr>
        <w:t xml:space="preserve"> - для документов, содержащих расчеты;</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г) </w:t>
      </w:r>
      <w:proofErr w:type="spellStart"/>
      <w:r w:rsidRPr="00BE1F3E">
        <w:rPr>
          <w:rFonts w:ascii="Times New Roman" w:hAnsi="Times New Roman" w:cs="Times New Roman"/>
          <w:sz w:val="28"/>
          <w:szCs w:val="28"/>
        </w:rPr>
        <w:t>pdf</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jpg</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jpeg</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png</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bmp</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tiff</w:t>
      </w:r>
      <w:proofErr w:type="spellEnd"/>
      <w:r w:rsidRPr="00BE1F3E">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д) </w:t>
      </w:r>
      <w:proofErr w:type="spellStart"/>
      <w:r w:rsidRPr="00BE1F3E">
        <w:rPr>
          <w:rFonts w:ascii="Times New Roman" w:hAnsi="Times New Roman" w:cs="Times New Roman"/>
          <w:sz w:val="28"/>
          <w:szCs w:val="28"/>
        </w:rPr>
        <w:t>zip</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rar</w:t>
      </w:r>
      <w:proofErr w:type="spellEnd"/>
      <w:r w:rsidRPr="00BE1F3E">
        <w:rPr>
          <w:rFonts w:ascii="Times New Roman" w:hAnsi="Times New Roman" w:cs="Times New Roman"/>
          <w:sz w:val="28"/>
          <w:szCs w:val="28"/>
        </w:rPr>
        <w:t xml:space="preserve"> – для сжатых документов в один файл; </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е) </w:t>
      </w:r>
      <w:proofErr w:type="spellStart"/>
      <w:r w:rsidRPr="00BE1F3E">
        <w:rPr>
          <w:rFonts w:ascii="Times New Roman" w:hAnsi="Times New Roman" w:cs="Times New Roman"/>
          <w:sz w:val="28"/>
          <w:szCs w:val="28"/>
        </w:rPr>
        <w:t>sig</w:t>
      </w:r>
      <w:proofErr w:type="spellEnd"/>
      <w:r w:rsidRPr="00BE1F3E">
        <w:rPr>
          <w:rFonts w:ascii="Times New Roman" w:hAnsi="Times New Roman" w:cs="Times New Roman"/>
          <w:sz w:val="28"/>
          <w:szCs w:val="28"/>
        </w:rPr>
        <w:t xml:space="preserve"> – для открепленной усиленной квалифицированной электронной подписи.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E1F3E">
        <w:rPr>
          <w:rFonts w:ascii="Times New Roman" w:hAnsi="Times New Roman" w:cs="Times New Roman"/>
          <w:sz w:val="28"/>
          <w:szCs w:val="28"/>
        </w:rPr>
        <w:t>dpi</w:t>
      </w:r>
      <w:proofErr w:type="spellEnd"/>
      <w:r w:rsidRPr="00BE1F3E">
        <w:rPr>
          <w:rFonts w:ascii="Times New Roman" w:hAnsi="Times New Roman" w:cs="Times New Roman"/>
          <w:sz w:val="28"/>
          <w:szCs w:val="28"/>
        </w:rPr>
        <w:t xml:space="preserve"> (масштаб 1:1) с использованием следующих режимов: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lastRenderedPageBreak/>
        <w:t>- «черно-белый» (при отсутствии в документе графических изображений и (или) цветного текста);</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«оттенки серого» (при наличии в документе графических изображений, отличных от цветного графического изображения);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«цветной» или «режим полной цветопередачи» (при наличии в документе цветных графических изображений либо цветного текста);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Электронные документы должны обеспечивать: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возможность идентифицировать документ и количество листов в документе;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Документы, подлежащие представлению в форматах </w:t>
      </w:r>
      <w:proofErr w:type="spellStart"/>
      <w:r w:rsidRPr="00BE1F3E">
        <w:rPr>
          <w:rFonts w:ascii="Times New Roman" w:hAnsi="Times New Roman" w:cs="Times New Roman"/>
          <w:sz w:val="28"/>
          <w:szCs w:val="28"/>
        </w:rPr>
        <w:t>xls</w:t>
      </w:r>
      <w:proofErr w:type="spellEnd"/>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xlsx</w:t>
      </w:r>
      <w:proofErr w:type="spellEnd"/>
      <w:r w:rsidRPr="00BE1F3E">
        <w:rPr>
          <w:rFonts w:ascii="Times New Roman" w:hAnsi="Times New Roman" w:cs="Times New Roman"/>
          <w:sz w:val="28"/>
          <w:szCs w:val="28"/>
        </w:rPr>
        <w:t xml:space="preserve"> или </w:t>
      </w:r>
      <w:proofErr w:type="spellStart"/>
      <w:r w:rsidRPr="00BE1F3E">
        <w:rPr>
          <w:rFonts w:ascii="Times New Roman" w:hAnsi="Times New Roman" w:cs="Times New Roman"/>
          <w:sz w:val="28"/>
          <w:szCs w:val="28"/>
        </w:rPr>
        <w:t>ods</w:t>
      </w:r>
      <w:proofErr w:type="spellEnd"/>
      <w:r w:rsidRPr="00BE1F3E">
        <w:rPr>
          <w:rFonts w:ascii="Times New Roman" w:hAnsi="Times New Roman" w:cs="Times New Roman"/>
          <w:sz w:val="28"/>
          <w:szCs w:val="28"/>
        </w:rPr>
        <w:t xml:space="preserve">, формируются в виде отдельного электронного документа. </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  </w:t>
      </w:r>
    </w:p>
    <w:p w:rsidR="004B165F" w:rsidRPr="00BE1F3E" w:rsidRDefault="004B165F" w:rsidP="004B165F">
      <w:pPr>
        <w:pStyle w:val="a9"/>
        <w:ind w:firstLine="708"/>
        <w:jc w:val="both"/>
        <w:rPr>
          <w:rFonts w:ascii="Times New Roman" w:hAnsi="Times New Roman" w:cs="Times New Roman"/>
          <w:sz w:val="28"/>
          <w:szCs w:val="28"/>
        </w:rPr>
      </w:pPr>
      <w:bookmarkStart w:id="2" w:name="P199"/>
      <w:bookmarkEnd w:id="2"/>
      <w:r w:rsidRPr="00BE1F3E">
        <w:rPr>
          <w:rFonts w:ascii="Times New Roman" w:hAnsi="Times New Roman" w:cs="Times New Roman"/>
          <w:sz w:val="28"/>
          <w:szCs w:val="28"/>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proofErr w:type="gramStart"/>
            <w:r w:rsidRPr="00BE1F3E">
              <w:rPr>
                <w:rFonts w:ascii="Times New Roman" w:hAnsi="Times New Roman" w:cs="Times New Roman"/>
                <w:sz w:val="28"/>
                <w:szCs w:val="28"/>
              </w:rPr>
              <w:t>п</w:t>
            </w:r>
            <w:proofErr w:type="gramEnd"/>
            <w:r w:rsidRPr="00BE1F3E">
              <w:rPr>
                <w:rFonts w:ascii="Times New Roman" w:hAnsi="Times New Roman" w:cs="Times New Roman"/>
                <w:sz w:val="28"/>
                <w:szCs w:val="28"/>
              </w:rPr>
              <w:t>/п</w:t>
            </w:r>
          </w:p>
        </w:tc>
        <w:tc>
          <w:tcPr>
            <w:tcW w:w="3685"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Наименование документа (сведений)</w:t>
            </w:r>
          </w:p>
        </w:tc>
        <w:tc>
          <w:tcPr>
            <w:tcW w:w="4876"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Источник сведений/способ получения</w:t>
            </w:r>
          </w:p>
        </w:tc>
      </w:tr>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1</w:t>
            </w:r>
          </w:p>
        </w:tc>
        <w:tc>
          <w:tcPr>
            <w:tcW w:w="3685"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сведения о рождении; о заключении брака</w:t>
            </w:r>
          </w:p>
        </w:tc>
        <w:tc>
          <w:tcPr>
            <w:tcW w:w="4876"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2</w:t>
            </w:r>
          </w:p>
        </w:tc>
        <w:tc>
          <w:tcPr>
            <w:tcW w:w="3685"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Единый государственный реестр недвижимости/посредством единой системы межведомственного электронного взаимодействия</w:t>
            </w:r>
          </w:p>
        </w:tc>
      </w:tr>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lastRenderedPageBreak/>
              <w:t>3</w:t>
            </w:r>
          </w:p>
        </w:tc>
        <w:tc>
          <w:tcPr>
            <w:tcW w:w="3685"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сведения о лицах, зарегистрированных совместно с заявителем по месту его постоянного жительства</w:t>
            </w:r>
          </w:p>
        </w:tc>
        <w:tc>
          <w:tcPr>
            <w:tcW w:w="4876"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МВД России/посредством единой системы межведомственного электронного взаимодействия</w:t>
            </w:r>
          </w:p>
        </w:tc>
      </w:tr>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4</w:t>
            </w:r>
          </w:p>
        </w:tc>
        <w:tc>
          <w:tcPr>
            <w:tcW w:w="3685"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tc>
        <w:tc>
          <w:tcPr>
            <w:tcW w:w="4876" w:type="dxa"/>
          </w:tcPr>
          <w:p w:rsidR="004B165F" w:rsidRPr="00BE1F3E"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Социальный фонд</w:t>
            </w:r>
            <w:r w:rsidRPr="00BE1F3E">
              <w:rPr>
                <w:rFonts w:ascii="Times New Roman" w:hAnsi="Times New Roman" w:cs="Times New Roman"/>
                <w:sz w:val="28"/>
                <w:szCs w:val="28"/>
              </w:rPr>
              <w:t xml:space="preserve">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5</w:t>
            </w:r>
          </w:p>
        </w:tc>
        <w:tc>
          <w:tcPr>
            <w:tcW w:w="3685"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проверка</w:t>
            </w:r>
          </w:p>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соответствия фамильно-именной группы, даты рождения, пола и СНИЛС</w:t>
            </w:r>
          </w:p>
        </w:tc>
        <w:tc>
          <w:tcPr>
            <w:tcW w:w="4876" w:type="dxa"/>
          </w:tcPr>
          <w:p w:rsidR="004B165F" w:rsidRPr="00BE1F3E"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Социальный фонд России</w:t>
            </w:r>
            <w:r w:rsidRPr="00BE1F3E">
              <w:rPr>
                <w:rFonts w:ascii="Times New Roman" w:hAnsi="Times New Roman" w:cs="Times New Roman"/>
                <w:sz w:val="28"/>
                <w:szCs w:val="28"/>
              </w:rPr>
              <w:t>/</w:t>
            </w:r>
            <w:r w:rsidRPr="00BE1F3E">
              <w:t xml:space="preserve"> </w:t>
            </w:r>
            <w:r w:rsidRPr="00BE1F3E">
              <w:rPr>
                <w:rFonts w:ascii="Times New Roman" w:hAnsi="Times New Roman" w:cs="Times New Roman"/>
                <w:sz w:val="28"/>
                <w:szCs w:val="28"/>
              </w:rPr>
              <w:t>посредством единой системы межведомственного электронного взаимодействия</w:t>
            </w:r>
          </w:p>
        </w:tc>
      </w:tr>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6</w:t>
            </w:r>
          </w:p>
        </w:tc>
        <w:tc>
          <w:tcPr>
            <w:tcW w:w="3685"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гражданина </w:t>
            </w:r>
          </w:p>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Российской Федерации</w:t>
            </w:r>
          </w:p>
        </w:tc>
        <w:tc>
          <w:tcPr>
            <w:tcW w:w="4876" w:type="dxa"/>
          </w:tcPr>
          <w:p w:rsidR="004B165F" w:rsidRPr="00BE1F3E" w:rsidRDefault="004B165F" w:rsidP="00F13585">
            <w:pPr>
              <w:pStyle w:val="a9"/>
              <w:jc w:val="both"/>
              <w:rPr>
                <w:rFonts w:ascii="Times New Roman" w:hAnsi="Times New Roman" w:cs="Times New Roman"/>
                <w:sz w:val="28"/>
                <w:szCs w:val="28"/>
              </w:rPr>
            </w:pPr>
            <w:r w:rsidRPr="00BE1F3E">
              <w:rPr>
                <w:rFonts w:ascii="Times New Roman" w:hAnsi="Times New Roman" w:cs="Times New Roman"/>
                <w:sz w:val="28"/>
                <w:szCs w:val="28"/>
              </w:rPr>
              <w:t>МВД России/посредством единой системы межведомственного электронного взаимодействия</w:t>
            </w:r>
          </w:p>
        </w:tc>
      </w:tr>
      <w:tr w:rsidR="004B165F" w:rsidRPr="00BE1F3E" w:rsidTr="00F13585">
        <w:tc>
          <w:tcPr>
            <w:tcW w:w="510" w:type="dxa"/>
          </w:tcPr>
          <w:p w:rsidR="004B165F" w:rsidRPr="00BE1F3E"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7</w:t>
            </w:r>
          </w:p>
        </w:tc>
        <w:tc>
          <w:tcPr>
            <w:tcW w:w="3685" w:type="dxa"/>
          </w:tcPr>
          <w:p w:rsidR="004B165F" w:rsidRPr="00BE1F3E"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сведения, подтверждающие установление опеки (попечительства) в отношении лиц, над которыми установлены опека или попечительство</w:t>
            </w:r>
          </w:p>
        </w:tc>
        <w:tc>
          <w:tcPr>
            <w:tcW w:w="4876" w:type="dxa"/>
          </w:tcPr>
          <w:p w:rsidR="004B165F"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Социальный фонд России (Единая государственная информационная система социального обеспечения)/</w:t>
            </w:r>
            <w:r>
              <w:t xml:space="preserve"> </w:t>
            </w:r>
            <w:r w:rsidRPr="006E0A16">
              <w:rPr>
                <w:rFonts w:ascii="Times New Roman" w:hAnsi="Times New Roman" w:cs="Times New Roman"/>
                <w:sz w:val="28"/>
                <w:szCs w:val="28"/>
              </w:rPr>
              <w:t>посредством единой системы межведомственного электронного взаимодействия</w:t>
            </w:r>
          </w:p>
          <w:p w:rsidR="004B165F" w:rsidRPr="00BE1F3E"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Органы опеки и попечительства</w:t>
            </w:r>
          </w:p>
        </w:tc>
      </w:tr>
      <w:tr w:rsidR="004B165F" w:rsidRPr="00BE1F3E" w:rsidTr="00F13585">
        <w:tc>
          <w:tcPr>
            <w:tcW w:w="510" w:type="dxa"/>
          </w:tcPr>
          <w:p w:rsidR="004B165F"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8</w:t>
            </w:r>
          </w:p>
        </w:tc>
        <w:tc>
          <w:tcPr>
            <w:tcW w:w="3685" w:type="dxa"/>
          </w:tcPr>
          <w:p w:rsidR="004B165F" w:rsidRDefault="004B165F" w:rsidP="00F13585">
            <w:pPr>
              <w:pStyle w:val="a9"/>
              <w:jc w:val="both"/>
              <w:rPr>
                <w:rFonts w:ascii="Times New Roman" w:hAnsi="Times New Roman" w:cs="Times New Roman"/>
                <w:sz w:val="28"/>
                <w:szCs w:val="28"/>
              </w:rPr>
            </w:pPr>
            <w:r>
              <w:rPr>
                <w:rFonts w:ascii="Times New Roman" w:hAnsi="Times New Roman" w:cs="Times New Roman"/>
                <w:sz w:val="28"/>
                <w:szCs w:val="28"/>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tc>
        <w:tc>
          <w:tcPr>
            <w:tcW w:w="4876" w:type="dxa"/>
          </w:tcPr>
          <w:p w:rsidR="004B165F" w:rsidRDefault="004B165F" w:rsidP="00F13585">
            <w:pPr>
              <w:pStyle w:val="a9"/>
              <w:jc w:val="both"/>
              <w:rPr>
                <w:rFonts w:ascii="Times New Roman" w:hAnsi="Times New Roman" w:cs="Times New Roman"/>
                <w:sz w:val="28"/>
                <w:szCs w:val="28"/>
              </w:rPr>
            </w:pPr>
            <w:r w:rsidRPr="006E0A16">
              <w:rPr>
                <w:rFonts w:ascii="Times New Roman" w:hAnsi="Times New Roman" w:cs="Times New Roman"/>
                <w:sz w:val="28"/>
                <w:szCs w:val="28"/>
              </w:rPr>
              <w:t>организаци</w:t>
            </w:r>
            <w:r>
              <w:rPr>
                <w:rFonts w:ascii="Times New Roman" w:hAnsi="Times New Roman" w:cs="Times New Roman"/>
                <w:sz w:val="28"/>
                <w:szCs w:val="28"/>
              </w:rPr>
              <w:t>и</w:t>
            </w:r>
            <w:r w:rsidRPr="006E0A16">
              <w:rPr>
                <w:rFonts w:ascii="Times New Roman" w:hAnsi="Times New Roman" w:cs="Times New Roman"/>
                <w:sz w:val="28"/>
                <w:szCs w:val="28"/>
              </w:rPr>
              <w:t>, входящи</w:t>
            </w:r>
            <w:r>
              <w:rPr>
                <w:rFonts w:ascii="Times New Roman" w:hAnsi="Times New Roman" w:cs="Times New Roman"/>
                <w:sz w:val="28"/>
                <w:szCs w:val="28"/>
              </w:rPr>
              <w:t>е</w:t>
            </w:r>
            <w:r w:rsidRPr="006E0A16">
              <w:rPr>
                <w:rFonts w:ascii="Times New Roman" w:hAnsi="Times New Roman" w:cs="Times New Roman"/>
                <w:sz w:val="28"/>
                <w:szCs w:val="28"/>
              </w:rPr>
              <w:t xml:space="preserve"> в государственную, муниципальную или частную систему здравоохранения</w:t>
            </w:r>
          </w:p>
        </w:tc>
      </w:tr>
    </w:tbl>
    <w:p w:rsidR="004B165F"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6CB4">
        <w:rPr>
          <w:rFonts w:ascii="Times New Roman" w:eastAsia="Calibri" w:hAnsi="Times New Roman" w:cs="Times New Roman"/>
          <w:sz w:val="28"/>
          <w:szCs w:val="28"/>
        </w:rPr>
        <w:t>Исчерпывающий перечень оснований для отказа в приеме</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документов, необходимых для предоставления</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bookmarkStart w:id="3" w:name="P223"/>
      <w:bookmarkEnd w:id="3"/>
      <w:r w:rsidRPr="00DF6CB4">
        <w:rPr>
          <w:rFonts w:ascii="Times New Roman" w:eastAsia="Calibri" w:hAnsi="Times New Roman" w:cs="Times New Roman"/>
          <w:sz w:val="28"/>
          <w:szCs w:val="28"/>
        </w:rPr>
        <w:t>16. Основаниями для отказа в приеме документов, необходимых для предоставления муниципальной услуги, являются:</w:t>
      </w:r>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 xml:space="preserve"> </w:t>
      </w:r>
      <w:r w:rsidRPr="00DF6CB4">
        <w:rPr>
          <w:rFonts w:ascii="Times New Roman" w:eastAsia="Calibri" w:hAnsi="Times New Roman" w:cs="Times New Roman"/>
          <w:sz w:val="28"/>
          <w:szCs w:val="28"/>
        </w:rPr>
        <w:tab/>
        <w:t xml:space="preserve">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3) представление неполного комплекта документов;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8) заявление подано лицом, не имеющим полномочий представлять интересы заявителя. </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Исчерпывающий перечень оснований для приостановления предоставления муниципальной услуги</w:t>
      </w:r>
      <w:r>
        <w:rPr>
          <w:rFonts w:ascii="Times New Roman" w:eastAsia="Calibri" w:hAnsi="Times New Roman" w:cs="Times New Roman"/>
          <w:sz w:val="28"/>
          <w:szCs w:val="28"/>
        </w:rPr>
        <w:t xml:space="preserve"> </w:t>
      </w:r>
      <w:r w:rsidRPr="00DF6CB4">
        <w:rPr>
          <w:rFonts w:ascii="Times New Roman" w:eastAsia="Calibri" w:hAnsi="Times New Roman" w:cs="Times New Roman"/>
          <w:sz w:val="28"/>
          <w:szCs w:val="28"/>
        </w:rPr>
        <w:t>или отказа в предоставлении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bookmarkStart w:id="4" w:name="P239"/>
      <w:bookmarkEnd w:id="4"/>
      <w:r w:rsidRPr="00DF6CB4">
        <w:rPr>
          <w:rFonts w:ascii="Times New Roman" w:eastAsia="Calibri" w:hAnsi="Times New Roman" w:cs="Times New Roman"/>
          <w:sz w:val="28"/>
          <w:szCs w:val="28"/>
        </w:rPr>
        <w:t>17. Оснований для приостановления предоставления муниципальной услуги не предусмотрено.</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17.1. Основания для отказа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3) не истек срок совершения действий, предусмотренных </w:t>
      </w:r>
      <w:hyperlink r:id="rId12">
        <w:r w:rsidRPr="00DF6CB4">
          <w:rPr>
            <w:rFonts w:ascii="Times New Roman" w:eastAsia="Calibri" w:hAnsi="Times New Roman" w:cs="Times New Roman"/>
            <w:sz w:val="28"/>
            <w:szCs w:val="28"/>
          </w:rPr>
          <w:t>статьей 53</w:t>
        </w:r>
      </w:hyperlink>
      <w:r w:rsidRPr="00DF6CB4">
        <w:rPr>
          <w:rFonts w:ascii="Times New Roman" w:eastAsia="Calibri" w:hAnsi="Times New Roman" w:cs="Times New Roman"/>
          <w:sz w:val="28"/>
          <w:szCs w:val="28"/>
        </w:rPr>
        <w:t xml:space="preserve"> Жилищного кодекса Российской Федерации, которые привели к ухудшению жилищных условий;</w:t>
      </w:r>
    </w:p>
    <w:p w:rsidR="004B165F"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 xml:space="preserve">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w:t>
      </w:r>
      <w:r w:rsidRPr="00DF6CB4">
        <w:rPr>
          <w:rFonts w:ascii="Times New Roman" w:eastAsia="Calibri" w:hAnsi="Times New Roman" w:cs="Times New Roman"/>
          <w:sz w:val="28"/>
          <w:szCs w:val="28"/>
        </w:rPr>
        <w:lastRenderedPageBreak/>
        <w:t>заявителем по собственной инициативе, за исключением случаев, если отсутствие таких запрашиваемых документа или информации</w:t>
      </w:r>
      <w:proofErr w:type="gramEnd"/>
      <w:r w:rsidRPr="00DF6CB4">
        <w:rPr>
          <w:rFonts w:ascii="Times New Roman" w:eastAsia="Calibri" w:hAnsi="Times New Roman" w:cs="Times New Roman"/>
          <w:sz w:val="28"/>
          <w:szCs w:val="28"/>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Размер платы, взимаемой с заявителя при предоставлении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 и способы ее взимания</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18. Предоставление муниципальной услуги осуществляется бесплатно.</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Максимальный срок ожидания в очереди при подаче заявителем</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запроса о предоставлении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 при получении результата предоставления</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регистрации запроса заявителя о предоставлении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Требования к помещениям,</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в </w:t>
      </w:r>
      <w:proofErr w:type="gramStart"/>
      <w:r w:rsidRPr="00DF6CB4">
        <w:rPr>
          <w:rFonts w:ascii="Times New Roman" w:eastAsia="Calibri" w:hAnsi="Times New Roman" w:cs="Times New Roman"/>
          <w:sz w:val="28"/>
          <w:szCs w:val="28"/>
        </w:rPr>
        <w:t>которых</w:t>
      </w:r>
      <w:proofErr w:type="gramEnd"/>
      <w:r w:rsidRPr="00DF6CB4">
        <w:rPr>
          <w:rFonts w:ascii="Times New Roman" w:eastAsia="Calibri" w:hAnsi="Times New Roman" w:cs="Times New Roman"/>
          <w:sz w:val="28"/>
          <w:szCs w:val="28"/>
        </w:rPr>
        <w:t xml:space="preserve"> предоставляются муниципальные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w:t>
      </w:r>
      <w:r w:rsidRPr="00DF6CB4">
        <w:rPr>
          <w:rFonts w:ascii="Times New Roman" w:eastAsia="Calibri" w:hAnsi="Times New Roman" w:cs="Times New Roman"/>
          <w:sz w:val="28"/>
          <w:szCs w:val="28"/>
        </w:rPr>
        <w:lastRenderedPageBreak/>
        <w:t>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наименование;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местонахождение и юридический адрес;</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режим работы;</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график приема;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номера телефонов для справок.</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Помещения, в которых предоставляется муниципальная услуга, оснащаются: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противопожарной системой и средствами пожаротушения;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системой оповещения о возникновении чрезвычайной ситуации;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средствами оказания первой медицинской помощи;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туалетными комнатами для посетителей.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номера кабинета и наименования отдела;</w:t>
      </w:r>
    </w:p>
    <w:p w:rsidR="004B165F" w:rsidRPr="00DF6CB4" w:rsidRDefault="004B165F" w:rsidP="004B165F">
      <w:pPr>
        <w:spacing w:after="0" w:line="240" w:lineRule="auto"/>
        <w:ind w:left="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графика приема заявителей.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w:t>
      </w:r>
      <w:r w:rsidRPr="00DF6CB4">
        <w:rPr>
          <w:rFonts w:ascii="Times New Roman" w:eastAsia="Calibri" w:hAnsi="Times New Roman" w:cs="Times New Roman"/>
          <w:sz w:val="28"/>
          <w:szCs w:val="28"/>
        </w:rPr>
        <w:lastRenderedPageBreak/>
        <w:t>доступа к необходимым информационным базам данных, печатающим устройством (принтером) и копирующим устройством.</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При предоставлении муниципальной услуги инвалидам обеспечиваются: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допуск </w:t>
      </w:r>
      <w:proofErr w:type="spellStart"/>
      <w:r w:rsidRPr="00DF6CB4">
        <w:rPr>
          <w:rFonts w:ascii="Times New Roman" w:eastAsia="Calibri" w:hAnsi="Times New Roman" w:cs="Times New Roman"/>
          <w:sz w:val="28"/>
          <w:szCs w:val="28"/>
        </w:rPr>
        <w:t>сурдопереводчика</w:t>
      </w:r>
      <w:proofErr w:type="spellEnd"/>
      <w:r w:rsidRPr="00DF6CB4">
        <w:rPr>
          <w:rFonts w:ascii="Times New Roman" w:eastAsia="Calibri" w:hAnsi="Times New Roman" w:cs="Times New Roman"/>
          <w:sz w:val="28"/>
          <w:szCs w:val="28"/>
        </w:rPr>
        <w:t xml:space="preserve"> и </w:t>
      </w:r>
      <w:proofErr w:type="spellStart"/>
      <w:r w:rsidRPr="00DF6CB4">
        <w:rPr>
          <w:rFonts w:ascii="Times New Roman" w:eastAsia="Calibri" w:hAnsi="Times New Roman" w:cs="Times New Roman"/>
          <w:sz w:val="28"/>
          <w:szCs w:val="28"/>
        </w:rPr>
        <w:t>тифлосурдопереводчика</w:t>
      </w:r>
      <w:proofErr w:type="spellEnd"/>
      <w:r w:rsidRPr="00DF6CB4">
        <w:rPr>
          <w:rFonts w:ascii="Times New Roman" w:eastAsia="Calibri" w:hAnsi="Times New Roman" w:cs="Times New Roman"/>
          <w:sz w:val="28"/>
          <w:szCs w:val="28"/>
        </w:rPr>
        <w:t>;</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Показатели доступности и качества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22. Основными показателями доступности предоставления муниципальной услуги являются: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возможность получения заявителем уведомлений о предоставлении муниципальной услуги с помощью ЕПГУ;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22.1. Основными показателями качества предоставления муниципальной услуги являются: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DF6CB4">
        <w:rPr>
          <w:rFonts w:ascii="Times New Roman" w:eastAsia="Calibri" w:hAnsi="Times New Roman" w:cs="Times New Roman"/>
          <w:sz w:val="28"/>
          <w:szCs w:val="28"/>
        </w:rPr>
        <w:t>итогам</w:t>
      </w:r>
      <w:proofErr w:type="gramEnd"/>
      <w:r w:rsidRPr="00DF6CB4">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Иные требования к предоставлению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в том числе учитывающие особенности предоставления</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 в МФЦ</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 особенности предоставления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в электронной форме</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23. Дополнительные услуги, которые являются необходимыми и обязательными для предоставления муниципальной услуги, отсутствуют.</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Перечень информационных систем, используемых для предоставления муниципальной услуги: информационная система МФЦ, ЕПГУ, СИР СОУ ОО.</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rPr>
      </w:pPr>
      <w:r w:rsidRPr="00DF6CB4">
        <w:rPr>
          <w:rFonts w:ascii="Times New Roman" w:eastAsia="Times New Roman" w:hAnsi="Times New Roman" w:cs="Times New Roman"/>
          <w:sz w:val="28"/>
          <w:szCs w:val="28"/>
        </w:rPr>
        <w:t>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Уполномоченным органом Соглашения о взаимодействии.</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rPr>
      </w:pPr>
      <w:r w:rsidRPr="00DF6CB4">
        <w:rPr>
          <w:rFonts w:ascii="Times New Roman" w:eastAsia="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4B165F" w:rsidRPr="00DF6CB4" w:rsidRDefault="004B165F" w:rsidP="004B165F">
      <w:pPr>
        <w:spacing w:after="0" w:line="240" w:lineRule="auto"/>
        <w:jc w:val="both"/>
        <w:rPr>
          <w:rFonts w:ascii="Times New Roman" w:eastAsia="Times New Roman" w:hAnsi="Times New Roman" w:cs="Times New Roman"/>
          <w:i/>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III. Состав, последовательность и сроки выполнения</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административных процедур</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Перечень вариантов предоставления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включающий</w:t>
      </w:r>
      <w:proofErr w:type="gramEnd"/>
      <w:r w:rsidRPr="00DF6CB4">
        <w:rPr>
          <w:rFonts w:ascii="Times New Roman" w:eastAsia="Calibri" w:hAnsi="Times New Roman" w:cs="Times New Roman"/>
          <w:sz w:val="28"/>
          <w:szCs w:val="28"/>
        </w:rPr>
        <w:t xml:space="preserve"> в том числе варианты предоставления</w:t>
      </w:r>
    </w:p>
    <w:p w:rsidR="004B165F" w:rsidRPr="00DF6CB4" w:rsidRDefault="004B165F" w:rsidP="004B165F">
      <w:pPr>
        <w:spacing w:after="0" w:line="240" w:lineRule="auto"/>
        <w:jc w:val="center"/>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муниципальной услуги, необходимые для исправления</w:t>
      </w:r>
      <w:proofErr w:type="gramEnd"/>
    </w:p>
    <w:p w:rsidR="004B165F" w:rsidRPr="00DF6CB4" w:rsidRDefault="004B165F" w:rsidP="004B165F">
      <w:pPr>
        <w:spacing w:after="0" w:line="240" w:lineRule="auto"/>
        <w:jc w:val="center"/>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допущенных опечаток и ошибок в выданных в результате</w:t>
      </w:r>
      <w:proofErr w:type="gramEnd"/>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предоставления муниципальной услуги </w:t>
      </w:r>
      <w:proofErr w:type="gramStart"/>
      <w:r w:rsidRPr="00DF6CB4">
        <w:rPr>
          <w:rFonts w:ascii="Times New Roman" w:eastAsia="Calibri" w:hAnsi="Times New Roman" w:cs="Times New Roman"/>
          <w:sz w:val="28"/>
          <w:szCs w:val="28"/>
        </w:rPr>
        <w:t>документах</w:t>
      </w:r>
      <w:proofErr w:type="gramEnd"/>
      <w:r w:rsidRPr="00DF6CB4">
        <w:rPr>
          <w:rFonts w:ascii="Times New Roman" w:eastAsia="Calibri" w:hAnsi="Times New Roman" w:cs="Times New Roman"/>
          <w:sz w:val="28"/>
          <w:szCs w:val="28"/>
        </w:rPr>
        <w:t xml:space="preserve"> и созданных</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реестровых </w:t>
      </w:r>
      <w:proofErr w:type="gramStart"/>
      <w:r w:rsidRPr="00DF6CB4">
        <w:rPr>
          <w:rFonts w:ascii="Times New Roman" w:eastAsia="Calibri" w:hAnsi="Times New Roman" w:cs="Times New Roman"/>
          <w:sz w:val="28"/>
          <w:szCs w:val="28"/>
        </w:rPr>
        <w:t>записях</w:t>
      </w:r>
      <w:proofErr w:type="gramEnd"/>
      <w:r w:rsidRPr="00DF6CB4">
        <w:rPr>
          <w:rFonts w:ascii="Times New Roman" w:eastAsia="Calibri" w:hAnsi="Times New Roman" w:cs="Times New Roman"/>
          <w:sz w:val="28"/>
          <w:szCs w:val="28"/>
        </w:rPr>
        <w:t>, для выдачи дубликата документа,</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выданного по результатам предоставления </w:t>
      </w:r>
      <w:proofErr w:type="gramStart"/>
      <w:r w:rsidRPr="00DF6CB4">
        <w:rPr>
          <w:rFonts w:ascii="Times New Roman" w:eastAsia="Calibri" w:hAnsi="Times New Roman" w:cs="Times New Roman"/>
          <w:sz w:val="28"/>
          <w:szCs w:val="28"/>
        </w:rPr>
        <w:t>муниципальной</w:t>
      </w:r>
      <w:proofErr w:type="gramEnd"/>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услуги, в том числе исчерпывающий перечень оснований</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для отказа в выдаче такого дубликата, а также порядок</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оставления запроса заявителя о предоставлении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 без рассмотрения (при необходимости)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bookmarkStart w:id="5" w:name="P339"/>
      <w:bookmarkEnd w:id="5"/>
      <w:r w:rsidRPr="00DF6CB4">
        <w:rPr>
          <w:rFonts w:ascii="Times New Roman" w:eastAsia="Calibri" w:hAnsi="Times New Roman" w:cs="Times New Roman"/>
          <w:sz w:val="28"/>
          <w:szCs w:val="28"/>
        </w:rPr>
        <w:t>24. Перечень вариантов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принятие на учет граждан в качестве нуждающихся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внесение изменений в сведения о гражданах, нуждающихся в предоставлении жилого помещения;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предоставление информации о движении в очереди граждан,  нуждающихся в предоставлении жилого помещения;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снятие с учета граждан, нуждающихся в предоставлении жилого помещения;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 исправление допущенных опечаток и ошибок в выданных в результате предоставления муниципальной услуги документах.</w:t>
      </w:r>
    </w:p>
    <w:p w:rsidR="004B165F" w:rsidRPr="00DF6CB4" w:rsidRDefault="004B165F" w:rsidP="004B165F">
      <w:pPr>
        <w:spacing w:after="0" w:line="240" w:lineRule="auto"/>
        <w:ind w:firstLine="708"/>
        <w:jc w:val="both"/>
        <w:rPr>
          <w:rFonts w:ascii="Times New Roman" w:eastAsia="Calibri" w:hAnsi="Times New Roman" w:cs="Times New Roman"/>
          <w:bCs/>
          <w:sz w:val="28"/>
          <w:szCs w:val="28"/>
        </w:rPr>
      </w:pPr>
      <w:r w:rsidRPr="00DF6CB4">
        <w:rPr>
          <w:rFonts w:ascii="Times New Roman" w:eastAsia="Calibri" w:hAnsi="Times New Roman" w:cs="Times New Roman"/>
          <w:sz w:val="28"/>
          <w:szCs w:val="28"/>
        </w:rPr>
        <w:t xml:space="preserve">25. </w:t>
      </w:r>
      <w:r w:rsidRPr="00DF6CB4">
        <w:rPr>
          <w:rFonts w:ascii="Times New Roman" w:eastAsia="Calibri" w:hAnsi="Times New Roman" w:cs="Times New Roman"/>
          <w:bCs/>
          <w:sz w:val="28"/>
          <w:szCs w:val="28"/>
        </w:rPr>
        <w:t>Перечень административных процедур (действий) при предоставлении муниципальной услуги услуг в электронной форме: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формирование заявления;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получение результата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получение сведений о ходе рассмотрения заявления;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осуществление оценки качества 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4B165F" w:rsidRDefault="004B165F" w:rsidP="004B165F">
      <w:pPr>
        <w:spacing w:after="0" w:line="240" w:lineRule="auto"/>
        <w:jc w:val="both"/>
        <w:rPr>
          <w:rFonts w:ascii="Times New Roman" w:eastAsia="Calibri" w:hAnsi="Times New Roman" w:cs="Times New Roman"/>
          <w:sz w:val="28"/>
          <w:szCs w:val="28"/>
        </w:rPr>
      </w:pPr>
    </w:p>
    <w:p w:rsidR="004B165F" w:rsidRDefault="004B165F" w:rsidP="004B165F">
      <w:pPr>
        <w:spacing w:after="0" w:line="240" w:lineRule="auto"/>
        <w:jc w:val="both"/>
        <w:rPr>
          <w:rFonts w:ascii="Times New Roman" w:eastAsia="Calibri" w:hAnsi="Times New Roman" w:cs="Times New Roman"/>
          <w:sz w:val="28"/>
          <w:szCs w:val="28"/>
        </w:rPr>
      </w:pPr>
    </w:p>
    <w:p w:rsidR="004B165F"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b/>
          <w:sz w:val="28"/>
          <w:szCs w:val="28"/>
        </w:rPr>
      </w:pPr>
      <w:r w:rsidRPr="00DF6CB4">
        <w:rPr>
          <w:rFonts w:ascii="Times New Roman" w:eastAsia="Calibri" w:hAnsi="Times New Roman" w:cs="Times New Roman"/>
          <w:b/>
          <w:sz w:val="28"/>
          <w:szCs w:val="28"/>
        </w:rPr>
        <w:lastRenderedPageBreak/>
        <w:t>Профилирование заявителя</w:t>
      </w:r>
    </w:p>
    <w:p w:rsidR="004B165F" w:rsidRPr="00DF6CB4" w:rsidRDefault="004B165F" w:rsidP="004B165F">
      <w:pPr>
        <w:spacing w:after="0" w:line="240" w:lineRule="auto"/>
        <w:jc w:val="center"/>
        <w:rPr>
          <w:rFonts w:ascii="Times New Roman" w:eastAsia="Calibri" w:hAnsi="Times New Roman" w:cs="Times New Roman"/>
          <w:b/>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26. Профилирование заявителей в соответствии с вариантом предоставления муниципальной услуги, соответствующим признакам заявителя в Уполномоченном органе, на ЕПГУ и в МФЦ не осуществляется.</w:t>
      </w:r>
    </w:p>
    <w:p w:rsidR="004B165F" w:rsidRDefault="004B165F" w:rsidP="004B165F">
      <w:pPr>
        <w:spacing w:after="0" w:line="240" w:lineRule="auto"/>
        <w:jc w:val="center"/>
        <w:rPr>
          <w:rFonts w:ascii="Times New Roman" w:eastAsia="Calibri" w:hAnsi="Times New Roman" w:cs="Times New Roman"/>
          <w:b/>
          <w:sz w:val="28"/>
          <w:szCs w:val="28"/>
        </w:rPr>
      </w:pPr>
    </w:p>
    <w:p w:rsidR="004B165F" w:rsidRDefault="004B165F" w:rsidP="004B165F">
      <w:pPr>
        <w:spacing w:after="0" w:line="240" w:lineRule="auto"/>
        <w:jc w:val="center"/>
        <w:rPr>
          <w:rFonts w:ascii="Times New Roman" w:eastAsia="Calibri" w:hAnsi="Times New Roman" w:cs="Times New Roman"/>
          <w:b/>
          <w:sz w:val="28"/>
          <w:szCs w:val="28"/>
        </w:rPr>
      </w:pPr>
      <w:r w:rsidRPr="00DF6CB4">
        <w:rPr>
          <w:rFonts w:ascii="Times New Roman" w:eastAsia="Calibri" w:hAnsi="Times New Roman" w:cs="Times New Roman"/>
          <w:b/>
          <w:sz w:val="28"/>
          <w:szCs w:val="28"/>
        </w:rPr>
        <w:t>Принятие на учет граждан в качестве нуждающихся в жилых помещениях</w:t>
      </w:r>
    </w:p>
    <w:p w:rsidR="004B165F" w:rsidRPr="00DF6CB4" w:rsidRDefault="004B165F" w:rsidP="004B165F">
      <w:pPr>
        <w:spacing w:after="0" w:line="240" w:lineRule="auto"/>
        <w:jc w:val="center"/>
        <w:rPr>
          <w:rFonts w:ascii="Times New Roman" w:eastAsia="Calibri" w:hAnsi="Times New Roman" w:cs="Times New Roman"/>
          <w:b/>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27. Максимальный срок предоставления муниципальной услуги – 30 рабочих дней.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28. Результатом предоставления муниципальной услуги является: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а) решение о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б) решение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29. Вариант предоставления муниципальной услуги включает в себя выполнение следующих административных процедур:</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межведомственное информационное взаимодействие;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предоставление результата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30.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по форме согласно приложению 5 к Административному регламенту, а также документы, указанные в п. 14 Административного регламента.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Сформированное и подписанное </w:t>
      </w:r>
      <w:proofErr w:type="gramStart"/>
      <w:r w:rsidRPr="00DF6CB4">
        <w:rPr>
          <w:rFonts w:ascii="Times New Roman" w:eastAsia="Calibri" w:hAnsi="Times New Roman" w:cs="Times New Roman"/>
          <w:sz w:val="28"/>
          <w:szCs w:val="28"/>
        </w:rPr>
        <w:t>заявление</w:t>
      </w:r>
      <w:proofErr w:type="gramEnd"/>
      <w:r w:rsidRPr="00DF6CB4">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lastRenderedPageBreak/>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DF6CB4">
        <w:rPr>
          <w:rFonts w:ascii="Times New Roman" w:eastAsia="Calibri" w:hAnsi="Times New Roman" w:cs="Times New Roman"/>
          <w:sz w:val="28"/>
          <w:szCs w:val="28"/>
        </w:rPr>
        <w:t xml:space="preserve">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Заявление и документы и (или) информация, необходимые для предоставления муниципальной услуги, могут быть приняты Уполномоченным органом и МФЦ по выбору заявителя независимо от его места жительства или места пребывания. </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Межведомственное информационное взаимодействие</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проверка соответствия фамильно-именной группы, даты рождения, пола и СНИЛС;</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Росреестр</w:t>
      </w:r>
      <w:proofErr w:type="spellEnd"/>
      <w:r w:rsidRPr="00BE1F3E">
        <w:rPr>
          <w:rFonts w:ascii="Times New Roman" w:hAnsi="Times New Roman" w:cs="Times New Roman"/>
          <w:sz w:val="28"/>
          <w:szCs w:val="28"/>
        </w:rPr>
        <w:t>:</w:t>
      </w:r>
    </w:p>
    <w:p w:rsidR="004B165F" w:rsidRPr="00BE1F3E" w:rsidRDefault="004B165F" w:rsidP="004B165F">
      <w:pPr>
        <w:pStyle w:val="a9"/>
        <w:jc w:val="both"/>
        <w:rPr>
          <w:rFonts w:ascii="Times New Roman" w:hAnsi="Times New Roman" w:cs="Times New Roman"/>
          <w:sz w:val="28"/>
          <w:szCs w:val="28"/>
        </w:rPr>
      </w:pPr>
      <w:r w:rsidRPr="00BE1F3E">
        <w:rPr>
          <w:rFonts w:ascii="Times New Roman" w:hAnsi="Times New Roman" w:cs="Times New Roman"/>
          <w:color w:val="FF0000"/>
          <w:sz w:val="28"/>
          <w:szCs w:val="28"/>
        </w:rPr>
        <w:t xml:space="preserve"> </w:t>
      </w:r>
      <w:r w:rsidRPr="00BE1F3E">
        <w:rPr>
          <w:rFonts w:ascii="Times New Roman" w:hAnsi="Times New Roman" w:cs="Times New Roman"/>
          <w:color w:val="FF0000"/>
          <w:sz w:val="28"/>
          <w:szCs w:val="28"/>
        </w:rPr>
        <w:tab/>
      </w:r>
      <w:r w:rsidRPr="00BE1F3E">
        <w:rPr>
          <w:rFonts w:ascii="Times New Roman" w:hAnsi="Times New Roman" w:cs="Times New Roman"/>
          <w:sz w:val="28"/>
          <w:szCs w:val="28"/>
        </w:rPr>
        <w:t xml:space="preserve">выписки из Единого государственного реестра недвижимости, содержащие общедоступные сведения о зарегистрированных правах на </w:t>
      </w:r>
      <w:r w:rsidRPr="00BE1F3E">
        <w:rPr>
          <w:rFonts w:ascii="Times New Roman" w:hAnsi="Times New Roman" w:cs="Times New Roman"/>
          <w:sz w:val="28"/>
          <w:szCs w:val="28"/>
        </w:rPr>
        <w:lastRenderedPageBreak/>
        <w:t>объекты недвижимого имущества и о переходе прав на объекты недвижимого имущества;</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 муниципальную, частную систему здравоохранения:</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4B165F" w:rsidRPr="00BE1F3E" w:rsidRDefault="004B165F" w:rsidP="004B165F">
      <w:pPr>
        <w:pStyle w:val="a9"/>
        <w:ind w:firstLine="708"/>
        <w:jc w:val="both"/>
        <w:rPr>
          <w:rFonts w:ascii="Times New Roman" w:hAnsi="Times New Roman" w:cs="Times New Roman"/>
          <w:sz w:val="28"/>
          <w:szCs w:val="28"/>
        </w:rPr>
      </w:pPr>
      <w:proofErr w:type="gramStart"/>
      <w:r w:rsidRPr="00BE1F3E">
        <w:rPr>
          <w:rFonts w:ascii="Times New Roman"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 17.1 Административного регламента.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33. Срок принятия решения о предоставлении (об отказе в предоставлении) муниципальной услуги составляет – 30  рабочих дней </w:t>
      </w:r>
      <w:proofErr w:type="gramStart"/>
      <w:r w:rsidRPr="00DF6CB4">
        <w:rPr>
          <w:rFonts w:ascii="Times New Roman" w:eastAsia="Calibri" w:hAnsi="Times New Roman" w:cs="Times New Roman"/>
          <w:sz w:val="28"/>
          <w:szCs w:val="28"/>
        </w:rPr>
        <w:t>с даты получения</w:t>
      </w:r>
      <w:proofErr w:type="gramEnd"/>
      <w:r w:rsidRPr="00DF6CB4">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Предоставление результата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34. Результат предоставления муниципальной услуги предоставляется заявителю (его представителю) следующими способами: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 xml:space="preserve">35. 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Default="004B165F" w:rsidP="004B165F">
      <w:pPr>
        <w:spacing w:after="0" w:line="240" w:lineRule="auto"/>
        <w:jc w:val="center"/>
        <w:rPr>
          <w:rFonts w:ascii="Times New Roman" w:eastAsia="Calibri" w:hAnsi="Times New Roman" w:cs="Times New Roman"/>
          <w:b/>
          <w:sz w:val="28"/>
          <w:szCs w:val="28"/>
        </w:rPr>
      </w:pPr>
    </w:p>
    <w:p w:rsidR="004B165F" w:rsidRDefault="004B165F" w:rsidP="004B165F">
      <w:pPr>
        <w:spacing w:after="0" w:line="240" w:lineRule="auto"/>
        <w:jc w:val="center"/>
        <w:rPr>
          <w:rFonts w:ascii="Times New Roman" w:eastAsia="Calibri" w:hAnsi="Times New Roman" w:cs="Times New Roman"/>
          <w:b/>
          <w:sz w:val="28"/>
          <w:szCs w:val="28"/>
        </w:rPr>
      </w:pPr>
    </w:p>
    <w:p w:rsidR="004B165F" w:rsidRPr="00DF6CB4" w:rsidRDefault="004B165F" w:rsidP="004B165F">
      <w:pPr>
        <w:spacing w:after="0" w:line="240" w:lineRule="auto"/>
        <w:jc w:val="center"/>
        <w:rPr>
          <w:rFonts w:ascii="Times New Roman" w:eastAsia="Calibri" w:hAnsi="Times New Roman" w:cs="Times New Roman"/>
          <w:b/>
          <w:sz w:val="28"/>
          <w:szCs w:val="28"/>
        </w:rPr>
      </w:pPr>
      <w:r w:rsidRPr="00DF6CB4">
        <w:rPr>
          <w:rFonts w:ascii="Times New Roman" w:eastAsia="Calibri" w:hAnsi="Times New Roman" w:cs="Times New Roman"/>
          <w:b/>
          <w:sz w:val="28"/>
          <w:szCs w:val="28"/>
        </w:rPr>
        <w:t>Внесение изменений в сведения о гражданах, нуждающихся в предоставлении жилого помещения</w:t>
      </w:r>
    </w:p>
    <w:p w:rsidR="004B165F" w:rsidRPr="00DF6CB4" w:rsidRDefault="004B165F" w:rsidP="004B165F">
      <w:pPr>
        <w:spacing w:after="0" w:line="240" w:lineRule="auto"/>
        <w:jc w:val="center"/>
        <w:rPr>
          <w:rFonts w:ascii="Times New Roman" w:eastAsia="Calibri" w:hAnsi="Times New Roman" w:cs="Times New Roman"/>
          <w:b/>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36. Максимальный срок предоставления муниципальной услуги – 30 рабочих дней.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37. Результатом предоставления муниципальной услуги является: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а) уведомление об учете граждан, нуждающихся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б) уведомление о снятии с учета граждан, нуждающихся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 решение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38. Вариант предоставления муниципальной услуги включает в себя выполнение следующих административных процедур:</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межведомственное информационное взаимодействие;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предоставление результата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39.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Заявление должно содержать:</w:t>
      </w:r>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w:t>
      </w:r>
      <w:r w:rsidRPr="00DF6CB4">
        <w:rPr>
          <w:rFonts w:ascii="Times New Roman" w:eastAsia="Calibri" w:hAnsi="Times New Roman" w:cs="Times New Roman"/>
          <w:sz w:val="28"/>
          <w:szCs w:val="28"/>
        </w:rPr>
        <w:tab/>
        <w:t>полное наименование Уполномоченного органа, предоставляющего муниципальную услугу;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перечень прилагаемых к заявлению документов и (или) информации.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При подаче запроса о предоставлении муниципальной услуги через ЕПГУ, формирование заявления осуществляется посредством заполнения </w:t>
      </w:r>
      <w:r w:rsidRPr="00DF6CB4">
        <w:rPr>
          <w:rFonts w:ascii="Times New Roman" w:eastAsia="Calibri" w:hAnsi="Times New Roman" w:cs="Times New Roman"/>
          <w:sz w:val="28"/>
          <w:szCs w:val="28"/>
        </w:rPr>
        <w:lastRenderedPageBreak/>
        <w:t>электронной формы заявления на ЕПГУ без необходимости дополнительной подачи заявления в какой-либо иной форме.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Сформированное и подписанное </w:t>
      </w:r>
      <w:proofErr w:type="gramStart"/>
      <w:r w:rsidRPr="00DF6CB4">
        <w:rPr>
          <w:rFonts w:ascii="Times New Roman" w:eastAsia="Calibri" w:hAnsi="Times New Roman" w:cs="Times New Roman"/>
          <w:sz w:val="28"/>
          <w:szCs w:val="28"/>
        </w:rPr>
        <w:t>заявление</w:t>
      </w:r>
      <w:proofErr w:type="gramEnd"/>
      <w:r w:rsidRPr="00DF6CB4">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DF6CB4">
        <w:rPr>
          <w:rFonts w:ascii="Times New Roman" w:eastAsia="Calibri" w:hAnsi="Times New Roman" w:cs="Times New Roman"/>
          <w:sz w:val="28"/>
          <w:szCs w:val="28"/>
        </w:rPr>
        <w:t xml:space="preserve">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Заявление и документы и (или) информация, необходимые для предоставления муниципальной услуги, могут быть</w:t>
      </w:r>
      <w:r w:rsidRPr="00DF6CB4">
        <w:rPr>
          <w:rFonts w:ascii="Times New Roman" w:eastAsia="Calibri" w:hAnsi="Times New Roman" w:cs="Times New Roman"/>
          <w:i/>
          <w:sz w:val="28"/>
          <w:szCs w:val="28"/>
        </w:rPr>
        <w:t xml:space="preserve"> </w:t>
      </w:r>
      <w:r w:rsidRPr="00DF6CB4">
        <w:rPr>
          <w:rFonts w:ascii="Times New Roman" w:eastAsia="Calibri"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Межведомственное информационное взаимодействие</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lastRenderedPageBreak/>
        <w:t>сведения об инвалидности, содержащиеся в федеральном реестре инвалидов;</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Росреестр</w:t>
      </w:r>
      <w:proofErr w:type="spellEnd"/>
      <w:r w:rsidRPr="00BE1F3E">
        <w:rPr>
          <w:rFonts w:ascii="Times New Roman" w:hAnsi="Times New Roman" w:cs="Times New Roman"/>
          <w:sz w:val="28"/>
          <w:szCs w:val="28"/>
        </w:rPr>
        <w:t>:</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подтверждающие действительность паспорта гражданина Российской Федерации</w:t>
      </w:r>
      <w:r>
        <w:rPr>
          <w:rFonts w:ascii="Times New Roman" w:hAnsi="Times New Roman" w:cs="Times New Roman"/>
          <w:sz w:val="28"/>
          <w:szCs w:val="28"/>
        </w:rPr>
        <w:t>;</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 муниципальную, частную систему здравоохранения:</w:t>
      </w:r>
    </w:p>
    <w:p w:rsidR="004B165F" w:rsidRPr="0023301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41. </w:t>
      </w:r>
      <w:proofErr w:type="gramStart"/>
      <w:r w:rsidRPr="00DF6CB4">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Основаниями для отказа в предоставлении муниципальной услуги являются: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43. Срок принятия решения о предоставлении (об отказе в предоставлении) муниципальной услуги составляет – 30  рабочих дней </w:t>
      </w:r>
      <w:proofErr w:type="gramStart"/>
      <w:r w:rsidRPr="00DF6CB4">
        <w:rPr>
          <w:rFonts w:ascii="Times New Roman" w:eastAsia="Calibri" w:hAnsi="Times New Roman" w:cs="Times New Roman"/>
          <w:sz w:val="28"/>
          <w:szCs w:val="28"/>
        </w:rPr>
        <w:t>с даты получения</w:t>
      </w:r>
      <w:proofErr w:type="gramEnd"/>
      <w:r w:rsidRPr="00DF6CB4">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Предоставление результата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44. Результат предоставления муниципальной услуги предоставляется заявителю (его представителю) следующими способами: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Результат муниципальной услуги </w:t>
      </w:r>
      <w:r w:rsidRPr="00DF6CB4">
        <w:rPr>
          <w:rFonts w:ascii="Times New Roman" w:eastAsia="Calibri" w:hAnsi="Times New Roman" w:cs="Times New Roman"/>
          <w:i/>
          <w:sz w:val="28"/>
          <w:szCs w:val="28"/>
        </w:rPr>
        <w:t>м</w:t>
      </w:r>
      <w:r w:rsidRPr="00DF6CB4">
        <w:rPr>
          <w:rFonts w:ascii="Times New Roman" w:eastAsia="Calibri" w:hAnsi="Times New Roman" w:cs="Times New Roman"/>
          <w:sz w:val="28"/>
          <w:szCs w:val="28"/>
        </w:rPr>
        <w:t xml:space="preserve">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b/>
          <w:sz w:val="28"/>
          <w:szCs w:val="28"/>
        </w:rPr>
      </w:pPr>
      <w:r w:rsidRPr="00DF6CB4">
        <w:rPr>
          <w:rFonts w:ascii="Times New Roman" w:eastAsia="Calibri" w:hAnsi="Times New Roman" w:cs="Times New Roman"/>
          <w:b/>
          <w:sz w:val="28"/>
          <w:szCs w:val="28"/>
        </w:rPr>
        <w:t>Предоставление информации о движении в очереди граждан,  нуждающихся в предоставлении жилого помещения</w:t>
      </w:r>
    </w:p>
    <w:p w:rsidR="004B165F" w:rsidRPr="00DF6CB4" w:rsidRDefault="004B165F" w:rsidP="004B165F">
      <w:pPr>
        <w:spacing w:after="0" w:line="240" w:lineRule="auto"/>
        <w:jc w:val="center"/>
        <w:rPr>
          <w:rFonts w:ascii="Times New Roman" w:eastAsia="Calibri" w:hAnsi="Times New Roman" w:cs="Times New Roman"/>
          <w:b/>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45. Максимальный срок предоставления муниципальной услуги – 30 рабочих дней.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46. Результатом предоставления муниципальной услуги является: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а) уведомление об учете граждан, нуждающихся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б) решение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47. Вариант предоставления муниципальной услуги включает в себя выполнение следующих административных процедур:</w:t>
      </w:r>
    </w:p>
    <w:p w:rsidR="004B165F" w:rsidRPr="00DF6CB4" w:rsidRDefault="004B165F" w:rsidP="004B165F">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F6CB4">
        <w:rPr>
          <w:rFonts w:ascii="Times New Roman" w:eastAsia="Calibri" w:hAnsi="Times New Roman" w:cs="Times New Roman"/>
          <w:sz w:val="28"/>
          <w:szCs w:val="28"/>
        </w:rPr>
        <w:t xml:space="preserve"> 1) 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2) межведомственное информационное взаимодействие;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предоставление результата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48.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Заявление должно содержать: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полное наименование Уполномоченного органа, предоставляющего муниципальную услугу;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сведения, позволяющие идентифицировать представителя, содержащиеся в документах, предусмотренных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перечень прилагаемых к заявлению документов и (или) информации.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Сформированное и подписанное </w:t>
      </w:r>
      <w:proofErr w:type="gramStart"/>
      <w:r w:rsidRPr="00DF6CB4">
        <w:rPr>
          <w:rFonts w:ascii="Times New Roman" w:eastAsia="Calibri" w:hAnsi="Times New Roman" w:cs="Times New Roman"/>
          <w:sz w:val="28"/>
          <w:szCs w:val="28"/>
        </w:rPr>
        <w:t>заявление</w:t>
      </w:r>
      <w:proofErr w:type="gramEnd"/>
      <w:r w:rsidRPr="00DF6CB4">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DF6CB4">
        <w:rPr>
          <w:rFonts w:ascii="Times New Roman" w:eastAsia="Calibri" w:hAnsi="Times New Roman" w:cs="Times New Roman"/>
          <w:sz w:val="28"/>
          <w:szCs w:val="28"/>
        </w:rPr>
        <w:t xml:space="preserve">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Заявление и документы и (или) информация, необходимые для предоставления муниципальной услуги, могут быть</w:t>
      </w:r>
      <w:r w:rsidRPr="00DF6CB4">
        <w:rPr>
          <w:rFonts w:ascii="Times New Roman" w:eastAsia="Calibri" w:hAnsi="Times New Roman" w:cs="Times New Roman"/>
          <w:i/>
          <w:sz w:val="28"/>
          <w:szCs w:val="28"/>
        </w:rPr>
        <w:t xml:space="preserve"> </w:t>
      </w:r>
      <w:r w:rsidRPr="00DF6CB4">
        <w:rPr>
          <w:rFonts w:ascii="Times New Roman" w:eastAsia="Calibri"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Default="004B165F" w:rsidP="004B165F">
      <w:pPr>
        <w:spacing w:after="0" w:line="240" w:lineRule="auto"/>
        <w:ind w:firstLine="708"/>
        <w:jc w:val="center"/>
        <w:rPr>
          <w:rFonts w:ascii="Times New Roman" w:eastAsia="Calibri" w:hAnsi="Times New Roman" w:cs="Times New Roman"/>
          <w:sz w:val="28"/>
          <w:szCs w:val="28"/>
        </w:rPr>
      </w:pPr>
    </w:p>
    <w:p w:rsidR="004B165F" w:rsidRDefault="004B165F" w:rsidP="004B165F">
      <w:pPr>
        <w:spacing w:after="0" w:line="240" w:lineRule="auto"/>
        <w:ind w:firstLine="708"/>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Межведомственное информационное взаимодействие</w:t>
      </w: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проверка соответствия фамильно-именной группы, даты рождения, пола и СНИЛС;</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Росреестр</w:t>
      </w:r>
      <w:proofErr w:type="spellEnd"/>
      <w:r w:rsidRPr="00BE1F3E">
        <w:rPr>
          <w:rFonts w:ascii="Times New Roman" w:hAnsi="Times New Roman" w:cs="Times New Roman"/>
          <w:sz w:val="28"/>
          <w:szCs w:val="28"/>
        </w:rPr>
        <w:t>:</w:t>
      </w:r>
    </w:p>
    <w:p w:rsidR="004B165F" w:rsidRPr="00BE1F3E" w:rsidRDefault="004B165F" w:rsidP="004B165F">
      <w:pPr>
        <w:pStyle w:val="a9"/>
        <w:jc w:val="both"/>
        <w:rPr>
          <w:rFonts w:ascii="Times New Roman" w:hAnsi="Times New Roman" w:cs="Times New Roman"/>
          <w:color w:val="FF0000"/>
          <w:sz w:val="28"/>
          <w:szCs w:val="28"/>
        </w:rPr>
      </w:pPr>
      <w:r w:rsidRPr="00BE1F3E">
        <w:rPr>
          <w:rFonts w:ascii="Times New Roman" w:hAnsi="Times New Roman" w:cs="Times New Roman"/>
          <w:color w:val="FF0000"/>
          <w:sz w:val="28"/>
          <w:szCs w:val="28"/>
        </w:rPr>
        <w:t xml:space="preserve"> </w:t>
      </w:r>
      <w:r w:rsidRPr="00BE1F3E">
        <w:rPr>
          <w:rFonts w:ascii="Times New Roman" w:hAnsi="Times New Roman" w:cs="Times New Roman"/>
          <w:color w:val="FF0000"/>
          <w:sz w:val="28"/>
          <w:szCs w:val="28"/>
        </w:rPr>
        <w:tab/>
      </w: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е) организации, входящие в государственную, муниципальную, частную систему здравоохранения:</w:t>
      </w:r>
    </w:p>
    <w:p w:rsidR="004B165F" w:rsidRPr="0023301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50. </w:t>
      </w:r>
      <w:proofErr w:type="gramStart"/>
      <w:r w:rsidRPr="00DF6CB4">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Default="004B165F" w:rsidP="004B165F">
      <w:pPr>
        <w:spacing w:after="0" w:line="240" w:lineRule="auto"/>
        <w:ind w:firstLine="708"/>
        <w:jc w:val="center"/>
        <w:rPr>
          <w:rFonts w:ascii="Times New Roman" w:eastAsia="Calibri" w:hAnsi="Times New Roman" w:cs="Times New Roman"/>
          <w:sz w:val="28"/>
          <w:szCs w:val="28"/>
        </w:rPr>
      </w:pPr>
    </w:p>
    <w:p w:rsidR="004B165F" w:rsidRDefault="004B165F" w:rsidP="004B165F">
      <w:pPr>
        <w:spacing w:after="0" w:line="240" w:lineRule="auto"/>
        <w:ind w:firstLine="708"/>
        <w:jc w:val="center"/>
        <w:rPr>
          <w:rFonts w:ascii="Times New Roman" w:eastAsia="Calibri" w:hAnsi="Times New Roman" w:cs="Times New Roman"/>
          <w:sz w:val="28"/>
          <w:szCs w:val="28"/>
        </w:rPr>
      </w:pPr>
    </w:p>
    <w:p w:rsidR="004B165F" w:rsidRDefault="004B165F" w:rsidP="004B165F">
      <w:pPr>
        <w:spacing w:after="0" w:line="240" w:lineRule="auto"/>
        <w:ind w:firstLine="708"/>
        <w:jc w:val="center"/>
        <w:rPr>
          <w:rFonts w:ascii="Times New Roman" w:eastAsia="Calibri" w:hAnsi="Times New Roman" w:cs="Times New Roman"/>
          <w:sz w:val="28"/>
          <w:szCs w:val="28"/>
        </w:rPr>
      </w:pPr>
    </w:p>
    <w:p w:rsidR="004B165F" w:rsidRDefault="004B165F" w:rsidP="004B165F">
      <w:pPr>
        <w:spacing w:after="0" w:line="240" w:lineRule="auto"/>
        <w:ind w:firstLine="708"/>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Принятие решения о предоставлении (об отказе в предоставлении) муниципальной услуги</w:t>
      </w: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Основанием для отказа в предоставлении муниципальной услуги является:</w:t>
      </w:r>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52. Срок принятия решения о предоставлении (об отказе в предоставлении) муниципальной услуги составляет – 30 рабочих дней </w:t>
      </w:r>
      <w:proofErr w:type="gramStart"/>
      <w:r w:rsidRPr="00DF6CB4">
        <w:rPr>
          <w:rFonts w:ascii="Times New Roman" w:eastAsia="Calibri" w:hAnsi="Times New Roman" w:cs="Times New Roman"/>
          <w:sz w:val="28"/>
          <w:szCs w:val="28"/>
        </w:rPr>
        <w:t>с даты получения</w:t>
      </w:r>
      <w:proofErr w:type="gramEnd"/>
      <w:r w:rsidRPr="00DF6CB4">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Предоставление результата муниципальной услуги</w:t>
      </w: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53. Результат предоставления муниципальной услуги предоставляется заявителю (его представителю) следующими способами: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предоставления заявителю результата муниципальной услуги – 3 рабочих дня со дня принятия решения о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Результат муниципальной услуги может быть предоставлен заявителю Уполномоченным органом или МФЦ по выбору заявителя независимо от его места жительства или места пребывания.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w:t>
      </w:r>
    </w:p>
    <w:p w:rsidR="004B165F" w:rsidRPr="00DF6CB4" w:rsidRDefault="004B165F" w:rsidP="004B165F">
      <w:pPr>
        <w:spacing w:after="0" w:line="240" w:lineRule="auto"/>
        <w:jc w:val="center"/>
        <w:rPr>
          <w:rFonts w:ascii="Times New Roman" w:eastAsia="Calibri" w:hAnsi="Times New Roman" w:cs="Times New Roman"/>
          <w:b/>
          <w:sz w:val="28"/>
          <w:szCs w:val="28"/>
        </w:rPr>
      </w:pPr>
      <w:r w:rsidRPr="00DF6CB4">
        <w:rPr>
          <w:rFonts w:ascii="Times New Roman" w:eastAsia="Calibri" w:hAnsi="Times New Roman" w:cs="Times New Roman"/>
          <w:b/>
          <w:sz w:val="28"/>
          <w:szCs w:val="28"/>
        </w:rPr>
        <w:t>Снятие с учета граждан, нуждающихся в предоставлении жилого помещения</w:t>
      </w:r>
    </w:p>
    <w:p w:rsidR="004B165F" w:rsidRPr="00DF6CB4" w:rsidRDefault="004B165F" w:rsidP="004B165F">
      <w:pPr>
        <w:spacing w:after="0" w:line="240" w:lineRule="auto"/>
        <w:jc w:val="center"/>
        <w:rPr>
          <w:rFonts w:ascii="Times New Roman" w:eastAsia="Calibri" w:hAnsi="Times New Roman" w:cs="Times New Roman"/>
          <w:b/>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54. Максимальный срок предоставления муниципальной услуги – 30 рабочих дней.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55. Результатом предоставления муниципальной услуги является: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а) уведомление о снятии с учета граждан, нуждающихся в жилых помещениях;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б) решение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56. Вариант предоставления муниципальной услуги включает в себя выполнение следующих административных процедур:</w:t>
      </w:r>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w:t>
      </w:r>
      <w:r w:rsidRPr="00DF6CB4">
        <w:rPr>
          <w:rFonts w:ascii="Times New Roman" w:eastAsia="Calibri" w:hAnsi="Times New Roman" w:cs="Times New Roman"/>
          <w:sz w:val="28"/>
          <w:szCs w:val="28"/>
        </w:rPr>
        <w:tab/>
        <w:t>1) 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2) межведомственное информационное взаимодействие;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3) принятие решения о предоставлении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4) предоставление результата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Прием заявления и документов и (или) информации, необходимых для предоставления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57. Для получения муниципальной услуги, заявитель (представитель заявителя) представляет одним из способов, указанных в п. 13 Административного регламента, заявление, а также документы, указанные в п. 14 Административного регламента.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Заявление должно содержать: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полное наименование Уполномоченного органа, предоставляющего муниципальную услугу;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дополнительные сведения, необходимые для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перечень прилагаемых к заявлению документов и (или) информации.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Сформированное и подписанное </w:t>
      </w:r>
      <w:proofErr w:type="gramStart"/>
      <w:r w:rsidRPr="00DF6CB4">
        <w:rPr>
          <w:rFonts w:ascii="Times New Roman" w:eastAsia="Calibri" w:hAnsi="Times New Roman" w:cs="Times New Roman"/>
          <w:sz w:val="28"/>
          <w:szCs w:val="28"/>
        </w:rPr>
        <w:t>заявление</w:t>
      </w:r>
      <w:proofErr w:type="gramEnd"/>
      <w:r w:rsidRPr="00DF6CB4">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Способами установления личности заявителя (его представителя) являются: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подаче заявления посредством Единого портала - электронная подпись заявителя (его представителя);</w:t>
      </w:r>
    </w:p>
    <w:p w:rsidR="004B165F" w:rsidRPr="00DF6CB4" w:rsidRDefault="004B165F" w:rsidP="004B165F">
      <w:pPr>
        <w:spacing w:after="0" w:line="240" w:lineRule="auto"/>
        <w:ind w:firstLine="708"/>
        <w:jc w:val="both"/>
        <w:rPr>
          <w:rFonts w:ascii="Times New Roman" w:eastAsia="Times New Roman" w:hAnsi="Times New Roman" w:cs="Times New Roman"/>
          <w:sz w:val="28"/>
          <w:szCs w:val="28"/>
          <w:lang w:eastAsia="ru-RU"/>
        </w:rPr>
      </w:pPr>
      <w:r w:rsidRPr="00DF6CB4">
        <w:rPr>
          <w:rFonts w:ascii="Times New Roman" w:eastAsia="Times New Roman" w:hAnsi="Times New Roman" w:cs="Times New Roman"/>
          <w:sz w:val="28"/>
          <w:szCs w:val="28"/>
          <w:lang w:eastAsia="ru-RU"/>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lastRenderedPageBreak/>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При наличии оснований для отказа в приеме документов, необходимых для предоставления муниципальной услуги, указанных в п.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DF6CB4">
        <w:rPr>
          <w:rFonts w:ascii="Times New Roman" w:eastAsia="Calibri" w:hAnsi="Times New Roman" w:cs="Times New Roman"/>
          <w:sz w:val="28"/>
          <w:szCs w:val="28"/>
        </w:rPr>
        <w:t xml:space="preserve">  Административному регламенту.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Заявление и документы и (или) информация, необходимые для предоставления муниципальной услуги, могут быть</w:t>
      </w:r>
      <w:r w:rsidRPr="00DF6CB4">
        <w:rPr>
          <w:rFonts w:ascii="Times New Roman" w:eastAsia="Calibri" w:hAnsi="Times New Roman" w:cs="Times New Roman"/>
          <w:i/>
          <w:sz w:val="28"/>
          <w:szCs w:val="28"/>
        </w:rPr>
        <w:t xml:space="preserve"> </w:t>
      </w:r>
      <w:r w:rsidRPr="00DF6CB4">
        <w:rPr>
          <w:rFonts w:ascii="Times New Roman" w:eastAsia="Calibri" w:hAnsi="Times New Roman" w:cs="Times New Roman"/>
          <w:sz w:val="28"/>
          <w:szCs w:val="28"/>
        </w:rPr>
        <w:t xml:space="preserve">приняты Уполномоченным органом и МФЦ по выбору заявителя независимо от его места жительства или места пребывания. </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Межведомственно</w:t>
      </w:r>
      <w:r>
        <w:rPr>
          <w:rFonts w:ascii="Times New Roman" w:eastAsia="Calibri" w:hAnsi="Times New Roman" w:cs="Times New Roman"/>
          <w:sz w:val="28"/>
          <w:szCs w:val="28"/>
        </w:rPr>
        <w:t>е информационное взаимодействие</w:t>
      </w:r>
    </w:p>
    <w:p w:rsidR="004B165F" w:rsidRDefault="004B165F" w:rsidP="004B165F">
      <w:pPr>
        <w:spacing w:after="0" w:line="240" w:lineRule="auto"/>
        <w:ind w:firstLine="708"/>
        <w:jc w:val="both"/>
        <w:rPr>
          <w:rFonts w:ascii="Times New Roman" w:eastAsia="Times New Roman" w:hAnsi="Times New Roman" w:cs="Times New Roman"/>
          <w:sz w:val="28"/>
          <w:szCs w:val="28"/>
          <w:lang w:eastAsia="ru-RU"/>
        </w:rPr>
      </w:pP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 15 Административного регламента.</w:t>
      </w:r>
    </w:p>
    <w:p w:rsidR="004B165F" w:rsidRPr="00BE1F3E" w:rsidRDefault="004B165F" w:rsidP="004B165F">
      <w:pPr>
        <w:pStyle w:val="a9"/>
        <w:ind w:firstLine="708"/>
        <w:jc w:val="both"/>
        <w:rPr>
          <w:rFonts w:ascii="Times New Roman" w:eastAsia="Times New Roman" w:hAnsi="Times New Roman" w:cs="Times New Roman"/>
          <w:sz w:val="28"/>
          <w:szCs w:val="28"/>
          <w:lang w:eastAsia="ru-RU"/>
        </w:rPr>
      </w:pPr>
      <w:r w:rsidRPr="00BE1F3E">
        <w:rPr>
          <w:rFonts w:ascii="Times New Roman" w:eastAsia="Times New Roman" w:hAnsi="Times New Roman" w:cs="Times New Roman"/>
          <w:sz w:val="28"/>
          <w:szCs w:val="28"/>
          <w:lang w:eastAsia="ru-RU"/>
        </w:rPr>
        <w:t>Уполномоченное должностное лицо Уполномоченного органа направляет межведомственные запросы в следующие органы (организации):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а) </w:t>
      </w:r>
      <w:r>
        <w:rPr>
          <w:rFonts w:ascii="Times New Roman" w:hAnsi="Times New Roman" w:cs="Times New Roman"/>
          <w:sz w:val="28"/>
          <w:szCs w:val="28"/>
        </w:rPr>
        <w:t>С</w:t>
      </w:r>
      <w:r w:rsidRPr="00BE1F3E">
        <w:rPr>
          <w:rFonts w:ascii="Times New Roman" w:hAnsi="Times New Roman" w:cs="Times New Roman"/>
          <w:sz w:val="28"/>
          <w:szCs w:val="28"/>
        </w:rPr>
        <w:t>ФР:</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сведения об инвалидности, содержащиеся в федеральном реестре инвалидов;</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проверка соответствия фамильно-именной группы, даты рождения, пола и СНИЛС;</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б) органы опеки и попечительства, СФР:</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сведения, подтверждающие установление опеки (попечительства) в отношении лиц, над которыми установлены опека или попечительство;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в</w:t>
      </w:r>
      <w:r w:rsidRPr="00BE1F3E">
        <w:rPr>
          <w:rFonts w:ascii="Times New Roman" w:hAnsi="Times New Roman" w:cs="Times New Roman"/>
          <w:sz w:val="28"/>
          <w:szCs w:val="28"/>
        </w:rPr>
        <w:t xml:space="preserve">) </w:t>
      </w:r>
      <w:proofErr w:type="spellStart"/>
      <w:r w:rsidRPr="00BE1F3E">
        <w:rPr>
          <w:rFonts w:ascii="Times New Roman" w:hAnsi="Times New Roman" w:cs="Times New Roman"/>
          <w:sz w:val="28"/>
          <w:szCs w:val="28"/>
        </w:rPr>
        <w:t>Росреестр</w:t>
      </w:r>
      <w:proofErr w:type="spellEnd"/>
      <w:r w:rsidRPr="00BE1F3E">
        <w:rPr>
          <w:rFonts w:ascii="Times New Roman" w:hAnsi="Times New Roman" w:cs="Times New Roman"/>
          <w:sz w:val="28"/>
          <w:szCs w:val="28"/>
        </w:rPr>
        <w:t>:</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г</w:t>
      </w:r>
      <w:r w:rsidRPr="00BE1F3E">
        <w:rPr>
          <w:rFonts w:ascii="Times New Roman" w:hAnsi="Times New Roman" w:cs="Times New Roman"/>
          <w:sz w:val="28"/>
          <w:szCs w:val="28"/>
        </w:rPr>
        <w:t>) ФНС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о рождении, о заключении брака; </w:t>
      </w:r>
    </w:p>
    <w:p w:rsidR="004B165F" w:rsidRPr="00BE1F3E"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д</w:t>
      </w:r>
      <w:r w:rsidRPr="00BE1F3E">
        <w:rPr>
          <w:rFonts w:ascii="Times New Roman" w:hAnsi="Times New Roman" w:cs="Times New Roman"/>
          <w:sz w:val="28"/>
          <w:szCs w:val="28"/>
        </w:rPr>
        <w:t>) МВД России:</w:t>
      </w:r>
    </w:p>
    <w:p w:rsidR="004B165F" w:rsidRPr="00BE1F3E"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документы, содержащие сведения о лицах, зарегистрированных совместно с заявителем по месту его постоянного жительства;</w:t>
      </w:r>
    </w:p>
    <w:p w:rsidR="004B165F" w:rsidRDefault="004B165F" w:rsidP="004B165F">
      <w:pPr>
        <w:pStyle w:val="a9"/>
        <w:ind w:firstLine="708"/>
        <w:jc w:val="both"/>
        <w:rPr>
          <w:rFonts w:ascii="Times New Roman" w:hAnsi="Times New Roman" w:cs="Times New Roman"/>
          <w:sz w:val="28"/>
          <w:szCs w:val="28"/>
        </w:rPr>
      </w:pPr>
      <w:r w:rsidRPr="00BE1F3E">
        <w:rPr>
          <w:rFonts w:ascii="Times New Roman" w:hAnsi="Times New Roman" w:cs="Times New Roman"/>
          <w:sz w:val="28"/>
          <w:szCs w:val="28"/>
        </w:rPr>
        <w:t xml:space="preserve">сведения, подтверждающие действительность паспорта </w:t>
      </w:r>
      <w:r>
        <w:rPr>
          <w:rFonts w:ascii="Times New Roman" w:hAnsi="Times New Roman" w:cs="Times New Roman"/>
          <w:sz w:val="28"/>
          <w:szCs w:val="28"/>
        </w:rPr>
        <w:t>гражданина Российской Федерации;</w:t>
      </w:r>
    </w:p>
    <w:p w:rsidR="004B165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lastRenderedPageBreak/>
        <w:t>е) организации, входящие в государственную, муниципальную, частную систему здравоохранения:</w:t>
      </w:r>
    </w:p>
    <w:p w:rsidR="004B165F" w:rsidRPr="0023301F" w:rsidRDefault="004B165F" w:rsidP="004B165F">
      <w:pPr>
        <w:pStyle w:val="a9"/>
        <w:ind w:firstLine="708"/>
        <w:jc w:val="both"/>
        <w:rPr>
          <w:rFonts w:ascii="Times New Roman" w:hAnsi="Times New Roman" w:cs="Times New Roman"/>
          <w:sz w:val="28"/>
          <w:szCs w:val="28"/>
        </w:rPr>
      </w:pPr>
      <w:r>
        <w:rPr>
          <w:rFonts w:ascii="Times New Roman" w:hAnsi="Times New Roman" w:cs="Times New Roman"/>
          <w:sz w:val="28"/>
          <w:szCs w:val="28"/>
        </w:rPr>
        <w:t>справки, заключения, иные документы.</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59. </w:t>
      </w:r>
      <w:proofErr w:type="gramStart"/>
      <w:r w:rsidRPr="00DF6CB4">
        <w:rPr>
          <w:rFonts w:ascii="Times New Roman" w:eastAsia="Calibri" w:hAnsi="Times New Roman" w:cs="Times New Roman"/>
          <w:sz w:val="28"/>
          <w:szCs w:val="28"/>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4B165F" w:rsidRPr="00DF6CB4" w:rsidRDefault="004B165F" w:rsidP="004B165F">
      <w:pPr>
        <w:spacing w:after="0" w:line="240" w:lineRule="auto"/>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Принятие решения о предоставлении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Основанием для отказа в предоставлении муниципальной услуги является: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61. Срок принятия решения о предоставлении (об отказе в предоставлении) муниципальной услуги составляет - 30 рабочих дней </w:t>
      </w:r>
      <w:proofErr w:type="gramStart"/>
      <w:r w:rsidRPr="00DF6CB4">
        <w:rPr>
          <w:rFonts w:ascii="Times New Roman" w:eastAsia="Calibri" w:hAnsi="Times New Roman" w:cs="Times New Roman"/>
          <w:sz w:val="28"/>
          <w:szCs w:val="28"/>
        </w:rPr>
        <w:t>с даты получения</w:t>
      </w:r>
      <w:proofErr w:type="gramEnd"/>
      <w:r w:rsidRPr="00DF6CB4">
        <w:rPr>
          <w:rFonts w:ascii="Times New Roman" w:eastAsia="Calibri" w:hAnsi="Times New Roman" w:cs="Times New Roman"/>
          <w:sz w:val="28"/>
          <w:szCs w:val="28"/>
        </w:rPr>
        <w:t xml:space="preserve"> Уполномоченным органом всех сведений, необходимых для принятия решения.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Предоставление результата муниципальной услуги</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62. Результат предоставления муниципальной услуги предоставляется заявителю (его представителю) следующими способами: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на бумажном носителе, посредством личного обращения в Уполномоченный орган или в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Срок предоставления заявителю результата муниципальной услуги – 3</w:t>
      </w:r>
      <w:r w:rsidRPr="00DF6CB4">
        <w:rPr>
          <w:rFonts w:ascii="Times New Roman" w:eastAsia="Calibri" w:hAnsi="Times New Roman" w:cs="Times New Roman"/>
          <w:sz w:val="28"/>
          <w:szCs w:val="28"/>
          <w:u w:val="single"/>
        </w:rPr>
        <w:t xml:space="preserve"> </w:t>
      </w:r>
      <w:r w:rsidRPr="00DF6CB4">
        <w:rPr>
          <w:rFonts w:ascii="Times New Roman" w:eastAsia="Calibri" w:hAnsi="Times New Roman" w:cs="Times New Roman"/>
          <w:sz w:val="28"/>
          <w:szCs w:val="28"/>
        </w:rPr>
        <w:t>рабочих дня со дня принятия решения о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Результат муниципальной услуги может</w:t>
      </w:r>
      <w:r w:rsidRPr="00DF6CB4">
        <w:rPr>
          <w:rFonts w:ascii="Times New Roman" w:eastAsia="Calibri" w:hAnsi="Times New Roman" w:cs="Times New Roman"/>
          <w:i/>
          <w:sz w:val="28"/>
          <w:szCs w:val="28"/>
        </w:rPr>
        <w:t xml:space="preserve"> </w:t>
      </w:r>
      <w:r w:rsidRPr="00DF6CB4">
        <w:rPr>
          <w:rFonts w:ascii="Times New Roman" w:eastAsia="Calibri" w:hAnsi="Times New Roman" w:cs="Times New Roman"/>
          <w:sz w:val="28"/>
          <w:szCs w:val="28"/>
        </w:rPr>
        <w:t xml:space="preserve">быть предоставлен заявителю Уполномоченным органом или МФЦ по выбору заявителя независимо от его места жительства или места пребывания.  </w:t>
      </w:r>
    </w:p>
    <w:p w:rsidR="004B165F" w:rsidRPr="00DF6CB4" w:rsidRDefault="004B165F" w:rsidP="004B165F">
      <w:pPr>
        <w:spacing w:after="0" w:line="240" w:lineRule="auto"/>
        <w:jc w:val="both"/>
        <w:rPr>
          <w:rFonts w:ascii="Times New Roman" w:eastAsia="Calibri" w:hAnsi="Times New Roman" w:cs="Times New Roman"/>
          <w:b/>
          <w:sz w:val="28"/>
          <w:szCs w:val="28"/>
        </w:rPr>
      </w:pPr>
    </w:p>
    <w:p w:rsidR="004B165F" w:rsidRDefault="004B165F" w:rsidP="004B165F">
      <w:pPr>
        <w:spacing w:after="0" w:line="240" w:lineRule="auto"/>
        <w:ind w:firstLine="708"/>
        <w:jc w:val="center"/>
        <w:rPr>
          <w:rFonts w:ascii="Times New Roman" w:eastAsia="Calibri" w:hAnsi="Times New Roman" w:cs="Times New Roman"/>
          <w:b/>
          <w:sz w:val="28"/>
          <w:szCs w:val="28"/>
        </w:rPr>
      </w:pPr>
    </w:p>
    <w:p w:rsidR="004B165F" w:rsidRDefault="004B165F" w:rsidP="004B165F">
      <w:pPr>
        <w:spacing w:after="0" w:line="240" w:lineRule="auto"/>
        <w:ind w:firstLine="708"/>
        <w:jc w:val="center"/>
        <w:rPr>
          <w:rFonts w:ascii="Times New Roman" w:eastAsia="Calibri" w:hAnsi="Times New Roman" w:cs="Times New Roman"/>
          <w:b/>
          <w:sz w:val="28"/>
          <w:szCs w:val="28"/>
        </w:rPr>
      </w:pPr>
    </w:p>
    <w:p w:rsidR="004B165F" w:rsidRDefault="004B165F" w:rsidP="004B165F">
      <w:pPr>
        <w:spacing w:after="0" w:line="240" w:lineRule="auto"/>
        <w:ind w:firstLine="708"/>
        <w:jc w:val="center"/>
        <w:rPr>
          <w:rFonts w:ascii="Times New Roman" w:eastAsia="Calibri" w:hAnsi="Times New Roman" w:cs="Times New Roman"/>
          <w:b/>
          <w:sz w:val="28"/>
          <w:szCs w:val="28"/>
        </w:rPr>
      </w:pPr>
    </w:p>
    <w:p w:rsidR="004B165F" w:rsidRDefault="004B165F" w:rsidP="004B165F">
      <w:pPr>
        <w:spacing w:after="0" w:line="240" w:lineRule="auto"/>
        <w:ind w:firstLine="708"/>
        <w:jc w:val="center"/>
        <w:rPr>
          <w:rFonts w:ascii="Times New Roman" w:eastAsia="Calibri" w:hAnsi="Times New Roman" w:cs="Times New Roman"/>
          <w:b/>
          <w:sz w:val="28"/>
          <w:szCs w:val="28"/>
        </w:rPr>
      </w:pPr>
    </w:p>
    <w:p w:rsidR="004B165F" w:rsidRPr="00DF6CB4" w:rsidRDefault="004B165F" w:rsidP="004B165F">
      <w:pPr>
        <w:spacing w:after="0" w:line="240" w:lineRule="auto"/>
        <w:ind w:firstLine="708"/>
        <w:jc w:val="center"/>
        <w:rPr>
          <w:rFonts w:ascii="Times New Roman" w:eastAsia="Calibri" w:hAnsi="Times New Roman" w:cs="Times New Roman"/>
          <w:b/>
          <w:sz w:val="28"/>
          <w:szCs w:val="28"/>
        </w:rPr>
      </w:pPr>
      <w:r w:rsidRPr="00DF6CB4">
        <w:rPr>
          <w:rFonts w:ascii="Times New Roman" w:eastAsia="Calibri" w:hAnsi="Times New Roman" w:cs="Times New Roman"/>
          <w:b/>
          <w:sz w:val="28"/>
          <w:szCs w:val="28"/>
        </w:rPr>
        <w:lastRenderedPageBreak/>
        <w:t>Исправление допущенных опечаток и ошибок в выданных в результате предоставления муниципальной услуги документах</w:t>
      </w:r>
    </w:p>
    <w:p w:rsidR="004B165F" w:rsidRPr="00DF6CB4" w:rsidRDefault="004B165F" w:rsidP="004B165F">
      <w:pPr>
        <w:spacing w:after="0" w:line="240" w:lineRule="auto"/>
        <w:ind w:firstLine="708"/>
        <w:jc w:val="center"/>
        <w:rPr>
          <w:rFonts w:ascii="Times New Roman" w:eastAsia="Calibri" w:hAnsi="Times New Roman" w:cs="Times New Roman"/>
          <w:b/>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63. </w:t>
      </w:r>
      <w:proofErr w:type="gramStart"/>
      <w:r w:rsidRPr="00DF6CB4">
        <w:rPr>
          <w:rFonts w:ascii="Times New Roman" w:eastAsia="Calibri" w:hAnsi="Times New Roman" w:cs="Times New Roman"/>
          <w:sz w:val="28"/>
          <w:szCs w:val="28"/>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Уполномоченный орган рассматривает заявление и пакет документов, </w:t>
      </w:r>
      <w:proofErr w:type="gramStart"/>
      <w:r w:rsidRPr="00DF6CB4">
        <w:rPr>
          <w:rFonts w:ascii="Times New Roman" w:eastAsia="Calibri" w:hAnsi="Times New Roman" w:cs="Times New Roman"/>
          <w:sz w:val="28"/>
          <w:szCs w:val="28"/>
        </w:rPr>
        <w:t>представленные</w:t>
      </w:r>
      <w:proofErr w:type="gramEnd"/>
      <w:r w:rsidRPr="00DF6CB4">
        <w:rPr>
          <w:rFonts w:ascii="Times New Roman" w:eastAsia="Calibri" w:hAnsi="Times New Roman" w:cs="Times New Roman"/>
          <w:sz w:val="28"/>
          <w:szCs w:val="28"/>
        </w:rPr>
        <w:t xml:space="preserve"> заявителем, и проводит проверку указанных в заявлении сведений. </w:t>
      </w:r>
      <w:proofErr w:type="gramStart"/>
      <w:r w:rsidRPr="00DF6CB4">
        <w:rPr>
          <w:rFonts w:ascii="Times New Roman" w:eastAsia="Calibri"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64. Срок устранения опечаток и ошибок не должен превышать 3 (трех) рабочих дней </w:t>
      </w:r>
      <w:proofErr w:type="gramStart"/>
      <w:r w:rsidRPr="00DF6CB4">
        <w:rPr>
          <w:rFonts w:ascii="Times New Roman" w:eastAsia="Calibri" w:hAnsi="Times New Roman" w:cs="Times New Roman"/>
          <w:sz w:val="28"/>
          <w:szCs w:val="28"/>
        </w:rPr>
        <w:t>с даты регистрации</w:t>
      </w:r>
      <w:proofErr w:type="gramEnd"/>
      <w:r w:rsidRPr="00DF6CB4">
        <w:rPr>
          <w:rFonts w:ascii="Times New Roman" w:eastAsia="Calibri" w:hAnsi="Times New Roman" w:cs="Times New Roman"/>
          <w:sz w:val="28"/>
          <w:szCs w:val="28"/>
        </w:rPr>
        <w:t xml:space="preserve"> заявления о наличии опечаток и (или) ошибок в выданных в результате предоставления муниципальной услуги документах.</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65. Дубликат документа по результатам рассмотрения муниципальной услуги не предусмотрен.</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Копию решения, выданного по результатам рассмотрения муниципальной услуги, </w:t>
      </w:r>
      <w:proofErr w:type="gramStart"/>
      <w:r w:rsidRPr="00DF6CB4">
        <w:rPr>
          <w:rFonts w:ascii="Times New Roman" w:eastAsia="Calibri" w:hAnsi="Times New Roman" w:cs="Times New Roman"/>
          <w:sz w:val="28"/>
          <w:szCs w:val="28"/>
        </w:rPr>
        <w:t>возможно</w:t>
      </w:r>
      <w:proofErr w:type="gramEnd"/>
      <w:r w:rsidRPr="00DF6CB4">
        <w:rPr>
          <w:rFonts w:ascii="Times New Roman" w:eastAsia="Calibri" w:hAnsi="Times New Roman" w:cs="Times New Roman"/>
          <w:sz w:val="28"/>
          <w:szCs w:val="28"/>
        </w:rPr>
        <w:t xml:space="preserve"> получить в Уполномоченном органе. Максимальное время выдачи копии решения не превышает 10 рабочих дней.</w:t>
      </w:r>
    </w:p>
    <w:p w:rsidR="004B165F" w:rsidRPr="00DF6CB4" w:rsidRDefault="004B165F" w:rsidP="004B165F">
      <w:pPr>
        <w:spacing w:after="0" w:line="240" w:lineRule="auto"/>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IV. Формы </w:t>
      </w:r>
      <w:proofErr w:type="gramStart"/>
      <w:r w:rsidRPr="00DF6CB4">
        <w:rPr>
          <w:rFonts w:ascii="Times New Roman" w:eastAsia="Calibri" w:hAnsi="Times New Roman" w:cs="Times New Roman"/>
          <w:sz w:val="28"/>
          <w:szCs w:val="28"/>
        </w:rPr>
        <w:t>контроля за</w:t>
      </w:r>
      <w:proofErr w:type="gramEnd"/>
      <w:r w:rsidRPr="00DF6CB4">
        <w:rPr>
          <w:rFonts w:ascii="Times New Roman" w:eastAsia="Calibri" w:hAnsi="Times New Roman" w:cs="Times New Roman"/>
          <w:sz w:val="28"/>
          <w:szCs w:val="28"/>
        </w:rPr>
        <w:t xml:space="preserve"> исполнением административного регламента</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Порядок осуществления текущего </w:t>
      </w:r>
      <w:proofErr w:type="gramStart"/>
      <w:r w:rsidRPr="00DF6CB4">
        <w:rPr>
          <w:rFonts w:ascii="Times New Roman" w:eastAsia="Calibri" w:hAnsi="Times New Roman" w:cs="Times New Roman"/>
          <w:sz w:val="28"/>
          <w:szCs w:val="28"/>
        </w:rPr>
        <w:t>контроля за</w:t>
      </w:r>
      <w:proofErr w:type="gramEnd"/>
      <w:r w:rsidRPr="00DF6CB4">
        <w:rPr>
          <w:rFonts w:ascii="Times New Roman" w:eastAsia="Calibri" w:hAnsi="Times New Roman" w:cs="Times New Roman"/>
          <w:sz w:val="28"/>
          <w:szCs w:val="28"/>
        </w:rPr>
        <w:t xml:space="preserve"> соблюдением</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 исполнением ответственными должностными лицами</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66. Текущий </w:t>
      </w:r>
      <w:proofErr w:type="gramStart"/>
      <w:r w:rsidRPr="00DF6CB4">
        <w:rPr>
          <w:rFonts w:ascii="Times New Roman" w:eastAsia="Calibri" w:hAnsi="Times New Roman" w:cs="Times New Roman"/>
          <w:sz w:val="28"/>
          <w:szCs w:val="28"/>
        </w:rPr>
        <w:t>контроль за</w:t>
      </w:r>
      <w:proofErr w:type="gramEnd"/>
      <w:r w:rsidRPr="00DF6CB4">
        <w:rPr>
          <w:rFonts w:ascii="Times New Roman" w:eastAsia="Calibri" w:hAnsi="Times New Roman" w:cs="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i/>
          <w:sz w:val="28"/>
          <w:szCs w:val="28"/>
        </w:rPr>
      </w:pPr>
      <w:r w:rsidRPr="00DF6CB4">
        <w:rPr>
          <w:rFonts w:ascii="Times New Roman" w:eastAsia="Calibri"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Текущий контроль осуществляется путем проведения проверок:</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выявления и устранения нарушений прав граждан;</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Порядок и периодичность осуществления </w:t>
      </w:r>
      <w:proofErr w:type="gramStart"/>
      <w:r w:rsidRPr="00DF6CB4">
        <w:rPr>
          <w:rFonts w:ascii="Times New Roman" w:eastAsia="Calibri" w:hAnsi="Times New Roman" w:cs="Times New Roman"/>
          <w:sz w:val="28"/>
          <w:szCs w:val="28"/>
        </w:rPr>
        <w:t>плановых</w:t>
      </w:r>
      <w:proofErr w:type="gramEnd"/>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 внеплановых проверок полноты и качества предоставления</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 в том числе порядок и формы</w:t>
      </w:r>
    </w:p>
    <w:p w:rsidR="004B165F" w:rsidRPr="00DF6CB4" w:rsidRDefault="004B165F" w:rsidP="004B165F">
      <w:pPr>
        <w:spacing w:after="0" w:line="240" w:lineRule="auto"/>
        <w:jc w:val="center"/>
        <w:rPr>
          <w:rFonts w:ascii="Times New Roman" w:eastAsia="Calibri" w:hAnsi="Times New Roman" w:cs="Times New Roman"/>
          <w:sz w:val="28"/>
          <w:szCs w:val="28"/>
        </w:rPr>
      </w:pPr>
      <w:proofErr w:type="gramStart"/>
      <w:r w:rsidRPr="00DF6CB4">
        <w:rPr>
          <w:rFonts w:ascii="Times New Roman" w:eastAsia="Calibri" w:hAnsi="Times New Roman" w:cs="Times New Roman"/>
          <w:sz w:val="28"/>
          <w:szCs w:val="28"/>
        </w:rPr>
        <w:t>контроля за</w:t>
      </w:r>
      <w:proofErr w:type="gramEnd"/>
      <w:r w:rsidRPr="00DF6CB4">
        <w:rPr>
          <w:rFonts w:ascii="Times New Roman" w:eastAsia="Calibri" w:hAnsi="Times New Roman" w:cs="Times New Roman"/>
          <w:sz w:val="28"/>
          <w:szCs w:val="28"/>
        </w:rPr>
        <w:t xml:space="preserve"> полнотой и качеством 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67. </w:t>
      </w:r>
      <w:proofErr w:type="gramStart"/>
      <w:r w:rsidRPr="00DF6CB4">
        <w:rPr>
          <w:rFonts w:ascii="Times New Roman" w:eastAsia="Calibri" w:hAnsi="Times New Roman" w:cs="Times New Roman"/>
          <w:sz w:val="28"/>
          <w:szCs w:val="28"/>
        </w:rPr>
        <w:t>Контроль за</w:t>
      </w:r>
      <w:proofErr w:type="gramEnd"/>
      <w:r w:rsidRPr="00DF6CB4">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соблюдение сроков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соблюдение положений настоящего Административного регламента;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Основанием для проведения внеплановых проверок являются:</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Ответственность </w:t>
      </w:r>
      <w:proofErr w:type="gramStart"/>
      <w:r w:rsidRPr="00DF6CB4">
        <w:rPr>
          <w:rFonts w:ascii="Times New Roman" w:eastAsia="Calibri" w:hAnsi="Times New Roman" w:cs="Times New Roman"/>
          <w:sz w:val="28"/>
          <w:szCs w:val="28"/>
        </w:rPr>
        <w:t>должностных</w:t>
      </w:r>
      <w:proofErr w:type="gramEnd"/>
      <w:r w:rsidRPr="00DF6CB4">
        <w:rPr>
          <w:rFonts w:ascii="Times New Roman" w:eastAsia="Calibri" w:hAnsi="Times New Roman" w:cs="Times New Roman"/>
          <w:sz w:val="28"/>
          <w:szCs w:val="28"/>
        </w:rPr>
        <w:t xml:space="preserve"> органа, предоставляющего муниципальную услугу, за решения и действия</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(бездействие), </w:t>
      </w:r>
      <w:proofErr w:type="gramStart"/>
      <w:r w:rsidRPr="00DF6CB4">
        <w:rPr>
          <w:rFonts w:ascii="Times New Roman" w:eastAsia="Calibri" w:hAnsi="Times New Roman" w:cs="Times New Roman"/>
          <w:sz w:val="28"/>
          <w:szCs w:val="28"/>
        </w:rPr>
        <w:t>принимаемые</w:t>
      </w:r>
      <w:proofErr w:type="gramEnd"/>
      <w:r w:rsidRPr="00DF6CB4">
        <w:rPr>
          <w:rFonts w:ascii="Times New Roman" w:eastAsia="Calibri" w:hAnsi="Times New Roman" w:cs="Times New Roman"/>
          <w:sz w:val="28"/>
          <w:szCs w:val="28"/>
        </w:rPr>
        <w:t xml:space="preserve"> (осуществляемые) ими в ходе</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предоставления муниципальной услуги</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w:t>
      </w:r>
      <w:r w:rsidRPr="00DF6CB4">
        <w:rPr>
          <w:rFonts w:ascii="Times New Roman" w:eastAsia="Calibri" w:hAnsi="Times New Roman" w:cs="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Требования к порядку и формам </w:t>
      </w:r>
      <w:proofErr w:type="gramStart"/>
      <w:r w:rsidRPr="00DF6CB4">
        <w:rPr>
          <w:rFonts w:ascii="Times New Roman" w:eastAsia="Calibri" w:hAnsi="Times New Roman" w:cs="Times New Roman"/>
          <w:sz w:val="28"/>
          <w:szCs w:val="28"/>
        </w:rPr>
        <w:t>контроля за</w:t>
      </w:r>
      <w:proofErr w:type="gramEnd"/>
      <w:r w:rsidRPr="00DF6CB4">
        <w:rPr>
          <w:rFonts w:ascii="Times New Roman" w:eastAsia="Calibri" w:hAnsi="Times New Roman" w:cs="Times New Roman"/>
          <w:sz w:val="28"/>
          <w:szCs w:val="28"/>
        </w:rPr>
        <w:t xml:space="preserve"> предоставлением</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муниципальной услуги, в том числе со стороны граждан,</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их объединений и организаций</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69. Граждане, их объединения и организации имеют право осуществлять </w:t>
      </w:r>
      <w:proofErr w:type="gramStart"/>
      <w:r w:rsidRPr="00DF6CB4">
        <w:rPr>
          <w:rFonts w:ascii="Times New Roman" w:eastAsia="Calibri" w:hAnsi="Times New Roman" w:cs="Times New Roman"/>
          <w:sz w:val="28"/>
          <w:szCs w:val="28"/>
        </w:rPr>
        <w:t>контроль за</w:t>
      </w:r>
      <w:proofErr w:type="gramEnd"/>
      <w:r w:rsidRPr="00DF6CB4">
        <w:rPr>
          <w:rFonts w:ascii="Times New Roman" w:eastAsia="Calibri"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Граждане, их объединения и организации также имеют право:</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w:t>
      </w:r>
      <w:r>
        <w:rPr>
          <w:rFonts w:ascii="Times New Roman" w:eastAsia="Calibri" w:hAnsi="Times New Roman" w:cs="Times New Roman"/>
          <w:sz w:val="28"/>
          <w:szCs w:val="28"/>
        </w:rPr>
        <w:t>их эти замечания и предложения.</w:t>
      </w:r>
    </w:p>
    <w:p w:rsidR="004B165F" w:rsidRPr="00DF6CB4" w:rsidRDefault="004B165F" w:rsidP="004B165F">
      <w:pPr>
        <w:spacing w:after="0" w:line="240" w:lineRule="auto"/>
        <w:jc w:val="center"/>
        <w:rPr>
          <w:rFonts w:ascii="Times New Roman" w:eastAsia="Calibri" w:hAnsi="Times New Roman" w:cs="Times New Roman"/>
          <w:sz w:val="28"/>
          <w:szCs w:val="28"/>
        </w:rPr>
      </w:pP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V. Досудебный (внесудебный) порядок обжалования решений</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и действий (бездействия) органа, предоставляющего</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w:t>
      </w:r>
    </w:p>
    <w:p w:rsidR="004B165F" w:rsidRPr="00DF6CB4" w:rsidRDefault="004B165F" w:rsidP="004B165F">
      <w:pPr>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муниципальных служащих, работников</w:t>
      </w:r>
    </w:p>
    <w:p w:rsidR="004B165F" w:rsidRPr="00DF6CB4" w:rsidRDefault="004B165F" w:rsidP="004B165F">
      <w:pPr>
        <w:spacing w:after="0" w:line="240" w:lineRule="auto"/>
        <w:jc w:val="both"/>
        <w:rPr>
          <w:rFonts w:ascii="Times New Roman" w:eastAsia="Calibri" w:hAnsi="Times New Roman" w:cs="Times New Roman"/>
          <w:sz w:val="28"/>
          <w:szCs w:val="28"/>
        </w:rPr>
      </w:pP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72. Жалоба подается следующими способами:</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в письменной форме на бумажном носителе в Уполномоченный орган либо МФЦ;</w:t>
      </w:r>
    </w:p>
    <w:p w:rsidR="004B165F"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 xml:space="preserve">- в электронной форме с использованием информационно-телекоммуникационной сети "Интернет" </w:t>
      </w:r>
      <w:r>
        <w:rPr>
          <w:rFonts w:ascii="Times New Roman" w:eastAsia="Calibri" w:hAnsi="Times New Roman" w:cs="Times New Roman"/>
          <w:sz w:val="28"/>
          <w:szCs w:val="28"/>
        </w:rPr>
        <w:t>в Уполномоченный орган либо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иными способами, предусмотренными </w:t>
      </w:r>
      <w:proofErr w:type="spellStart"/>
      <w:r>
        <w:rPr>
          <w:rFonts w:ascii="Times New Roman" w:eastAsia="Calibri" w:hAnsi="Times New Roman" w:cs="Times New Roman"/>
          <w:sz w:val="28"/>
          <w:szCs w:val="28"/>
        </w:rPr>
        <w:t>чч</w:t>
      </w:r>
      <w:proofErr w:type="spellEnd"/>
      <w:r>
        <w:rPr>
          <w:rFonts w:ascii="Times New Roman" w:eastAsia="Calibri" w:hAnsi="Times New Roman" w:cs="Times New Roman"/>
          <w:sz w:val="28"/>
          <w:szCs w:val="28"/>
        </w:rPr>
        <w:t>. 1,2 ст. 11.2. Федерального Закона № 210-ФЗ.</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Жалоба подается в Уполномоченный орган, предоставляющий муниципальную услугу, МФЦ либо в орган, являющийся учредителем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Жалобы на решения и действия (бездействие) работника МФЦ подаются руководителю этого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Жалобы на решения и действия (бездействие) руководителя МФЦ подаются учредителю МФЦ.</w:t>
      </w:r>
    </w:p>
    <w:p w:rsidR="004B165F" w:rsidRPr="00DF6CB4" w:rsidRDefault="004B165F" w:rsidP="004B165F">
      <w:pPr>
        <w:spacing w:after="0" w:line="240" w:lineRule="auto"/>
        <w:ind w:firstLine="708"/>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подаются руководителям этих организаций.</w:t>
      </w:r>
    </w:p>
    <w:p w:rsidR="004B165F" w:rsidRPr="00DF6CB4" w:rsidRDefault="004B165F" w:rsidP="004B165F">
      <w:pPr>
        <w:spacing w:after="160" w:line="259" w:lineRule="auto"/>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
    <w:p w:rsidR="004B165F" w:rsidRPr="00DF6CB4" w:rsidRDefault="004B165F" w:rsidP="004B165F">
      <w:pPr>
        <w:spacing w:after="160" w:line="259" w:lineRule="auto"/>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br w:type="page"/>
      </w:r>
    </w:p>
    <w:p w:rsidR="004B165F" w:rsidRPr="00DF6CB4" w:rsidRDefault="004B165F" w:rsidP="004B165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lastRenderedPageBreak/>
        <w:t>Приложение 1</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к типовому Административному регламенту</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по предоставлению</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муниципальной услуги</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6" w:name="P516"/>
      <w:bookmarkEnd w:id="6"/>
      <w:r w:rsidRPr="00DF6CB4">
        <w:rPr>
          <w:rFonts w:ascii="Times New Roman" w:eastAsia="Times New Roman" w:hAnsi="Times New Roman" w:cs="Times New Roman"/>
          <w:sz w:val="24"/>
          <w:szCs w:val="24"/>
          <w:lang w:eastAsia="ru-RU"/>
        </w:rPr>
        <w:t>Форма</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решения о принятии на учет граждан</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в качестве нуждающихся в жилых помещениях</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___________________________________________________________________________</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Наименование уполномоченного органа</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местного самоуправления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РЕШЕНИЕ</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о принятии граждан на учет в качестве</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нуждающихся в жилых помещениях</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Дата __________________                                         N__________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spacing w:after="0" w:line="240" w:lineRule="auto"/>
        <w:jc w:val="both"/>
        <w:rPr>
          <w:rFonts w:ascii="Times New Roman" w:eastAsia="Calibri" w:hAnsi="Times New Roman" w:cs="Times New Roman"/>
          <w:sz w:val="24"/>
          <w:szCs w:val="24"/>
        </w:rPr>
      </w:pPr>
      <w:r w:rsidRPr="00DF6CB4">
        <w:rPr>
          <w:rFonts w:ascii="Times New Roman" w:eastAsia="Calibri" w:hAnsi="Times New Roman" w:cs="Times New Roman"/>
          <w:sz w:val="24"/>
          <w:szCs w:val="24"/>
        </w:rPr>
        <w:t xml:space="preserve">    В соответствии со </w:t>
      </w:r>
      <w:hyperlink r:id="rId13">
        <w:r w:rsidRPr="00DF6CB4">
          <w:rPr>
            <w:rFonts w:ascii="Times New Roman" w:eastAsia="Calibri" w:hAnsi="Times New Roman" w:cs="Times New Roman"/>
            <w:color w:val="0000FF"/>
            <w:sz w:val="24"/>
            <w:szCs w:val="24"/>
          </w:rPr>
          <w:t>ст. 52</w:t>
        </w:r>
      </w:hyperlink>
      <w:r w:rsidRPr="00DF6CB4">
        <w:rPr>
          <w:rFonts w:ascii="Times New Roman" w:eastAsia="Calibri" w:hAnsi="Times New Roman" w:cs="Times New Roman"/>
          <w:sz w:val="24"/>
          <w:szCs w:val="24"/>
        </w:rPr>
        <w:t xml:space="preserve"> Жилищного  кодекса  Российской  Федерации,  </w:t>
      </w:r>
      <w:proofErr w:type="gramStart"/>
      <w:r w:rsidRPr="00DF6CB4">
        <w:rPr>
          <w:rFonts w:ascii="Times New Roman" w:eastAsia="Calibri" w:hAnsi="Times New Roman" w:cs="Times New Roman"/>
          <w:sz w:val="24"/>
          <w:szCs w:val="24"/>
        </w:rPr>
        <w:t>со</w:t>
      </w:r>
      <w:proofErr w:type="gramEnd"/>
    </w:p>
    <w:p w:rsidR="004B165F" w:rsidRPr="00DF6CB4" w:rsidRDefault="004B165F" w:rsidP="004B165F">
      <w:pPr>
        <w:spacing w:after="0" w:line="240" w:lineRule="auto"/>
        <w:jc w:val="both"/>
        <w:rPr>
          <w:rFonts w:ascii="Times New Roman" w:eastAsia="Calibri" w:hAnsi="Times New Roman" w:cs="Times New Roman"/>
          <w:sz w:val="24"/>
          <w:szCs w:val="24"/>
        </w:rPr>
      </w:pPr>
      <w:hyperlink r:id="rId14">
        <w:r w:rsidRPr="00DF6CB4">
          <w:rPr>
            <w:rFonts w:ascii="Times New Roman" w:eastAsia="Calibri" w:hAnsi="Times New Roman" w:cs="Times New Roman"/>
            <w:color w:val="0000FF"/>
            <w:sz w:val="24"/>
            <w:szCs w:val="24"/>
          </w:rPr>
          <w:t>ст. 5</w:t>
        </w:r>
      </w:hyperlink>
      <w:r w:rsidRPr="00DF6CB4">
        <w:rPr>
          <w:rFonts w:ascii="Times New Roman" w:eastAsia="Calibri" w:hAnsi="Times New Roman" w:cs="Times New Roman"/>
          <w:sz w:val="24"/>
          <w:szCs w:val="24"/>
        </w:rPr>
        <w:t xml:space="preserve">  Закона   Оренбургской  области  от  23.11.2005  N 2733/489-III-ОЗ "О</w:t>
      </w:r>
    </w:p>
    <w:p w:rsidR="004B165F" w:rsidRPr="00DF6CB4" w:rsidRDefault="004B165F" w:rsidP="004B165F">
      <w:pPr>
        <w:spacing w:after="0" w:line="240" w:lineRule="auto"/>
        <w:jc w:val="both"/>
        <w:rPr>
          <w:rFonts w:ascii="Times New Roman" w:eastAsia="Calibri" w:hAnsi="Times New Roman" w:cs="Times New Roman"/>
          <w:sz w:val="24"/>
          <w:szCs w:val="24"/>
        </w:rPr>
      </w:pPr>
      <w:proofErr w:type="gramStart"/>
      <w:r w:rsidRPr="00DF6CB4">
        <w:rPr>
          <w:rFonts w:ascii="Times New Roman" w:eastAsia="Calibri" w:hAnsi="Times New Roman" w:cs="Times New Roman"/>
          <w:sz w:val="24"/>
          <w:szCs w:val="24"/>
        </w:rPr>
        <w:t>порядке</w:t>
      </w:r>
      <w:proofErr w:type="gramEnd"/>
      <w:r w:rsidRPr="00DF6CB4">
        <w:rPr>
          <w:rFonts w:ascii="Times New Roman" w:eastAsia="Calibri" w:hAnsi="Times New Roman" w:cs="Times New Roman"/>
          <w:sz w:val="24"/>
          <w:szCs w:val="24"/>
        </w:rPr>
        <w:t xml:space="preserve">  ведения  органами местного самоуправления учета граждан в качестве</w:t>
      </w:r>
    </w:p>
    <w:p w:rsidR="004B165F" w:rsidRPr="00DF6CB4" w:rsidRDefault="004B165F" w:rsidP="004B165F">
      <w:pPr>
        <w:spacing w:after="0" w:line="240" w:lineRule="auto"/>
        <w:jc w:val="both"/>
        <w:rPr>
          <w:rFonts w:ascii="Times New Roman" w:eastAsia="Calibri" w:hAnsi="Times New Roman" w:cs="Times New Roman"/>
          <w:sz w:val="24"/>
          <w:szCs w:val="24"/>
        </w:rPr>
      </w:pPr>
      <w:r w:rsidRPr="00DF6CB4">
        <w:rPr>
          <w:rFonts w:ascii="Times New Roman" w:eastAsia="Calibri" w:hAnsi="Times New Roman" w:cs="Times New Roman"/>
          <w:sz w:val="24"/>
          <w:szCs w:val="24"/>
        </w:rPr>
        <w:t xml:space="preserve">нуждающихся  в  жилых  помещениях, предоставляемых по договорам </w:t>
      </w:r>
      <w:proofErr w:type="gramStart"/>
      <w:r w:rsidRPr="00DF6CB4">
        <w:rPr>
          <w:rFonts w:ascii="Times New Roman" w:eastAsia="Calibri" w:hAnsi="Times New Roman" w:cs="Times New Roman"/>
          <w:sz w:val="24"/>
          <w:szCs w:val="24"/>
        </w:rPr>
        <w:t>социального</w:t>
      </w:r>
      <w:proofErr w:type="gramEnd"/>
    </w:p>
    <w:p w:rsidR="004B165F" w:rsidRPr="00DF6CB4" w:rsidRDefault="004B165F" w:rsidP="004B165F">
      <w:pPr>
        <w:spacing w:after="0" w:line="240" w:lineRule="auto"/>
        <w:jc w:val="both"/>
        <w:rPr>
          <w:rFonts w:ascii="Times New Roman" w:eastAsia="Calibri" w:hAnsi="Times New Roman" w:cs="Times New Roman"/>
          <w:sz w:val="24"/>
          <w:szCs w:val="24"/>
        </w:rPr>
      </w:pPr>
      <w:r w:rsidRPr="00DF6CB4">
        <w:rPr>
          <w:rFonts w:ascii="Times New Roman" w:eastAsia="Calibri" w:hAnsi="Times New Roman" w:cs="Times New Roman"/>
          <w:sz w:val="24"/>
          <w:szCs w:val="24"/>
        </w:rPr>
        <w:t xml:space="preserve">найма", на основании заявления </w:t>
      </w:r>
      <w:proofErr w:type="gramStart"/>
      <w:r w:rsidRPr="00DF6CB4">
        <w:rPr>
          <w:rFonts w:ascii="Times New Roman" w:eastAsia="Calibri" w:hAnsi="Times New Roman" w:cs="Times New Roman"/>
          <w:sz w:val="24"/>
          <w:szCs w:val="24"/>
        </w:rPr>
        <w:t>от</w:t>
      </w:r>
      <w:proofErr w:type="gramEnd"/>
      <w:r w:rsidRPr="00DF6CB4">
        <w:rPr>
          <w:rFonts w:ascii="Times New Roman" w:eastAsia="Calibri" w:hAnsi="Times New Roman" w:cs="Times New Roman"/>
          <w:sz w:val="24"/>
          <w:szCs w:val="24"/>
        </w:rPr>
        <w:t xml:space="preserve"> __________:</w:t>
      </w:r>
    </w:p>
    <w:p w:rsidR="004B165F" w:rsidRPr="00DF6CB4" w:rsidRDefault="004B165F" w:rsidP="004B165F">
      <w:pPr>
        <w:spacing w:after="0" w:line="240" w:lineRule="auto"/>
        <w:jc w:val="both"/>
        <w:rPr>
          <w:rFonts w:ascii="Times New Roman" w:eastAsia="Calibri" w:hAnsi="Times New Roman" w:cs="Times New Roman"/>
          <w:sz w:val="24"/>
          <w:szCs w:val="24"/>
        </w:rPr>
      </w:pPr>
      <w:r w:rsidRPr="00DF6CB4">
        <w:rPr>
          <w:rFonts w:ascii="Times New Roman" w:eastAsia="Calibri" w:hAnsi="Times New Roman" w:cs="Times New Roman"/>
          <w:sz w:val="24"/>
          <w:szCs w:val="24"/>
        </w:rPr>
        <w:t xml:space="preserve">    принять  ________________________  на  учет  в  качестве </w:t>
      </w:r>
      <w:proofErr w:type="gramStart"/>
      <w:r w:rsidRPr="00DF6CB4">
        <w:rPr>
          <w:rFonts w:ascii="Times New Roman" w:eastAsia="Calibri" w:hAnsi="Times New Roman" w:cs="Times New Roman"/>
          <w:sz w:val="24"/>
          <w:szCs w:val="24"/>
        </w:rPr>
        <w:t>нуждающегося</w:t>
      </w:r>
      <w:proofErr w:type="gramEnd"/>
      <w:r w:rsidRPr="00DF6CB4">
        <w:rPr>
          <w:rFonts w:ascii="Times New Roman" w:eastAsia="Calibri" w:hAnsi="Times New Roman" w:cs="Times New Roman"/>
          <w:sz w:val="24"/>
          <w:szCs w:val="24"/>
        </w:rPr>
        <w:t xml:space="preserve"> в</w:t>
      </w:r>
    </w:p>
    <w:p w:rsidR="004B165F" w:rsidRPr="00DF6CB4" w:rsidRDefault="004B165F" w:rsidP="004B165F">
      <w:pPr>
        <w:spacing w:after="0" w:line="240" w:lineRule="auto"/>
        <w:jc w:val="both"/>
        <w:rPr>
          <w:rFonts w:ascii="Times New Roman" w:eastAsia="Calibri" w:hAnsi="Times New Roman" w:cs="Times New Roman"/>
          <w:sz w:val="24"/>
          <w:szCs w:val="24"/>
        </w:rPr>
      </w:pPr>
      <w:r w:rsidRPr="00DF6CB4">
        <w:rPr>
          <w:rFonts w:ascii="Times New Roman" w:eastAsia="Calibri" w:hAnsi="Times New Roman" w:cs="Times New Roman"/>
          <w:sz w:val="24"/>
          <w:szCs w:val="24"/>
        </w:rPr>
        <w:t xml:space="preserve">жилом   помещении,   предоставляемом  по  договору  социального  найма,  </w:t>
      </w:r>
      <w:proofErr w:type="gramStart"/>
      <w:r w:rsidRPr="00DF6CB4">
        <w:rPr>
          <w:rFonts w:ascii="Times New Roman" w:eastAsia="Calibri" w:hAnsi="Times New Roman" w:cs="Times New Roman"/>
          <w:sz w:val="24"/>
          <w:szCs w:val="24"/>
        </w:rPr>
        <w:t>по</w:t>
      </w:r>
      <w:proofErr w:type="gramEnd"/>
    </w:p>
    <w:p w:rsidR="004B165F" w:rsidRPr="00DF6CB4" w:rsidRDefault="004B165F" w:rsidP="004B165F">
      <w:pPr>
        <w:spacing w:after="0" w:line="240" w:lineRule="auto"/>
        <w:jc w:val="both"/>
        <w:rPr>
          <w:rFonts w:ascii="Times New Roman" w:eastAsia="Calibri" w:hAnsi="Times New Roman" w:cs="Times New Roman"/>
          <w:sz w:val="24"/>
          <w:szCs w:val="24"/>
        </w:rPr>
      </w:pPr>
      <w:r w:rsidRPr="00DF6CB4">
        <w:rPr>
          <w:rFonts w:ascii="Times New Roman" w:eastAsia="Calibri" w:hAnsi="Times New Roman" w:cs="Times New Roman"/>
          <w:sz w:val="24"/>
          <w:szCs w:val="24"/>
        </w:rPr>
        <w:t>категории "__________________" с составом семьи ____ человека.</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__________________________________   ___________   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roofErr w:type="gramStart"/>
      <w:r w:rsidRPr="00DF6CB4">
        <w:rPr>
          <w:rFonts w:ascii="Times New Roman" w:eastAsia="Times New Roman" w:hAnsi="Times New Roman" w:cs="Times New Roman"/>
          <w:sz w:val="24"/>
          <w:szCs w:val="24"/>
          <w:lang w:eastAsia="ru-RU"/>
        </w:rPr>
        <w:t>(должность                                           (подпись)                (расшифровка подписи)</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сотрудника органа власти, </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roofErr w:type="gramStart"/>
      <w:r w:rsidRPr="00DF6CB4">
        <w:rPr>
          <w:rFonts w:ascii="Times New Roman" w:eastAsia="Times New Roman" w:hAnsi="Times New Roman" w:cs="Times New Roman"/>
          <w:sz w:val="24"/>
          <w:szCs w:val="24"/>
          <w:lang w:eastAsia="ru-RU"/>
        </w:rPr>
        <w:t>принявшего</w:t>
      </w:r>
      <w:proofErr w:type="gramEnd"/>
      <w:r w:rsidRPr="00DF6CB4">
        <w:rPr>
          <w:rFonts w:ascii="Times New Roman" w:eastAsia="Times New Roman" w:hAnsi="Times New Roman" w:cs="Times New Roman"/>
          <w:sz w:val="24"/>
          <w:szCs w:val="24"/>
          <w:lang w:eastAsia="ru-RU"/>
        </w:rPr>
        <w:t xml:space="preserve"> решение)</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 _______________ 20__ г.</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М.П.</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spacing w:after="160" w:line="259" w:lineRule="auto"/>
        <w:rPr>
          <w:rFonts w:ascii="Times New Roman" w:eastAsia="Times New Roman" w:hAnsi="Times New Roman" w:cs="Times New Roman"/>
          <w:sz w:val="24"/>
          <w:szCs w:val="24"/>
          <w:lang w:eastAsia="ru-RU"/>
        </w:rPr>
      </w:pPr>
      <w:r w:rsidRPr="00DF6CB4">
        <w:rPr>
          <w:rFonts w:ascii="Times New Roman" w:eastAsia="Calibri" w:hAnsi="Times New Roman" w:cs="Times New Roman"/>
          <w:sz w:val="24"/>
          <w:szCs w:val="24"/>
        </w:rPr>
        <w:br w:type="page"/>
      </w:r>
    </w:p>
    <w:p w:rsidR="004B165F" w:rsidRPr="00DF6CB4" w:rsidRDefault="004B165F" w:rsidP="004B165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lastRenderedPageBreak/>
        <w:t>Приложение 2</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к типовому Административному регламенту</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по предоставлению</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муниципальной услуги</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7" w:name="P557"/>
      <w:bookmarkEnd w:id="7"/>
      <w:r w:rsidRPr="00DF6CB4">
        <w:rPr>
          <w:rFonts w:ascii="Times New Roman" w:eastAsia="Times New Roman" w:hAnsi="Times New Roman" w:cs="Times New Roman"/>
          <w:sz w:val="24"/>
          <w:szCs w:val="24"/>
          <w:lang w:eastAsia="ru-RU"/>
        </w:rPr>
        <w:t>Форма</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решения об отказе в предоставлении</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муниципальной услуги</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Кому 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(фамилия, имя, отчество)</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______________________________________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______________________________________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(телефон и адрес электронной почты)</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РЕШЕНИЕ</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об отказе в предоставлении услуги</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"Принятие на учет граждан в качестве</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нуждающихся в жилых помещениях"</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Дата _______________                                        N 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По  результатам  рассмотрения  заявления от _________ N _____________ и</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приложенных   к   нему  документов,  в  соответствии  с  Жилищным  </w:t>
      </w:r>
      <w:hyperlink r:id="rId15">
        <w:r w:rsidRPr="00DF6CB4">
          <w:rPr>
            <w:rFonts w:ascii="Times New Roman" w:eastAsia="Times New Roman" w:hAnsi="Times New Roman" w:cs="Times New Roman"/>
            <w:color w:val="0000FF"/>
            <w:sz w:val="24"/>
            <w:szCs w:val="24"/>
            <w:lang w:eastAsia="ru-RU"/>
          </w:rPr>
          <w:t>кодексом</w:t>
        </w:r>
      </w:hyperlink>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Российской   Федерации   принято  решение  отказать  в  приеме  документов,</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необходимых</w:t>
      </w:r>
      <w:proofErr w:type="gramEnd"/>
      <w:r w:rsidRPr="00DF6CB4">
        <w:rPr>
          <w:rFonts w:ascii="Times New Roman" w:eastAsia="Times New Roman" w:hAnsi="Times New Roman" w:cs="Times New Roman"/>
          <w:sz w:val="24"/>
          <w:szCs w:val="24"/>
          <w:lang w:eastAsia="ru-RU"/>
        </w:rPr>
        <w:t xml:space="preserve"> для предоставления услуги, по следующим основаниям:</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4B165F" w:rsidRPr="00DF6CB4" w:rsidTr="00F13585">
        <w:tc>
          <w:tcPr>
            <w:tcW w:w="2381" w:type="dxa"/>
          </w:tcPr>
          <w:p w:rsidR="004B165F" w:rsidRPr="00DF6CB4" w:rsidRDefault="004B165F" w:rsidP="00F135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пункта административного регламента</w:t>
            </w:r>
          </w:p>
        </w:tc>
        <w:tc>
          <w:tcPr>
            <w:tcW w:w="3912" w:type="dxa"/>
          </w:tcPr>
          <w:p w:rsidR="004B165F" w:rsidRPr="00DF6CB4" w:rsidRDefault="004B165F" w:rsidP="00F135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2778" w:type="dxa"/>
          </w:tcPr>
          <w:p w:rsidR="004B165F" w:rsidRPr="00DF6CB4" w:rsidRDefault="004B165F" w:rsidP="00F1358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Разъяснение причин отказа в предоставлении услуги</w:t>
            </w:r>
          </w:p>
        </w:tc>
      </w:tr>
      <w:tr w:rsidR="004B165F" w:rsidRPr="00DF6CB4" w:rsidTr="00F13585">
        <w:tc>
          <w:tcPr>
            <w:tcW w:w="2381"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4B165F" w:rsidRPr="00DF6CB4" w:rsidRDefault="004B165F" w:rsidP="00F135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Указываются основания такого вывода</w:t>
            </w:r>
          </w:p>
        </w:tc>
      </w:tr>
      <w:tr w:rsidR="004B165F" w:rsidRPr="00DF6CB4" w:rsidTr="00F13585">
        <w:tc>
          <w:tcPr>
            <w:tcW w:w="2381"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Отсутствие у членов семьи места жительства на территории Оренбургской области</w:t>
            </w:r>
          </w:p>
        </w:tc>
        <w:tc>
          <w:tcPr>
            <w:tcW w:w="2778" w:type="dxa"/>
          </w:tcPr>
          <w:p w:rsidR="004B165F" w:rsidRPr="00DF6CB4" w:rsidRDefault="004B165F" w:rsidP="00F135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Указываются основания такого вывода</w:t>
            </w:r>
          </w:p>
        </w:tc>
      </w:tr>
      <w:tr w:rsidR="004B165F" w:rsidRPr="00DF6CB4" w:rsidTr="00F13585">
        <w:tc>
          <w:tcPr>
            <w:tcW w:w="2381"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2778" w:type="dxa"/>
          </w:tcPr>
          <w:p w:rsidR="004B165F" w:rsidRPr="00DF6CB4" w:rsidRDefault="004B165F" w:rsidP="00F135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Указываются основания такого вывода</w:t>
            </w:r>
          </w:p>
        </w:tc>
      </w:tr>
      <w:tr w:rsidR="004B165F" w:rsidRPr="00DF6CB4" w:rsidTr="00F13585">
        <w:tc>
          <w:tcPr>
            <w:tcW w:w="2381"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Не истек срок совершения действий, предусмотренных </w:t>
            </w:r>
            <w:hyperlink r:id="rId16">
              <w:r w:rsidRPr="00DF6CB4">
                <w:rPr>
                  <w:rFonts w:ascii="Times New Roman" w:eastAsia="Times New Roman" w:hAnsi="Times New Roman" w:cs="Times New Roman"/>
                  <w:color w:val="0000FF"/>
                  <w:sz w:val="24"/>
                  <w:szCs w:val="24"/>
                  <w:lang w:eastAsia="ru-RU"/>
                </w:rPr>
                <w:t>статьей 53</w:t>
              </w:r>
            </w:hyperlink>
            <w:r w:rsidRPr="00DF6CB4">
              <w:rPr>
                <w:rFonts w:ascii="Times New Roman" w:eastAsia="Times New Roman" w:hAnsi="Times New Roman" w:cs="Times New Roman"/>
                <w:sz w:val="24"/>
                <w:szCs w:val="24"/>
                <w:lang w:eastAsia="ru-RU"/>
              </w:rPr>
              <w:t xml:space="preserve"> Жилищного кодекса Российской </w:t>
            </w:r>
            <w:r w:rsidRPr="00DF6CB4">
              <w:rPr>
                <w:rFonts w:ascii="Times New Roman" w:eastAsia="Times New Roman" w:hAnsi="Times New Roman" w:cs="Times New Roman"/>
                <w:sz w:val="24"/>
                <w:szCs w:val="24"/>
                <w:lang w:eastAsia="ru-RU"/>
              </w:rPr>
              <w:lastRenderedPageBreak/>
              <w:t>Федерации, которые привели к ухудшению жилищных условий</w:t>
            </w:r>
          </w:p>
        </w:tc>
        <w:tc>
          <w:tcPr>
            <w:tcW w:w="2778" w:type="dxa"/>
          </w:tcPr>
          <w:p w:rsidR="004B165F" w:rsidRPr="00DF6CB4" w:rsidRDefault="004B165F" w:rsidP="00F135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lastRenderedPageBreak/>
              <w:t>Указываются основания такого вывода</w:t>
            </w:r>
          </w:p>
        </w:tc>
      </w:tr>
      <w:tr w:rsidR="004B165F" w:rsidRPr="00DF6CB4" w:rsidTr="00F13585">
        <w:tc>
          <w:tcPr>
            <w:tcW w:w="2381"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912" w:type="dxa"/>
          </w:tcPr>
          <w:p w:rsidR="004B165F" w:rsidRPr="00DF6CB4" w:rsidRDefault="004B165F" w:rsidP="00F13585">
            <w:pPr>
              <w:widowControl w:val="0"/>
              <w:autoSpaceDE w:val="0"/>
              <w:autoSpaceDN w:val="0"/>
              <w:spacing w:after="0" w:line="240" w:lineRule="auto"/>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2778" w:type="dxa"/>
          </w:tcPr>
          <w:p w:rsidR="004B165F" w:rsidRPr="00DF6CB4" w:rsidRDefault="004B165F" w:rsidP="00F1358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Указываются основания такого вывода</w:t>
            </w:r>
          </w:p>
        </w:tc>
      </w:tr>
    </w:tbl>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Разъяснение причин отказа: 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Дополнительно информируем: 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Вы  вправе  повторно  обратиться  в уполномоченный орган с заявлением о</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предоставлении</w:t>
      </w:r>
      <w:proofErr w:type="gramEnd"/>
      <w:r w:rsidRPr="00DF6CB4">
        <w:rPr>
          <w:rFonts w:ascii="Times New Roman" w:eastAsia="Times New Roman" w:hAnsi="Times New Roman" w:cs="Times New Roman"/>
          <w:sz w:val="24"/>
          <w:szCs w:val="24"/>
          <w:lang w:eastAsia="ru-RU"/>
        </w:rPr>
        <w:t xml:space="preserve"> услуги после устранения указанных нарушений.</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Данный   отказ   может   быть  обжалован  в  досудебном  порядке  путем</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направления жалобы в уполномоченный орган, а также в судебном порядке.</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   _____________    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roofErr w:type="gramStart"/>
      <w:r w:rsidRPr="00DF6CB4">
        <w:rPr>
          <w:rFonts w:ascii="Times New Roman" w:eastAsia="Times New Roman" w:hAnsi="Times New Roman" w:cs="Times New Roman"/>
          <w:sz w:val="24"/>
          <w:szCs w:val="24"/>
          <w:lang w:eastAsia="ru-RU"/>
        </w:rPr>
        <w:t>(должность                                    (подпись)      (расшифровка подписи)</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сотрудника органа власти,</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roofErr w:type="gramStart"/>
      <w:r w:rsidRPr="00DF6CB4">
        <w:rPr>
          <w:rFonts w:ascii="Times New Roman" w:eastAsia="Times New Roman" w:hAnsi="Times New Roman" w:cs="Times New Roman"/>
          <w:sz w:val="24"/>
          <w:szCs w:val="24"/>
          <w:lang w:eastAsia="ru-RU"/>
        </w:rPr>
        <w:t>принявшего</w:t>
      </w:r>
      <w:proofErr w:type="gramEnd"/>
      <w:r w:rsidRPr="00DF6CB4">
        <w:rPr>
          <w:rFonts w:ascii="Times New Roman" w:eastAsia="Times New Roman" w:hAnsi="Times New Roman" w:cs="Times New Roman"/>
          <w:sz w:val="24"/>
          <w:szCs w:val="24"/>
          <w:lang w:eastAsia="ru-RU"/>
        </w:rPr>
        <w:t xml:space="preserve"> решение)</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 _______________ 20__ г.</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М.П.</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spacing w:after="160" w:line="259" w:lineRule="auto"/>
        <w:rPr>
          <w:rFonts w:ascii="Times New Roman" w:eastAsia="Times New Roman" w:hAnsi="Times New Roman" w:cs="Times New Roman"/>
          <w:sz w:val="24"/>
          <w:szCs w:val="24"/>
          <w:lang w:eastAsia="ru-RU"/>
        </w:rPr>
      </w:pPr>
      <w:r w:rsidRPr="00DF6CB4">
        <w:rPr>
          <w:rFonts w:ascii="Times New Roman" w:eastAsia="Calibri" w:hAnsi="Times New Roman" w:cs="Times New Roman"/>
          <w:sz w:val="24"/>
          <w:szCs w:val="24"/>
        </w:rPr>
        <w:br w:type="page"/>
      </w:r>
    </w:p>
    <w:p w:rsidR="004B165F" w:rsidRPr="00DF6CB4" w:rsidRDefault="004B165F" w:rsidP="004B165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lastRenderedPageBreak/>
        <w:t>Приложение 3</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к типовому Административному регламенту</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по предоставлению</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муниципальной услуги</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8" w:name="P627"/>
      <w:bookmarkEnd w:id="8"/>
      <w:r w:rsidRPr="00DF6CB4">
        <w:rPr>
          <w:rFonts w:ascii="Times New Roman" w:eastAsia="Times New Roman" w:hAnsi="Times New Roman" w:cs="Times New Roman"/>
          <w:sz w:val="24"/>
          <w:szCs w:val="24"/>
          <w:lang w:eastAsia="ru-RU"/>
        </w:rPr>
        <w:t>Форма</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уведомления об учете граждан,</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нуждающихся в жилых помещениях</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___________________________________________________________________________</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Наименование органа местного самоуправления</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Кому __________________________________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(фамилия, имя, отчество)</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______________________________________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______________________________________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(телефон и адрес электронной почты)</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УВЕДОМЛЕНИЕ</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Согласно 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(реквизиты решения главы муниципального образования)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Вы  приняты  на  учет  в качестве </w:t>
      </w:r>
      <w:proofErr w:type="gramStart"/>
      <w:r w:rsidRPr="00DF6CB4">
        <w:rPr>
          <w:rFonts w:ascii="Times New Roman" w:eastAsia="Times New Roman" w:hAnsi="Times New Roman" w:cs="Times New Roman"/>
          <w:sz w:val="24"/>
          <w:szCs w:val="24"/>
          <w:lang w:eastAsia="ru-RU"/>
        </w:rPr>
        <w:t>нуждающегося</w:t>
      </w:r>
      <w:proofErr w:type="gramEnd"/>
      <w:r w:rsidRPr="00DF6CB4">
        <w:rPr>
          <w:rFonts w:ascii="Times New Roman" w:eastAsia="Times New Roman" w:hAnsi="Times New Roman" w:cs="Times New Roman"/>
          <w:sz w:val="24"/>
          <w:szCs w:val="24"/>
          <w:lang w:eastAsia="ru-RU"/>
        </w:rPr>
        <w:t xml:space="preserve"> в жилом помещении с составом</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семьи _______ челове</w:t>
      </w:r>
      <w:proofErr w:type="gramStart"/>
      <w:r w:rsidRPr="00DF6CB4">
        <w:rPr>
          <w:rFonts w:ascii="Times New Roman" w:eastAsia="Times New Roman" w:hAnsi="Times New Roman" w:cs="Times New Roman"/>
          <w:sz w:val="24"/>
          <w:szCs w:val="24"/>
          <w:lang w:eastAsia="ru-RU"/>
        </w:rPr>
        <w:t>к(</w:t>
      </w:r>
      <w:proofErr w:type="gramEnd"/>
      <w:r w:rsidRPr="00DF6CB4">
        <w:rPr>
          <w:rFonts w:ascii="Times New Roman" w:eastAsia="Times New Roman" w:hAnsi="Times New Roman" w:cs="Times New Roman"/>
          <w:sz w:val="24"/>
          <w:szCs w:val="24"/>
          <w:lang w:eastAsia="ru-RU"/>
        </w:rPr>
        <w:t>а):</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1. ________________________________________________________________________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(Ф.И.О., число, месяц, год рождения)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2. ________________________________________________________________________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(Ф.И.О., число, месяц, год рождения)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3. ________________________________________________________________________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(Ф.И.О., число, месяц, год рождения)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по категории 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roofErr w:type="gramStart"/>
      <w:r w:rsidRPr="00DF6CB4">
        <w:rPr>
          <w:rFonts w:ascii="Times New Roman" w:eastAsia="Times New Roman" w:hAnsi="Times New Roman" w:cs="Times New Roman"/>
          <w:sz w:val="24"/>
          <w:szCs w:val="24"/>
          <w:lang w:eastAsia="ru-RU"/>
        </w:rPr>
        <w:t>(указать категорию в соответствии</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с  </w:t>
      </w:r>
      <w:hyperlink r:id="rId17">
        <w:r w:rsidRPr="00DF6CB4">
          <w:rPr>
            <w:rFonts w:ascii="Times New Roman" w:eastAsia="Times New Roman" w:hAnsi="Times New Roman" w:cs="Times New Roman"/>
            <w:color w:val="0000FF"/>
            <w:sz w:val="24"/>
            <w:szCs w:val="24"/>
            <w:lang w:eastAsia="ru-RU"/>
          </w:rPr>
          <w:t>частью 4 статьи 7</w:t>
        </w:r>
      </w:hyperlink>
      <w:r w:rsidRPr="00DF6CB4">
        <w:rPr>
          <w:rFonts w:ascii="Times New Roman" w:eastAsia="Times New Roman" w:hAnsi="Times New Roman" w:cs="Times New Roman"/>
          <w:sz w:val="24"/>
          <w:szCs w:val="24"/>
          <w:lang w:eastAsia="ru-RU"/>
        </w:rPr>
        <w:t xml:space="preserve">    Закона  Оренбургской  области  от    23.11.2005</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N 2733/489-III-ОЗ "О порядке ведения органами местного самоуправления учета</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граждан  в  качестве  нуждающихся  в  жилых  помещениях, предоставляемых </w:t>
      </w:r>
      <w:proofErr w:type="gramStart"/>
      <w:r w:rsidRPr="00DF6CB4">
        <w:rPr>
          <w:rFonts w:ascii="Times New Roman" w:eastAsia="Times New Roman" w:hAnsi="Times New Roman" w:cs="Times New Roman"/>
          <w:sz w:val="24"/>
          <w:szCs w:val="24"/>
          <w:lang w:eastAsia="ru-RU"/>
        </w:rPr>
        <w:t>по</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договорам социального найма")</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Номер Вашего учетного дела - 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  ________________  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(руководитель структурного        (подпись)            (фамилия,</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подразделения муниципального                           инициалы)</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образования или </w:t>
      </w:r>
      <w:proofErr w:type="gramStart"/>
      <w:r w:rsidRPr="00DF6CB4">
        <w:rPr>
          <w:rFonts w:ascii="Times New Roman" w:eastAsia="Times New Roman" w:hAnsi="Times New Roman" w:cs="Times New Roman"/>
          <w:sz w:val="24"/>
          <w:szCs w:val="24"/>
          <w:lang w:eastAsia="ru-RU"/>
        </w:rPr>
        <w:t>должностное</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лицо, ответственное за учет)</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М.П.</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 ____________________ 20__ г.</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lastRenderedPageBreak/>
        <w:t>Приложение 4</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к типовому Административному регламенту</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по предоставлению</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муниципальной услуги</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9" w:name="P682"/>
      <w:bookmarkEnd w:id="9"/>
      <w:r w:rsidRPr="00DF6CB4">
        <w:rPr>
          <w:rFonts w:ascii="Times New Roman" w:eastAsia="Times New Roman" w:hAnsi="Times New Roman" w:cs="Times New Roman"/>
          <w:sz w:val="24"/>
          <w:szCs w:val="24"/>
          <w:lang w:eastAsia="ru-RU"/>
        </w:rPr>
        <w:t>Форма</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уведомления о снятии с учета граждан,</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нуждающихся в жилых помещениях</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Наименование уполномоченного органа местного самоуправления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Кому 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(фамилия, имя, отчество)</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______________________________________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______________________________________</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(телефон и адрес электронной почты)</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УВЕДОМЛЕНИЕ</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о снятии с учета граждан, нуждающихся</w:t>
      </w:r>
    </w:p>
    <w:p w:rsidR="004B165F" w:rsidRPr="00DF6CB4" w:rsidRDefault="004B165F" w:rsidP="004B165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в жилых помещениях</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Дата __________________                                         N 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По   результатам   рассмотрения   заявления   от   __________  N 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информируем  о  снятии  с  учета  граждан  в  качестве  нуждающихся </w:t>
      </w:r>
      <w:proofErr w:type="gramStart"/>
      <w:r w:rsidRPr="00DF6CB4">
        <w:rPr>
          <w:rFonts w:ascii="Times New Roman" w:eastAsia="Times New Roman" w:hAnsi="Times New Roman" w:cs="Times New Roman"/>
          <w:sz w:val="24"/>
          <w:szCs w:val="24"/>
          <w:lang w:eastAsia="ru-RU"/>
        </w:rPr>
        <w:t>в</w:t>
      </w:r>
      <w:proofErr w:type="gramEnd"/>
      <w:r w:rsidRPr="00DF6CB4">
        <w:rPr>
          <w:rFonts w:ascii="Times New Roman" w:eastAsia="Times New Roman" w:hAnsi="Times New Roman" w:cs="Times New Roman"/>
          <w:sz w:val="24"/>
          <w:szCs w:val="24"/>
          <w:lang w:eastAsia="ru-RU"/>
        </w:rPr>
        <w:t xml:space="preserve"> жилых</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DF6CB4">
        <w:rPr>
          <w:rFonts w:ascii="Times New Roman" w:eastAsia="Times New Roman" w:hAnsi="Times New Roman" w:cs="Times New Roman"/>
          <w:sz w:val="24"/>
          <w:szCs w:val="24"/>
          <w:lang w:eastAsia="ru-RU"/>
        </w:rPr>
        <w:t>помещениях</w:t>
      </w:r>
      <w:proofErr w:type="gramEnd"/>
      <w:r w:rsidRPr="00DF6CB4">
        <w:rPr>
          <w:rFonts w:ascii="Times New Roman" w:eastAsia="Times New Roman" w:hAnsi="Times New Roman" w:cs="Times New Roman"/>
          <w:sz w:val="24"/>
          <w:szCs w:val="24"/>
          <w:lang w:eastAsia="ru-RU"/>
        </w:rPr>
        <w:t>:</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__________________________________________________________________________.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ФИО заявителя</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________________________________   _____________    _________________________</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roofErr w:type="gramStart"/>
      <w:r w:rsidRPr="00DF6CB4">
        <w:rPr>
          <w:rFonts w:ascii="Times New Roman" w:eastAsia="Times New Roman" w:hAnsi="Times New Roman" w:cs="Times New Roman"/>
          <w:sz w:val="24"/>
          <w:szCs w:val="24"/>
          <w:lang w:eastAsia="ru-RU"/>
        </w:rPr>
        <w:t>(должность                                            (подпись)        (расшифровка подписи)</w:t>
      </w:r>
      <w:proofErr w:type="gramEnd"/>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сотрудника органа власти, </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w:t>
      </w:r>
      <w:proofErr w:type="gramStart"/>
      <w:r w:rsidRPr="00DF6CB4">
        <w:rPr>
          <w:rFonts w:ascii="Times New Roman" w:eastAsia="Times New Roman" w:hAnsi="Times New Roman" w:cs="Times New Roman"/>
          <w:sz w:val="24"/>
          <w:szCs w:val="24"/>
          <w:lang w:eastAsia="ru-RU"/>
        </w:rPr>
        <w:t>принявшего</w:t>
      </w:r>
      <w:proofErr w:type="gramEnd"/>
      <w:r w:rsidRPr="00DF6CB4">
        <w:rPr>
          <w:rFonts w:ascii="Times New Roman" w:eastAsia="Times New Roman" w:hAnsi="Times New Roman" w:cs="Times New Roman"/>
          <w:sz w:val="24"/>
          <w:szCs w:val="24"/>
          <w:lang w:eastAsia="ru-RU"/>
        </w:rPr>
        <w:t xml:space="preserve"> решение)</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"__" _______________ 20__ г.</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 xml:space="preserve">    М.П.</w:t>
      </w: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B165F" w:rsidRPr="00DF6CB4" w:rsidRDefault="004B165F" w:rsidP="004B165F">
      <w:pPr>
        <w:spacing w:after="160" w:line="259" w:lineRule="auto"/>
        <w:rPr>
          <w:rFonts w:ascii="Calibri" w:eastAsia="Calibri" w:hAnsi="Calibri" w:cs="Times New Roman"/>
          <w:lang w:eastAsia="ru-RU"/>
        </w:rPr>
      </w:pPr>
    </w:p>
    <w:p w:rsidR="004B165F" w:rsidRPr="00DF6CB4" w:rsidRDefault="004B165F" w:rsidP="004B165F">
      <w:pPr>
        <w:tabs>
          <w:tab w:val="left" w:pos="1809"/>
        </w:tabs>
        <w:spacing w:after="160" w:line="259" w:lineRule="auto"/>
        <w:rPr>
          <w:rFonts w:ascii="Calibri" w:eastAsia="Calibri" w:hAnsi="Calibri" w:cs="Times New Roman"/>
          <w:lang w:eastAsia="ru-RU"/>
        </w:rPr>
      </w:pPr>
    </w:p>
    <w:p w:rsidR="004B165F" w:rsidRPr="00DF6CB4" w:rsidRDefault="004B165F" w:rsidP="004B165F">
      <w:pPr>
        <w:spacing w:after="160" w:line="259" w:lineRule="auto"/>
        <w:rPr>
          <w:rFonts w:ascii="Calibri" w:eastAsia="Calibri" w:hAnsi="Calibri" w:cs="Times New Roman"/>
          <w:lang w:eastAsia="ru-RU"/>
        </w:rPr>
      </w:pPr>
    </w:p>
    <w:p w:rsidR="004B165F" w:rsidRPr="00DF6CB4" w:rsidRDefault="004B165F" w:rsidP="004B165F">
      <w:pPr>
        <w:spacing w:after="160" w:line="259" w:lineRule="auto"/>
        <w:rPr>
          <w:rFonts w:ascii="Calibri" w:eastAsia="Calibri" w:hAnsi="Calibri" w:cs="Times New Roman"/>
          <w:lang w:eastAsia="ru-RU"/>
        </w:rPr>
      </w:pPr>
    </w:p>
    <w:p w:rsidR="004B165F" w:rsidRPr="00DF6CB4" w:rsidRDefault="004B165F" w:rsidP="004B165F">
      <w:pPr>
        <w:widowControl w:val="0"/>
        <w:autoSpaceDE w:val="0"/>
        <w:autoSpaceDN w:val="0"/>
        <w:spacing w:after="0" w:line="240" w:lineRule="auto"/>
        <w:jc w:val="right"/>
        <w:outlineLvl w:val="1"/>
        <w:rPr>
          <w:rFonts w:ascii="Arial" w:eastAsia="Times New Roman" w:hAnsi="Arial" w:cs="Arial"/>
          <w:sz w:val="20"/>
          <w:lang w:eastAsia="ru-RU"/>
        </w:rPr>
      </w:pPr>
      <w:r w:rsidRPr="00DF6CB4">
        <w:rPr>
          <w:rFonts w:ascii="Arial" w:eastAsia="Times New Roman" w:hAnsi="Arial" w:cs="Arial"/>
          <w:sz w:val="20"/>
          <w:lang w:eastAsia="ru-RU"/>
        </w:rPr>
        <w:br w:type="page"/>
      </w:r>
    </w:p>
    <w:p w:rsidR="004B165F" w:rsidRPr="00DF6CB4" w:rsidRDefault="004B165F" w:rsidP="004B165F">
      <w:pPr>
        <w:spacing w:after="160" w:line="259" w:lineRule="auto"/>
        <w:rPr>
          <w:rFonts w:ascii="Calibri" w:eastAsia="Calibri" w:hAnsi="Calibri" w:cs="Times New Roman"/>
          <w:lang w:eastAsia="ru-RU"/>
        </w:rPr>
        <w:sectPr w:rsidR="004B165F" w:rsidRPr="00DF6CB4" w:rsidSect="00F253EF">
          <w:pgSz w:w="11906" w:h="16838"/>
          <w:pgMar w:top="1134" w:right="850" w:bottom="1134" w:left="1701" w:header="708" w:footer="708" w:gutter="0"/>
          <w:cols w:space="708"/>
          <w:docGrid w:linePitch="360"/>
        </w:sectPr>
      </w:pPr>
    </w:p>
    <w:p w:rsidR="004B165F" w:rsidRPr="00BE1F3E" w:rsidRDefault="004B165F" w:rsidP="004B165F">
      <w:pPr>
        <w:pStyle w:val="ConsPlusNormal"/>
        <w:tabs>
          <w:tab w:val="left" w:pos="720"/>
        </w:tabs>
        <w:jc w:val="right"/>
        <w:outlineLvl w:val="1"/>
        <w:rPr>
          <w:rFonts w:ascii="Times New Roman" w:hAnsi="Times New Roman" w:cs="Times New Roman"/>
          <w:sz w:val="24"/>
          <w:szCs w:val="24"/>
        </w:rPr>
      </w:pPr>
      <w:r w:rsidRPr="00BE1F3E">
        <w:rPr>
          <w:rFonts w:ascii="Times New Roman" w:hAnsi="Times New Roman" w:cs="Times New Roman"/>
          <w:sz w:val="24"/>
          <w:szCs w:val="24"/>
        </w:rPr>
        <w:lastRenderedPageBreak/>
        <w:t>Приложение 5</w:t>
      </w:r>
    </w:p>
    <w:p w:rsidR="004B165F" w:rsidRPr="00BE1F3E" w:rsidRDefault="004B165F" w:rsidP="004B165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к типовому Административному регламенту</w:t>
      </w:r>
    </w:p>
    <w:p w:rsidR="004B165F" w:rsidRPr="00BE1F3E" w:rsidRDefault="004B165F" w:rsidP="004B165F">
      <w:pPr>
        <w:pStyle w:val="ConsPlusNormal"/>
        <w:jc w:val="right"/>
        <w:rPr>
          <w:rFonts w:ascii="Times New Roman" w:hAnsi="Times New Roman" w:cs="Times New Roman"/>
          <w:sz w:val="24"/>
          <w:szCs w:val="24"/>
        </w:rPr>
      </w:pPr>
      <w:r w:rsidRPr="00BE1F3E">
        <w:rPr>
          <w:rFonts w:ascii="Times New Roman" w:hAnsi="Times New Roman" w:cs="Times New Roman"/>
          <w:sz w:val="24"/>
          <w:szCs w:val="24"/>
        </w:rPr>
        <w:t>по предоставлению</w:t>
      </w:r>
    </w:p>
    <w:p w:rsidR="004B165F" w:rsidRPr="00BE1F3E" w:rsidRDefault="004B165F" w:rsidP="004B165F">
      <w:pPr>
        <w:autoSpaceDE w:val="0"/>
        <w:autoSpaceDN w:val="0"/>
        <w:adjustRightInd w:val="0"/>
        <w:spacing w:after="0" w:line="240" w:lineRule="auto"/>
        <w:jc w:val="center"/>
        <w:rPr>
          <w:lang w:eastAsia="ru-RU"/>
        </w:rPr>
      </w:pPr>
      <w:r w:rsidRPr="00BE1F3E">
        <w:rPr>
          <w:rFonts w:ascii="Times New Roman" w:hAnsi="Times New Roman" w:cs="Times New Roman"/>
          <w:sz w:val="24"/>
          <w:szCs w:val="24"/>
        </w:rPr>
        <w:t xml:space="preserve">                                                                </w:t>
      </w:r>
      <w:r w:rsidRPr="00BE1F3E">
        <w:rPr>
          <w:rFonts w:ascii="Times New Roman" w:hAnsi="Times New Roman" w:cs="Times New Roman"/>
          <w:sz w:val="24"/>
          <w:szCs w:val="24"/>
        </w:rPr>
        <w:tab/>
      </w:r>
      <w:r w:rsidRPr="00BE1F3E">
        <w:rPr>
          <w:rFonts w:ascii="Times New Roman" w:hAnsi="Times New Roman" w:cs="Times New Roman"/>
          <w:sz w:val="24"/>
          <w:szCs w:val="24"/>
        </w:rPr>
        <w:tab/>
      </w:r>
      <w:r w:rsidRPr="00BE1F3E">
        <w:rPr>
          <w:rFonts w:ascii="Times New Roman" w:hAnsi="Times New Roman" w:cs="Times New Roman"/>
          <w:sz w:val="24"/>
          <w:szCs w:val="24"/>
        </w:rPr>
        <w:tab/>
      </w:r>
      <w:r w:rsidRPr="00BE1F3E">
        <w:rPr>
          <w:rFonts w:ascii="Times New Roman" w:hAnsi="Times New Roman" w:cs="Times New Roman"/>
          <w:sz w:val="24"/>
          <w:szCs w:val="24"/>
        </w:rPr>
        <w:tab/>
        <w:t xml:space="preserve">         муниципальной услуги</w:t>
      </w:r>
    </w:p>
    <w:p w:rsidR="004B165F" w:rsidRPr="00BE1F3E" w:rsidRDefault="004B165F" w:rsidP="004B165F">
      <w:pPr>
        <w:autoSpaceDE w:val="0"/>
        <w:autoSpaceDN w:val="0"/>
        <w:adjustRightInd w:val="0"/>
        <w:spacing w:after="0" w:line="240" w:lineRule="auto"/>
        <w:jc w:val="center"/>
        <w:rPr>
          <w:lang w:eastAsia="ru-RU"/>
        </w:rPr>
      </w:pPr>
    </w:p>
    <w:p w:rsidR="004B165F" w:rsidRPr="00BE1F3E" w:rsidRDefault="004B165F" w:rsidP="004B165F">
      <w:pPr>
        <w:autoSpaceDE w:val="0"/>
        <w:autoSpaceDN w:val="0"/>
        <w:adjustRightInd w:val="0"/>
        <w:spacing w:after="0" w:line="240" w:lineRule="auto"/>
        <w:jc w:val="center"/>
        <w:rPr>
          <w:lang w:eastAsia="ru-RU"/>
        </w:rPr>
      </w:pPr>
    </w:p>
    <w:p w:rsidR="004B165F" w:rsidRPr="00BE1F3E" w:rsidRDefault="004B165F" w:rsidP="004B165F">
      <w:pPr>
        <w:autoSpaceDE w:val="0"/>
        <w:autoSpaceDN w:val="0"/>
        <w:adjustRightInd w:val="0"/>
        <w:spacing w:after="0" w:line="240" w:lineRule="auto"/>
        <w:rPr>
          <w:lang w:eastAsia="ru-RU"/>
        </w:rPr>
      </w:pP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Times New Roman" w:hAnsi="Times New Roman" w:cs="Times New Roman"/>
        </w:rPr>
        <w:t xml:space="preserve"> </w:t>
      </w:r>
      <w:r>
        <w:rPr>
          <w:rFonts w:ascii="Courier New" w:hAnsi="Courier New" w:cs="Courier New"/>
          <w:sz w:val="20"/>
          <w:szCs w:val="20"/>
        </w:rPr>
        <w:t xml:space="preserve">                               Главе муниципального образования</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муниципального</w:t>
      </w:r>
      <w:proofErr w:type="gramEnd"/>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фамилия и инициалы</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главы)</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гражданина (</w:t>
      </w:r>
      <w:proofErr w:type="spellStart"/>
      <w:r>
        <w:rPr>
          <w:rFonts w:ascii="Courier New" w:hAnsi="Courier New" w:cs="Courier New"/>
          <w:sz w:val="20"/>
          <w:szCs w:val="20"/>
        </w:rPr>
        <w:t>ки</w:t>
      </w:r>
      <w:proofErr w:type="spellEnd"/>
      <w:r>
        <w:rPr>
          <w:rFonts w:ascii="Courier New" w:hAnsi="Courier New" w:cs="Courier New"/>
          <w:sz w:val="20"/>
          <w:szCs w:val="20"/>
        </w:rPr>
        <w:t>)</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проживающего</w:t>
      </w:r>
      <w:proofErr w:type="gramEnd"/>
      <w:r>
        <w:rPr>
          <w:rFonts w:ascii="Courier New" w:hAnsi="Courier New" w:cs="Courier New"/>
          <w:sz w:val="20"/>
          <w:szCs w:val="20"/>
        </w:rPr>
        <w:t xml:space="preserve"> (ей) по адресу:</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паспорт 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(серия, номер, кем и когда выдан)</w:t>
      </w:r>
    </w:p>
    <w:p w:rsidR="004B165F" w:rsidRDefault="004B165F" w:rsidP="004B165F">
      <w:pPr>
        <w:autoSpaceDE w:val="0"/>
        <w:autoSpaceDN w:val="0"/>
        <w:adjustRightInd w:val="0"/>
        <w:spacing w:line="240" w:lineRule="auto"/>
        <w:jc w:val="both"/>
        <w:rPr>
          <w:rFonts w:ascii="Courier New" w:hAnsi="Courier New" w:cs="Courier New"/>
          <w:sz w:val="20"/>
          <w:szCs w:val="20"/>
        </w:rPr>
      </w:pP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ЗАЯВЛЕНИЕ</w:t>
      </w:r>
    </w:p>
    <w:p w:rsidR="004B165F" w:rsidRDefault="004B165F" w:rsidP="004B165F">
      <w:pPr>
        <w:autoSpaceDE w:val="0"/>
        <w:autoSpaceDN w:val="0"/>
        <w:adjustRightInd w:val="0"/>
        <w:spacing w:line="240" w:lineRule="auto"/>
        <w:jc w:val="both"/>
        <w:rPr>
          <w:rFonts w:ascii="Courier New" w:hAnsi="Courier New" w:cs="Courier New"/>
          <w:sz w:val="20"/>
          <w:szCs w:val="20"/>
        </w:rPr>
      </w:pP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Прошу принять меня на учет в  качестве  нуждающегося  </w:t>
      </w:r>
      <w:proofErr w:type="gramStart"/>
      <w:r>
        <w:rPr>
          <w:rFonts w:ascii="Courier New" w:hAnsi="Courier New" w:cs="Courier New"/>
          <w:sz w:val="20"/>
          <w:szCs w:val="20"/>
        </w:rPr>
        <w:t>в</w:t>
      </w:r>
      <w:proofErr w:type="gramEnd"/>
      <w:r>
        <w:rPr>
          <w:rFonts w:ascii="Courier New" w:hAnsi="Courier New" w:cs="Courier New"/>
          <w:sz w:val="20"/>
          <w:szCs w:val="20"/>
        </w:rPr>
        <w:t xml:space="preserve">  жилом</w:t>
      </w:r>
    </w:p>
    <w:p w:rsidR="004B165F" w:rsidRDefault="004B165F" w:rsidP="004B165F">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помещении</w:t>
      </w:r>
      <w:proofErr w:type="gramEnd"/>
      <w:r>
        <w:rPr>
          <w:rFonts w:ascii="Courier New" w:hAnsi="Courier New" w:cs="Courier New"/>
          <w:sz w:val="20"/>
          <w:szCs w:val="20"/>
        </w:rPr>
        <w:t>, предоставляемом по договору социального найма, в  связи</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________________________________________________________________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причину </w:t>
      </w:r>
      <w:hyperlink w:anchor="Par77" w:history="1">
        <w:r>
          <w:rPr>
            <w:rFonts w:ascii="Courier New" w:hAnsi="Courier New" w:cs="Courier New"/>
            <w:color w:val="0000FF"/>
            <w:sz w:val="20"/>
            <w:szCs w:val="20"/>
          </w:rPr>
          <w:t>&lt;*&gt;</w:t>
        </w:r>
      </w:hyperlink>
      <w:r>
        <w:rPr>
          <w:rFonts w:ascii="Courier New" w:hAnsi="Courier New" w:cs="Courier New"/>
          <w:sz w:val="20"/>
          <w:szCs w:val="20"/>
        </w:rPr>
        <w:t>)</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Состав семьи _____человек:</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Заявитель 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Супру</w:t>
      </w:r>
      <w:proofErr w:type="gramStart"/>
      <w:r>
        <w:rPr>
          <w:rFonts w:ascii="Courier New" w:hAnsi="Courier New" w:cs="Courier New"/>
          <w:sz w:val="20"/>
          <w:szCs w:val="20"/>
        </w:rPr>
        <w:t>г(</w:t>
      </w:r>
      <w:proofErr w:type="gramEnd"/>
      <w:r>
        <w:rPr>
          <w:rFonts w:ascii="Courier New" w:hAnsi="Courier New" w:cs="Courier New"/>
          <w:sz w:val="20"/>
          <w:szCs w:val="20"/>
        </w:rPr>
        <w:t>а) 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4B165F" w:rsidRDefault="004B165F" w:rsidP="004B165F">
      <w:pPr>
        <w:autoSpaceDE w:val="0"/>
        <w:autoSpaceDN w:val="0"/>
        <w:adjustRightInd w:val="0"/>
        <w:spacing w:line="240" w:lineRule="auto"/>
        <w:jc w:val="both"/>
        <w:rPr>
          <w:rFonts w:ascii="Courier New" w:hAnsi="Courier New" w:cs="Courier New"/>
          <w:sz w:val="20"/>
          <w:szCs w:val="20"/>
        </w:rPr>
      </w:pPr>
    </w:p>
    <w:p w:rsidR="004B165F" w:rsidRDefault="004B165F" w:rsidP="004B165F">
      <w:pPr>
        <w:autoSpaceDE w:val="0"/>
        <w:autoSpaceDN w:val="0"/>
        <w:adjustRightInd w:val="0"/>
        <w:spacing w:line="240" w:lineRule="auto"/>
        <w:jc w:val="both"/>
        <w:rPr>
          <w:rFonts w:ascii="Courier New" w:hAnsi="Courier New" w:cs="Courier New"/>
          <w:sz w:val="20"/>
          <w:szCs w:val="20"/>
        </w:rPr>
      </w:pP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4.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5.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Кроме того, со мной проживают иные члены семьи </w:t>
      </w:r>
      <w:hyperlink w:anchor="Par78" w:history="1">
        <w:r>
          <w:rPr>
            <w:rFonts w:ascii="Courier New" w:hAnsi="Courier New" w:cs="Courier New"/>
            <w:color w:val="0000FF"/>
            <w:sz w:val="20"/>
            <w:szCs w:val="20"/>
          </w:rPr>
          <w:t>&lt;**&gt;</w:t>
        </w:r>
      </w:hyperlink>
      <w:r>
        <w:rPr>
          <w:rFonts w:ascii="Courier New" w:hAnsi="Courier New" w:cs="Courier New"/>
          <w:sz w:val="20"/>
          <w:szCs w:val="20"/>
        </w:rPr>
        <w:t>:</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6.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7.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дата рождения и степень родства)</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 заявлению прилагаю следующие документы:</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1)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3)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4) _______________________________________________________________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номер документа, кем и когда выдан)</w:t>
      </w:r>
    </w:p>
    <w:p w:rsidR="004B165F" w:rsidRDefault="004B165F" w:rsidP="004B165F">
      <w:pPr>
        <w:autoSpaceDE w:val="0"/>
        <w:autoSpaceDN w:val="0"/>
        <w:adjustRightInd w:val="0"/>
        <w:spacing w:after="0" w:line="240" w:lineRule="auto"/>
        <w:jc w:val="both"/>
        <w:rPr>
          <w:rFonts w:ascii="Courier New" w:hAnsi="Courier New" w:cs="Courier New"/>
          <w:sz w:val="20"/>
          <w:szCs w:val="20"/>
        </w:rPr>
      </w:pPr>
    </w:p>
    <w:p w:rsidR="004B165F" w:rsidRDefault="004B165F" w:rsidP="004B165F">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4B165F" w:rsidRDefault="004B165F" w:rsidP="004B165F">
      <w:pPr>
        <w:autoSpaceDE w:val="0"/>
        <w:autoSpaceDN w:val="0"/>
        <w:adjustRightInd w:val="0"/>
        <w:spacing w:after="0" w:line="240" w:lineRule="auto"/>
        <w:jc w:val="both"/>
        <w:rPr>
          <w:rFonts w:ascii="Courier New" w:hAnsi="Courier New" w:cs="Courier New"/>
          <w:sz w:val="20"/>
          <w:szCs w:val="20"/>
        </w:rPr>
      </w:pP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Подписи дееспособных членов семьи:</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        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(фамилия, имя, отчество)                    (подпись)</w:t>
      </w:r>
    </w:p>
    <w:p w:rsidR="004B165F" w:rsidRDefault="004B165F" w:rsidP="004B165F">
      <w:pPr>
        <w:autoSpaceDE w:val="0"/>
        <w:autoSpaceDN w:val="0"/>
        <w:adjustRightInd w:val="0"/>
        <w:spacing w:line="240" w:lineRule="auto"/>
        <w:jc w:val="both"/>
        <w:rPr>
          <w:rFonts w:ascii="Courier New" w:hAnsi="Courier New" w:cs="Courier New"/>
          <w:sz w:val="20"/>
          <w:szCs w:val="20"/>
        </w:rPr>
      </w:pP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 ____________________ 20___ г.</w:t>
      </w:r>
    </w:p>
    <w:p w:rsidR="004B165F" w:rsidRDefault="004B165F" w:rsidP="004B165F">
      <w:pPr>
        <w:autoSpaceDE w:val="0"/>
        <w:autoSpaceDN w:val="0"/>
        <w:adjustRightInd w:val="0"/>
        <w:spacing w:line="240" w:lineRule="auto"/>
        <w:jc w:val="both"/>
        <w:rPr>
          <w:rFonts w:ascii="Courier New" w:hAnsi="Courier New" w:cs="Courier New"/>
          <w:sz w:val="20"/>
          <w:szCs w:val="20"/>
        </w:rPr>
      </w:pP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w:t>
      </w:r>
    </w:p>
    <w:p w:rsidR="004B165F" w:rsidRDefault="004B165F" w:rsidP="004B165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 заявителя)</w:t>
      </w:r>
    </w:p>
    <w:p w:rsidR="004B165F" w:rsidRDefault="004B165F" w:rsidP="004B165F">
      <w:pPr>
        <w:autoSpaceDE w:val="0"/>
        <w:autoSpaceDN w:val="0"/>
        <w:adjustRightInd w:val="0"/>
        <w:spacing w:after="0" w:line="240" w:lineRule="auto"/>
        <w:jc w:val="both"/>
        <w:rPr>
          <w:rFonts w:ascii="Courier New" w:hAnsi="Courier New" w:cs="Courier New"/>
          <w:sz w:val="20"/>
          <w:szCs w:val="20"/>
        </w:rPr>
      </w:pPr>
    </w:p>
    <w:p w:rsidR="004B165F" w:rsidRDefault="004B165F" w:rsidP="004B165F">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lastRenderedPageBreak/>
        <w:t>--------------------------------</w:t>
      </w:r>
    </w:p>
    <w:p w:rsidR="004B165F" w:rsidRDefault="004B165F" w:rsidP="004B165F">
      <w:pPr>
        <w:autoSpaceDE w:val="0"/>
        <w:autoSpaceDN w:val="0"/>
        <w:adjustRightInd w:val="0"/>
        <w:spacing w:before="200" w:after="0" w:line="240" w:lineRule="auto"/>
        <w:ind w:firstLine="540"/>
        <w:jc w:val="both"/>
        <w:rPr>
          <w:rFonts w:ascii="Courier New" w:hAnsi="Courier New" w:cs="Courier New"/>
          <w:sz w:val="20"/>
          <w:szCs w:val="20"/>
        </w:rPr>
      </w:pPr>
      <w:bookmarkStart w:id="10" w:name="Par77"/>
      <w:bookmarkEnd w:id="10"/>
      <w:r>
        <w:rPr>
          <w:rFonts w:ascii="Courier New" w:hAnsi="Courier New" w:cs="Courier New"/>
          <w:sz w:val="20"/>
          <w:szCs w:val="20"/>
        </w:rPr>
        <w:t xml:space="preserve">&lt;*&gt; - Причины: отсутствие жилого помещения; обеспеченность общей площадью жилого помещения на одного члена семьи </w:t>
      </w:r>
      <w:proofErr w:type="gramStart"/>
      <w:r>
        <w:rPr>
          <w:rFonts w:ascii="Courier New" w:hAnsi="Courier New" w:cs="Courier New"/>
          <w:sz w:val="20"/>
          <w:szCs w:val="20"/>
        </w:rPr>
        <w:t>менее учетной</w:t>
      </w:r>
      <w:proofErr w:type="gramEnd"/>
      <w:r>
        <w:rPr>
          <w:rFonts w:ascii="Courier New" w:hAnsi="Courier New" w:cs="Courier New"/>
          <w:sz w:val="20"/>
          <w:szCs w:val="20"/>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4B165F" w:rsidRDefault="004B165F" w:rsidP="004B165F">
      <w:pPr>
        <w:autoSpaceDE w:val="0"/>
        <w:autoSpaceDN w:val="0"/>
        <w:adjustRightInd w:val="0"/>
        <w:spacing w:before="200" w:after="0" w:line="240" w:lineRule="auto"/>
        <w:ind w:firstLine="540"/>
        <w:jc w:val="both"/>
        <w:rPr>
          <w:rFonts w:ascii="Courier New" w:hAnsi="Courier New" w:cs="Courier New"/>
          <w:sz w:val="20"/>
          <w:szCs w:val="20"/>
        </w:rPr>
      </w:pPr>
      <w:bookmarkStart w:id="11" w:name="Par78"/>
      <w:bookmarkEnd w:id="11"/>
      <w:r>
        <w:rPr>
          <w:rFonts w:ascii="Courier New" w:hAnsi="Courier New" w:cs="Courier New"/>
          <w:sz w:val="20"/>
          <w:szCs w:val="20"/>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4B165F" w:rsidRPr="00BE1F3E" w:rsidRDefault="004B165F" w:rsidP="004B165F">
      <w:pPr>
        <w:autoSpaceDE w:val="0"/>
        <w:autoSpaceDN w:val="0"/>
        <w:adjustRightInd w:val="0"/>
        <w:spacing w:line="240" w:lineRule="auto"/>
        <w:jc w:val="both"/>
        <w:rPr>
          <w:rFonts w:ascii="Courier New" w:hAnsi="Courier New" w:cs="Courier New"/>
          <w:sz w:val="20"/>
          <w:szCs w:val="20"/>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B165F" w:rsidRPr="00DF6CB4" w:rsidRDefault="004B165F" w:rsidP="004B165F">
      <w:pPr>
        <w:widowControl w:val="0"/>
        <w:tabs>
          <w:tab w:val="left" w:pos="720"/>
        </w:tabs>
        <w:autoSpaceDE w:val="0"/>
        <w:autoSpaceDN w:val="0"/>
        <w:spacing w:after="0" w:line="240" w:lineRule="auto"/>
        <w:jc w:val="right"/>
        <w:outlineLvl w:val="1"/>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lastRenderedPageBreak/>
        <w:t>Приложение 6</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к типовому Административному регламенту</w:t>
      </w:r>
    </w:p>
    <w:p w:rsidR="004B165F" w:rsidRPr="00DF6CB4" w:rsidRDefault="004B165F" w:rsidP="004B165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F6CB4">
        <w:rPr>
          <w:rFonts w:ascii="Times New Roman" w:eastAsia="Times New Roman" w:hAnsi="Times New Roman" w:cs="Times New Roman"/>
          <w:sz w:val="24"/>
          <w:szCs w:val="24"/>
          <w:lang w:eastAsia="ru-RU"/>
        </w:rPr>
        <w:t>по предоставлению</w:t>
      </w:r>
    </w:p>
    <w:p w:rsidR="004B165F" w:rsidRPr="00DF6CB4" w:rsidRDefault="004B165F" w:rsidP="004B165F">
      <w:pPr>
        <w:autoSpaceDE w:val="0"/>
        <w:autoSpaceDN w:val="0"/>
        <w:adjustRightInd w:val="0"/>
        <w:spacing w:after="0" w:line="240" w:lineRule="auto"/>
        <w:jc w:val="center"/>
        <w:rPr>
          <w:rFonts w:ascii="Calibri" w:eastAsia="Calibri" w:hAnsi="Calibri" w:cs="Times New Roman"/>
          <w:lang w:eastAsia="ru-RU"/>
        </w:rPr>
      </w:pPr>
      <w:r w:rsidRPr="00DF6CB4">
        <w:rPr>
          <w:rFonts w:ascii="Times New Roman" w:eastAsia="Calibri" w:hAnsi="Times New Roman" w:cs="Times New Roman"/>
          <w:sz w:val="24"/>
          <w:szCs w:val="24"/>
        </w:rPr>
        <w:t xml:space="preserve">                                                                </w:t>
      </w:r>
      <w:r w:rsidRPr="00DF6CB4">
        <w:rPr>
          <w:rFonts w:ascii="Times New Roman" w:eastAsia="Calibri" w:hAnsi="Times New Roman" w:cs="Times New Roman"/>
          <w:sz w:val="24"/>
          <w:szCs w:val="24"/>
        </w:rPr>
        <w:tab/>
      </w:r>
      <w:r w:rsidRPr="00DF6CB4">
        <w:rPr>
          <w:rFonts w:ascii="Times New Roman" w:eastAsia="Calibri" w:hAnsi="Times New Roman" w:cs="Times New Roman"/>
          <w:sz w:val="24"/>
          <w:szCs w:val="24"/>
        </w:rPr>
        <w:tab/>
      </w:r>
      <w:r w:rsidRPr="00DF6CB4">
        <w:rPr>
          <w:rFonts w:ascii="Times New Roman" w:eastAsia="Calibri" w:hAnsi="Times New Roman" w:cs="Times New Roman"/>
          <w:sz w:val="24"/>
          <w:szCs w:val="24"/>
        </w:rPr>
        <w:tab/>
      </w:r>
      <w:r w:rsidRPr="00DF6CB4">
        <w:rPr>
          <w:rFonts w:ascii="Times New Roman" w:eastAsia="Calibri" w:hAnsi="Times New Roman" w:cs="Times New Roman"/>
          <w:sz w:val="24"/>
          <w:szCs w:val="24"/>
        </w:rPr>
        <w:tab/>
        <w:t xml:space="preserve">         муниципальной услуги</w:t>
      </w:r>
    </w:p>
    <w:p w:rsidR="004B165F" w:rsidRPr="00DF6CB4" w:rsidRDefault="004B165F" w:rsidP="004B165F">
      <w:pPr>
        <w:autoSpaceDE w:val="0"/>
        <w:autoSpaceDN w:val="0"/>
        <w:adjustRightInd w:val="0"/>
        <w:spacing w:after="0" w:line="240" w:lineRule="auto"/>
        <w:jc w:val="center"/>
        <w:rPr>
          <w:rFonts w:ascii="Times New Roman" w:eastAsia="Calibri" w:hAnsi="Times New Roman" w:cs="Times New Roman"/>
          <w:sz w:val="28"/>
          <w:szCs w:val="28"/>
        </w:rPr>
      </w:pPr>
    </w:p>
    <w:p w:rsidR="004B165F" w:rsidRPr="00DF6CB4" w:rsidRDefault="004B165F" w:rsidP="004B165F">
      <w:pPr>
        <w:autoSpaceDE w:val="0"/>
        <w:autoSpaceDN w:val="0"/>
        <w:adjustRightInd w:val="0"/>
        <w:spacing w:after="0" w:line="240" w:lineRule="auto"/>
        <w:jc w:val="center"/>
        <w:rPr>
          <w:rFonts w:ascii="Times New Roman" w:eastAsia="Calibri" w:hAnsi="Times New Roman" w:cs="Times New Roman"/>
          <w:sz w:val="28"/>
          <w:szCs w:val="28"/>
        </w:rPr>
      </w:pPr>
    </w:p>
    <w:p w:rsidR="004B165F" w:rsidRPr="00DF6CB4" w:rsidRDefault="004B165F" w:rsidP="004B165F">
      <w:pPr>
        <w:autoSpaceDE w:val="0"/>
        <w:autoSpaceDN w:val="0"/>
        <w:adjustRightInd w:val="0"/>
        <w:spacing w:after="0" w:line="240" w:lineRule="auto"/>
        <w:jc w:val="center"/>
        <w:rPr>
          <w:rFonts w:ascii="Times New Roman" w:eastAsia="Calibri" w:hAnsi="Times New Roman" w:cs="Times New Roman"/>
          <w:sz w:val="28"/>
          <w:szCs w:val="28"/>
        </w:rPr>
      </w:pPr>
    </w:p>
    <w:p w:rsidR="004B165F" w:rsidRPr="00DF6CB4" w:rsidRDefault="004B165F" w:rsidP="004B165F">
      <w:pPr>
        <w:autoSpaceDE w:val="0"/>
        <w:autoSpaceDN w:val="0"/>
        <w:adjustRightInd w:val="0"/>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ФОРМА РЕШЕНИЯ ОБ ОТКАЗЕ В ПРИЕМЕ ДОКУМЕНТОВ, НЕОБХОДИМЫХ</w:t>
      </w:r>
    </w:p>
    <w:p w:rsidR="004B165F" w:rsidRPr="00DF6CB4" w:rsidRDefault="004B165F" w:rsidP="004B165F">
      <w:pPr>
        <w:autoSpaceDE w:val="0"/>
        <w:autoSpaceDN w:val="0"/>
        <w:adjustRightInd w:val="0"/>
        <w:spacing w:after="0" w:line="240" w:lineRule="auto"/>
        <w:jc w:val="center"/>
        <w:rPr>
          <w:rFonts w:ascii="Times New Roman" w:eastAsia="Calibri" w:hAnsi="Times New Roman" w:cs="Times New Roman"/>
          <w:sz w:val="28"/>
          <w:szCs w:val="28"/>
        </w:rPr>
      </w:pPr>
      <w:r w:rsidRPr="00DF6CB4">
        <w:rPr>
          <w:rFonts w:ascii="Times New Roman" w:eastAsia="Calibri" w:hAnsi="Times New Roman" w:cs="Times New Roman"/>
          <w:sz w:val="28"/>
          <w:szCs w:val="28"/>
        </w:rPr>
        <w:t>ДЛЯ ПРЕДОСТАВЛЕНИЯ МУНИЦИПАЛЬНОЙ УСЛУГИ</w:t>
      </w:r>
    </w:p>
    <w:p w:rsidR="004B165F" w:rsidRPr="00DF6CB4" w:rsidRDefault="004B165F" w:rsidP="004B165F">
      <w:pPr>
        <w:autoSpaceDE w:val="0"/>
        <w:autoSpaceDN w:val="0"/>
        <w:adjustRightInd w:val="0"/>
        <w:spacing w:after="0" w:line="240" w:lineRule="auto"/>
        <w:jc w:val="both"/>
        <w:outlineLvl w:val="0"/>
        <w:rPr>
          <w:rFonts w:ascii="Times New Roman" w:eastAsia="Calibri" w:hAnsi="Times New Roman" w:cs="Times New Roman"/>
          <w:sz w:val="28"/>
          <w:szCs w:val="28"/>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___________________________________________________________________________</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Наименование уполномоченного органа местного самоуправления</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Кому ______________________________</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(фамилия, имя, отчество)</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___________________________________</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___________________________________</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(телефон и адрес электронной почты)</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РЕШЕНИЕ</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об отказе в приеме документов, необходимых</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для предоставления услуги "Принятие на учет граждан</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w:t>
      </w:r>
      <w:proofErr w:type="gramStart"/>
      <w:r w:rsidRPr="00DF6CB4">
        <w:rPr>
          <w:rFonts w:ascii="Courier New" w:eastAsia="Calibri" w:hAnsi="Courier New" w:cs="Courier New"/>
          <w:sz w:val="20"/>
          <w:szCs w:val="20"/>
        </w:rPr>
        <w:t>в качестве нуждающихся в жилых помещениях"</w:t>
      </w:r>
      <w:proofErr w:type="gramEnd"/>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Дата _____________                                              N _________</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    По результатам рассмотрения заявления от ____________ N _______________</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и  приложенных  к  нему  документов   в  соответствии  с  Жилищным </w:t>
      </w:r>
      <w:hyperlink r:id="rId18" w:history="1">
        <w:r w:rsidRPr="00DF6CB4">
          <w:rPr>
            <w:rFonts w:ascii="Courier New" w:eastAsia="Calibri" w:hAnsi="Courier New" w:cs="Courier New"/>
            <w:color w:val="0000FF"/>
            <w:sz w:val="20"/>
            <w:szCs w:val="20"/>
          </w:rPr>
          <w:t>кодексом</w:t>
        </w:r>
      </w:hyperlink>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Российской   Федерации   принято  решение  отказать  в  приеме  документов,</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roofErr w:type="gramStart"/>
      <w:r w:rsidRPr="00DF6CB4">
        <w:rPr>
          <w:rFonts w:ascii="Courier New" w:eastAsia="Calibri" w:hAnsi="Courier New" w:cs="Courier New"/>
          <w:sz w:val="20"/>
          <w:szCs w:val="20"/>
        </w:rPr>
        <w:t>необходимых</w:t>
      </w:r>
      <w:proofErr w:type="gramEnd"/>
      <w:r w:rsidRPr="00DF6CB4">
        <w:rPr>
          <w:rFonts w:ascii="Courier New" w:eastAsia="Calibri" w:hAnsi="Courier New" w:cs="Courier New"/>
          <w:sz w:val="20"/>
          <w:szCs w:val="20"/>
        </w:rPr>
        <w:t xml:space="preserve"> для предоставления услуги, по следующим основаниям:</w:t>
      </w:r>
    </w:p>
    <w:p w:rsidR="004B165F" w:rsidRPr="00DF6CB4" w:rsidRDefault="004B165F" w:rsidP="004B165F">
      <w:pPr>
        <w:autoSpaceDE w:val="0"/>
        <w:autoSpaceDN w:val="0"/>
        <w:adjustRightInd w:val="0"/>
        <w:spacing w:after="0" w:line="240" w:lineRule="auto"/>
        <w:jc w:val="both"/>
        <w:rPr>
          <w:rFonts w:ascii="Times New Roman" w:eastAsia="Calibri"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00"/>
        <w:gridCol w:w="3840"/>
        <w:gridCol w:w="3231"/>
      </w:tblGrid>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jc w:val="center"/>
              <w:rPr>
                <w:rFonts w:ascii="Times New Roman" w:eastAsia="Calibri" w:hAnsi="Times New Roman" w:cs="Times New Roman"/>
              </w:rPr>
            </w:pPr>
            <w:r w:rsidRPr="00DF6CB4">
              <w:rPr>
                <w:rFonts w:ascii="Times New Roman" w:eastAsia="Calibri" w:hAnsi="Times New Roman" w:cs="Times New Roman"/>
              </w:rPr>
              <w:t>N пункта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jc w:val="center"/>
              <w:rPr>
                <w:rFonts w:ascii="Times New Roman" w:eastAsia="Calibri" w:hAnsi="Times New Roman" w:cs="Times New Roman"/>
              </w:rPr>
            </w:pPr>
            <w:r w:rsidRPr="00DF6CB4">
              <w:rPr>
                <w:rFonts w:ascii="Times New Roman" w:eastAsia="Calibri" w:hAnsi="Times New Roman" w:cs="Times New Roman"/>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jc w:val="center"/>
              <w:rPr>
                <w:rFonts w:ascii="Times New Roman" w:eastAsia="Calibri" w:hAnsi="Times New Roman" w:cs="Times New Roman"/>
              </w:rPr>
            </w:pPr>
            <w:r w:rsidRPr="00DF6CB4">
              <w:rPr>
                <w:rFonts w:ascii="Times New Roman" w:eastAsia="Calibri" w:hAnsi="Times New Roman" w:cs="Times New Roman"/>
              </w:rPr>
              <w:t>Разъяснение причин отказа в предоставлении услуги</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Указываются основания такого вывода</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 xml:space="preserve">Неполное заполнение обязательных полей в форме запроса о </w:t>
            </w:r>
            <w:r w:rsidRPr="00DF6CB4">
              <w:rPr>
                <w:rFonts w:ascii="Times New Roman" w:eastAsia="Calibri" w:hAnsi="Times New Roman" w:cs="Times New Roman"/>
              </w:rPr>
              <w:lastRenderedPageBreak/>
              <w:t>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lastRenderedPageBreak/>
              <w:t>Указываются основания такого вывода</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Указывается исчерпывающий перечень документов, не представленных заявителем</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Указывается исчерпывающий перечень документов, утративших силу</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Указывается исчерпывающий перечень документов, содержащих подчистки и исправления</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Указываются основания такого вывода</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Указывается исчерпывающий перечень документов, содержащих повреждения</w:t>
            </w:r>
          </w:p>
        </w:tc>
      </w:tr>
      <w:tr w:rsidR="004B165F" w:rsidRPr="00DF6CB4" w:rsidTr="00F13585">
        <w:tc>
          <w:tcPr>
            <w:tcW w:w="200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p>
        </w:tc>
        <w:tc>
          <w:tcPr>
            <w:tcW w:w="3840"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4B165F" w:rsidRPr="00DF6CB4" w:rsidRDefault="004B165F" w:rsidP="00F13585">
            <w:pPr>
              <w:autoSpaceDE w:val="0"/>
              <w:autoSpaceDN w:val="0"/>
              <w:adjustRightInd w:val="0"/>
              <w:spacing w:after="0" w:line="240" w:lineRule="auto"/>
              <w:rPr>
                <w:rFonts w:ascii="Times New Roman" w:eastAsia="Calibri" w:hAnsi="Times New Roman" w:cs="Times New Roman"/>
              </w:rPr>
            </w:pPr>
            <w:r w:rsidRPr="00DF6CB4">
              <w:rPr>
                <w:rFonts w:ascii="Times New Roman" w:eastAsia="Calibri" w:hAnsi="Times New Roman" w:cs="Times New Roman"/>
              </w:rPr>
              <w:t>Указываются основания такого вывода</w:t>
            </w:r>
          </w:p>
        </w:tc>
      </w:tr>
    </w:tbl>
    <w:p w:rsidR="004B165F" w:rsidRPr="00DF6CB4" w:rsidRDefault="004B165F" w:rsidP="004B165F">
      <w:pPr>
        <w:autoSpaceDE w:val="0"/>
        <w:autoSpaceDN w:val="0"/>
        <w:adjustRightInd w:val="0"/>
        <w:spacing w:after="0" w:line="240" w:lineRule="auto"/>
        <w:jc w:val="both"/>
        <w:rPr>
          <w:rFonts w:ascii="Times New Roman" w:eastAsia="Calibri" w:hAnsi="Times New Roman" w:cs="Times New Roman"/>
          <w:sz w:val="28"/>
          <w:szCs w:val="28"/>
        </w:rPr>
      </w:pPr>
    </w:p>
    <w:p w:rsidR="004B165F" w:rsidRPr="00DF6CB4" w:rsidRDefault="004B165F" w:rsidP="004B165F">
      <w:pPr>
        <w:autoSpaceDE w:val="0"/>
        <w:autoSpaceDN w:val="0"/>
        <w:adjustRightInd w:val="0"/>
        <w:spacing w:after="0" w:line="240" w:lineRule="auto"/>
        <w:ind w:firstLine="540"/>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4B165F" w:rsidRPr="00DF6CB4" w:rsidRDefault="004B165F" w:rsidP="004B165F">
      <w:pPr>
        <w:autoSpaceDE w:val="0"/>
        <w:autoSpaceDN w:val="0"/>
        <w:adjustRightInd w:val="0"/>
        <w:spacing w:before="280" w:after="0" w:line="240" w:lineRule="auto"/>
        <w:ind w:firstLine="540"/>
        <w:jc w:val="both"/>
        <w:rPr>
          <w:rFonts w:ascii="Times New Roman" w:eastAsia="Calibri" w:hAnsi="Times New Roman" w:cs="Times New Roman"/>
          <w:sz w:val="28"/>
          <w:szCs w:val="28"/>
        </w:rPr>
      </w:pPr>
      <w:r w:rsidRPr="00DF6CB4">
        <w:rPr>
          <w:rFonts w:ascii="Times New Roman" w:eastAsia="Calibri"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4B165F" w:rsidRPr="00DF6CB4" w:rsidRDefault="004B165F" w:rsidP="004B165F">
      <w:pPr>
        <w:autoSpaceDE w:val="0"/>
        <w:autoSpaceDN w:val="0"/>
        <w:adjustRightInd w:val="0"/>
        <w:spacing w:after="0" w:line="240" w:lineRule="auto"/>
        <w:jc w:val="both"/>
        <w:rPr>
          <w:rFonts w:ascii="Times New Roman" w:eastAsia="Calibri" w:hAnsi="Times New Roman" w:cs="Times New Roman"/>
          <w:sz w:val="28"/>
          <w:szCs w:val="28"/>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_____________________________ _____________ _______________________________</w:t>
      </w:r>
    </w:p>
    <w:p w:rsidR="004B165F" w:rsidRPr="00DF6CB4" w:rsidRDefault="004B165F" w:rsidP="004B165F">
      <w:pPr>
        <w:tabs>
          <w:tab w:val="left" w:pos="3731"/>
          <w:tab w:val="left" w:pos="6198"/>
        </w:tabs>
        <w:autoSpaceDE w:val="0"/>
        <w:autoSpaceDN w:val="0"/>
        <w:adjustRightInd w:val="0"/>
        <w:spacing w:after="160" w:line="240" w:lineRule="auto"/>
        <w:jc w:val="both"/>
        <w:rPr>
          <w:rFonts w:ascii="Courier New" w:eastAsia="Calibri" w:hAnsi="Courier New" w:cs="Courier New"/>
          <w:sz w:val="20"/>
          <w:szCs w:val="20"/>
        </w:rPr>
      </w:pPr>
      <w:proofErr w:type="gramStart"/>
      <w:r w:rsidRPr="00DF6CB4">
        <w:rPr>
          <w:rFonts w:ascii="Courier New" w:eastAsia="Calibri" w:hAnsi="Courier New" w:cs="Courier New"/>
          <w:sz w:val="20"/>
          <w:szCs w:val="20"/>
        </w:rPr>
        <w:t xml:space="preserve">(должность сотрудника </w:t>
      </w:r>
      <w:proofErr w:type="gramEnd"/>
    </w:p>
    <w:p w:rsidR="004B165F" w:rsidRPr="00DF6CB4" w:rsidRDefault="004B165F" w:rsidP="004B165F">
      <w:pPr>
        <w:tabs>
          <w:tab w:val="left" w:pos="3731"/>
          <w:tab w:val="left" w:pos="6198"/>
        </w:tabs>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 xml:space="preserve">органа власти, </w:t>
      </w:r>
      <w:r w:rsidRPr="00DF6CB4">
        <w:rPr>
          <w:rFonts w:ascii="Courier New" w:eastAsia="Calibri" w:hAnsi="Courier New" w:cs="Courier New"/>
          <w:sz w:val="20"/>
          <w:szCs w:val="20"/>
        </w:rPr>
        <w:tab/>
        <w:t>подпись</w:t>
      </w:r>
      <w:r w:rsidRPr="00DF6CB4">
        <w:rPr>
          <w:rFonts w:ascii="Courier New" w:eastAsia="Calibri" w:hAnsi="Courier New" w:cs="Courier New"/>
          <w:sz w:val="20"/>
          <w:szCs w:val="20"/>
        </w:rPr>
        <w:tab/>
        <w:t>расшифровка подписи</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roofErr w:type="gramStart"/>
      <w:r w:rsidRPr="00DF6CB4">
        <w:rPr>
          <w:rFonts w:ascii="Courier New" w:eastAsia="Calibri" w:hAnsi="Courier New" w:cs="Courier New"/>
          <w:sz w:val="20"/>
          <w:szCs w:val="20"/>
        </w:rPr>
        <w:t>принявшего</w:t>
      </w:r>
      <w:proofErr w:type="gramEnd"/>
      <w:r w:rsidRPr="00DF6CB4">
        <w:rPr>
          <w:rFonts w:ascii="Courier New" w:eastAsia="Calibri" w:hAnsi="Courier New" w:cs="Courier New"/>
          <w:sz w:val="20"/>
          <w:szCs w:val="20"/>
        </w:rPr>
        <w:t xml:space="preserve"> решение)</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"__" _____________ 20__ г.</w:t>
      </w: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p>
    <w:p w:rsidR="004B165F" w:rsidRPr="00DF6CB4" w:rsidRDefault="004B165F" w:rsidP="004B165F">
      <w:pPr>
        <w:autoSpaceDE w:val="0"/>
        <w:autoSpaceDN w:val="0"/>
        <w:adjustRightInd w:val="0"/>
        <w:spacing w:after="160" w:line="240" w:lineRule="auto"/>
        <w:jc w:val="both"/>
        <w:rPr>
          <w:rFonts w:ascii="Courier New" w:eastAsia="Calibri" w:hAnsi="Courier New" w:cs="Courier New"/>
          <w:sz w:val="20"/>
          <w:szCs w:val="20"/>
        </w:rPr>
      </w:pPr>
      <w:r w:rsidRPr="00DF6CB4">
        <w:rPr>
          <w:rFonts w:ascii="Courier New" w:eastAsia="Calibri" w:hAnsi="Courier New" w:cs="Courier New"/>
          <w:sz w:val="20"/>
          <w:szCs w:val="20"/>
        </w:rPr>
        <w:t>М.П.</w:t>
      </w:r>
    </w:p>
    <w:p w:rsidR="004B165F" w:rsidRDefault="004B165F" w:rsidP="004B165F">
      <w:pPr>
        <w:widowControl w:val="0"/>
        <w:autoSpaceDE w:val="0"/>
        <w:autoSpaceDN w:val="0"/>
        <w:adjustRightInd w:val="0"/>
        <w:spacing w:after="0" w:line="240" w:lineRule="auto"/>
        <w:jc w:val="both"/>
        <w:rPr>
          <w:rFonts w:ascii="Times New Roman" w:hAnsi="Times New Roman" w:cs="Times New Roman"/>
          <w:sz w:val="28"/>
          <w:szCs w:val="28"/>
        </w:rPr>
      </w:pPr>
    </w:p>
    <w:p w:rsidR="0009487B" w:rsidRDefault="0009487B" w:rsidP="004B165F">
      <w:pPr>
        <w:widowControl w:val="0"/>
        <w:autoSpaceDE w:val="0"/>
        <w:autoSpaceDN w:val="0"/>
        <w:adjustRightInd w:val="0"/>
        <w:spacing w:after="0" w:line="240" w:lineRule="auto"/>
        <w:jc w:val="both"/>
        <w:rPr>
          <w:rFonts w:ascii="Times New Roman" w:hAnsi="Times New Roman" w:cs="Times New Roman"/>
          <w:sz w:val="28"/>
          <w:szCs w:val="28"/>
        </w:rPr>
      </w:pPr>
    </w:p>
    <w:p w:rsidR="0009487B" w:rsidRDefault="0009487B" w:rsidP="0009487B">
      <w:pPr>
        <w:jc w:val="center"/>
        <w:rPr>
          <w:rFonts w:ascii="Times New Roman" w:hAnsi="Times New Roman" w:cs="Times New Roman"/>
          <w:sz w:val="28"/>
          <w:szCs w:val="28"/>
        </w:rPr>
      </w:pPr>
      <w:r w:rsidRPr="00176A4C">
        <w:rPr>
          <w:rFonts w:ascii="Times New Roman" w:hAnsi="Times New Roman" w:cs="Times New Roman"/>
          <w:sz w:val="28"/>
          <w:szCs w:val="28"/>
        </w:rPr>
        <w:lastRenderedPageBreak/>
        <w:t>ТЕХНОЛОГИЧЕСКАЯ  СХЕМА</w:t>
      </w:r>
    </w:p>
    <w:p w:rsidR="0009487B" w:rsidRDefault="0009487B" w:rsidP="0009487B">
      <w:pPr>
        <w:spacing w:after="0" w:line="240" w:lineRule="auto"/>
        <w:jc w:val="center"/>
        <w:rPr>
          <w:rFonts w:ascii="Times New Roman" w:eastAsia="Calibri" w:hAnsi="Times New Roman" w:cs="Times New Roman"/>
          <w:sz w:val="28"/>
          <w:szCs w:val="28"/>
        </w:rPr>
      </w:pPr>
      <w:r w:rsidRPr="00BE4C6F">
        <w:rPr>
          <w:rFonts w:ascii="Times New Roman" w:eastAsia="Calibri" w:hAnsi="Times New Roman" w:cs="Times New Roman"/>
          <w:sz w:val="28"/>
          <w:szCs w:val="28"/>
        </w:rPr>
        <w:t xml:space="preserve">предоставления муниципальной услуги </w:t>
      </w:r>
    </w:p>
    <w:p w:rsidR="0009487B" w:rsidRPr="00BE4C6F" w:rsidRDefault="0009487B" w:rsidP="0009487B">
      <w:pPr>
        <w:spacing w:after="0" w:line="240" w:lineRule="auto"/>
        <w:jc w:val="center"/>
        <w:rPr>
          <w:rFonts w:ascii="Times New Roman" w:eastAsia="Calibri" w:hAnsi="Times New Roman" w:cs="Times New Roman"/>
          <w:sz w:val="28"/>
          <w:szCs w:val="28"/>
        </w:rPr>
      </w:pPr>
      <w:r w:rsidRPr="00BE4C6F">
        <w:rPr>
          <w:rFonts w:ascii="Times New Roman" w:eastAsia="Calibri" w:hAnsi="Times New Roman" w:cs="Times New Roman"/>
          <w:sz w:val="28"/>
          <w:szCs w:val="28"/>
        </w:rPr>
        <w:t>«Принятие на учет граждан в качестве нуждающихся в жилых помещениях»</w:t>
      </w:r>
    </w:p>
    <w:p w:rsidR="0009487B" w:rsidRDefault="0009487B" w:rsidP="0009487B">
      <w:pPr>
        <w:spacing w:after="0" w:line="240" w:lineRule="auto"/>
        <w:jc w:val="center"/>
        <w:rPr>
          <w:rFonts w:ascii="Times New Roman" w:eastAsia="Calibri" w:hAnsi="Times New Roman" w:cs="Times New Roman"/>
          <w:i/>
          <w:sz w:val="28"/>
          <w:szCs w:val="28"/>
        </w:rPr>
      </w:pPr>
      <w:r w:rsidRPr="00BE4C6F">
        <w:rPr>
          <w:rFonts w:ascii="Times New Roman" w:eastAsia="Calibri" w:hAnsi="Times New Roman" w:cs="Times New Roman"/>
          <w:sz w:val="28"/>
          <w:szCs w:val="28"/>
        </w:rPr>
        <w:t>на территории Соль-</w:t>
      </w:r>
      <w:proofErr w:type="spellStart"/>
      <w:r w:rsidRPr="00BE4C6F">
        <w:rPr>
          <w:rFonts w:ascii="Times New Roman" w:eastAsia="Calibri" w:hAnsi="Times New Roman" w:cs="Times New Roman"/>
          <w:sz w:val="28"/>
          <w:szCs w:val="28"/>
        </w:rPr>
        <w:t>Илецкого</w:t>
      </w:r>
      <w:proofErr w:type="spellEnd"/>
      <w:r w:rsidRPr="00BE4C6F">
        <w:rPr>
          <w:rFonts w:ascii="Times New Roman" w:eastAsia="Calibri" w:hAnsi="Times New Roman" w:cs="Times New Roman"/>
          <w:sz w:val="28"/>
          <w:szCs w:val="28"/>
        </w:rPr>
        <w:t xml:space="preserve"> городского округа Оренбургской области</w:t>
      </w:r>
    </w:p>
    <w:p w:rsidR="0009487B" w:rsidRPr="00BE4C6F" w:rsidRDefault="0009487B" w:rsidP="0009487B">
      <w:pPr>
        <w:spacing w:after="0" w:line="240" w:lineRule="auto"/>
        <w:jc w:val="center"/>
        <w:rPr>
          <w:rFonts w:ascii="Times New Roman" w:eastAsia="Calibri" w:hAnsi="Times New Roman" w:cs="Times New Roman"/>
          <w:i/>
          <w:sz w:val="28"/>
          <w:szCs w:val="28"/>
        </w:rPr>
      </w:pPr>
    </w:p>
    <w:tbl>
      <w:tblPr>
        <w:tblStyle w:val="ac"/>
        <w:tblpPr w:leftFromText="180" w:rightFromText="180" w:vertAnchor="text" w:tblpY="1"/>
        <w:tblOverlap w:val="never"/>
        <w:tblW w:w="9634" w:type="dxa"/>
        <w:tblLook w:val="04A0" w:firstRow="1" w:lastRow="0" w:firstColumn="1" w:lastColumn="0" w:noHBand="0" w:noVBand="1"/>
      </w:tblPr>
      <w:tblGrid>
        <w:gridCol w:w="2694"/>
        <w:gridCol w:w="6940"/>
      </w:tblGrid>
      <w:tr w:rsidR="0009487B" w:rsidTr="00F13585">
        <w:tc>
          <w:tcPr>
            <w:tcW w:w="9634" w:type="dxa"/>
            <w:gridSpan w:val="2"/>
          </w:tcPr>
          <w:p w:rsidR="0009487B" w:rsidRPr="008A74D1" w:rsidRDefault="0009487B" w:rsidP="00F13585">
            <w:pPr>
              <w:rPr>
                <w:rFonts w:ascii="Times New Roman" w:hAnsi="Times New Roman"/>
                <w:b/>
                <w:sz w:val="24"/>
                <w:szCs w:val="24"/>
              </w:rPr>
            </w:pPr>
            <w:r w:rsidRPr="008A74D1">
              <w:rPr>
                <w:rFonts w:ascii="Times New Roman" w:hAnsi="Times New Roman"/>
                <w:b/>
                <w:sz w:val="24"/>
                <w:szCs w:val="24"/>
              </w:rPr>
              <w:t>Данные по услуге</w:t>
            </w:r>
          </w:p>
        </w:tc>
      </w:tr>
      <w:tr w:rsidR="0009487B" w:rsidTr="00F13585">
        <w:tc>
          <w:tcPr>
            <w:tcW w:w="2694" w:type="dxa"/>
          </w:tcPr>
          <w:p w:rsidR="0009487B" w:rsidRPr="00176A4C" w:rsidRDefault="0009487B" w:rsidP="00F13585">
            <w:pPr>
              <w:rPr>
                <w:rFonts w:ascii="Times New Roman" w:hAnsi="Times New Roman"/>
                <w:sz w:val="24"/>
                <w:szCs w:val="24"/>
              </w:rPr>
            </w:pPr>
            <w:r w:rsidRPr="00176A4C">
              <w:rPr>
                <w:rFonts w:ascii="Times New Roman" w:hAnsi="Times New Roman"/>
                <w:sz w:val="24"/>
                <w:szCs w:val="24"/>
              </w:rPr>
              <w:t>Полное</w:t>
            </w:r>
            <w:r>
              <w:rPr>
                <w:rFonts w:ascii="Times New Roman" w:hAnsi="Times New Roman"/>
                <w:sz w:val="24"/>
                <w:szCs w:val="24"/>
              </w:rPr>
              <w:t xml:space="preserve"> </w:t>
            </w:r>
            <w:r w:rsidRPr="00176A4C">
              <w:rPr>
                <w:rFonts w:ascii="Times New Roman" w:hAnsi="Times New Roman"/>
                <w:sz w:val="24"/>
                <w:szCs w:val="24"/>
              </w:rPr>
              <w:t>наименование услуги</w:t>
            </w:r>
          </w:p>
        </w:tc>
        <w:tc>
          <w:tcPr>
            <w:tcW w:w="6940" w:type="dxa"/>
          </w:tcPr>
          <w:p w:rsidR="0009487B" w:rsidRPr="008A74D1" w:rsidRDefault="0009487B" w:rsidP="00F13585">
            <w:pPr>
              <w:rPr>
                <w:rFonts w:ascii="Times New Roman" w:hAnsi="Times New Roman"/>
                <w:b/>
                <w:sz w:val="24"/>
                <w:szCs w:val="24"/>
              </w:rPr>
            </w:pPr>
            <w:r>
              <w:rPr>
                <w:rFonts w:ascii="Times New Roman" w:hAnsi="Times New Roman"/>
                <w:sz w:val="24"/>
                <w:szCs w:val="24"/>
              </w:rPr>
              <w:t>П</w:t>
            </w:r>
            <w:r w:rsidRPr="00D94BEA">
              <w:rPr>
                <w:rFonts w:ascii="Times New Roman" w:hAnsi="Times New Roman"/>
                <w:sz w:val="24"/>
                <w:szCs w:val="24"/>
              </w:rPr>
              <w:t>ринятие на учет граждан в качестве нуждающихся в жилых помещениях</w:t>
            </w:r>
          </w:p>
        </w:tc>
      </w:tr>
      <w:tr w:rsidR="0009487B" w:rsidTr="00F13585">
        <w:tc>
          <w:tcPr>
            <w:tcW w:w="2694" w:type="dxa"/>
          </w:tcPr>
          <w:p w:rsidR="0009487B" w:rsidRPr="00176A4C" w:rsidRDefault="0009487B" w:rsidP="00F13585">
            <w:pPr>
              <w:rPr>
                <w:rFonts w:ascii="Times New Roman" w:hAnsi="Times New Roman"/>
                <w:sz w:val="24"/>
                <w:szCs w:val="24"/>
              </w:rPr>
            </w:pPr>
            <w:r>
              <w:rPr>
                <w:rFonts w:ascii="Times New Roman" w:hAnsi="Times New Roman"/>
                <w:sz w:val="24"/>
                <w:szCs w:val="24"/>
              </w:rPr>
              <w:t>Краткое наименование услуги</w:t>
            </w:r>
          </w:p>
        </w:tc>
        <w:tc>
          <w:tcPr>
            <w:tcW w:w="6940" w:type="dxa"/>
          </w:tcPr>
          <w:p w:rsidR="0009487B" w:rsidRPr="00176A4C" w:rsidRDefault="0009487B" w:rsidP="00F13585">
            <w:pPr>
              <w:rPr>
                <w:rFonts w:ascii="Times New Roman" w:hAnsi="Times New Roman"/>
                <w:sz w:val="24"/>
                <w:szCs w:val="24"/>
              </w:rPr>
            </w:pPr>
            <w:r>
              <w:rPr>
                <w:rFonts w:ascii="Times New Roman" w:hAnsi="Times New Roman"/>
                <w:sz w:val="24"/>
                <w:szCs w:val="24"/>
              </w:rPr>
              <w:t>П</w:t>
            </w:r>
            <w:r w:rsidRPr="00D94BEA">
              <w:rPr>
                <w:rFonts w:ascii="Times New Roman" w:hAnsi="Times New Roman"/>
                <w:sz w:val="24"/>
                <w:szCs w:val="24"/>
              </w:rPr>
              <w:t>ринятие на учет граждан в качестве нуждающихся в жилых помещениях</w:t>
            </w:r>
          </w:p>
        </w:tc>
      </w:tr>
      <w:tr w:rsidR="0009487B" w:rsidTr="00F13585">
        <w:tc>
          <w:tcPr>
            <w:tcW w:w="2694" w:type="dxa"/>
          </w:tcPr>
          <w:p w:rsidR="0009487B" w:rsidRPr="00176A4C" w:rsidRDefault="0009487B" w:rsidP="00F13585">
            <w:pPr>
              <w:rPr>
                <w:rFonts w:ascii="Times New Roman" w:hAnsi="Times New Roman"/>
                <w:sz w:val="24"/>
                <w:szCs w:val="24"/>
              </w:rPr>
            </w:pPr>
            <w:r>
              <w:rPr>
                <w:rFonts w:ascii="Times New Roman" w:hAnsi="Times New Roman"/>
                <w:sz w:val="24"/>
                <w:szCs w:val="24"/>
              </w:rPr>
              <w:t xml:space="preserve">ОГВ, </w:t>
            </w: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предоставление услуги</w:t>
            </w:r>
          </w:p>
        </w:tc>
        <w:tc>
          <w:tcPr>
            <w:tcW w:w="6940" w:type="dxa"/>
          </w:tcPr>
          <w:p w:rsidR="0009487B" w:rsidRPr="00176A4C" w:rsidRDefault="0009487B" w:rsidP="00F13585">
            <w:pPr>
              <w:rPr>
                <w:rFonts w:ascii="Times New Roman" w:hAnsi="Times New Roman"/>
                <w:sz w:val="24"/>
                <w:szCs w:val="24"/>
              </w:rPr>
            </w:pPr>
            <w:r w:rsidRPr="00873388">
              <w:rPr>
                <w:rFonts w:ascii="Times New Roman" w:hAnsi="Times New Roman"/>
                <w:sz w:val="24"/>
                <w:szCs w:val="24"/>
              </w:rPr>
              <w:t>Администрация муниципального образования Соль-</w:t>
            </w:r>
            <w:proofErr w:type="spellStart"/>
            <w:r w:rsidRPr="00873388">
              <w:rPr>
                <w:rFonts w:ascii="Times New Roman" w:hAnsi="Times New Roman"/>
                <w:sz w:val="24"/>
                <w:szCs w:val="24"/>
              </w:rPr>
              <w:t>Илецкий</w:t>
            </w:r>
            <w:proofErr w:type="spellEnd"/>
            <w:r w:rsidRPr="00873388">
              <w:rPr>
                <w:rFonts w:ascii="Times New Roman" w:hAnsi="Times New Roman"/>
                <w:sz w:val="24"/>
                <w:szCs w:val="24"/>
              </w:rPr>
              <w:t xml:space="preserve"> городской округ Оренбургской области</w:t>
            </w:r>
          </w:p>
        </w:tc>
      </w:tr>
      <w:tr w:rsidR="0009487B" w:rsidTr="00F13585">
        <w:tc>
          <w:tcPr>
            <w:tcW w:w="2694" w:type="dxa"/>
          </w:tcPr>
          <w:p w:rsidR="0009487B" w:rsidRPr="00176A4C" w:rsidRDefault="0009487B" w:rsidP="00F13585">
            <w:pPr>
              <w:rPr>
                <w:rFonts w:ascii="Times New Roman" w:hAnsi="Times New Roman"/>
                <w:sz w:val="24"/>
                <w:szCs w:val="24"/>
              </w:rPr>
            </w:pPr>
            <w:r>
              <w:rPr>
                <w:rFonts w:ascii="Times New Roman" w:hAnsi="Times New Roman"/>
                <w:sz w:val="24"/>
                <w:szCs w:val="24"/>
              </w:rPr>
              <w:t xml:space="preserve">КОД услуги в ФРГУ </w:t>
            </w:r>
          </w:p>
        </w:tc>
        <w:tc>
          <w:tcPr>
            <w:tcW w:w="6940" w:type="dxa"/>
          </w:tcPr>
          <w:p w:rsidR="0009487B" w:rsidRPr="00176A4C" w:rsidRDefault="0009487B" w:rsidP="00F13585">
            <w:pPr>
              <w:rPr>
                <w:rFonts w:ascii="Times New Roman" w:hAnsi="Times New Roman"/>
                <w:sz w:val="24"/>
                <w:szCs w:val="24"/>
              </w:rPr>
            </w:pPr>
            <w:r w:rsidRPr="00FC7A14">
              <w:rPr>
                <w:rFonts w:ascii="Times New Roman" w:hAnsi="Times New Roman"/>
                <w:sz w:val="24"/>
                <w:szCs w:val="24"/>
              </w:rPr>
              <w:t>5600000000165005946</w:t>
            </w:r>
            <w:r>
              <w:rPr>
                <w:rFonts w:ascii="Times New Roman" w:hAnsi="Times New Roman"/>
                <w:sz w:val="24"/>
                <w:szCs w:val="24"/>
              </w:rPr>
              <w:t xml:space="preserve"> </w:t>
            </w:r>
          </w:p>
        </w:tc>
      </w:tr>
      <w:tr w:rsidR="0009487B" w:rsidTr="00F13585">
        <w:tc>
          <w:tcPr>
            <w:tcW w:w="2694" w:type="dxa"/>
          </w:tcPr>
          <w:p w:rsidR="0009487B" w:rsidRPr="00176A4C" w:rsidRDefault="0009487B" w:rsidP="00F13585">
            <w:pPr>
              <w:rPr>
                <w:rFonts w:ascii="Times New Roman" w:hAnsi="Times New Roman"/>
                <w:sz w:val="24"/>
                <w:szCs w:val="24"/>
              </w:rPr>
            </w:pPr>
            <w:r>
              <w:rPr>
                <w:rFonts w:ascii="Times New Roman" w:hAnsi="Times New Roman"/>
                <w:sz w:val="24"/>
                <w:szCs w:val="24"/>
              </w:rPr>
              <w:t xml:space="preserve">Перечень </w:t>
            </w:r>
            <w:proofErr w:type="spellStart"/>
            <w:r>
              <w:rPr>
                <w:rFonts w:ascii="Times New Roman" w:hAnsi="Times New Roman"/>
                <w:sz w:val="24"/>
                <w:szCs w:val="24"/>
              </w:rPr>
              <w:t>подуслуг</w:t>
            </w:r>
            <w:proofErr w:type="spellEnd"/>
            <w:r>
              <w:rPr>
                <w:rFonts w:ascii="Times New Roman" w:hAnsi="Times New Roman"/>
                <w:sz w:val="24"/>
                <w:szCs w:val="24"/>
              </w:rPr>
              <w:t xml:space="preserve"> в рамках услуги</w:t>
            </w:r>
          </w:p>
        </w:tc>
        <w:tc>
          <w:tcPr>
            <w:tcW w:w="6940" w:type="dxa"/>
          </w:tcPr>
          <w:p w:rsidR="0009487B" w:rsidRPr="00D94BEA" w:rsidRDefault="0009487B" w:rsidP="00F13585">
            <w:pPr>
              <w:rPr>
                <w:rFonts w:ascii="Times New Roman" w:hAnsi="Times New Roman"/>
                <w:sz w:val="24"/>
                <w:szCs w:val="24"/>
              </w:rPr>
            </w:pPr>
            <w:r w:rsidRPr="00D94BEA">
              <w:rPr>
                <w:rFonts w:ascii="Times New Roman" w:hAnsi="Times New Roman"/>
                <w:sz w:val="24"/>
                <w:szCs w:val="24"/>
              </w:rPr>
              <w:t>1) принятие на учет граждан в качестве нуждающихся в жилых помещениях;</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2) внесение изменений в сведения о гражданах, нуждающихся в предоставлении жилого помещения;</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3) предоставление информации о движении в очереди граждан,  нуждающихся в предоставлении жилого помещения;</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 xml:space="preserve">4) снятие с учета граждан, нуждающихся в </w:t>
            </w:r>
            <w:r>
              <w:rPr>
                <w:rFonts w:ascii="Times New Roman" w:hAnsi="Times New Roman"/>
                <w:sz w:val="24"/>
                <w:szCs w:val="24"/>
              </w:rPr>
              <w:t>предоставлении жилого помещения</w:t>
            </w:r>
          </w:p>
          <w:p w:rsidR="0009487B" w:rsidRPr="00176A4C" w:rsidRDefault="0009487B" w:rsidP="00F13585">
            <w:pPr>
              <w:rPr>
                <w:rFonts w:ascii="Times New Roman" w:hAnsi="Times New Roman"/>
                <w:sz w:val="24"/>
                <w:szCs w:val="24"/>
              </w:rPr>
            </w:pPr>
          </w:p>
        </w:tc>
      </w:tr>
      <w:tr w:rsidR="0009487B" w:rsidTr="00F13585">
        <w:tc>
          <w:tcPr>
            <w:tcW w:w="9634" w:type="dxa"/>
            <w:gridSpan w:val="2"/>
          </w:tcPr>
          <w:p w:rsidR="0009487B" w:rsidRPr="008A74D1" w:rsidRDefault="0009487B" w:rsidP="00F13585">
            <w:pPr>
              <w:rPr>
                <w:rFonts w:ascii="Times New Roman" w:hAnsi="Times New Roman"/>
                <w:b/>
                <w:sz w:val="24"/>
                <w:szCs w:val="24"/>
              </w:rPr>
            </w:pPr>
            <w:r w:rsidRPr="008A74D1">
              <w:rPr>
                <w:rFonts w:ascii="Times New Roman" w:hAnsi="Times New Roman"/>
                <w:b/>
                <w:sz w:val="24"/>
                <w:szCs w:val="24"/>
              </w:rPr>
              <w:t xml:space="preserve">Сведения о </w:t>
            </w:r>
            <w:proofErr w:type="spellStart"/>
            <w:r w:rsidRPr="008A74D1">
              <w:rPr>
                <w:rFonts w:ascii="Times New Roman" w:hAnsi="Times New Roman"/>
                <w:b/>
                <w:sz w:val="24"/>
                <w:szCs w:val="24"/>
              </w:rPr>
              <w:t>подуслуге</w:t>
            </w:r>
            <w:proofErr w:type="spellEnd"/>
          </w:p>
        </w:tc>
      </w:tr>
      <w:tr w:rsidR="0009487B" w:rsidTr="00F13585">
        <w:tc>
          <w:tcPr>
            <w:tcW w:w="2694" w:type="dxa"/>
          </w:tcPr>
          <w:p w:rsidR="0009487B" w:rsidRPr="00176A4C" w:rsidRDefault="0009487B" w:rsidP="00F13585">
            <w:pPr>
              <w:rPr>
                <w:rFonts w:ascii="Times New Roman" w:hAnsi="Times New Roman"/>
                <w:sz w:val="24"/>
                <w:szCs w:val="24"/>
              </w:rPr>
            </w:pPr>
            <w:r>
              <w:rPr>
                <w:rFonts w:ascii="Times New Roman" w:hAnsi="Times New Roman"/>
                <w:sz w:val="24"/>
                <w:szCs w:val="24"/>
              </w:rPr>
              <w:t xml:space="preserve">Наименование </w:t>
            </w:r>
          </w:p>
        </w:tc>
        <w:tc>
          <w:tcPr>
            <w:tcW w:w="6940" w:type="dxa"/>
          </w:tcPr>
          <w:p w:rsidR="0009487B" w:rsidRPr="008A74D1" w:rsidRDefault="0009487B" w:rsidP="00F13585">
            <w:pPr>
              <w:rPr>
                <w:rFonts w:ascii="Times New Roman" w:hAnsi="Times New Roman"/>
                <w:b/>
                <w:sz w:val="24"/>
                <w:szCs w:val="24"/>
              </w:rPr>
            </w:pPr>
            <w:r>
              <w:rPr>
                <w:rFonts w:ascii="Times New Roman" w:hAnsi="Times New Roman"/>
                <w:b/>
                <w:sz w:val="24"/>
                <w:szCs w:val="24"/>
              </w:rPr>
              <w:t>П</w:t>
            </w:r>
            <w:r w:rsidRPr="00D94BEA">
              <w:rPr>
                <w:rFonts w:ascii="Times New Roman" w:hAnsi="Times New Roman"/>
                <w:b/>
                <w:sz w:val="24"/>
                <w:szCs w:val="24"/>
              </w:rPr>
              <w:t>ринятие на учет граждан в качестве нуждающихся в жилых помещениях</w:t>
            </w: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t>Код цели ФРГУ</w:t>
            </w:r>
          </w:p>
        </w:tc>
        <w:tc>
          <w:tcPr>
            <w:tcW w:w="6940" w:type="dxa"/>
          </w:tcPr>
          <w:p w:rsidR="0009487B" w:rsidRPr="00176A4C" w:rsidRDefault="0009487B" w:rsidP="00F13585">
            <w:pPr>
              <w:rPr>
                <w:rFonts w:ascii="Times New Roman" w:hAnsi="Times New Roman"/>
                <w:sz w:val="24"/>
                <w:szCs w:val="24"/>
              </w:rPr>
            </w:pPr>
            <w:r w:rsidRPr="00E63252">
              <w:rPr>
                <w:rFonts w:ascii="Times New Roman" w:hAnsi="Times New Roman"/>
                <w:sz w:val="24"/>
                <w:szCs w:val="24"/>
              </w:rPr>
              <w:t>5600000000165006009</w:t>
            </w: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t>Код процедуры ФРГУ</w:t>
            </w:r>
          </w:p>
        </w:tc>
        <w:tc>
          <w:tcPr>
            <w:tcW w:w="6940" w:type="dxa"/>
          </w:tcPr>
          <w:p w:rsidR="0009487B" w:rsidRPr="00176A4C" w:rsidRDefault="0009487B" w:rsidP="00F13585">
            <w:pPr>
              <w:rPr>
                <w:rFonts w:ascii="Times New Roman" w:hAnsi="Times New Roman"/>
                <w:sz w:val="24"/>
                <w:szCs w:val="24"/>
              </w:rPr>
            </w:pPr>
            <w:r>
              <w:rPr>
                <w:rFonts w:ascii="Times New Roman" w:hAnsi="Times New Roman"/>
                <w:sz w:val="24"/>
                <w:szCs w:val="24"/>
              </w:rPr>
              <w:t>5600000000165005996</w:t>
            </w: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t>Сроки оказания</w:t>
            </w:r>
          </w:p>
        </w:tc>
        <w:tc>
          <w:tcPr>
            <w:tcW w:w="6940" w:type="dxa"/>
          </w:tcPr>
          <w:p w:rsidR="0009487B" w:rsidRPr="00176A4C" w:rsidRDefault="0009487B" w:rsidP="00F13585">
            <w:pPr>
              <w:rPr>
                <w:rFonts w:ascii="Times New Roman" w:hAnsi="Times New Roman"/>
                <w:sz w:val="24"/>
                <w:szCs w:val="24"/>
              </w:rPr>
            </w:pPr>
            <w:r>
              <w:rPr>
                <w:rFonts w:ascii="Times New Roman" w:hAnsi="Times New Roman"/>
                <w:sz w:val="24"/>
                <w:szCs w:val="24"/>
              </w:rPr>
              <w:t>30 рабочих дней</w:t>
            </w: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t>Способ выдачи результата оказания услуги</w:t>
            </w:r>
          </w:p>
        </w:tc>
        <w:tc>
          <w:tcPr>
            <w:tcW w:w="6940" w:type="dxa"/>
          </w:tcPr>
          <w:p w:rsidR="0009487B" w:rsidRDefault="0009487B" w:rsidP="00F13585">
            <w:pPr>
              <w:rPr>
                <w:rFonts w:ascii="Times New Roman" w:hAnsi="Times New Roman"/>
                <w:sz w:val="24"/>
                <w:szCs w:val="24"/>
              </w:rPr>
            </w:pPr>
            <w:r>
              <w:rPr>
                <w:rFonts w:ascii="Times New Roman" w:hAnsi="Times New Roman"/>
                <w:sz w:val="24"/>
                <w:szCs w:val="24"/>
              </w:rPr>
              <w:t xml:space="preserve">- Единый портал государственных и муниципальных услуг </w:t>
            </w:r>
          </w:p>
          <w:p w:rsidR="0009487B" w:rsidRDefault="0009487B" w:rsidP="00F13585">
            <w:pPr>
              <w:rPr>
                <w:rFonts w:ascii="Times New Roman" w:hAnsi="Times New Roman"/>
                <w:sz w:val="24"/>
                <w:szCs w:val="24"/>
              </w:rPr>
            </w:pPr>
            <w:r>
              <w:rPr>
                <w:rFonts w:ascii="Times New Roman" w:hAnsi="Times New Roman"/>
                <w:sz w:val="24"/>
                <w:szCs w:val="24"/>
              </w:rPr>
              <w:t>- МФЦ</w:t>
            </w:r>
          </w:p>
          <w:p w:rsidR="0009487B" w:rsidRPr="00176A4C" w:rsidRDefault="0009487B" w:rsidP="00F13585">
            <w:pPr>
              <w:rPr>
                <w:rFonts w:ascii="Times New Roman" w:hAnsi="Times New Roman"/>
                <w:sz w:val="24"/>
                <w:szCs w:val="24"/>
              </w:rPr>
            </w:pPr>
            <w:r>
              <w:rPr>
                <w:rFonts w:ascii="Times New Roman" w:hAnsi="Times New Roman"/>
                <w:sz w:val="24"/>
                <w:szCs w:val="24"/>
              </w:rPr>
              <w:t>- Уполномоченный орган</w:t>
            </w: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t>Сведения о заявителях</w:t>
            </w:r>
          </w:p>
        </w:tc>
        <w:tc>
          <w:tcPr>
            <w:tcW w:w="6940" w:type="dxa"/>
          </w:tcPr>
          <w:p w:rsidR="0009487B" w:rsidRPr="00176A4C" w:rsidRDefault="0009487B" w:rsidP="00F13585">
            <w:pPr>
              <w:rPr>
                <w:rFonts w:ascii="Times New Roman" w:hAnsi="Times New Roman"/>
                <w:sz w:val="24"/>
                <w:szCs w:val="24"/>
              </w:rPr>
            </w:pPr>
            <w:r>
              <w:rPr>
                <w:rFonts w:ascii="Times New Roman" w:hAnsi="Times New Roman"/>
                <w:sz w:val="24"/>
                <w:szCs w:val="24"/>
              </w:rPr>
              <w:t xml:space="preserve">Физические лица </w:t>
            </w:r>
            <w:r>
              <w:t xml:space="preserve"> (</w:t>
            </w:r>
            <w:r w:rsidRPr="00D94BEA">
              <w:rPr>
                <w:rFonts w:ascii="Times New Roman" w:hAnsi="Times New Roman"/>
                <w:sz w:val="24"/>
                <w:szCs w:val="24"/>
              </w:rPr>
              <w:t xml:space="preserve">малоимущие </w:t>
            </w:r>
            <w:r>
              <w:rPr>
                <w:rFonts w:ascii="Times New Roman" w:hAnsi="Times New Roman"/>
                <w:sz w:val="24"/>
                <w:szCs w:val="24"/>
              </w:rPr>
              <w:t>и</w:t>
            </w:r>
            <w:r w:rsidRPr="00D94BEA">
              <w:rPr>
                <w:rFonts w:ascii="Times New Roman" w:hAnsi="Times New Roman"/>
                <w:sz w:val="24"/>
                <w:szCs w:val="24"/>
              </w:rPr>
              <w:t xml:space="preserve"> другие категории граждан, определенные федеральным законом, указом Президента Российской Федерации и</w:t>
            </w:r>
            <w:r>
              <w:rPr>
                <w:rFonts w:ascii="Times New Roman" w:hAnsi="Times New Roman"/>
                <w:sz w:val="24"/>
                <w:szCs w:val="24"/>
              </w:rPr>
              <w:t>ли законом Оренбургской области</w:t>
            </w:r>
            <w:r w:rsidRPr="00D94BEA">
              <w:rPr>
                <w:rFonts w:ascii="Times New Roman" w:hAnsi="Times New Roman"/>
                <w:sz w:val="24"/>
                <w:szCs w:val="24"/>
              </w:rPr>
              <w:t>, нуждающиеся в жилых помещениях</w:t>
            </w:r>
            <w:r>
              <w:rPr>
                <w:rFonts w:ascii="Times New Roman" w:hAnsi="Times New Roman"/>
                <w:sz w:val="24"/>
                <w:szCs w:val="24"/>
              </w:rPr>
              <w:t>)</w:t>
            </w: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t>Возможность подачи заявления представителем</w:t>
            </w:r>
          </w:p>
        </w:tc>
        <w:tc>
          <w:tcPr>
            <w:tcW w:w="6940" w:type="dxa"/>
          </w:tcPr>
          <w:p w:rsidR="0009487B" w:rsidRPr="00176A4C" w:rsidRDefault="0009487B" w:rsidP="00F13585">
            <w:pPr>
              <w:rPr>
                <w:rFonts w:ascii="Times New Roman" w:hAnsi="Times New Roman"/>
                <w:sz w:val="24"/>
                <w:szCs w:val="24"/>
              </w:rPr>
            </w:pPr>
            <w:r>
              <w:rPr>
                <w:rFonts w:ascii="Times New Roman" w:hAnsi="Times New Roman"/>
                <w:sz w:val="24"/>
                <w:szCs w:val="24"/>
              </w:rPr>
              <w:t>Да</w:t>
            </w: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t>Документы, предоставляемые заявителем</w:t>
            </w:r>
          </w:p>
        </w:tc>
        <w:tc>
          <w:tcPr>
            <w:tcW w:w="6940" w:type="dxa"/>
          </w:tcPr>
          <w:p w:rsidR="0009487B" w:rsidRPr="00BE4C6F" w:rsidRDefault="0009487B" w:rsidP="00F13585">
            <w:pPr>
              <w:rPr>
                <w:rFonts w:ascii="Times New Roman" w:hAnsi="Times New Roman"/>
                <w:sz w:val="24"/>
                <w:szCs w:val="24"/>
              </w:rPr>
            </w:pPr>
            <w:r w:rsidRPr="00BE4C6F">
              <w:rPr>
                <w:rFonts w:ascii="Times New Roman" w:hAnsi="Times New Roman"/>
                <w:b/>
                <w:sz w:val="24"/>
                <w:szCs w:val="24"/>
              </w:rPr>
              <w:t>Обязательные для представления заявителем  документы</w:t>
            </w:r>
            <w:r w:rsidRPr="00BE4C6F">
              <w:rPr>
                <w:rFonts w:ascii="Times New Roman" w:hAnsi="Times New Roman"/>
                <w:sz w:val="24"/>
                <w:szCs w:val="24"/>
              </w:rPr>
              <w:t>:</w:t>
            </w:r>
          </w:p>
          <w:p w:rsidR="0009487B" w:rsidRPr="00DE687B" w:rsidRDefault="0009487B" w:rsidP="00F13585">
            <w:pPr>
              <w:rPr>
                <w:rFonts w:ascii="Times New Roman" w:hAnsi="Times New Roman"/>
                <w:sz w:val="24"/>
                <w:szCs w:val="24"/>
              </w:rPr>
            </w:pPr>
            <w:r w:rsidRPr="00DE687B">
              <w:rPr>
                <w:rFonts w:ascii="Times New Roman" w:hAnsi="Times New Roman"/>
                <w:sz w:val="24"/>
                <w:szCs w:val="24"/>
              </w:rPr>
              <w:t>а) заявление о пред</w:t>
            </w:r>
            <w:r>
              <w:rPr>
                <w:rFonts w:ascii="Times New Roman" w:hAnsi="Times New Roman"/>
                <w:sz w:val="24"/>
                <w:szCs w:val="24"/>
              </w:rPr>
              <w:t>оставлении муниципальной услуги;</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б) документ, удостоверяющий ли</w:t>
            </w:r>
            <w:r>
              <w:rPr>
                <w:rFonts w:ascii="Times New Roman" w:hAnsi="Times New Roman"/>
                <w:sz w:val="24"/>
                <w:szCs w:val="24"/>
              </w:rPr>
              <w:t>чность заявителя, представителя;</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 xml:space="preserve">в) документы, подтверждающие родственные отношения и отношения свойства с членами семьи: </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копии документов, удостоверяющих личность членов семьи, достигших 14 летнего возраста;</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lastRenderedPageBreak/>
              <w:t xml:space="preserve">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 xml:space="preserve">копия вступившего в законную силу решения соответствующего суда о признании гражданина членом семьи заявителя - при наличии такого решения; </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г) правоустанавливающие документы на занимаемое жилое помещение, право на которое не зарегистрировано в Едином государственном реестре недвижимости: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09487B" w:rsidRPr="00D94BEA" w:rsidRDefault="0009487B" w:rsidP="00F13585">
            <w:pPr>
              <w:rPr>
                <w:rFonts w:ascii="Times New Roman" w:hAnsi="Times New Roman"/>
                <w:sz w:val="24"/>
                <w:szCs w:val="24"/>
              </w:rPr>
            </w:pPr>
            <w:r w:rsidRPr="00D94BEA">
              <w:rPr>
                <w:rFonts w:ascii="Times New Roman" w:hAnsi="Times New Roman"/>
                <w:sz w:val="24"/>
                <w:szCs w:val="24"/>
              </w:rPr>
              <w:t xml:space="preserve">д) копии удостоверений и документов, подтверждающих право гражданина на получение мер социальной поддержки; </w:t>
            </w:r>
          </w:p>
          <w:p w:rsidR="0009487B" w:rsidRDefault="0009487B" w:rsidP="00F13585">
            <w:pPr>
              <w:rPr>
                <w:rFonts w:ascii="Times New Roman" w:hAnsi="Times New Roman"/>
                <w:sz w:val="24"/>
                <w:szCs w:val="24"/>
              </w:rPr>
            </w:pPr>
            <w:r w:rsidRPr="00D94BEA">
              <w:rPr>
                <w:rFonts w:ascii="Times New Roman" w:hAnsi="Times New Roman"/>
                <w:sz w:val="24"/>
                <w:szCs w:val="24"/>
              </w:rPr>
              <w:t>е)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w:t>
            </w:r>
            <w:r>
              <w:rPr>
                <w:rFonts w:ascii="Times New Roman" w:hAnsi="Times New Roman"/>
                <w:sz w:val="24"/>
                <w:szCs w:val="24"/>
              </w:rPr>
              <w:t>ли законом Оренбургской области;</w:t>
            </w:r>
          </w:p>
          <w:p w:rsidR="0009487B" w:rsidRDefault="0009487B" w:rsidP="00F13585">
            <w:pPr>
              <w:rPr>
                <w:rFonts w:ascii="Times New Roman" w:hAnsi="Times New Roman"/>
                <w:sz w:val="24"/>
                <w:szCs w:val="24"/>
              </w:rPr>
            </w:pPr>
            <w:r>
              <w:rPr>
                <w:rFonts w:ascii="Times New Roman" w:hAnsi="Times New Roman"/>
                <w:sz w:val="24"/>
                <w:szCs w:val="24"/>
              </w:rPr>
              <w:t>ж) документ, подтверждающий полномочия представителя действовать от имени заявителя (в случае обращения за получением услуги представителя заявителя)</w:t>
            </w:r>
          </w:p>
          <w:p w:rsidR="0009487B" w:rsidRPr="00BE4C6F" w:rsidRDefault="0009487B" w:rsidP="00F13585">
            <w:pPr>
              <w:rPr>
                <w:rFonts w:ascii="Times New Roman" w:hAnsi="Times New Roman"/>
                <w:b/>
                <w:sz w:val="24"/>
                <w:szCs w:val="24"/>
              </w:rPr>
            </w:pPr>
            <w:proofErr w:type="gramStart"/>
            <w:r w:rsidRPr="00BE4C6F">
              <w:rPr>
                <w:rFonts w:ascii="Times New Roman" w:hAnsi="Times New Roman"/>
                <w:b/>
                <w:sz w:val="24"/>
                <w:szCs w:val="24"/>
              </w:rPr>
              <w:t>Необязательные для представления заявителем:</w:t>
            </w:r>
            <w:proofErr w:type="gramEnd"/>
          </w:p>
          <w:p w:rsidR="0009487B" w:rsidRPr="00D94BEA" w:rsidRDefault="0009487B" w:rsidP="00F13585">
            <w:pPr>
              <w:rPr>
                <w:rFonts w:ascii="Times New Roman" w:hAnsi="Times New Roman"/>
                <w:sz w:val="24"/>
                <w:szCs w:val="24"/>
              </w:rPr>
            </w:pPr>
            <w:r>
              <w:rPr>
                <w:rFonts w:ascii="Times New Roman" w:hAnsi="Times New Roman"/>
                <w:sz w:val="24"/>
                <w:szCs w:val="24"/>
              </w:rPr>
              <w:t xml:space="preserve">1) </w:t>
            </w:r>
            <w:r w:rsidRPr="00D94BEA">
              <w:rPr>
                <w:rFonts w:ascii="Times New Roman" w:hAnsi="Times New Roman"/>
                <w:sz w:val="24"/>
                <w:szCs w:val="24"/>
              </w:rPr>
              <w:t>выписки из Единого государственного реестра недвижимости о зарегистрированных правах на объекты недвижимого имущества и о переходе прав на объекты недвижимого имущества</w:t>
            </w:r>
            <w:r>
              <w:rPr>
                <w:rFonts w:ascii="Times New Roman" w:hAnsi="Times New Roman"/>
                <w:sz w:val="24"/>
                <w:szCs w:val="24"/>
              </w:rPr>
              <w:t>;</w:t>
            </w:r>
          </w:p>
          <w:p w:rsidR="0009487B" w:rsidRPr="00D94BEA" w:rsidRDefault="0009487B" w:rsidP="00F13585">
            <w:pPr>
              <w:rPr>
                <w:rFonts w:ascii="Times New Roman" w:hAnsi="Times New Roman"/>
                <w:sz w:val="24"/>
                <w:szCs w:val="24"/>
              </w:rPr>
            </w:pPr>
            <w:r>
              <w:rPr>
                <w:rFonts w:ascii="Times New Roman" w:hAnsi="Times New Roman"/>
                <w:sz w:val="24"/>
                <w:szCs w:val="24"/>
              </w:rPr>
              <w:t xml:space="preserve">2) </w:t>
            </w:r>
            <w:r w:rsidRPr="00D94BEA">
              <w:rPr>
                <w:rFonts w:ascii="Times New Roman" w:hAnsi="Times New Roman"/>
                <w:sz w:val="24"/>
                <w:szCs w:val="24"/>
              </w:rPr>
              <w:t>сведения о лицах, зарегистрированных совместно с заявителем по месту его постоянного жительства</w:t>
            </w:r>
          </w:p>
          <w:p w:rsidR="0009487B" w:rsidRPr="00D94BEA" w:rsidRDefault="0009487B" w:rsidP="00F13585">
            <w:pPr>
              <w:rPr>
                <w:rFonts w:ascii="Times New Roman" w:hAnsi="Times New Roman"/>
                <w:sz w:val="24"/>
                <w:szCs w:val="24"/>
              </w:rPr>
            </w:pPr>
            <w:r>
              <w:rPr>
                <w:rFonts w:ascii="Times New Roman" w:hAnsi="Times New Roman"/>
                <w:sz w:val="24"/>
                <w:szCs w:val="24"/>
              </w:rPr>
              <w:t xml:space="preserve">3) </w:t>
            </w:r>
            <w:r w:rsidRPr="00D94BEA">
              <w:rPr>
                <w:rFonts w:ascii="Times New Roman" w:hAnsi="Times New Roman"/>
                <w:sz w:val="24"/>
                <w:szCs w:val="24"/>
              </w:rPr>
              <w:t>сведения об инвалидности</w:t>
            </w:r>
            <w:r>
              <w:rPr>
                <w:rFonts w:ascii="Times New Roman" w:hAnsi="Times New Roman"/>
                <w:sz w:val="24"/>
                <w:szCs w:val="24"/>
              </w:rPr>
              <w:t>;</w:t>
            </w:r>
          </w:p>
          <w:p w:rsidR="0009487B" w:rsidRPr="00BE4C6F" w:rsidRDefault="0009487B" w:rsidP="00F13585">
            <w:pPr>
              <w:rPr>
                <w:rFonts w:ascii="Times New Roman" w:hAnsi="Times New Roman"/>
                <w:sz w:val="24"/>
                <w:szCs w:val="24"/>
              </w:rPr>
            </w:pPr>
            <w:r>
              <w:rPr>
                <w:rFonts w:ascii="Times New Roman" w:hAnsi="Times New Roman"/>
                <w:sz w:val="24"/>
                <w:szCs w:val="24"/>
              </w:rPr>
              <w:t xml:space="preserve">4) </w:t>
            </w:r>
            <w:r w:rsidRPr="00D94BEA">
              <w:rPr>
                <w:rFonts w:ascii="Times New Roman" w:hAnsi="Times New Roman"/>
                <w:sz w:val="24"/>
                <w:szCs w:val="24"/>
              </w:rPr>
              <w:t>сведения, подтверждающие установление опеки (попечительства) в отношении лиц, над которыми установлены опека или попечительство</w:t>
            </w:r>
            <w:r>
              <w:rPr>
                <w:rFonts w:ascii="Times New Roman" w:hAnsi="Times New Roman"/>
                <w:sz w:val="24"/>
                <w:szCs w:val="24"/>
              </w:rPr>
              <w:t>;</w:t>
            </w:r>
          </w:p>
          <w:p w:rsidR="0009487B" w:rsidRPr="00D94BEA" w:rsidRDefault="0009487B" w:rsidP="00F13585">
            <w:pPr>
              <w:rPr>
                <w:rFonts w:ascii="Times New Roman" w:hAnsi="Times New Roman"/>
                <w:sz w:val="24"/>
                <w:szCs w:val="24"/>
              </w:rPr>
            </w:pPr>
            <w:r>
              <w:rPr>
                <w:rFonts w:ascii="Times New Roman" w:hAnsi="Times New Roman"/>
                <w:sz w:val="24"/>
                <w:szCs w:val="24"/>
              </w:rPr>
              <w:t xml:space="preserve">5) </w:t>
            </w:r>
            <w:r w:rsidRPr="00D94BEA">
              <w:rPr>
                <w:rFonts w:ascii="Times New Roman" w:hAnsi="Times New Roman"/>
                <w:sz w:val="24"/>
                <w:szCs w:val="24"/>
              </w:rPr>
              <w:t>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9487B" w:rsidRPr="00176A4C" w:rsidRDefault="0009487B" w:rsidP="00F13585">
            <w:pPr>
              <w:rPr>
                <w:rFonts w:ascii="Times New Roman" w:hAnsi="Times New Roman"/>
                <w:sz w:val="24"/>
                <w:szCs w:val="24"/>
              </w:rPr>
            </w:pPr>
          </w:p>
        </w:tc>
      </w:tr>
      <w:tr w:rsidR="0009487B" w:rsidTr="00F13585">
        <w:tc>
          <w:tcPr>
            <w:tcW w:w="2694" w:type="dxa"/>
          </w:tcPr>
          <w:p w:rsidR="0009487B" w:rsidRDefault="0009487B" w:rsidP="00F13585">
            <w:pPr>
              <w:rPr>
                <w:rFonts w:ascii="Times New Roman" w:hAnsi="Times New Roman"/>
                <w:sz w:val="24"/>
                <w:szCs w:val="24"/>
              </w:rPr>
            </w:pPr>
            <w:r>
              <w:rPr>
                <w:rFonts w:ascii="Times New Roman" w:hAnsi="Times New Roman"/>
                <w:sz w:val="24"/>
                <w:szCs w:val="24"/>
              </w:rPr>
              <w:lastRenderedPageBreak/>
              <w:t>Наличие электронного межведомственного взаимодействия</w:t>
            </w:r>
          </w:p>
        </w:tc>
        <w:tc>
          <w:tcPr>
            <w:tcW w:w="6940" w:type="dxa"/>
          </w:tcPr>
          <w:p w:rsidR="0009487B" w:rsidRPr="00176A4C" w:rsidRDefault="0009487B" w:rsidP="00F13585">
            <w:pPr>
              <w:rPr>
                <w:rFonts w:ascii="Times New Roman" w:hAnsi="Times New Roman"/>
                <w:sz w:val="24"/>
                <w:szCs w:val="24"/>
              </w:rPr>
            </w:pPr>
            <w:r>
              <w:rPr>
                <w:rFonts w:ascii="Times New Roman" w:hAnsi="Times New Roman"/>
                <w:sz w:val="24"/>
                <w:szCs w:val="24"/>
              </w:rPr>
              <w:t>Да</w:t>
            </w:r>
          </w:p>
        </w:tc>
      </w:tr>
    </w:tbl>
    <w:p w:rsidR="0009487B" w:rsidRPr="0009487B" w:rsidRDefault="0009487B" w:rsidP="0009487B">
      <w:pPr>
        <w:rPr>
          <w:rFonts w:ascii="Times New Roman" w:hAnsi="Times New Roman" w:cs="Times New Roman"/>
          <w:sz w:val="28"/>
          <w:szCs w:val="28"/>
        </w:rPr>
      </w:pPr>
      <w:bookmarkStart w:id="12" w:name="_GoBack"/>
      <w:bookmarkEnd w:id="12"/>
    </w:p>
    <w:sectPr w:rsidR="0009487B" w:rsidRPr="00094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15D20"/>
    <w:multiLevelType w:val="multilevel"/>
    <w:tmpl w:val="DB8061E8"/>
    <w:lvl w:ilvl="0">
      <w:start w:val="1"/>
      <w:numFmt w:val="decimal"/>
      <w:lvlText w:val="%1."/>
      <w:lvlJc w:val="left"/>
      <w:pPr>
        <w:ind w:left="1155" w:hanging="375"/>
      </w:pPr>
      <w:rPr>
        <w:rFonts w:ascii="Times New Roman" w:eastAsia="Times New Roman" w:hAnsi="Times New Roman" w:cs="Times New Roman"/>
        <w:sz w:val="28"/>
        <w:szCs w:val="28"/>
      </w:rPr>
    </w:lvl>
    <w:lvl w:ilvl="1">
      <w:start w:val="1"/>
      <w:numFmt w:val="decimal"/>
      <w:isLgl/>
      <w:lvlText w:val="%1.%2."/>
      <w:lvlJc w:val="left"/>
      <w:pPr>
        <w:ind w:left="1500" w:hanging="720"/>
      </w:pPr>
    </w:lvl>
    <w:lvl w:ilvl="2">
      <w:start w:val="1"/>
      <w:numFmt w:val="decimal"/>
      <w:isLgl/>
      <w:lvlText w:val="%1.%2.%3."/>
      <w:lvlJc w:val="left"/>
      <w:pPr>
        <w:ind w:left="1500" w:hanging="720"/>
      </w:pPr>
    </w:lvl>
    <w:lvl w:ilvl="3">
      <w:start w:val="1"/>
      <w:numFmt w:val="decimal"/>
      <w:isLgl/>
      <w:lvlText w:val="%1.%2.%3.%4."/>
      <w:lvlJc w:val="left"/>
      <w:pPr>
        <w:ind w:left="1860" w:hanging="1080"/>
      </w:pPr>
    </w:lvl>
    <w:lvl w:ilvl="4">
      <w:start w:val="1"/>
      <w:numFmt w:val="decimal"/>
      <w:isLgl/>
      <w:lvlText w:val="%1.%2.%3.%4.%5."/>
      <w:lvlJc w:val="left"/>
      <w:pPr>
        <w:ind w:left="1860" w:hanging="1080"/>
      </w:pPr>
    </w:lvl>
    <w:lvl w:ilvl="5">
      <w:start w:val="1"/>
      <w:numFmt w:val="decimal"/>
      <w:isLgl/>
      <w:lvlText w:val="%1.%2.%3.%4.%5.%6."/>
      <w:lvlJc w:val="left"/>
      <w:pPr>
        <w:ind w:left="2220" w:hanging="1440"/>
      </w:pPr>
    </w:lvl>
    <w:lvl w:ilvl="6">
      <w:start w:val="1"/>
      <w:numFmt w:val="decimal"/>
      <w:isLgl/>
      <w:lvlText w:val="%1.%2.%3.%4.%5.%6.%7."/>
      <w:lvlJc w:val="left"/>
      <w:pPr>
        <w:ind w:left="2580" w:hanging="1800"/>
      </w:pPr>
    </w:lvl>
    <w:lvl w:ilvl="7">
      <w:start w:val="1"/>
      <w:numFmt w:val="decimal"/>
      <w:isLgl/>
      <w:lvlText w:val="%1.%2.%3.%4.%5.%6.%7.%8."/>
      <w:lvlJc w:val="left"/>
      <w:pPr>
        <w:ind w:left="2580" w:hanging="1800"/>
      </w:pPr>
    </w:lvl>
    <w:lvl w:ilvl="8">
      <w:start w:val="1"/>
      <w:numFmt w:val="decimal"/>
      <w:isLgl/>
      <w:lvlText w:val="%1.%2.%3.%4.%5.%6.%7.%8.%9."/>
      <w:lvlJc w:val="left"/>
      <w:pPr>
        <w:ind w:left="2940" w:hanging="2160"/>
      </w:pPr>
    </w:lvl>
  </w:abstractNum>
  <w:abstractNum w:abstractNumId="1">
    <w:nsid w:val="72B97946"/>
    <w:multiLevelType w:val="hybridMultilevel"/>
    <w:tmpl w:val="E07EF6FE"/>
    <w:lvl w:ilvl="0" w:tplc="9D9AACAC">
      <w:start w:val="4"/>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E8"/>
    <w:rsid w:val="0009487B"/>
    <w:rsid w:val="000D67E8"/>
    <w:rsid w:val="00124F51"/>
    <w:rsid w:val="004B165F"/>
    <w:rsid w:val="004B7318"/>
    <w:rsid w:val="008477D2"/>
    <w:rsid w:val="00900578"/>
    <w:rsid w:val="009524F8"/>
    <w:rsid w:val="00B82D07"/>
    <w:rsid w:val="00BE4717"/>
    <w:rsid w:val="00FB2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F8"/>
  </w:style>
  <w:style w:type="paragraph" w:styleId="1">
    <w:name w:val="heading 1"/>
    <w:basedOn w:val="a"/>
    <w:next w:val="a"/>
    <w:link w:val="10"/>
    <w:uiPriority w:val="9"/>
    <w:qFormat/>
    <w:rsid w:val="004B165F"/>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7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7E8"/>
    <w:rPr>
      <w:rFonts w:ascii="Tahoma" w:hAnsi="Tahoma" w:cs="Tahoma"/>
      <w:sz w:val="16"/>
      <w:szCs w:val="16"/>
    </w:rPr>
  </w:style>
  <w:style w:type="character" w:customStyle="1" w:styleId="10">
    <w:name w:val="Заголовок 1 Знак"/>
    <w:basedOn w:val="a0"/>
    <w:link w:val="1"/>
    <w:uiPriority w:val="9"/>
    <w:rsid w:val="004B165F"/>
    <w:rPr>
      <w:rFonts w:ascii="Cambria" w:eastAsia="Times New Roman" w:hAnsi="Cambria" w:cs="Times New Roman"/>
      <w:b/>
      <w:bCs/>
      <w:kern w:val="32"/>
      <w:sz w:val="32"/>
      <w:szCs w:val="32"/>
      <w:lang w:val="x-none"/>
    </w:rPr>
  </w:style>
  <w:style w:type="paragraph" w:styleId="a5">
    <w:name w:val="header"/>
    <w:basedOn w:val="a"/>
    <w:link w:val="a6"/>
    <w:uiPriority w:val="99"/>
    <w:unhideWhenUsed/>
    <w:rsid w:val="004B16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165F"/>
  </w:style>
  <w:style w:type="paragraph" w:styleId="a7">
    <w:name w:val="footer"/>
    <w:basedOn w:val="a"/>
    <w:link w:val="a8"/>
    <w:uiPriority w:val="99"/>
    <w:unhideWhenUsed/>
    <w:rsid w:val="004B16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165F"/>
  </w:style>
  <w:style w:type="numbering" w:customStyle="1" w:styleId="11">
    <w:name w:val="Нет списка1"/>
    <w:next w:val="a2"/>
    <w:uiPriority w:val="99"/>
    <w:semiHidden/>
    <w:unhideWhenUsed/>
    <w:rsid w:val="004B165F"/>
  </w:style>
  <w:style w:type="paragraph" w:customStyle="1" w:styleId="ConsPlusNormal">
    <w:name w:val="ConsPlusNormal"/>
    <w:rsid w:val="004B165F"/>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4B165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4B165F"/>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4B165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4B165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4B165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4B165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4B165F"/>
    <w:pPr>
      <w:widowControl w:val="0"/>
      <w:autoSpaceDE w:val="0"/>
      <w:autoSpaceDN w:val="0"/>
      <w:spacing w:after="0" w:line="240" w:lineRule="auto"/>
    </w:pPr>
    <w:rPr>
      <w:rFonts w:ascii="Arial" w:eastAsia="Times New Roman" w:hAnsi="Arial" w:cs="Arial"/>
      <w:sz w:val="20"/>
      <w:lang w:eastAsia="ru-RU"/>
    </w:rPr>
  </w:style>
  <w:style w:type="paragraph" w:customStyle="1" w:styleId="12">
    <w:name w:val="Без интервала1"/>
    <w:next w:val="a9"/>
    <w:uiPriority w:val="1"/>
    <w:qFormat/>
    <w:rsid w:val="004B165F"/>
    <w:pPr>
      <w:spacing w:after="0" w:line="240" w:lineRule="auto"/>
    </w:pPr>
  </w:style>
  <w:style w:type="paragraph" w:customStyle="1" w:styleId="13">
    <w:name w:val="Текст выноски1"/>
    <w:basedOn w:val="a"/>
    <w:next w:val="a3"/>
    <w:uiPriority w:val="99"/>
    <w:semiHidden/>
    <w:unhideWhenUsed/>
    <w:rsid w:val="004B165F"/>
    <w:pPr>
      <w:spacing w:after="0" w:line="240" w:lineRule="auto"/>
    </w:pPr>
    <w:rPr>
      <w:rFonts w:ascii="Segoe UI" w:hAnsi="Segoe UI" w:cs="Segoe UI"/>
      <w:sz w:val="18"/>
      <w:szCs w:val="18"/>
    </w:rPr>
  </w:style>
  <w:style w:type="paragraph" w:styleId="a9">
    <w:name w:val="No Spacing"/>
    <w:uiPriority w:val="1"/>
    <w:qFormat/>
    <w:rsid w:val="004B165F"/>
    <w:pPr>
      <w:spacing w:after="0" w:line="240" w:lineRule="auto"/>
    </w:pPr>
  </w:style>
  <w:style w:type="character" w:customStyle="1" w:styleId="14">
    <w:name w:val="Текст выноски Знак1"/>
    <w:basedOn w:val="a0"/>
    <w:uiPriority w:val="99"/>
    <w:semiHidden/>
    <w:rsid w:val="004B165F"/>
    <w:rPr>
      <w:rFonts w:ascii="Tahoma" w:hAnsi="Tahoma" w:cs="Tahoma"/>
      <w:sz w:val="16"/>
      <w:szCs w:val="16"/>
    </w:rPr>
  </w:style>
  <w:style w:type="character" w:styleId="aa">
    <w:name w:val="Hyperlink"/>
    <w:uiPriority w:val="99"/>
    <w:unhideWhenUsed/>
    <w:rsid w:val="004B165F"/>
    <w:rPr>
      <w:color w:val="0000FF"/>
      <w:u w:val="single"/>
    </w:rPr>
  </w:style>
  <w:style w:type="character" w:styleId="ab">
    <w:name w:val="FollowedHyperlink"/>
    <w:uiPriority w:val="99"/>
    <w:semiHidden/>
    <w:unhideWhenUsed/>
    <w:rsid w:val="004B165F"/>
    <w:rPr>
      <w:color w:val="800080"/>
      <w:u w:val="single"/>
    </w:rPr>
  </w:style>
  <w:style w:type="table" w:styleId="ac">
    <w:name w:val="Table Grid"/>
    <w:basedOn w:val="a1"/>
    <w:uiPriority w:val="39"/>
    <w:rsid w:val="004B16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4B165F"/>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4B165F"/>
    <w:rPr>
      <w:rFonts w:ascii="Calibri" w:eastAsia="Calibri" w:hAnsi="Calibri" w:cs="Times New Roman"/>
      <w:sz w:val="20"/>
      <w:szCs w:val="20"/>
      <w:lang w:val="x-none"/>
    </w:rPr>
  </w:style>
  <w:style w:type="character" w:styleId="af">
    <w:name w:val="endnote reference"/>
    <w:uiPriority w:val="99"/>
    <w:semiHidden/>
    <w:unhideWhenUsed/>
    <w:rsid w:val="004B165F"/>
    <w:rPr>
      <w:vertAlign w:val="superscript"/>
    </w:rPr>
  </w:style>
  <w:style w:type="paragraph" w:styleId="af0">
    <w:name w:val="footnote text"/>
    <w:basedOn w:val="a"/>
    <w:link w:val="af1"/>
    <w:uiPriority w:val="99"/>
    <w:semiHidden/>
    <w:unhideWhenUsed/>
    <w:rsid w:val="004B165F"/>
    <w:rPr>
      <w:rFonts w:ascii="Calibri" w:eastAsia="Calibri" w:hAnsi="Calibri" w:cs="Times New Roman"/>
      <w:sz w:val="20"/>
      <w:szCs w:val="20"/>
      <w:lang w:val="x-none"/>
    </w:rPr>
  </w:style>
  <w:style w:type="character" w:customStyle="1" w:styleId="af1">
    <w:name w:val="Текст сноски Знак"/>
    <w:basedOn w:val="a0"/>
    <w:link w:val="af0"/>
    <w:uiPriority w:val="99"/>
    <w:semiHidden/>
    <w:rsid w:val="004B165F"/>
    <w:rPr>
      <w:rFonts w:ascii="Calibri" w:eastAsia="Calibri" w:hAnsi="Calibri" w:cs="Times New Roman"/>
      <w:sz w:val="20"/>
      <w:szCs w:val="20"/>
      <w:lang w:val="x-none"/>
    </w:rPr>
  </w:style>
  <w:style w:type="character" w:styleId="af2">
    <w:name w:val="footnote reference"/>
    <w:uiPriority w:val="99"/>
    <w:semiHidden/>
    <w:unhideWhenUsed/>
    <w:rsid w:val="004B165F"/>
    <w:rPr>
      <w:vertAlign w:val="superscript"/>
    </w:rPr>
  </w:style>
  <w:style w:type="paragraph" w:customStyle="1" w:styleId="ConsNormal">
    <w:name w:val="ConsNormal"/>
    <w:rsid w:val="004B16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4F8"/>
  </w:style>
  <w:style w:type="paragraph" w:styleId="1">
    <w:name w:val="heading 1"/>
    <w:basedOn w:val="a"/>
    <w:next w:val="a"/>
    <w:link w:val="10"/>
    <w:uiPriority w:val="9"/>
    <w:qFormat/>
    <w:rsid w:val="004B165F"/>
    <w:pPr>
      <w:keepNext/>
      <w:spacing w:before="240" w:after="60"/>
      <w:outlineLvl w:val="0"/>
    </w:pPr>
    <w:rPr>
      <w:rFonts w:ascii="Cambria" w:eastAsia="Times New Roman" w:hAnsi="Cambria" w:cs="Times New Roman"/>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7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67E8"/>
    <w:rPr>
      <w:rFonts w:ascii="Tahoma" w:hAnsi="Tahoma" w:cs="Tahoma"/>
      <w:sz w:val="16"/>
      <w:szCs w:val="16"/>
    </w:rPr>
  </w:style>
  <w:style w:type="character" w:customStyle="1" w:styleId="10">
    <w:name w:val="Заголовок 1 Знак"/>
    <w:basedOn w:val="a0"/>
    <w:link w:val="1"/>
    <w:uiPriority w:val="9"/>
    <w:rsid w:val="004B165F"/>
    <w:rPr>
      <w:rFonts w:ascii="Cambria" w:eastAsia="Times New Roman" w:hAnsi="Cambria" w:cs="Times New Roman"/>
      <w:b/>
      <w:bCs/>
      <w:kern w:val="32"/>
      <w:sz w:val="32"/>
      <w:szCs w:val="32"/>
      <w:lang w:val="x-none"/>
    </w:rPr>
  </w:style>
  <w:style w:type="paragraph" w:styleId="a5">
    <w:name w:val="header"/>
    <w:basedOn w:val="a"/>
    <w:link w:val="a6"/>
    <w:uiPriority w:val="99"/>
    <w:unhideWhenUsed/>
    <w:rsid w:val="004B165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165F"/>
  </w:style>
  <w:style w:type="paragraph" w:styleId="a7">
    <w:name w:val="footer"/>
    <w:basedOn w:val="a"/>
    <w:link w:val="a8"/>
    <w:uiPriority w:val="99"/>
    <w:unhideWhenUsed/>
    <w:rsid w:val="004B165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165F"/>
  </w:style>
  <w:style w:type="numbering" w:customStyle="1" w:styleId="11">
    <w:name w:val="Нет списка1"/>
    <w:next w:val="a2"/>
    <w:uiPriority w:val="99"/>
    <w:semiHidden/>
    <w:unhideWhenUsed/>
    <w:rsid w:val="004B165F"/>
  </w:style>
  <w:style w:type="paragraph" w:customStyle="1" w:styleId="ConsPlusNormal">
    <w:name w:val="ConsPlusNormal"/>
    <w:rsid w:val="004B165F"/>
    <w:pPr>
      <w:widowControl w:val="0"/>
      <w:autoSpaceDE w:val="0"/>
      <w:autoSpaceDN w:val="0"/>
      <w:spacing w:after="0" w:line="240" w:lineRule="auto"/>
    </w:pPr>
    <w:rPr>
      <w:rFonts w:ascii="Arial" w:eastAsia="Times New Roman" w:hAnsi="Arial" w:cs="Arial"/>
      <w:sz w:val="20"/>
      <w:lang w:eastAsia="ru-RU"/>
    </w:rPr>
  </w:style>
  <w:style w:type="paragraph" w:customStyle="1" w:styleId="ConsPlusNonformat">
    <w:name w:val="ConsPlusNonformat"/>
    <w:rsid w:val="004B165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
    <w:name w:val="ConsPlusTitle"/>
    <w:rsid w:val="004B165F"/>
    <w:pPr>
      <w:widowControl w:val="0"/>
      <w:autoSpaceDE w:val="0"/>
      <w:autoSpaceDN w:val="0"/>
      <w:spacing w:after="0" w:line="240" w:lineRule="auto"/>
    </w:pPr>
    <w:rPr>
      <w:rFonts w:ascii="Arial" w:eastAsia="Times New Roman" w:hAnsi="Arial" w:cs="Arial"/>
      <w:b/>
      <w:sz w:val="20"/>
      <w:lang w:eastAsia="ru-RU"/>
    </w:rPr>
  </w:style>
  <w:style w:type="paragraph" w:customStyle="1" w:styleId="ConsPlusCell">
    <w:name w:val="ConsPlusCell"/>
    <w:rsid w:val="004B165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4B165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4B165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4B165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4B165F"/>
    <w:pPr>
      <w:widowControl w:val="0"/>
      <w:autoSpaceDE w:val="0"/>
      <w:autoSpaceDN w:val="0"/>
      <w:spacing w:after="0" w:line="240" w:lineRule="auto"/>
    </w:pPr>
    <w:rPr>
      <w:rFonts w:ascii="Arial" w:eastAsia="Times New Roman" w:hAnsi="Arial" w:cs="Arial"/>
      <w:sz w:val="20"/>
      <w:lang w:eastAsia="ru-RU"/>
    </w:rPr>
  </w:style>
  <w:style w:type="paragraph" w:customStyle="1" w:styleId="12">
    <w:name w:val="Без интервала1"/>
    <w:next w:val="a9"/>
    <w:uiPriority w:val="1"/>
    <w:qFormat/>
    <w:rsid w:val="004B165F"/>
    <w:pPr>
      <w:spacing w:after="0" w:line="240" w:lineRule="auto"/>
    </w:pPr>
  </w:style>
  <w:style w:type="paragraph" w:customStyle="1" w:styleId="13">
    <w:name w:val="Текст выноски1"/>
    <w:basedOn w:val="a"/>
    <w:next w:val="a3"/>
    <w:uiPriority w:val="99"/>
    <w:semiHidden/>
    <w:unhideWhenUsed/>
    <w:rsid w:val="004B165F"/>
    <w:pPr>
      <w:spacing w:after="0" w:line="240" w:lineRule="auto"/>
    </w:pPr>
    <w:rPr>
      <w:rFonts w:ascii="Segoe UI" w:hAnsi="Segoe UI" w:cs="Segoe UI"/>
      <w:sz w:val="18"/>
      <w:szCs w:val="18"/>
    </w:rPr>
  </w:style>
  <w:style w:type="paragraph" w:styleId="a9">
    <w:name w:val="No Spacing"/>
    <w:uiPriority w:val="1"/>
    <w:qFormat/>
    <w:rsid w:val="004B165F"/>
    <w:pPr>
      <w:spacing w:after="0" w:line="240" w:lineRule="auto"/>
    </w:pPr>
  </w:style>
  <w:style w:type="character" w:customStyle="1" w:styleId="14">
    <w:name w:val="Текст выноски Знак1"/>
    <w:basedOn w:val="a0"/>
    <w:uiPriority w:val="99"/>
    <w:semiHidden/>
    <w:rsid w:val="004B165F"/>
    <w:rPr>
      <w:rFonts w:ascii="Tahoma" w:hAnsi="Tahoma" w:cs="Tahoma"/>
      <w:sz w:val="16"/>
      <w:szCs w:val="16"/>
    </w:rPr>
  </w:style>
  <w:style w:type="character" w:styleId="aa">
    <w:name w:val="Hyperlink"/>
    <w:uiPriority w:val="99"/>
    <w:unhideWhenUsed/>
    <w:rsid w:val="004B165F"/>
    <w:rPr>
      <w:color w:val="0000FF"/>
      <w:u w:val="single"/>
    </w:rPr>
  </w:style>
  <w:style w:type="character" w:styleId="ab">
    <w:name w:val="FollowedHyperlink"/>
    <w:uiPriority w:val="99"/>
    <w:semiHidden/>
    <w:unhideWhenUsed/>
    <w:rsid w:val="004B165F"/>
    <w:rPr>
      <w:color w:val="800080"/>
      <w:u w:val="single"/>
    </w:rPr>
  </w:style>
  <w:style w:type="table" w:styleId="ac">
    <w:name w:val="Table Grid"/>
    <w:basedOn w:val="a1"/>
    <w:uiPriority w:val="39"/>
    <w:rsid w:val="004B165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ae"/>
    <w:uiPriority w:val="99"/>
    <w:semiHidden/>
    <w:unhideWhenUsed/>
    <w:rsid w:val="004B165F"/>
    <w:rPr>
      <w:rFonts w:ascii="Calibri" w:eastAsia="Calibri" w:hAnsi="Calibri" w:cs="Times New Roman"/>
      <w:sz w:val="20"/>
      <w:szCs w:val="20"/>
      <w:lang w:val="x-none"/>
    </w:rPr>
  </w:style>
  <w:style w:type="character" w:customStyle="1" w:styleId="ae">
    <w:name w:val="Текст концевой сноски Знак"/>
    <w:basedOn w:val="a0"/>
    <w:link w:val="ad"/>
    <w:uiPriority w:val="99"/>
    <w:semiHidden/>
    <w:rsid w:val="004B165F"/>
    <w:rPr>
      <w:rFonts w:ascii="Calibri" w:eastAsia="Calibri" w:hAnsi="Calibri" w:cs="Times New Roman"/>
      <w:sz w:val="20"/>
      <w:szCs w:val="20"/>
      <w:lang w:val="x-none"/>
    </w:rPr>
  </w:style>
  <w:style w:type="character" w:styleId="af">
    <w:name w:val="endnote reference"/>
    <w:uiPriority w:val="99"/>
    <w:semiHidden/>
    <w:unhideWhenUsed/>
    <w:rsid w:val="004B165F"/>
    <w:rPr>
      <w:vertAlign w:val="superscript"/>
    </w:rPr>
  </w:style>
  <w:style w:type="paragraph" w:styleId="af0">
    <w:name w:val="footnote text"/>
    <w:basedOn w:val="a"/>
    <w:link w:val="af1"/>
    <w:uiPriority w:val="99"/>
    <w:semiHidden/>
    <w:unhideWhenUsed/>
    <w:rsid w:val="004B165F"/>
    <w:rPr>
      <w:rFonts w:ascii="Calibri" w:eastAsia="Calibri" w:hAnsi="Calibri" w:cs="Times New Roman"/>
      <w:sz w:val="20"/>
      <w:szCs w:val="20"/>
      <w:lang w:val="x-none"/>
    </w:rPr>
  </w:style>
  <w:style w:type="character" w:customStyle="1" w:styleId="af1">
    <w:name w:val="Текст сноски Знак"/>
    <w:basedOn w:val="a0"/>
    <w:link w:val="af0"/>
    <w:uiPriority w:val="99"/>
    <w:semiHidden/>
    <w:rsid w:val="004B165F"/>
    <w:rPr>
      <w:rFonts w:ascii="Calibri" w:eastAsia="Calibri" w:hAnsi="Calibri" w:cs="Times New Roman"/>
      <w:sz w:val="20"/>
      <w:szCs w:val="20"/>
      <w:lang w:val="x-none"/>
    </w:rPr>
  </w:style>
  <w:style w:type="character" w:styleId="af2">
    <w:name w:val="footnote reference"/>
    <w:uiPriority w:val="99"/>
    <w:semiHidden/>
    <w:unhideWhenUsed/>
    <w:rsid w:val="004B165F"/>
    <w:rPr>
      <w:vertAlign w:val="superscript"/>
    </w:rPr>
  </w:style>
  <w:style w:type="paragraph" w:customStyle="1" w:styleId="ConsNormal">
    <w:name w:val="ConsNormal"/>
    <w:rsid w:val="004B165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918CFF756DAE19FE28C98E9AF987E72F4FDC7F34456CB280CE9D9984AA1889EF7966BAABA7D36AC258282F5l6f8J" TargetMode="External"/><Relationship Id="rId13" Type="http://schemas.openxmlformats.org/officeDocument/2006/relationships/hyperlink" Target="consultantplus://offline/ref=E81918CFF756DAE19FE28C98E9AF987E72F4FDC7F34456CB280CE9D9984AA1888CF7CE67A8BF6031A530D4D3B33FCDA6D90446012824C40Cl6f5J" TargetMode="External"/><Relationship Id="rId18" Type="http://schemas.openxmlformats.org/officeDocument/2006/relationships/hyperlink" Target="consultantplus://offline/ref=25B973CFF23BED73976AD686791D3878461CDFF55D99F5DA7FF6AAFC6AAA0410570D6149E21937240A740EF07A212FH" TargetMode="External"/><Relationship Id="rId3" Type="http://schemas.microsoft.com/office/2007/relationships/stylesWithEffects" Target="stylesWithEffects.xml"/><Relationship Id="rId7" Type="http://schemas.openxmlformats.org/officeDocument/2006/relationships/hyperlink" Target="consultantplus://offline/ref=E81918CFF756DAE19FE28C98E9AF987E74FEF2C1F01201C97959E7DC901AFB989ABEC163B6BE6229AF3B82l8f0J" TargetMode="External"/><Relationship Id="rId12" Type="http://schemas.openxmlformats.org/officeDocument/2006/relationships/hyperlink" Target="consultantplus://offline/ref=E81918CFF756DAE19FE28C98E9AF987E72F4FDC7F34456CB280CE9D9984AA1888CF7CE67A8BF6030AB30D4D3B33FCDA6D90446012824C40Cl6f5J" TargetMode="External"/><Relationship Id="rId17" Type="http://schemas.openxmlformats.org/officeDocument/2006/relationships/hyperlink" Target="consultantplus://offline/ref=E81918CFF756DAE19FE29295FFC3C57A76FDABC9FA4555997D5AEF8EC71AA7DDCCB7C832EBFB6E36AD3B8284F46194F5984F4A023338C50F7982F702lAf8J" TargetMode="External"/><Relationship Id="rId2" Type="http://schemas.openxmlformats.org/officeDocument/2006/relationships/styles" Target="styles.xml"/><Relationship Id="rId16" Type="http://schemas.openxmlformats.org/officeDocument/2006/relationships/hyperlink" Target="consultantplus://offline/ref=E81918CFF756DAE19FE28C98E9AF987E72F4FDC7F34456CB280CE9D9984AA1888CF7CE67A8BF6030AB30D4D3B33FCDA6D90446012824C40Cl6f5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81918CFF756DAE19FE29295FFC3C57A76FDABC9FA4555997D5AEF8EC71AA7DDCCB7C832F9FB363AAF3E9E83F674C2A4DEl1f8J" TargetMode="External"/><Relationship Id="rId5" Type="http://schemas.openxmlformats.org/officeDocument/2006/relationships/webSettings" Target="webSettings.xml"/><Relationship Id="rId15" Type="http://schemas.openxmlformats.org/officeDocument/2006/relationships/hyperlink" Target="consultantplus://offline/ref=E81918CFF756DAE19FE28C98E9AF987E72F4FDC7F34456CB280CE9D9984AA1889EF7966BAABA7D36AC258282F5l6f8J" TargetMode="External"/><Relationship Id="rId10" Type="http://schemas.openxmlformats.org/officeDocument/2006/relationships/hyperlink" Target="consultantplus://offline/ref=E81918CFF756DAE19FE28C98E9AF987E72F7F7CCFD4056CB280CE9D9984AA1888CF7CE67A8BF633EA930D4D3B33FCDA6D90446012824C40Cl6f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81918CFF756DAE19FE28C98E9AF987E72F7F7CDF24C56CB280CE9D9984AA1889EF7966BAABA7D36AC258282F5l6f8J" TargetMode="External"/><Relationship Id="rId14" Type="http://schemas.openxmlformats.org/officeDocument/2006/relationships/hyperlink" Target="consultantplus://offline/ref=E81918CFF756DAE19FE29295FFC3C57A76FDABC9FA4555997D5AEF8EC71AA7DDCCB7C832EBFB6E36AD3B818BF56194F5984F4A023338C50F7982F702lA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46</Pages>
  <Words>13690</Words>
  <Characters>78035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Забирова</dc:creator>
  <cp:lastModifiedBy>Полякова</cp:lastModifiedBy>
  <cp:revision>8</cp:revision>
  <dcterms:created xsi:type="dcterms:W3CDTF">2023-06-28T05:05:00Z</dcterms:created>
  <dcterms:modified xsi:type="dcterms:W3CDTF">2023-08-03T07:36:00Z</dcterms:modified>
</cp:coreProperties>
</file>