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57"/>
        <w:gridCol w:w="5116"/>
      </w:tblGrid>
      <w:tr w:rsidR="00C45751">
        <w:tc>
          <w:tcPr>
            <w:tcW w:w="4457" w:type="dxa"/>
            <w:shd w:val="clear" w:color="auto" w:fill="auto"/>
          </w:tcPr>
          <w:p w:rsidR="00C45751" w:rsidRDefault="00EB00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5.05pt;height:54.45pt;visibility:visible;mso-wrap-style:square">
                  <v:imagedata r:id="rId7" o:title=""/>
                </v:shape>
              </w:pic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C45751" w:rsidRDefault="0097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45751" w:rsidRPr="00856A1B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751" w:rsidRDefault="00856A1B" w:rsidP="00345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1B">
              <w:rPr>
                <w:rFonts w:ascii="Times New Roman" w:hAnsi="Times New Roman"/>
                <w:sz w:val="28"/>
                <w:szCs w:val="28"/>
              </w:rPr>
              <w:t>31.07.2023 № 1622-п</w:t>
            </w:r>
            <w:bookmarkStart w:id="0" w:name="__UnoMark__9704_3149056414"/>
            <w:bookmarkEnd w:id="0"/>
          </w:p>
        </w:tc>
        <w:tc>
          <w:tcPr>
            <w:tcW w:w="5115" w:type="dxa"/>
            <w:shd w:val="clear" w:color="auto" w:fill="auto"/>
          </w:tcPr>
          <w:p w:rsidR="00C45751" w:rsidRDefault="00C4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751">
        <w:tc>
          <w:tcPr>
            <w:tcW w:w="4457" w:type="dxa"/>
            <w:shd w:val="clear" w:color="auto" w:fill="auto"/>
          </w:tcPr>
          <w:p w:rsidR="00C45751" w:rsidRDefault="00C45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5" w:type="dxa"/>
            <w:shd w:val="clear" w:color="auto" w:fill="auto"/>
          </w:tcPr>
          <w:p w:rsidR="00C45751" w:rsidRDefault="00C4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751" w:rsidRPr="00C5553B" w:rsidRDefault="00FB1B63" w:rsidP="00FB1B63">
      <w:pPr>
        <w:pStyle w:val="BlockQuotation"/>
        <w:tabs>
          <w:tab w:val="left" w:pos="-426"/>
        </w:tabs>
        <w:suppressAutoHyphens/>
        <w:ind w:left="0" w:right="3687" w:firstLine="0"/>
      </w:pPr>
      <w:r w:rsidRPr="007E399D">
        <w:t>«</w:t>
      </w:r>
      <w:r w:rsidR="007E399D" w:rsidRPr="007E399D">
        <w:t xml:space="preserve">Об утверждении положения    </w:t>
      </w:r>
      <w:r w:rsidR="00345CCD">
        <w:t xml:space="preserve">      </w:t>
      </w:r>
      <w:r w:rsidR="007E399D" w:rsidRPr="007E399D">
        <w:t xml:space="preserve">                   о порядке и условиях командирования работников администрации муниципального  образования Соль-</w:t>
      </w:r>
      <w:proofErr w:type="spellStart"/>
      <w:r w:rsidR="007E399D" w:rsidRPr="007E399D">
        <w:t>Илецкий</w:t>
      </w:r>
      <w:proofErr w:type="spellEnd"/>
      <w:r w:rsidR="007E399D" w:rsidRPr="007E399D">
        <w:t xml:space="preserve"> городской округ,  её отраслевых (функциональных) органов, наделенных правами юридического лица, и их подведомственных учреждений (организаций), а также о размерах возмещения расходов</w:t>
      </w:r>
      <w:r w:rsidR="0086007E" w:rsidRPr="007E399D">
        <w:t>»</w:t>
      </w:r>
    </w:p>
    <w:p w:rsidR="00C45751" w:rsidRDefault="00C45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7E6" w:rsidRDefault="00FB1B63" w:rsidP="00440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B63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</w:t>
      </w:r>
      <w:r w:rsidR="0035055C">
        <w:rPr>
          <w:rFonts w:ascii="Times New Roman" w:hAnsi="Times New Roman"/>
          <w:sz w:val="28"/>
          <w:szCs w:val="28"/>
        </w:rPr>
        <w:t>«</w:t>
      </w:r>
      <w:r w:rsidRPr="00FB1B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055C">
        <w:rPr>
          <w:rFonts w:ascii="Times New Roman" w:hAnsi="Times New Roman"/>
          <w:sz w:val="28"/>
          <w:szCs w:val="28"/>
        </w:rPr>
        <w:t>»</w:t>
      </w:r>
      <w:r w:rsidRPr="00FB1B63">
        <w:rPr>
          <w:rFonts w:ascii="Times New Roman" w:hAnsi="Times New Roman"/>
          <w:sz w:val="28"/>
          <w:szCs w:val="28"/>
        </w:rPr>
        <w:t>, Постановлением Правительства Российско</w:t>
      </w:r>
      <w:r w:rsidR="0035055C">
        <w:rPr>
          <w:rFonts w:ascii="Times New Roman" w:hAnsi="Times New Roman"/>
          <w:sz w:val="28"/>
          <w:szCs w:val="28"/>
        </w:rPr>
        <w:t>й Федерации от 13.10.2008 №749 «</w:t>
      </w:r>
      <w:r w:rsidRPr="00FB1B63">
        <w:rPr>
          <w:rFonts w:ascii="Times New Roman" w:hAnsi="Times New Roman"/>
          <w:sz w:val="28"/>
          <w:szCs w:val="28"/>
        </w:rPr>
        <w:t>Об особенностях направления работников в служебные командировки</w:t>
      </w:r>
      <w:r w:rsidR="0035055C">
        <w:rPr>
          <w:rFonts w:ascii="Times New Roman" w:hAnsi="Times New Roman"/>
          <w:sz w:val="28"/>
          <w:szCs w:val="28"/>
        </w:rPr>
        <w:t>»,</w:t>
      </w:r>
      <w:r w:rsidR="00612423" w:rsidRPr="00612423">
        <w:t xml:space="preserve"> </w:t>
      </w:r>
      <w:proofErr w:type="gramStart"/>
      <w:r w:rsidR="00612423" w:rsidRPr="00612423">
        <w:rPr>
          <w:rFonts w:ascii="Times New Roman" w:hAnsi="Times New Roman"/>
          <w:sz w:val="28"/>
          <w:szCs w:val="28"/>
        </w:rPr>
        <w:t>Постановление</w:t>
      </w:r>
      <w:r w:rsidR="00612423">
        <w:rPr>
          <w:rFonts w:ascii="Times New Roman" w:hAnsi="Times New Roman"/>
          <w:sz w:val="28"/>
          <w:szCs w:val="28"/>
        </w:rPr>
        <w:t>м</w:t>
      </w:r>
      <w:r w:rsidR="00612423" w:rsidRPr="00612423">
        <w:rPr>
          <w:rFonts w:ascii="Times New Roman" w:hAnsi="Times New Roman"/>
          <w:sz w:val="28"/>
          <w:szCs w:val="28"/>
        </w:rPr>
        <w:t xml:space="preserve"> Правительства Оренбургской области от 13.10.200</w:t>
      </w:r>
      <w:r w:rsidR="00612423">
        <w:rPr>
          <w:rFonts w:ascii="Times New Roman" w:hAnsi="Times New Roman"/>
          <w:sz w:val="28"/>
          <w:szCs w:val="28"/>
        </w:rPr>
        <w:t>8 N 370-п «</w:t>
      </w:r>
      <w:r w:rsidR="00612423" w:rsidRPr="00612423">
        <w:rPr>
          <w:rFonts w:ascii="Times New Roman" w:hAnsi="Times New Roman"/>
          <w:sz w:val="28"/>
          <w:szCs w:val="28"/>
        </w:rPr>
        <w:t xml:space="preserve">О размерах возмещения расходов на выплату суточных работникам органов исполнительной власти и областных государственных </w:t>
      </w:r>
      <w:r w:rsidR="00612423">
        <w:rPr>
          <w:rFonts w:ascii="Times New Roman" w:hAnsi="Times New Roman"/>
          <w:sz w:val="28"/>
          <w:szCs w:val="28"/>
        </w:rPr>
        <w:t>учреждений Оренбургской области»,</w:t>
      </w:r>
      <w:r w:rsidR="0035055C">
        <w:rPr>
          <w:rFonts w:ascii="Times New Roman" w:hAnsi="Times New Roman"/>
          <w:sz w:val="28"/>
          <w:szCs w:val="28"/>
        </w:rPr>
        <w:t xml:space="preserve"> </w:t>
      </w:r>
      <w:r w:rsidR="0035055C" w:rsidRPr="0035055C">
        <w:rPr>
          <w:rFonts w:ascii="Times New Roman" w:hAnsi="Times New Roman"/>
          <w:sz w:val="27"/>
          <w:szCs w:val="27"/>
        </w:rPr>
        <w:t xml:space="preserve"> приказа Минфина России от 30.03.2015 № 52н «</w:t>
      </w:r>
      <w:r w:rsidR="008A3160">
        <w:rPr>
          <w:rFonts w:ascii="Times New Roman" w:hAnsi="Times New Roman"/>
          <w:sz w:val="28"/>
          <w:szCs w:val="28"/>
        </w:rPr>
        <w:t>О</w:t>
      </w:r>
      <w:r w:rsidR="008A3160" w:rsidRPr="008A3160">
        <w:rPr>
          <w:rFonts w:ascii="Times New Roman" w:hAnsi="Times New Roman"/>
          <w:sz w:val="28"/>
          <w:szCs w:val="28"/>
        </w:rPr>
        <w:t>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8A3160">
        <w:rPr>
          <w:rFonts w:ascii="Times New Roman" w:hAnsi="Times New Roman"/>
          <w:sz w:val="28"/>
          <w:szCs w:val="28"/>
        </w:rPr>
        <w:t>»</w:t>
      </w:r>
      <w:r w:rsidRPr="008A3160">
        <w:rPr>
          <w:rFonts w:ascii="Times New Roman" w:hAnsi="Times New Roman"/>
          <w:sz w:val="24"/>
          <w:szCs w:val="28"/>
        </w:rPr>
        <w:t xml:space="preserve"> </w:t>
      </w:r>
      <w:r w:rsidRPr="00FB1B63">
        <w:rPr>
          <w:rFonts w:ascii="Times New Roman" w:hAnsi="Times New Roman"/>
          <w:sz w:val="28"/>
          <w:szCs w:val="28"/>
        </w:rPr>
        <w:t xml:space="preserve">в </w:t>
      </w:r>
      <w:r w:rsidRPr="004407E6">
        <w:rPr>
          <w:rFonts w:ascii="Times New Roman" w:hAnsi="Times New Roman"/>
          <w:sz w:val="28"/>
          <w:szCs w:val="28"/>
        </w:rPr>
        <w:t xml:space="preserve">целях </w:t>
      </w:r>
      <w:r w:rsidR="004407E6" w:rsidRPr="004407E6">
        <w:rPr>
          <w:rFonts w:ascii="Times New Roman" w:hAnsi="Times New Roman"/>
          <w:sz w:val="28"/>
          <w:szCs w:val="28"/>
        </w:rPr>
        <w:t>создания условий для выполнения должностных обязанностей</w:t>
      </w:r>
      <w:r w:rsidR="004407E6">
        <w:rPr>
          <w:rFonts w:ascii="Times New Roman" w:hAnsi="Times New Roman"/>
          <w:sz w:val="28"/>
          <w:szCs w:val="28"/>
        </w:rPr>
        <w:t>,</w:t>
      </w:r>
      <w:r w:rsidR="004407E6" w:rsidRPr="004407E6">
        <w:rPr>
          <w:rFonts w:ascii="Times New Roman" w:hAnsi="Times New Roman"/>
          <w:sz w:val="28"/>
          <w:szCs w:val="28"/>
        </w:rPr>
        <w:t xml:space="preserve"> осуществления полномочий в служебных командировках</w:t>
      </w:r>
      <w:r w:rsidR="004407E6">
        <w:rPr>
          <w:rFonts w:ascii="Times New Roman" w:hAnsi="Times New Roman"/>
          <w:sz w:val="28"/>
          <w:szCs w:val="28"/>
        </w:rPr>
        <w:t xml:space="preserve"> и</w:t>
      </w:r>
      <w:r w:rsidR="004407E6" w:rsidRPr="004407E6">
        <w:rPr>
          <w:rFonts w:ascii="Times New Roman" w:hAnsi="Times New Roman"/>
          <w:sz w:val="28"/>
          <w:szCs w:val="28"/>
        </w:rPr>
        <w:t xml:space="preserve"> упорядочения выплат, связанных со служебными командировками постановляю:</w:t>
      </w:r>
      <w:proofErr w:type="gramEnd"/>
    </w:p>
    <w:p w:rsidR="00C45751" w:rsidRPr="004407E6" w:rsidRDefault="0086007E" w:rsidP="00440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7E6">
        <w:rPr>
          <w:rFonts w:ascii="Times New Roman" w:hAnsi="Times New Roman"/>
          <w:sz w:val="28"/>
          <w:szCs w:val="28"/>
        </w:rPr>
        <w:t xml:space="preserve">1. </w:t>
      </w:r>
      <w:r w:rsidR="001341C5" w:rsidRPr="007E399D">
        <w:rPr>
          <w:rFonts w:ascii="Times New Roman" w:hAnsi="Times New Roman"/>
          <w:sz w:val="28"/>
          <w:szCs w:val="28"/>
        </w:rPr>
        <w:t xml:space="preserve">Утвердить </w:t>
      </w:r>
      <w:r w:rsidR="00C5091F" w:rsidRPr="007E399D">
        <w:rPr>
          <w:rFonts w:ascii="Times New Roman" w:hAnsi="Times New Roman"/>
          <w:sz w:val="28"/>
          <w:szCs w:val="28"/>
        </w:rPr>
        <w:t>п</w:t>
      </w:r>
      <w:r w:rsidR="00FB1B63" w:rsidRPr="007E399D">
        <w:rPr>
          <w:rFonts w:ascii="Times New Roman" w:hAnsi="Times New Roman"/>
          <w:sz w:val="28"/>
          <w:szCs w:val="28"/>
        </w:rPr>
        <w:t>оложени</w:t>
      </w:r>
      <w:r w:rsidR="00C5553B" w:rsidRPr="007E399D">
        <w:rPr>
          <w:rFonts w:ascii="Times New Roman" w:hAnsi="Times New Roman"/>
          <w:sz w:val="28"/>
          <w:szCs w:val="28"/>
        </w:rPr>
        <w:t>е</w:t>
      </w:r>
      <w:r w:rsidR="00FB1B63" w:rsidRPr="007E399D">
        <w:rPr>
          <w:rFonts w:ascii="Times New Roman" w:hAnsi="Times New Roman"/>
          <w:sz w:val="28"/>
          <w:szCs w:val="28"/>
        </w:rPr>
        <w:t xml:space="preserve"> </w:t>
      </w:r>
      <w:r w:rsidR="007E399D" w:rsidRPr="007E399D">
        <w:rPr>
          <w:rFonts w:ascii="Times New Roman" w:hAnsi="Times New Roman"/>
          <w:sz w:val="28"/>
          <w:szCs w:val="28"/>
        </w:rPr>
        <w:t>о порядке и условиях командирования работников администрации муниципального  образования Соль-</w:t>
      </w:r>
      <w:proofErr w:type="spellStart"/>
      <w:r w:rsidR="007E399D" w:rsidRPr="007E399D">
        <w:rPr>
          <w:rFonts w:ascii="Times New Roman" w:hAnsi="Times New Roman"/>
          <w:sz w:val="28"/>
          <w:szCs w:val="28"/>
        </w:rPr>
        <w:t>Илецкий</w:t>
      </w:r>
      <w:proofErr w:type="spellEnd"/>
      <w:r w:rsidR="007E399D" w:rsidRPr="007E399D">
        <w:rPr>
          <w:rFonts w:ascii="Times New Roman" w:hAnsi="Times New Roman"/>
          <w:sz w:val="28"/>
          <w:szCs w:val="28"/>
        </w:rPr>
        <w:t xml:space="preserve"> городской округ,  её отраслевых (функциональных) органов, наделенных </w:t>
      </w:r>
      <w:r w:rsidR="007E399D" w:rsidRPr="007E399D">
        <w:rPr>
          <w:rFonts w:ascii="Times New Roman" w:hAnsi="Times New Roman"/>
          <w:sz w:val="28"/>
          <w:szCs w:val="28"/>
        </w:rPr>
        <w:lastRenderedPageBreak/>
        <w:t>правами юридического лица, и их подведомственных учреждений (организаций), а также о размерах возмещения расходов</w:t>
      </w:r>
      <w:r w:rsidR="00C5553B" w:rsidRPr="007E399D">
        <w:rPr>
          <w:rFonts w:ascii="Times New Roman" w:hAnsi="Times New Roman"/>
          <w:sz w:val="28"/>
          <w:szCs w:val="28"/>
        </w:rPr>
        <w:t>.</w:t>
      </w:r>
    </w:p>
    <w:p w:rsidR="00C45751" w:rsidRDefault="001A5AA7">
      <w:pPr>
        <w:pStyle w:val="BlockQuotation"/>
        <w:tabs>
          <w:tab w:val="left" w:pos="-426"/>
        </w:tabs>
        <w:suppressAutoHyphens/>
        <w:ind w:left="0" w:right="0" w:firstLine="709"/>
      </w:pPr>
      <w:r>
        <w:t>2</w:t>
      </w:r>
      <w:r w:rsidR="009601F9">
        <w:t>.</w:t>
      </w:r>
      <w:r w:rsidR="0086007E">
        <w:t xml:space="preserve"> </w:t>
      </w:r>
      <w:proofErr w:type="gramStart"/>
      <w:r w:rsidR="00315AA6" w:rsidRPr="00315AA6">
        <w:t>Контроль за</w:t>
      </w:r>
      <w:proofErr w:type="gramEnd"/>
      <w:r w:rsidR="00315AA6" w:rsidRPr="00315AA6">
        <w:t xml:space="preserve"> исполнением </w:t>
      </w:r>
      <w:r w:rsidR="00315AA6">
        <w:t xml:space="preserve">настоящего </w:t>
      </w:r>
      <w:r w:rsidR="001D7D53">
        <w:t>постановления</w:t>
      </w:r>
      <w:r w:rsidR="00315AA6" w:rsidRPr="00315AA6">
        <w:t xml:space="preserve">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315AA6" w:rsidRPr="00315AA6">
        <w:t>Н.Н.Сахацкого</w:t>
      </w:r>
      <w:proofErr w:type="spellEnd"/>
      <w:r w:rsidR="00315AA6" w:rsidRPr="00315AA6">
        <w:t>.</w:t>
      </w:r>
    </w:p>
    <w:p w:rsidR="00C45751" w:rsidRDefault="001A5AA7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3</w:t>
      </w:r>
      <w:r w:rsidR="0086007E">
        <w:t xml:space="preserve">. </w:t>
      </w:r>
      <w:r w:rsidR="001D7D53">
        <w:t xml:space="preserve">Постановление вступает в силу после </w:t>
      </w:r>
      <w:r w:rsidR="00D825E9">
        <w:t xml:space="preserve">его </w:t>
      </w:r>
      <w:r>
        <w:t>подписания.</w:t>
      </w: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D53" w:rsidRPr="001D7D53" w:rsidRDefault="001D7D53" w:rsidP="001D7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_UnoMark__9702_3149056414"/>
      <w:bookmarkEnd w:id="1"/>
      <w:r w:rsidRPr="001D7D5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45751" w:rsidRDefault="001D7D53" w:rsidP="00204569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1D7D53">
        <w:rPr>
          <w:rFonts w:ascii="Times New Roman" w:hAnsi="Times New Roman"/>
          <w:sz w:val="28"/>
          <w:szCs w:val="28"/>
        </w:rPr>
        <w:t>Соль-</w:t>
      </w:r>
      <w:proofErr w:type="spellStart"/>
      <w:r w:rsidRPr="001D7D53">
        <w:rPr>
          <w:rFonts w:ascii="Times New Roman" w:hAnsi="Times New Roman"/>
          <w:sz w:val="28"/>
          <w:szCs w:val="28"/>
        </w:rPr>
        <w:t>Илецкий</w:t>
      </w:r>
      <w:proofErr w:type="spellEnd"/>
      <w:r w:rsidRPr="001D7D53">
        <w:rPr>
          <w:rFonts w:ascii="Times New Roman" w:hAnsi="Times New Roman"/>
          <w:sz w:val="28"/>
          <w:szCs w:val="28"/>
        </w:rPr>
        <w:t xml:space="preserve"> городской округ    </w:t>
      </w:r>
      <w:r w:rsidR="0020456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D7D53">
        <w:rPr>
          <w:rFonts w:ascii="Times New Roman" w:hAnsi="Times New Roman"/>
          <w:sz w:val="28"/>
          <w:szCs w:val="28"/>
        </w:rPr>
        <w:t xml:space="preserve">          В.И.</w:t>
      </w:r>
      <w:r w:rsidR="00204569">
        <w:rPr>
          <w:rFonts w:ascii="Times New Roman" w:hAnsi="Times New Roman"/>
          <w:sz w:val="28"/>
          <w:szCs w:val="28"/>
        </w:rPr>
        <w:t xml:space="preserve"> </w:t>
      </w:r>
      <w:r w:rsidRPr="001D7D53">
        <w:rPr>
          <w:rFonts w:ascii="Times New Roman" w:hAnsi="Times New Roman"/>
          <w:sz w:val="28"/>
          <w:szCs w:val="28"/>
        </w:rPr>
        <w:t>Дубровин</w:t>
      </w:r>
      <w:r w:rsidRPr="00D3139E">
        <w:rPr>
          <w:rFonts w:ascii="Times New Roman" w:hAnsi="Times New Roman"/>
          <w:sz w:val="16"/>
          <w:szCs w:val="16"/>
        </w:rPr>
        <w:t xml:space="preserve"> </w:t>
      </w: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B1B63" w:rsidRDefault="00FB1B6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B1B63" w:rsidRDefault="00FB1B6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B1B63" w:rsidRDefault="00FB1B6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B1B63" w:rsidRDefault="00FB1B6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B1B63" w:rsidRDefault="00FB1B6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2209F" w:rsidRDefault="0032209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2209F" w:rsidRDefault="0032209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7D53" w:rsidRDefault="001D7D5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D7D53" w:rsidRDefault="001D7D5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825E9" w:rsidRDefault="00D825E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825E9" w:rsidRDefault="00D825E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825E9" w:rsidRDefault="00D825E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B1B63" w:rsidRDefault="00FB1B6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8600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Разослано</w:t>
      </w:r>
      <w:proofErr w:type="gramStart"/>
      <w:r>
        <w:rPr>
          <w:rFonts w:ascii="Times New Roman" w:hAnsi="Times New Roman"/>
          <w:sz w:val="18"/>
          <w:szCs w:val="18"/>
        </w:rPr>
        <w:t xml:space="preserve">:, </w:t>
      </w:r>
      <w:proofErr w:type="gramEnd"/>
      <w:r>
        <w:rPr>
          <w:rFonts w:ascii="Times New Roman" w:hAnsi="Times New Roman"/>
          <w:sz w:val="18"/>
          <w:szCs w:val="18"/>
        </w:rPr>
        <w:t xml:space="preserve">организационный отдел, финансовое управление, </w:t>
      </w:r>
      <w:r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>
        <w:rPr>
          <w:rFonts w:ascii="Times New Roman" w:hAnsi="Times New Roman"/>
          <w:sz w:val="18"/>
          <w:szCs w:val="18"/>
        </w:rPr>
        <w:t xml:space="preserve">администрации городского округа, </w:t>
      </w:r>
      <w:r>
        <w:rPr>
          <w:rFonts w:ascii="Times New Roman" w:hAnsi="Times New Roman"/>
          <w:bCs/>
          <w:sz w:val="18"/>
          <w:szCs w:val="18"/>
        </w:rPr>
        <w:t>МКУ «ЦУО»</w:t>
      </w:r>
      <w:r>
        <w:rPr>
          <w:rFonts w:ascii="Times New Roman" w:hAnsi="Times New Roman"/>
          <w:sz w:val="18"/>
          <w:szCs w:val="18"/>
        </w:rPr>
        <w:t>.</w:t>
      </w:r>
    </w:p>
    <w:p w:rsidR="00C45751" w:rsidRDefault="00C4575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45751"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299" w:charSpace="-2049"/>
        </w:sectPr>
      </w:pPr>
    </w:p>
    <w:p w:rsidR="00204569" w:rsidRDefault="00315AA6" w:rsidP="00315AA6">
      <w:pPr>
        <w:spacing w:after="0" w:line="240" w:lineRule="auto"/>
        <w:ind w:left="5245"/>
        <w:rPr>
          <w:rFonts w:ascii="Times New Roman" w:eastAsia="Calibri" w:hAnsi="Times New Roman"/>
          <w:sz w:val="28"/>
          <w:szCs w:val="28"/>
          <w:lang w:eastAsia="en-US"/>
        </w:rPr>
      </w:pPr>
      <w:r w:rsidRPr="00315AA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315AA6" w:rsidRPr="00315AA6" w:rsidRDefault="00315AA6" w:rsidP="00315AA6">
      <w:pPr>
        <w:spacing w:after="0" w:line="240" w:lineRule="auto"/>
        <w:ind w:left="5245"/>
        <w:rPr>
          <w:rFonts w:ascii="Times New Roman" w:eastAsia="Calibri" w:hAnsi="Times New Roman"/>
          <w:sz w:val="28"/>
          <w:szCs w:val="28"/>
          <w:lang w:eastAsia="en-US"/>
        </w:rPr>
      </w:pPr>
      <w:r w:rsidRPr="00315AA6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1D7D53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постановлению </w:t>
      </w:r>
      <w:r w:rsidRPr="00315AA6"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 образован</w:t>
      </w:r>
      <w:r w:rsidR="00204569">
        <w:rPr>
          <w:rFonts w:ascii="Times New Roman" w:eastAsia="Calibri" w:hAnsi="Times New Roman"/>
          <w:sz w:val="28"/>
          <w:szCs w:val="28"/>
          <w:lang w:eastAsia="en-US"/>
        </w:rPr>
        <w:t>ия Соль-</w:t>
      </w:r>
      <w:proofErr w:type="spellStart"/>
      <w:r w:rsidR="00204569">
        <w:rPr>
          <w:rFonts w:ascii="Times New Roman" w:eastAsia="Calibri" w:hAnsi="Times New Roman"/>
          <w:sz w:val="28"/>
          <w:szCs w:val="28"/>
          <w:lang w:eastAsia="en-US"/>
        </w:rPr>
        <w:t>Илецкий</w:t>
      </w:r>
      <w:proofErr w:type="spellEnd"/>
      <w:r w:rsidR="00204569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городской округ</w:t>
      </w:r>
    </w:p>
    <w:p w:rsidR="00315AA6" w:rsidRPr="00315AA6" w:rsidRDefault="00315AA6" w:rsidP="00315AA6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315AA6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04569">
        <w:rPr>
          <w:rFonts w:ascii="Times New Roman" w:eastAsia="Calibri" w:hAnsi="Times New Roman"/>
          <w:sz w:val="28"/>
          <w:szCs w:val="28"/>
          <w:lang w:eastAsia="en-US"/>
        </w:rPr>
        <w:t>31.07.</w:t>
      </w: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1D7D53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15AA6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204569">
        <w:rPr>
          <w:rFonts w:ascii="Times New Roman" w:eastAsia="Calibri" w:hAnsi="Times New Roman"/>
          <w:sz w:val="28"/>
          <w:szCs w:val="28"/>
          <w:lang w:eastAsia="en-US"/>
        </w:rPr>
        <w:t>1622-п</w:t>
      </w:r>
    </w:p>
    <w:p w:rsidR="00315AA6" w:rsidRDefault="00315AA6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04569" w:rsidRPr="00315AA6" w:rsidRDefault="00204569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15AA6" w:rsidRPr="00315AA6" w:rsidRDefault="00315AA6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15AA6">
        <w:rPr>
          <w:rFonts w:ascii="Times New Roman" w:hAnsi="Times New Roman"/>
          <w:bCs/>
          <w:sz w:val="28"/>
          <w:szCs w:val="28"/>
        </w:rPr>
        <w:t>Положение</w:t>
      </w:r>
    </w:p>
    <w:p w:rsidR="00315AA6" w:rsidRDefault="00C5091F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5091F">
        <w:rPr>
          <w:rFonts w:ascii="Times New Roman" w:hAnsi="Times New Roman"/>
          <w:bCs/>
          <w:sz w:val="28"/>
          <w:szCs w:val="28"/>
        </w:rPr>
        <w:t xml:space="preserve"> о </w:t>
      </w:r>
      <w:r w:rsidR="007E399D" w:rsidRPr="007E399D">
        <w:rPr>
          <w:rFonts w:ascii="Times New Roman" w:hAnsi="Times New Roman"/>
          <w:bCs/>
          <w:sz w:val="28"/>
          <w:szCs w:val="28"/>
        </w:rPr>
        <w:t xml:space="preserve"> порядке и условиях командирования работников администрации муниципального  образования Соль-</w:t>
      </w:r>
      <w:proofErr w:type="spellStart"/>
      <w:r w:rsidR="007E399D" w:rsidRPr="007E399D">
        <w:rPr>
          <w:rFonts w:ascii="Times New Roman" w:hAnsi="Times New Roman"/>
          <w:bCs/>
          <w:sz w:val="28"/>
          <w:szCs w:val="28"/>
        </w:rPr>
        <w:t>Илецкий</w:t>
      </w:r>
      <w:proofErr w:type="spellEnd"/>
      <w:r w:rsidR="007E399D" w:rsidRPr="007E399D">
        <w:rPr>
          <w:rFonts w:ascii="Times New Roman" w:hAnsi="Times New Roman"/>
          <w:bCs/>
          <w:sz w:val="28"/>
          <w:szCs w:val="28"/>
        </w:rPr>
        <w:t xml:space="preserve"> городской округ,  её отраслевых (функциональных) органов, наделенных правами юридического лица, и их подведомственных учреждений (организаций), а также о размерах возмещения расходов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091F" w:rsidRDefault="00C5091F" w:rsidP="00315AA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5091F" w:rsidRDefault="00C5091F" w:rsidP="00315AA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I. Общие положения</w:t>
      </w:r>
    </w:p>
    <w:p w:rsidR="0014114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14114F" w:rsidRPr="0014114F">
        <w:rPr>
          <w:rFonts w:ascii="Times New Roman" w:hAnsi="Times New Roman"/>
          <w:sz w:val="28"/>
          <w:szCs w:val="28"/>
        </w:rPr>
        <w:t xml:space="preserve">Настоящее Положение определяет порядок направления лиц, замещающих муниципальные должности в администрации муниципального образования </w:t>
      </w:r>
      <w:r w:rsidR="0014114F">
        <w:rPr>
          <w:rFonts w:ascii="Times New Roman" w:hAnsi="Times New Roman"/>
          <w:sz w:val="28"/>
          <w:szCs w:val="28"/>
        </w:rPr>
        <w:t>Соль-</w:t>
      </w:r>
      <w:proofErr w:type="spellStart"/>
      <w:r w:rsidR="0014114F">
        <w:rPr>
          <w:rFonts w:ascii="Times New Roman" w:hAnsi="Times New Roman"/>
          <w:sz w:val="28"/>
          <w:szCs w:val="28"/>
        </w:rPr>
        <w:t>Илецкий</w:t>
      </w:r>
      <w:proofErr w:type="spellEnd"/>
      <w:r w:rsidR="0014114F">
        <w:rPr>
          <w:rFonts w:ascii="Times New Roman" w:hAnsi="Times New Roman"/>
          <w:sz w:val="28"/>
          <w:szCs w:val="28"/>
        </w:rPr>
        <w:t xml:space="preserve"> городской округ</w:t>
      </w:r>
      <w:r w:rsidR="0014114F" w:rsidRPr="0014114F">
        <w:rPr>
          <w:rFonts w:ascii="Times New Roman" w:hAnsi="Times New Roman"/>
          <w:sz w:val="28"/>
          <w:szCs w:val="28"/>
        </w:rPr>
        <w:t>, муниципальных служащих администрации муниципального образования Соль-</w:t>
      </w:r>
      <w:proofErr w:type="spellStart"/>
      <w:r w:rsidR="0014114F" w:rsidRPr="0014114F">
        <w:rPr>
          <w:rFonts w:ascii="Times New Roman" w:hAnsi="Times New Roman"/>
          <w:sz w:val="28"/>
          <w:szCs w:val="28"/>
        </w:rPr>
        <w:t>Илецкий</w:t>
      </w:r>
      <w:proofErr w:type="spellEnd"/>
      <w:r w:rsidR="0014114F" w:rsidRPr="0014114F">
        <w:rPr>
          <w:rFonts w:ascii="Times New Roman" w:hAnsi="Times New Roman"/>
          <w:sz w:val="28"/>
          <w:szCs w:val="28"/>
        </w:rPr>
        <w:t xml:space="preserve"> городской округ, ее отраслевых (функциональных) органов, наделенных правами юридического лица, работников, исполняющих обязанности по техническому обеспечению деятельности администрации муниципального образования Соль-</w:t>
      </w:r>
      <w:proofErr w:type="spellStart"/>
      <w:r w:rsidR="0014114F" w:rsidRPr="0014114F">
        <w:rPr>
          <w:rFonts w:ascii="Times New Roman" w:hAnsi="Times New Roman"/>
          <w:sz w:val="28"/>
          <w:szCs w:val="28"/>
        </w:rPr>
        <w:t>Илецкий</w:t>
      </w:r>
      <w:proofErr w:type="spellEnd"/>
      <w:r w:rsidR="0014114F" w:rsidRPr="0014114F">
        <w:rPr>
          <w:rFonts w:ascii="Times New Roman" w:hAnsi="Times New Roman"/>
          <w:sz w:val="28"/>
          <w:szCs w:val="28"/>
        </w:rPr>
        <w:t xml:space="preserve"> городской округ, и их подведомственных учреждений (организаций) (далее вместе именуемые - </w:t>
      </w:r>
      <w:r w:rsidR="0014114F">
        <w:rPr>
          <w:rFonts w:ascii="Times New Roman" w:hAnsi="Times New Roman"/>
          <w:sz w:val="28"/>
          <w:szCs w:val="28"/>
        </w:rPr>
        <w:t>работники</w:t>
      </w:r>
      <w:r w:rsidR="0014114F" w:rsidRPr="0014114F">
        <w:rPr>
          <w:rFonts w:ascii="Times New Roman" w:hAnsi="Times New Roman"/>
          <w:sz w:val="28"/>
          <w:szCs w:val="28"/>
        </w:rPr>
        <w:t>) в служебные командировки, оформления документов и</w:t>
      </w:r>
      <w:proofErr w:type="gramEnd"/>
      <w:r w:rsidR="0014114F" w:rsidRPr="0014114F">
        <w:rPr>
          <w:rFonts w:ascii="Times New Roman" w:hAnsi="Times New Roman"/>
          <w:sz w:val="28"/>
          <w:szCs w:val="28"/>
        </w:rPr>
        <w:t xml:space="preserve"> возмещения расходов, связанных со служебными командировками.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1.</w:t>
      </w:r>
      <w:r w:rsidR="00E204EA">
        <w:rPr>
          <w:rFonts w:ascii="Times New Roman" w:hAnsi="Times New Roman"/>
          <w:sz w:val="28"/>
          <w:szCs w:val="28"/>
        </w:rPr>
        <w:t>2</w:t>
      </w:r>
      <w:r w:rsidRPr="00C5091F">
        <w:rPr>
          <w:rFonts w:ascii="Times New Roman" w:hAnsi="Times New Roman"/>
          <w:sz w:val="28"/>
          <w:szCs w:val="28"/>
        </w:rPr>
        <w:t>. Служебная командировка - поездка работников по распоряжению работодателя на определенный срок для выполнения служебного поручения вне места постоянной работы.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1.</w:t>
      </w:r>
      <w:r w:rsidR="00E204EA">
        <w:rPr>
          <w:rFonts w:ascii="Times New Roman" w:hAnsi="Times New Roman"/>
          <w:sz w:val="28"/>
          <w:szCs w:val="28"/>
        </w:rPr>
        <w:t>3</w:t>
      </w:r>
      <w:r w:rsidRPr="00C5091F">
        <w:rPr>
          <w:rFonts w:ascii="Times New Roman" w:hAnsi="Times New Roman"/>
          <w:sz w:val="28"/>
          <w:szCs w:val="28"/>
        </w:rPr>
        <w:t>. Срок служебной командировки работников определяется работодателем или уполномоченным им лицом с учетом объема, сложности и других особенностей служебного поручения.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1.</w:t>
      </w:r>
      <w:r w:rsidR="00E204EA">
        <w:rPr>
          <w:rFonts w:ascii="Times New Roman" w:hAnsi="Times New Roman"/>
          <w:sz w:val="28"/>
          <w:szCs w:val="28"/>
        </w:rPr>
        <w:t>4</w:t>
      </w:r>
      <w:r w:rsidRPr="00C5091F">
        <w:rPr>
          <w:rFonts w:ascii="Times New Roman" w:hAnsi="Times New Roman"/>
          <w:sz w:val="28"/>
          <w:szCs w:val="28"/>
        </w:rPr>
        <w:t>. На период служебной командировки работник</w:t>
      </w:r>
      <w:r w:rsidR="003B2E7F">
        <w:rPr>
          <w:rFonts w:ascii="Times New Roman" w:hAnsi="Times New Roman"/>
          <w:sz w:val="28"/>
          <w:szCs w:val="28"/>
        </w:rPr>
        <w:t>ам</w:t>
      </w:r>
      <w:r w:rsidRPr="00C5091F">
        <w:rPr>
          <w:rFonts w:ascii="Times New Roman" w:hAnsi="Times New Roman"/>
          <w:sz w:val="28"/>
          <w:szCs w:val="28"/>
        </w:rPr>
        <w:t xml:space="preserve"> гарантируется сохранение места работы (должности), среднего денежного содержания (среднего заработка)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1.</w:t>
      </w:r>
      <w:r w:rsidR="00E204EA">
        <w:rPr>
          <w:rFonts w:ascii="Times New Roman" w:hAnsi="Times New Roman"/>
          <w:sz w:val="28"/>
          <w:szCs w:val="28"/>
        </w:rPr>
        <w:t>5</w:t>
      </w:r>
      <w:r w:rsidRPr="00C5091F">
        <w:rPr>
          <w:rFonts w:ascii="Times New Roman" w:hAnsi="Times New Roman"/>
          <w:sz w:val="28"/>
          <w:szCs w:val="28"/>
        </w:rPr>
        <w:t>. На работник</w:t>
      </w:r>
      <w:r w:rsidR="003B2E7F">
        <w:rPr>
          <w:rFonts w:ascii="Times New Roman" w:hAnsi="Times New Roman"/>
          <w:sz w:val="28"/>
          <w:szCs w:val="28"/>
        </w:rPr>
        <w:t>ов</w:t>
      </w:r>
      <w:r w:rsidRPr="00C5091F">
        <w:rPr>
          <w:rFonts w:ascii="Times New Roman" w:hAnsi="Times New Roman"/>
          <w:sz w:val="28"/>
          <w:szCs w:val="28"/>
        </w:rPr>
        <w:t>, находящ</w:t>
      </w:r>
      <w:r w:rsidR="003B2E7F">
        <w:rPr>
          <w:rFonts w:ascii="Times New Roman" w:hAnsi="Times New Roman"/>
          <w:sz w:val="28"/>
          <w:szCs w:val="28"/>
        </w:rPr>
        <w:t>ихся</w:t>
      </w:r>
      <w:r w:rsidRPr="00C5091F">
        <w:rPr>
          <w:rFonts w:ascii="Times New Roman" w:hAnsi="Times New Roman"/>
          <w:sz w:val="28"/>
          <w:szCs w:val="28"/>
        </w:rPr>
        <w:t xml:space="preserve"> в служебной командировке, распространяется режим рабочего времени и времени отдыха организации, в которую он командирован. Неиспользованные во время командировки дни отдыха по возвращении из нее не предоставляются.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lastRenderedPageBreak/>
        <w:t>1.</w:t>
      </w:r>
      <w:r w:rsidR="00E204EA">
        <w:rPr>
          <w:rFonts w:ascii="Times New Roman" w:hAnsi="Times New Roman"/>
          <w:sz w:val="28"/>
          <w:szCs w:val="28"/>
        </w:rPr>
        <w:t>6</w:t>
      </w:r>
      <w:r w:rsidRPr="00C5091F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C5091F">
        <w:rPr>
          <w:rFonts w:ascii="Times New Roman" w:hAnsi="Times New Roman"/>
          <w:sz w:val="28"/>
          <w:szCs w:val="28"/>
        </w:rPr>
        <w:t>,</w:t>
      </w:r>
      <w:proofErr w:type="gramEnd"/>
      <w:r w:rsidRPr="00C5091F">
        <w:rPr>
          <w:rFonts w:ascii="Times New Roman" w:hAnsi="Times New Roman"/>
          <w:sz w:val="28"/>
          <w:szCs w:val="28"/>
        </w:rPr>
        <w:t xml:space="preserve"> если режим служебного (рабочего) времени в организациях отличается от режима служебного (рабочего) времени работодателя, в сторону уменьшения дней отдыха, взамен дней отдыха, не использованных в период нахождения в служебной командировке, работник</w:t>
      </w:r>
      <w:r w:rsidR="003B2E7F">
        <w:rPr>
          <w:rFonts w:ascii="Times New Roman" w:hAnsi="Times New Roman"/>
          <w:sz w:val="28"/>
          <w:szCs w:val="28"/>
        </w:rPr>
        <w:t>ам</w:t>
      </w:r>
      <w:r w:rsidRPr="00C5091F">
        <w:rPr>
          <w:rFonts w:ascii="Times New Roman" w:hAnsi="Times New Roman"/>
          <w:sz w:val="28"/>
          <w:szCs w:val="28"/>
        </w:rPr>
        <w:t xml:space="preserve"> предоставляются другие дни отдыха по возвращении из служебной командировки.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1.</w:t>
      </w:r>
      <w:r w:rsidR="00E204EA">
        <w:rPr>
          <w:rFonts w:ascii="Times New Roman" w:hAnsi="Times New Roman"/>
          <w:sz w:val="28"/>
          <w:szCs w:val="28"/>
        </w:rPr>
        <w:t>7</w:t>
      </w:r>
      <w:r w:rsidRPr="00C5091F">
        <w:rPr>
          <w:rFonts w:ascii="Times New Roman" w:hAnsi="Times New Roman"/>
          <w:sz w:val="28"/>
          <w:szCs w:val="28"/>
        </w:rPr>
        <w:t>. В случаях направления работник</w:t>
      </w:r>
      <w:r w:rsidR="003B2E7F">
        <w:rPr>
          <w:rFonts w:ascii="Times New Roman" w:hAnsi="Times New Roman"/>
          <w:sz w:val="28"/>
          <w:szCs w:val="28"/>
        </w:rPr>
        <w:t>ов</w:t>
      </w:r>
      <w:r w:rsidRPr="00C5091F">
        <w:rPr>
          <w:rFonts w:ascii="Times New Roman" w:hAnsi="Times New Roman"/>
          <w:sz w:val="28"/>
          <w:szCs w:val="28"/>
        </w:rPr>
        <w:t xml:space="preserve"> в служебную командировку для работы в выходные или праздничные дни оплата труда в эти дни производится </w:t>
      </w:r>
      <w:r w:rsidR="008A3260" w:rsidRPr="008A3260">
        <w:rPr>
          <w:rFonts w:ascii="Times New Roman" w:hAnsi="Times New Roman"/>
          <w:sz w:val="28"/>
          <w:szCs w:val="28"/>
        </w:rPr>
        <w:t>в двойном размере денежного содержания.</w:t>
      </w:r>
      <w:r w:rsidR="008A3260">
        <w:rPr>
          <w:rFonts w:ascii="Times New Roman" w:hAnsi="Times New Roman"/>
          <w:sz w:val="28"/>
          <w:szCs w:val="28"/>
        </w:rPr>
        <w:t xml:space="preserve"> </w:t>
      </w:r>
      <w:r w:rsidRPr="00C5091F">
        <w:rPr>
          <w:rFonts w:ascii="Times New Roman" w:hAnsi="Times New Roman"/>
          <w:sz w:val="28"/>
          <w:szCs w:val="28"/>
        </w:rPr>
        <w:t>По возвращении из командировки работник</w:t>
      </w:r>
      <w:r w:rsidR="003B2E7F">
        <w:rPr>
          <w:rFonts w:ascii="Times New Roman" w:hAnsi="Times New Roman"/>
          <w:sz w:val="28"/>
          <w:szCs w:val="28"/>
        </w:rPr>
        <w:t>ам</w:t>
      </w:r>
      <w:r w:rsidRPr="00C5091F">
        <w:rPr>
          <w:rFonts w:ascii="Times New Roman" w:hAnsi="Times New Roman"/>
          <w:sz w:val="28"/>
          <w:szCs w:val="28"/>
        </w:rPr>
        <w:t xml:space="preserve"> за работу в выходной или праздничный день по его желанию предоставляется другой день отдыха. В этом случае работа в выходной или нерабочий праздничный день оплачивается в одинарном размере, день отдыха оплате не подлежит.</w:t>
      </w:r>
    </w:p>
    <w:p w:rsidR="008A3260" w:rsidRDefault="008A3260" w:rsidP="00C50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II. Порядок направления в служебную командировку</w:t>
      </w: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и оформление командировочных документов</w:t>
      </w: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2.1. Решение о направлении в служебную командировку принимается работодателем, а в его отсутствие - уполномоченным им лицом.</w:t>
      </w:r>
    </w:p>
    <w:p w:rsidR="00C5091F" w:rsidRPr="00C5091F" w:rsidRDefault="00FC2E92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E92">
        <w:rPr>
          <w:rFonts w:ascii="Times New Roman" w:hAnsi="Times New Roman"/>
          <w:sz w:val="28"/>
          <w:szCs w:val="28"/>
        </w:rPr>
        <w:t>2.2. Решение о направлении в служебную командировку оформляется распоряжением (приказом) представителя нанимателя (работодателя</w:t>
      </w:r>
      <w:proofErr w:type="gramStart"/>
      <w:r w:rsidRPr="00FC2E92">
        <w:rPr>
          <w:rFonts w:ascii="Times New Roman" w:hAnsi="Times New Roman"/>
          <w:sz w:val="28"/>
          <w:szCs w:val="28"/>
        </w:rPr>
        <w:t>).</w:t>
      </w:r>
      <w:r w:rsidR="00C5091F" w:rsidRPr="00C5091F">
        <w:rPr>
          <w:rFonts w:ascii="Times New Roman" w:hAnsi="Times New Roman"/>
          <w:sz w:val="28"/>
          <w:szCs w:val="28"/>
        </w:rPr>
        <w:t>.</w:t>
      </w:r>
      <w:proofErr w:type="gramEnd"/>
    </w:p>
    <w:p w:rsidR="0013018C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 xml:space="preserve">2.3. </w:t>
      </w:r>
      <w:r w:rsidR="0013018C" w:rsidRPr="0013018C">
        <w:rPr>
          <w:rFonts w:ascii="Times New Roman" w:hAnsi="Times New Roman"/>
          <w:sz w:val="28"/>
          <w:szCs w:val="28"/>
        </w:rPr>
        <w:t>Основанием для оформления служебной командировки являются официальные документы органов государственной власти, органов местного самоуправления и иных организаций: письма, приглашения, вызовы, выписки из договоров и соглашений, судебные акты, присланные в адрес работодателя, всеми видами связи (далее - официальные документы) либо служебное задание (поручение) представителя нанимателя (работодателя), курирующего заместителя главы администрации муниципального образования.</w:t>
      </w:r>
    </w:p>
    <w:p w:rsidR="0013018C" w:rsidRPr="0013018C" w:rsidRDefault="00C5091F" w:rsidP="001301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018C">
        <w:rPr>
          <w:rFonts w:ascii="Times New Roman" w:hAnsi="Times New Roman"/>
          <w:sz w:val="28"/>
          <w:szCs w:val="28"/>
        </w:rPr>
        <w:t xml:space="preserve">2.4. </w:t>
      </w:r>
      <w:r w:rsidR="0013018C" w:rsidRPr="0013018C">
        <w:rPr>
          <w:rFonts w:ascii="Times New Roman" w:hAnsi="Times New Roman"/>
          <w:sz w:val="28"/>
          <w:szCs w:val="28"/>
        </w:rPr>
        <w:t>Официальные документы направляются на рассмотрение представителю нанимателю (работодателю), а в его отсутствие - уполномоченному им лицу. Принятое им решение оформляется в виде письменной резолюции на официальном документе. Указанный документ                   с резолюцией является основанием для подготовки проекта распоряжения (приказа) о направлении в служебную командировку. Для решения оперативных вопросов представитель нанимателя (работодатель) дает указание о подготовке проекта распоряжения (приказа) о направлении                     в служебную командировку.</w:t>
      </w:r>
    </w:p>
    <w:p w:rsidR="0013018C" w:rsidRDefault="0013018C" w:rsidP="001301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018C">
        <w:rPr>
          <w:rFonts w:ascii="Times New Roman" w:hAnsi="Times New Roman"/>
          <w:sz w:val="28"/>
          <w:szCs w:val="28"/>
        </w:rPr>
        <w:t xml:space="preserve">2.5. Проект распоряжения (приказа) представителя нанимателя (работодателя) о направлении в служебную командировку готовит </w:t>
      </w:r>
      <w:r>
        <w:rPr>
          <w:rFonts w:ascii="Times New Roman" w:hAnsi="Times New Roman"/>
          <w:sz w:val="28"/>
          <w:szCs w:val="28"/>
        </w:rPr>
        <w:t xml:space="preserve">сектор по вопросам муниципальной службы и кадровой работе </w:t>
      </w:r>
      <w:r w:rsidRPr="0013018C">
        <w:rPr>
          <w:rFonts w:ascii="Times New Roman" w:hAnsi="Times New Roman"/>
          <w:sz w:val="28"/>
          <w:szCs w:val="28"/>
        </w:rPr>
        <w:t xml:space="preserve">или специалист, ответственный за кадровую работу, отраслевого (функционального) органа, </w:t>
      </w:r>
      <w:r w:rsidRPr="0013018C">
        <w:rPr>
          <w:rFonts w:ascii="Times New Roman" w:hAnsi="Times New Roman"/>
          <w:sz w:val="28"/>
          <w:szCs w:val="28"/>
        </w:rPr>
        <w:lastRenderedPageBreak/>
        <w:t xml:space="preserve">наделенного правами юридического лица, подведомственного учреждения </w:t>
      </w:r>
      <w:r>
        <w:rPr>
          <w:rFonts w:ascii="Times New Roman" w:hAnsi="Times New Roman"/>
          <w:sz w:val="28"/>
          <w:szCs w:val="28"/>
        </w:rPr>
        <w:t xml:space="preserve">(организации), в соответствии  </w:t>
      </w:r>
      <w:r w:rsidRPr="0013018C">
        <w:rPr>
          <w:rFonts w:ascii="Times New Roman" w:hAnsi="Times New Roman"/>
          <w:sz w:val="28"/>
          <w:szCs w:val="28"/>
        </w:rPr>
        <w:t xml:space="preserve">с резолюцией представителя нанимателя (работодателя), а также  в соответствии с его указанием. Сотрудник, </w:t>
      </w:r>
      <w:r>
        <w:rPr>
          <w:rFonts w:ascii="Times New Roman" w:hAnsi="Times New Roman"/>
          <w:sz w:val="28"/>
          <w:szCs w:val="28"/>
        </w:rPr>
        <w:t>н</w:t>
      </w:r>
      <w:r w:rsidRPr="0013018C">
        <w:rPr>
          <w:rFonts w:ascii="Times New Roman" w:hAnsi="Times New Roman"/>
          <w:sz w:val="28"/>
          <w:szCs w:val="28"/>
        </w:rPr>
        <w:t>аправляемый в служебную командировку, должен быть в обязательном порядке ознакомлен  с распоряжением (приказом) о его командировании под подпись.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2.</w:t>
      </w:r>
      <w:r w:rsidR="007E399D">
        <w:rPr>
          <w:rFonts w:ascii="Times New Roman" w:hAnsi="Times New Roman"/>
          <w:sz w:val="28"/>
          <w:szCs w:val="28"/>
        </w:rPr>
        <w:t>6</w:t>
      </w:r>
      <w:r w:rsidRPr="00C5091F">
        <w:rPr>
          <w:rFonts w:ascii="Times New Roman" w:hAnsi="Times New Roman"/>
          <w:sz w:val="28"/>
          <w:szCs w:val="28"/>
        </w:rPr>
        <w:t xml:space="preserve">. Днем выезда в служебную командировку считается дата отправления транспортного средства от места постоянной </w:t>
      </w:r>
      <w:proofErr w:type="gramStart"/>
      <w:r w:rsidRPr="00C5091F">
        <w:rPr>
          <w:rFonts w:ascii="Times New Roman" w:hAnsi="Times New Roman"/>
          <w:sz w:val="28"/>
          <w:szCs w:val="28"/>
        </w:rPr>
        <w:t>работы</w:t>
      </w:r>
      <w:proofErr w:type="gramEnd"/>
      <w:r w:rsidRPr="00C5091F">
        <w:rPr>
          <w:rFonts w:ascii="Times New Roman" w:hAnsi="Times New Roman"/>
          <w:sz w:val="28"/>
          <w:szCs w:val="28"/>
        </w:rPr>
        <w:t xml:space="preserve"> командированного, а днем приезда из командировки - дата прибытия транспортного средства в место постоянной работы. При отправлении транспортного средства до 24.00 часов включительно днем отъезда в командировку считаются текущие сутки, а с 00.00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работника к месту постоянной работы.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2.</w:t>
      </w:r>
      <w:r w:rsidR="007E399D">
        <w:rPr>
          <w:rFonts w:ascii="Times New Roman" w:hAnsi="Times New Roman"/>
          <w:sz w:val="28"/>
          <w:szCs w:val="28"/>
        </w:rPr>
        <w:t>7</w:t>
      </w:r>
      <w:r w:rsidRPr="00C5091F">
        <w:rPr>
          <w:rFonts w:ascii="Times New Roman" w:hAnsi="Times New Roman"/>
          <w:sz w:val="28"/>
          <w:szCs w:val="28"/>
        </w:rPr>
        <w:t>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2.</w:t>
      </w:r>
      <w:r w:rsidR="007E399D">
        <w:rPr>
          <w:rFonts w:ascii="Times New Roman" w:hAnsi="Times New Roman"/>
          <w:sz w:val="28"/>
          <w:szCs w:val="28"/>
        </w:rPr>
        <w:t>8</w:t>
      </w:r>
      <w:r w:rsidRPr="00C509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091F">
        <w:rPr>
          <w:rFonts w:ascii="Times New Roman" w:hAnsi="Times New Roman"/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C5091F">
        <w:rPr>
          <w:rFonts w:ascii="Times New Roman" w:hAnsi="Times New Roman"/>
          <w:sz w:val="28"/>
          <w:szCs w:val="28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091F" w:rsidRPr="00C5091F" w:rsidRDefault="00C5091F" w:rsidP="003E7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2.</w:t>
      </w:r>
      <w:r w:rsidR="007E399D">
        <w:rPr>
          <w:rFonts w:ascii="Times New Roman" w:hAnsi="Times New Roman"/>
          <w:sz w:val="28"/>
          <w:szCs w:val="28"/>
        </w:rPr>
        <w:t>9</w:t>
      </w:r>
      <w:r w:rsidRPr="00C5091F">
        <w:rPr>
          <w:rFonts w:ascii="Times New Roman" w:hAnsi="Times New Roman"/>
          <w:sz w:val="28"/>
          <w:szCs w:val="28"/>
        </w:rPr>
        <w:t xml:space="preserve">.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8" w:history="1">
        <w:r w:rsidRPr="00C5091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C5091F">
        <w:rPr>
          <w:rFonts w:ascii="Times New Roman" w:hAnsi="Times New Roman"/>
          <w:sz w:val="28"/>
          <w:szCs w:val="28"/>
        </w:rPr>
        <w:t xml:space="preserve"> предоставления гостиничных усл</w:t>
      </w:r>
      <w:r w:rsidR="007E399D">
        <w:rPr>
          <w:rFonts w:ascii="Times New Roman" w:hAnsi="Times New Roman"/>
          <w:sz w:val="28"/>
          <w:szCs w:val="28"/>
        </w:rPr>
        <w:t>уг в Российской Федерации.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2.</w:t>
      </w:r>
      <w:r w:rsidR="007E399D">
        <w:rPr>
          <w:rFonts w:ascii="Times New Roman" w:hAnsi="Times New Roman"/>
          <w:sz w:val="28"/>
          <w:szCs w:val="28"/>
        </w:rPr>
        <w:t>10</w:t>
      </w:r>
      <w:r w:rsidRPr="00C509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19DD" w:rsidRPr="009F19DD">
        <w:rPr>
          <w:rFonts w:ascii="Times New Roman" w:hAnsi="Times New Roman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маршрутный лист (</w:t>
      </w:r>
      <w:r w:rsidR="0014114F">
        <w:rPr>
          <w:rFonts w:ascii="Times New Roman" w:hAnsi="Times New Roman"/>
          <w:sz w:val="28"/>
          <w:szCs w:val="28"/>
        </w:rPr>
        <w:t xml:space="preserve">по </w:t>
      </w:r>
      <w:r w:rsidR="0014114F">
        <w:rPr>
          <w:rFonts w:ascii="Times New Roman" w:hAnsi="Times New Roman"/>
          <w:sz w:val="28"/>
          <w:szCs w:val="28"/>
        </w:rPr>
        <w:lastRenderedPageBreak/>
        <w:t>форме согласно приложению к п</w:t>
      </w:r>
      <w:r w:rsidR="009F19DD" w:rsidRPr="009F19DD">
        <w:rPr>
          <w:rFonts w:ascii="Times New Roman" w:hAnsi="Times New Roman"/>
          <w:sz w:val="28"/>
          <w:szCs w:val="28"/>
        </w:rPr>
        <w:t>оложению) и (или) иной документ о фактическом сроке пребывания работника в командировке, содержащий подтверждение принимающей работником</w:t>
      </w:r>
      <w:proofErr w:type="gramEnd"/>
      <w:r w:rsidR="009F19DD" w:rsidRPr="009F19DD">
        <w:rPr>
          <w:rFonts w:ascii="Times New Roman" w:hAnsi="Times New Roman"/>
          <w:sz w:val="28"/>
          <w:szCs w:val="28"/>
        </w:rPr>
        <w:t xml:space="preserve">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2.1</w:t>
      </w:r>
      <w:r w:rsidR="007E399D">
        <w:rPr>
          <w:rFonts w:ascii="Times New Roman" w:hAnsi="Times New Roman"/>
          <w:sz w:val="28"/>
          <w:szCs w:val="28"/>
        </w:rPr>
        <w:t>1</w:t>
      </w:r>
      <w:r w:rsidRPr="00C5091F">
        <w:rPr>
          <w:rFonts w:ascii="Times New Roman" w:hAnsi="Times New Roman"/>
          <w:sz w:val="28"/>
          <w:szCs w:val="28"/>
        </w:rPr>
        <w:t>. 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C5091F" w:rsidRPr="00C5091F" w:rsidRDefault="00C5091F" w:rsidP="00C50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2.1</w:t>
      </w:r>
      <w:r w:rsidR="007E399D">
        <w:rPr>
          <w:rFonts w:ascii="Times New Roman" w:hAnsi="Times New Roman"/>
          <w:sz w:val="28"/>
          <w:szCs w:val="28"/>
        </w:rPr>
        <w:t>2</w:t>
      </w:r>
      <w:r w:rsidRPr="00C5091F">
        <w:rPr>
          <w:rFonts w:ascii="Times New Roman" w:hAnsi="Times New Roman"/>
          <w:sz w:val="28"/>
          <w:szCs w:val="28"/>
        </w:rPr>
        <w:t>. Работнику при направлении его в служебную командировку выдается денежный аванс на оплату расходов по проезду и найму жилого помещения, суточные.</w:t>
      </w:r>
    </w:p>
    <w:p w:rsidR="000D12B7" w:rsidRPr="000D12B7" w:rsidRDefault="00C5091F" w:rsidP="000D12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07D1">
        <w:rPr>
          <w:rFonts w:ascii="Times New Roman" w:hAnsi="Times New Roman"/>
          <w:sz w:val="28"/>
          <w:szCs w:val="28"/>
        </w:rPr>
        <w:t>2.1</w:t>
      </w:r>
      <w:r w:rsidR="007E399D">
        <w:rPr>
          <w:rFonts w:ascii="Times New Roman" w:hAnsi="Times New Roman"/>
          <w:sz w:val="28"/>
          <w:szCs w:val="28"/>
        </w:rPr>
        <w:t>3</w:t>
      </w:r>
      <w:r w:rsidRPr="00A507D1">
        <w:rPr>
          <w:rFonts w:ascii="Times New Roman" w:hAnsi="Times New Roman"/>
          <w:sz w:val="28"/>
          <w:szCs w:val="28"/>
        </w:rPr>
        <w:t xml:space="preserve">. </w:t>
      </w:r>
      <w:r w:rsidR="000D12B7" w:rsidRPr="000D12B7">
        <w:rPr>
          <w:rFonts w:ascii="Times New Roman" w:hAnsi="Times New Roman"/>
          <w:sz w:val="28"/>
          <w:szCs w:val="28"/>
        </w:rPr>
        <w:t xml:space="preserve">Аванс на предстоящую командировку выдается бухгалтерской службой (организацией или отделом, </w:t>
      </w:r>
      <w:proofErr w:type="gramStart"/>
      <w:r w:rsidR="000D12B7" w:rsidRPr="000D12B7">
        <w:rPr>
          <w:rFonts w:ascii="Times New Roman" w:hAnsi="Times New Roman"/>
          <w:sz w:val="28"/>
          <w:szCs w:val="28"/>
        </w:rPr>
        <w:t>осуществляющими</w:t>
      </w:r>
      <w:proofErr w:type="gramEnd"/>
      <w:r w:rsidR="000D12B7" w:rsidRPr="000D12B7">
        <w:rPr>
          <w:rFonts w:ascii="Times New Roman" w:hAnsi="Times New Roman"/>
          <w:sz w:val="28"/>
          <w:szCs w:val="28"/>
        </w:rPr>
        <w:t xml:space="preserve"> ведение бухгалтерского и бюджетного учета, соответствующего органа местного самоуправления, учреждения или организации) на основании распоряжения (приказа) представителя нанимателя (работодателя).</w:t>
      </w:r>
    </w:p>
    <w:p w:rsidR="00C5091F" w:rsidRPr="00C5091F" w:rsidRDefault="00C5091F" w:rsidP="000D12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III. Размеры и порядок возмещения расходов,</w:t>
      </w: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5091F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C5091F">
        <w:rPr>
          <w:rFonts w:ascii="Times New Roman" w:hAnsi="Times New Roman"/>
          <w:sz w:val="28"/>
          <w:szCs w:val="28"/>
        </w:rPr>
        <w:t xml:space="preserve"> со служебной командировкой</w:t>
      </w: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46"/>
      <w:bookmarkEnd w:id="2"/>
      <w:r w:rsidRPr="00AE762F">
        <w:rPr>
          <w:rFonts w:ascii="Times New Roman" w:hAnsi="Times New Roman"/>
          <w:sz w:val="28"/>
          <w:szCs w:val="28"/>
        </w:rPr>
        <w:t xml:space="preserve">3.1. При направлении </w:t>
      </w:r>
      <w:r>
        <w:rPr>
          <w:rFonts w:ascii="Times New Roman" w:hAnsi="Times New Roman"/>
          <w:sz w:val="28"/>
          <w:szCs w:val="28"/>
        </w:rPr>
        <w:t>работника</w:t>
      </w:r>
      <w:r w:rsidRPr="00AE762F">
        <w:rPr>
          <w:rFonts w:ascii="Times New Roman" w:hAnsi="Times New Roman"/>
          <w:sz w:val="28"/>
          <w:szCs w:val="28"/>
        </w:rPr>
        <w:t xml:space="preserve"> в служебную командировку ему возмещаются:</w:t>
      </w: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t>а) расходы на приобретение проездных билетов на все виды транспорта при следовании к месту командирования, включая стоимость услуг по оформлению проездных документов, страхованию пассажиров на транспорте, оплату услуг по бронированию проездных документов и расходов за пользование постельными принадлежностями, и обратно к месту постоянной работы;</w:t>
      </w: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t>б) расходы на проезд наземным транспортом общего пользования, в том числе такси, при условии предоставления квитанции и отсутствии общественного транспорта, к станции, пристани, аэропорту, если они находятся за чертой населенного пункта, кроме расходов, связанных с использованием внутригородского (общественного) транспорта, которые покрываются за счет суточных;</w:t>
      </w: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t xml:space="preserve">в) расходы по бронированию и найму жилого помещения </w:t>
      </w:r>
      <w:r>
        <w:rPr>
          <w:rFonts w:ascii="Times New Roman" w:hAnsi="Times New Roman"/>
          <w:sz w:val="28"/>
          <w:szCs w:val="28"/>
        </w:rPr>
        <w:t>работнику</w:t>
      </w:r>
      <w:r w:rsidRPr="00AE762F">
        <w:rPr>
          <w:rFonts w:ascii="Times New Roman" w:hAnsi="Times New Roman"/>
          <w:sz w:val="28"/>
          <w:szCs w:val="28"/>
        </w:rPr>
        <w:t xml:space="preserve"> (кроме тех случаев, когда предоставляется бесплатное жилое помещение) по фактическим затратам, подтвержденным соответствующими документами.</w:t>
      </w: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t>При отсутствии подтверждающих документов у командируемого (в случае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lastRenderedPageBreak/>
        <w:t xml:space="preserve">В случае вынужденной остановки в пути </w:t>
      </w:r>
      <w:r w:rsidR="00F82268">
        <w:rPr>
          <w:rFonts w:ascii="Times New Roman" w:hAnsi="Times New Roman"/>
          <w:sz w:val="28"/>
          <w:szCs w:val="28"/>
        </w:rPr>
        <w:t>работнику</w:t>
      </w:r>
      <w:r w:rsidRPr="00AE762F">
        <w:rPr>
          <w:rFonts w:ascii="Times New Roman" w:hAnsi="Times New Roman"/>
          <w:sz w:val="28"/>
          <w:szCs w:val="28"/>
        </w:rPr>
        <w:t xml:space="preserve"> возмещаются расходы по найму жилого помещения, подтвержденные соответствующими документами.</w:t>
      </w: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t>Предоставление сотруднику услуг по найму жилого помещения осуществляется в соответствии с Правилами предоставления гостиничных услуг в Российской Федерации, утвержденными Правительством Российской Федерации;</w:t>
      </w: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t>г) дополнительные расходы, связанные с проживанием вне места постоянного жительства (суточные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пути);</w:t>
      </w: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t xml:space="preserve">д) иные расходы, связанные со служебной командировкой (при условии, что они произведены </w:t>
      </w:r>
      <w:r>
        <w:rPr>
          <w:rFonts w:ascii="Times New Roman" w:hAnsi="Times New Roman"/>
          <w:sz w:val="28"/>
          <w:szCs w:val="28"/>
        </w:rPr>
        <w:t>работником</w:t>
      </w:r>
      <w:r w:rsidRPr="00AE762F">
        <w:rPr>
          <w:rFonts w:ascii="Times New Roman" w:hAnsi="Times New Roman"/>
          <w:sz w:val="28"/>
          <w:szCs w:val="28"/>
        </w:rPr>
        <w:t xml:space="preserve"> с разрешения представителя нанимателя (работодателя) или уполномоченного им лица).</w:t>
      </w:r>
    </w:p>
    <w:p w:rsidR="00AE762F" w:rsidRPr="00AE762F" w:rsidRDefault="00AE762F" w:rsidP="00AE76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t>3.2. Возмещение расходов, связанных со служебными командировками на территории Российской Федерации, осуществляется в следующих размерах:</w:t>
      </w:r>
    </w:p>
    <w:p w:rsidR="00F82268" w:rsidRPr="00F82268" w:rsidRDefault="00AE762F" w:rsidP="00F822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762F">
        <w:rPr>
          <w:rFonts w:ascii="Times New Roman" w:hAnsi="Times New Roman"/>
          <w:sz w:val="28"/>
          <w:szCs w:val="28"/>
        </w:rPr>
        <w:t xml:space="preserve">а) </w:t>
      </w:r>
      <w:r w:rsidR="00F82268" w:rsidRPr="00F82268">
        <w:rPr>
          <w:rFonts w:ascii="Times New Roman" w:hAnsi="Times New Roman"/>
          <w:sz w:val="28"/>
          <w:szCs w:val="28"/>
        </w:rPr>
        <w:t>расходы по бронированию и найму жилого помещения (кроме тех случаев, когда им предоставляется бесплатное жилое помещение) - в размере фактических затрат, подтвержденных соответствующими документами, по следующим нормам:</w:t>
      </w:r>
    </w:p>
    <w:p w:rsidR="00F82268" w:rsidRPr="00F82268" w:rsidRDefault="00F82268" w:rsidP="00F822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822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лицам, замещающим  муниципальные должности, </w:t>
      </w:r>
      <w:r w:rsidRPr="00F82268">
        <w:rPr>
          <w:rFonts w:ascii="Times New Roman" w:hAnsi="Times New Roman"/>
          <w:sz w:val="28"/>
          <w:szCs w:val="28"/>
        </w:rPr>
        <w:t>муниципальным служащим, замещающим высшие и главные должности муниципальной службы - по фактическим расходам, но не более стоимости двухкомнатного номера;</w:t>
      </w:r>
    </w:p>
    <w:p w:rsidR="00AE762F" w:rsidRDefault="00F82268" w:rsidP="00F822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82268">
        <w:rPr>
          <w:rFonts w:ascii="Times New Roman" w:hAnsi="Times New Roman"/>
          <w:sz w:val="28"/>
          <w:szCs w:val="28"/>
        </w:rPr>
        <w:t>- остальным работникам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268">
        <w:rPr>
          <w:rFonts w:ascii="Times New Roman" w:hAnsi="Times New Roman"/>
          <w:sz w:val="28"/>
          <w:szCs w:val="28"/>
        </w:rPr>
        <w:t>по фактическим расходам, но не более стоимости однокомнатного (одноместного) номера.</w:t>
      </w:r>
    </w:p>
    <w:p w:rsidR="00D250A4" w:rsidRDefault="00D250A4" w:rsidP="00F822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250A4">
        <w:rPr>
          <w:rFonts w:ascii="Times New Roman" w:hAnsi="Times New Roman"/>
          <w:sz w:val="28"/>
          <w:szCs w:val="28"/>
        </w:rPr>
        <w:t>При отсутствии подтверждающих документов у командируемого (в случае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D250A4" w:rsidRPr="00AE762F" w:rsidRDefault="00D250A4" w:rsidP="00D250A4">
      <w:pPr>
        <w:autoSpaceDE w:val="0"/>
        <w:autoSpaceDN w:val="0"/>
        <w:adjustRightInd w:val="0"/>
        <w:spacing w:before="240"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250A4">
        <w:rPr>
          <w:rFonts w:ascii="Times New Roman" w:hAnsi="Times New Roman"/>
          <w:sz w:val="28"/>
          <w:szCs w:val="28"/>
        </w:rPr>
        <w:t>В случае отсутствия в населенном пункте гостиницы работникам возмещаются расходы, связанные с наймом (арендой) отдельного жилого помещения. Возмещение расходов производится в размере затрат на наем жилого помещения, но не свыше минимального размера оплаты труда в Оренбургской области за каждые сутки. Оплата данных расходов производится на основании личного заявления с резолюцией руководителя, направившего его в командировку.</w:t>
      </w:r>
    </w:p>
    <w:p w:rsidR="00AE762F" w:rsidRPr="007E399D" w:rsidRDefault="00AE762F" w:rsidP="00D250A4">
      <w:pPr>
        <w:autoSpaceDE w:val="0"/>
        <w:autoSpaceDN w:val="0"/>
        <w:adjustRightInd w:val="0"/>
        <w:spacing w:before="240"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7E399D">
        <w:rPr>
          <w:rFonts w:ascii="Times New Roman" w:hAnsi="Times New Roman"/>
          <w:sz w:val="28"/>
          <w:szCs w:val="28"/>
        </w:rPr>
        <w:t>б) расходов на выплату суточных за каждый день нахождения в служебной командировке:</w:t>
      </w:r>
    </w:p>
    <w:p w:rsidR="00AE762F" w:rsidRPr="007E399D" w:rsidRDefault="00AE762F" w:rsidP="00AE7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99D">
        <w:rPr>
          <w:rFonts w:ascii="Times New Roman" w:hAnsi="Times New Roman"/>
          <w:sz w:val="28"/>
          <w:szCs w:val="28"/>
        </w:rPr>
        <w:t>- в городах федерального значе</w:t>
      </w:r>
      <w:r w:rsidR="00586DEC" w:rsidRPr="007E399D">
        <w:rPr>
          <w:rFonts w:ascii="Times New Roman" w:hAnsi="Times New Roman"/>
          <w:sz w:val="28"/>
          <w:szCs w:val="28"/>
        </w:rPr>
        <w:t>ния Москва и Санкт-Петербург - 7</w:t>
      </w:r>
      <w:r w:rsidRPr="007E399D">
        <w:rPr>
          <w:rFonts w:ascii="Times New Roman" w:hAnsi="Times New Roman"/>
          <w:sz w:val="28"/>
          <w:szCs w:val="28"/>
        </w:rPr>
        <w:t>00 рублей;</w:t>
      </w:r>
    </w:p>
    <w:p w:rsidR="00AE762F" w:rsidRPr="007E399D" w:rsidRDefault="00AE762F" w:rsidP="00AE7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99D">
        <w:rPr>
          <w:rFonts w:ascii="Times New Roman" w:hAnsi="Times New Roman"/>
          <w:sz w:val="28"/>
          <w:szCs w:val="28"/>
        </w:rPr>
        <w:t>в п</w:t>
      </w:r>
      <w:r w:rsidR="00586DEC" w:rsidRPr="007E399D">
        <w:rPr>
          <w:rFonts w:ascii="Times New Roman" w:hAnsi="Times New Roman"/>
          <w:sz w:val="28"/>
          <w:szCs w:val="28"/>
        </w:rPr>
        <w:t>ределах Оренбургской области - 3</w:t>
      </w:r>
      <w:r w:rsidRPr="007E399D">
        <w:rPr>
          <w:rFonts w:ascii="Times New Roman" w:hAnsi="Times New Roman"/>
          <w:sz w:val="28"/>
          <w:szCs w:val="28"/>
        </w:rPr>
        <w:t>00 рублей;</w:t>
      </w:r>
    </w:p>
    <w:p w:rsidR="00AE762F" w:rsidRDefault="00AE762F" w:rsidP="00AE7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399D">
        <w:rPr>
          <w:rFonts w:ascii="Times New Roman" w:hAnsi="Times New Roman"/>
          <w:sz w:val="28"/>
          <w:szCs w:val="28"/>
        </w:rPr>
        <w:lastRenderedPageBreak/>
        <w:t xml:space="preserve">в иных населенных пунктах на территории Российской Федерации - </w:t>
      </w:r>
      <w:r w:rsidR="00586DEC" w:rsidRPr="007E399D">
        <w:rPr>
          <w:rFonts w:ascii="Times New Roman" w:hAnsi="Times New Roman"/>
          <w:sz w:val="28"/>
          <w:szCs w:val="28"/>
        </w:rPr>
        <w:t>5</w:t>
      </w:r>
      <w:r w:rsidRPr="007E399D">
        <w:rPr>
          <w:rFonts w:ascii="Times New Roman" w:hAnsi="Times New Roman"/>
          <w:sz w:val="28"/>
          <w:szCs w:val="28"/>
        </w:rPr>
        <w:t>00 рублей, если иное не установлено настоящим постановлением.</w:t>
      </w:r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Pr="00651F7F">
        <w:rPr>
          <w:rFonts w:ascii="Times New Roman" w:hAnsi="Times New Roman"/>
          <w:sz w:val="28"/>
          <w:szCs w:val="28"/>
        </w:rPr>
        <w:t>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  <w:proofErr w:type="gramEnd"/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50A4">
        <w:rPr>
          <w:rFonts w:ascii="Times New Roman" w:hAnsi="Times New Roman"/>
          <w:sz w:val="28"/>
          <w:szCs w:val="28"/>
        </w:rPr>
        <w:t xml:space="preserve"> лицам, замещающим  муниципальные должности, муниципальным служащим, замещающим высшие </w:t>
      </w:r>
      <w:r w:rsidRPr="00651F7F">
        <w:rPr>
          <w:rFonts w:ascii="Times New Roman" w:hAnsi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F7F">
        <w:rPr>
          <w:rFonts w:ascii="Times New Roman" w:hAnsi="Times New Roman"/>
          <w:sz w:val="28"/>
          <w:szCs w:val="28"/>
        </w:rPr>
        <w:t>по фактическим расходам;</w:t>
      </w:r>
    </w:p>
    <w:p w:rsidR="00D250A4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F7F">
        <w:rPr>
          <w:rFonts w:ascii="Times New Roman" w:hAnsi="Times New Roman"/>
          <w:sz w:val="28"/>
          <w:szCs w:val="28"/>
        </w:rPr>
        <w:t xml:space="preserve">- муниципальным служащим, замещающим главные должности  </w:t>
      </w:r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ab/>
      </w:r>
      <w:r w:rsidRPr="00651F7F">
        <w:rPr>
          <w:rFonts w:ascii="Times New Roman" w:hAnsi="Times New Roman"/>
          <w:sz w:val="28"/>
          <w:szCs w:val="28"/>
        </w:rPr>
        <w:t>воздушным транспортом - по билету I класса;</w:t>
      </w:r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F7F">
        <w:rPr>
          <w:rFonts w:ascii="Times New Roman" w:hAnsi="Times New Roman"/>
          <w:sz w:val="28"/>
          <w:szCs w:val="28"/>
        </w:rPr>
        <w:t xml:space="preserve"> * водным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F7F">
        <w:rPr>
          <w:rFonts w:ascii="Times New Roman" w:hAnsi="Times New Roman"/>
          <w:sz w:val="28"/>
          <w:szCs w:val="28"/>
        </w:rPr>
        <w:t>* 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F7F">
        <w:rPr>
          <w:rFonts w:ascii="Times New Roman" w:hAnsi="Times New Roman"/>
          <w:sz w:val="28"/>
          <w:szCs w:val="28"/>
        </w:rPr>
        <w:t>- остальным работникам:</w:t>
      </w:r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F7F">
        <w:rPr>
          <w:rFonts w:ascii="Times New Roman" w:hAnsi="Times New Roman"/>
          <w:sz w:val="28"/>
          <w:szCs w:val="28"/>
        </w:rPr>
        <w:t xml:space="preserve"> * воздушным транспортом - по тарифу экономического класса;</w:t>
      </w:r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F7F">
        <w:rPr>
          <w:rFonts w:ascii="Times New Roman" w:hAnsi="Times New Roman"/>
          <w:sz w:val="28"/>
          <w:szCs w:val="28"/>
        </w:rPr>
        <w:t xml:space="preserve"> * водным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F7F">
        <w:rPr>
          <w:rFonts w:ascii="Times New Roman" w:hAnsi="Times New Roman"/>
          <w:sz w:val="28"/>
          <w:szCs w:val="28"/>
        </w:rPr>
        <w:t xml:space="preserve"> *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F7F">
        <w:rPr>
          <w:rFonts w:ascii="Times New Roman" w:hAnsi="Times New Roman"/>
          <w:sz w:val="28"/>
          <w:szCs w:val="28"/>
        </w:rPr>
        <w:t xml:space="preserve">При использовании воздушного транспорта для проезда </w:t>
      </w:r>
      <w:r>
        <w:rPr>
          <w:rFonts w:ascii="Times New Roman" w:hAnsi="Times New Roman"/>
          <w:sz w:val="28"/>
          <w:szCs w:val="28"/>
        </w:rPr>
        <w:t>работников</w:t>
      </w:r>
      <w:r w:rsidRPr="00651F7F">
        <w:rPr>
          <w:rFonts w:ascii="Times New Roman" w:hAnsi="Times New Roman"/>
          <w:sz w:val="28"/>
          <w:szCs w:val="28"/>
        </w:rPr>
        <w:t xml:space="preserve">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F7F">
        <w:rPr>
          <w:rFonts w:ascii="Times New Roman" w:hAnsi="Times New Roman"/>
          <w:sz w:val="28"/>
          <w:szCs w:val="28"/>
        </w:rPr>
        <w:t xml:space="preserve">месту командирования </w:t>
      </w:r>
      <w:r>
        <w:rPr>
          <w:rFonts w:ascii="Times New Roman" w:hAnsi="Times New Roman"/>
          <w:sz w:val="28"/>
          <w:szCs w:val="28"/>
        </w:rPr>
        <w:t>работников</w:t>
      </w:r>
      <w:r w:rsidRPr="00651F7F">
        <w:rPr>
          <w:rFonts w:ascii="Times New Roman" w:hAnsi="Times New Roman"/>
          <w:sz w:val="28"/>
          <w:szCs w:val="28"/>
        </w:rPr>
        <w:t xml:space="preserve"> либо когда оформление (приобретение) </w:t>
      </w:r>
      <w:r w:rsidRPr="00651F7F">
        <w:rPr>
          <w:rFonts w:ascii="Times New Roman" w:hAnsi="Times New Roman"/>
          <w:sz w:val="28"/>
          <w:szCs w:val="28"/>
        </w:rPr>
        <w:lastRenderedPageBreak/>
        <w:t>проездных документов (билетов) на рейсы этих авиакомпаний</w:t>
      </w:r>
      <w:proofErr w:type="gramEnd"/>
      <w:r w:rsidRPr="00651F7F">
        <w:rPr>
          <w:rFonts w:ascii="Times New Roman" w:hAnsi="Times New Roman"/>
          <w:sz w:val="28"/>
          <w:szCs w:val="28"/>
        </w:rPr>
        <w:t xml:space="preserve"> невозможно ввиду их отсутствия на весь срок командировки </w:t>
      </w:r>
      <w:r>
        <w:rPr>
          <w:rFonts w:ascii="Times New Roman" w:hAnsi="Times New Roman"/>
          <w:sz w:val="28"/>
          <w:szCs w:val="28"/>
        </w:rPr>
        <w:t>работников</w:t>
      </w:r>
      <w:r w:rsidRPr="00651F7F">
        <w:rPr>
          <w:rFonts w:ascii="Times New Roman" w:hAnsi="Times New Roman"/>
          <w:sz w:val="28"/>
          <w:szCs w:val="28"/>
        </w:rPr>
        <w:t>.</w:t>
      </w:r>
    </w:p>
    <w:p w:rsidR="00D250A4" w:rsidRPr="00651F7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F7F">
        <w:rPr>
          <w:rFonts w:ascii="Times New Roman" w:hAnsi="Times New Roman"/>
          <w:sz w:val="28"/>
          <w:szCs w:val="28"/>
        </w:rPr>
        <w:t xml:space="preserve">При отсутствии проездных документов </w:t>
      </w:r>
      <w:r>
        <w:rPr>
          <w:rFonts w:ascii="Times New Roman" w:hAnsi="Times New Roman"/>
          <w:sz w:val="28"/>
          <w:szCs w:val="28"/>
        </w:rPr>
        <w:t>работникам</w:t>
      </w:r>
      <w:r w:rsidRPr="00651F7F">
        <w:rPr>
          <w:rFonts w:ascii="Times New Roman" w:hAnsi="Times New Roman"/>
          <w:sz w:val="28"/>
          <w:szCs w:val="28"/>
        </w:rPr>
        <w:t xml:space="preserve"> возмещаются расходы по проезду к месту командировки и обратно на основании личного заявления и справки соответствующей транспортной организации о стоимости проезда, но не более размеров, установленных настоящим Положением.</w:t>
      </w:r>
    </w:p>
    <w:p w:rsidR="00D250A4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1F7F">
        <w:rPr>
          <w:rFonts w:ascii="Times New Roman" w:hAnsi="Times New Roman"/>
          <w:sz w:val="28"/>
          <w:szCs w:val="28"/>
        </w:rPr>
        <w:t xml:space="preserve">Командированному </w:t>
      </w:r>
      <w:r>
        <w:rPr>
          <w:rFonts w:ascii="Times New Roman" w:hAnsi="Times New Roman"/>
          <w:sz w:val="28"/>
          <w:szCs w:val="28"/>
        </w:rPr>
        <w:t>работнику</w:t>
      </w:r>
      <w:r w:rsidRPr="00651F7F">
        <w:rPr>
          <w:rFonts w:ascii="Times New Roman" w:hAnsi="Times New Roman"/>
          <w:sz w:val="28"/>
          <w:szCs w:val="28"/>
        </w:rPr>
        <w:t xml:space="preserve"> также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D54F54" w:rsidRPr="00D54F54" w:rsidRDefault="00D54F54" w:rsidP="00D54F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</w:t>
      </w:r>
      <w:r w:rsidRPr="00D54F54">
        <w:rPr>
          <w:rFonts w:ascii="Times New Roman" w:hAnsi="Times New Roman"/>
          <w:sz w:val="28"/>
          <w:szCs w:val="28"/>
        </w:rPr>
        <w:t>Установить, что сотрудникам</w:t>
      </w:r>
      <w:r w:rsidR="00DC40E9">
        <w:rPr>
          <w:rFonts w:ascii="Times New Roman" w:hAnsi="Times New Roman"/>
          <w:sz w:val="28"/>
          <w:szCs w:val="28"/>
        </w:rPr>
        <w:t xml:space="preserve">, </w:t>
      </w:r>
      <w:r w:rsidR="00DC40E9" w:rsidRPr="00DC40E9">
        <w:rPr>
          <w:rFonts w:ascii="Times New Roman" w:hAnsi="Times New Roman"/>
          <w:sz w:val="28"/>
          <w:szCs w:val="28"/>
        </w:rPr>
        <w:t>принимающим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специальной техники) на территориях Донецкой Народной Республики, Луганской Народной Республики, Запорожской области и Херсонской области, в период нахождения в служебных командировках на территориях указанных субъектов Российской Федерации</w:t>
      </w:r>
      <w:r w:rsidRPr="00D54F54">
        <w:rPr>
          <w:rFonts w:ascii="Times New Roman" w:hAnsi="Times New Roman"/>
          <w:sz w:val="28"/>
          <w:szCs w:val="28"/>
        </w:rPr>
        <w:t>:</w:t>
      </w:r>
      <w:proofErr w:type="gramEnd"/>
    </w:p>
    <w:p w:rsidR="00D54F54" w:rsidRPr="00D54F54" w:rsidRDefault="00D54F54" w:rsidP="00D54F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4F54">
        <w:rPr>
          <w:rFonts w:ascii="Times New Roman" w:hAnsi="Times New Roman"/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D54F54" w:rsidRPr="00D54F54" w:rsidRDefault="00D54F54" w:rsidP="00D54F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4F54">
        <w:rPr>
          <w:rFonts w:ascii="Times New Roman" w:hAnsi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D54F54" w:rsidRDefault="00D54F54" w:rsidP="00D54F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4F54">
        <w:rPr>
          <w:rFonts w:ascii="Times New Roman" w:hAnsi="Times New Roman"/>
          <w:sz w:val="28"/>
          <w:szCs w:val="28"/>
        </w:rP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D250A4" w:rsidRPr="00C5091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3.</w:t>
      </w:r>
      <w:r w:rsidR="00DC40E9">
        <w:rPr>
          <w:rFonts w:ascii="Times New Roman" w:hAnsi="Times New Roman"/>
          <w:sz w:val="28"/>
          <w:szCs w:val="28"/>
        </w:rPr>
        <w:t>4</w:t>
      </w:r>
      <w:r w:rsidRPr="00C509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091F">
        <w:rPr>
          <w:rFonts w:ascii="Times New Roman" w:hAnsi="Times New Roman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D250A4" w:rsidRPr="00C5091F" w:rsidRDefault="00DC40E9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D250A4" w:rsidRPr="00C5091F">
        <w:rPr>
          <w:rFonts w:ascii="Times New Roman" w:hAnsi="Times New Roman"/>
          <w:sz w:val="28"/>
          <w:szCs w:val="28"/>
        </w:rPr>
        <w:t>. 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D250A4" w:rsidRPr="00C5091F" w:rsidRDefault="00DC40E9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250A4" w:rsidRPr="00C5091F">
        <w:rPr>
          <w:rFonts w:ascii="Times New Roman" w:hAnsi="Times New Roman"/>
          <w:sz w:val="28"/>
          <w:szCs w:val="28"/>
        </w:rPr>
        <w:t xml:space="preserve">. При командировках в местность, откуда работник </w:t>
      </w:r>
      <w:proofErr w:type="gramStart"/>
      <w:r w:rsidR="00D250A4" w:rsidRPr="00C5091F">
        <w:rPr>
          <w:rFonts w:ascii="Times New Roman" w:hAnsi="Times New Roman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="00D250A4" w:rsidRPr="00C5091F">
        <w:rPr>
          <w:rFonts w:ascii="Times New Roman" w:hAnsi="Times New Roman"/>
          <w:sz w:val="28"/>
          <w:szCs w:val="28"/>
        </w:rPr>
        <w:t xml:space="preserve"> возможность ежедневно возвращаться </w:t>
      </w:r>
      <w:r w:rsidR="00D250A4">
        <w:rPr>
          <w:rFonts w:ascii="Times New Roman" w:hAnsi="Times New Roman"/>
          <w:sz w:val="28"/>
          <w:szCs w:val="28"/>
        </w:rPr>
        <w:t xml:space="preserve">к месту постоянного жительства </w:t>
      </w:r>
      <w:r w:rsidR="00D250A4" w:rsidRPr="00C5091F">
        <w:rPr>
          <w:rFonts w:ascii="Times New Roman" w:hAnsi="Times New Roman"/>
          <w:sz w:val="28"/>
          <w:szCs w:val="28"/>
        </w:rPr>
        <w:t>суточные не выплачиваются.</w:t>
      </w:r>
    </w:p>
    <w:p w:rsidR="00D250A4" w:rsidRPr="00C5091F" w:rsidRDefault="00DC40E9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="00D250A4" w:rsidRPr="00C5091F">
        <w:rPr>
          <w:rFonts w:ascii="Times New Roman" w:hAnsi="Times New Roman"/>
          <w:sz w:val="28"/>
          <w:szCs w:val="28"/>
        </w:rPr>
        <w:t>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D250A4" w:rsidRPr="00C5091F" w:rsidRDefault="00DC40E9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250A4" w:rsidRPr="00C5091F">
        <w:rPr>
          <w:rFonts w:ascii="Times New Roman" w:hAnsi="Times New Roman"/>
          <w:sz w:val="28"/>
          <w:szCs w:val="28"/>
        </w:rPr>
        <w:t>. 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установленных настоящим Положением.</w:t>
      </w:r>
    </w:p>
    <w:p w:rsidR="00D250A4" w:rsidRPr="00C5091F" w:rsidRDefault="00DC40E9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D250A4" w:rsidRPr="00C5091F">
        <w:rPr>
          <w:rFonts w:ascii="Times New Roman" w:hAnsi="Times New Roman"/>
          <w:sz w:val="28"/>
          <w:szCs w:val="28"/>
        </w:rPr>
        <w:t>. 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D250A4" w:rsidRPr="00C5091F" w:rsidRDefault="00DC40E9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D250A4" w:rsidRPr="00C5091F">
        <w:rPr>
          <w:rFonts w:ascii="Times New Roman" w:hAnsi="Times New Roman"/>
          <w:sz w:val="28"/>
          <w:szCs w:val="28"/>
        </w:rPr>
        <w:t>. Расходы по проезду работнику к месту командирования и обратно возмещаются по фактическим затратам, подтвержденным проездными документами. В случаях, когда подтверждающие документы на прое</w:t>
      </w:r>
      <w:proofErr w:type="gramStart"/>
      <w:r w:rsidR="00D250A4" w:rsidRPr="00C5091F">
        <w:rPr>
          <w:rFonts w:ascii="Times New Roman" w:hAnsi="Times New Roman"/>
          <w:sz w:val="28"/>
          <w:szCs w:val="28"/>
        </w:rPr>
        <w:t>зд в тр</w:t>
      </w:r>
      <w:proofErr w:type="gramEnd"/>
      <w:r w:rsidR="00D250A4" w:rsidRPr="00C5091F">
        <w:rPr>
          <w:rFonts w:ascii="Times New Roman" w:hAnsi="Times New Roman"/>
          <w:sz w:val="28"/>
          <w:szCs w:val="28"/>
        </w:rPr>
        <w:t>анспорте не представлены, работодатель имеет право разрешить оплату проезда по минимальной стоимости.</w:t>
      </w:r>
    </w:p>
    <w:p w:rsidR="00D250A4" w:rsidRPr="00C5091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3.1</w:t>
      </w:r>
      <w:r w:rsidR="00DC40E9">
        <w:rPr>
          <w:rFonts w:ascii="Times New Roman" w:hAnsi="Times New Roman"/>
          <w:sz w:val="28"/>
          <w:szCs w:val="28"/>
        </w:rPr>
        <w:t>1</w:t>
      </w:r>
      <w:r w:rsidRPr="00C5091F">
        <w:rPr>
          <w:rFonts w:ascii="Times New Roman" w:hAnsi="Times New Roman"/>
          <w:sz w:val="28"/>
          <w:szCs w:val="28"/>
        </w:rPr>
        <w:t xml:space="preserve">. При командировании работника в служебную командировку за пределы территории Российской Федерации возмещение расходов, указанных в </w:t>
      </w:r>
      <w:hyperlink w:anchor="Par46" w:history="1">
        <w:r w:rsidRPr="00C5091F">
          <w:rPr>
            <w:rFonts w:ascii="Times New Roman" w:hAnsi="Times New Roman"/>
            <w:sz w:val="28"/>
            <w:szCs w:val="28"/>
          </w:rPr>
          <w:t>пункте 3.1</w:t>
        </w:r>
      </w:hyperlink>
      <w:r w:rsidRPr="00C5091F">
        <w:rPr>
          <w:rFonts w:ascii="Times New Roman" w:hAnsi="Times New Roman"/>
          <w:sz w:val="28"/>
          <w:szCs w:val="28"/>
        </w:rPr>
        <w:t xml:space="preserve"> настоящего Положения, осуществляется с учетом требований, установленных </w:t>
      </w:r>
      <w:hyperlink r:id="rId9" w:history="1">
        <w:r w:rsidRPr="00C5091F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C5091F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C5091F">
          <w:rPr>
            <w:rFonts w:ascii="Times New Roman" w:hAnsi="Times New Roman"/>
            <w:sz w:val="28"/>
            <w:szCs w:val="28"/>
          </w:rPr>
          <w:t>22</w:t>
        </w:r>
      </w:hyperlink>
      <w:r w:rsidRPr="00C5091F">
        <w:rPr>
          <w:rFonts w:ascii="Times New Roman" w:hAnsi="Times New Roman"/>
          <w:sz w:val="28"/>
          <w:szCs w:val="28"/>
        </w:rPr>
        <w:t xml:space="preserve"> постановления Правительства РФ от 13.10.2008 № 749 "Об особенностях направления работников в служебные командировки".</w:t>
      </w:r>
    </w:p>
    <w:p w:rsidR="00D250A4" w:rsidRPr="00C5091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3.1</w:t>
      </w:r>
      <w:r w:rsidR="00DC40E9">
        <w:rPr>
          <w:rFonts w:ascii="Times New Roman" w:hAnsi="Times New Roman"/>
          <w:sz w:val="28"/>
          <w:szCs w:val="28"/>
        </w:rPr>
        <w:t>2</w:t>
      </w:r>
      <w:r w:rsidRPr="00C5091F">
        <w:rPr>
          <w:rFonts w:ascii="Times New Roman" w:hAnsi="Times New Roman"/>
          <w:sz w:val="28"/>
          <w:szCs w:val="28"/>
        </w:rPr>
        <w:t>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D250A4" w:rsidRPr="00C5091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D250A4" w:rsidRPr="00C5091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б) обязательные консульские и аэродромные сборы;</w:t>
      </w:r>
    </w:p>
    <w:p w:rsidR="00D250A4" w:rsidRPr="00C5091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D250A4" w:rsidRPr="00C5091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г) расходы на оформление обязательной медицинской страховки;</w:t>
      </w:r>
    </w:p>
    <w:p w:rsidR="00D250A4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д) иные обязательные платежи и сборы.</w:t>
      </w:r>
    </w:p>
    <w:p w:rsidR="00D250A4" w:rsidRPr="008A3260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260">
        <w:rPr>
          <w:rFonts w:ascii="Times New Roman" w:hAnsi="Times New Roman"/>
          <w:sz w:val="28"/>
          <w:szCs w:val="28"/>
        </w:rPr>
        <w:t>Возмещение расходов, связанных со служебными командировками за пределы территории Российской Федерации, осуществляется в следующих размерах:</w:t>
      </w:r>
    </w:p>
    <w:p w:rsidR="00D250A4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436">
        <w:rPr>
          <w:rFonts w:ascii="Times New Roman" w:hAnsi="Times New Roman"/>
          <w:sz w:val="28"/>
          <w:szCs w:val="28"/>
        </w:rPr>
        <w:t>а) суточные выплачиваются в иностранной валюте  или в рублях в размерах, устанавливаемых</w:t>
      </w:r>
      <w:r w:rsidRPr="008A3260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A3260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Pr="006D0436">
        <w:rPr>
          <w:rFonts w:ascii="Times New Roman" w:hAnsi="Times New Roman"/>
          <w:sz w:val="28"/>
          <w:szCs w:val="28"/>
        </w:rPr>
        <w:t xml:space="preserve">от 26.12.2005 </w:t>
      </w:r>
      <w:r>
        <w:rPr>
          <w:rFonts w:ascii="Times New Roman" w:hAnsi="Times New Roman"/>
          <w:sz w:val="28"/>
          <w:szCs w:val="28"/>
        </w:rPr>
        <w:t>№</w:t>
      </w:r>
      <w:r w:rsidRPr="006D0436">
        <w:rPr>
          <w:rFonts w:ascii="Times New Roman" w:hAnsi="Times New Roman"/>
          <w:sz w:val="28"/>
          <w:szCs w:val="28"/>
        </w:rPr>
        <w:t xml:space="preserve"> 812 </w:t>
      </w:r>
      <w:r>
        <w:rPr>
          <w:rFonts w:ascii="Times New Roman" w:hAnsi="Times New Roman"/>
          <w:sz w:val="28"/>
          <w:szCs w:val="28"/>
        </w:rPr>
        <w:t>«</w:t>
      </w:r>
      <w:r w:rsidRPr="006D0436">
        <w:rPr>
          <w:rFonts w:ascii="Times New Roman" w:hAnsi="Times New Roman"/>
          <w:sz w:val="28"/>
          <w:szCs w:val="28"/>
        </w:rPr>
        <w:t xml:space="preserve">О размере и порядке выплаты суточных и </w:t>
      </w:r>
      <w:r w:rsidRPr="006D0436">
        <w:rPr>
          <w:rFonts w:ascii="Times New Roman" w:hAnsi="Times New Roman"/>
          <w:sz w:val="28"/>
          <w:szCs w:val="28"/>
        </w:rPr>
        <w:lastRenderedPageBreak/>
        <w:t>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</w:t>
      </w:r>
      <w:proofErr w:type="gramEnd"/>
      <w:r w:rsidRPr="006D0436">
        <w:rPr>
          <w:rFonts w:ascii="Times New Roman" w:hAnsi="Times New Roman"/>
          <w:sz w:val="28"/>
          <w:szCs w:val="28"/>
        </w:rPr>
        <w:t xml:space="preserve">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</w:t>
      </w:r>
      <w:r>
        <w:rPr>
          <w:rFonts w:ascii="Times New Roman" w:hAnsi="Times New Roman"/>
          <w:sz w:val="28"/>
          <w:szCs w:val="28"/>
        </w:rPr>
        <w:t>ритории иностранных государств».</w:t>
      </w:r>
    </w:p>
    <w:p w:rsidR="00D250A4" w:rsidRDefault="00D250A4" w:rsidP="00D25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или в рублях в размерах, установленных настоящим постановлением,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 в размерах, установленных для служебных командировок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Российской Федерации</w:t>
      </w:r>
    </w:p>
    <w:p w:rsidR="00D250A4" w:rsidRPr="008A3260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260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работник</w:t>
      </w:r>
      <w:r w:rsidRPr="008A3260">
        <w:rPr>
          <w:rFonts w:ascii="Times New Roman" w:hAnsi="Times New Roman"/>
          <w:sz w:val="28"/>
          <w:szCs w:val="28"/>
        </w:rPr>
        <w:t>, направленный в служебную командировку на территорию иностранного государства, в период служебной командировки обеспечивается иностранной валютой</w:t>
      </w:r>
      <w:r>
        <w:rPr>
          <w:rFonts w:ascii="Times New Roman" w:hAnsi="Times New Roman"/>
          <w:sz w:val="28"/>
          <w:szCs w:val="28"/>
        </w:rPr>
        <w:t xml:space="preserve"> или рублями</w:t>
      </w:r>
      <w:r w:rsidRPr="008A3260">
        <w:rPr>
          <w:rFonts w:ascii="Times New Roman" w:hAnsi="Times New Roman"/>
          <w:sz w:val="28"/>
          <w:szCs w:val="28"/>
        </w:rPr>
        <w:t xml:space="preserve"> на личные расходы за счет принимающей стороны, направляющая сторона выплату суточных в иностранной валюте </w:t>
      </w:r>
      <w:r>
        <w:rPr>
          <w:rFonts w:ascii="Times New Roman" w:hAnsi="Times New Roman"/>
          <w:sz w:val="28"/>
          <w:szCs w:val="28"/>
        </w:rPr>
        <w:t xml:space="preserve"> или в рублях </w:t>
      </w:r>
      <w:r w:rsidRPr="008A3260">
        <w:rPr>
          <w:rFonts w:ascii="Times New Roman" w:hAnsi="Times New Roman"/>
          <w:sz w:val="28"/>
          <w:szCs w:val="28"/>
        </w:rPr>
        <w:t xml:space="preserve">не производит. Если принимающая сторона не выплачивает указанному </w:t>
      </w:r>
      <w:r>
        <w:rPr>
          <w:rFonts w:ascii="Times New Roman" w:hAnsi="Times New Roman"/>
          <w:sz w:val="28"/>
          <w:szCs w:val="28"/>
        </w:rPr>
        <w:t>работнику</w:t>
      </w:r>
      <w:r w:rsidRPr="008A3260">
        <w:rPr>
          <w:rFonts w:ascii="Times New Roman" w:hAnsi="Times New Roman"/>
          <w:sz w:val="28"/>
          <w:szCs w:val="28"/>
        </w:rPr>
        <w:t xml:space="preserve"> иностранную валюту</w:t>
      </w:r>
      <w:r>
        <w:rPr>
          <w:rFonts w:ascii="Times New Roman" w:hAnsi="Times New Roman"/>
          <w:sz w:val="28"/>
          <w:szCs w:val="28"/>
        </w:rPr>
        <w:t xml:space="preserve"> или рубли </w:t>
      </w:r>
      <w:r w:rsidRPr="008A3260">
        <w:rPr>
          <w:rFonts w:ascii="Times New Roman" w:hAnsi="Times New Roman"/>
          <w:sz w:val="28"/>
          <w:szCs w:val="28"/>
        </w:rPr>
        <w:t>на личные расходы, но предоставляет ему за свой счет питание, направляющая сторона выплачивает ему суточные в иностранной валюте</w:t>
      </w:r>
      <w:r>
        <w:rPr>
          <w:rFonts w:ascii="Times New Roman" w:hAnsi="Times New Roman"/>
          <w:sz w:val="28"/>
          <w:szCs w:val="28"/>
        </w:rPr>
        <w:t xml:space="preserve"> или в рублях </w:t>
      </w:r>
      <w:r w:rsidRPr="008A3260">
        <w:rPr>
          <w:rFonts w:ascii="Times New Roman" w:hAnsi="Times New Roman"/>
          <w:sz w:val="28"/>
          <w:szCs w:val="28"/>
        </w:rPr>
        <w:t xml:space="preserve"> в разме</w:t>
      </w:r>
      <w:r>
        <w:rPr>
          <w:rFonts w:ascii="Times New Roman" w:hAnsi="Times New Roman"/>
          <w:sz w:val="28"/>
          <w:szCs w:val="28"/>
        </w:rPr>
        <w:t>ре 30 процентов указанной нормы.</w:t>
      </w:r>
    </w:p>
    <w:p w:rsidR="00D250A4" w:rsidRPr="008A3260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436">
        <w:rPr>
          <w:rFonts w:ascii="Times New Roman" w:hAnsi="Times New Roman"/>
          <w:sz w:val="28"/>
          <w:szCs w:val="28"/>
        </w:rPr>
        <w:t>б) расходы</w:t>
      </w:r>
      <w:r w:rsidRPr="008A3260">
        <w:rPr>
          <w:rFonts w:ascii="Times New Roman" w:hAnsi="Times New Roman"/>
          <w:sz w:val="28"/>
          <w:szCs w:val="28"/>
        </w:rPr>
        <w:t xml:space="preserve"> по найму жилого помещения при направлении </w:t>
      </w:r>
      <w:r>
        <w:rPr>
          <w:rFonts w:ascii="Times New Roman" w:hAnsi="Times New Roman"/>
          <w:sz w:val="28"/>
          <w:szCs w:val="28"/>
        </w:rPr>
        <w:t>работников</w:t>
      </w:r>
      <w:r w:rsidRPr="008A3260">
        <w:rPr>
          <w:rFonts w:ascii="Times New Roman" w:hAnsi="Times New Roman"/>
          <w:sz w:val="28"/>
          <w:szCs w:val="28"/>
        </w:rPr>
        <w:t xml:space="preserve">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государств, в размерах, 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43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D0436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D043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D0436">
        <w:rPr>
          <w:rFonts w:ascii="Times New Roman" w:hAnsi="Times New Roman"/>
          <w:sz w:val="28"/>
          <w:szCs w:val="28"/>
        </w:rPr>
        <w:t xml:space="preserve"> от 22.08.2020 </w:t>
      </w:r>
      <w:r>
        <w:rPr>
          <w:rFonts w:ascii="Times New Roman" w:hAnsi="Times New Roman"/>
          <w:sz w:val="28"/>
          <w:szCs w:val="28"/>
        </w:rPr>
        <w:t>№</w:t>
      </w:r>
      <w:r w:rsidRPr="006D0436">
        <w:rPr>
          <w:rFonts w:ascii="Times New Roman" w:hAnsi="Times New Roman"/>
          <w:sz w:val="28"/>
          <w:szCs w:val="28"/>
        </w:rPr>
        <w:t xml:space="preserve"> 1267 </w:t>
      </w:r>
      <w:r>
        <w:rPr>
          <w:rFonts w:ascii="Times New Roman" w:hAnsi="Times New Roman"/>
          <w:sz w:val="28"/>
          <w:szCs w:val="28"/>
        </w:rPr>
        <w:t>«</w:t>
      </w:r>
      <w:r w:rsidRPr="006D0436">
        <w:rPr>
          <w:rFonts w:ascii="Times New Roman" w:hAnsi="Times New Roman"/>
          <w:sz w:val="28"/>
          <w:szCs w:val="28"/>
        </w:rPr>
        <w:t>Об установлении предельных норм возмещения расходов</w:t>
      </w:r>
      <w:proofErr w:type="gramEnd"/>
      <w:r w:rsidRPr="006D0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0436">
        <w:rPr>
          <w:rFonts w:ascii="Times New Roman" w:hAnsi="Times New Roman"/>
          <w:sz w:val="28"/>
          <w:szCs w:val="28"/>
        </w:rPr>
        <w:t xml:space="preserve">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органах, работников государственных внебюджетных фондов Российской </w:t>
      </w:r>
      <w:r w:rsidRPr="006D0436">
        <w:rPr>
          <w:rFonts w:ascii="Times New Roman" w:hAnsi="Times New Roman"/>
          <w:sz w:val="28"/>
          <w:szCs w:val="28"/>
        </w:rPr>
        <w:lastRenderedPageBreak/>
        <w:t>Федерации, федеральных государственных учреждений</w:t>
      </w:r>
      <w:proofErr w:type="gramEnd"/>
      <w:r w:rsidRPr="006D0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0436">
        <w:rPr>
          <w:rFonts w:ascii="Times New Roman" w:hAnsi="Times New Roman"/>
          <w:sz w:val="28"/>
          <w:szCs w:val="28"/>
        </w:rPr>
        <w:t xml:space="preserve">и признании утратившим силу пункта 10 </w:t>
      </w:r>
      <w:r>
        <w:rPr>
          <w:rFonts w:ascii="Times New Roman" w:hAnsi="Times New Roman"/>
          <w:sz w:val="28"/>
          <w:szCs w:val="28"/>
        </w:rPr>
        <w:t>П</w:t>
      </w:r>
      <w:r w:rsidRPr="006D0436">
        <w:rPr>
          <w:rFonts w:ascii="Times New Roman" w:hAnsi="Times New Roman"/>
          <w:sz w:val="28"/>
          <w:szCs w:val="28"/>
        </w:rPr>
        <w:t xml:space="preserve">остановления Правительства Российской Федерации от 26 декабря 2005 г. </w:t>
      </w:r>
      <w:r>
        <w:rPr>
          <w:rFonts w:ascii="Times New Roman" w:hAnsi="Times New Roman"/>
          <w:sz w:val="28"/>
          <w:szCs w:val="28"/>
        </w:rPr>
        <w:t>№ 812»</w:t>
      </w:r>
      <w:r w:rsidRPr="006D0436">
        <w:rPr>
          <w:rFonts w:ascii="Times New Roman" w:hAnsi="Times New Roman"/>
          <w:sz w:val="28"/>
          <w:szCs w:val="28"/>
        </w:rPr>
        <w:t xml:space="preserve"> </w:t>
      </w:r>
      <w:r w:rsidRPr="008A3260">
        <w:rPr>
          <w:rFonts w:ascii="Times New Roman" w:hAnsi="Times New Roman"/>
          <w:sz w:val="28"/>
          <w:szCs w:val="28"/>
        </w:rPr>
        <w:t>для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учреждений;</w:t>
      </w:r>
      <w:proofErr w:type="gramEnd"/>
    </w:p>
    <w:p w:rsidR="00D250A4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260">
        <w:rPr>
          <w:rFonts w:ascii="Times New Roman" w:hAnsi="Times New Roman"/>
          <w:sz w:val="28"/>
          <w:szCs w:val="28"/>
        </w:rPr>
        <w:t xml:space="preserve">в) расходы по проезду при направлении </w:t>
      </w:r>
      <w:r>
        <w:rPr>
          <w:rFonts w:ascii="Times New Roman" w:hAnsi="Times New Roman"/>
          <w:sz w:val="28"/>
          <w:szCs w:val="28"/>
        </w:rPr>
        <w:t>работников</w:t>
      </w:r>
      <w:r w:rsidRPr="008A3260">
        <w:rPr>
          <w:rFonts w:ascii="Times New Roman" w:hAnsi="Times New Roman"/>
          <w:sz w:val="28"/>
          <w:szCs w:val="28"/>
        </w:rPr>
        <w:t xml:space="preserve">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D250A4" w:rsidRPr="00C5091F" w:rsidRDefault="00D250A4" w:rsidP="00D250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DC40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5091F">
        <w:rPr>
          <w:rFonts w:ascii="Times New Roman" w:hAnsi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работодателя или уполномоченного им лица, осуществляется при представлении документов, подтверждающих эти расходы.</w:t>
      </w:r>
    </w:p>
    <w:p w:rsidR="00BD5B61" w:rsidRDefault="00BD5B61" w:rsidP="00AE76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5B61" w:rsidRDefault="00BD5B61" w:rsidP="00C50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IV. Отчет о командировке</w:t>
      </w:r>
    </w:p>
    <w:p w:rsidR="00C5091F" w:rsidRPr="00C5091F" w:rsidRDefault="00C5091F" w:rsidP="00C5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0E9" w:rsidRDefault="00C5091F" w:rsidP="000F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5091F">
        <w:rPr>
          <w:rFonts w:ascii="Times New Roman" w:hAnsi="Times New Roman"/>
          <w:sz w:val="28"/>
          <w:szCs w:val="28"/>
        </w:rPr>
        <w:t xml:space="preserve">По возвращении из служебной командировки работник обязан в течение трех рабочих дней представить </w:t>
      </w:r>
      <w:r w:rsidR="00DC40E9" w:rsidRPr="00DC40E9">
        <w:rPr>
          <w:rFonts w:ascii="Times New Roman" w:hAnsi="Times New Roman"/>
          <w:sz w:val="28"/>
          <w:szCs w:val="28"/>
        </w:rPr>
        <w:t>в бухгалтерскую службу (организацию или отдел, осуществляющие ведение бухгалтерского и бюджетного учета, соответствующего органа местного самоуправления, учреждения или организации)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</w:t>
      </w:r>
      <w:proofErr w:type="gramEnd"/>
      <w:r w:rsidR="00DC40E9" w:rsidRPr="00DC40E9">
        <w:rPr>
          <w:rFonts w:ascii="Times New Roman" w:hAnsi="Times New Roman"/>
          <w:sz w:val="28"/>
          <w:szCs w:val="28"/>
        </w:rPr>
        <w:t xml:space="preserve"> командировочные расходы.</w:t>
      </w:r>
      <w:r w:rsidR="00DC40E9">
        <w:rPr>
          <w:rFonts w:ascii="Times New Roman" w:hAnsi="Times New Roman"/>
          <w:sz w:val="28"/>
          <w:szCs w:val="28"/>
        </w:rPr>
        <w:t xml:space="preserve"> </w:t>
      </w:r>
    </w:p>
    <w:p w:rsidR="00C5091F" w:rsidRDefault="00C5091F" w:rsidP="000F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091F">
        <w:rPr>
          <w:rFonts w:ascii="Times New Roman" w:hAnsi="Times New Roman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об иных расходах, связанных со служебной командировкой.</w:t>
      </w:r>
    </w:p>
    <w:p w:rsidR="00C5091F" w:rsidRDefault="003A3B66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A3B66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A3B66">
        <w:rPr>
          <w:rFonts w:ascii="Times New Roman" w:hAnsi="Times New Roman"/>
          <w:bCs/>
          <w:sz w:val="28"/>
          <w:szCs w:val="28"/>
        </w:rPr>
        <w:t>. Заключительные положения</w:t>
      </w:r>
    </w:p>
    <w:p w:rsidR="009F19DD" w:rsidRDefault="009F19DD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9F19DD" w:rsidRDefault="009F19DD" w:rsidP="009F19DD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15AA6">
        <w:rPr>
          <w:rFonts w:ascii="Times New Roman" w:hAnsi="Times New Roman"/>
          <w:sz w:val="28"/>
          <w:szCs w:val="28"/>
        </w:rPr>
        <w:t>П</w:t>
      </w:r>
      <w:proofErr w:type="gramEnd"/>
      <w:r w:rsidRPr="00315AA6">
        <w:rPr>
          <w:rFonts w:ascii="Times New Roman" w:hAnsi="Times New Roman"/>
          <w:sz w:val="28"/>
          <w:szCs w:val="28"/>
        </w:rPr>
        <w:t xml:space="preserve">о иным вопросам, не урегулированным данным </w:t>
      </w:r>
      <w:r>
        <w:rPr>
          <w:rFonts w:ascii="Times New Roman" w:hAnsi="Times New Roman"/>
          <w:sz w:val="28"/>
          <w:szCs w:val="28"/>
        </w:rPr>
        <w:t>п</w:t>
      </w:r>
      <w:r w:rsidRPr="00315AA6">
        <w:rPr>
          <w:rFonts w:ascii="Times New Roman" w:hAnsi="Times New Roman"/>
          <w:sz w:val="28"/>
          <w:szCs w:val="28"/>
        </w:rPr>
        <w:t>оложением, применяются нормы действующего законодательства Российской Федерации.</w:t>
      </w:r>
    </w:p>
    <w:p w:rsidR="009F19DD" w:rsidRDefault="009F19DD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B0033" w:rsidRDefault="00EB0033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B0033" w:rsidRDefault="00EB0033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B0033" w:rsidRDefault="00EB0033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B0033" w:rsidRDefault="00EB0033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B0033" w:rsidRDefault="00EB0033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B0033" w:rsidRDefault="00EB0033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B0033" w:rsidRDefault="00EB0033" w:rsidP="00315AA6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3" w:name="_GoBack"/>
      <w:bookmarkEnd w:id="3"/>
    </w:p>
    <w:p w:rsidR="009F19DD" w:rsidRDefault="007E399D" w:rsidP="009F19DD">
      <w:pPr>
        <w:spacing w:after="0" w:line="240" w:lineRule="auto"/>
        <w:ind w:left="6372" w:hanging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9F19DD" w:rsidRPr="009F19DD">
        <w:rPr>
          <w:rFonts w:ascii="Times New Roman" w:hAnsi="Times New Roman"/>
          <w:sz w:val="28"/>
          <w:szCs w:val="28"/>
        </w:rPr>
        <w:t xml:space="preserve">риложение </w:t>
      </w:r>
    </w:p>
    <w:p w:rsidR="009F19DD" w:rsidRPr="009F19DD" w:rsidRDefault="009F19DD" w:rsidP="007E399D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7E399D">
        <w:rPr>
          <w:rFonts w:ascii="Times New Roman" w:hAnsi="Times New Roman"/>
          <w:sz w:val="28"/>
          <w:szCs w:val="28"/>
        </w:rPr>
        <w:t>к Положению</w:t>
      </w:r>
      <w:r w:rsidRPr="007E399D">
        <w:rPr>
          <w:rFonts w:ascii="Times New Roman" w:hAnsi="Times New Roman"/>
          <w:bCs/>
          <w:sz w:val="28"/>
          <w:szCs w:val="28"/>
        </w:rPr>
        <w:t xml:space="preserve"> </w:t>
      </w:r>
      <w:r w:rsidR="007E399D" w:rsidRPr="007E399D">
        <w:rPr>
          <w:rFonts w:ascii="Times New Roman" w:hAnsi="Times New Roman"/>
          <w:bCs/>
          <w:sz w:val="28"/>
          <w:szCs w:val="28"/>
        </w:rPr>
        <w:t>о порядке и условиях командирования работников администрации муниципального  образования Соль-</w:t>
      </w:r>
      <w:proofErr w:type="spellStart"/>
      <w:r w:rsidR="007E399D" w:rsidRPr="007E399D">
        <w:rPr>
          <w:rFonts w:ascii="Times New Roman" w:hAnsi="Times New Roman"/>
          <w:bCs/>
          <w:sz w:val="28"/>
          <w:szCs w:val="28"/>
        </w:rPr>
        <w:t>Илецкий</w:t>
      </w:r>
      <w:proofErr w:type="spellEnd"/>
      <w:r w:rsidR="007E399D" w:rsidRPr="007E399D">
        <w:rPr>
          <w:rFonts w:ascii="Times New Roman" w:hAnsi="Times New Roman"/>
          <w:bCs/>
          <w:sz w:val="28"/>
          <w:szCs w:val="28"/>
        </w:rPr>
        <w:t xml:space="preserve"> городской округ,  её отраслевых (функциональных) органов, наделенных правами юридического лица, и их подведомственных учреждений (организаций), а также о размерах возмещения расходов</w:t>
      </w:r>
    </w:p>
    <w:p w:rsidR="009F19DD" w:rsidRPr="009F19DD" w:rsidRDefault="009F19DD" w:rsidP="009F19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4" w:name="OLE_LINK22"/>
      <w:bookmarkStart w:id="5" w:name="OLE_LINK21"/>
      <w:r w:rsidRPr="009F19DD">
        <w:rPr>
          <w:rFonts w:ascii="Times New Roman" w:hAnsi="Times New Roman"/>
          <w:b/>
          <w:sz w:val="40"/>
          <w:szCs w:val="40"/>
        </w:rPr>
        <w:t xml:space="preserve">Маршрутный лист </w:t>
      </w:r>
      <w:bookmarkEnd w:id="4"/>
      <w:bookmarkEnd w:id="5"/>
    </w:p>
    <w:p w:rsidR="009F19DD" w:rsidRPr="009F19DD" w:rsidRDefault="009F19DD" w:rsidP="009F19D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F19DD" w:rsidRPr="009F19DD" w:rsidRDefault="009F19DD" w:rsidP="009F19D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F19DD" w:rsidRPr="009F19DD" w:rsidRDefault="009F19DD" w:rsidP="009F1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9DD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</w:t>
      </w:r>
    </w:p>
    <w:p w:rsidR="009F19DD" w:rsidRPr="009F19DD" w:rsidRDefault="009F19DD" w:rsidP="009F1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9DD"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9F19DD" w:rsidRPr="009F19DD" w:rsidRDefault="009F19DD" w:rsidP="009F1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9DD">
        <w:rPr>
          <w:rFonts w:ascii="Times New Roman" w:hAnsi="Times New Roman"/>
          <w:sz w:val="24"/>
          <w:szCs w:val="24"/>
        </w:rPr>
        <w:t>Основание ____________________________________________________________________</w:t>
      </w:r>
    </w:p>
    <w:p w:rsidR="009F19DD" w:rsidRPr="009F19DD" w:rsidRDefault="009F19DD" w:rsidP="009F19D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F19DD" w:rsidRPr="009F19DD" w:rsidRDefault="009F19DD" w:rsidP="009F19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9F19DD">
        <w:rPr>
          <w:rFonts w:ascii="Times New Roman" w:hAnsi="Times New Roman"/>
          <w:b/>
          <w:bCs/>
          <w:sz w:val="20"/>
          <w:szCs w:val="20"/>
          <w:lang w:bidi="ru-RU"/>
        </w:rPr>
        <w:t xml:space="preserve">Отметки о выбытии, прибытии в пункты назначения, выбытии из них и прибытии </w:t>
      </w:r>
      <w:proofErr w:type="gramStart"/>
      <w:r w:rsidRPr="009F19DD">
        <w:rPr>
          <w:rFonts w:ascii="Times New Roman" w:hAnsi="Times New Roman"/>
          <w:b/>
          <w:bCs/>
          <w:sz w:val="20"/>
          <w:szCs w:val="20"/>
          <w:lang w:bidi="ru-RU"/>
        </w:rPr>
        <w:t>в место постоянной работы</w:t>
      </w:r>
      <w:proofErr w:type="gramEnd"/>
      <w:r w:rsidRPr="009F19DD">
        <w:rPr>
          <w:rFonts w:ascii="Times New Roman" w:hAnsi="Times New Roman"/>
          <w:b/>
          <w:bCs/>
          <w:sz w:val="20"/>
          <w:szCs w:val="20"/>
          <w:lang w:bidi="ru-RU"/>
        </w:rPr>
        <w:t>:</w:t>
      </w:r>
    </w:p>
    <w:p w:rsidR="009F19DD" w:rsidRPr="009F19DD" w:rsidRDefault="009F19DD" w:rsidP="009F19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bidi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9F19DD" w:rsidRPr="009F19DD" w:rsidTr="007B3F38">
        <w:trPr>
          <w:cantSplit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F19DD" w:rsidRPr="009F19DD" w:rsidRDefault="009F19DD" w:rsidP="009F19DD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Прибыл в</w:t>
            </w:r>
          </w:p>
        </w:tc>
        <w:tc>
          <w:tcPr>
            <w:tcW w:w="361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9DD" w:rsidRPr="009F19DD" w:rsidTr="007B3F38">
        <w:trPr>
          <w:trHeight w:val="61"/>
        </w:trPr>
        <w:tc>
          <w:tcPr>
            <w:tcW w:w="567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621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1328" w:type="dxa"/>
            <w:gridSpan w:val="3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84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9F19DD" w:rsidRPr="009F19DD" w:rsidRDefault="009F19DD" w:rsidP="009F19DD">
            <w:pPr>
              <w:tabs>
                <w:tab w:val="left" w:pos="475"/>
              </w:tabs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F19DD" w:rsidRPr="009F19DD" w:rsidTr="007B3F38">
        <w:trPr>
          <w:cantSplit/>
          <w:trHeight w:val="61"/>
        </w:trPr>
        <w:tc>
          <w:tcPr>
            <w:tcW w:w="9642" w:type="dxa"/>
            <w:gridSpan w:val="24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241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keepNext/>
              <w:widowControl w:val="0"/>
              <w:suppressAutoHyphens/>
              <w:autoSpaceDE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2410" w:type="dxa"/>
            <w:gridSpan w:val="6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личная подпись</w:t>
            </w:r>
          </w:p>
        </w:tc>
      </w:tr>
      <w:tr w:rsidR="009F19DD" w:rsidRPr="009F19DD" w:rsidTr="007B3F38">
        <w:trPr>
          <w:cantSplit/>
        </w:trPr>
        <w:tc>
          <w:tcPr>
            <w:tcW w:w="4752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4752" w:type="dxa"/>
            <w:gridSpan w:val="12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расшифровка подписи</w:t>
            </w:r>
          </w:p>
        </w:tc>
      </w:tr>
      <w:tr w:rsidR="009F19DD" w:rsidRPr="009F19DD" w:rsidTr="007B3F38">
        <w:trPr>
          <w:cantSplit/>
        </w:trPr>
        <w:tc>
          <w:tcPr>
            <w:tcW w:w="4752" w:type="dxa"/>
            <w:gridSpan w:val="12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9F19DD" w:rsidRPr="009F19DD" w:rsidRDefault="009F19DD" w:rsidP="009F19DD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9F19DD" w:rsidRPr="009F19DD" w:rsidTr="007B3F38">
        <w:trPr>
          <w:cantSplit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F19DD" w:rsidRPr="009F19DD" w:rsidRDefault="009F19DD" w:rsidP="009F19DD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Прибыл в</w:t>
            </w:r>
          </w:p>
        </w:tc>
        <w:tc>
          <w:tcPr>
            <w:tcW w:w="361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9DD" w:rsidRPr="009F19DD" w:rsidTr="007B3F38">
        <w:trPr>
          <w:trHeight w:val="61"/>
        </w:trPr>
        <w:tc>
          <w:tcPr>
            <w:tcW w:w="567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621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1328" w:type="dxa"/>
            <w:gridSpan w:val="3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84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9F19DD" w:rsidRPr="009F19DD" w:rsidRDefault="009F19DD" w:rsidP="009F19DD">
            <w:pPr>
              <w:tabs>
                <w:tab w:val="left" w:pos="475"/>
              </w:tabs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F19DD" w:rsidRPr="009F19DD" w:rsidTr="007B3F38">
        <w:trPr>
          <w:cantSplit/>
          <w:trHeight w:val="61"/>
        </w:trPr>
        <w:tc>
          <w:tcPr>
            <w:tcW w:w="9642" w:type="dxa"/>
            <w:gridSpan w:val="24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241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keepNext/>
              <w:widowControl w:val="0"/>
              <w:suppressAutoHyphens/>
              <w:autoSpaceDE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2410" w:type="dxa"/>
            <w:gridSpan w:val="6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личная подпись</w:t>
            </w:r>
          </w:p>
        </w:tc>
      </w:tr>
      <w:tr w:rsidR="009F19DD" w:rsidRPr="009F19DD" w:rsidTr="007B3F38">
        <w:trPr>
          <w:cantSplit/>
        </w:trPr>
        <w:tc>
          <w:tcPr>
            <w:tcW w:w="4752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4752" w:type="dxa"/>
            <w:gridSpan w:val="12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расшифровка подписи</w:t>
            </w:r>
          </w:p>
        </w:tc>
      </w:tr>
      <w:tr w:rsidR="009F19DD" w:rsidRPr="009F19DD" w:rsidTr="007B3F38">
        <w:trPr>
          <w:cantSplit/>
        </w:trPr>
        <w:tc>
          <w:tcPr>
            <w:tcW w:w="4752" w:type="dxa"/>
            <w:gridSpan w:val="12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9F19DD" w:rsidRPr="009F19DD" w:rsidRDefault="009F19DD" w:rsidP="009F19DD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9F19DD" w:rsidRPr="009F19DD" w:rsidTr="007B3F38">
        <w:trPr>
          <w:cantSplit/>
        </w:trPr>
        <w:tc>
          <w:tcPr>
            <w:tcW w:w="1188" w:type="dxa"/>
            <w:gridSpan w:val="2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9F19DD" w:rsidRPr="009F19DD" w:rsidRDefault="009F19DD" w:rsidP="009F19DD">
            <w:pPr>
              <w:tabs>
                <w:tab w:val="left" w:pos="47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Прибыл в</w:t>
            </w:r>
          </w:p>
        </w:tc>
        <w:tc>
          <w:tcPr>
            <w:tcW w:w="3618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9DD" w:rsidRPr="009F19DD" w:rsidTr="007B3F38">
        <w:trPr>
          <w:trHeight w:val="61"/>
        </w:trPr>
        <w:tc>
          <w:tcPr>
            <w:tcW w:w="567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621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1328" w:type="dxa"/>
            <w:gridSpan w:val="3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284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9F19DD" w:rsidRPr="009F19DD" w:rsidRDefault="009F19DD" w:rsidP="009F19DD">
            <w:pPr>
              <w:tabs>
                <w:tab w:val="left" w:pos="475"/>
              </w:tabs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F19DD" w:rsidRPr="009F19DD" w:rsidTr="007B3F38">
        <w:trPr>
          <w:cantSplit/>
          <w:trHeight w:val="61"/>
        </w:trPr>
        <w:tc>
          <w:tcPr>
            <w:tcW w:w="9642" w:type="dxa"/>
            <w:gridSpan w:val="24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241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keepNext/>
              <w:widowControl w:val="0"/>
              <w:suppressAutoHyphens/>
              <w:autoSpaceDE w:val="0"/>
              <w:spacing w:after="0" w:line="240" w:lineRule="auto"/>
              <w:ind w:left="57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2410" w:type="dxa"/>
            <w:gridSpan w:val="6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gridSpan w:val="4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личная подпись</w:t>
            </w:r>
          </w:p>
        </w:tc>
      </w:tr>
      <w:tr w:rsidR="009F19DD" w:rsidRPr="009F19DD" w:rsidTr="007B3F38">
        <w:trPr>
          <w:cantSplit/>
        </w:trPr>
        <w:tc>
          <w:tcPr>
            <w:tcW w:w="4752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F19DD" w:rsidRPr="009F19DD" w:rsidTr="007B3F38">
        <w:trPr>
          <w:cantSplit/>
        </w:trPr>
        <w:tc>
          <w:tcPr>
            <w:tcW w:w="4752" w:type="dxa"/>
            <w:gridSpan w:val="12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68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9F19DD">
              <w:rPr>
                <w:rFonts w:ascii="Times New Roman" w:hAnsi="Times New Roman"/>
                <w:b/>
                <w:bCs/>
                <w:sz w:val="14"/>
                <w:szCs w:val="14"/>
              </w:rPr>
              <w:t>расшифровка подписи</w:t>
            </w:r>
          </w:p>
        </w:tc>
      </w:tr>
      <w:tr w:rsidR="009F19DD" w:rsidRPr="009F19DD" w:rsidTr="007B3F38">
        <w:trPr>
          <w:cantSplit/>
        </w:trPr>
        <w:tc>
          <w:tcPr>
            <w:tcW w:w="4752" w:type="dxa"/>
            <w:gridSpan w:val="12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9DD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9F19DD" w:rsidRPr="009F19DD" w:rsidRDefault="009F19DD" w:rsidP="009F19DD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964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2"/>
        <w:gridCol w:w="210"/>
        <w:gridCol w:w="4680"/>
      </w:tblGrid>
      <w:tr w:rsidR="009F19DD" w:rsidRPr="009F19DD" w:rsidTr="007E399D">
        <w:trPr>
          <w:cantSplit/>
        </w:trPr>
        <w:tc>
          <w:tcPr>
            <w:tcW w:w="4752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0" w:type="dxa"/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single" w:sz="1" w:space="0" w:color="000000"/>
            </w:tcBorders>
            <w:shd w:val="clear" w:color="auto" w:fill="auto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9F19DD" w:rsidRPr="009F19DD" w:rsidTr="007E399D">
        <w:trPr>
          <w:cantSplit/>
        </w:trPr>
        <w:tc>
          <w:tcPr>
            <w:tcW w:w="4752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9F19DD" w:rsidRPr="009F19DD" w:rsidRDefault="009F19DD" w:rsidP="009F19D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9F19DD" w:rsidRPr="009F19DD" w:rsidRDefault="009F19DD" w:rsidP="009F1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9DD">
        <w:rPr>
          <w:rFonts w:ascii="Times New Roman" w:hAnsi="Times New Roman"/>
          <w:sz w:val="24"/>
          <w:szCs w:val="24"/>
        </w:rPr>
        <w:t xml:space="preserve">Маршрутный лист сдал        _________________________________  </w:t>
      </w:r>
    </w:p>
    <w:p w:rsidR="009F19DD" w:rsidRPr="009F19DD" w:rsidRDefault="009F19DD" w:rsidP="009F1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751" w:rsidRDefault="009F19DD" w:rsidP="009F19DD">
      <w:pPr>
        <w:spacing w:after="0" w:line="240" w:lineRule="auto"/>
      </w:pPr>
      <w:r w:rsidRPr="009F19DD">
        <w:rPr>
          <w:rFonts w:ascii="Times New Roman" w:hAnsi="Times New Roman"/>
          <w:sz w:val="24"/>
          <w:szCs w:val="24"/>
        </w:rPr>
        <w:t xml:space="preserve">Маршрутный лист принял _________________________________  </w:t>
      </w:r>
    </w:p>
    <w:sectPr w:rsidR="00C45751" w:rsidSect="004D57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F16"/>
    <w:multiLevelType w:val="multilevel"/>
    <w:tmpl w:val="BD96C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54CF"/>
    <w:multiLevelType w:val="multilevel"/>
    <w:tmpl w:val="83D29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931C31"/>
    <w:multiLevelType w:val="multilevel"/>
    <w:tmpl w:val="94AE3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751"/>
    <w:rsid w:val="00014EAC"/>
    <w:rsid w:val="000D0E71"/>
    <w:rsid w:val="000D12B7"/>
    <w:rsid w:val="000F71CA"/>
    <w:rsid w:val="0013018C"/>
    <w:rsid w:val="001341C5"/>
    <w:rsid w:val="0014114F"/>
    <w:rsid w:val="001A5AA7"/>
    <w:rsid w:val="001D7D53"/>
    <w:rsid w:val="001F118B"/>
    <w:rsid w:val="00204569"/>
    <w:rsid w:val="00296077"/>
    <w:rsid w:val="002D0E66"/>
    <w:rsid w:val="00315AA6"/>
    <w:rsid w:val="0032209F"/>
    <w:rsid w:val="00345CCD"/>
    <w:rsid w:val="0035055C"/>
    <w:rsid w:val="00383B78"/>
    <w:rsid w:val="003A3B66"/>
    <w:rsid w:val="003B2E7F"/>
    <w:rsid w:val="003E7711"/>
    <w:rsid w:val="004407E6"/>
    <w:rsid w:val="00451AEF"/>
    <w:rsid w:val="004B0A96"/>
    <w:rsid w:val="004B3D5A"/>
    <w:rsid w:val="00570684"/>
    <w:rsid w:val="00586DEC"/>
    <w:rsid w:val="00592548"/>
    <w:rsid w:val="005E24B7"/>
    <w:rsid w:val="00612423"/>
    <w:rsid w:val="00651F7F"/>
    <w:rsid w:val="006626B4"/>
    <w:rsid w:val="0067369A"/>
    <w:rsid w:val="006B7FA1"/>
    <w:rsid w:val="006D0436"/>
    <w:rsid w:val="006D0541"/>
    <w:rsid w:val="0077046D"/>
    <w:rsid w:val="007E399D"/>
    <w:rsid w:val="00856A1B"/>
    <w:rsid w:val="0086007E"/>
    <w:rsid w:val="008A3160"/>
    <w:rsid w:val="008A3260"/>
    <w:rsid w:val="008C6610"/>
    <w:rsid w:val="008D5B13"/>
    <w:rsid w:val="00910457"/>
    <w:rsid w:val="00917F6D"/>
    <w:rsid w:val="009601F9"/>
    <w:rsid w:val="00971977"/>
    <w:rsid w:val="009A7F27"/>
    <w:rsid w:val="009F19DD"/>
    <w:rsid w:val="00A30ED4"/>
    <w:rsid w:val="00A507D1"/>
    <w:rsid w:val="00AA4D8F"/>
    <w:rsid w:val="00AE762F"/>
    <w:rsid w:val="00B224A4"/>
    <w:rsid w:val="00BD5B61"/>
    <w:rsid w:val="00BF3591"/>
    <w:rsid w:val="00C15D88"/>
    <w:rsid w:val="00C45751"/>
    <w:rsid w:val="00C5091F"/>
    <w:rsid w:val="00C5553B"/>
    <w:rsid w:val="00D15F4C"/>
    <w:rsid w:val="00D250A4"/>
    <w:rsid w:val="00D54F54"/>
    <w:rsid w:val="00D825E9"/>
    <w:rsid w:val="00DA1F1D"/>
    <w:rsid w:val="00DC40E9"/>
    <w:rsid w:val="00DF7A29"/>
    <w:rsid w:val="00E204EA"/>
    <w:rsid w:val="00E520B2"/>
    <w:rsid w:val="00EB0033"/>
    <w:rsid w:val="00F30A21"/>
    <w:rsid w:val="00F82268"/>
    <w:rsid w:val="00FB1B63"/>
    <w:rsid w:val="00FC2E92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060B2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8B2122"/>
    <w:rPr>
      <w:rFonts w:cs="Times New Roman"/>
    </w:rPr>
  </w:style>
  <w:style w:type="character" w:customStyle="1" w:styleId="a5">
    <w:name w:val="Нижний колонтитул Знак"/>
    <w:uiPriority w:val="99"/>
    <w:semiHidden/>
    <w:qFormat/>
    <w:locked/>
    <w:rsid w:val="008B2122"/>
    <w:rPr>
      <w:rFonts w:cs="Times New Roman"/>
    </w:rPr>
  </w:style>
  <w:style w:type="character" w:customStyle="1" w:styleId="InternetLink">
    <w:name w:val="Internet Link"/>
    <w:uiPriority w:val="99"/>
    <w:rsid w:val="00F14E3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uiPriority w:val="99"/>
    <w:qFormat/>
    <w:rsid w:val="00060B21"/>
    <w:pPr>
      <w:widowControl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qFormat/>
    <w:rsid w:val="00060B21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uiPriority w:val="99"/>
    <w:semiHidden/>
    <w:qFormat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D47606"/>
    <w:pPr>
      <w:widowControl w:val="0"/>
    </w:pPr>
    <w:rPr>
      <w:rFonts w:ascii="Arial" w:hAnsi="Arial" w:cs="Arial"/>
      <w:sz w:val="22"/>
    </w:rPr>
  </w:style>
  <w:style w:type="paragraph" w:styleId="aa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b">
    <w:name w:val="header"/>
    <w:basedOn w:val="a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702494"/>
    <w:rPr>
      <w:rFonts w:ascii="Arial" w:hAnsi="Arial" w:cs="Arial"/>
      <w:sz w:val="22"/>
    </w:rPr>
  </w:style>
  <w:style w:type="paragraph" w:customStyle="1" w:styleId="2">
    <w:name w:val="Стиль2"/>
    <w:basedOn w:val="a"/>
    <w:qFormat/>
    <w:rsid w:val="009A3B8D"/>
  </w:style>
  <w:style w:type="paragraph" w:customStyle="1" w:styleId="Default">
    <w:name w:val="Default"/>
    <w:qFormat/>
    <w:rsid w:val="00BB5B51"/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6F5B3D"/>
    <w:rPr>
      <w:sz w:val="22"/>
      <w:szCs w:val="22"/>
    </w:rPr>
  </w:style>
  <w:style w:type="numbering" w:customStyle="1" w:styleId="1">
    <w:name w:val="Нет списка1"/>
    <w:uiPriority w:val="99"/>
    <w:semiHidden/>
    <w:unhideWhenUsed/>
    <w:qFormat/>
    <w:rsid w:val="006F5B3D"/>
  </w:style>
  <w:style w:type="table" w:styleId="ae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C15D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16258075CD367698127B37267F6EB07F62B1A12F7FC5BF2DBD0CC6BD5966CD56AEC5BADDDD730A1027FF9F5FBC35E443D40DE70FBAEB7S9V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516258075CD367698127B37267F6EB07FA2B1E16F6FC5BF2DBD0CC6BD5966CD56AEC5BADDDD734A0027FF9F5FBC35E443D40DE70FBAEB7S9V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516258075CD367698127B37267F6EB07FA2B1E16F6FC5BF2DBD0CC6BD5966CD56AEC5BADDDD735A2027FF9F5FBC35E443D40DE70FBAEB7S9V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0612-F27F-4913-9FCF-90861DA6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8</cp:revision>
  <cp:lastPrinted>2023-07-25T04:49:00Z</cp:lastPrinted>
  <dcterms:created xsi:type="dcterms:W3CDTF">2023-07-26T09:26:00Z</dcterms:created>
  <dcterms:modified xsi:type="dcterms:W3CDTF">2023-08-03T06:40:00Z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