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BB" w:rsidRPr="004976BB" w:rsidRDefault="004976BB" w:rsidP="004976BB">
      <w:pPr>
        <w:adjustRightInd/>
        <w:rPr>
          <w:sz w:val="28"/>
          <w:szCs w:val="28"/>
        </w:rPr>
      </w:pPr>
      <w:bookmarkStart w:id="0" w:name="_GoBack"/>
      <w:bookmarkEnd w:id="0"/>
      <w:r w:rsidRPr="004976BB">
        <w:rPr>
          <w:sz w:val="28"/>
          <w:szCs w:val="28"/>
        </w:rPr>
        <w:t xml:space="preserve">                                         ЗАКЛЮЧЕНИЕ  от </w:t>
      </w:r>
      <w:r w:rsidR="005A0B26">
        <w:rPr>
          <w:sz w:val="28"/>
          <w:szCs w:val="28"/>
        </w:rPr>
        <w:t>29</w:t>
      </w:r>
      <w:r w:rsidR="00E64D56">
        <w:rPr>
          <w:sz w:val="28"/>
          <w:szCs w:val="28"/>
        </w:rPr>
        <w:t>.05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6E46D4">
        <w:rPr>
          <w:sz w:val="28"/>
          <w:szCs w:val="28"/>
        </w:rPr>
        <w:t>3</w:t>
      </w:r>
      <w:r w:rsidR="005A0B26">
        <w:rPr>
          <w:sz w:val="28"/>
          <w:szCs w:val="28"/>
        </w:rPr>
        <w:t xml:space="preserve">  № 5</w:t>
      </w:r>
    </w:p>
    <w:p w:rsidR="004976BB" w:rsidRDefault="004976BB" w:rsidP="004976BB">
      <w:pPr>
        <w:adjustRightInd/>
        <w:rPr>
          <w:sz w:val="24"/>
          <w:szCs w:val="24"/>
        </w:rPr>
      </w:pPr>
    </w:p>
    <w:p w:rsidR="004976BB" w:rsidRDefault="004976BB" w:rsidP="00D6210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4976BB">
        <w:rPr>
          <w:sz w:val="28"/>
          <w:szCs w:val="28"/>
        </w:rPr>
        <w:t xml:space="preserve"> рез</w:t>
      </w:r>
      <w:r w:rsidR="004343B9">
        <w:rPr>
          <w:sz w:val="28"/>
          <w:szCs w:val="28"/>
        </w:rPr>
        <w:t>ультатах публичных</w:t>
      </w:r>
      <w:r w:rsidR="009E13C0">
        <w:rPr>
          <w:sz w:val="28"/>
          <w:szCs w:val="28"/>
        </w:rPr>
        <w:t xml:space="preserve"> слушаний</w:t>
      </w:r>
      <w:r w:rsidR="007A78A6">
        <w:rPr>
          <w:sz w:val="28"/>
          <w:szCs w:val="28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по</w:t>
      </w:r>
      <w:r w:rsidR="004D1560">
        <w:rPr>
          <w:rFonts w:eastAsia="Calibri"/>
          <w:sz w:val="28"/>
          <w:szCs w:val="28"/>
          <w:lang w:eastAsia="en-US"/>
        </w:rPr>
        <w:t xml:space="preserve"> вопросу выдачи</w:t>
      </w:r>
      <w:r w:rsidR="00E64D56">
        <w:rPr>
          <w:rFonts w:eastAsia="Calibri"/>
          <w:sz w:val="28"/>
          <w:szCs w:val="28"/>
          <w:lang w:eastAsia="en-US"/>
        </w:rPr>
        <w:t xml:space="preserve"> разрешения на отклонение от предельных параметров разрешенного строительства объекта капитального строительства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г</w:t>
      </w:r>
      <w:proofErr w:type="gramEnd"/>
      <w:r w:rsidRPr="004976BB">
        <w:rPr>
          <w:rFonts w:eastAsia="Calibri"/>
          <w:sz w:val="28"/>
          <w:szCs w:val="28"/>
          <w:lang w:eastAsia="en-US"/>
        </w:rPr>
        <w:t>.</w:t>
      </w:r>
      <w:r w:rsidR="00EB56C8">
        <w:rPr>
          <w:rFonts w:eastAsia="Calibri"/>
          <w:sz w:val="28"/>
          <w:szCs w:val="28"/>
          <w:lang w:eastAsia="en-US"/>
        </w:rPr>
        <w:t xml:space="preserve"> </w:t>
      </w:r>
      <w:r w:rsidRPr="004976BB">
        <w:rPr>
          <w:rFonts w:eastAsia="Calibri"/>
          <w:sz w:val="28"/>
          <w:szCs w:val="28"/>
          <w:lang w:eastAsia="en-US"/>
        </w:rPr>
        <w:t>Соль – Илецк</w:t>
      </w:r>
      <w:r w:rsidR="00A83BDA">
        <w:rPr>
          <w:rFonts w:eastAsia="Calibri"/>
          <w:sz w:val="28"/>
          <w:szCs w:val="28"/>
          <w:lang w:eastAsia="en-US"/>
        </w:rPr>
        <w:t>, ул.</w:t>
      </w:r>
      <w:r w:rsidR="007A78A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A0B26">
        <w:rPr>
          <w:rFonts w:eastAsia="Calibri"/>
          <w:sz w:val="28"/>
          <w:szCs w:val="28"/>
          <w:lang w:eastAsia="en-US"/>
        </w:rPr>
        <w:t>Герасимовская</w:t>
      </w:r>
      <w:proofErr w:type="spellEnd"/>
      <w:r w:rsidR="005A0B26">
        <w:rPr>
          <w:rFonts w:eastAsia="Calibri"/>
          <w:sz w:val="28"/>
          <w:szCs w:val="28"/>
          <w:lang w:eastAsia="en-US"/>
        </w:rPr>
        <w:t>, д.</w:t>
      </w:r>
      <w:r w:rsidR="00EB56C8">
        <w:rPr>
          <w:rFonts w:eastAsia="Calibri"/>
          <w:sz w:val="28"/>
          <w:szCs w:val="28"/>
          <w:lang w:eastAsia="en-US"/>
        </w:rPr>
        <w:t xml:space="preserve"> </w:t>
      </w:r>
      <w:r w:rsidR="005A0B26">
        <w:rPr>
          <w:rFonts w:eastAsia="Calibri"/>
          <w:sz w:val="28"/>
          <w:szCs w:val="28"/>
          <w:lang w:eastAsia="en-US"/>
        </w:rPr>
        <w:t>9</w:t>
      </w:r>
      <w:r w:rsidR="00323EC0">
        <w:rPr>
          <w:rFonts w:eastAsia="Calibri"/>
          <w:sz w:val="28"/>
          <w:szCs w:val="28"/>
          <w:lang w:eastAsia="en-US"/>
        </w:rPr>
        <w:t>.</w:t>
      </w:r>
    </w:p>
    <w:p w:rsidR="002E3A4B" w:rsidRDefault="004976BB" w:rsidP="002359F1">
      <w:pPr>
        <w:spacing w:line="360" w:lineRule="auto"/>
        <w:ind w:firstLine="540"/>
        <w:jc w:val="both"/>
        <w:rPr>
          <w:sz w:val="28"/>
          <w:szCs w:val="28"/>
        </w:rPr>
      </w:pPr>
      <w:r w:rsidRPr="004976BB">
        <w:rPr>
          <w:sz w:val="28"/>
          <w:szCs w:val="28"/>
        </w:rPr>
        <w:t xml:space="preserve">На основании протокола </w:t>
      </w:r>
      <w:r w:rsidR="00AA6A25">
        <w:rPr>
          <w:sz w:val="28"/>
          <w:szCs w:val="28"/>
        </w:rPr>
        <w:t>публичных слушаний</w:t>
      </w:r>
      <w:r w:rsidR="005A0B26">
        <w:rPr>
          <w:sz w:val="28"/>
          <w:szCs w:val="28"/>
        </w:rPr>
        <w:t xml:space="preserve"> от  29</w:t>
      </w:r>
      <w:r w:rsidR="00E64D56">
        <w:rPr>
          <w:sz w:val="28"/>
          <w:szCs w:val="28"/>
        </w:rPr>
        <w:t>.05</w:t>
      </w:r>
      <w:r>
        <w:rPr>
          <w:sz w:val="28"/>
          <w:szCs w:val="28"/>
        </w:rPr>
        <w:t>.20</w:t>
      </w:r>
      <w:r w:rsidR="00F935F6">
        <w:rPr>
          <w:sz w:val="28"/>
          <w:szCs w:val="28"/>
        </w:rPr>
        <w:t>2</w:t>
      </w:r>
      <w:r w:rsidR="006E46D4">
        <w:rPr>
          <w:sz w:val="28"/>
          <w:szCs w:val="28"/>
        </w:rPr>
        <w:t>3</w:t>
      </w:r>
      <w:r w:rsidRPr="004976BB">
        <w:rPr>
          <w:sz w:val="28"/>
          <w:szCs w:val="28"/>
        </w:rPr>
        <w:t>N</w:t>
      </w:r>
      <w:r w:rsidR="005A0B26">
        <w:rPr>
          <w:sz w:val="28"/>
          <w:szCs w:val="28"/>
        </w:rPr>
        <w:t>5</w:t>
      </w:r>
      <w:r w:rsidRPr="004976BB">
        <w:rPr>
          <w:sz w:val="28"/>
          <w:szCs w:val="28"/>
        </w:rPr>
        <w:t>, былопринято реш</w:t>
      </w:r>
      <w:r>
        <w:rPr>
          <w:sz w:val="28"/>
          <w:szCs w:val="28"/>
        </w:rPr>
        <w:t xml:space="preserve">ение: </w:t>
      </w:r>
    </w:p>
    <w:p w:rsidR="00D6210D" w:rsidRPr="00E64D56" w:rsidRDefault="00E64D56" w:rsidP="00E64D5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2E3A4B" w:rsidRPr="00D6210D">
        <w:rPr>
          <w:sz w:val="28"/>
          <w:szCs w:val="28"/>
        </w:rPr>
        <w:t xml:space="preserve">1. </w:t>
      </w:r>
      <w:r w:rsidR="004D1560">
        <w:rPr>
          <w:rFonts w:eastAsia="Calibri"/>
          <w:sz w:val="28"/>
          <w:szCs w:val="28"/>
          <w:lang w:eastAsia="en-US"/>
        </w:rPr>
        <w:t>Выдать</w:t>
      </w:r>
      <w:r w:rsidR="000547C4" w:rsidRPr="00D6210D">
        <w:rPr>
          <w:rFonts w:eastAsia="Calibri"/>
          <w:sz w:val="28"/>
          <w:szCs w:val="28"/>
          <w:lang w:eastAsia="en-US"/>
        </w:rPr>
        <w:t xml:space="preserve"> разрешение</w:t>
      </w:r>
      <w:r>
        <w:rPr>
          <w:rFonts w:eastAsia="Calibri"/>
          <w:sz w:val="28"/>
          <w:szCs w:val="28"/>
          <w:lang w:eastAsia="en-US"/>
        </w:rPr>
        <w:t xml:space="preserve"> на отклонение от предельных параметров разрешенного строительства объекта капитального строительства</w:t>
      </w:r>
      <w:r w:rsidRPr="004976BB">
        <w:rPr>
          <w:rFonts w:eastAsia="Calibri"/>
          <w:sz w:val="28"/>
          <w:szCs w:val="28"/>
          <w:lang w:eastAsia="en-US"/>
        </w:rPr>
        <w:t xml:space="preserve">, расположенного по адресу: Оренбургская область, </w:t>
      </w:r>
      <w:proofErr w:type="spellStart"/>
      <w:r w:rsidRPr="004976BB">
        <w:rPr>
          <w:rFonts w:eastAsia="Calibri"/>
          <w:sz w:val="28"/>
          <w:szCs w:val="28"/>
          <w:lang w:eastAsia="en-US"/>
        </w:rPr>
        <w:t>Соль-Илецкий</w:t>
      </w:r>
      <w:proofErr w:type="spellEnd"/>
      <w:r w:rsidRPr="004976BB">
        <w:rPr>
          <w:rFonts w:eastAsia="Calibri"/>
          <w:sz w:val="28"/>
          <w:szCs w:val="28"/>
          <w:lang w:eastAsia="en-US"/>
        </w:rPr>
        <w:t xml:space="preserve"> городской округ, г</w:t>
      </w:r>
      <w:proofErr w:type="gramStart"/>
      <w:r w:rsidRPr="004976BB">
        <w:rPr>
          <w:rFonts w:eastAsia="Calibri"/>
          <w:sz w:val="28"/>
          <w:szCs w:val="28"/>
          <w:lang w:eastAsia="en-US"/>
        </w:rPr>
        <w:t>.С</w:t>
      </w:r>
      <w:proofErr w:type="gramEnd"/>
      <w:r w:rsidRPr="004976BB">
        <w:rPr>
          <w:rFonts w:eastAsia="Calibri"/>
          <w:sz w:val="28"/>
          <w:szCs w:val="28"/>
          <w:lang w:eastAsia="en-US"/>
        </w:rPr>
        <w:t>оль – Илецк</w:t>
      </w:r>
      <w:r w:rsidR="005A0B26">
        <w:rPr>
          <w:rFonts w:eastAsia="Calibri"/>
          <w:sz w:val="28"/>
          <w:szCs w:val="28"/>
          <w:lang w:eastAsia="en-US"/>
        </w:rPr>
        <w:t>, ул.</w:t>
      </w:r>
      <w:r w:rsidR="00EB56C8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A0B26">
        <w:rPr>
          <w:rFonts w:eastAsia="Calibri"/>
          <w:sz w:val="28"/>
          <w:szCs w:val="28"/>
          <w:lang w:eastAsia="en-US"/>
        </w:rPr>
        <w:t>Герасимовская</w:t>
      </w:r>
      <w:proofErr w:type="spellEnd"/>
      <w:r w:rsidR="005A0B26">
        <w:rPr>
          <w:rFonts w:eastAsia="Calibri"/>
          <w:sz w:val="28"/>
          <w:szCs w:val="28"/>
          <w:lang w:eastAsia="en-US"/>
        </w:rPr>
        <w:t>, д.</w:t>
      </w:r>
      <w:r w:rsidR="007A78A6">
        <w:rPr>
          <w:rFonts w:eastAsia="Calibri"/>
          <w:sz w:val="28"/>
          <w:szCs w:val="28"/>
          <w:lang w:eastAsia="en-US"/>
        </w:rPr>
        <w:t xml:space="preserve"> </w:t>
      </w:r>
      <w:r w:rsidR="005A0B26">
        <w:rPr>
          <w:rFonts w:eastAsia="Calibri"/>
          <w:sz w:val="28"/>
          <w:szCs w:val="28"/>
          <w:lang w:eastAsia="en-US"/>
        </w:rPr>
        <w:t>9</w:t>
      </w:r>
      <w:r>
        <w:rPr>
          <w:rFonts w:eastAsia="Calibri"/>
          <w:sz w:val="28"/>
          <w:szCs w:val="28"/>
          <w:lang w:eastAsia="en-US"/>
        </w:rPr>
        <w:t>.</w:t>
      </w:r>
    </w:p>
    <w:p w:rsidR="00323EC0" w:rsidRPr="00323EC0" w:rsidRDefault="00323EC0" w:rsidP="00323EC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23EC0">
        <w:rPr>
          <w:sz w:val="28"/>
          <w:szCs w:val="28"/>
        </w:rPr>
        <w:t xml:space="preserve">Опубликовать заключение в средствах массовой информации  в сетевом издании – «Правовой портал муниципального образования </w:t>
      </w:r>
      <w:proofErr w:type="spellStart"/>
      <w:r w:rsidRPr="00323EC0">
        <w:rPr>
          <w:sz w:val="28"/>
          <w:szCs w:val="28"/>
        </w:rPr>
        <w:t>Соль-Илецкий</w:t>
      </w:r>
      <w:proofErr w:type="spellEnd"/>
      <w:r w:rsidRPr="00323EC0">
        <w:rPr>
          <w:sz w:val="28"/>
          <w:szCs w:val="28"/>
        </w:rPr>
        <w:t xml:space="preserve"> городской округ Оренбургской области» pravo-soliletsk.r</w:t>
      </w:r>
      <w:r w:rsidR="008A2967">
        <w:rPr>
          <w:sz w:val="28"/>
          <w:szCs w:val="28"/>
        </w:rPr>
        <w:t>u.</w:t>
      </w:r>
    </w:p>
    <w:p w:rsidR="002E3A4B" w:rsidRPr="00323EC0" w:rsidRDefault="002E3A4B" w:rsidP="00323EC0">
      <w:pPr>
        <w:tabs>
          <w:tab w:val="left" w:pos="426"/>
          <w:tab w:val="left" w:pos="9923"/>
        </w:tabs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4976BB" w:rsidRPr="004976BB" w:rsidRDefault="004976BB" w:rsidP="002E3A4B">
      <w:pPr>
        <w:adjustRightInd/>
        <w:spacing w:line="360" w:lineRule="auto"/>
        <w:jc w:val="both"/>
        <w:rPr>
          <w:sz w:val="28"/>
          <w:szCs w:val="28"/>
        </w:rPr>
      </w:pPr>
    </w:p>
    <w:p w:rsidR="004976BB" w:rsidRPr="004976BB" w:rsidRDefault="004976BB" w:rsidP="002359F1">
      <w:pPr>
        <w:adjustRightInd/>
        <w:spacing w:line="360" w:lineRule="auto"/>
        <w:jc w:val="both"/>
        <w:rPr>
          <w:sz w:val="28"/>
          <w:szCs w:val="28"/>
        </w:rPr>
      </w:pPr>
      <w:r w:rsidRPr="004976BB">
        <w:rPr>
          <w:sz w:val="28"/>
          <w:szCs w:val="28"/>
        </w:rPr>
        <w:t>Количество участник</w:t>
      </w:r>
      <w:r w:rsidR="000547C4">
        <w:rPr>
          <w:sz w:val="28"/>
          <w:szCs w:val="28"/>
        </w:rPr>
        <w:t xml:space="preserve">ов </w:t>
      </w:r>
      <w:r w:rsidR="00AA6A25">
        <w:rPr>
          <w:sz w:val="28"/>
          <w:szCs w:val="28"/>
        </w:rPr>
        <w:t>публичных слушаний</w:t>
      </w:r>
      <w:r w:rsidR="000547C4">
        <w:rPr>
          <w:sz w:val="28"/>
          <w:szCs w:val="28"/>
        </w:rPr>
        <w:t xml:space="preserve">: </w:t>
      </w:r>
      <w:r w:rsidR="000547C4">
        <w:rPr>
          <w:sz w:val="28"/>
          <w:szCs w:val="28"/>
          <w:u w:val="single"/>
        </w:rPr>
        <w:t>отсутствуют</w:t>
      </w:r>
      <w:r w:rsidRPr="004976BB">
        <w:rPr>
          <w:sz w:val="28"/>
          <w:szCs w:val="28"/>
        </w:rPr>
        <w:t>.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  <w:r w:rsidRPr="004976BB">
        <w:rPr>
          <w:sz w:val="28"/>
          <w:szCs w:val="28"/>
        </w:rPr>
        <w:t>(</w:t>
      </w:r>
      <w:r w:rsidRPr="000547C4">
        <w:rPr>
          <w:sz w:val="24"/>
          <w:szCs w:val="24"/>
        </w:rPr>
        <w:t xml:space="preserve">заполняется согласно </w:t>
      </w:r>
      <w:r w:rsidR="000547C4">
        <w:rPr>
          <w:sz w:val="24"/>
          <w:szCs w:val="24"/>
        </w:rPr>
        <w:t>п</w:t>
      </w:r>
      <w:r w:rsidRPr="000547C4">
        <w:rPr>
          <w:sz w:val="24"/>
          <w:szCs w:val="24"/>
        </w:rPr>
        <w:t>еречню поступивших предложений и замечаний)</w:t>
      </w:r>
    </w:p>
    <w:p w:rsidR="004976BB" w:rsidRPr="000547C4" w:rsidRDefault="004976BB" w:rsidP="002E3A4B">
      <w:pPr>
        <w:adjustRightInd/>
        <w:spacing w:line="360" w:lineRule="auto"/>
        <w:jc w:val="both"/>
        <w:rPr>
          <w:sz w:val="24"/>
          <w:szCs w:val="24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D201BD" w:rsidRDefault="00D201BD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F935F6" w:rsidRDefault="00F935F6" w:rsidP="002E3A4B">
      <w:pPr>
        <w:adjustRightInd/>
        <w:spacing w:line="360" w:lineRule="auto"/>
        <w:jc w:val="center"/>
        <w:rPr>
          <w:sz w:val="28"/>
          <w:szCs w:val="28"/>
        </w:rPr>
      </w:pPr>
    </w:p>
    <w:p w:rsidR="007625BF" w:rsidRDefault="007625BF" w:rsidP="00323EC0">
      <w:pPr>
        <w:adjustRightInd/>
        <w:spacing w:line="360" w:lineRule="auto"/>
        <w:rPr>
          <w:sz w:val="28"/>
          <w:szCs w:val="28"/>
        </w:rPr>
      </w:pPr>
    </w:p>
    <w:p w:rsidR="009F3B07" w:rsidRDefault="009F3B07" w:rsidP="00323EC0">
      <w:pPr>
        <w:adjustRightInd/>
        <w:spacing w:line="360" w:lineRule="auto"/>
        <w:rPr>
          <w:sz w:val="28"/>
          <w:szCs w:val="28"/>
        </w:rPr>
      </w:pPr>
    </w:p>
    <w:p w:rsidR="008A2967" w:rsidRDefault="008A2967" w:rsidP="00323EC0">
      <w:pPr>
        <w:adjustRightInd/>
        <w:spacing w:line="360" w:lineRule="auto"/>
        <w:rPr>
          <w:sz w:val="28"/>
          <w:szCs w:val="28"/>
        </w:rPr>
      </w:pPr>
    </w:p>
    <w:p w:rsidR="008A2967" w:rsidRDefault="008A2967" w:rsidP="00323EC0">
      <w:pPr>
        <w:adjustRightInd/>
        <w:spacing w:line="360" w:lineRule="auto"/>
        <w:rPr>
          <w:sz w:val="28"/>
          <w:szCs w:val="28"/>
        </w:rPr>
      </w:pPr>
    </w:p>
    <w:p w:rsidR="006E46D4" w:rsidRDefault="006E46D4" w:rsidP="00323EC0">
      <w:pPr>
        <w:adjustRightInd/>
        <w:spacing w:line="360" w:lineRule="auto"/>
        <w:rPr>
          <w:sz w:val="28"/>
          <w:szCs w:val="28"/>
        </w:rPr>
      </w:pPr>
    </w:p>
    <w:p w:rsidR="009F3B07" w:rsidRDefault="009F3B07" w:rsidP="00323EC0">
      <w:pPr>
        <w:adjustRightInd/>
        <w:spacing w:line="360" w:lineRule="auto"/>
        <w:rPr>
          <w:sz w:val="28"/>
          <w:szCs w:val="28"/>
        </w:rPr>
      </w:pPr>
    </w:p>
    <w:p w:rsidR="004976BB" w:rsidRP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Сведения о внесенных предложениях и замечаниях</w:t>
      </w:r>
    </w:p>
    <w:p w:rsidR="004976BB" w:rsidRDefault="004976BB" w:rsidP="002E3A4B">
      <w:pPr>
        <w:adjustRightInd/>
        <w:spacing w:line="360" w:lineRule="auto"/>
        <w:jc w:val="center"/>
        <w:rPr>
          <w:sz w:val="28"/>
          <w:szCs w:val="28"/>
        </w:rPr>
      </w:pPr>
      <w:r w:rsidRPr="004976BB">
        <w:rPr>
          <w:sz w:val="28"/>
          <w:szCs w:val="28"/>
        </w:rPr>
        <w:t>участников общественных обсуждений:</w:t>
      </w:r>
    </w:p>
    <w:p w:rsidR="000547C4" w:rsidRPr="000547C4" w:rsidRDefault="000547C4" w:rsidP="002E3A4B">
      <w:pPr>
        <w:adjustRightInd/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(</w:t>
      </w:r>
      <w:r w:rsidRPr="000547C4">
        <w:rPr>
          <w:sz w:val="28"/>
          <w:szCs w:val="28"/>
          <w:u w:val="single"/>
        </w:rPr>
        <w:t>предложения и замечания отсутствуют</w:t>
      </w:r>
      <w:r>
        <w:rPr>
          <w:sz w:val="28"/>
          <w:szCs w:val="28"/>
          <w:u w:val="single"/>
        </w:rPr>
        <w:t>)</w:t>
      </w:r>
    </w:p>
    <w:p w:rsidR="004976BB" w:rsidRPr="000547C4" w:rsidRDefault="004976BB" w:rsidP="004976BB">
      <w:pPr>
        <w:adjustRightInd/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644"/>
        <w:gridCol w:w="1984"/>
        <w:gridCol w:w="1757"/>
        <w:gridCol w:w="1531"/>
        <w:gridCol w:w="1644"/>
      </w:tblGrid>
      <w:tr w:rsidR="004976BB" w:rsidRPr="004976BB" w:rsidTr="004976BB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N </w:t>
            </w:r>
            <w:proofErr w:type="gramStart"/>
            <w:r w:rsidRPr="004976BB">
              <w:rPr>
                <w:sz w:val="28"/>
                <w:szCs w:val="28"/>
              </w:rPr>
              <w:t>п</w:t>
            </w:r>
            <w:proofErr w:type="gramEnd"/>
            <w:r w:rsidRPr="004976BB">
              <w:rPr>
                <w:sz w:val="28"/>
                <w:szCs w:val="28"/>
              </w:rPr>
              <w:t>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Фамилия, имя, отчество (при наличии) - для физических лиц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 xml:space="preserve">      Место нахождения и адрес - для юридических лиц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Краткое содержание предложений и замечаний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Рекомендация организатора публичных слушаний</w:t>
            </w:r>
          </w:p>
        </w:tc>
      </w:tr>
      <w:tr w:rsidR="004976BB" w:rsidRPr="004976BB" w:rsidTr="004976BB">
        <w:trPr>
          <w:trHeight w:val="51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76BB" w:rsidRPr="004976BB" w:rsidRDefault="004976BB">
            <w:pPr>
              <w:adjustRightInd/>
              <w:jc w:val="center"/>
              <w:rPr>
                <w:sz w:val="28"/>
                <w:szCs w:val="28"/>
              </w:rPr>
            </w:pPr>
            <w:r w:rsidRPr="004976BB">
              <w:rPr>
                <w:sz w:val="28"/>
                <w:szCs w:val="28"/>
              </w:rPr>
              <w:t>Основной государственный регистрационный номер - для юридических лиц</w:t>
            </w: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Pr="004976BB" w:rsidRDefault="004976B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76BB" w:rsidTr="004976BB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- для юридических лиц</w:t>
            </w: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  <w:p w:rsidR="004976BB" w:rsidRDefault="004976BB">
            <w:pPr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76BB" w:rsidRDefault="004976B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  <w:tr w:rsidR="004976BB" w:rsidTr="004976B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6BB" w:rsidRDefault="004976BB">
            <w:pPr>
              <w:adjustRightInd/>
              <w:rPr>
                <w:sz w:val="24"/>
                <w:szCs w:val="24"/>
              </w:rPr>
            </w:pPr>
          </w:p>
        </w:tc>
      </w:tr>
    </w:tbl>
    <w:p w:rsidR="004976BB" w:rsidRDefault="004976BB" w:rsidP="004976BB">
      <w:pPr>
        <w:adjustRightInd/>
        <w:jc w:val="both"/>
        <w:rPr>
          <w:sz w:val="24"/>
          <w:szCs w:val="24"/>
        </w:rPr>
      </w:pP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307BF5" w:rsidRDefault="00307BF5" w:rsidP="00307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307BF5" w:rsidRDefault="00307BF5" w:rsidP="00307BF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землепользованию и застройке                              </w:t>
      </w:r>
      <w:r w:rsidR="00323EC0">
        <w:rPr>
          <w:sz w:val="28"/>
          <w:szCs w:val="28"/>
        </w:rPr>
        <w:t>В.Н.</w:t>
      </w:r>
      <w:r w:rsidR="00EB56C8">
        <w:rPr>
          <w:sz w:val="28"/>
          <w:szCs w:val="28"/>
        </w:rPr>
        <w:t xml:space="preserve"> </w:t>
      </w:r>
      <w:proofErr w:type="spellStart"/>
      <w:r w:rsidR="00323EC0">
        <w:rPr>
          <w:sz w:val="28"/>
          <w:szCs w:val="28"/>
        </w:rPr>
        <w:t>Полосухин</w:t>
      </w:r>
      <w:proofErr w:type="spellEnd"/>
    </w:p>
    <w:p w:rsidR="00307BF5" w:rsidRDefault="00307BF5" w:rsidP="00307BF5">
      <w:pPr>
        <w:jc w:val="both"/>
        <w:rPr>
          <w:sz w:val="28"/>
          <w:szCs w:val="28"/>
        </w:rPr>
      </w:pPr>
    </w:p>
    <w:p w:rsidR="000547C4" w:rsidRDefault="000547C4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составил:</w:t>
      </w:r>
    </w:p>
    <w:p w:rsidR="002E3A4B" w:rsidRDefault="002E3A4B" w:rsidP="004976BB">
      <w:pPr>
        <w:adjustRightInd/>
        <w:jc w:val="both"/>
        <w:rPr>
          <w:sz w:val="28"/>
          <w:szCs w:val="28"/>
        </w:rPr>
      </w:pPr>
    </w:p>
    <w:p w:rsidR="000547C4" w:rsidRDefault="00323EC0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0547C4">
        <w:rPr>
          <w:sz w:val="28"/>
          <w:szCs w:val="28"/>
        </w:rPr>
        <w:t xml:space="preserve"> специалист по архитектуре</w:t>
      </w:r>
    </w:p>
    <w:p w:rsidR="000547C4" w:rsidRPr="000547C4" w:rsidRDefault="002E3A4B" w:rsidP="004976BB">
      <w:pPr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E13C0">
        <w:rPr>
          <w:sz w:val="28"/>
          <w:szCs w:val="28"/>
        </w:rPr>
        <w:t xml:space="preserve"> градостроительству</w:t>
      </w:r>
      <w:r w:rsidR="00EB56C8">
        <w:rPr>
          <w:sz w:val="28"/>
          <w:szCs w:val="28"/>
        </w:rPr>
        <w:t xml:space="preserve"> </w:t>
      </w:r>
      <w:r w:rsidR="009E13C0">
        <w:rPr>
          <w:sz w:val="28"/>
          <w:szCs w:val="28"/>
        </w:rPr>
        <w:t xml:space="preserve">МКУ УГХ       </w:t>
      </w:r>
      <w:r w:rsidR="002359F1">
        <w:rPr>
          <w:sz w:val="28"/>
          <w:szCs w:val="28"/>
        </w:rPr>
        <w:t>О.М.Тарасова</w:t>
      </w:r>
    </w:p>
    <w:sectPr w:rsidR="000547C4" w:rsidRPr="000547C4" w:rsidSect="00A6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976BB"/>
    <w:rsid w:val="000547C4"/>
    <w:rsid w:val="00115033"/>
    <w:rsid w:val="00133C53"/>
    <w:rsid w:val="00196DE3"/>
    <w:rsid w:val="001D6E45"/>
    <w:rsid w:val="002359F1"/>
    <w:rsid w:val="002535DB"/>
    <w:rsid w:val="002A60BE"/>
    <w:rsid w:val="002E3A4B"/>
    <w:rsid w:val="00307BF5"/>
    <w:rsid w:val="003179C2"/>
    <w:rsid w:val="00323EC0"/>
    <w:rsid w:val="00374F95"/>
    <w:rsid w:val="003D53B0"/>
    <w:rsid w:val="004343B9"/>
    <w:rsid w:val="0047738D"/>
    <w:rsid w:val="004976BB"/>
    <w:rsid w:val="004D1560"/>
    <w:rsid w:val="00542279"/>
    <w:rsid w:val="005A0B26"/>
    <w:rsid w:val="00612238"/>
    <w:rsid w:val="006E46D4"/>
    <w:rsid w:val="007014EE"/>
    <w:rsid w:val="007625BF"/>
    <w:rsid w:val="007A4739"/>
    <w:rsid w:val="007A78A6"/>
    <w:rsid w:val="007C2B69"/>
    <w:rsid w:val="008A2967"/>
    <w:rsid w:val="008B0B95"/>
    <w:rsid w:val="008F11D5"/>
    <w:rsid w:val="009E13C0"/>
    <w:rsid w:val="009F3B07"/>
    <w:rsid w:val="00A123A6"/>
    <w:rsid w:val="00A207FF"/>
    <w:rsid w:val="00A67E2C"/>
    <w:rsid w:val="00A83BDA"/>
    <w:rsid w:val="00A84540"/>
    <w:rsid w:val="00AA64D2"/>
    <w:rsid w:val="00AA6A25"/>
    <w:rsid w:val="00B10CC1"/>
    <w:rsid w:val="00BB19D3"/>
    <w:rsid w:val="00BC1DC2"/>
    <w:rsid w:val="00CE7537"/>
    <w:rsid w:val="00D201BD"/>
    <w:rsid w:val="00D6210D"/>
    <w:rsid w:val="00E46F7D"/>
    <w:rsid w:val="00E64D56"/>
    <w:rsid w:val="00EB56C8"/>
    <w:rsid w:val="00EC4D44"/>
    <w:rsid w:val="00EC6681"/>
    <w:rsid w:val="00EF7CE2"/>
    <w:rsid w:val="00F16890"/>
    <w:rsid w:val="00F81D19"/>
    <w:rsid w:val="00F93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1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485E1-C646-48DC-AB71-297B9825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Золотцева</cp:lastModifiedBy>
  <cp:revision>53</cp:revision>
  <cp:lastPrinted>2023-05-30T04:47:00Z</cp:lastPrinted>
  <dcterms:created xsi:type="dcterms:W3CDTF">2019-08-09T08:24:00Z</dcterms:created>
  <dcterms:modified xsi:type="dcterms:W3CDTF">2023-06-01T11:41:00Z</dcterms:modified>
</cp:coreProperties>
</file>