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59" w:type="dxa"/>
        <w:tblInd w:w="1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30"/>
        <w:gridCol w:w="1609"/>
        <w:gridCol w:w="160"/>
      </w:tblGrid>
      <w:tr w:rsidR="003B7D35" w:rsidTr="00143E0E">
        <w:trPr>
          <w:trHeight w:val="2539"/>
        </w:trPr>
        <w:tc>
          <w:tcPr>
            <w:tcW w:w="160" w:type="dxa"/>
            <w:shd w:val="clear" w:color="auto" w:fill="auto"/>
          </w:tcPr>
          <w:p w:rsidR="003B7D35" w:rsidRDefault="003B7D35">
            <w:pPr>
              <w:pStyle w:val="10"/>
            </w:pPr>
          </w:p>
        </w:tc>
        <w:tc>
          <w:tcPr>
            <w:tcW w:w="4430" w:type="dxa"/>
            <w:shd w:val="clear" w:color="auto" w:fill="auto"/>
          </w:tcPr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586D9984" wp14:editId="7FA74B0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D35" w:rsidRDefault="00F355CE">
            <w:pPr>
              <w:pStyle w:val="1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B7D35" w:rsidRDefault="00F355CE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3732" w:rsidRPr="004D3732" w:rsidRDefault="004D3732">
            <w:pPr>
              <w:pStyle w:val="10"/>
              <w:jc w:val="center"/>
              <w:rPr>
                <w:sz w:val="28"/>
                <w:szCs w:val="28"/>
              </w:rPr>
            </w:pPr>
          </w:p>
          <w:p w:rsidR="004D3732" w:rsidRPr="004D3732" w:rsidRDefault="004D3732">
            <w:pPr>
              <w:pStyle w:val="10"/>
              <w:jc w:val="center"/>
              <w:rPr>
                <w:sz w:val="28"/>
                <w:szCs w:val="28"/>
              </w:rPr>
            </w:pPr>
            <w:r w:rsidRPr="004D3732">
              <w:rPr>
                <w:sz w:val="28"/>
                <w:szCs w:val="28"/>
              </w:rPr>
              <w:t>27.06.2023 № 1377-п</w:t>
            </w:r>
          </w:p>
          <w:p w:rsidR="003B7D35" w:rsidRDefault="003B7D35">
            <w:pPr>
              <w:pStyle w:val="10"/>
              <w:rPr>
                <w:sz w:val="28"/>
                <w:szCs w:val="28"/>
              </w:rPr>
            </w:pPr>
            <w:bookmarkStart w:id="0" w:name="__UnoMark__16441_2330408247"/>
            <w:bookmarkEnd w:id="0"/>
          </w:p>
        </w:tc>
        <w:tc>
          <w:tcPr>
            <w:tcW w:w="1769" w:type="dxa"/>
            <w:gridSpan w:val="2"/>
            <w:shd w:val="clear" w:color="auto" w:fill="auto"/>
          </w:tcPr>
          <w:p w:rsidR="003B7D35" w:rsidRDefault="003B7D35">
            <w:pPr>
              <w:pStyle w:val="10"/>
            </w:pPr>
          </w:p>
        </w:tc>
      </w:tr>
      <w:tr w:rsidR="003B7D35" w:rsidTr="00143E0E">
        <w:trPr>
          <w:gridAfter w:val="1"/>
          <w:wAfter w:w="160" w:type="dxa"/>
        </w:trPr>
        <w:tc>
          <w:tcPr>
            <w:tcW w:w="6199" w:type="dxa"/>
            <w:gridSpan w:val="3"/>
            <w:shd w:val="clear" w:color="auto" w:fill="auto"/>
          </w:tcPr>
          <w:p w:rsidR="003B7D35" w:rsidRDefault="00F355CE">
            <w:pPr>
              <w:pStyle w:val="10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проведении    открытого  конкурса 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3B7D35" w:rsidRDefault="00F355CE">
            <w:pPr>
              <w:pStyle w:val="10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отбору    управляющей   организации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3B7D35" w:rsidRDefault="00F355CE">
            <w:pPr>
              <w:pStyle w:val="10"/>
              <w:ind w:lef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многоквартирными  домами </w:t>
            </w:r>
          </w:p>
          <w:p w:rsidR="003B7D35" w:rsidRDefault="003B7D35">
            <w:pPr>
              <w:pStyle w:val="afe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7D35" w:rsidRDefault="00B06EDC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F355CE">
        <w:rPr>
          <w:sz w:val="28"/>
          <w:szCs w:val="28"/>
        </w:rPr>
        <w:t xml:space="preserve"> 161, 163 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Соль-Илецкий городской округ, в целях реализации обязанности органов местного самоуправления по проведению отбора управляющих организаций для управления многоквартирными домами, постановляю:</w:t>
      </w:r>
    </w:p>
    <w:p w:rsidR="003B7D35" w:rsidRDefault="00F355CE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по строительству, транспорту, ЖКХ, дорожному хозяйству, газификации и связи  провести открытый конкурс по отбору управляющей организации для управления многоквартирными домами по адресу: </w:t>
      </w:r>
      <w:proofErr w:type="gramStart"/>
      <w:r>
        <w:rPr>
          <w:sz w:val="28"/>
          <w:szCs w:val="28"/>
        </w:rPr>
        <w:t>Оренбургская область,  Соль-Илецкий городской округ, г. Соль-Илецк, ул.  Мирная, д. 6,</w:t>
      </w:r>
      <w:r w:rsidR="00D23D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Зеленый Клин, д. 52, ул. Сиреневая, д.</w:t>
      </w:r>
      <w:r w:rsidR="00D23DC2">
        <w:rPr>
          <w:sz w:val="28"/>
          <w:szCs w:val="28"/>
        </w:rPr>
        <w:t xml:space="preserve"> 35а, ул. Каштановая, д. 2, ул. Виноградная, д. 77</w:t>
      </w:r>
      <w:r w:rsidR="008A6CD4">
        <w:rPr>
          <w:sz w:val="28"/>
          <w:szCs w:val="28"/>
        </w:rPr>
        <w:t xml:space="preserve">, ул. </w:t>
      </w:r>
      <w:proofErr w:type="spellStart"/>
      <w:r w:rsidR="008A6CD4">
        <w:rPr>
          <w:sz w:val="28"/>
          <w:szCs w:val="28"/>
        </w:rPr>
        <w:t>Ор</w:t>
      </w:r>
      <w:r w:rsidR="008D35E7">
        <w:rPr>
          <w:sz w:val="28"/>
          <w:szCs w:val="28"/>
        </w:rPr>
        <w:t>ская</w:t>
      </w:r>
      <w:proofErr w:type="spellEnd"/>
      <w:r w:rsidR="008D35E7">
        <w:rPr>
          <w:sz w:val="28"/>
          <w:szCs w:val="28"/>
        </w:rPr>
        <w:t>, д. 167, ул. Вокзальная, д. 110.</w:t>
      </w:r>
      <w:proofErr w:type="gramEnd"/>
    </w:p>
    <w:p w:rsidR="003B7D35" w:rsidRDefault="00F355CE" w:rsidP="00B06EDC">
      <w:pPr>
        <w:pStyle w:val="10"/>
        <w:tabs>
          <w:tab w:val="left" w:pos="567"/>
          <w:tab w:val="left" w:pos="709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извещение о проведении конкурса </w:t>
      </w:r>
      <w:r>
        <w:rPr>
          <w:sz w:val="28"/>
          <w:szCs w:val="28"/>
        </w:rPr>
        <w:t>по отбору управляющих организаций для управления многоквартирными домами согласно приложению   № 1 к данному постановлению.</w:t>
      </w:r>
    </w:p>
    <w:p w:rsidR="003B7D35" w:rsidRDefault="00B06EDC" w:rsidP="00B06EDC">
      <w:pPr>
        <w:pStyle w:val="10"/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55CE">
        <w:rPr>
          <w:color w:val="000000"/>
          <w:sz w:val="28"/>
          <w:szCs w:val="28"/>
        </w:rPr>
        <w:t xml:space="preserve">. Утвердить комиссию </w:t>
      </w:r>
      <w:r w:rsidR="00F355CE">
        <w:rPr>
          <w:sz w:val="28"/>
          <w:szCs w:val="28"/>
        </w:rPr>
        <w:t xml:space="preserve">по проведению конкурса по отбору управляющих организаций для управления многоквартирными домами согласно приложению  № 2 к данному постановлению. </w:t>
      </w:r>
    </w:p>
    <w:p w:rsidR="003B7D35" w:rsidRDefault="00F355CE" w:rsidP="00B06EDC">
      <w:pPr>
        <w:pStyle w:val="10"/>
        <w:tabs>
          <w:tab w:val="left" w:pos="567"/>
        </w:tabs>
        <w:ind w:left="-7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4.Утвердить конкурсную документацию по проведению конкурса</w:t>
      </w:r>
      <w:r>
        <w:rPr>
          <w:sz w:val="28"/>
          <w:szCs w:val="28"/>
        </w:rPr>
        <w:t xml:space="preserve"> согласно приложению № 3 к данному постановлению.</w:t>
      </w:r>
    </w:p>
    <w:p w:rsidR="003B7D35" w:rsidRDefault="00F355CE" w:rsidP="00B06EDC">
      <w:pPr>
        <w:pStyle w:val="10"/>
        <w:widowControl w:val="0"/>
        <w:ind w:left="-70" w:firstLine="709"/>
        <w:jc w:val="both"/>
      </w:pPr>
      <w:r>
        <w:rPr>
          <w:sz w:val="28"/>
          <w:szCs w:val="28"/>
        </w:rPr>
        <w:t>5.</w:t>
      </w:r>
      <w:r>
        <w:t xml:space="preserve"> </w:t>
      </w:r>
      <w:r>
        <w:rPr>
          <w:sz w:val="28"/>
          <w:szCs w:val="28"/>
        </w:rPr>
        <w:t xml:space="preserve">Отделу по строительству, транспорту, ЖКХ, дорожному хозяйству, газификации и связи разместить информацию о проведении конкурса на официальном сайте Российской Федерации  для размещения информации о </w:t>
      </w:r>
      <w:r>
        <w:rPr>
          <w:sz w:val="28"/>
          <w:szCs w:val="28"/>
        </w:rPr>
        <w:lastRenderedPageBreak/>
        <w:t>размещении заказов  в сети интернет</w:t>
      </w:r>
      <w:r>
        <w:rPr>
          <w:color w:val="000000"/>
          <w:sz w:val="28"/>
          <w:szCs w:val="28"/>
        </w:rPr>
        <w:t xml:space="preserve"> (на сайте </w:t>
      </w:r>
      <w:hyperlink r:id="rId10">
        <w:r>
          <w:rPr>
            <w:rStyle w:val="InternetLink"/>
            <w:sz w:val="28"/>
            <w:szCs w:val="28"/>
            <w:lang w:val="en-US"/>
          </w:rPr>
          <w:t>www</w:t>
        </w:r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torgi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gov</w:t>
        </w:r>
        <w:proofErr w:type="spellEnd"/>
        <w:r>
          <w:rPr>
            <w:rStyle w:val="InternetLink"/>
            <w:sz w:val="28"/>
            <w:szCs w:val="28"/>
          </w:rPr>
          <w:t>.</w:t>
        </w:r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B06EDC" w:rsidRDefault="00F355CE" w:rsidP="00B06EDC">
      <w:pPr>
        <w:pStyle w:val="10"/>
        <w:widowControl w:val="0"/>
        <w:tabs>
          <w:tab w:val="left" w:pos="770"/>
        </w:tabs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  <w:lang w:bidi="ru-RU"/>
        </w:rPr>
        <w:t>Илецкий</w:t>
      </w:r>
      <w:proofErr w:type="spellEnd"/>
      <w:r>
        <w:rPr>
          <w:color w:val="000000"/>
          <w:sz w:val="28"/>
          <w:szCs w:val="28"/>
          <w:lang w:bidi="ru-RU"/>
        </w:rPr>
        <w:t xml:space="preserve"> городской округ по строительству, транспорту, благо</w:t>
      </w:r>
      <w:r w:rsidR="00B06EDC">
        <w:rPr>
          <w:color w:val="000000"/>
          <w:sz w:val="28"/>
          <w:szCs w:val="28"/>
          <w:lang w:bidi="ru-RU"/>
        </w:rPr>
        <w:t xml:space="preserve">устройству и ЖКХ – В.Н. </w:t>
      </w:r>
      <w:proofErr w:type="spellStart"/>
      <w:r w:rsidR="00B06EDC">
        <w:rPr>
          <w:color w:val="000000"/>
          <w:sz w:val="28"/>
          <w:szCs w:val="28"/>
          <w:lang w:bidi="ru-RU"/>
        </w:rPr>
        <w:t>Полосухина</w:t>
      </w:r>
      <w:proofErr w:type="spellEnd"/>
      <w:r w:rsidR="00B06EDC">
        <w:rPr>
          <w:color w:val="000000"/>
          <w:sz w:val="28"/>
          <w:szCs w:val="28"/>
          <w:lang w:bidi="ru-RU"/>
        </w:rPr>
        <w:t>.</w:t>
      </w:r>
    </w:p>
    <w:p w:rsidR="003B7D35" w:rsidRDefault="00B06EDC" w:rsidP="00B06EDC">
      <w:pPr>
        <w:pStyle w:val="10"/>
        <w:widowControl w:val="0"/>
        <w:tabs>
          <w:tab w:val="left" w:pos="77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5CE">
        <w:rPr>
          <w:sz w:val="28"/>
          <w:szCs w:val="28"/>
        </w:rPr>
        <w:t>7. Постановление вступает в силу после его официальног</w:t>
      </w:r>
      <w:r>
        <w:rPr>
          <w:sz w:val="28"/>
          <w:szCs w:val="28"/>
        </w:rPr>
        <w:t>о  опубликования</w:t>
      </w:r>
      <w:r w:rsidR="00F355CE">
        <w:rPr>
          <w:sz w:val="28"/>
          <w:szCs w:val="28"/>
        </w:rPr>
        <w:t>.</w:t>
      </w:r>
    </w:p>
    <w:p w:rsidR="003B7D35" w:rsidRDefault="003B7D35">
      <w:pPr>
        <w:pStyle w:val="afe"/>
        <w:jc w:val="both"/>
        <w:rPr>
          <w:sz w:val="28"/>
          <w:szCs w:val="28"/>
        </w:rPr>
      </w:pPr>
    </w:p>
    <w:p w:rsidR="00F67224" w:rsidRDefault="00F67224">
      <w:pPr>
        <w:pStyle w:val="afe"/>
        <w:jc w:val="both"/>
        <w:rPr>
          <w:sz w:val="28"/>
          <w:szCs w:val="28"/>
        </w:rPr>
      </w:pPr>
    </w:p>
    <w:p w:rsidR="00F67224" w:rsidRDefault="00F67224">
      <w:pPr>
        <w:pStyle w:val="afe"/>
        <w:jc w:val="both"/>
        <w:rPr>
          <w:sz w:val="28"/>
          <w:szCs w:val="28"/>
        </w:rPr>
      </w:pPr>
    </w:p>
    <w:p w:rsidR="00F67224" w:rsidRDefault="00F67224" w:rsidP="00F67224">
      <w:pPr>
        <w:pStyle w:val="10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3B7D35" w:rsidRDefault="00F67224" w:rsidP="00F67224">
      <w:pPr>
        <w:pStyle w:val="afe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F67224" w:rsidRDefault="00F67224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3B7D35">
      <w:pPr>
        <w:pStyle w:val="afe"/>
        <w:jc w:val="both"/>
        <w:rPr>
          <w:sz w:val="20"/>
          <w:szCs w:val="20"/>
        </w:rPr>
      </w:pPr>
    </w:p>
    <w:p w:rsidR="003B7D35" w:rsidRDefault="002E5632" w:rsidP="00F67224">
      <w:pPr>
        <w:pStyle w:val="10"/>
        <w:shd w:val="clear" w:color="auto" w:fill="FFFFFF"/>
        <w:jc w:val="both"/>
        <w:rPr>
          <w:rStyle w:val="a4"/>
        </w:rPr>
      </w:pPr>
      <w:proofErr w:type="gramStart"/>
      <w:r>
        <w:rPr>
          <w:sz w:val="20"/>
          <w:szCs w:val="20"/>
        </w:rPr>
        <w:t xml:space="preserve">Разослано: </w:t>
      </w:r>
      <w:r w:rsidR="00F355CE">
        <w:rPr>
          <w:sz w:val="20"/>
          <w:szCs w:val="20"/>
        </w:rPr>
        <w:t xml:space="preserve"> организационный отдел, отдел по</w:t>
      </w:r>
      <w:r w:rsidR="00F355CE">
        <w:rPr>
          <w:spacing w:val="1"/>
          <w:sz w:val="20"/>
          <w:szCs w:val="20"/>
        </w:rPr>
        <w:t xml:space="preserve"> </w:t>
      </w:r>
      <w:r w:rsidR="00F355CE">
        <w:rPr>
          <w:sz w:val="20"/>
          <w:szCs w:val="20"/>
        </w:rPr>
        <w:t xml:space="preserve">строительству, транспорту, ЖКХ, дорожному хозяйству, газификации и связи, МКУ «УГХ г. Соль-Илецка». </w:t>
      </w:r>
      <w:proofErr w:type="gramEnd"/>
    </w:p>
    <w:p w:rsidR="003B7D35" w:rsidRDefault="00F355CE">
      <w:pPr>
        <w:pStyle w:val="afe"/>
        <w:jc w:val="both"/>
        <w:rPr>
          <w:sz w:val="20"/>
          <w:szCs w:val="20"/>
        </w:rPr>
        <w:sectPr w:rsidR="003B7D35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  <w:r>
        <w:rPr>
          <w:sz w:val="20"/>
          <w:szCs w:val="20"/>
        </w:rPr>
        <w:t xml:space="preserve">      </w:t>
      </w:r>
      <w:r>
        <w:t xml:space="preserve">   </w:t>
      </w:r>
    </w:p>
    <w:tbl>
      <w:tblPr>
        <w:tblStyle w:val="afff2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A5C6E" w:rsidTr="00DA5C6E">
        <w:trPr>
          <w:trHeight w:val="1374"/>
        </w:trPr>
        <w:tc>
          <w:tcPr>
            <w:tcW w:w="4613" w:type="dxa"/>
          </w:tcPr>
          <w:p w:rsidR="00DA5C6E" w:rsidRDefault="00DA5C6E" w:rsidP="00DA5C6E">
            <w:pPr>
              <w:pStyle w:val="10"/>
              <w:widowControl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DA5C6E" w:rsidRDefault="00DA5C6E" w:rsidP="00DA5C6E">
            <w:pPr>
              <w:pStyle w:val="10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7522C1" w:rsidRDefault="00DA5C6E" w:rsidP="007522C1">
            <w:pPr>
              <w:pStyle w:val="1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A5C6E" w:rsidRDefault="008A6CD4" w:rsidP="007522C1">
            <w:pPr>
              <w:pStyle w:val="1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522C1">
              <w:rPr>
                <w:sz w:val="28"/>
                <w:szCs w:val="28"/>
              </w:rPr>
              <w:t>27.06.2023</w:t>
            </w:r>
            <w:r w:rsidR="00DA5C6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522C1">
              <w:rPr>
                <w:sz w:val="28"/>
                <w:szCs w:val="28"/>
              </w:rPr>
              <w:t>1377-п</w:t>
            </w:r>
          </w:p>
        </w:tc>
      </w:tr>
    </w:tbl>
    <w:p w:rsidR="00DA5C6E" w:rsidRDefault="00DA5C6E">
      <w:pPr>
        <w:pStyle w:val="10"/>
        <w:widowControl w:val="0"/>
        <w:rPr>
          <w:sz w:val="28"/>
          <w:szCs w:val="28"/>
        </w:rPr>
      </w:pPr>
    </w:p>
    <w:p w:rsidR="003B7D35" w:rsidRPr="00C94E40" w:rsidRDefault="00F355CE">
      <w:pPr>
        <w:pStyle w:val="10"/>
        <w:widowControl w:val="0"/>
        <w:jc w:val="center"/>
        <w:rPr>
          <w:b/>
          <w:bCs/>
          <w:sz w:val="20"/>
          <w:szCs w:val="20"/>
        </w:rPr>
      </w:pPr>
      <w:r w:rsidRPr="00C94E40">
        <w:rPr>
          <w:b/>
          <w:bCs/>
          <w:sz w:val="20"/>
          <w:szCs w:val="20"/>
        </w:rPr>
        <w:t xml:space="preserve">ИЗВЕЩЕНИЕ </w:t>
      </w:r>
    </w:p>
    <w:p w:rsidR="003B7D35" w:rsidRDefault="00F355CE">
      <w:pPr>
        <w:pStyle w:val="10"/>
        <w:widowControl w:val="0"/>
        <w:jc w:val="center"/>
        <w:rPr>
          <w:b/>
          <w:bCs/>
        </w:rPr>
      </w:pPr>
      <w:r>
        <w:rPr>
          <w:b/>
          <w:bCs/>
        </w:rPr>
        <w:t>о проведении открытого конкурса</w:t>
      </w:r>
      <w:r>
        <w:rPr>
          <w:b/>
          <w:bCs/>
        </w:rPr>
        <w:br/>
        <w:t xml:space="preserve">на право заключения договора управления многоквартирными домами, расположенными </w:t>
      </w:r>
      <w:r>
        <w:rPr>
          <w:b/>
          <w:bCs/>
        </w:rPr>
        <w:br/>
        <w:t xml:space="preserve">на территории муниципального образования Соль-Илецкий  городской округ,  Оренбургской области. </w:t>
      </w:r>
    </w:p>
    <w:p w:rsidR="003B7D35" w:rsidRDefault="003B7D35">
      <w:pPr>
        <w:pStyle w:val="10"/>
        <w:widowControl w:val="0"/>
        <w:jc w:val="both"/>
        <w:rPr>
          <w:b/>
          <w:bCs/>
        </w:rPr>
      </w:pPr>
    </w:p>
    <w:p w:rsidR="003B7D35" w:rsidRDefault="00F355CE">
      <w:pPr>
        <w:pStyle w:val="10"/>
        <w:widowControl w:val="0"/>
        <w:ind w:left="-360"/>
        <w:jc w:val="both"/>
      </w:pPr>
      <w:r>
        <w:rPr>
          <w:b/>
          <w:bCs/>
          <w:sz w:val="20"/>
          <w:szCs w:val="20"/>
        </w:rPr>
        <w:t xml:space="preserve">         1. </w:t>
      </w:r>
      <w:r>
        <w:rPr>
          <w:b/>
          <w:bCs/>
        </w:rPr>
        <w:t>Основание проведения конкурса:</w:t>
      </w:r>
      <w:r>
        <w:rPr>
          <w:bCs/>
        </w:rPr>
        <w:t xml:space="preserve"> 1.Собственниками помещений в многоквартирном доме не выбран способ управления этим домом; 2. ст. 161, 163, ЖК РФ. 3.Правила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Российской Федерации от 06.02.2006 № 75;   4.</w:t>
      </w:r>
      <w:r>
        <w:t xml:space="preserve"> </w:t>
      </w:r>
      <w:r>
        <w:rPr>
          <w:b/>
          <w:bCs/>
        </w:rPr>
        <w:t xml:space="preserve"> </w:t>
      </w:r>
      <w:r>
        <w:rPr>
          <w:bCs/>
        </w:rPr>
        <w:t>постановление  №</w:t>
      </w:r>
      <w:r>
        <w:rPr>
          <w:b/>
          <w:bCs/>
        </w:rPr>
        <w:t xml:space="preserve"> </w:t>
      </w:r>
      <w:r>
        <w:rPr>
          <w:bCs/>
        </w:rPr>
        <w:t>____ от ____________</w:t>
      </w:r>
      <w:r>
        <w:rPr>
          <w:b/>
          <w:bCs/>
        </w:rPr>
        <w:t xml:space="preserve">   «</w:t>
      </w:r>
      <w:r>
        <w:t>О проведении открытого конкурса по отбору управляющих организаций для управления многоквартирными домами»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 xml:space="preserve">2. Форма конкурса - </w:t>
      </w:r>
      <w:r>
        <w:t>открытый конкурс по составу участников и по форме подачи заявок.</w:t>
      </w:r>
    </w:p>
    <w:p w:rsidR="003B7D35" w:rsidRDefault="00F355CE">
      <w:pPr>
        <w:pStyle w:val="10"/>
        <w:widowControl w:val="0"/>
        <w:jc w:val="both"/>
        <w:rPr>
          <w:i/>
          <w:iCs/>
          <w:sz w:val="18"/>
          <w:szCs w:val="18"/>
        </w:rPr>
      </w:pPr>
      <w:r>
        <w:rPr>
          <w:b/>
          <w:bCs/>
        </w:rPr>
        <w:t>3. Предмет конкурса:</w:t>
      </w:r>
      <w:r>
        <w:t xml:space="preserve"> право на заключение договора управления многоквартирным домом.</w:t>
      </w:r>
    </w:p>
    <w:p w:rsidR="003B7D35" w:rsidRDefault="00F355CE">
      <w:pPr>
        <w:pStyle w:val="10"/>
        <w:widowControl w:val="0"/>
        <w:jc w:val="both"/>
      </w:pPr>
      <w:r>
        <w:rPr>
          <w:b/>
        </w:rPr>
        <w:t>4.</w:t>
      </w:r>
      <w:r>
        <w:rPr>
          <w:b/>
          <w:sz w:val="20"/>
          <w:szCs w:val="20"/>
        </w:rPr>
        <w:t xml:space="preserve"> </w:t>
      </w:r>
      <w:r>
        <w:rPr>
          <w:b/>
          <w:bCs/>
        </w:rPr>
        <w:t xml:space="preserve">Организатор конкурса: </w:t>
      </w:r>
      <w:r>
        <w:t>Администрация муниципального образования  Соль-Илецкий городской округ.</w:t>
      </w:r>
      <w:r>
        <w:rPr>
          <w:b/>
          <w:bCs/>
        </w:rPr>
        <w:t xml:space="preserve"> 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Место нахождения</w:t>
      </w:r>
      <w:r>
        <w:t>:</w:t>
      </w:r>
      <w:r>
        <w:rPr>
          <w:color w:val="646464"/>
        </w:rPr>
        <w:t xml:space="preserve"> </w:t>
      </w:r>
      <w:r>
        <w:rPr>
          <w:color w:val="000000"/>
        </w:rPr>
        <w:t>461500 Оренбургская область,  г. Соль-Илецк, ул. Карла Маркса, д. 6</w:t>
      </w:r>
      <w:r>
        <w:rPr>
          <w:color w:val="646464"/>
        </w:rPr>
        <w:t xml:space="preserve">, </w:t>
      </w:r>
      <w:r>
        <w:rPr>
          <w:color w:val="0000FF"/>
        </w:rPr>
        <w:t xml:space="preserve"> </w:t>
      </w:r>
      <w:r>
        <w:t>тел./факс 8(35336)  2-33-54</w:t>
      </w:r>
    </w:p>
    <w:p w:rsidR="003B7D35" w:rsidRDefault="00F355CE">
      <w:pPr>
        <w:pStyle w:val="10"/>
        <w:widowControl w:val="0"/>
        <w:jc w:val="both"/>
      </w:pPr>
      <w:proofErr w:type="gramStart"/>
      <w:r>
        <w:rPr>
          <w:bCs/>
        </w:rPr>
        <w:t>Почтовый адрес:</w:t>
      </w:r>
      <w:r>
        <w:t xml:space="preserve"> 461500 Оренбургская область, г. Соль-Илецк, ул. Карла Маркса, д. 6    тел./факс(35336) 2-33-54</w:t>
      </w:r>
      <w:proofErr w:type="gramEnd"/>
    </w:p>
    <w:p w:rsidR="003B7D35" w:rsidRDefault="00F355CE">
      <w:pPr>
        <w:pStyle w:val="10"/>
        <w:widowControl w:val="0"/>
        <w:shd w:val="clear" w:color="auto" w:fill="FFFFFF"/>
        <w:tabs>
          <w:tab w:val="left" w:pos="284"/>
          <w:tab w:val="left" w:pos="709"/>
        </w:tabs>
        <w:jc w:val="both"/>
      </w:pPr>
      <w:r>
        <w:t xml:space="preserve">Адрес электронной почты: </w:t>
      </w:r>
      <w:hyperlink r:id="rId11">
        <w:r>
          <w:rPr>
            <w:rStyle w:val="InternetLink"/>
            <w:color w:val="1A3DC1"/>
            <w:lang w:val="en-US"/>
          </w:rPr>
          <w:t>si</w:t>
        </w:r>
        <w:r>
          <w:rPr>
            <w:rStyle w:val="InternetLink"/>
            <w:color w:val="1A3DC1"/>
          </w:rPr>
          <w:t>@</w:t>
        </w:r>
        <w:r>
          <w:rPr>
            <w:rStyle w:val="InternetLink"/>
            <w:color w:val="1A3DC1"/>
            <w:lang w:val="en-US"/>
          </w:rPr>
          <w:t>mail</w:t>
        </w:r>
        <w:r>
          <w:rPr>
            <w:rStyle w:val="InternetLink"/>
            <w:color w:val="1A3DC1"/>
          </w:rPr>
          <w:t>.</w:t>
        </w:r>
        <w:r>
          <w:rPr>
            <w:rStyle w:val="InternetLink"/>
            <w:color w:val="1A3DC1"/>
            <w:lang w:val="en-US"/>
          </w:rPr>
          <w:t>orb</w:t>
        </w:r>
        <w:r>
          <w:rPr>
            <w:rStyle w:val="InternetLink"/>
            <w:color w:val="1A3DC1"/>
          </w:rPr>
          <w:t>.</w:t>
        </w:r>
        <w:r>
          <w:rPr>
            <w:rStyle w:val="InternetLink"/>
            <w:color w:val="1A3DC1"/>
            <w:lang w:val="en-US"/>
          </w:rPr>
          <w:t>ru</w:t>
        </w:r>
      </w:hyperlink>
      <w:r>
        <w:t xml:space="preserve">,  официальный сайт на котором размещена документация 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soliletsk</w:t>
      </w:r>
      <w:r>
        <w:rPr>
          <w:u w:val="single"/>
        </w:rPr>
        <w:t>.</w:t>
      </w:r>
      <w:r>
        <w:rPr>
          <w:u w:val="single"/>
          <w:lang w:val="en-US"/>
        </w:rPr>
        <w:t>com</w:t>
      </w:r>
      <w:r>
        <w:rPr>
          <w:color w:val="000000"/>
          <w:spacing w:val="1"/>
          <w:u w:val="single"/>
        </w:rPr>
        <w:t xml:space="preserve"> </w:t>
      </w:r>
    </w:p>
    <w:p w:rsidR="003B7D35" w:rsidRDefault="00F355CE">
      <w:pPr>
        <w:pStyle w:val="10"/>
        <w:widowControl w:val="0"/>
        <w:jc w:val="both"/>
        <w:rPr>
          <w:sz w:val="18"/>
          <w:szCs w:val="18"/>
        </w:rPr>
      </w:pPr>
      <w:r>
        <w:rPr>
          <w:b/>
          <w:bCs/>
          <w:color w:val="000000"/>
        </w:rPr>
        <w:t>Номер контактного телефона:  2-75-26, 2-77-45</w:t>
      </w:r>
      <w:r>
        <w:rPr>
          <w:color w:val="000000"/>
        </w:rPr>
        <w:t xml:space="preserve"> 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5.Официальный информационный портал, на котором размещена конкурсная документация -</w:t>
      </w:r>
      <w:r>
        <w:t xml:space="preserve"> </w:t>
      </w:r>
      <w:r>
        <w:rPr>
          <w:b/>
          <w:lang w:val="en-US"/>
        </w:rPr>
        <w:t>www</w:t>
      </w:r>
      <w:r>
        <w:rPr>
          <w:b/>
        </w:rPr>
        <w:t>.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</w:rPr>
        <w:t xml:space="preserve"> 6.Перечень коммунальных услуг, предоставляемых  управляющей организацией:</w:t>
      </w:r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>
        <w:rPr>
          <w:bCs/>
          <w:spacing w:val="-4"/>
        </w:rPr>
        <w:t>Холодное водоснабжение,  водоотведение, электроснабжение.</w:t>
      </w:r>
    </w:p>
    <w:p w:rsidR="003B7D35" w:rsidRDefault="00F355CE">
      <w:pPr>
        <w:pStyle w:val="10"/>
        <w:shd w:val="clear" w:color="auto" w:fill="FFFFFF"/>
        <w:spacing w:before="10" w:line="250" w:lineRule="exact"/>
        <w:ind w:left="-108"/>
        <w:jc w:val="both"/>
        <w:rPr>
          <w:b/>
          <w:caps/>
        </w:rPr>
      </w:pPr>
      <w:r>
        <w:rPr>
          <w:b/>
          <w:bCs/>
          <w:spacing w:val="-4"/>
        </w:rPr>
        <w:t xml:space="preserve"> 7.Перечень </w:t>
      </w:r>
      <w:r>
        <w:rPr>
          <w:b/>
        </w:rPr>
        <w:t>работ и услуг по содержанию и ремонту общего имущества собственников помещений являющегося объектом конкурса, выполняемых (оказываемых) по договору управления многоквартирным домом</w:t>
      </w:r>
      <w:r>
        <w:rPr>
          <w:b/>
          <w:caps/>
        </w:rPr>
        <w:t>:</w:t>
      </w:r>
    </w:p>
    <w:p w:rsidR="003B7D35" w:rsidRDefault="00F355CE">
      <w:pPr>
        <w:pStyle w:val="10"/>
        <w:widowControl w:val="0"/>
        <w:jc w:val="both"/>
      </w:pPr>
      <w:r>
        <w:t>Наименование работ и услуг по содержанию и ремонту общего имущества собственников помещений являющегося объектом конкурса указано в Приложении № 2 к конкурсной документации</w:t>
      </w:r>
    </w:p>
    <w:p w:rsidR="003B7D35" w:rsidRDefault="00F355CE">
      <w:pPr>
        <w:pStyle w:val="10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  <w:r>
        <w:rPr>
          <w:b/>
          <w:bCs/>
        </w:rPr>
        <w:t>Характеристика объекта конкурса:</w:t>
      </w:r>
    </w:p>
    <w:p w:rsidR="003B7D35" w:rsidRDefault="003B7D35">
      <w:pPr>
        <w:pStyle w:val="10"/>
        <w:widowControl w:val="0"/>
        <w:tabs>
          <w:tab w:val="left" w:pos="5580"/>
          <w:tab w:val="left" w:pos="7200"/>
        </w:tabs>
        <w:jc w:val="both"/>
        <w:rPr>
          <w:b/>
          <w:bCs/>
        </w:rPr>
      </w:pPr>
    </w:p>
    <w:tbl>
      <w:tblPr>
        <w:tblW w:w="154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1"/>
        <w:gridCol w:w="627"/>
        <w:gridCol w:w="2975"/>
        <w:gridCol w:w="611"/>
        <w:gridCol w:w="699"/>
        <w:gridCol w:w="873"/>
        <w:gridCol w:w="933"/>
        <w:gridCol w:w="1018"/>
        <w:gridCol w:w="1435"/>
        <w:gridCol w:w="470"/>
        <w:gridCol w:w="709"/>
        <w:gridCol w:w="992"/>
        <w:gridCol w:w="847"/>
        <w:gridCol w:w="1565"/>
        <w:gridCol w:w="1250"/>
      </w:tblGrid>
      <w:tr w:rsidR="003B7D35" w:rsidTr="00B846A7">
        <w:trPr>
          <w:cantSplit/>
          <w:trHeight w:val="845"/>
          <w:jc w:val="center"/>
        </w:trPr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1562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7D35" w:rsidRDefault="00F355CE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 объекта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3B7D35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B7D35" w:rsidRDefault="003B7D35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6A7" w:rsidTr="00B846A7">
        <w:trPr>
          <w:cantSplit/>
          <w:trHeight w:val="378"/>
          <w:jc w:val="center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МКД</w:t>
            </w:r>
          </w:p>
        </w:tc>
        <w:tc>
          <w:tcPr>
            <w:tcW w:w="61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69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Этажность</w:t>
            </w:r>
          </w:p>
        </w:tc>
        <w:tc>
          <w:tcPr>
            <w:tcW w:w="8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</w:t>
            </w:r>
          </w:p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gramStart"/>
            <w:r>
              <w:rPr>
                <w:b/>
                <w:bCs/>
                <w:sz w:val="18"/>
                <w:szCs w:val="18"/>
              </w:rPr>
              <w:t>во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квартир</w:t>
            </w:r>
          </w:p>
        </w:tc>
        <w:tc>
          <w:tcPr>
            <w:tcW w:w="93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</w:p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47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износа</w:t>
            </w:r>
          </w:p>
        </w:tc>
        <w:tc>
          <w:tcPr>
            <w:tcW w:w="70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Серия и тип постройки</w:t>
            </w:r>
          </w:p>
        </w:tc>
        <w:tc>
          <w:tcPr>
            <w:tcW w:w="9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84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Площадь земельного участка, </w:t>
            </w:r>
            <w:proofErr w:type="spellStart"/>
            <w:r>
              <w:rPr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платы за содержание и ремонт жилого помещения руб./год (с НДС)</w:t>
            </w:r>
          </w:p>
        </w:tc>
        <w:tc>
          <w:tcPr>
            <w:tcW w:w="12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Размер обеспечения заявки руб. (5%) С НДС</w:t>
            </w:r>
          </w:p>
        </w:tc>
      </w:tr>
      <w:tr w:rsidR="00B846A7" w:rsidTr="000F49E4">
        <w:trPr>
          <w:cantSplit/>
          <w:trHeight w:hRule="exact" w:val="1181"/>
          <w:jc w:val="center"/>
        </w:trPr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площадь квартир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8C0E34" w:rsidRDefault="008C0E34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Размер платы за 1 </w:t>
            </w:r>
            <w:proofErr w:type="spellStart"/>
            <w:r>
              <w:rPr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об. </w:t>
            </w:r>
            <w:proofErr w:type="spellStart"/>
            <w:r>
              <w:rPr>
                <w:b/>
                <w:bCs/>
                <w:sz w:val="18"/>
                <w:szCs w:val="18"/>
              </w:rPr>
              <w:t>Пл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омещения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 м-ц с НДС</w:t>
            </w:r>
          </w:p>
        </w:tc>
        <w:tc>
          <w:tcPr>
            <w:tcW w:w="143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0E34" w:rsidRDefault="008C0E34">
            <w:pPr>
              <w:pStyle w:val="1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C0E34" w:rsidRDefault="008C0E34" w:rsidP="00566AC7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46A7" w:rsidTr="00B846A7">
        <w:trPr>
          <w:cantSplit/>
          <w:trHeight w:hRule="exact" w:val="416"/>
          <w:jc w:val="center"/>
        </w:trPr>
        <w:tc>
          <w:tcPr>
            <w:tcW w:w="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 w:rsidP="00D23DC2">
            <w:pPr>
              <w:pStyle w:val="10"/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Мирная, д. 6</w:t>
            </w:r>
          </w:p>
        </w:tc>
        <w:tc>
          <w:tcPr>
            <w:tcW w:w="6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366,9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503CD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18"/>
                <w:szCs w:val="18"/>
              </w:rPr>
              <w:t>шлакоблок</w:t>
            </w:r>
          </w:p>
        </w:tc>
        <w:tc>
          <w:tcPr>
            <w:tcW w:w="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0F4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0F4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8749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83199,71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346,72</w:t>
            </w:r>
          </w:p>
        </w:tc>
      </w:tr>
      <w:tr w:rsidR="00B846A7" w:rsidTr="00B846A7">
        <w:trPr>
          <w:cantSplit/>
          <w:trHeight w:hRule="exact" w:val="426"/>
          <w:jc w:val="center"/>
        </w:trPr>
        <w:tc>
          <w:tcPr>
            <w:tcW w:w="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Зеленый Клин, д. 52</w:t>
            </w:r>
          </w:p>
        </w:tc>
        <w:tc>
          <w:tcPr>
            <w:tcW w:w="6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389,3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503CDF" w:rsidP="00503CD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18,</w:t>
            </w:r>
            <w:r w:rsidR="00A76382">
              <w:rPr>
                <w:sz w:val="18"/>
                <w:szCs w:val="18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газоблок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56:47:0101003:258</w:t>
            </w:r>
          </w:p>
        </w:tc>
        <w:tc>
          <w:tcPr>
            <w:tcW w:w="8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1538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88285,23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367,88</w:t>
            </w:r>
          </w:p>
        </w:tc>
      </w:tr>
      <w:tr w:rsidR="00B846A7" w:rsidTr="00B846A7">
        <w:trPr>
          <w:cantSplit/>
          <w:trHeight w:hRule="exact" w:val="583"/>
          <w:jc w:val="center"/>
        </w:trPr>
        <w:tc>
          <w:tcPr>
            <w:tcW w:w="4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Сиреневая, д. 35а</w:t>
            </w:r>
          </w:p>
        </w:tc>
        <w:tc>
          <w:tcPr>
            <w:tcW w:w="6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681,6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503CDF" w:rsidP="00503CD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18,</w:t>
            </w:r>
            <w:r w:rsidR="00A76382">
              <w:rPr>
                <w:sz w:val="18"/>
                <w:szCs w:val="18"/>
              </w:rPr>
              <w:t>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газоблок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56:47:0101001:572</w:t>
            </w:r>
          </w:p>
        </w:tc>
        <w:tc>
          <w:tcPr>
            <w:tcW w:w="8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2087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 w:rsidP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149203,05</w:t>
            </w:r>
          </w:p>
        </w:tc>
        <w:tc>
          <w:tcPr>
            <w:tcW w:w="12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644,11</w:t>
            </w:r>
          </w:p>
        </w:tc>
      </w:tr>
      <w:tr w:rsidR="00B846A7" w:rsidTr="00B846A7">
        <w:trPr>
          <w:cantSplit/>
          <w:trHeight w:hRule="exact" w:val="562"/>
          <w:jc w:val="center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06EDC" w:rsidRDefault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г. Соль-Илецк, Каштановая, д. 2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503CDF" w:rsidP="00503CD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 w:rsidP="008C0E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color w:val="000000"/>
                <w:sz w:val="18"/>
                <w:szCs w:val="18"/>
              </w:rPr>
              <w:t>Керамзитоблок</w:t>
            </w:r>
            <w:proofErr w:type="spellEnd"/>
            <w:r>
              <w:rPr>
                <w:color w:val="000000"/>
                <w:sz w:val="18"/>
                <w:szCs w:val="18"/>
              </w:rPr>
              <w:t>, кирпич</w:t>
            </w:r>
          </w:p>
        </w:tc>
        <w:tc>
          <w:tcPr>
            <w:tcW w:w="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6EDC" w:rsidRDefault="00B06ED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56:47:0101001:1083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B06E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0F5F">
              <w:rPr>
                <w:sz w:val="18"/>
                <w:szCs w:val="18"/>
              </w:rPr>
              <w:t>2063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122420,16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6EDC" w:rsidRPr="00070F5F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510,3</w:t>
            </w:r>
          </w:p>
        </w:tc>
      </w:tr>
      <w:tr w:rsidR="00B846A7" w:rsidTr="00B846A7">
        <w:trPr>
          <w:cantSplit/>
          <w:trHeight w:hRule="exact" w:val="562"/>
          <w:jc w:val="center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2368" w:rsidRDefault="00232368" w:rsidP="00D23DC2">
            <w:pPr>
              <w:pStyle w:val="1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32368" w:rsidRDefault="00232368" w:rsidP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 Соль-Илецк,  ул. Виноградная, д. 77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276,32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503CDF" w:rsidP="00503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  <w:p w:rsidR="00232368" w:rsidRDefault="002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15" w:right="-8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керамзитоблоки</w:t>
            </w:r>
            <w:proofErr w:type="spellEnd"/>
          </w:p>
        </w:tc>
        <w:tc>
          <w:tcPr>
            <w:tcW w:w="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-14" w:right="-1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232368" w:rsidP="00B846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232368" w:rsidRDefault="0023236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56:47:0101001:840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0F49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62642,85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2368" w:rsidRDefault="00503CDF" w:rsidP="00503C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261,12</w:t>
            </w:r>
          </w:p>
        </w:tc>
      </w:tr>
      <w:tr w:rsidR="00B846A7" w:rsidTr="00626493">
        <w:trPr>
          <w:cantSplit/>
          <w:trHeight w:hRule="exact" w:val="820"/>
          <w:jc w:val="center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CD4" w:rsidRDefault="008A6CD4" w:rsidP="00D23DC2">
            <w:pPr>
              <w:pStyle w:val="1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A6CD4" w:rsidRDefault="008A6CD4" w:rsidP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616A9A" w:rsidP="008A6CD4">
            <w:r>
              <w:t xml:space="preserve">г. Соль-Илецк, </w:t>
            </w:r>
            <w:r w:rsidR="008A6CD4" w:rsidRPr="00BF4761">
              <w:t xml:space="preserve">ул. </w:t>
            </w:r>
            <w:proofErr w:type="spellStart"/>
            <w:r w:rsidR="008A6CD4" w:rsidRPr="00BF4761">
              <w:t>Орская</w:t>
            </w:r>
            <w:proofErr w:type="spellEnd"/>
            <w:r w:rsidR="008A6CD4" w:rsidRPr="00BF4761">
              <w:t>, д. 167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1977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5</w:t>
            </w:r>
          </w:p>
        </w:tc>
        <w:tc>
          <w:tcPr>
            <w:tcW w:w="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60</w:t>
            </w:r>
          </w:p>
        </w:tc>
        <w:tc>
          <w:tcPr>
            <w:tcW w:w="9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3704,9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503CDF" w:rsidP="008A6CD4">
            <w:r w:rsidRPr="00503CDF">
              <w:t>17,19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кирпичные</w:t>
            </w:r>
          </w:p>
        </w:tc>
        <w:tc>
          <w:tcPr>
            <w:tcW w:w="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20</w:t>
            </w: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8A6CD4" w:rsidP="008A6CD4">
            <w:r w:rsidRPr="00BF4761">
              <w:t>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8A6CD4" w:rsidRDefault="00B846A7" w:rsidP="00B846A7">
            <w:pPr>
              <w:ind w:left="113" w:right="113"/>
              <w:rPr>
                <w:sz w:val="18"/>
                <w:szCs w:val="18"/>
              </w:rPr>
            </w:pPr>
            <w:r w:rsidRPr="00626493">
              <w:rPr>
                <w:sz w:val="18"/>
                <w:szCs w:val="18"/>
              </w:rPr>
              <w:t>56:47:0101010:976</w:t>
            </w:r>
          </w:p>
          <w:p w:rsidR="00626493" w:rsidRPr="00626493" w:rsidRDefault="00626493" w:rsidP="00B846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0F49E4" w:rsidP="008A6CD4">
            <w: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Pr="00BF4761" w:rsidRDefault="00503CDF" w:rsidP="008A6CD4">
            <w:r>
              <w:t xml:space="preserve"> 764602,43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CD4" w:rsidRDefault="00503CDF" w:rsidP="008A6CD4">
            <w:r>
              <w:t>3184,36</w:t>
            </w:r>
          </w:p>
        </w:tc>
      </w:tr>
      <w:tr w:rsidR="00B846A7" w:rsidTr="00B846A7">
        <w:trPr>
          <w:cantSplit/>
          <w:trHeight w:hRule="exact" w:val="1134"/>
          <w:jc w:val="center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35E7" w:rsidRDefault="008D35E7" w:rsidP="00D23DC2">
            <w:pPr>
              <w:pStyle w:val="10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35E7" w:rsidRDefault="008D35E7" w:rsidP="00D23DC2">
            <w:pPr>
              <w:pStyle w:val="10"/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616A9A" w:rsidP="008A6CD4">
            <w:r>
              <w:t xml:space="preserve">Г. Соль-Илецк, </w:t>
            </w:r>
            <w:r w:rsidR="008D35E7">
              <w:t>ул. Вокзальная, д. 110</w:t>
            </w:r>
          </w:p>
        </w:tc>
        <w:tc>
          <w:tcPr>
            <w:tcW w:w="6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1981</w:t>
            </w:r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2</w:t>
            </w:r>
          </w:p>
        </w:tc>
        <w:tc>
          <w:tcPr>
            <w:tcW w:w="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50</w:t>
            </w:r>
          </w:p>
        </w:tc>
        <w:tc>
          <w:tcPr>
            <w:tcW w:w="9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1290,4</w:t>
            </w:r>
          </w:p>
        </w:tc>
        <w:tc>
          <w:tcPr>
            <w:tcW w:w="10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503CDF" w:rsidRDefault="008D35E7" w:rsidP="008A6CD4">
            <w:r>
              <w:t>15,63</w:t>
            </w:r>
          </w:p>
        </w:tc>
        <w:tc>
          <w:tcPr>
            <w:tcW w:w="14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кирпичные</w:t>
            </w:r>
          </w:p>
        </w:tc>
        <w:tc>
          <w:tcPr>
            <w:tcW w:w="47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/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Pr="00BF4761" w:rsidRDefault="008D35E7" w:rsidP="008A6CD4">
            <w:r>
              <w:t>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8D35E7" w:rsidRPr="00626493" w:rsidRDefault="008D35E7" w:rsidP="008D35E7">
            <w:pPr>
              <w:ind w:left="113" w:right="113"/>
              <w:rPr>
                <w:sz w:val="18"/>
                <w:szCs w:val="18"/>
              </w:rPr>
            </w:pPr>
            <w:r w:rsidRPr="00626493">
              <w:rPr>
                <w:sz w:val="18"/>
                <w:szCs w:val="18"/>
              </w:rPr>
              <w:t>56:47:0101028:872</w:t>
            </w:r>
          </w:p>
        </w:tc>
        <w:tc>
          <w:tcPr>
            <w:tcW w:w="8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F49E4" w:rsidRDefault="000F49E4" w:rsidP="008A6CD4"/>
          <w:p w:rsidR="000F49E4" w:rsidRDefault="000F49E4" w:rsidP="000F49E4"/>
          <w:p w:rsidR="008D35E7" w:rsidRPr="000F49E4" w:rsidRDefault="000F49E4" w:rsidP="000F49E4">
            <w:r>
              <w:t>-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Default="00E15724" w:rsidP="008A6CD4">
            <w:r w:rsidRPr="00E15724">
              <w:t>242027,41</w:t>
            </w:r>
          </w:p>
        </w:tc>
        <w:tc>
          <w:tcPr>
            <w:tcW w:w="1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5E7" w:rsidRDefault="00B846A7" w:rsidP="008A6CD4">
            <w:r>
              <w:t>1008,45</w:t>
            </w:r>
          </w:p>
        </w:tc>
      </w:tr>
    </w:tbl>
    <w:p w:rsidR="003B7D35" w:rsidRDefault="003B7D35">
      <w:pPr>
        <w:pStyle w:val="10"/>
        <w:widowControl w:val="0"/>
        <w:jc w:val="both"/>
        <w:rPr>
          <w:b/>
          <w:bCs/>
          <w:color w:val="000000"/>
        </w:rPr>
      </w:pPr>
    </w:p>
    <w:p w:rsidR="003B7D35" w:rsidRDefault="00F355CE">
      <w:pPr>
        <w:pStyle w:val="10"/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Срок, место и порядок предоставления конкурсной документации:  </w:t>
      </w:r>
    </w:p>
    <w:p w:rsidR="003B7D35" w:rsidRDefault="00F355CE">
      <w:pPr>
        <w:pStyle w:val="10"/>
        <w:widowControl w:val="0"/>
        <w:jc w:val="both"/>
        <w:rPr>
          <w:color w:val="000000"/>
        </w:rPr>
      </w:pPr>
      <w:r>
        <w:rPr>
          <w:color w:val="000000"/>
        </w:rPr>
        <w:t xml:space="preserve">Конкурсная документация предоставляется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 </w:t>
      </w:r>
      <w:proofErr w:type="spellStart"/>
      <w:r>
        <w:rPr>
          <w:b/>
          <w:bCs/>
          <w:color w:val="000000"/>
        </w:rPr>
        <w:t>каб</w:t>
      </w:r>
      <w:proofErr w:type="spellEnd"/>
      <w:r>
        <w:rPr>
          <w:b/>
          <w:bCs/>
          <w:color w:val="000000"/>
        </w:rPr>
        <w:t xml:space="preserve">. 43  </w:t>
      </w:r>
      <w:r>
        <w:rPr>
          <w:color w:val="000000"/>
        </w:rPr>
        <w:t>по рабочим дням с 9 часов 00 минут (перерыв на обед 13.00 – 13.50) до 17 часов 00 минут,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color w:val="000000"/>
          <w:u w:val="single"/>
        </w:rPr>
        <w:t>Порядок предоставления конкурсной документации:</w:t>
      </w:r>
      <w:r>
        <w:rPr>
          <w:color w:val="000000"/>
        </w:rPr>
        <w:t xml:space="preserve"> конкурсная документация предоставляется со дня размещения на официальном информационном портале </w:t>
      </w:r>
      <w:r>
        <w:t xml:space="preserve"> Извещения о проведении настоящего конкурса </w:t>
      </w:r>
      <w:r>
        <w:rPr>
          <w:color w:val="000000"/>
        </w:rPr>
        <w:t xml:space="preserve">до окончания приема заявок на участие в конкурсе, бесплатно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заявления. В случае направления конкурсной документации по почте, отправитель не берет на себя ответственность за </w:t>
      </w:r>
      <w:r>
        <w:rPr>
          <w:color w:val="000000"/>
        </w:rPr>
        <w:lastRenderedPageBreak/>
        <w:t>утерю или вручение с опозданием конкурсной документации.</w:t>
      </w:r>
    </w:p>
    <w:p w:rsidR="003B7D35" w:rsidRDefault="00F355CE">
      <w:pPr>
        <w:pStyle w:val="10"/>
        <w:widowControl w:val="0"/>
        <w:jc w:val="both"/>
        <w:rPr>
          <w:b/>
          <w:bCs/>
          <w:i/>
          <w:iCs/>
          <w:u w:val="single"/>
        </w:rPr>
      </w:pPr>
      <w:r>
        <w:rPr>
          <w:b/>
          <w:bCs/>
        </w:rPr>
        <w:t>10. Место, порядок и срок подачи заявок на участие в конкурсе:</w:t>
      </w:r>
    </w:p>
    <w:p w:rsidR="003B7D35" w:rsidRDefault="00F355CE">
      <w:pPr>
        <w:pStyle w:val="10"/>
        <w:widowControl w:val="0"/>
        <w:jc w:val="both"/>
      </w:pPr>
      <w:r>
        <w:rPr>
          <w:b/>
          <w:bCs/>
        </w:rPr>
        <w:t>Место подачи заявок на участие в конкурсе</w:t>
      </w:r>
      <w:r>
        <w:t xml:space="preserve">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д.6, каб.43   </w:t>
      </w:r>
      <w:r>
        <w:t xml:space="preserve">в рабочие дни с 9:00 часов (перерыв на обед 13:00 - 13:50) до 17:00 часов до даты окончания срока подачи заявок. </w:t>
      </w:r>
    </w:p>
    <w:p w:rsidR="003B7D35" w:rsidRPr="00C14B53" w:rsidRDefault="00F355CE">
      <w:pPr>
        <w:pStyle w:val="10"/>
        <w:widowControl w:val="0"/>
      </w:pPr>
      <w:r>
        <w:rPr>
          <w:b/>
          <w:bCs/>
        </w:rPr>
        <w:t>Дата начала подачи заявок</w:t>
      </w:r>
      <w:r>
        <w:t xml:space="preserve">: </w:t>
      </w:r>
      <w:r>
        <w:rPr>
          <w:b/>
          <w:bCs/>
        </w:rPr>
        <w:t>«</w:t>
      </w:r>
      <w:r w:rsidR="00C14B53">
        <w:rPr>
          <w:b/>
          <w:bCs/>
        </w:rPr>
        <w:t>07</w:t>
      </w:r>
      <w:r w:rsidR="0097114F" w:rsidRPr="008C37C9">
        <w:rPr>
          <w:b/>
          <w:bCs/>
        </w:rPr>
        <w:t xml:space="preserve">» </w:t>
      </w:r>
      <w:r w:rsidR="00C14B53" w:rsidRPr="00C14B53">
        <w:rPr>
          <w:b/>
          <w:bCs/>
        </w:rPr>
        <w:t>июля</w:t>
      </w:r>
      <w:r w:rsidR="006549B5" w:rsidRPr="00C14B53">
        <w:rPr>
          <w:b/>
          <w:bCs/>
        </w:rPr>
        <w:t xml:space="preserve"> 2023</w:t>
      </w:r>
      <w:r w:rsidRPr="00C14B53">
        <w:rPr>
          <w:b/>
          <w:bCs/>
        </w:rPr>
        <w:t xml:space="preserve"> г.</w:t>
      </w:r>
      <w:r w:rsidRPr="00C14B53">
        <w:t xml:space="preserve"> 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 w:rsidRPr="00C14B53">
        <w:rPr>
          <w:b/>
          <w:bCs/>
        </w:rPr>
        <w:t>Окончание подачи заявок</w:t>
      </w:r>
      <w:r w:rsidRPr="00C14B53">
        <w:t xml:space="preserve"> – </w:t>
      </w:r>
      <w:r w:rsidR="006549B5" w:rsidRPr="00C14B53">
        <w:rPr>
          <w:b/>
          <w:bCs/>
        </w:rPr>
        <w:t>«07</w:t>
      </w:r>
      <w:r w:rsidR="008C37C9" w:rsidRPr="00C14B53">
        <w:rPr>
          <w:b/>
          <w:bCs/>
        </w:rPr>
        <w:t xml:space="preserve">» </w:t>
      </w:r>
      <w:r w:rsidR="006549B5" w:rsidRPr="00C14B53">
        <w:rPr>
          <w:b/>
          <w:bCs/>
        </w:rPr>
        <w:t>а</w:t>
      </w:r>
      <w:r w:rsidR="00C14B53" w:rsidRPr="00C14B53">
        <w:rPr>
          <w:b/>
          <w:bCs/>
        </w:rPr>
        <w:t xml:space="preserve">вгуста </w:t>
      </w:r>
      <w:r w:rsidR="006549B5" w:rsidRPr="00C14B53">
        <w:rPr>
          <w:b/>
          <w:bCs/>
        </w:rPr>
        <w:t xml:space="preserve"> 2023</w:t>
      </w:r>
      <w:r w:rsidRPr="00C14B53">
        <w:rPr>
          <w:b/>
          <w:bCs/>
        </w:rPr>
        <w:t xml:space="preserve"> г. в 10 часов  00  минут.</w:t>
      </w:r>
    </w:p>
    <w:p w:rsidR="003B7D35" w:rsidRDefault="00F355CE">
      <w:pPr>
        <w:pStyle w:val="10"/>
        <w:jc w:val="both"/>
      </w:pPr>
      <w:r>
        <w:rPr>
          <w:bCs/>
        </w:rPr>
        <w:t>З</w:t>
      </w:r>
      <w:r>
        <w:t xml:space="preserve">аявки на участие в конкурсе принимаются в запечатанном конверте с указанием </w:t>
      </w:r>
      <w:r>
        <w:rPr>
          <w:u w:val="single"/>
        </w:rPr>
        <w:t>номера лота</w:t>
      </w:r>
      <w:r>
        <w:t>.</w:t>
      </w:r>
    </w:p>
    <w:p w:rsidR="003B7D35" w:rsidRDefault="00F355CE">
      <w:pPr>
        <w:pStyle w:val="10"/>
        <w:widowControl w:val="0"/>
        <w:jc w:val="both"/>
      </w:pPr>
      <w: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11. Место, дата и время вскрытия конвертов с заявками на участие в 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t xml:space="preserve">Вскрытие конвертов с заявками на участие в конкурсе будет проводиться Конкурсной комиссией по адресу: </w:t>
      </w:r>
      <w:r>
        <w:rPr>
          <w:b/>
          <w:bCs/>
          <w:color w:val="000000"/>
        </w:rPr>
        <w:t xml:space="preserve">461500 Оренбургская область,  г. Соль-Илецк, ул. Карла Маркса, д.6 </w:t>
      </w:r>
      <w:r>
        <w:rPr>
          <w:b/>
        </w:rPr>
        <w:t xml:space="preserve">  каб.44</w:t>
      </w:r>
      <w:r>
        <w:t xml:space="preserve">   </w:t>
      </w:r>
      <w:r>
        <w:rPr>
          <w:b/>
          <w:bCs/>
        </w:rPr>
        <w:t>«</w:t>
      </w:r>
      <w:r w:rsidR="00C14B53">
        <w:rPr>
          <w:b/>
          <w:bCs/>
        </w:rPr>
        <w:t>07»</w:t>
      </w:r>
      <w:r w:rsidR="008C37C9" w:rsidRPr="008C37C9">
        <w:rPr>
          <w:b/>
          <w:bCs/>
        </w:rPr>
        <w:t xml:space="preserve"> </w:t>
      </w:r>
      <w:r w:rsidR="00C14B53">
        <w:rPr>
          <w:b/>
          <w:bCs/>
        </w:rPr>
        <w:t xml:space="preserve"> августа </w:t>
      </w:r>
      <w:r w:rsidR="00B06EDC">
        <w:rPr>
          <w:b/>
          <w:bCs/>
        </w:rPr>
        <w:t xml:space="preserve"> </w:t>
      </w:r>
      <w:r w:rsidR="006549B5">
        <w:rPr>
          <w:b/>
          <w:bCs/>
        </w:rPr>
        <w:t xml:space="preserve"> 2023</w:t>
      </w:r>
      <w:r>
        <w:rPr>
          <w:b/>
          <w:bCs/>
        </w:rPr>
        <w:t xml:space="preserve"> г. в 10 часов  00  минут.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12. Место, дата и время рассмотрения конкурсной комиссией заявок на участие в конкурсе.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t xml:space="preserve">Рассмотрение заявок будет осуществляться по адресу: </w:t>
      </w:r>
      <w:r>
        <w:rPr>
          <w:b/>
          <w:bCs/>
          <w:color w:val="000000"/>
        </w:rPr>
        <w:t xml:space="preserve">461500 Оренбургская область, г. Соль-Илецк, ул. Карла Маркса, д.6, каб.44, </w:t>
      </w:r>
      <w:r>
        <w:rPr>
          <w:b/>
          <w:bCs/>
        </w:rPr>
        <w:t xml:space="preserve">  </w:t>
      </w:r>
      <w:r w:rsidR="006549B5">
        <w:rPr>
          <w:b/>
          <w:bCs/>
        </w:rPr>
        <w:t>«</w:t>
      </w:r>
      <w:r w:rsidR="00C14B53">
        <w:rPr>
          <w:b/>
          <w:bCs/>
        </w:rPr>
        <w:t>08</w:t>
      </w:r>
      <w:r w:rsidR="008C37C9" w:rsidRPr="008C37C9">
        <w:rPr>
          <w:b/>
          <w:bCs/>
        </w:rPr>
        <w:t xml:space="preserve">» </w:t>
      </w:r>
      <w:r w:rsidR="00C14B53">
        <w:rPr>
          <w:b/>
          <w:bCs/>
        </w:rPr>
        <w:t xml:space="preserve">августа </w:t>
      </w:r>
      <w:r w:rsidR="00B06EDC">
        <w:rPr>
          <w:b/>
          <w:bCs/>
        </w:rPr>
        <w:t xml:space="preserve"> 2023</w:t>
      </w:r>
      <w:r w:rsidRPr="008C37C9">
        <w:rPr>
          <w:b/>
          <w:bCs/>
        </w:rPr>
        <w:t>г.</w:t>
      </w:r>
      <w:r w:rsidR="00B06EDC">
        <w:rPr>
          <w:b/>
          <w:bCs/>
        </w:rPr>
        <w:t xml:space="preserve"> в  10</w:t>
      </w:r>
      <w:r>
        <w:rPr>
          <w:b/>
          <w:bCs/>
        </w:rPr>
        <w:t xml:space="preserve"> часов 00 минут.</w:t>
      </w:r>
    </w:p>
    <w:p w:rsidR="003B7D35" w:rsidRDefault="00F355CE">
      <w:pPr>
        <w:pStyle w:val="10"/>
        <w:widowControl w:val="0"/>
        <w:jc w:val="both"/>
        <w:rPr>
          <w:b/>
          <w:bCs/>
        </w:rPr>
      </w:pPr>
      <w:r>
        <w:rPr>
          <w:b/>
          <w:bCs/>
        </w:rPr>
        <w:t>13. Место, дата и время проведения конкурса.</w:t>
      </w:r>
    </w:p>
    <w:p w:rsidR="003B7D35" w:rsidRDefault="00F355CE">
      <w:pPr>
        <w:pStyle w:val="10"/>
        <w:widowControl w:val="0"/>
        <w:jc w:val="both"/>
        <w:rPr>
          <w:bCs/>
          <w:color w:val="000000"/>
        </w:rPr>
      </w:pPr>
      <w:r>
        <w:t xml:space="preserve">Подведение итогов конкурса будет осуществляться по адресу: </w:t>
      </w:r>
      <w:r>
        <w:rPr>
          <w:b/>
          <w:bCs/>
          <w:color w:val="000000"/>
        </w:rPr>
        <w:t>461500 Оренбургская область,  г. Соль-Илецк, ул. Карла Маркса, 6</w:t>
      </w:r>
      <w:r>
        <w:rPr>
          <w:b/>
          <w:bCs/>
        </w:rPr>
        <w:t>, каб.44,  «</w:t>
      </w:r>
      <w:r w:rsidR="00C14B53">
        <w:rPr>
          <w:b/>
          <w:bCs/>
        </w:rPr>
        <w:t xml:space="preserve">09» августа </w:t>
      </w:r>
      <w:r w:rsidR="00B06EDC">
        <w:rPr>
          <w:b/>
          <w:bCs/>
        </w:rPr>
        <w:t xml:space="preserve"> 2023</w:t>
      </w:r>
      <w:r w:rsidRPr="008C37C9">
        <w:rPr>
          <w:b/>
          <w:bCs/>
        </w:rPr>
        <w:t xml:space="preserve"> г.</w:t>
      </w:r>
      <w:r w:rsidR="00B06EDC">
        <w:rPr>
          <w:b/>
          <w:bCs/>
        </w:rPr>
        <w:t xml:space="preserve"> в  10</w:t>
      </w:r>
      <w:r>
        <w:rPr>
          <w:b/>
          <w:bCs/>
        </w:rPr>
        <w:t xml:space="preserve"> часов 00 минут.</w:t>
      </w:r>
    </w:p>
    <w:p w:rsidR="003B7D35" w:rsidRDefault="003B7D35">
      <w:pPr>
        <w:pStyle w:val="10"/>
        <w:widowControl w:val="0"/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</w:p>
    <w:p w:rsidR="003B7D35" w:rsidRDefault="003B7D35">
      <w:pPr>
        <w:pStyle w:val="10"/>
        <w:widowControl w:val="0"/>
      </w:pPr>
    </w:p>
    <w:p w:rsidR="003B7D35" w:rsidRDefault="003B7D35">
      <w:pPr>
        <w:pStyle w:val="10"/>
        <w:widowControl w:val="0"/>
      </w:pPr>
    </w:p>
    <w:p w:rsidR="003B7D35" w:rsidRDefault="00F355CE">
      <w:pPr>
        <w:pStyle w:val="10"/>
        <w:widowControl w:val="0"/>
        <w:tabs>
          <w:tab w:val="left" w:pos="945"/>
        </w:tabs>
        <w:rPr>
          <w:sz w:val="28"/>
          <w:szCs w:val="28"/>
        </w:rPr>
        <w:sectPr w:rsidR="003B7D35">
          <w:pgSz w:w="16838" w:h="11906" w:orient="landscape"/>
          <w:pgMar w:top="1701" w:right="1134" w:bottom="851" w:left="1134" w:header="0" w:footer="0" w:gutter="0"/>
          <w:pgNumType w:start="1"/>
          <w:cols w:space="720"/>
          <w:formProt w:val="0"/>
          <w:titlePg/>
          <w:docGrid w:linePitch="360" w:charSpace="-6145"/>
        </w:sectPr>
      </w:pPr>
      <w:r>
        <w:tab/>
      </w:r>
    </w:p>
    <w:tbl>
      <w:tblPr>
        <w:tblStyle w:val="afff2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B7D3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F93CC6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3B7D35" w:rsidRDefault="00F93CC6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27.06.2023 № 1377-п</w:t>
            </w:r>
          </w:p>
          <w:p w:rsidR="003B7D35" w:rsidRDefault="003B7D35">
            <w:pPr>
              <w:pStyle w:val="10"/>
              <w:rPr>
                <w:sz w:val="28"/>
                <w:szCs w:val="28"/>
              </w:rPr>
            </w:pPr>
          </w:p>
        </w:tc>
      </w:tr>
    </w:tbl>
    <w:p w:rsidR="003B7D35" w:rsidRDefault="00F355CE">
      <w:pPr>
        <w:pStyle w:val="10"/>
        <w:jc w:val="center"/>
        <w:rPr>
          <w:bCs/>
        </w:rPr>
      </w:pPr>
      <w:r>
        <w:rPr>
          <w:bCs/>
        </w:rPr>
        <w:t>Состав конкурсной комиссии</w:t>
      </w:r>
    </w:p>
    <w:p w:rsidR="003B7D35" w:rsidRDefault="00F355CE">
      <w:pPr>
        <w:pStyle w:val="10"/>
        <w:jc w:val="center"/>
        <w:rPr>
          <w:bCs/>
        </w:rPr>
      </w:pPr>
      <w:r>
        <w:rPr>
          <w:bCs/>
        </w:rPr>
        <w:t>по проведению  открытого конкурса по отбору управляющей организации для управления многоквартирным домом муниципального образования Соль-Илецкий городской округ:</w:t>
      </w:r>
    </w:p>
    <w:p w:rsidR="003B7D35" w:rsidRDefault="003B7D35">
      <w:pPr>
        <w:pStyle w:val="10"/>
        <w:jc w:val="center"/>
      </w:pPr>
    </w:p>
    <w:tbl>
      <w:tblPr>
        <w:tblW w:w="9465" w:type="dxa"/>
        <w:tblInd w:w="2" w:type="dxa"/>
        <w:tblLook w:val="04A0" w:firstRow="1" w:lastRow="0" w:firstColumn="1" w:lastColumn="0" w:noHBand="0" w:noVBand="1"/>
      </w:tblPr>
      <w:tblGrid>
        <w:gridCol w:w="4691"/>
        <w:gridCol w:w="296"/>
        <w:gridCol w:w="4478"/>
      </w:tblGrid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</w:rPr>
              <w:t>Полосухин</w:t>
            </w:r>
            <w:proofErr w:type="spellEnd"/>
            <w:r w:rsidRPr="00B06EDC">
              <w:rPr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pacing w:val="1"/>
                <w:sz w:val="24"/>
                <w:szCs w:val="24"/>
              </w:rPr>
            </w:pPr>
            <w:r w:rsidRPr="00B06EDC">
              <w:rPr>
                <w:b/>
                <w:sz w:val="24"/>
                <w:szCs w:val="24"/>
              </w:rPr>
              <w:t>председатель комисси</w:t>
            </w:r>
            <w:proofErr w:type="gramStart"/>
            <w:r w:rsidRPr="00B06EDC">
              <w:rPr>
                <w:b/>
                <w:sz w:val="24"/>
                <w:szCs w:val="24"/>
              </w:rPr>
              <w:t>и</w:t>
            </w:r>
            <w:r w:rsidRPr="00B06EDC">
              <w:rPr>
                <w:sz w:val="24"/>
                <w:szCs w:val="24"/>
              </w:rPr>
              <w:t>-</w:t>
            </w:r>
            <w:proofErr w:type="gramEnd"/>
            <w:r w:rsidRPr="00B06EDC">
              <w:rPr>
                <w:sz w:val="24"/>
                <w:szCs w:val="24"/>
              </w:rPr>
              <w:t xml:space="preserve"> первый 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 </w:t>
            </w:r>
          </w:p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Сиднев Антон Николаевич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заместитель председателя комисси</w:t>
            </w:r>
            <w:proofErr w:type="gramStart"/>
            <w:r w:rsidRPr="00B06EDC">
              <w:rPr>
                <w:sz w:val="24"/>
                <w:szCs w:val="24"/>
              </w:rPr>
              <w:t>и-</w:t>
            </w:r>
            <w:proofErr w:type="gramEnd"/>
            <w:r w:rsidRPr="00B06EDC">
              <w:rPr>
                <w:sz w:val="24"/>
                <w:szCs w:val="24"/>
              </w:rPr>
              <w:t xml:space="preserve"> начальник отдела по  строительству, транспорту, ЖКХ, дорожному хозяйству, газификации и связи.</w:t>
            </w:r>
          </w:p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06EDC" w:rsidRPr="00B06EDC" w:rsidTr="00292EE7">
        <w:trPr>
          <w:trHeight w:val="1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354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 w:rsidRPr="00B06EDC">
              <w:rPr>
                <w:b/>
                <w:sz w:val="24"/>
                <w:szCs w:val="24"/>
                <w:lang w:eastAsia="ar-SA"/>
              </w:rPr>
              <w:t>Члены комиссии:</w:t>
            </w:r>
            <w:r w:rsidRPr="00B06EDC">
              <w:rPr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proofErr w:type="spellStart"/>
            <w:r w:rsidRPr="00B06EDC">
              <w:rPr>
                <w:sz w:val="24"/>
                <w:szCs w:val="24"/>
              </w:rPr>
              <w:t>Дружченко</w:t>
            </w:r>
            <w:proofErr w:type="spellEnd"/>
            <w:r w:rsidRPr="00B06EDC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jc w:val="both"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директор МКУ «Управление городского хозяйства Соль-Илецкого городского округа»;</w:t>
            </w:r>
          </w:p>
        </w:tc>
      </w:tr>
      <w:tr w:rsidR="009E64B0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Калдыбаева</w:t>
            </w:r>
            <w:proofErr w:type="spellEnd"/>
            <w:r>
              <w:rPr>
                <w:sz w:val="24"/>
                <w:szCs w:val="24"/>
              </w:rPr>
              <w:t xml:space="preserve"> Рушана </w:t>
            </w:r>
            <w:proofErr w:type="spellStart"/>
            <w:r>
              <w:rPr>
                <w:sz w:val="24"/>
                <w:szCs w:val="24"/>
              </w:rPr>
              <w:t>Жуматаевна</w:t>
            </w:r>
            <w:proofErr w:type="spellEnd"/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9E64B0" w:rsidRPr="00B06EDC" w:rsidRDefault="009E64B0" w:rsidP="00B06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</w:t>
            </w:r>
            <w:r>
              <w:t xml:space="preserve"> </w:t>
            </w:r>
            <w:r w:rsidRPr="009E64B0">
              <w:rPr>
                <w:sz w:val="24"/>
                <w:szCs w:val="24"/>
              </w:rPr>
              <w:t>по  строительству, транспорту, ЖКХ, дорожному</w:t>
            </w:r>
            <w:r>
              <w:rPr>
                <w:sz w:val="24"/>
                <w:szCs w:val="24"/>
              </w:rPr>
              <w:t xml:space="preserve"> хозяйству, газификации и связи;</w:t>
            </w:r>
          </w:p>
        </w:tc>
      </w:tr>
      <w:tr w:rsidR="00DA5C6E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Норейкайте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Она-Виктория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Юозовна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suppressAutoHyphens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DA5C6E" w:rsidRPr="00B06EDC" w:rsidRDefault="00DA5C6E" w:rsidP="00DA5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06EDC">
              <w:rPr>
                <w:sz w:val="24"/>
                <w:szCs w:val="24"/>
              </w:rPr>
              <w:t xml:space="preserve">  юридического отдела;</w:t>
            </w: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  <w:lang w:eastAsia="ar-SA"/>
              </w:rPr>
              <w:t>Сахацкий</w:t>
            </w:r>
            <w:proofErr w:type="spellEnd"/>
            <w:r w:rsidRPr="00B06EDC">
              <w:rPr>
                <w:sz w:val="24"/>
                <w:szCs w:val="24"/>
                <w:lang w:eastAsia="ar-SA"/>
              </w:rPr>
              <w:t xml:space="preserve"> Николай Николаевич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  <w:p w:rsidR="00B06EDC" w:rsidRPr="00B06EDC" w:rsidRDefault="00B06EDC" w:rsidP="00B06EDC">
            <w:pPr>
              <w:rPr>
                <w:rFonts w:ascii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</w:tc>
      </w:tr>
      <w:tr w:rsidR="00B06EDC" w:rsidRPr="00B06EDC" w:rsidTr="00292EE7">
        <w:trPr>
          <w:trHeight w:val="634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B06EDC">
              <w:rPr>
                <w:sz w:val="24"/>
                <w:szCs w:val="24"/>
                <w:lang w:eastAsia="ar-SA"/>
              </w:rPr>
              <w:t>Тулаев</w:t>
            </w:r>
            <w:proofErr w:type="spellEnd"/>
            <w:r w:rsidRPr="00B06EDC">
              <w:rPr>
                <w:sz w:val="24"/>
                <w:szCs w:val="24"/>
                <w:lang w:eastAsia="ar-SA"/>
              </w:rPr>
              <w:t xml:space="preserve"> Сергей Александрович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 xml:space="preserve">председатель комитета экономического анализа и прогнозирования; </w:t>
            </w:r>
          </w:p>
        </w:tc>
      </w:tr>
      <w:tr w:rsidR="00B06EDC" w:rsidRPr="00B06EDC" w:rsidTr="00292EE7">
        <w:trPr>
          <w:trHeight w:val="740"/>
        </w:trPr>
        <w:tc>
          <w:tcPr>
            <w:tcW w:w="4691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ar-SA"/>
              </w:rPr>
            </w:pPr>
            <w:r w:rsidRPr="00B06EDC">
              <w:rPr>
                <w:sz w:val="24"/>
                <w:szCs w:val="24"/>
              </w:rPr>
              <w:t>Яку</w:t>
            </w:r>
            <w:r w:rsidRPr="00B06EDC">
              <w:rPr>
                <w:sz w:val="24"/>
                <w:szCs w:val="24"/>
                <w:lang w:eastAsia="ar-SA"/>
              </w:rPr>
              <w:t xml:space="preserve">нина Анастасия Васильевна      (секретарь)                </w:t>
            </w:r>
          </w:p>
        </w:tc>
        <w:tc>
          <w:tcPr>
            <w:tcW w:w="296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B06EDC">
              <w:rPr>
                <w:rFonts w:ascii="Calibri" w:hAnsi="Calibri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4478" w:type="dxa"/>
            <w:shd w:val="clear" w:color="auto" w:fill="FFFFFF"/>
            <w:tcMar>
              <w:left w:w="108" w:type="dxa"/>
            </w:tcMar>
          </w:tcPr>
          <w:p w:rsidR="00B06EDC" w:rsidRPr="00B06EDC" w:rsidRDefault="00B06EDC" w:rsidP="00B06EDC">
            <w:pPr>
              <w:suppressAutoHyphens/>
              <w:rPr>
                <w:sz w:val="24"/>
                <w:szCs w:val="24"/>
              </w:rPr>
            </w:pPr>
            <w:r w:rsidRPr="00B06EDC">
              <w:rPr>
                <w:sz w:val="24"/>
                <w:szCs w:val="24"/>
              </w:rPr>
              <w:t>главный специалист отдела по  строительству, транспорту, ЖКХ, дорожному хозяйству, газификации и связи.</w:t>
            </w:r>
          </w:p>
        </w:tc>
      </w:tr>
    </w:tbl>
    <w:p w:rsidR="003B7D35" w:rsidRDefault="003B7D35">
      <w:pPr>
        <w:pStyle w:val="10"/>
        <w:tabs>
          <w:tab w:val="left" w:pos="709"/>
        </w:tabs>
        <w:jc w:val="both"/>
      </w:pPr>
    </w:p>
    <w:p w:rsidR="003B7D35" w:rsidRDefault="003B7D35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B06EDC" w:rsidRDefault="00B06EDC">
      <w:pPr>
        <w:pStyle w:val="10"/>
        <w:jc w:val="both"/>
      </w:pPr>
    </w:p>
    <w:p w:rsidR="003B7D35" w:rsidRDefault="003B7D35">
      <w:pPr>
        <w:pStyle w:val="10"/>
        <w:widowControl w:val="0"/>
      </w:pPr>
    </w:p>
    <w:p w:rsidR="003B7D35" w:rsidRDefault="003B7D35">
      <w:pPr>
        <w:pStyle w:val="10"/>
        <w:widowControl w:val="0"/>
        <w:rPr>
          <w:sz w:val="20"/>
          <w:szCs w:val="20"/>
        </w:rPr>
      </w:pPr>
    </w:p>
    <w:p w:rsidR="003B7D35" w:rsidRDefault="003B7D35">
      <w:pPr>
        <w:pStyle w:val="10"/>
        <w:widowControl w:val="0"/>
        <w:rPr>
          <w:sz w:val="20"/>
          <w:szCs w:val="20"/>
        </w:rPr>
      </w:pPr>
    </w:p>
    <w:p w:rsidR="003B7D35" w:rsidRDefault="003B7D35">
      <w:pPr>
        <w:pStyle w:val="10"/>
        <w:jc w:val="right"/>
        <w:rPr>
          <w:b/>
          <w:bCs/>
        </w:rPr>
      </w:pPr>
    </w:p>
    <w:p w:rsidR="003B7D35" w:rsidRDefault="003B7D35">
      <w:pPr>
        <w:pStyle w:val="10"/>
        <w:jc w:val="right"/>
        <w:rPr>
          <w:b/>
          <w:bCs/>
        </w:rPr>
      </w:pPr>
    </w:p>
    <w:tbl>
      <w:tblPr>
        <w:tblStyle w:val="afff2"/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3B7D3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3B7D35" w:rsidRDefault="00F355C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7D35" w:rsidRDefault="00F355CE" w:rsidP="00F93CC6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8A6CD4">
              <w:rPr>
                <w:sz w:val="28"/>
                <w:szCs w:val="28"/>
              </w:rPr>
              <w:t xml:space="preserve"> </w:t>
            </w:r>
            <w:r w:rsidR="00F93CC6">
              <w:rPr>
                <w:sz w:val="28"/>
                <w:szCs w:val="28"/>
              </w:rPr>
              <w:t>от 27.06.2023 № 1377-п</w:t>
            </w:r>
          </w:p>
        </w:tc>
      </w:tr>
    </w:tbl>
    <w:p w:rsidR="003B7D35" w:rsidRDefault="003B7D35">
      <w:pPr>
        <w:pStyle w:val="10"/>
        <w:widowControl w:val="0"/>
        <w:ind w:firstLine="567"/>
        <w:jc w:val="center"/>
        <w:rPr>
          <w:b/>
          <w:bCs/>
        </w:rPr>
      </w:pPr>
    </w:p>
    <w:p w:rsidR="00DA5C6E" w:rsidRPr="00DA5C6E" w:rsidRDefault="00DA5C6E" w:rsidP="00DA5C6E">
      <w:pPr>
        <w:widowControl w:val="0"/>
        <w:suppressAutoHyphens/>
        <w:ind w:firstLine="567"/>
        <w:jc w:val="center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Конкурсная документация.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Общие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положения</w:t>
      </w:r>
    </w:p>
    <w:p w:rsidR="00DA5C6E" w:rsidRPr="00DA5C6E" w:rsidRDefault="00DA5C6E" w:rsidP="00DA5C6E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</w:t>
      </w:r>
      <w:r w:rsidRPr="00DA5C6E">
        <w:rPr>
          <w:b/>
          <w:sz w:val="24"/>
          <w:szCs w:val="24"/>
        </w:rPr>
        <w:t xml:space="preserve"> Конкурс </w:t>
      </w:r>
      <w:r w:rsidRPr="00DA5C6E">
        <w:rPr>
          <w:sz w:val="24"/>
          <w:szCs w:val="24"/>
        </w:rPr>
        <w:t xml:space="preserve">- форма торгов, победителем которых 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DA5C6E">
        <w:rPr>
          <w:sz w:val="24"/>
          <w:szCs w:val="24"/>
        </w:rPr>
        <w:t>управления</w:t>
      </w:r>
      <w:proofErr w:type="gramEnd"/>
      <w:r w:rsidRPr="00DA5C6E">
        <w:rPr>
          <w:sz w:val="24"/>
          <w:szCs w:val="24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Предмет конкурс</w:t>
      </w:r>
      <w:proofErr w:type="gramStart"/>
      <w:r w:rsidRPr="00DA5C6E">
        <w:rPr>
          <w:b/>
          <w:sz w:val="24"/>
          <w:szCs w:val="24"/>
        </w:rPr>
        <w:t>а</w:t>
      </w:r>
      <w:r w:rsidRPr="00DA5C6E">
        <w:rPr>
          <w:sz w:val="24"/>
          <w:szCs w:val="24"/>
        </w:rPr>
        <w:t>-</w:t>
      </w:r>
      <w:proofErr w:type="gramEnd"/>
      <w:r w:rsidRPr="00DA5C6E">
        <w:rPr>
          <w:sz w:val="24"/>
          <w:szCs w:val="24"/>
        </w:rPr>
        <w:t xml:space="preserve"> право заключения договоров управления многоквартирным домом в отношении объекта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Объект конкурса</w:t>
      </w:r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-о</w:t>
      </w:r>
      <w:proofErr w:type="gramEnd"/>
      <w:r w:rsidRPr="00DA5C6E">
        <w:rPr>
          <w:sz w:val="24"/>
          <w:szCs w:val="24"/>
        </w:rPr>
        <w:t>бщее имущество собственников помещений в многоквартирном доме</w:t>
      </w:r>
      <w:r w:rsidRPr="00DA5C6E">
        <w:rPr>
          <w:b/>
          <w:sz w:val="24"/>
          <w:szCs w:val="24"/>
        </w:rPr>
        <w:t xml:space="preserve">, </w:t>
      </w:r>
      <w:r w:rsidRPr="00DA5C6E">
        <w:rPr>
          <w:sz w:val="24"/>
          <w:szCs w:val="24"/>
        </w:rPr>
        <w:t xml:space="preserve"> на право управления которым проводится конкурс.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Размер платы за содержание и ремонт жилого помещения</w:t>
      </w:r>
      <w:r w:rsidRPr="00DA5C6E">
        <w:rPr>
          <w:bCs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</w:t>
      </w:r>
      <w:proofErr w:type="spellStart"/>
      <w:r w:rsidRPr="00DA5C6E">
        <w:rPr>
          <w:bCs/>
          <w:sz w:val="24"/>
          <w:szCs w:val="24"/>
        </w:rPr>
        <w:t>кв</w:t>
      </w:r>
      <w:proofErr w:type="gramStart"/>
      <w:r w:rsidRPr="00DA5C6E">
        <w:rPr>
          <w:bCs/>
          <w:sz w:val="24"/>
          <w:szCs w:val="24"/>
        </w:rPr>
        <w:t>.м</w:t>
      </w:r>
      <w:proofErr w:type="gramEnd"/>
      <w:r w:rsidRPr="00DA5C6E">
        <w:rPr>
          <w:bCs/>
          <w:sz w:val="24"/>
          <w:szCs w:val="24"/>
        </w:rPr>
        <w:t>етра</w:t>
      </w:r>
      <w:proofErr w:type="spellEnd"/>
      <w:r w:rsidRPr="00DA5C6E">
        <w:rPr>
          <w:bCs/>
          <w:sz w:val="24"/>
          <w:szCs w:val="24"/>
        </w:rPr>
        <w:t xml:space="preserve">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Организатор конкурс</w:t>
      </w:r>
      <w:proofErr w:type="gramStart"/>
      <w:r w:rsidRPr="00DA5C6E">
        <w:rPr>
          <w:b/>
          <w:bCs/>
          <w:sz w:val="24"/>
          <w:szCs w:val="24"/>
        </w:rPr>
        <w:t>а</w:t>
      </w:r>
      <w:r w:rsidRPr="00DA5C6E">
        <w:rPr>
          <w:bCs/>
          <w:sz w:val="24"/>
          <w:szCs w:val="24"/>
        </w:rPr>
        <w:t>-</w:t>
      </w:r>
      <w:proofErr w:type="gramEnd"/>
      <w:r w:rsidRPr="00DA5C6E">
        <w:rPr>
          <w:bCs/>
          <w:sz w:val="24"/>
          <w:szCs w:val="24"/>
        </w:rPr>
        <w:t xml:space="preserve"> Администрация Соль-Илецкого городского округа Оренбургской области.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Cs/>
          <w:sz w:val="24"/>
          <w:szCs w:val="24"/>
        </w:rPr>
      </w:pPr>
      <w:proofErr w:type="gramStart"/>
      <w:r w:rsidRPr="00DA5C6E">
        <w:rPr>
          <w:b/>
          <w:bCs/>
          <w:sz w:val="24"/>
          <w:szCs w:val="24"/>
        </w:rPr>
        <w:t xml:space="preserve">Претендент - </w:t>
      </w:r>
      <w:r w:rsidRPr="00DA5C6E">
        <w:rPr>
          <w:bCs/>
          <w:sz w:val="24"/>
          <w:szCs w:val="24"/>
        </w:rPr>
        <w:t xml:space="preserve">любое юридическое лицо, независимо от организационно-правовой формы, или индивидуальный предприниматель, представившие заявку на участие в конкурсе. 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Участники конкурс</w:t>
      </w:r>
      <w:proofErr w:type="gramStart"/>
      <w:r w:rsidRPr="00DA5C6E">
        <w:rPr>
          <w:b/>
          <w:bCs/>
          <w:sz w:val="24"/>
          <w:szCs w:val="24"/>
        </w:rPr>
        <w:t>а-</w:t>
      </w:r>
      <w:proofErr w:type="gramEnd"/>
      <w:r w:rsidRPr="00DA5C6E">
        <w:rPr>
          <w:b/>
          <w:bCs/>
          <w:sz w:val="24"/>
          <w:szCs w:val="24"/>
        </w:rPr>
        <w:t xml:space="preserve"> </w:t>
      </w:r>
      <w:r w:rsidRPr="00DA5C6E">
        <w:rPr>
          <w:bCs/>
          <w:sz w:val="24"/>
          <w:szCs w:val="24"/>
        </w:rPr>
        <w:t>претендент, допущенный комиссией к</w:t>
      </w:r>
      <w:r w:rsidRPr="00DA5C6E">
        <w:rPr>
          <w:b/>
          <w:bCs/>
          <w:sz w:val="24"/>
          <w:szCs w:val="24"/>
        </w:rPr>
        <w:t xml:space="preserve"> </w:t>
      </w:r>
      <w:r w:rsidRPr="00DA5C6E">
        <w:rPr>
          <w:bCs/>
          <w:sz w:val="24"/>
          <w:szCs w:val="24"/>
        </w:rPr>
        <w:t>участию в конкурсе</w:t>
      </w:r>
      <w:bookmarkStart w:id="1" w:name="_Ref119427085"/>
      <w:r w:rsidRPr="00DA5C6E">
        <w:rPr>
          <w:bCs/>
          <w:sz w:val="24"/>
          <w:szCs w:val="24"/>
        </w:rPr>
        <w:t>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Законодательное регулирование.</w:t>
      </w:r>
      <w:r w:rsidRPr="00DA5C6E">
        <w:rPr>
          <w:sz w:val="24"/>
          <w:szCs w:val="24"/>
        </w:rPr>
        <w:t xml:space="preserve"> Настоящая конкурсная документация подготовлена в соответствии с </w:t>
      </w:r>
      <w:bookmarkEnd w:id="1"/>
      <w:r w:rsidRPr="00DA5C6E">
        <w:rPr>
          <w:sz w:val="24"/>
          <w:szCs w:val="24"/>
        </w:rPr>
        <w:t>Постановлением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993"/>
        </w:tabs>
        <w:suppressAutoHyphens/>
        <w:ind w:left="0" w:firstLine="567"/>
        <w:jc w:val="both"/>
        <w:rPr>
          <w:b/>
          <w:sz w:val="24"/>
          <w:szCs w:val="24"/>
        </w:rPr>
      </w:pPr>
      <w:r w:rsidRPr="00DA5C6E">
        <w:rPr>
          <w:b/>
          <w:sz w:val="24"/>
          <w:szCs w:val="24"/>
        </w:rPr>
        <w:t xml:space="preserve">Адрес размещения конкурсной документации: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bCs/>
          <w:sz w:val="24"/>
          <w:szCs w:val="24"/>
        </w:rPr>
        <w:t>Конк</w:t>
      </w:r>
      <w:r w:rsidRPr="00DA5C6E">
        <w:rPr>
          <w:sz w:val="24"/>
          <w:szCs w:val="24"/>
        </w:rPr>
        <w:t xml:space="preserve">урсная документация размещена на официальном сайте Российской Федерации для размещения информации о размещении заказов </w:t>
      </w:r>
      <w:hyperlink r:id="rId12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.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Конкурсная документация может быть предоставлена в течение двух рабочих дней с даты получения заявления заинтересованного лица, поданного в письменной форме по адресу: </w:t>
      </w:r>
      <w:r w:rsidRPr="00DA5C6E">
        <w:rPr>
          <w:bCs/>
          <w:color w:val="000000"/>
          <w:sz w:val="24"/>
          <w:szCs w:val="24"/>
        </w:rPr>
        <w:t>461500 Оренбургская область,  г. Соль-Илецк, ул. Карла Маркса, 6</w:t>
      </w:r>
      <w:r w:rsidRPr="00DA5C6E">
        <w:rPr>
          <w:bCs/>
          <w:sz w:val="24"/>
          <w:szCs w:val="24"/>
        </w:rPr>
        <w:t>, каб.43</w:t>
      </w:r>
      <w:r w:rsidRPr="00DA5C6E">
        <w:rPr>
          <w:sz w:val="24"/>
          <w:szCs w:val="24"/>
        </w:rPr>
        <w:t>, с 09.00 до 18.00 (по местному времени) ежедневно, кроме субботы и воскресенья (перерыв на обед с 13.00 ч. до 13.50 ч.).</w:t>
      </w:r>
      <w:proofErr w:type="gramEnd"/>
      <w:r w:rsidRPr="00DA5C6E">
        <w:rPr>
          <w:sz w:val="24"/>
          <w:szCs w:val="24"/>
        </w:rPr>
        <w:t xml:space="preserve">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Предоставление конкурсной документации в форме электронного документа осуществляется без взимания платы. </w:t>
      </w:r>
      <w:proofErr w:type="gramStart"/>
      <w:r w:rsidRPr="00DA5C6E">
        <w:rPr>
          <w:sz w:val="24"/>
          <w:szCs w:val="24"/>
        </w:rPr>
        <w:t xml:space="preserve">Конкурсная документация доступна для ознакомления без взимания платы на общероссийском официальном сайте в сети Интернет по адресу: </w:t>
      </w:r>
      <w:hyperlink r:id="rId13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Контактные лица организатора: приём заявок – Якунина Анастасия Васильевна, тел. 8 (35336) 2-75-26).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540"/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lastRenderedPageBreak/>
        <w:t>Место, сроки  и условия проведения конкурса</w:t>
      </w:r>
      <w:r w:rsidRPr="00DA5C6E">
        <w:rPr>
          <w:sz w:val="24"/>
          <w:szCs w:val="24"/>
        </w:rPr>
        <w:t xml:space="preserve"> указаны в Информационной карте. </w:t>
      </w:r>
      <w:r w:rsidRPr="00DA5C6E">
        <w:rPr>
          <w:b/>
          <w:sz w:val="24"/>
          <w:szCs w:val="24"/>
        </w:rPr>
        <w:t>Цена договора</w:t>
      </w:r>
      <w:r w:rsidRPr="00DA5C6E">
        <w:rPr>
          <w:sz w:val="24"/>
          <w:szCs w:val="24"/>
        </w:rPr>
        <w:t xml:space="preserve"> указана в Информационной карте конкурса. Данная цена не может быть превышена при заключении договора по итогам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Претендент принимает обязательства выполнять работы и услуги за плату за содержание и ремонт жилого помещения, размер которой указан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 Цена договора, предложенная претендентами, остается фиксированной на протяжении всего срока выполнения договора и включает в себя все затраты, налоги, сборы и иные обязательные платежи, подлежащие уплате в связи с исполнением договора.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 xml:space="preserve">Источник финансирования: </w:t>
      </w:r>
      <w:r w:rsidRPr="00DA5C6E">
        <w:rPr>
          <w:sz w:val="24"/>
          <w:szCs w:val="24"/>
        </w:rPr>
        <w:t xml:space="preserve">платежи собственников и нанимателей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</w:t>
      </w:r>
      <w:proofErr w:type="gramStart"/>
      <w:r w:rsidRPr="00DA5C6E">
        <w:rPr>
          <w:sz w:val="24"/>
          <w:szCs w:val="24"/>
        </w:rPr>
        <w:t>установленная</w:t>
      </w:r>
      <w:proofErr w:type="gramEnd"/>
      <w:r w:rsidRPr="00DA5C6E">
        <w:rPr>
          <w:sz w:val="24"/>
          <w:szCs w:val="24"/>
        </w:rPr>
        <w:t xml:space="preserve"> из расчета на 1 </w:t>
      </w:r>
      <w:proofErr w:type="spellStart"/>
      <w:r w:rsidRPr="00DA5C6E">
        <w:rPr>
          <w:sz w:val="24"/>
          <w:szCs w:val="24"/>
        </w:rPr>
        <w:t>кв.м</w:t>
      </w:r>
      <w:proofErr w:type="spellEnd"/>
      <w:r w:rsidRPr="00DA5C6E">
        <w:rPr>
          <w:sz w:val="24"/>
          <w:szCs w:val="24"/>
        </w:rPr>
        <w:t>. общей площади жилого помещения.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>Форма, сроки и порядок оплаты</w:t>
      </w:r>
      <w:r w:rsidRPr="00DA5C6E">
        <w:rPr>
          <w:sz w:val="24"/>
          <w:szCs w:val="24"/>
        </w:rPr>
        <w:t xml:space="preserve"> услуг по управлению многоквартирными домами определяются в проектах договоров, приведенных конкурсной документации, и указанных в Информационной карте конкурса.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b/>
          <w:sz w:val="24"/>
          <w:szCs w:val="24"/>
        </w:rPr>
        <w:t xml:space="preserve">Порядок проведения осмотров объекта конкурса: </w:t>
      </w:r>
      <w:r w:rsidRPr="00DA5C6E">
        <w:rPr>
          <w:sz w:val="24"/>
          <w:szCs w:val="24"/>
        </w:rPr>
        <w:t xml:space="preserve">организатор конкурса организуют проведение осмотра претендентами и другими заинтересованными лицами объектов конкурса. </w:t>
      </w:r>
    </w:p>
    <w:p w:rsidR="00DA5C6E" w:rsidRPr="00DA5C6E" w:rsidRDefault="00DA5C6E" w:rsidP="00DA5C6E">
      <w:pPr>
        <w:widowControl w:val="0"/>
        <w:numPr>
          <w:ilvl w:val="1"/>
          <w:numId w:val="15"/>
        </w:numPr>
        <w:tabs>
          <w:tab w:val="left" w:pos="1134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Преимущества на участие в конкурсе не предоставляются.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851"/>
        </w:tabs>
        <w:suppressAutoHyphens/>
        <w:ind w:left="567"/>
        <w:jc w:val="both"/>
        <w:rPr>
          <w:b/>
          <w:bCs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Требования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к претендентам открытого конкурса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Претенденты должны соответствовать следующим обязательным требованиям: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2"/>
          <w:szCs w:val="22"/>
        </w:rPr>
      </w:pPr>
      <w:r w:rsidRPr="00DA5C6E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DA5C6E" w:rsidRPr="00DA5C6E" w:rsidRDefault="00DA5C6E" w:rsidP="00DA5C6E">
      <w:pPr>
        <w:widowControl w:val="0"/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14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Кодексом</w:t>
        </w:r>
      </w:hyperlink>
      <w:r w:rsidRPr="00DA5C6E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</w:rPr>
      </w:pPr>
      <w:r w:rsidRPr="00DA5C6E">
        <w:rPr>
          <w:sz w:val="24"/>
          <w:szCs w:val="24"/>
          <w:lang w:eastAsia="ar-SA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DA5C6E">
        <w:rPr>
          <w:sz w:val="24"/>
          <w:szCs w:val="24"/>
          <w:lang w:eastAsia="ar-SA"/>
        </w:rPr>
        <w:t xml:space="preserve">обжаловал наличие указанной задолженности в соответствии с </w:t>
      </w:r>
      <w:hyperlink r:id="rId15">
        <w:r w:rsidRPr="00DA5C6E">
          <w:rPr>
            <w:rFonts w:eastAsiaTheme="majorEastAsia"/>
            <w:color w:val="0000FF"/>
            <w:sz w:val="24"/>
            <w:szCs w:val="24"/>
            <w:u w:val="single"/>
            <w:lang w:eastAsia="ar-SA"/>
          </w:rPr>
          <w:t>законодательством</w:t>
        </w:r>
      </w:hyperlink>
      <w:r w:rsidRPr="00DA5C6E">
        <w:rPr>
          <w:sz w:val="24"/>
          <w:szCs w:val="24"/>
          <w:lang w:eastAsia="ar-SA"/>
        </w:rPr>
        <w:t xml:space="preserve"> Российской Федерации и решение по такой жалобе не вступило</w:t>
      </w:r>
      <w:proofErr w:type="gramEnd"/>
      <w:r w:rsidRPr="00DA5C6E">
        <w:rPr>
          <w:sz w:val="24"/>
          <w:szCs w:val="24"/>
          <w:lang w:eastAsia="ar-SA"/>
        </w:rPr>
        <w:t xml:space="preserve"> в силу;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DA5C6E">
        <w:rPr>
          <w:sz w:val="24"/>
          <w:szCs w:val="24"/>
          <w:lang w:eastAsia="ar-SA"/>
        </w:rPr>
        <w:t>ств пр</w:t>
      </w:r>
      <w:proofErr w:type="gramEnd"/>
      <w:r w:rsidRPr="00DA5C6E">
        <w:rPr>
          <w:sz w:val="24"/>
          <w:szCs w:val="24"/>
          <w:lang w:eastAsia="ar-SA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  <w:r w:rsidRPr="00DA5C6E">
        <w:rPr>
          <w:sz w:val="24"/>
          <w:szCs w:val="24"/>
          <w:lang w:eastAsia="ar-SA"/>
        </w:rPr>
        <w:br/>
        <w:t xml:space="preserve">             6) внесение претендентом на счет, указанный в конкурсной документации, сре</w:t>
      </w:r>
      <w:proofErr w:type="gramStart"/>
      <w:r w:rsidRPr="00DA5C6E">
        <w:rPr>
          <w:sz w:val="24"/>
          <w:szCs w:val="24"/>
          <w:lang w:eastAsia="ar-SA"/>
        </w:rPr>
        <w:t>дств в к</w:t>
      </w:r>
      <w:proofErr w:type="gramEnd"/>
      <w:r w:rsidRPr="00DA5C6E">
        <w:rPr>
          <w:sz w:val="24"/>
          <w:szCs w:val="24"/>
          <w:lang w:eastAsia="ar-SA"/>
        </w:rPr>
        <w:t xml:space="preserve">ачестве обеспечения заявки на участие в конкурсе. При этом претендент считается </w:t>
      </w:r>
      <w:r w:rsidRPr="00DA5C6E">
        <w:rPr>
          <w:sz w:val="24"/>
          <w:szCs w:val="24"/>
          <w:lang w:eastAsia="ar-SA"/>
        </w:rPr>
        <w:lastRenderedPageBreak/>
        <w:t>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7) отсутствие у претендента задолженности перед </w:t>
      </w:r>
      <w:proofErr w:type="spellStart"/>
      <w:r w:rsidRPr="00DA5C6E">
        <w:rPr>
          <w:sz w:val="24"/>
          <w:szCs w:val="24"/>
          <w:lang w:eastAsia="ar-SA"/>
        </w:rPr>
        <w:t>ресурсоснабжающей</w:t>
      </w:r>
      <w:proofErr w:type="spellEnd"/>
      <w:r w:rsidRPr="00DA5C6E">
        <w:rPr>
          <w:sz w:val="24"/>
          <w:szCs w:val="24"/>
          <w:lang w:eastAsia="ar-SA"/>
        </w:rPr>
        <w:t xml:space="preserve"> организацией за 2 и более </w:t>
      </w:r>
      <w:proofErr w:type="gramStart"/>
      <w:r w:rsidRPr="00DA5C6E">
        <w:rPr>
          <w:sz w:val="24"/>
          <w:szCs w:val="24"/>
          <w:lang w:eastAsia="ar-SA"/>
        </w:rPr>
        <w:t>расчетных</w:t>
      </w:r>
      <w:proofErr w:type="gramEnd"/>
      <w:r w:rsidRPr="00DA5C6E">
        <w:rPr>
          <w:sz w:val="24"/>
          <w:szCs w:val="24"/>
          <w:lang w:eastAsia="ar-SA"/>
        </w:rPr>
        <w:t xml:space="preserve"> периода, подтвержденное актами сверки либо решением суда, вступившим в законную силу</w:t>
      </w:r>
    </w:p>
    <w:p w:rsidR="00DA5C6E" w:rsidRPr="00DA5C6E" w:rsidRDefault="00DA5C6E" w:rsidP="00DA5C6E">
      <w:pPr>
        <w:suppressAutoHyphens/>
        <w:ind w:firstLine="993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 xml:space="preserve">Конкурсная комиссия вправе отстранить претендента от участия в конкурсе на любом этапе его проведения  в случаях, установленных в </w:t>
      </w:r>
      <w:proofErr w:type="spellStart"/>
      <w:r w:rsidRPr="00DA5C6E">
        <w:rPr>
          <w:sz w:val="24"/>
          <w:szCs w:val="24"/>
        </w:rPr>
        <w:t>п.п</w:t>
      </w:r>
      <w:proofErr w:type="spellEnd"/>
      <w:r w:rsidRPr="00DA5C6E">
        <w:rPr>
          <w:sz w:val="24"/>
          <w:szCs w:val="24"/>
        </w:rPr>
        <w:t>. 2.2 настоящей конкурсной документации.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480"/>
          <w:tab w:val="left" w:pos="720"/>
          <w:tab w:val="left" w:pos="1836"/>
        </w:tabs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Разъяснение положений конкурсной документации</w:t>
      </w:r>
    </w:p>
    <w:p w:rsidR="00DA5C6E" w:rsidRPr="00DA5C6E" w:rsidRDefault="00DA5C6E" w:rsidP="00DA5C6E">
      <w:pPr>
        <w:widowControl w:val="0"/>
        <w:tabs>
          <w:tab w:val="left" w:pos="993"/>
          <w:tab w:val="left" w:pos="1307"/>
        </w:tabs>
        <w:suppressAutoHyphens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3.1. Любое заинтересованное лицо вправе направить в письменной форме,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заказчику не позднее, чем за два рабочих дня до даты  окончания подачи заявок на участие в конкурсе.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Российской Федерации для размещения информации о размещении заказов </w:t>
      </w:r>
      <w:hyperlink r:id="rId16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DA5C6E" w:rsidRPr="00DA5C6E" w:rsidRDefault="00DA5C6E" w:rsidP="00DA5C6E">
      <w:pPr>
        <w:widowControl w:val="0"/>
        <w:tabs>
          <w:tab w:val="left" w:pos="480"/>
          <w:tab w:val="left" w:pos="720"/>
          <w:tab w:val="left" w:pos="980"/>
          <w:tab w:val="left" w:pos="1307"/>
        </w:tabs>
        <w:suppressAutoHyphens/>
        <w:ind w:left="284" w:firstLine="567"/>
        <w:jc w:val="both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after="200" w:line="276" w:lineRule="auto"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Внесение изменений в конкурсную документацию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4.1.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рабочих дней до даты окончания срока подачи заявок на участие в конкурсе. В течение 2 рабочих дней </w:t>
      </w:r>
      <w:proofErr w:type="gramStart"/>
      <w:r w:rsidRPr="00DA5C6E">
        <w:rPr>
          <w:sz w:val="24"/>
          <w:szCs w:val="24"/>
        </w:rPr>
        <w:t>с даты принятия</w:t>
      </w:r>
      <w:proofErr w:type="gramEnd"/>
      <w:r w:rsidRPr="00DA5C6E">
        <w:rPr>
          <w:sz w:val="24"/>
          <w:szCs w:val="24"/>
        </w:rPr>
        <w:t xml:space="preserve"> решения о внесении изменений в конкурсную документацию такие изменения размещаются на официальном сайте Российской Федерации для размещения информации о размещении заказов </w:t>
      </w:r>
      <w:hyperlink r:id="rId17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и направляются заказными письмами с уведомлением всем лицам, которым была предоставлена конкурсная документация.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 4.2. </w:t>
      </w:r>
      <w:proofErr w:type="gramStart"/>
      <w:r w:rsidRPr="00DA5C6E">
        <w:rPr>
          <w:sz w:val="24"/>
          <w:szCs w:val="24"/>
        </w:rPr>
        <w:t xml:space="preserve">Претенденты, использующие конкурсную документацию  на официальном сайте Российской Федерации для размещения информации о размещении заказов </w:t>
      </w:r>
      <w:hyperlink r:id="rId18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самостоятельно отслеживают возможные изменения, внесенные в извещение о проведение повторно открытого конкурса и в конкурсную документацию, размещенные на официальном сайте Российской Федерации для размещения информации о размещении заказов </w:t>
      </w:r>
      <w:hyperlink r:id="rId19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. </w:t>
      </w:r>
      <w:proofErr w:type="gramEnd"/>
    </w:p>
    <w:p w:rsidR="00DA5C6E" w:rsidRPr="00DA5C6E" w:rsidRDefault="00DA5C6E" w:rsidP="00DA5C6E">
      <w:pPr>
        <w:widowControl w:val="0"/>
        <w:tabs>
          <w:tab w:val="left" w:pos="360"/>
          <w:tab w:val="left" w:pos="480"/>
          <w:tab w:val="left" w:pos="720"/>
          <w:tab w:val="left" w:pos="1307"/>
        </w:tabs>
        <w:suppressAutoHyphens/>
        <w:ind w:firstLine="851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284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Отказ от проведения конкурса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708"/>
          <w:tab w:val="left" w:pos="1307"/>
        </w:tabs>
        <w:suppressAutoHyphens/>
        <w:ind w:left="0" w:firstLine="681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В случае если до дня проведения конкурса собственники  помещений в многоквартирных домах выбрали способ управления многоквартирными домами и реализовали решение о выборе управления этими домами, конкурс не проводится. Отказ от проведения конкурса по иным основаниям не допускается.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 Извещение об отказе от проведения повторно открытого конкурса размещается заказчиком на официальном сайте Российской Федерации для размещения информации о размещении заказов </w:t>
      </w:r>
      <w:hyperlink r:id="rId20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 xml:space="preserve"> в течение двух рабочих дней со дня принятия решения об отказе от проведения открытого конкурса.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307"/>
        </w:tabs>
        <w:suppressAutoHyphens/>
        <w:ind w:firstLine="425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В течение двух рабочих дней со дня принятия указанного решения организатором конкурса соответствующие уведомления направляются всем претендентам, подавшим заявки на участие в конкурсе.</w:t>
      </w:r>
    </w:p>
    <w:p w:rsidR="00DA5C6E" w:rsidRPr="00DA5C6E" w:rsidRDefault="00DA5C6E" w:rsidP="00DA5C6E">
      <w:pPr>
        <w:widowControl w:val="0"/>
        <w:numPr>
          <w:ilvl w:val="1"/>
          <w:numId w:val="14"/>
        </w:numPr>
        <w:tabs>
          <w:tab w:val="left" w:pos="980"/>
          <w:tab w:val="left" w:pos="1307"/>
        </w:tabs>
        <w:suppressAutoHyphens/>
        <w:ind w:left="0" w:firstLine="425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возвращает претендентам денежные средства, внесенные в качестве обеспечения заявки на участие в конкурсе, в течение 5 рабочих дней </w:t>
      </w:r>
      <w:proofErr w:type="gramStart"/>
      <w:r w:rsidRPr="00DA5C6E">
        <w:rPr>
          <w:sz w:val="24"/>
          <w:szCs w:val="24"/>
          <w:lang w:eastAsia="ar-SA"/>
        </w:rPr>
        <w:t>с даты принятия</w:t>
      </w:r>
      <w:proofErr w:type="gramEnd"/>
      <w:r w:rsidRPr="00DA5C6E">
        <w:rPr>
          <w:sz w:val="24"/>
          <w:szCs w:val="24"/>
          <w:lang w:eastAsia="ar-SA"/>
        </w:rPr>
        <w:t xml:space="preserve"> решения об отказе от проведения конкурса.   </w:t>
      </w:r>
    </w:p>
    <w:p w:rsidR="00DA5C6E" w:rsidRPr="00DA5C6E" w:rsidRDefault="00DA5C6E" w:rsidP="00DA5C6E">
      <w:pPr>
        <w:widowControl w:val="0"/>
        <w:tabs>
          <w:tab w:val="left" w:pos="480"/>
          <w:tab w:val="left" w:pos="980"/>
          <w:tab w:val="left" w:pos="1307"/>
        </w:tabs>
        <w:suppressAutoHyphens/>
        <w:ind w:left="142" w:firstLine="425"/>
        <w:jc w:val="both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142" w:firstLine="425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Требования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к содержанию и форме заявки на участие в конкурсе</w:t>
      </w:r>
    </w:p>
    <w:p w:rsidR="00DA5C6E" w:rsidRPr="00DA5C6E" w:rsidRDefault="00DA5C6E" w:rsidP="00DA5C6E">
      <w:pPr>
        <w:widowControl w:val="0"/>
        <w:tabs>
          <w:tab w:val="left" w:pos="1440"/>
        </w:tabs>
        <w:ind w:left="142" w:firstLine="425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6.1. Заявка на участие в конкурсе (приложение 3 к настоящей конкурсной документации, далее – заявка) должна содержать: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сведения и документы о претенденте: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номер телефона;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  <w:highlight w:val="yellow"/>
        </w:rPr>
      </w:pPr>
      <w:r w:rsidRPr="00DA5C6E">
        <w:rPr>
          <w:sz w:val="24"/>
          <w:szCs w:val="24"/>
        </w:rPr>
        <w:t xml:space="preserve">  документы, подтверждающие внесение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конкурсе;</w:t>
      </w:r>
    </w:p>
    <w:p w:rsidR="00DA5C6E" w:rsidRPr="00DA5C6E" w:rsidRDefault="00DA5C6E" w:rsidP="00DA5C6E">
      <w:pPr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</w:r>
      <w:proofErr w:type="gramStart"/>
      <w:r w:rsidRPr="00DA5C6E">
        <w:rPr>
          <w:sz w:val="24"/>
          <w:szCs w:val="24"/>
        </w:rPr>
        <w:t xml:space="preserve">Документы, подтверждающие соответствие претендента требованию, установленному подпунктом 1 </w:t>
      </w:r>
      <w:hyperlink r:id="rId21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пункта 15</w:t>
        </w:r>
      </w:hyperlink>
      <w:r w:rsidRPr="00DA5C6E">
        <w:rPr>
          <w:sz w:val="24"/>
          <w:szCs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копии утвержденного бухгалтерского баланса за последний отчетный период;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DA5C6E" w:rsidRPr="00DA5C6E" w:rsidRDefault="00DA5C6E" w:rsidP="00DA5C6E">
      <w:pPr>
        <w:widowControl w:val="0"/>
        <w:tabs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6.2. Представленные в составе заявки документы не возвращаются претенденту.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ind w:left="0" w:firstLine="567"/>
        <w:jc w:val="both"/>
        <w:rPr>
          <w:b/>
          <w:bCs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Подача</w:t>
      </w:r>
      <w:r w:rsidRPr="00DA5C6E">
        <w:rPr>
          <w:b/>
          <w:bCs/>
          <w:sz w:val="24"/>
          <w:szCs w:val="24"/>
          <w:u w:val="single"/>
          <w:lang w:eastAsia="ar-SA"/>
        </w:rPr>
        <w:t xml:space="preserve"> заявок на участие в конкурсе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6"/>
        </w:numPr>
        <w:suppressLineNumbers/>
        <w:tabs>
          <w:tab w:val="left" w:pos="993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Срок и порядок подачи и регистрации заявок на участие в конкурсе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Заинтересованное лицо подает заявку на участие в конкурсе по форме, предусмотренной Приложением № 3 к настоящей конкурсной документации в срок, </w:t>
      </w:r>
      <w:r w:rsidRPr="00DA5C6E">
        <w:rPr>
          <w:sz w:val="24"/>
          <w:szCs w:val="24"/>
          <w:lang w:eastAsia="ar-SA"/>
        </w:rPr>
        <w:lastRenderedPageBreak/>
        <w:t>установленный в информационной карте. Одно лицо вправе подать в отношении одного лота только одну заявку.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Предоставление заявки на участие в конкурсе является согласием претендента выполнить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Прием заявок заканчивается в день вскрытия конвертов с заявками, но не раньше времени, указанного в извещении о проведении открытого конкурса (с учетом всех изменений извещения о проведении конкурса, являющихся неотъемлемой частью извещения о проведении конкурса) и Информационной карте конкурса.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  <w:lang w:eastAsia="ar-SA"/>
        </w:rPr>
        <w:t xml:space="preserve">Заявки на участие в конкурсе до последнего дня срока подачи заявок на участие в конкурсе (исключая последний день подачи заявок на участие в конкурсе) подаются по адресу, указанному в извещении о проведении открытого конкурса и </w:t>
      </w:r>
      <w:hyperlink w:anchor="_РАЗДЕЛ_I.3_ИНФОРМАЦИОННАЯ_КАРТА КОН" w:history="1">
        <w:r w:rsidRPr="00DA5C6E">
          <w:rPr>
            <w:rFonts w:eastAsiaTheme="majorEastAsia"/>
            <w:color w:val="0000FF"/>
            <w:sz w:val="24"/>
            <w:szCs w:val="24"/>
            <w:u w:val="single"/>
            <w:lang w:eastAsia="ar-SA"/>
          </w:rPr>
          <w:t>Информационной карте конкурса</w:t>
        </w:r>
      </w:hyperlink>
      <w:r w:rsidRPr="00DA5C6E">
        <w:rPr>
          <w:sz w:val="24"/>
          <w:szCs w:val="24"/>
          <w:lang w:eastAsia="ar-SA"/>
        </w:rPr>
        <w:t>. В день окончания срока подачи заявок на участие в конкурсе, такие заявки подаются на заседании комиссии непосредственно перед вскрытием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Каждый конверт с заявкой регистрируется уполномоченными лицами организатора конкурса.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Каждый поступивший конверт с заявкой на участие в конкурсе также маркируется путем нанесения на конверт регистрационного номера, соответствующего номеру в журнале регистрации.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По требованию претендента выдается расписка о получении такой заявки по форме согласно Приложению № 4 к настоящей конкурсной документации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Заявки на участие в конкурсе, оформленные в соответствии с пунктом 6.1 конкурсной документации, подаются претендентами в порядке и сроки, указанные в Информационной карте конкурса.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подает заявку на участие в конкурсе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отбору управляющей организации для управления многоквартирным домом». 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DA5C6E" w:rsidRPr="00DA5C6E" w:rsidRDefault="00DA5C6E" w:rsidP="00DA5C6E">
      <w:pPr>
        <w:widowControl w:val="0"/>
        <w:numPr>
          <w:ilvl w:val="2"/>
          <w:numId w:val="16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Если конверт с заявкой не запечатан и не маркирован в порядке, указанном выше, организатор конкурса не несет ответственности за утерю конверта или его содержимого или досрочное вскрытие такого конверта. 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7"/>
        </w:numPr>
        <w:suppressLineNumbers/>
        <w:tabs>
          <w:tab w:val="left" w:pos="480"/>
          <w:tab w:val="left" w:pos="1080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Изменения заявок на участие в конкурсе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вправе изменить заявку </w:t>
      </w:r>
      <w:proofErr w:type="gramStart"/>
      <w:r w:rsidRPr="00DA5C6E"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Изменения, внесенные в заявку, считаются неотъемлемой частью заявки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Заявки на участие в конкурсе изменяются в следующем порядке.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Изменения заявки на участие в конкурсе подаются в запечатанном конверте. На </w:t>
      </w:r>
      <w:r w:rsidRPr="00DA5C6E">
        <w:rPr>
          <w:sz w:val="24"/>
          <w:szCs w:val="24"/>
          <w:lang w:eastAsia="ar-SA"/>
        </w:rPr>
        <w:lastRenderedPageBreak/>
        <w:t xml:space="preserve">соответствующем конверте указываются: наименование открытого конкурса и регистрационный номер заявки в следующем порядке: «Изменение заявки на участие в открытом конкурсе по отбору управляющей организации для управления многоквартирным домом. Регистрационный номер заявки».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i/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На  изменениях заявки на участие в конкурсе должен быть указан регистрационный номер заявки</w:t>
      </w:r>
      <w:r w:rsidRPr="00DA5C6E">
        <w:rPr>
          <w:i/>
          <w:sz w:val="24"/>
          <w:szCs w:val="24"/>
          <w:lang w:eastAsia="ar-SA"/>
        </w:rPr>
        <w:t>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До последнего дня подачи заявок, установленного в пункте 7.1 Конкурсной документации, изменения заявок на участие в конкурсе подаются по адресу, указанному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Информационной карте конкурсе.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день окончания срока подачи заявок на участие в конкурсе, 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Изменения заявок на участие в конкурсе регистрируются в Журнале регистрации заявок на участие в конкурсе в порядке, установленном в пункте 7.1.5 Конкурсной документации.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После окончания срока подачи заявок не допускается внесение изменений в заявки. </w:t>
      </w:r>
    </w:p>
    <w:p w:rsidR="00DA5C6E" w:rsidRPr="00DA5C6E" w:rsidRDefault="00DA5C6E" w:rsidP="00DA5C6E">
      <w:pPr>
        <w:widowControl w:val="0"/>
        <w:numPr>
          <w:ilvl w:val="2"/>
          <w:numId w:val="17"/>
        </w:numPr>
        <w:tabs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Конверты с изменениями заявок вскрываются секретарем комиссии одновременно с конвертами с заявками на участие в конкурсе.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После вскрытия конвертов с заявками и конвертов с изменениями соответствующих заявок комиссия </w:t>
      </w:r>
      <w:proofErr w:type="gramStart"/>
      <w:r w:rsidRPr="00DA5C6E">
        <w:rPr>
          <w:sz w:val="24"/>
          <w:szCs w:val="24"/>
          <w:lang w:eastAsia="ar-SA"/>
        </w:rPr>
        <w:t>устанавливает</w:t>
      </w:r>
      <w:proofErr w:type="gramEnd"/>
      <w:r w:rsidRPr="00DA5C6E">
        <w:rPr>
          <w:sz w:val="24"/>
          <w:szCs w:val="24"/>
          <w:lang w:eastAsia="ar-SA"/>
        </w:rPr>
        <w:t xml:space="preserve"> поданы ли изменения заявки на участие в конкурсе надлежащим лицом.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 вскрытии конвертов с изменениями заявок на участие в конкурсе делается соответствующая отметка в протоколе вскрытия заявок на участие в конкурсе. 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7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Отзыв заявок на участие в конкурсе</w:t>
      </w:r>
    </w:p>
    <w:p w:rsidR="00DA5C6E" w:rsidRPr="00DA5C6E" w:rsidRDefault="00DA5C6E" w:rsidP="00DA5C6E">
      <w:pPr>
        <w:widowControl w:val="0"/>
        <w:numPr>
          <w:ilvl w:val="2"/>
          <w:numId w:val="18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 вправе отозвать заявку </w:t>
      </w:r>
      <w:proofErr w:type="gramStart"/>
      <w:r w:rsidRPr="00DA5C6E">
        <w:rPr>
          <w:sz w:val="24"/>
          <w:szCs w:val="24"/>
          <w:lang w:eastAsia="ar-SA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DA5C6E">
        <w:rPr>
          <w:sz w:val="24"/>
          <w:szCs w:val="24"/>
          <w:lang w:eastAsia="ar-SA"/>
        </w:rPr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дне. В случае если по окончании срока подачи заявок на участие в конкурсе подана только одна заявка, она рассматривается в порядке, установленном настоящих Правил.</w:t>
      </w:r>
    </w:p>
    <w:p w:rsidR="00DA5C6E" w:rsidRPr="00DA5C6E" w:rsidRDefault="00DA5C6E" w:rsidP="00DA5C6E">
      <w:pPr>
        <w:widowControl w:val="0"/>
        <w:numPr>
          <w:ilvl w:val="2"/>
          <w:numId w:val="18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</w:t>
      </w:r>
      <w:proofErr w:type="gramStart"/>
      <w:r w:rsidRPr="00DA5C6E">
        <w:rPr>
          <w:sz w:val="24"/>
          <w:szCs w:val="24"/>
          <w:lang w:eastAsia="ar-SA"/>
        </w:rPr>
        <w:t>с даты окончания</w:t>
      </w:r>
      <w:proofErr w:type="gramEnd"/>
      <w:r w:rsidRPr="00DA5C6E">
        <w:rPr>
          <w:sz w:val="24"/>
          <w:szCs w:val="24"/>
          <w:lang w:eastAsia="ar-SA"/>
        </w:rPr>
        <w:t xml:space="preserve"> срока подачи заявок проводит новый конкурс в соответствии с настоящими Правилами. </w:t>
      </w:r>
      <w:proofErr w:type="gramStart"/>
      <w:r w:rsidRPr="00DA5C6E">
        <w:rPr>
          <w:sz w:val="24"/>
          <w:szCs w:val="24"/>
          <w:lang w:eastAsia="ar-SA"/>
        </w:rPr>
        <w:t>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процентов, в этом случае размер платы за содержание и ремонт жилого помещения не может превышать размер платы за содержание и ремонт жилого помещения, который устанавливается органом местного самоуправления  более чем в 1,5 раза.</w:t>
      </w:r>
      <w:proofErr w:type="gramEnd"/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Вскрытие конвертов с заявками на участие в конкурсе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Порядок вскрытия конвертов с заявками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Публично в день, во время и в месте, указанные в извещении о проведении конкурса (с учетом всех изменений извещения о проведении конкурса, являющихся </w:t>
      </w:r>
      <w:r w:rsidRPr="00DA5C6E">
        <w:rPr>
          <w:sz w:val="24"/>
          <w:szCs w:val="24"/>
          <w:lang w:eastAsia="ar-SA"/>
        </w:rPr>
        <w:lastRenderedPageBreak/>
        <w:t xml:space="preserve">неотъемлемой частью извещения о проведении конкурса) и Информационной карте конкурса, секретарем комиссии  вскрываются конверты с заявками на участие в конкурсе. </w:t>
      </w:r>
    </w:p>
    <w:p w:rsidR="00DA5C6E" w:rsidRPr="00DA5C6E" w:rsidRDefault="00DA5C6E" w:rsidP="00DA5C6E">
      <w:pPr>
        <w:widowControl w:val="0"/>
        <w:tabs>
          <w:tab w:val="left" w:pos="0"/>
          <w:tab w:val="left" w:pos="480"/>
          <w:tab w:val="left" w:pos="720"/>
          <w:tab w:val="left" w:pos="1080"/>
          <w:tab w:val="left" w:pos="1307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Претенденты (их уполномоченные представители) вправе присутствовать при вскрытии конвертов с заявками на участие в конкурсе. Уполномоченные представители претендентов </w:t>
      </w:r>
      <w:proofErr w:type="gramStart"/>
      <w:r w:rsidRPr="00DA5C6E">
        <w:rPr>
          <w:sz w:val="24"/>
          <w:szCs w:val="24"/>
          <w:lang w:eastAsia="ar-SA"/>
        </w:rPr>
        <w:t>предоставляют документ</w:t>
      </w:r>
      <w:proofErr w:type="gramEnd"/>
      <w:r w:rsidRPr="00DA5C6E">
        <w:rPr>
          <w:sz w:val="24"/>
          <w:szCs w:val="24"/>
          <w:lang w:eastAsia="ar-SA"/>
        </w:rPr>
        <w:t xml:space="preserve">, подтверждающий полномочия лица на осуществление действий от имени претендента. 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Все присутствующие при вскрытии конвертов лица регистрируются в Листе регистрации представителей претендентов и иных лиц, составляемом и подписываемом секретарем комиссии.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конкурсной документации, комиссия  обязана объявить лицам, присутствующим при вскрытии таких конвертов, о возможности подать заявки на участие в конкурсе, изменить или отозвать поданные заявки на участие в конкурсе, изменить или отозвать поданные заявки до</w:t>
      </w:r>
      <w:proofErr w:type="gramEnd"/>
      <w:r w:rsidRPr="00DA5C6E">
        <w:rPr>
          <w:sz w:val="24"/>
          <w:szCs w:val="24"/>
          <w:lang w:eastAsia="ar-SA"/>
        </w:rPr>
        <w:t xml:space="preserve"> начала процедуры вскрытия конвертов.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Комиссией вскрываются конверты с заявками на участие в конкурсе, которые поступили организатору конкурса до времени вскрытия заявок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Объявляются при вскрытии конвертов с заявками претендентов и заносятся в протокол вскрытия конвертов наименование (для юридического лица), фамилия, имя, отчество (для индивидуального предпринимателя) каждого претендента,  сведения и информация о наличии документов, предусмотренных конкурсной документацией. 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Секретарь конкурсной комиссии ведет протокол конкурса, который подписывается  непосредственно после вскрытия.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Указанный протокол размещается организатором конкурса в день его подписания на официальном сайте Российской Федерации для размещения информации о размещении заказов </w:t>
      </w:r>
      <w:hyperlink r:id="rId22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Организатор конкурса осуществляет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запросить аудио- и видеозапись вскрытия таких конвертов.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19"/>
        </w:numPr>
        <w:suppressLineNumbers/>
        <w:tabs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Разъяснения предложений и запрет изменения заявок на участие в конкурсе при вскрытии конвертов с заявками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 (далее - протокол вскрытия конвертов).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 допускается изменение претендентами положений представленных ими заявок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Комиссия не вправе предъявлять дополнительные требования к претендентам. Не допускается изменять указанные в конкурсной документации требования к претендентам.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Предоставленные претендентами разъяснения вносятся в протокол вскрытия конвертов с заявками на участие в конкурсе.</w:t>
      </w:r>
    </w:p>
    <w:p w:rsidR="00DA5C6E" w:rsidRPr="00DA5C6E" w:rsidRDefault="00DA5C6E" w:rsidP="00DA5C6E">
      <w:pPr>
        <w:keepNext/>
        <w:keepLines/>
        <w:widowControl w:val="0"/>
        <w:suppressLineNumbers/>
        <w:tabs>
          <w:tab w:val="left" w:pos="851"/>
        </w:tabs>
        <w:suppressAutoHyphens/>
        <w:jc w:val="both"/>
        <w:rPr>
          <w:b/>
          <w:sz w:val="24"/>
          <w:szCs w:val="24"/>
          <w:u w:val="single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851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>Рассмотрение заявок на участие в конкурсе</w:t>
      </w:r>
    </w:p>
    <w:p w:rsidR="00DA5C6E" w:rsidRPr="00DA5C6E" w:rsidRDefault="00DA5C6E" w:rsidP="00DA5C6E">
      <w:pPr>
        <w:widowControl w:val="0"/>
        <w:numPr>
          <w:ilvl w:val="0"/>
          <w:numId w:val="19"/>
        </w:numPr>
        <w:tabs>
          <w:tab w:val="left" w:pos="0"/>
          <w:tab w:val="left" w:pos="48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Комиссия оценивает заявки на участие в конкурсе на соответствие требованиям, установленным конкурсной документацией и соответствие претендентов требованиям, установленным в пункте 2 конкурсной документации. 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Срок рассмотрения заявок на участие в конкурсе не может превышать семь рабочих дней </w:t>
      </w:r>
      <w:proofErr w:type="gramStart"/>
      <w:r w:rsidRPr="00DA5C6E">
        <w:rPr>
          <w:sz w:val="24"/>
          <w:szCs w:val="24"/>
          <w:lang w:eastAsia="ar-SA"/>
        </w:rPr>
        <w:t>с даты начала</w:t>
      </w:r>
      <w:proofErr w:type="gramEnd"/>
      <w:r w:rsidRPr="00DA5C6E">
        <w:rPr>
          <w:sz w:val="24"/>
          <w:szCs w:val="24"/>
          <w:lang w:eastAsia="ar-SA"/>
        </w:rPr>
        <w:t xml:space="preserve"> процедуры вскрытия конвертов с заявками на участие в конкурсе.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конкурсной комиссией принимается решение: </w:t>
      </w:r>
    </w:p>
    <w:p w:rsidR="00DA5C6E" w:rsidRPr="00DA5C6E" w:rsidRDefault="00DA5C6E" w:rsidP="00DA5C6E">
      <w:pPr>
        <w:widowControl w:val="0"/>
        <w:numPr>
          <w:ilvl w:val="1"/>
          <w:numId w:val="20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 признании претендента участником конкурса;</w:t>
      </w:r>
    </w:p>
    <w:p w:rsidR="00DA5C6E" w:rsidRPr="00DA5C6E" w:rsidRDefault="00DA5C6E" w:rsidP="00DA5C6E">
      <w:pPr>
        <w:widowControl w:val="0"/>
        <w:numPr>
          <w:ilvl w:val="1"/>
          <w:numId w:val="20"/>
        </w:numPr>
        <w:tabs>
          <w:tab w:val="left" w:pos="851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об отказе в допуске претендента к участию в конкурсе.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Претенденту отказывается в допуске к участию в конкурсе в случае: 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 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сведений;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несоответствия претендента требованиям, установленным в пункте 2 конкурсной документации;</w:t>
      </w:r>
    </w:p>
    <w:p w:rsidR="00DA5C6E" w:rsidRPr="00DA5C6E" w:rsidRDefault="00DA5C6E" w:rsidP="00DA5C6E">
      <w:pPr>
        <w:widowControl w:val="0"/>
        <w:numPr>
          <w:ilvl w:val="2"/>
          <w:numId w:val="20"/>
        </w:numPr>
        <w:tabs>
          <w:tab w:val="left" w:pos="0"/>
          <w:tab w:val="left" w:pos="840"/>
          <w:tab w:val="left" w:pos="1420"/>
        </w:tabs>
        <w:suppressAutoHyphens/>
        <w:spacing w:line="276" w:lineRule="auto"/>
        <w:ind w:left="0" w:firstLine="567"/>
        <w:jc w:val="both"/>
        <w:textAlignment w:val="baseline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несоответствия заявки на участие в конкурсе требованиям конкурсной документации. </w:t>
      </w:r>
    </w:p>
    <w:p w:rsidR="00DA5C6E" w:rsidRPr="00DA5C6E" w:rsidRDefault="00DA5C6E" w:rsidP="00DA5C6E">
      <w:pPr>
        <w:tabs>
          <w:tab w:val="left" w:pos="0"/>
          <w:tab w:val="left" w:pos="720"/>
          <w:tab w:val="left" w:pos="1080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Если в документах, входящих в состав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 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993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DA5C6E">
        <w:rPr>
          <w:sz w:val="24"/>
          <w:szCs w:val="24"/>
          <w:lang w:eastAsia="ar-SA"/>
        </w:rPr>
        <w:t>с даты подписания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входящей в состав конкурсной документации. При этом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 При не предоставлении организатору конкурса в срок, предусмотренный конкурсной документацией, подписанного претендентом проекта договора управления многоквартирными домами такой претендент признается уклонившимся от заключения договора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На основании результатов рассмотрения заявок на участие в конкурсе секретарем комиссии ведется протокол рассмотрения заявок на участие в конкурсе, который в день окончания рассмотрения заявок на участие в конкурсе размещается  на официальном сайте Российской Федерации для размещения информации о размещении заказов </w:t>
      </w:r>
      <w:hyperlink r:id="rId23">
        <w:r w:rsidRPr="00DA5C6E">
          <w:rPr>
            <w:rFonts w:ascii="Calibri" w:eastAsiaTheme="majorEastAsia" w:hAnsi="Calibri"/>
            <w:color w:val="0000FF"/>
            <w:sz w:val="24"/>
            <w:szCs w:val="24"/>
            <w:u w:val="single"/>
          </w:rPr>
          <w:t>www.torgi.gov.ru</w:t>
        </w:r>
      </w:hyperlink>
      <w:r w:rsidRPr="00DA5C6E">
        <w:rPr>
          <w:sz w:val="24"/>
          <w:szCs w:val="24"/>
        </w:rPr>
        <w:t>.  Претендентам, подавшим заявки на участие в конкурсе и признанным участниками конкурса, и претендентам, подавшим заявки</w:t>
      </w:r>
      <w:proofErr w:type="gramEnd"/>
      <w:r w:rsidRPr="00DA5C6E">
        <w:rPr>
          <w:sz w:val="24"/>
          <w:szCs w:val="24"/>
        </w:rPr>
        <w:t xml:space="preserve"> на участие в конкурсе и не допущенным к участию в конкурсе, направляются уведомления о принятых комиссией решениях не позднее 1 рабочего дня, следующего за днем подписания указанного протокола.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993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 xml:space="preserve">Порядок проведения конкурса </w:t>
      </w:r>
    </w:p>
    <w:p w:rsidR="00DA5C6E" w:rsidRPr="00DA5C6E" w:rsidRDefault="00DA5C6E" w:rsidP="00DA5C6E">
      <w:pPr>
        <w:widowControl w:val="0"/>
        <w:numPr>
          <w:ilvl w:val="0"/>
          <w:numId w:val="19"/>
        </w:numPr>
        <w:tabs>
          <w:tab w:val="left" w:pos="0"/>
          <w:tab w:val="left" w:pos="480"/>
          <w:tab w:val="left" w:pos="900"/>
          <w:tab w:val="left" w:pos="1120"/>
          <w:tab w:val="left" w:pos="1307"/>
        </w:tabs>
        <w:suppressAutoHyphens/>
        <w:spacing w:line="276" w:lineRule="auto"/>
        <w:jc w:val="both"/>
        <w:textAlignment w:val="baseline"/>
        <w:rPr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1134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>В конкурсе могут участвовать только лица, признанные участниками конкурса в соответствии с протоколом рассмотрения заявок.</w:t>
      </w:r>
    </w:p>
    <w:p w:rsidR="00DA5C6E" w:rsidRPr="00DA5C6E" w:rsidRDefault="00DA5C6E" w:rsidP="00DA5C6E">
      <w:pPr>
        <w:widowControl w:val="0"/>
        <w:numPr>
          <w:ilvl w:val="1"/>
          <w:numId w:val="19"/>
        </w:numPr>
        <w:tabs>
          <w:tab w:val="left" w:pos="112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Конкурс начинается с объявления конкурсной комиссией наименования участника конкурса, заявка на </w:t>
      </w:r>
      <w:proofErr w:type="gramStart"/>
      <w:r w:rsidRPr="00DA5C6E">
        <w:rPr>
          <w:sz w:val="24"/>
          <w:szCs w:val="24"/>
          <w:lang w:eastAsia="ar-SA"/>
        </w:rPr>
        <w:t>участие</w:t>
      </w:r>
      <w:proofErr w:type="gramEnd"/>
      <w:r w:rsidRPr="00DA5C6E">
        <w:rPr>
          <w:sz w:val="24"/>
          <w:szCs w:val="24"/>
          <w:lang w:eastAsia="ar-SA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</w:t>
      </w:r>
      <w:proofErr w:type="gramStart"/>
      <w:r w:rsidRPr="00DA5C6E">
        <w:rPr>
          <w:sz w:val="24"/>
          <w:szCs w:val="24"/>
          <w:lang w:eastAsia="ar-SA"/>
        </w:rPr>
        <w:t>Участники конкурса предлагают установить размер платы за содержание и ремонт жилого помещения за выполнение перечня работ и услуг, предусмотренного подпунктом 4 пункта 41 настоящих Правил,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Конкурсная комиссия ведет протокол конкурса по форме согласно приложению N 10, который подписывается в день проведения конкурса. Указанный протокол составляется в 3 экземплярах, один экземпляр остается у организатора конкурса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 xml:space="preserve">. Организатор конкурса в течение 3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  <w:r w:rsidRPr="00DA5C6E">
        <w:rPr>
          <w:sz w:val="24"/>
          <w:szCs w:val="24"/>
          <w:lang w:eastAsia="ar-SA"/>
        </w:rPr>
        <w:br/>
      </w:r>
      <w:proofErr w:type="gramStart"/>
      <w:r w:rsidRPr="00DA5C6E">
        <w:rPr>
          <w:sz w:val="24"/>
          <w:szCs w:val="24"/>
          <w:lang w:eastAsia="ar-SA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конкурса, в случаях признания участника конкурса победителем в соответствии с пунктами 10.2.2-10.2.4 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>Те</w:t>
      </w:r>
      <w:proofErr w:type="gramStart"/>
      <w:r w:rsidRPr="00DA5C6E">
        <w:rPr>
          <w:sz w:val="24"/>
          <w:szCs w:val="24"/>
          <w:lang w:eastAsia="ar-SA"/>
        </w:rPr>
        <w:t>кст пр</w:t>
      </w:r>
      <w:proofErr w:type="gramEnd"/>
      <w:r w:rsidRPr="00DA5C6E">
        <w:rPr>
          <w:sz w:val="24"/>
          <w:szCs w:val="24"/>
          <w:lang w:eastAsia="ar-SA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</w:t>
      </w:r>
      <w:r w:rsidRPr="00DA5C6E">
        <w:rPr>
          <w:sz w:val="24"/>
          <w:szCs w:val="24"/>
          <w:lang w:eastAsia="ar-SA"/>
        </w:rPr>
        <w:lastRenderedPageBreak/>
        <w:t>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19"/>
        </w:numPr>
        <w:tabs>
          <w:tab w:val="left" w:pos="1146"/>
          <w:tab w:val="left" w:pos="1276"/>
          <w:tab w:val="left" w:pos="1307"/>
        </w:tabs>
        <w:suppressAutoHyphens/>
        <w:spacing w:line="276" w:lineRule="auto"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sz w:val="24"/>
          <w:szCs w:val="24"/>
          <w:lang w:eastAsia="ar-SA"/>
        </w:rPr>
        <w:t xml:space="preserve">Организатор конкурса в течение 10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</w:t>
      </w:r>
    </w:p>
    <w:p w:rsidR="00DA5C6E" w:rsidRPr="00DA5C6E" w:rsidRDefault="00DA5C6E" w:rsidP="000E7FEF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 xml:space="preserve">          11.Заключение договора управления многоквартирным домом по результатам проведения конкурса. </w:t>
      </w:r>
    </w:p>
    <w:p w:rsidR="00DA5C6E" w:rsidRPr="00DA5C6E" w:rsidRDefault="00DA5C6E" w:rsidP="000E7FEF">
      <w:pPr>
        <w:keepNext/>
        <w:keepLines/>
        <w:widowControl w:val="0"/>
        <w:numPr>
          <w:ilvl w:val="1"/>
          <w:numId w:val="21"/>
        </w:numPr>
        <w:suppressLineNumbers/>
        <w:tabs>
          <w:tab w:val="left" w:pos="0"/>
          <w:tab w:val="left" w:pos="1134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Срок заключения договора:</w:t>
      </w:r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Победитель конкурса, в течение 10 рабочих дней </w:t>
      </w:r>
      <w:proofErr w:type="gramStart"/>
      <w:r w:rsidRPr="00DA5C6E">
        <w:rPr>
          <w:sz w:val="24"/>
          <w:szCs w:val="24"/>
          <w:lang w:eastAsia="ar-SA"/>
        </w:rPr>
        <w:t>с даты утверждения</w:t>
      </w:r>
      <w:proofErr w:type="gramEnd"/>
      <w:r w:rsidRPr="00DA5C6E">
        <w:rPr>
          <w:sz w:val="24"/>
          <w:szCs w:val="24"/>
          <w:lang w:eastAsia="ar-SA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</w:r>
      <w:hyperlink r:id="rId24">
        <w:r w:rsidRPr="00DA5C6E">
          <w:rPr>
            <w:rFonts w:eastAsiaTheme="majorEastAsia"/>
            <w:color w:val="1A3DC1"/>
            <w:sz w:val="24"/>
            <w:szCs w:val="24"/>
            <w:u w:val="single"/>
            <w:lang w:eastAsia="ar-SA"/>
          </w:rPr>
          <w:t>статьей 445 Гражданского кодекса Российской Федерации</w:t>
        </w:r>
      </w:hyperlink>
      <w:r w:rsidRPr="00DA5C6E">
        <w:rPr>
          <w:sz w:val="24"/>
          <w:szCs w:val="24"/>
          <w:lang w:eastAsia="ar-SA"/>
        </w:rPr>
        <w:t>.</w:t>
      </w:r>
      <w:proofErr w:type="gramEnd"/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proofErr w:type="gramEnd"/>
    </w:p>
    <w:p w:rsidR="00DA5C6E" w:rsidRPr="00DA5C6E" w:rsidRDefault="00DA5C6E" w:rsidP="000E7FEF">
      <w:pPr>
        <w:widowControl w:val="0"/>
        <w:numPr>
          <w:ilvl w:val="2"/>
          <w:numId w:val="21"/>
        </w:numPr>
        <w:tabs>
          <w:tab w:val="left" w:pos="0"/>
          <w:tab w:val="left" w:pos="1307"/>
        </w:tabs>
        <w:suppressAutoHyphens/>
        <w:spacing w:line="276" w:lineRule="auto"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</w:r>
    </w:p>
    <w:p w:rsidR="00DA5C6E" w:rsidRPr="00DA5C6E" w:rsidRDefault="00DA5C6E" w:rsidP="000E7FEF">
      <w:pPr>
        <w:tabs>
          <w:tab w:val="left" w:pos="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</w:t>
      </w:r>
      <w:proofErr w:type="gramStart"/>
      <w:r w:rsidRPr="00DA5C6E">
        <w:rPr>
          <w:sz w:val="24"/>
          <w:szCs w:val="24"/>
          <w:lang w:eastAsia="ar-SA"/>
        </w:rPr>
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  <w:proofErr w:type="gramEnd"/>
    </w:p>
    <w:p w:rsidR="00DA5C6E" w:rsidRPr="00DA5C6E" w:rsidRDefault="00DA5C6E" w:rsidP="00DA5C6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DA5C6E">
        <w:rPr>
          <w:sz w:val="24"/>
          <w:szCs w:val="24"/>
          <w:lang w:eastAsia="ar-SA"/>
        </w:rPr>
        <w:t>11.1.5.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  <w:r w:rsidRPr="00DA5C6E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DA5C6E" w:rsidRPr="00DA5C6E" w:rsidRDefault="00DA5C6E" w:rsidP="00DA5C6E">
      <w:pPr>
        <w:tabs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proofErr w:type="gramEnd"/>
    </w:p>
    <w:p w:rsidR="00DA5C6E" w:rsidRPr="00DA5C6E" w:rsidRDefault="00DA5C6E" w:rsidP="00DA5C6E">
      <w:pPr>
        <w:widowControl w:val="0"/>
        <w:numPr>
          <w:ilvl w:val="2"/>
          <w:numId w:val="21"/>
        </w:numPr>
        <w:tabs>
          <w:tab w:val="left" w:pos="0"/>
          <w:tab w:val="left" w:pos="1260"/>
          <w:tab w:val="left" w:pos="1307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победителем (таким участником) конкурса.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14"/>
        </w:numPr>
        <w:suppressLineNumbers/>
        <w:tabs>
          <w:tab w:val="left" w:pos="993"/>
        </w:tabs>
        <w:suppressAutoHyphens/>
        <w:ind w:left="0" w:firstLine="567"/>
        <w:jc w:val="both"/>
        <w:rPr>
          <w:b/>
          <w:sz w:val="24"/>
          <w:szCs w:val="24"/>
          <w:u w:val="single"/>
          <w:lang w:eastAsia="ar-SA"/>
        </w:rPr>
      </w:pPr>
      <w:r w:rsidRPr="00DA5C6E">
        <w:rPr>
          <w:b/>
          <w:sz w:val="24"/>
          <w:szCs w:val="24"/>
          <w:u w:val="single"/>
          <w:lang w:eastAsia="ar-SA"/>
        </w:rPr>
        <w:t xml:space="preserve">Обеспечение защиты прав и законных интересов участников конкурса </w:t>
      </w:r>
    </w:p>
    <w:p w:rsidR="00DA5C6E" w:rsidRPr="00DA5C6E" w:rsidRDefault="00DA5C6E" w:rsidP="00DA5C6E">
      <w:pPr>
        <w:keepNext/>
        <w:keepLines/>
        <w:widowControl w:val="0"/>
        <w:numPr>
          <w:ilvl w:val="0"/>
          <w:numId w:val="22"/>
        </w:numPr>
        <w:suppressLineNumbers/>
        <w:tabs>
          <w:tab w:val="left" w:pos="1134"/>
        </w:tabs>
        <w:suppressAutoHyphens/>
        <w:jc w:val="both"/>
        <w:rPr>
          <w:b/>
          <w:vanish/>
          <w:sz w:val="24"/>
          <w:szCs w:val="24"/>
          <w:lang w:eastAsia="ar-SA"/>
        </w:rPr>
      </w:pPr>
    </w:p>
    <w:p w:rsidR="00DA5C6E" w:rsidRPr="00DA5C6E" w:rsidRDefault="00DA5C6E" w:rsidP="00DA5C6E">
      <w:pPr>
        <w:keepNext/>
        <w:keepLines/>
        <w:widowControl w:val="0"/>
        <w:numPr>
          <w:ilvl w:val="1"/>
          <w:numId w:val="22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Действия (бездействия) организатора конкурса, уполномоченного органа, специализированной организации, конкурсной комиссии могут быть обжалованы в порядке, установленном действующим законодательством Российской Федерации.</w:t>
      </w:r>
    </w:p>
    <w:p w:rsidR="00DA5C6E" w:rsidRPr="00DA5C6E" w:rsidRDefault="00DA5C6E" w:rsidP="00DA5C6E">
      <w:pPr>
        <w:keepNext/>
        <w:keepLines/>
        <w:widowControl w:val="0"/>
        <w:numPr>
          <w:ilvl w:val="1"/>
          <w:numId w:val="22"/>
        </w:numPr>
        <w:suppressLineNumbers/>
        <w:tabs>
          <w:tab w:val="left" w:pos="1134"/>
        </w:tabs>
        <w:suppressAutoHyphens/>
        <w:ind w:left="0" w:firstLine="567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В случае возникновения любых противоречий, претензий, разногласий и споров, связанных с проведением конкурса, организатор конкурса и конкурсная комиссия </w:t>
      </w:r>
      <w:proofErr w:type="gramStart"/>
      <w:r w:rsidRPr="00DA5C6E">
        <w:rPr>
          <w:sz w:val="24"/>
          <w:szCs w:val="24"/>
          <w:lang w:eastAsia="ar-SA"/>
        </w:rPr>
        <w:t>предпринимают усилия</w:t>
      </w:r>
      <w:proofErr w:type="gramEnd"/>
      <w:r w:rsidRPr="00DA5C6E">
        <w:rPr>
          <w:sz w:val="24"/>
          <w:szCs w:val="24"/>
          <w:lang w:eastAsia="ar-SA"/>
        </w:rPr>
        <w:t xml:space="preserve"> для урегулирования таких противоречий, претензий и разногласий в добровольном порядке.</w:t>
      </w:r>
    </w:p>
    <w:p w:rsidR="00DA5C6E" w:rsidRPr="00DA5C6E" w:rsidRDefault="00DA5C6E" w:rsidP="00DA5C6E">
      <w:pPr>
        <w:keepNext/>
        <w:tabs>
          <w:tab w:val="left" w:pos="708"/>
        </w:tabs>
        <w:suppressAutoHyphens/>
        <w:jc w:val="center"/>
        <w:outlineLvl w:val="2"/>
        <w:rPr>
          <w:b/>
          <w:sz w:val="24"/>
          <w:szCs w:val="24"/>
          <w:lang w:eastAsia="ar-SA"/>
        </w:rPr>
      </w:pPr>
      <w:r w:rsidRPr="00DA5C6E">
        <w:rPr>
          <w:b/>
          <w:sz w:val="24"/>
          <w:szCs w:val="24"/>
          <w:lang w:eastAsia="ar-SA"/>
        </w:rPr>
        <w:t>Информационная карта</w:t>
      </w:r>
    </w:p>
    <w:p w:rsidR="00DA5C6E" w:rsidRDefault="00DA5C6E" w:rsidP="00DA5C6E">
      <w:pPr>
        <w:spacing w:after="200"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Следующая информация и данные для конкретного конкурса на право заключения договоров управления многоквартирными домами конкретизируют положения Конкурсной документации. </w:t>
      </w:r>
    </w:p>
    <w:tbl>
      <w:tblPr>
        <w:tblW w:w="97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807"/>
      </w:tblGrid>
      <w:tr w:rsidR="00DA5C6E" w:rsidRPr="00DA5C6E" w:rsidTr="00F8341F">
        <w:trPr>
          <w:trHeight w:val="4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spacing w:after="200"/>
              <w:ind w:left="-534" w:firstLine="540"/>
              <w:jc w:val="center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DA5C6E" w:rsidRPr="00DA5C6E" w:rsidTr="00F8341F">
        <w:trPr>
          <w:trHeight w:val="2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Наименование организатора конкурса, контактная информация:</w:t>
            </w:r>
          </w:p>
          <w:p w:rsidR="00DA5C6E" w:rsidRPr="00DA5C6E" w:rsidRDefault="00DA5C6E" w:rsidP="00DA5C6E">
            <w:pPr>
              <w:suppressAutoHyphens/>
              <w:autoSpaceDN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Администрация Соль-Илецкого городского округа Оренбургской области</w:t>
            </w:r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Место нахождения (почтовый адрес): 461500, Оренбургская область, г. Соль-Илецк,   ул. Мирная, д. 6,</w:t>
            </w:r>
            <w:r w:rsidR="00E63175">
              <w:rPr>
                <w:sz w:val="24"/>
                <w:szCs w:val="24"/>
              </w:rPr>
              <w:t xml:space="preserve"> ул.</w:t>
            </w:r>
            <w:r w:rsidRPr="00DA5C6E">
              <w:rPr>
                <w:sz w:val="24"/>
                <w:szCs w:val="24"/>
              </w:rPr>
              <w:t xml:space="preserve"> Зеленый Клин, д. 52, ул. Сиреневая, д.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r w:rsidR="008A6CD4">
              <w:rPr>
                <w:sz w:val="24"/>
                <w:szCs w:val="24"/>
              </w:rPr>
              <w:t xml:space="preserve">, ул. </w:t>
            </w:r>
            <w:proofErr w:type="spellStart"/>
            <w:r w:rsidR="008A6CD4">
              <w:rPr>
                <w:sz w:val="24"/>
                <w:szCs w:val="24"/>
              </w:rPr>
              <w:t>Орская</w:t>
            </w:r>
            <w:proofErr w:type="spellEnd"/>
            <w:r w:rsidR="008A6CD4">
              <w:rPr>
                <w:sz w:val="24"/>
                <w:szCs w:val="24"/>
              </w:rPr>
              <w:t>, 167.</w:t>
            </w:r>
            <w:proofErr w:type="gramEnd"/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Номер телефона: 8(35336) 2-75-26</w:t>
            </w:r>
          </w:p>
          <w:p w:rsidR="00DA5C6E" w:rsidRPr="00DA5C6E" w:rsidRDefault="00DA5C6E" w:rsidP="00DA5C6E">
            <w:pPr>
              <w:tabs>
                <w:tab w:val="left" w:pos="0"/>
              </w:tabs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si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@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mail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.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orb</w:t>
              </w:r>
              <w:r w:rsidRPr="00DA5C6E">
                <w:rPr>
                  <w:color w:val="1A3DC1"/>
                  <w:sz w:val="24"/>
                  <w:szCs w:val="24"/>
                  <w:u w:val="single"/>
                </w:rPr>
                <w:t>.</w:t>
              </w:r>
              <w:r w:rsidRPr="00DA5C6E">
                <w:rPr>
                  <w:color w:val="1A3D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DA5C6E">
              <w:rPr>
                <w:sz w:val="24"/>
                <w:szCs w:val="24"/>
              </w:rPr>
              <w:t xml:space="preserve">  официальный </w:t>
            </w:r>
            <w:proofErr w:type="gramStart"/>
            <w:r w:rsidRPr="00DA5C6E">
              <w:rPr>
                <w:sz w:val="24"/>
                <w:szCs w:val="24"/>
              </w:rPr>
              <w:t>сайт</w:t>
            </w:r>
            <w:proofErr w:type="gramEnd"/>
            <w:r w:rsidRPr="00DA5C6E">
              <w:rPr>
                <w:sz w:val="24"/>
                <w:szCs w:val="24"/>
              </w:rPr>
              <w:t xml:space="preserve"> на котором размещена документация  </w:t>
            </w:r>
            <w:r w:rsidRPr="00DA5C6E">
              <w:rPr>
                <w:sz w:val="24"/>
                <w:szCs w:val="24"/>
                <w:u w:val="single"/>
                <w:lang w:val="en-US"/>
              </w:rPr>
              <w:t>www</w:t>
            </w:r>
            <w:r w:rsidRPr="00DA5C6E">
              <w:rPr>
                <w:sz w:val="24"/>
                <w:szCs w:val="24"/>
                <w:u w:val="single"/>
              </w:rPr>
              <w:t>.</w:t>
            </w:r>
            <w:r w:rsidRPr="00DA5C6E">
              <w:rPr>
                <w:sz w:val="24"/>
                <w:szCs w:val="24"/>
                <w:u w:val="single"/>
                <w:lang w:val="en-US"/>
              </w:rPr>
              <w:t>soliletsk</w:t>
            </w:r>
            <w:r w:rsidRPr="00DA5C6E">
              <w:rPr>
                <w:sz w:val="24"/>
                <w:szCs w:val="24"/>
                <w:u w:val="single"/>
              </w:rPr>
              <w:t>.</w:t>
            </w:r>
            <w:r w:rsidRPr="00DA5C6E"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DA5C6E" w:rsidRPr="00DA5C6E" w:rsidRDefault="00DA5C6E" w:rsidP="00DA5C6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Контактное лицо организатора: приём заявок –</w:t>
            </w:r>
          </w:p>
          <w:p w:rsidR="00DA5C6E" w:rsidRPr="00DA5C6E" w:rsidRDefault="00DA5C6E" w:rsidP="00DA5C6E">
            <w:pPr>
              <w:widowControl w:val="0"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Якунина Анастасия Васильевна, тел. 8(35336) 2-75-26</w:t>
            </w:r>
          </w:p>
        </w:tc>
      </w:tr>
      <w:tr w:rsidR="00DA5C6E" w:rsidRPr="00DA5C6E" w:rsidTr="00F8341F">
        <w:trPr>
          <w:trHeight w:val="8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Вид и предмет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8A6CD4">
            <w:pPr>
              <w:autoSpaceDN w:val="0"/>
              <w:spacing w:after="20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Открытый конкурс, </w:t>
            </w:r>
            <w:r w:rsidRPr="00DA5C6E">
              <w:rPr>
                <w:color w:val="000000"/>
                <w:sz w:val="24"/>
                <w:szCs w:val="24"/>
              </w:rPr>
              <w:t xml:space="preserve"> право заключения договора управления </w:t>
            </w:r>
            <w:r w:rsidRPr="00DA5C6E">
              <w:rPr>
                <w:bCs/>
                <w:sz w:val="24"/>
                <w:szCs w:val="24"/>
              </w:rPr>
              <w:t xml:space="preserve">многоквартирными домами по адресу: </w:t>
            </w:r>
            <w:proofErr w:type="gramStart"/>
            <w:r w:rsidRPr="00DA5C6E">
              <w:rPr>
                <w:bCs/>
                <w:sz w:val="24"/>
                <w:szCs w:val="24"/>
              </w:rPr>
              <w:t xml:space="preserve">Оренбургская область, </w:t>
            </w:r>
            <w:r w:rsidRPr="00DA5C6E">
              <w:rPr>
                <w:sz w:val="24"/>
                <w:szCs w:val="24"/>
              </w:rPr>
              <w:t xml:space="preserve">г. Соль-Илецк,  ул. Мирная, д. 6, </w:t>
            </w:r>
            <w:r w:rsidR="00E63175">
              <w:rPr>
                <w:sz w:val="24"/>
                <w:szCs w:val="24"/>
              </w:rPr>
              <w:t xml:space="preserve"> ул.</w:t>
            </w:r>
            <w:r w:rsidRPr="00DA5C6E">
              <w:rPr>
                <w:sz w:val="24"/>
                <w:szCs w:val="24"/>
              </w:rPr>
              <w:t xml:space="preserve"> Зеленый Клин, д. 52, ул. Сиреневая, д.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r w:rsidR="008A6CD4">
              <w:rPr>
                <w:sz w:val="24"/>
                <w:szCs w:val="24"/>
              </w:rPr>
              <w:t xml:space="preserve">. ул. </w:t>
            </w:r>
            <w:proofErr w:type="spellStart"/>
            <w:r w:rsidR="008A6CD4">
              <w:rPr>
                <w:sz w:val="24"/>
                <w:szCs w:val="24"/>
              </w:rPr>
              <w:t>Орская</w:t>
            </w:r>
            <w:proofErr w:type="spellEnd"/>
            <w:r w:rsidR="008A6CD4">
              <w:rPr>
                <w:sz w:val="24"/>
                <w:szCs w:val="24"/>
              </w:rPr>
              <w:t>, д. 167</w:t>
            </w:r>
            <w:r w:rsidR="004764AE">
              <w:rPr>
                <w:sz w:val="24"/>
                <w:szCs w:val="24"/>
              </w:rPr>
              <w:t>, ул. Вокзальная, д. 110</w:t>
            </w:r>
            <w:proofErr w:type="gramEnd"/>
          </w:p>
        </w:tc>
      </w:tr>
      <w:tr w:rsidR="00DA5C6E" w:rsidRPr="00DA5C6E" w:rsidTr="00F8341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Объект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8A6CD4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Лот № 1-</w:t>
            </w:r>
            <w:r w:rsidR="008A6CD4">
              <w:rPr>
                <w:sz w:val="24"/>
                <w:szCs w:val="24"/>
              </w:rPr>
              <w:t>6</w:t>
            </w:r>
            <w:r w:rsidRPr="00DA5C6E">
              <w:rPr>
                <w:sz w:val="24"/>
                <w:szCs w:val="24"/>
              </w:rPr>
              <w:t xml:space="preserve">: Общее имущество собственников (нанимателей) помещений в многоквартирном доме, расположенном по адресу: </w:t>
            </w:r>
            <w:proofErr w:type="gramStart"/>
            <w:r w:rsidRPr="00DA5C6E">
              <w:rPr>
                <w:sz w:val="24"/>
                <w:szCs w:val="24"/>
              </w:rPr>
              <w:t>Оренбургская область, г. Соль-Илецк, ул.</w:t>
            </w:r>
            <w:r w:rsidR="00E63175">
              <w:rPr>
                <w:sz w:val="24"/>
                <w:szCs w:val="24"/>
              </w:rPr>
              <w:t xml:space="preserve"> </w:t>
            </w:r>
            <w:r w:rsidRPr="00DA5C6E">
              <w:rPr>
                <w:sz w:val="24"/>
                <w:szCs w:val="24"/>
              </w:rPr>
              <w:t xml:space="preserve">Мирная, д. 6, </w:t>
            </w:r>
            <w:r w:rsidR="00E63175">
              <w:rPr>
                <w:sz w:val="24"/>
                <w:szCs w:val="24"/>
              </w:rPr>
              <w:t>ул.</w:t>
            </w:r>
            <w:r w:rsidRPr="00DA5C6E">
              <w:rPr>
                <w:sz w:val="24"/>
                <w:szCs w:val="24"/>
              </w:rPr>
              <w:t xml:space="preserve"> Зеленый Клин, д. 52, ул. Сире</w:t>
            </w:r>
            <w:r w:rsidR="000E7FEF">
              <w:rPr>
                <w:sz w:val="24"/>
                <w:szCs w:val="24"/>
              </w:rPr>
              <w:t>невая, 35а, ул. Каштановая, д. 2</w:t>
            </w:r>
            <w:r w:rsidR="00E63175">
              <w:rPr>
                <w:sz w:val="24"/>
                <w:szCs w:val="24"/>
              </w:rPr>
              <w:t>, ул. Виноградная, д. 77</w:t>
            </w:r>
            <w:r w:rsidR="00B846A7">
              <w:rPr>
                <w:sz w:val="24"/>
                <w:szCs w:val="24"/>
              </w:rPr>
              <w:t xml:space="preserve">, ул. </w:t>
            </w:r>
            <w:proofErr w:type="spellStart"/>
            <w:r w:rsidR="00B846A7">
              <w:rPr>
                <w:sz w:val="24"/>
                <w:szCs w:val="24"/>
              </w:rPr>
              <w:t>Орская</w:t>
            </w:r>
            <w:proofErr w:type="spellEnd"/>
            <w:r w:rsidR="00B846A7">
              <w:rPr>
                <w:sz w:val="24"/>
                <w:szCs w:val="24"/>
              </w:rPr>
              <w:t>, д. 167, ул. Вокзальная, д.110</w:t>
            </w:r>
            <w:proofErr w:type="gramEnd"/>
          </w:p>
        </w:tc>
      </w:tr>
      <w:tr w:rsidR="00DA5C6E" w:rsidRPr="00DA5C6E" w:rsidTr="00F8341F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63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Адрес размещения конкурсной документации: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Конкурсная документация размещена на сайте: </w:t>
            </w:r>
            <w:hyperlink r:id="rId26" w:history="1">
              <w:r w:rsidRPr="00DA5C6E">
                <w:rPr>
                  <w:rFonts w:ascii="Calibri" w:hAnsi="Calibri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  <w:r w:rsidRPr="00DA5C6E">
              <w:rPr>
                <w:sz w:val="24"/>
                <w:szCs w:val="24"/>
              </w:rPr>
              <w:t xml:space="preserve">.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Конкурсная документация в печатном и электронном виде предоставляется по заявлению заинтересованного лица по форме, установленной в конкурсной документации без взимания платы. </w:t>
            </w:r>
          </w:p>
        </w:tc>
      </w:tr>
      <w:tr w:rsidR="00DA5C6E" w:rsidRPr="00DA5C6E" w:rsidTr="00F8341F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544"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Место подачи заявок на участие в конкурсе (адрес):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tabs>
                <w:tab w:val="left" w:pos="0"/>
              </w:tabs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DA5C6E">
              <w:rPr>
                <w:sz w:val="24"/>
                <w:szCs w:val="24"/>
              </w:rPr>
              <w:t>каб</w:t>
            </w:r>
            <w:proofErr w:type="spellEnd"/>
            <w:r w:rsidRPr="00DA5C6E">
              <w:rPr>
                <w:sz w:val="24"/>
                <w:szCs w:val="24"/>
              </w:rPr>
              <w:t>. №</w:t>
            </w:r>
            <w:r w:rsidR="000E7FEF">
              <w:rPr>
                <w:sz w:val="24"/>
                <w:szCs w:val="24"/>
              </w:rPr>
              <w:t xml:space="preserve"> </w:t>
            </w:r>
            <w:r w:rsidRPr="00DA5C6E">
              <w:rPr>
                <w:sz w:val="24"/>
                <w:szCs w:val="24"/>
              </w:rPr>
              <w:t>43</w:t>
            </w:r>
            <w:r w:rsidR="000E7FEF">
              <w:rPr>
                <w:sz w:val="24"/>
                <w:szCs w:val="24"/>
              </w:rPr>
              <w:t>.</w:t>
            </w:r>
          </w:p>
        </w:tc>
      </w:tr>
      <w:tr w:rsidR="00DA5C6E" w:rsidRPr="00DA5C6E" w:rsidTr="00F8341F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lastRenderedPageBreak/>
              <w:t xml:space="preserve">         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Вскрытие конвертов и рассмотрение заявок на участие в конкурсе: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C14B53" w:rsidRDefault="00DA5C6E" w:rsidP="00DA5C6E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4B53">
              <w:rPr>
                <w:sz w:val="24"/>
                <w:szCs w:val="24"/>
                <w:lang w:eastAsia="ar-SA"/>
              </w:rPr>
              <w:t xml:space="preserve">Вскрытие конвертов </w:t>
            </w:r>
            <w:r w:rsidR="000E7FEF" w:rsidRPr="00C14B53">
              <w:rPr>
                <w:sz w:val="24"/>
                <w:szCs w:val="24"/>
                <w:lang w:eastAsia="ar-SA"/>
              </w:rPr>
              <w:t xml:space="preserve">с заявками будет производиться </w:t>
            </w:r>
            <w:r w:rsidR="00C14B53" w:rsidRPr="00C14B53">
              <w:rPr>
                <w:sz w:val="24"/>
                <w:szCs w:val="24"/>
                <w:lang w:eastAsia="ar-SA"/>
              </w:rPr>
              <w:t xml:space="preserve">07 августа </w:t>
            </w:r>
            <w:r w:rsidR="006549B5" w:rsidRPr="00C14B53">
              <w:rPr>
                <w:sz w:val="24"/>
                <w:szCs w:val="24"/>
                <w:lang w:eastAsia="ar-SA"/>
              </w:rPr>
              <w:t xml:space="preserve"> </w:t>
            </w:r>
            <w:r w:rsidR="000E7FEF" w:rsidRPr="00C14B53">
              <w:rPr>
                <w:sz w:val="24"/>
                <w:szCs w:val="24"/>
                <w:lang w:eastAsia="ar-SA"/>
              </w:rPr>
              <w:t xml:space="preserve"> 2023 </w:t>
            </w:r>
            <w:r w:rsidR="00F8341F" w:rsidRPr="00C14B53">
              <w:rPr>
                <w:sz w:val="24"/>
                <w:szCs w:val="24"/>
                <w:lang w:eastAsia="ar-SA"/>
              </w:rPr>
              <w:t>г. в 10-00</w:t>
            </w:r>
            <w:r w:rsidRPr="00C14B53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Pr="00C14B53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C14B53">
              <w:rPr>
                <w:sz w:val="24"/>
                <w:szCs w:val="24"/>
              </w:rPr>
              <w:t>каб</w:t>
            </w:r>
            <w:proofErr w:type="spellEnd"/>
            <w:r w:rsidRPr="00C14B53">
              <w:rPr>
                <w:sz w:val="24"/>
                <w:szCs w:val="24"/>
              </w:rPr>
              <w:t>. № 44</w:t>
            </w:r>
          </w:p>
          <w:p w:rsidR="00DA5C6E" w:rsidRPr="00C14B53" w:rsidRDefault="00DA5C6E" w:rsidP="00C14B53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4B53">
              <w:rPr>
                <w:sz w:val="24"/>
                <w:szCs w:val="24"/>
                <w:lang w:eastAsia="ar-SA"/>
              </w:rPr>
              <w:t xml:space="preserve">Рассмотрение заявок на соответствие требованиям, установленным конкурсной документацией, будет проведено по адресу: </w:t>
            </w:r>
            <w:r w:rsidRPr="00C14B53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C14B53">
              <w:rPr>
                <w:sz w:val="24"/>
                <w:szCs w:val="24"/>
              </w:rPr>
              <w:t>каб</w:t>
            </w:r>
            <w:proofErr w:type="spellEnd"/>
            <w:r w:rsidRPr="00C14B53">
              <w:rPr>
                <w:sz w:val="24"/>
                <w:szCs w:val="24"/>
              </w:rPr>
              <w:t xml:space="preserve">. №44  </w:t>
            </w:r>
            <w:r w:rsidR="000E7FEF" w:rsidRPr="00C14B53">
              <w:rPr>
                <w:sz w:val="24"/>
                <w:szCs w:val="24"/>
                <w:lang w:eastAsia="ar-SA"/>
              </w:rPr>
              <w:t>в 1</w:t>
            </w:r>
            <w:r w:rsidR="006549B5" w:rsidRPr="00C14B53">
              <w:rPr>
                <w:sz w:val="24"/>
                <w:szCs w:val="24"/>
                <w:lang w:eastAsia="ar-SA"/>
              </w:rPr>
              <w:t>0</w:t>
            </w:r>
            <w:r w:rsidR="000E7FEF" w:rsidRPr="00C14B53">
              <w:rPr>
                <w:sz w:val="24"/>
                <w:szCs w:val="24"/>
                <w:lang w:eastAsia="ar-SA"/>
              </w:rPr>
              <w:t>-00</w:t>
            </w:r>
            <w:r w:rsidR="006549B5" w:rsidRPr="00C14B53">
              <w:rPr>
                <w:sz w:val="24"/>
                <w:szCs w:val="24"/>
                <w:lang w:eastAsia="ar-SA"/>
              </w:rPr>
              <w:t xml:space="preserve"> (по местному времени)  </w:t>
            </w:r>
            <w:r w:rsidR="00C14B53" w:rsidRPr="00C14B53">
              <w:rPr>
                <w:sz w:val="24"/>
                <w:szCs w:val="24"/>
                <w:lang w:eastAsia="ar-SA"/>
              </w:rPr>
              <w:t xml:space="preserve">08 августа </w:t>
            </w:r>
            <w:r w:rsidR="000E7FEF" w:rsidRPr="00C14B53">
              <w:rPr>
                <w:sz w:val="24"/>
                <w:szCs w:val="24"/>
                <w:lang w:eastAsia="ar-SA"/>
              </w:rPr>
              <w:t xml:space="preserve"> 2023</w:t>
            </w:r>
            <w:r w:rsidRPr="00C14B53">
              <w:rPr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DA5C6E" w:rsidRPr="00DA5C6E" w:rsidTr="00F8341F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7</w:t>
            </w: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 xml:space="preserve">           7</w:t>
            </w: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Место, дата и время проведения конкурса: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C6E" w:rsidRPr="00C14B53" w:rsidRDefault="00DA5C6E" w:rsidP="00DA5C6E">
            <w:pPr>
              <w:suppressAutoHyphens/>
              <w:autoSpaceDN w:val="0"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C14B53">
              <w:rPr>
                <w:sz w:val="24"/>
                <w:szCs w:val="24"/>
                <w:lang w:eastAsia="ar-SA"/>
              </w:rPr>
              <w:t>Конкурс состоится</w:t>
            </w:r>
            <w:r w:rsidRPr="00C14B5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C14B53" w:rsidRPr="00C14B53">
              <w:rPr>
                <w:sz w:val="24"/>
                <w:szCs w:val="24"/>
                <w:lang w:eastAsia="ar-SA"/>
              </w:rPr>
              <w:t xml:space="preserve">09 августа </w:t>
            </w:r>
            <w:r w:rsidR="00F8341F" w:rsidRPr="00C14B53">
              <w:rPr>
                <w:sz w:val="24"/>
                <w:szCs w:val="24"/>
                <w:lang w:eastAsia="ar-SA"/>
              </w:rPr>
              <w:t>2023</w:t>
            </w:r>
            <w:r w:rsidRPr="00C14B53">
              <w:rPr>
                <w:sz w:val="24"/>
                <w:szCs w:val="24"/>
                <w:lang w:eastAsia="ar-SA"/>
              </w:rPr>
              <w:t> г.</w:t>
            </w:r>
            <w:r w:rsidR="00F8341F" w:rsidRPr="00C14B53">
              <w:rPr>
                <w:sz w:val="24"/>
                <w:szCs w:val="24"/>
                <w:lang w:eastAsia="ar-SA"/>
              </w:rPr>
              <w:t xml:space="preserve"> в 10-00</w:t>
            </w:r>
            <w:r w:rsidRPr="00C14B53">
              <w:rPr>
                <w:sz w:val="24"/>
                <w:szCs w:val="24"/>
                <w:lang w:eastAsia="ar-SA"/>
              </w:rPr>
              <w:t xml:space="preserve"> (по местному времени) по адресу: </w:t>
            </w:r>
            <w:r w:rsidRPr="00C14B53">
              <w:rPr>
                <w:color w:val="000000"/>
                <w:sz w:val="24"/>
                <w:szCs w:val="24"/>
              </w:rPr>
              <w:t xml:space="preserve">461500 Оренбургская область,  г. Соль-Илецк, ул. Карла Маркса, д. 6, </w:t>
            </w:r>
            <w:proofErr w:type="spellStart"/>
            <w:r w:rsidRPr="00C14B53">
              <w:rPr>
                <w:sz w:val="24"/>
                <w:szCs w:val="24"/>
              </w:rPr>
              <w:t>каб</w:t>
            </w:r>
            <w:proofErr w:type="spellEnd"/>
            <w:r w:rsidRPr="00C14B53">
              <w:rPr>
                <w:sz w:val="24"/>
                <w:szCs w:val="24"/>
              </w:rPr>
              <w:t>. №44.</w:t>
            </w:r>
          </w:p>
          <w:p w:rsidR="00DA5C6E" w:rsidRPr="00C14B53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14B53">
              <w:rPr>
                <w:sz w:val="24"/>
                <w:szCs w:val="24"/>
              </w:rPr>
              <w:t>В конкурсе могут участвовать только лица, признанные участниками конкурса в соответствии с протоколом рассмотрения заявок. Любое лицо, присутствующее при проведении конкурса, вправе запросить аудио - видеозапись конкурса.</w:t>
            </w:r>
          </w:p>
        </w:tc>
      </w:tr>
      <w:tr w:rsidR="00DA5C6E" w:rsidRPr="00DA5C6E" w:rsidTr="00BC4DF2">
        <w:trPr>
          <w:gridAfter w:val="2"/>
          <w:wAfter w:w="9217" w:type="dxa"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Начальная цена договора: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Лот № </w:t>
            </w:r>
            <w:r w:rsidRPr="00C052D9">
              <w:rPr>
                <w:sz w:val="24"/>
                <w:szCs w:val="24"/>
              </w:rPr>
              <w:t xml:space="preserve">1 </w:t>
            </w:r>
            <w:r w:rsidRPr="00C052D9">
              <w:rPr>
                <w:b/>
                <w:sz w:val="24"/>
                <w:szCs w:val="24"/>
              </w:rPr>
              <w:t>–</w:t>
            </w:r>
            <w:r w:rsidR="008749A9">
              <w:rPr>
                <w:b/>
                <w:sz w:val="24"/>
                <w:szCs w:val="24"/>
              </w:rPr>
              <w:t xml:space="preserve"> </w:t>
            </w:r>
            <w:r w:rsidR="008749A9" w:rsidRPr="00005C46">
              <w:rPr>
                <w:sz w:val="24"/>
                <w:szCs w:val="24"/>
              </w:rPr>
              <w:t>83199,71</w:t>
            </w:r>
            <w:r w:rsidR="00070F5F" w:rsidRPr="00005C46">
              <w:rPr>
                <w:bCs/>
                <w:sz w:val="24"/>
                <w:szCs w:val="24"/>
              </w:rPr>
              <w:t xml:space="preserve"> </w:t>
            </w:r>
            <w:r w:rsidRPr="00005C46">
              <w:rPr>
                <w:sz w:val="24"/>
                <w:szCs w:val="24"/>
              </w:rPr>
              <w:t>(</w:t>
            </w:r>
            <w:r w:rsidR="008749A9" w:rsidRPr="00005C46">
              <w:rPr>
                <w:sz w:val="24"/>
                <w:szCs w:val="24"/>
              </w:rPr>
              <w:t>Восемьдесят</w:t>
            </w:r>
            <w:r w:rsidR="008749A9">
              <w:rPr>
                <w:sz w:val="24"/>
                <w:szCs w:val="24"/>
              </w:rPr>
              <w:t xml:space="preserve"> три тысячи сто девяносто девять)  рублей 71</w:t>
            </w:r>
            <w:r w:rsidRPr="00C052D9">
              <w:rPr>
                <w:sz w:val="24"/>
                <w:szCs w:val="24"/>
              </w:rPr>
              <w:t xml:space="preserve"> коп</w:t>
            </w:r>
            <w:proofErr w:type="gramStart"/>
            <w:r w:rsidRPr="00C052D9">
              <w:rPr>
                <w:sz w:val="24"/>
                <w:szCs w:val="24"/>
              </w:rPr>
              <w:t>.</w:t>
            </w:r>
            <w:proofErr w:type="gramEnd"/>
            <w:r w:rsidRPr="00C052D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 </w:t>
            </w:r>
          </w:p>
          <w:p w:rsidR="00DA5C6E" w:rsidRPr="00C052D9" w:rsidRDefault="00070F5F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2 – 8</w:t>
            </w:r>
            <w:r w:rsidR="008749A9">
              <w:rPr>
                <w:sz w:val="24"/>
                <w:szCs w:val="24"/>
              </w:rPr>
              <w:t>8285,23</w:t>
            </w:r>
            <w:r w:rsidR="00DA5C6E" w:rsidRPr="00C052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Восемьдесят</w:t>
            </w:r>
            <w:r w:rsidR="008749A9">
              <w:rPr>
                <w:sz w:val="24"/>
                <w:szCs w:val="24"/>
              </w:rPr>
              <w:t xml:space="preserve"> восемь тысяч  двести восемьдесят пять) рублей 23 коп</w:t>
            </w:r>
            <w:proofErr w:type="gramStart"/>
            <w:r w:rsidR="008749A9">
              <w:rPr>
                <w:sz w:val="24"/>
                <w:szCs w:val="24"/>
              </w:rPr>
              <w:t>.</w:t>
            </w:r>
            <w:proofErr w:type="gramEnd"/>
            <w:r w:rsidR="00DA5C6E" w:rsidRPr="00C052D9">
              <w:rPr>
                <w:sz w:val="24"/>
                <w:szCs w:val="24"/>
              </w:rPr>
              <w:t xml:space="preserve"> </w:t>
            </w:r>
            <w:proofErr w:type="gramStart"/>
            <w:r w:rsidR="00DA5C6E" w:rsidRPr="00C052D9">
              <w:rPr>
                <w:sz w:val="24"/>
                <w:szCs w:val="24"/>
              </w:rPr>
              <w:t>в</w:t>
            </w:r>
            <w:proofErr w:type="gramEnd"/>
            <w:r w:rsidR="00DA5C6E" w:rsidRPr="00C052D9">
              <w:rPr>
                <w:sz w:val="24"/>
                <w:szCs w:val="24"/>
              </w:rPr>
              <w:t xml:space="preserve"> год; </w:t>
            </w:r>
          </w:p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 xml:space="preserve">Лот № 3 – </w:t>
            </w:r>
            <w:r w:rsidR="00005C46">
              <w:rPr>
                <w:sz w:val="24"/>
                <w:szCs w:val="24"/>
              </w:rPr>
              <w:t>149203,05</w:t>
            </w:r>
            <w:r w:rsidR="00070F5F">
              <w:rPr>
                <w:sz w:val="24"/>
                <w:szCs w:val="24"/>
              </w:rPr>
              <w:t xml:space="preserve"> (Сто сорок </w:t>
            </w:r>
            <w:r w:rsidR="00005C46">
              <w:rPr>
                <w:sz w:val="24"/>
                <w:szCs w:val="24"/>
              </w:rPr>
              <w:t xml:space="preserve">девять тысяч двести три) рубля </w:t>
            </w:r>
            <w:r w:rsidR="00070F5F">
              <w:rPr>
                <w:sz w:val="24"/>
                <w:szCs w:val="24"/>
              </w:rPr>
              <w:t>0</w:t>
            </w:r>
            <w:r w:rsidR="00005C46">
              <w:rPr>
                <w:sz w:val="24"/>
                <w:szCs w:val="24"/>
              </w:rPr>
              <w:t>5</w:t>
            </w:r>
            <w:r w:rsidR="00070F5F">
              <w:rPr>
                <w:sz w:val="24"/>
                <w:szCs w:val="24"/>
              </w:rPr>
              <w:t xml:space="preserve"> коп</w:t>
            </w:r>
            <w:proofErr w:type="gramStart"/>
            <w:r w:rsidR="00070F5F">
              <w:rPr>
                <w:sz w:val="24"/>
                <w:szCs w:val="24"/>
              </w:rPr>
              <w:t>.</w:t>
            </w:r>
            <w:proofErr w:type="gramEnd"/>
            <w:r w:rsidRPr="00C052D9">
              <w:rPr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</w:t>
            </w:r>
          </w:p>
          <w:p w:rsidR="00DA5C6E" w:rsidRPr="00C052D9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C052D9">
              <w:rPr>
                <w:sz w:val="24"/>
                <w:szCs w:val="24"/>
              </w:rPr>
              <w:t xml:space="preserve">Лот № 4 – </w:t>
            </w:r>
            <w:r w:rsidR="00070F5F">
              <w:rPr>
                <w:sz w:val="24"/>
                <w:szCs w:val="24"/>
              </w:rPr>
              <w:t>1</w:t>
            </w:r>
            <w:r w:rsidR="00005C46">
              <w:rPr>
                <w:sz w:val="24"/>
                <w:szCs w:val="24"/>
              </w:rPr>
              <w:t xml:space="preserve">22420,16 </w:t>
            </w:r>
            <w:r w:rsidRPr="00C052D9">
              <w:rPr>
                <w:sz w:val="24"/>
                <w:szCs w:val="24"/>
              </w:rPr>
              <w:t xml:space="preserve"> (</w:t>
            </w:r>
            <w:r w:rsidR="00070F5F">
              <w:rPr>
                <w:sz w:val="24"/>
                <w:szCs w:val="24"/>
              </w:rPr>
              <w:t xml:space="preserve">Сто </w:t>
            </w:r>
            <w:r w:rsidR="00005C46">
              <w:rPr>
                <w:sz w:val="24"/>
                <w:szCs w:val="24"/>
              </w:rPr>
              <w:t>двадцать две тысячи четыреста двадцать) рублей 16 коп</w:t>
            </w:r>
            <w:proofErr w:type="gramStart"/>
            <w:r w:rsidR="00005C46">
              <w:rPr>
                <w:sz w:val="24"/>
                <w:szCs w:val="24"/>
              </w:rPr>
              <w:t>.</w:t>
            </w:r>
            <w:proofErr w:type="gramEnd"/>
            <w:r w:rsidR="00005C46">
              <w:rPr>
                <w:sz w:val="24"/>
                <w:szCs w:val="24"/>
              </w:rPr>
              <w:t xml:space="preserve"> </w:t>
            </w:r>
            <w:r w:rsidRPr="00C052D9">
              <w:rPr>
                <w:sz w:val="24"/>
                <w:szCs w:val="24"/>
              </w:rPr>
              <w:t xml:space="preserve"> </w:t>
            </w:r>
            <w:proofErr w:type="gramStart"/>
            <w:r w:rsidRPr="00C052D9">
              <w:rPr>
                <w:sz w:val="24"/>
                <w:szCs w:val="24"/>
              </w:rPr>
              <w:t>в</w:t>
            </w:r>
            <w:proofErr w:type="gramEnd"/>
            <w:r w:rsidRPr="00C052D9">
              <w:rPr>
                <w:sz w:val="24"/>
                <w:szCs w:val="24"/>
              </w:rPr>
              <w:t xml:space="preserve"> год;</w:t>
            </w:r>
          </w:p>
          <w:p w:rsidR="00DA5C6E" w:rsidRDefault="00005C46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 5 – 62642,85</w:t>
            </w:r>
            <w:r w:rsidR="00DA5C6E" w:rsidRPr="00C052D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Шестьдесят две тысячи шестьсот сорок два) </w:t>
            </w:r>
            <w:r w:rsidR="00DA5C6E" w:rsidRPr="00C052D9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я 85 коп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070F5F">
              <w:rPr>
                <w:sz w:val="24"/>
                <w:szCs w:val="24"/>
              </w:rPr>
              <w:t xml:space="preserve"> </w:t>
            </w:r>
            <w:proofErr w:type="gramStart"/>
            <w:r w:rsidR="00070F5F">
              <w:rPr>
                <w:sz w:val="24"/>
                <w:szCs w:val="24"/>
              </w:rPr>
              <w:t>в</w:t>
            </w:r>
            <w:proofErr w:type="gramEnd"/>
            <w:r w:rsidR="00070F5F">
              <w:rPr>
                <w:sz w:val="24"/>
                <w:szCs w:val="24"/>
              </w:rPr>
              <w:t xml:space="preserve"> год.</w:t>
            </w:r>
          </w:p>
          <w:p w:rsidR="008A6CD4" w:rsidRDefault="008A6CD4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005C46">
              <w:rPr>
                <w:sz w:val="24"/>
                <w:szCs w:val="24"/>
              </w:rPr>
              <w:t>Л</w:t>
            </w:r>
            <w:r w:rsidR="00005C46" w:rsidRPr="00005C46">
              <w:rPr>
                <w:sz w:val="24"/>
                <w:szCs w:val="24"/>
              </w:rPr>
              <w:t>о</w:t>
            </w:r>
            <w:r w:rsidR="00BC4DF2">
              <w:rPr>
                <w:sz w:val="24"/>
                <w:szCs w:val="24"/>
              </w:rPr>
              <w:t xml:space="preserve">т № </w:t>
            </w:r>
            <w:r w:rsidR="00005C46" w:rsidRPr="00005C46">
              <w:rPr>
                <w:sz w:val="24"/>
                <w:szCs w:val="24"/>
              </w:rPr>
              <w:t>6 764602,43 (Семьсот шестьдесят четыре тысячи шестьсот два) рубля 43 коп</w:t>
            </w:r>
            <w:proofErr w:type="gramStart"/>
            <w:r w:rsidR="00005C46" w:rsidRPr="00005C46">
              <w:rPr>
                <w:sz w:val="24"/>
                <w:szCs w:val="24"/>
              </w:rPr>
              <w:t>.</w:t>
            </w:r>
            <w:proofErr w:type="gramEnd"/>
            <w:r w:rsidR="00005C46" w:rsidRPr="00005C46">
              <w:rPr>
                <w:sz w:val="24"/>
                <w:szCs w:val="24"/>
              </w:rPr>
              <w:t xml:space="preserve"> </w:t>
            </w:r>
            <w:proofErr w:type="gramStart"/>
            <w:r w:rsidR="00005C46" w:rsidRPr="00005C46">
              <w:rPr>
                <w:sz w:val="24"/>
                <w:szCs w:val="24"/>
              </w:rPr>
              <w:t>в</w:t>
            </w:r>
            <w:proofErr w:type="gramEnd"/>
            <w:r w:rsidR="00005C46" w:rsidRPr="00005C46">
              <w:rPr>
                <w:sz w:val="24"/>
                <w:szCs w:val="24"/>
              </w:rPr>
              <w:t xml:space="preserve"> год.</w:t>
            </w:r>
          </w:p>
          <w:p w:rsidR="00B846A7" w:rsidRDefault="00B846A7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BC4DF2">
              <w:rPr>
                <w:sz w:val="24"/>
                <w:szCs w:val="24"/>
              </w:rPr>
              <w:t xml:space="preserve">Лот № 7 </w:t>
            </w:r>
            <w:r w:rsidR="00BC4DF2" w:rsidRPr="00BC4DF2">
              <w:rPr>
                <w:sz w:val="24"/>
                <w:szCs w:val="24"/>
              </w:rPr>
              <w:t>242027 (Двести сорок две тысячи  двадцать семь) рублей 41 коп</w:t>
            </w:r>
            <w:r w:rsidR="00BC4DF2">
              <w:rPr>
                <w:sz w:val="24"/>
                <w:szCs w:val="24"/>
              </w:rPr>
              <w:t>.</w:t>
            </w:r>
          </w:p>
          <w:p w:rsidR="00B846A7" w:rsidRPr="00005C46" w:rsidRDefault="00B846A7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</w:p>
          <w:p w:rsidR="00DA5C6E" w:rsidRPr="00005C46" w:rsidRDefault="00DA5C6E" w:rsidP="00DA5C6E">
            <w:pPr>
              <w:autoSpaceDN w:val="0"/>
              <w:jc w:val="both"/>
              <w:rPr>
                <w:sz w:val="24"/>
                <w:szCs w:val="24"/>
              </w:rPr>
            </w:pPr>
            <w:r w:rsidRPr="00005C46">
              <w:rPr>
                <w:sz w:val="24"/>
                <w:szCs w:val="24"/>
              </w:rPr>
              <w:t xml:space="preserve">Размер платы за содержание и ремонт общего имущества рассчитан на 1 </w:t>
            </w:r>
            <w:proofErr w:type="spellStart"/>
            <w:r w:rsidRPr="00005C46">
              <w:rPr>
                <w:sz w:val="24"/>
                <w:szCs w:val="24"/>
              </w:rPr>
              <w:t>кв</w:t>
            </w:r>
            <w:proofErr w:type="gramStart"/>
            <w:r w:rsidRPr="00005C4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05C46">
              <w:rPr>
                <w:sz w:val="24"/>
                <w:szCs w:val="24"/>
              </w:rPr>
              <w:t xml:space="preserve">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005C46">
              <w:rPr>
                <w:sz w:val="24"/>
                <w:szCs w:val="24"/>
              </w:rPr>
              <w:t>В начальную цену входит норматив оплаты 1 кв. м. общей площади жилых помещений в год (плата за содержание и ремонт жилого помещения, включающая в себя плату за услуги и работы по управлению многоквартирными домами, содержанию, текущему ремонту общего имуществ</w:t>
            </w:r>
            <w:r w:rsidR="003B46BE" w:rsidRPr="00005C46">
              <w:rPr>
                <w:sz w:val="24"/>
                <w:szCs w:val="24"/>
              </w:rPr>
              <w:t>а в многоквартирных домах (</w:t>
            </w:r>
            <w:r w:rsidR="00C14B53">
              <w:rPr>
                <w:sz w:val="24"/>
                <w:szCs w:val="24"/>
              </w:rPr>
              <w:t xml:space="preserve">18,9/1 </w:t>
            </w:r>
            <w:proofErr w:type="spellStart"/>
            <w:r w:rsidR="00C14B53">
              <w:rPr>
                <w:sz w:val="24"/>
                <w:szCs w:val="24"/>
              </w:rPr>
              <w:t>кв.м</w:t>
            </w:r>
            <w:proofErr w:type="spellEnd"/>
            <w:r w:rsidR="00C14B53">
              <w:rPr>
                <w:sz w:val="24"/>
                <w:szCs w:val="24"/>
              </w:rPr>
              <w:t xml:space="preserve">. в месяц </w:t>
            </w:r>
            <w:r w:rsidR="00005C46" w:rsidRPr="00005C46">
              <w:rPr>
                <w:sz w:val="24"/>
                <w:szCs w:val="24"/>
              </w:rPr>
              <w:t xml:space="preserve"> и </w:t>
            </w:r>
            <w:r w:rsidR="003B46BE" w:rsidRPr="00005C46">
              <w:rPr>
                <w:sz w:val="24"/>
                <w:szCs w:val="24"/>
              </w:rPr>
              <w:t>17,19</w:t>
            </w:r>
            <w:r w:rsidRPr="00005C46">
              <w:rPr>
                <w:sz w:val="24"/>
                <w:szCs w:val="24"/>
              </w:rPr>
              <w:t xml:space="preserve"> руб./1 кв. м. в месяц</w:t>
            </w:r>
            <w:r w:rsidR="00B846A7">
              <w:rPr>
                <w:sz w:val="24"/>
                <w:szCs w:val="24"/>
              </w:rPr>
              <w:t>, 15,63 руб./1кв.м</w:t>
            </w:r>
            <w:proofErr w:type="gramEnd"/>
            <w:r w:rsidR="00B846A7">
              <w:rPr>
                <w:sz w:val="24"/>
                <w:szCs w:val="24"/>
              </w:rPr>
              <w:t>. в месяц</w:t>
            </w:r>
            <w:r w:rsidRPr="00005C46">
              <w:rPr>
                <w:sz w:val="24"/>
                <w:szCs w:val="24"/>
              </w:rPr>
              <w:t>).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Валюта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381F7F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Российский рубль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Язык заявки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381F7F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Русский</w:t>
            </w:r>
          </w:p>
        </w:tc>
      </w:tr>
      <w:tr w:rsidR="00DA5C6E" w:rsidRPr="00DA5C6E" w:rsidTr="00DA5C6E">
        <w:trPr>
          <w:trHeight w:val="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11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Оплата собственников и нанимателей жилых помещений, согласно  договору, заключенному на условиях конкурса </w:t>
            </w:r>
            <w:proofErr w:type="gramStart"/>
            <w:r w:rsidRPr="00DA5C6E">
              <w:rPr>
                <w:sz w:val="24"/>
                <w:szCs w:val="24"/>
              </w:rPr>
              <w:t>с даты начала</w:t>
            </w:r>
            <w:proofErr w:type="gramEnd"/>
            <w:r w:rsidRPr="00DA5C6E">
              <w:rPr>
                <w:sz w:val="24"/>
                <w:szCs w:val="24"/>
              </w:rPr>
              <w:t xml:space="preserve"> выполнения обязательств, возникших по результатам конкурса.</w:t>
            </w:r>
          </w:p>
        </w:tc>
      </w:tr>
      <w:tr w:rsidR="00DA5C6E" w:rsidRPr="00DA5C6E" w:rsidTr="00DA5C6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autoSpaceDN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12    12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Форма, сроки и порядок оплаты  </w:t>
            </w:r>
            <w:r w:rsidRPr="00DA5C6E">
              <w:rPr>
                <w:b/>
                <w:sz w:val="24"/>
                <w:szCs w:val="24"/>
              </w:rPr>
              <w:lastRenderedPageBreak/>
              <w:t>работ, услуг: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 xml:space="preserve">Плата за услуги по содержанию и ремонту устанавливается в размере, обеспечивающем содержание общего имущества в </w:t>
            </w:r>
            <w:r w:rsidRPr="00DA5C6E">
              <w:rPr>
                <w:sz w:val="24"/>
                <w:szCs w:val="24"/>
              </w:rPr>
              <w:lastRenderedPageBreak/>
              <w:t>доме, в соответствии с перечнем работ (Приложение № 2) и на дату заключения договора.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Управляющая организация обязана информировать Собственника (Нанимателя) об изменении размера платы, предусмотренной настоящим договором, не позднее, чем за тридцать дней до даты представления платежных документов, на основании которых будет вноситься плата.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Плата за услуги по содержанию и ремонту Собственником (Нанимателем) вносится не позднее 25 числа месяца, следующего </w:t>
            </w:r>
            <w:proofErr w:type="gramStart"/>
            <w:r w:rsidRPr="00DA5C6E">
              <w:rPr>
                <w:sz w:val="24"/>
                <w:szCs w:val="24"/>
              </w:rPr>
              <w:t>за</w:t>
            </w:r>
            <w:proofErr w:type="gramEnd"/>
            <w:r w:rsidRPr="00DA5C6E">
              <w:rPr>
                <w:sz w:val="24"/>
                <w:szCs w:val="24"/>
              </w:rPr>
              <w:t xml:space="preserve"> расчетным.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ассу Управляющей организации по факту выполненных работ на основании действующих расценок.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При оказании услуг и выполнении работ по содержанию и текущему ремонту общего имущества и (или) предоставления коммунальных услуг ненадлежащего</w:t>
            </w:r>
            <w:r w:rsidR="00BC4DF2">
              <w:rPr>
                <w:sz w:val="24"/>
                <w:szCs w:val="24"/>
              </w:rPr>
              <w:t xml:space="preserve"> качества и (или) с перерывами, </w:t>
            </w:r>
            <w:r w:rsidRPr="00DA5C6E">
              <w:rPr>
                <w:sz w:val="24"/>
                <w:szCs w:val="24"/>
              </w:rPr>
              <w:t>превышающими установленную продолжительность, изменение размера платы за данные услуги определяется в порядке, установленном постановлениями Правительства Российской Федерации от 23 мая 2006 г. № 307 «О порядке предоставления коммунальных услуг», от 13.08.2006 N 491 «Об утверждении Правил содержания</w:t>
            </w:r>
            <w:proofErr w:type="gramEnd"/>
            <w:r w:rsidRPr="00DA5C6E">
              <w:rPr>
                <w:sz w:val="24"/>
                <w:szCs w:val="24"/>
              </w:rPr>
              <w:t xml:space="preserve">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многоквартирных домах ненадлежащего качества и (или) с перерывами, превышающими установленную продолжительность».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13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Претенденты размещения заказа: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Претендентом может быть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14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Преимущества, предоставляемые при участии в размещении заказа: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Не предоставляются.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15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lastRenderedPageBreak/>
              <w:t xml:space="preserve">Форма заявки на </w:t>
            </w:r>
            <w:r w:rsidRPr="00DA5C6E">
              <w:rPr>
                <w:b/>
                <w:sz w:val="24"/>
                <w:szCs w:val="24"/>
              </w:rPr>
              <w:lastRenderedPageBreak/>
              <w:t>участие в конкурсе: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 xml:space="preserve">Претендент подает заявку </w:t>
            </w:r>
            <w:proofErr w:type="gramStart"/>
            <w:r w:rsidRPr="00DA5C6E">
              <w:rPr>
                <w:sz w:val="24"/>
                <w:szCs w:val="24"/>
              </w:rPr>
              <w:t xml:space="preserve">на участие в конкурсе в </w:t>
            </w:r>
            <w:r w:rsidRPr="00DA5C6E">
              <w:rPr>
                <w:sz w:val="24"/>
                <w:szCs w:val="24"/>
              </w:rPr>
              <w:lastRenderedPageBreak/>
              <w:t>письменной форме в запечатанном конверте в установленные сроки</w:t>
            </w:r>
            <w:proofErr w:type="gramEnd"/>
            <w:r w:rsidRPr="00DA5C6E">
              <w:rPr>
                <w:sz w:val="24"/>
                <w:szCs w:val="24"/>
              </w:rPr>
              <w:t xml:space="preserve"> по форме, определенной конкурсной документацией.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16     16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предложениям о цене договора: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Цена договора фиксирована на весь срок выполнения договора и включает в себя все затраты, налоги, сборы и иные обязательные платежи, подлежащие уплате в связи с выполнением договора.</w:t>
            </w:r>
          </w:p>
          <w:p w:rsidR="00DA5C6E" w:rsidRPr="00DA5C6E" w:rsidRDefault="00DA5C6E" w:rsidP="00DA5C6E">
            <w:pPr>
              <w:suppressAutoHyphens/>
              <w:autoSpaceDN w:val="0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Изменения обязатель</w:t>
            </w:r>
            <w:proofErr w:type="gramStart"/>
            <w:r w:rsidRPr="00DA5C6E">
              <w:rPr>
                <w:sz w:val="24"/>
                <w:szCs w:val="24"/>
              </w:rPr>
              <w:t>ств ст</w:t>
            </w:r>
            <w:proofErr w:type="gramEnd"/>
            <w:r w:rsidRPr="00DA5C6E">
              <w:rPr>
                <w:sz w:val="24"/>
                <w:szCs w:val="24"/>
              </w:rPr>
              <w:t>орон по договору управления многоквартирными домами возможны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      </w: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17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претендентам конкурса:</w:t>
            </w:r>
          </w:p>
          <w:p w:rsidR="00DA5C6E" w:rsidRPr="00DA5C6E" w:rsidRDefault="00DA5C6E" w:rsidP="00DA5C6E">
            <w:pPr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3) деятельность претендента не приостановлена в порядке, предусмотренном </w:t>
            </w:r>
            <w:hyperlink r:id="rId27" w:history="1">
              <w:r w:rsidRPr="00DA5C6E">
                <w:rPr>
                  <w:color w:val="0000FF"/>
                  <w:sz w:val="24"/>
                  <w:szCs w:val="24"/>
                </w:rPr>
                <w:t>Кодексом</w:t>
              </w:r>
            </w:hyperlink>
            <w:r w:rsidRPr="00DA5C6E">
              <w:rPr>
                <w:sz w:val="24"/>
                <w:szCs w:val="24"/>
              </w:rPr>
              <w:t xml:space="preserve"> Российской Федерации об административных правонарушениях;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DA5C6E">
              <w:rPr>
                <w:sz w:val="24"/>
                <w:szCs w:val="24"/>
              </w:rPr>
              <w:t xml:space="preserve">обжаловал наличие указанной задолженности в соответствии с </w:t>
            </w:r>
            <w:hyperlink r:id="rId28" w:history="1">
              <w:r w:rsidRPr="00DA5C6E">
                <w:rPr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DA5C6E">
              <w:rPr>
                <w:sz w:val="24"/>
                <w:szCs w:val="24"/>
              </w:rPr>
              <w:t xml:space="preserve"> Российской Федерации и решение по такой жалобе не вступило</w:t>
            </w:r>
            <w:proofErr w:type="gramEnd"/>
            <w:r w:rsidRPr="00DA5C6E">
              <w:rPr>
                <w:sz w:val="24"/>
                <w:szCs w:val="24"/>
              </w:rPr>
              <w:t xml:space="preserve"> в силу;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7) отсутствие у претендента задолженности перед </w:t>
            </w:r>
            <w:proofErr w:type="spellStart"/>
            <w:r w:rsidRPr="00DA5C6E">
              <w:rPr>
                <w:sz w:val="24"/>
                <w:szCs w:val="24"/>
              </w:rPr>
              <w:t>ресурсоснабжающей</w:t>
            </w:r>
            <w:proofErr w:type="spellEnd"/>
            <w:r w:rsidRPr="00DA5C6E">
              <w:rPr>
                <w:sz w:val="24"/>
                <w:szCs w:val="24"/>
              </w:rPr>
              <w:t xml:space="preserve"> организацией за 2 и более </w:t>
            </w:r>
            <w:proofErr w:type="gramStart"/>
            <w:r w:rsidRPr="00DA5C6E">
              <w:rPr>
                <w:sz w:val="24"/>
                <w:szCs w:val="24"/>
              </w:rPr>
              <w:t>расчетных</w:t>
            </w:r>
            <w:proofErr w:type="gramEnd"/>
            <w:r w:rsidRPr="00DA5C6E">
              <w:rPr>
                <w:sz w:val="24"/>
                <w:szCs w:val="24"/>
              </w:rPr>
              <w:t xml:space="preserve"> периода, подтвержденное актами сверки либо решением суда, вступившим в законную силу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8) отсутствие у претендента задолженности по уплате </w:t>
            </w:r>
            <w:r w:rsidRPr="00DA5C6E">
              <w:rPr>
                <w:sz w:val="24"/>
                <w:szCs w:val="24"/>
              </w:rPr>
              <w:lastRenderedPageBreak/>
              <w:t>административных штрафов за совершение правонарушений в сфере предпринимательской деятельности по управлению многоквартирными домами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18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Документы, входящие в состав заявки на участие в конкурсе: 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ind w:firstLine="54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1) сведения и документы о претенденте: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номер телефона;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выписку из Единого государственного реестра юридических лиц - для юридического лица;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документы, подтверждающие внесение сре</w:t>
            </w:r>
            <w:proofErr w:type="gramStart"/>
            <w:r w:rsidRPr="00DA5C6E">
              <w:rPr>
                <w:sz w:val="24"/>
                <w:szCs w:val="24"/>
              </w:rPr>
              <w:t>дств в к</w:t>
            </w:r>
            <w:proofErr w:type="gramEnd"/>
            <w:r w:rsidRPr="00DA5C6E">
              <w:rPr>
                <w:sz w:val="24"/>
                <w:szCs w:val="24"/>
              </w:rPr>
              <w:t>ачестве обеспечения заявки на участие в конкурсе;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ab/>
            </w:r>
            <w:proofErr w:type="gramStart"/>
            <w:r w:rsidRPr="00DA5C6E">
              <w:rPr>
                <w:sz w:val="24"/>
                <w:szCs w:val="24"/>
              </w:rPr>
              <w:t xml:space="preserve">копию документов, подтверждающих соответствие претендента требованию, установленному подпунктом 1 </w:t>
            </w:r>
            <w:hyperlink r:id="rId29" w:history="1">
              <w:r w:rsidRPr="00DA5C6E">
                <w:rPr>
                  <w:color w:val="0000FF"/>
                  <w:sz w:val="24"/>
                  <w:szCs w:val="24"/>
                </w:rPr>
                <w:t>пункта 15</w:t>
              </w:r>
            </w:hyperlink>
            <w:r w:rsidRPr="00DA5C6E">
              <w:rPr>
                <w:sz w:val="24"/>
                <w:szCs w:val="24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Российской Федерации от 6 февраля 2006 г. N 75),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копии утвержденного бухгалтерского баланса за последний отчетный период;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DA5C6E" w:rsidRPr="00DA5C6E" w:rsidTr="00DA5C6E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19    19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 xml:space="preserve">Обеспечение заявки на участие в конкурсе, </w:t>
            </w:r>
            <w:r w:rsidRPr="00DA5C6E">
              <w:rPr>
                <w:b/>
                <w:sz w:val="24"/>
                <w:szCs w:val="24"/>
              </w:rPr>
              <w:lastRenderedPageBreak/>
              <w:t>р</w:t>
            </w:r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еквизиты банковского счета для перечисления сре</w:t>
            </w:r>
            <w:proofErr w:type="gramStart"/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дств в к</w:t>
            </w:r>
            <w:proofErr w:type="gramEnd"/>
            <w:r w:rsidRPr="00DA5C6E">
              <w:rPr>
                <w:b/>
                <w:color w:val="000000"/>
                <w:spacing w:val="-2"/>
                <w:sz w:val="24"/>
                <w:szCs w:val="24"/>
              </w:rPr>
              <w:t>ачестве обеспечения заявки на участие в конкурсе</w:t>
            </w:r>
            <w:r w:rsidRPr="00DA5C6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46" w:rsidRDefault="00DA5C6E" w:rsidP="00DA5C6E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lastRenderedPageBreak/>
              <w:t xml:space="preserve">Размер обеспечения заявки на участие в конкурсе составляет </w:t>
            </w:r>
            <w:r w:rsidRPr="00585658">
              <w:rPr>
                <w:bCs/>
                <w:sz w:val="24"/>
                <w:szCs w:val="24"/>
                <w:lang w:eastAsia="en-US"/>
              </w:rPr>
              <w:t xml:space="preserve">5 % размера платы за содержание и ремонт жилого помещения, умноженного на общую </w:t>
            </w:r>
            <w:r w:rsidRPr="00585658">
              <w:rPr>
                <w:sz w:val="24"/>
                <w:szCs w:val="24"/>
                <w:lang w:eastAsia="en-US"/>
              </w:rPr>
              <w:t xml:space="preserve">площадь жилых помещений (за </w:t>
            </w:r>
            <w:r w:rsidRPr="00585658">
              <w:rPr>
                <w:sz w:val="24"/>
                <w:szCs w:val="24"/>
                <w:lang w:eastAsia="en-US"/>
              </w:rPr>
              <w:lastRenderedPageBreak/>
              <w:t>исключением помещений общего пользования)</w:t>
            </w:r>
            <w:r w:rsidRPr="00585658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005C46" w:rsidRPr="00005C46" w:rsidRDefault="00381F7F" w:rsidP="00005C46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1 - </w:t>
            </w:r>
            <w:r w:rsidR="00005C46" w:rsidRPr="00005C46">
              <w:rPr>
                <w:bCs/>
                <w:sz w:val="24"/>
                <w:szCs w:val="24"/>
                <w:lang w:eastAsia="en-US"/>
              </w:rPr>
              <w:t>346,72</w:t>
            </w:r>
            <w:r w:rsidR="00005C46">
              <w:rPr>
                <w:bCs/>
                <w:sz w:val="24"/>
                <w:szCs w:val="24"/>
                <w:lang w:eastAsia="en-US"/>
              </w:rPr>
              <w:t xml:space="preserve"> (Триста сорок шесть) рублей 72 коп.</w:t>
            </w:r>
          </w:p>
          <w:p w:rsidR="00005C46" w:rsidRPr="00005C46" w:rsidRDefault="00005C46" w:rsidP="00005C46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2 - </w:t>
            </w:r>
            <w:r w:rsidRPr="00005C46">
              <w:rPr>
                <w:bCs/>
                <w:sz w:val="24"/>
                <w:szCs w:val="24"/>
                <w:lang w:eastAsia="en-US"/>
              </w:rPr>
              <w:t>367,88</w:t>
            </w:r>
            <w:r>
              <w:rPr>
                <w:bCs/>
                <w:sz w:val="24"/>
                <w:szCs w:val="24"/>
                <w:lang w:eastAsia="en-US"/>
              </w:rPr>
              <w:t xml:space="preserve"> (Триста шестьдесят семь) рублей 88 коп. </w:t>
            </w:r>
          </w:p>
          <w:p w:rsidR="00005C46" w:rsidRPr="00005C46" w:rsidRDefault="00005C46" w:rsidP="00005C46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3  - </w:t>
            </w:r>
            <w:r w:rsidRPr="00005C46">
              <w:rPr>
                <w:bCs/>
                <w:sz w:val="24"/>
                <w:szCs w:val="24"/>
                <w:lang w:eastAsia="en-US"/>
              </w:rPr>
              <w:t>644,11</w:t>
            </w:r>
            <w:r>
              <w:rPr>
                <w:bCs/>
                <w:sz w:val="24"/>
                <w:szCs w:val="24"/>
                <w:lang w:eastAsia="en-US"/>
              </w:rPr>
              <w:t xml:space="preserve"> (Шестьсот сорок четыре) рубля 11 коп. </w:t>
            </w:r>
          </w:p>
          <w:p w:rsidR="00005C46" w:rsidRPr="00005C46" w:rsidRDefault="00005C46" w:rsidP="00005C46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4 - </w:t>
            </w:r>
            <w:r w:rsidRPr="00005C46">
              <w:rPr>
                <w:bCs/>
                <w:sz w:val="24"/>
                <w:szCs w:val="24"/>
                <w:lang w:eastAsia="en-US"/>
              </w:rPr>
              <w:t>510,3</w:t>
            </w:r>
            <w:r>
              <w:rPr>
                <w:bCs/>
                <w:sz w:val="24"/>
                <w:szCs w:val="24"/>
                <w:lang w:eastAsia="en-US"/>
              </w:rPr>
              <w:t xml:space="preserve"> (Пятьсот десять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рублей 30 коп.</w:t>
            </w:r>
          </w:p>
          <w:p w:rsidR="00005C46" w:rsidRPr="00005C46" w:rsidRDefault="00005C46" w:rsidP="00005C46">
            <w:pPr>
              <w:autoSpaceDN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5 - </w:t>
            </w:r>
            <w:r w:rsidRPr="00005C46">
              <w:rPr>
                <w:bCs/>
                <w:sz w:val="24"/>
                <w:szCs w:val="24"/>
                <w:lang w:eastAsia="en-US"/>
              </w:rPr>
              <w:t>261,12</w:t>
            </w:r>
            <w:r>
              <w:rPr>
                <w:bCs/>
                <w:sz w:val="24"/>
                <w:szCs w:val="24"/>
                <w:lang w:eastAsia="en-US"/>
              </w:rPr>
              <w:t xml:space="preserve"> (Двести шестьдесят один) рубль 12 коп.</w:t>
            </w:r>
          </w:p>
          <w:p w:rsidR="008A6CD4" w:rsidRDefault="00005C46" w:rsidP="00005C46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лот № 6 - </w:t>
            </w:r>
            <w:r w:rsidRPr="00005C46">
              <w:rPr>
                <w:bCs/>
                <w:sz w:val="24"/>
                <w:szCs w:val="24"/>
                <w:lang w:eastAsia="en-US"/>
              </w:rPr>
              <w:t>3184,36</w:t>
            </w:r>
            <w:r w:rsidR="008A6C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(Три тысячи сто восемьдесят четыре) рубля 36 коп.</w:t>
            </w:r>
          </w:p>
          <w:p w:rsidR="00B846A7" w:rsidRDefault="00B846A7" w:rsidP="00005C46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AD6A42">
              <w:rPr>
                <w:sz w:val="24"/>
                <w:szCs w:val="24"/>
                <w:lang w:eastAsia="en-US"/>
              </w:rPr>
              <w:t xml:space="preserve">лот № 7 </w:t>
            </w:r>
            <w:r w:rsidR="00AD6A42" w:rsidRPr="00AD6A42">
              <w:rPr>
                <w:sz w:val="24"/>
                <w:szCs w:val="24"/>
                <w:lang w:eastAsia="en-US"/>
              </w:rPr>
              <w:t>-</w:t>
            </w:r>
            <w:r w:rsidR="00AD6A42">
              <w:rPr>
                <w:sz w:val="24"/>
                <w:szCs w:val="24"/>
                <w:lang w:eastAsia="en-US"/>
              </w:rPr>
              <w:t xml:space="preserve"> </w:t>
            </w:r>
            <w:r w:rsidR="00AD6A42" w:rsidRPr="00AD6A42">
              <w:rPr>
                <w:sz w:val="24"/>
                <w:szCs w:val="24"/>
                <w:lang w:eastAsia="en-US"/>
              </w:rPr>
              <w:t>1008,45</w:t>
            </w:r>
            <w:r w:rsidR="00AD6A42">
              <w:rPr>
                <w:sz w:val="24"/>
                <w:szCs w:val="24"/>
                <w:lang w:eastAsia="en-US"/>
              </w:rPr>
              <w:t xml:space="preserve"> (Сто тысяч восемь) рублей 45 коп.</w:t>
            </w:r>
          </w:p>
          <w:p w:rsidR="00DA5C6E" w:rsidRPr="00DA5C6E" w:rsidRDefault="00DA5C6E" w:rsidP="00DA5C6E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и </w:t>
            </w:r>
            <w:r w:rsidRPr="00585658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585658">
              <w:rPr>
                <w:sz w:val="24"/>
                <w:szCs w:val="24"/>
                <w:lang w:eastAsia="en-US"/>
              </w:rPr>
              <w:t>перечисляется  на расчетный счет:</w:t>
            </w:r>
            <w:r w:rsidRPr="00DA5C6E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585658">
              <w:rPr>
                <w:sz w:val="24"/>
                <w:szCs w:val="24"/>
                <w:lang w:eastAsia="en-US"/>
              </w:rPr>
              <w:t xml:space="preserve">УФК по Оренбургской области (Финансовое управление администрации Соль-Илецкого городского округа  л/с </w:t>
            </w:r>
            <w:proofErr w:type="gramEnd"/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ИНН 5646033264 КПП 564601001</w:t>
            </w:r>
          </w:p>
          <w:p w:rsidR="00585658" w:rsidRPr="00585658" w:rsidRDefault="00585658" w:rsidP="00585658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 xml:space="preserve">Банк Отделение Оренбург Банка России г. Оренбург </w:t>
            </w:r>
          </w:p>
          <w:p w:rsidR="00585658" w:rsidRPr="00585658" w:rsidRDefault="00585658" w:rsidP="00585658">
            <w:pPr>
              <w:jc w:val="both"/>
              <w:rPr>
                <w:sz w:val="24"/>
                <w:szCs w:val="24"/>
                <w:lang w:eastAsia="en-US"/>
              </w:rPr>
            </w:pPr>
            <w:r w:rsidRPr="00585658">
              <w:rPr>
                <w:sz w:val="24"/>
                <w:szCs w:val="24"/>
                <w:lang w:eastAsia="en-US"/>
              </w:rPr>
              <w:t>БИК 015354008</w:t>
            </w:r>
          </w:p>
          <w:p w:rsidR="00DA5C6E" w:rsidRPr="00DA5C6E" w:rsidRDefault="00585658" w:rsidP="00585658">
            <w:pPr>
              <w:autoSpaceDN w:val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85658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85658">
              <w:rPr>
                <w:sz w:val="24"/>
                <w:szCs w:val="24"/>
                <w:lang w:eastAsia="en-US"/>
              </w:rPr>
              <w:t>/с 03232643537250005300</w:t>
            </w:r>
          </w:p>
        </w:tc>
      </w:tr>
      <w:tr w:rsidR="00DA5C6E" w:rsidRPr="00DA5C6E" w:rsidTr="00DA5C6E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left="-499" w:right="-36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20</w:t>
            </w:r>
          </w:p>
          <w:p w:rsidR="00DA5C6E" w:rsidRPr="00DA5C6E" w:rsidRDefault="00DA5C6E" w:rsidP="00DA5C6E">
            <w:pPr>
              <w:autoSpaceDN w:val="0"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Оценка заявок на участие в конкурсе:</w:t>
            </w:r>
          </w:p>
          <w:p w:rsidR="00DA5C6E" w:rsidRPr="00DA5C6E" w:rsidRDefault="00DA5C6E" w:rsidP="00DA5C6E">
            <w:pPr>
              <w:suppressAutoHyphens/>
              <w:autoSpaceDN w:val="0"/>
              <w:ind w:firstLine="21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Срок рассмотрен</w:t>
            </w:r>
            <w:r w:rsidR="00005C46">
              <w:rPr>
                <w:sz w:val="24"/>
                <w:szCs w:val="24"/>
              </w:rPr>
              <w:t xml:space="preserve">ия заявок составляет 1 рабочий день </w:t>
            </w:r>
            <w:proofErr w:type="gramStart"/>
            <w:r w:rsidRPr="00DA5C6E">
              <w:rPr>
                <w:sz w:val="24"/>
                <w:szCs w:val="24"/>
              </w:rPr>
              <w:t>с даты начала</w:t>
            </w:r>
            <w:proofErr w:type="gramEnd"/>
            <w:r w:rsidRPr="00DA5C6E">
              <w:rPr>
                <w:sz w:val="24"/>
                <w:szCs w:val="24"/>
              </w:rPr>
              <w:t xml:space="preserve"> процедуры вскрытия конвертов с заявками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Секретарь конкурсной комиссии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</w:t>
            </w:r>
            <w:proofErr w:type="gramStart"/>
            <w:r w:rsidRPr="00DA5C6E">
              <w:rPr>
                <w:sz w:val="24"/>
                <w:szCs w:val="24"/>
              </w:rPr>
              <w:t>официальном</w:t>
            </w:r>
            <w:proofErr w:type="gramEnd"/>
            <w:r w:rsidRPr="00DA5C6E">
              <w:rPr>
                <w:sz w:val="24"/>
                <w:szCs w:val="24"/>
              </w:rPr>
      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В случае если только один претендент признан участником конкурса, организатор конкурса в течение 3 рабочих дней </w:t>
            </w:r>
            <w:proofErr w:type="gramStart"/>
            <w:r w:rsidRPr="00DA5C6E">
              <w:rPr>
                <w:sz w:val="24"/>
                <w:szCs w:val="24"/>
              </w:rPr>
              <w:t>с даты подписания</w:t>
            </w:r>
            <w:proofErr w:type="gramEnd"/>
            <w:r w:rsidRPr="00DA5C6E">
              <w:rPr>
                <w:sz w:val="24"/>
                <w:szCs w:val="24"/>
              </w:rPr>
              <w:t xml:space="preserve"> протокола рассмотрения заявок на участие в конкурсе передает этому претенденту проект договора управления многоквартирными домами, входящий в состав конкурсной документации (Приложение № 7). При этом договор управления многоквартирными домами заключается на условиях выполнения работ и услуг, указанных в извещении о проведении конкурса и конкурсной документации, за плату за </w:t>
            </w:r>
            <w:r w:rsidRPr="00DA5C6E">
              <w:rPr>
                <w:sz w:val="24"/>
                <w:szCs w:val="24"/>
              </w:rPr>
              <w:lastRenderedPageBreak/>
              <w:t>содержание и ремонт жилого помещения, размер которой указан в извещении о проведении конкурса. Такой претендент не вправе отказаться от заключения договора управления многоквартирными домами.</w:t>
            </w:r>
          </w:p>
        </w:tc>
      </w:tr>
      <w:tr w:rsidR="00DA5C6E" w:rsidRPr="00DA5C6E" w:rsidTr="00DA5C6E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5C6E" w:rsidRPr="00DA5C6E" w:rsidRDefault="00DA5C6E" w:rsidP="00DA5C6E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В случае если, на основании результатов рассмотрения заявок на участие в конкурсе,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</w:tc>
      </w:tr>
      <w:tr w:rsidR="00DA5C6E" w:rsidRPr="00DA5C6E" w:rsidTr="00DA5C6E">
        <w:trPr>
          <w:trHeight w:val="134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ind w:firstLine="540"/>
              <w:rPr>
                <w:bCs/>
                <w:sz w:val="24"/>
                <w:szCs w:val="24"/>
                <w:lang w:eastAsia="ar-SA"/>
              </w:rPr>
            </w:pPr>
            <w:r w:rsidRPr="00DA5C6E">
              <w:rPr>
                <w:bCs/>
                <w:sz w:val="24"/>
                <w:szCs w:val="24"/>
                <w:lang w:eastAsia="ar-SA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  <w:lang w:eastAsia="ar-SA"/>
              </w:rPr>
              <w:t>Порядок проведения конкурса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  <w:lang w:eastAsia="ar-SA"/>
              </w:rPr>
              <w:t xml:space="preserve">Конкурс начинается с объявления конкурсной комиссией наименования участника конкурса, заявка на </w:t>
            </w:r>
            <w:proofErr w:type="gramStart"/>
            <w:r w:rsidRPr="00DA5C6E">
              <w:rPr>
                <w:sz w:val="24"/>
                <w:szCs w:val="24"/>
                <w:lang w:eastAsia="ar-SA"/>
              </w:rPr>
              <w:t>участие</w:t>
            </w:r>
            <w:proofErr w:type="gramEnd"/>
            <w:r w:rsidRPr="00DA5C6E">
              <w:rPr>
                <w:sz w:val="24"/>
                <w:szCs w:val="24"/>
                <w:lang w:eastAsia="ar-SA"/>
              </w:rPr>
              <w:t xml:space="preserve"> в конкурсе которого поступила к организатору конкурса первой, и размера платы за содержание и ремонт жилого помещения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 (далее - предложение).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</w:t>
            </w:r>
            <w:proofErr w:type="gramEnd"/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 в соответствии с настоящими Правилами.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на10процентов.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autoSpaceDN w:val="0"/>
              <w:jc w:val="both"/>
              <w:rPr>
                <w:b/>
                <w:sz w:val="24"/>
                <w:szCs w:val="24"/>
                <w:highlight w:val="yellow"/>
                <w:u w:val="single"/>
              </w:rPr>
            </w:pPr>
            <w:r w:rsidRPr="00DA5C6E">
              <w:rPr>
                <w:sz w:val="24"/>
                <w:szCs w:val="24"/>
              </w:rPr>
      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      </w:r>
          </w:p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Срок заключения договора: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Победитель конкурса, в течение 10 рабочих дней </w:t>
            </w:r>
            <w:proofErr w:type="gramStart"/>
            <w:r w:rsidRPr="00DA5C6E">
              <w:rPr>
                <w:sz w:val="24"/>
                <w:szCs w:val="24"/>
              </w:rPr>
              <w:t>с даты утверждения</w:t>
            </w:r>
            <w:proofErr w:type="gramEnd"/>
            <w:r w:rsidRPr="00DA5C6E">
              <w:rPr>
                <w:sz w:val="24"/>
                <w:szCs w:val="24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</w:t>
            </w:r>
            <w:proofErr w:type="gramStart"/>
            <w:r w:rsidRPr="00DA5C6E">
              <w:rPr>
                <w:sz w:val="24"/>
                <w:szCs w:val="24"/>
              </w:rPr>
              <w:t>Победитель конкурса,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</w:t>
            </w:r>
            <w:hyperlink r:id="rId30" w:history="1">
              <w:r w:rsidRPr="00DA5C6E">
                <w:rPr>
                  <w:color w:val="1A3DC1"/>
                  <w:sz w:val="24"/>
                  <w:szCs w:val="24"/>
                  <w:u w:val="single"/>
                </w:rPr>
                <w:t>статьей 445 Гражданского кодекса Российской Федерации</w:t>
              </w:r>
            </w:hyperlink>
            <w:r w:rsidRPr="00DA5C6E">
              <w:rPr>
                <w:sz w:val="24"/>
                <w:szCs w:val="24"/>
              </w:rPr>
              <w:t>.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В случае если победитель конкурса в срок, предусмотренный пунктом 11.1.1,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В случае признания победителя конкурса, признанного победителем в соответствии с пунктом 10.2.2,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за содержание и ремонт жилого помещения.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  </w:t>
            </w:r>
            <w:proofErr w:type="gramStart"/>
            <w:r w:rsidRPr="00DA5C6E">
              <w:rPr>
                <w:sz w:val="24"/>
                <w:szCs w:val="24"/>
              </w:rPr>
              <w:t>В случае признания победителя конкурса, признанного победителем в соответствии с пунктом 10.2.5,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 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 xml:space="preserve"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 по </w:t>
            </w:r>
            <w:r w:rsidRPr="00DA5C6E">
              <w:rPr>
                <w:sz w:val="24"/>
                <w:szCs w:val="24"/>
              </w:rPr>
              <w:lastRenderedPageBreak/>
              <w:t>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      </w:r>
            <w:proofErr w:type="gramEnd"/>
          </w:p>
          <w:p w:rsidR="00DA5C6E" w:rsidRPr="00DA5C6E" w:rsidRDefault="00DA5C6E" w:rsidP="00C052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Победитель конкурса принимает на себя обязательства выполнять работы и услуги, входящие в перечень работ и услуг, за плату за содержание и ремонт жилого помещения в размере, предложенном таким победите</w:t>
            </w:r>
            <w:r w:rsidR="00C052D9">
              <w:rPr>
                <w:sz w:val="24"/>
                <w:szCs w:val="24"/>
              </w:rPr>
              <w:t>лем (таким участником) конкурса.</w:t>
            </w:r>
          </w:p>
        </w:tc>
      </w:tr>
      <w:tr w:rsidR="00DA5C6E" w:rsidRPr="00DA5C6E" w:rsidTr="00DA5C6E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Срок действия договора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tabs>
                <w:tab w:val="left" w:pos="425"/>
              </w:tabs>
              <w:suppressAutoHyphens/>
              <w:autoSpaceDN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Срок действия договора по результатам конкурса – </w:t>
            </w:r>
            <w:r w:rsidR="00381F7F">
              <w:rPr>
                <w:sz w:val="24"/>
                <w:szCs w:val="24"/>
              </w:rPr>
              <w:t>3</w:t>
            </w:r>
            <w:r w:rsidRPr="00DA5C6E">
              <w:rPr>
                <w:sz w:val="24"/>
                <w:szCs w:val="24"/>
              </w:rPr>
              <w:t xml:space="preserve"> год</w:t>
            </w:r>
            <w:r w:rsidR="00381F7F">
              <w:rPr>
                <w:sz w:val="24"/>
                <w:szCs w:val="24"/>
              </w:rPr>
              <w:t>а</w:t>
            </w:r>
            <w:r w:rsidRPr="00DA5C6E">
              <w:rPr>
                <w:sz w:val="24"/>
                <w:szCs w:val="24"/>
              </w:rPr>
              <w:t xml:space="preserve">. Предусмотрено продление срока действия договора на 3 месяца, если: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31" w:history="1">
              <w:r w:rsidRPr="00DA5C6E">
                <w:rPr>
                  <w:color w:val="0000FF"/>
                  <w:sz w:val="24"/>
                  <w:szCs w:val="24"/>
                </w:rPr>
                <w:t>статьей 164</w:t>
              </w:r>
            </w:hyperlink>
            <w:r w:rsidRPr="00DA5C6E">
              <w:rPr>
                <w:sz w:val="24"/>
                <w:szCs w:val="24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A5C6E">
              <w:rPr>
                <w:sz w:val="24"/>
                <w:szCs w:val="24"/>
              </w:rPr>
      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DA5C6E" w:rsidRPr="00DA5C6E" w:rsidRDefault="00DA5C6E" w:rsidP="00DA5C6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      </w:r>
          </w:p>
        </w:tc>
      </w:tr>
      <w:tr w:rsidR="00DA5C6E" w:rsidRPr="00DA5C6E" w:rsidTr="00DA5C6E">
        <w:trPr>
          <w:trHeight w:val="8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suppressAutoHyphens/>
              <w:autoSpaceDN w:val="0"/>
              <w:snapToGrid w:val="0"/>
              <w:ind w:firstLine="21"/>
              <w:rPr>
                <w:b/>
                <w:sz w:val="24"/>
                <w:szCs w:val="24"/>
                <w:lang w:eastAsia="ar-SA"/>
              </w:rPr>
            </w:pPr>
            <w:r w:rsidRPr="00DA5C6E">
              <w:rPr>
                <w:b/>
                <w:sz w:val="24"/>
                <w:szCs w:val="24"/>
              </w:rPr>
              <w:t>Требования к порядку изменения обязатель</w:t>
            </w:r>
            <w:proofErr w:type="gramStart"/>
            <w:r w:rsidRPr="00DA5C6E">
              <w:rPr>
                <w:b/>
                <w:sz w:val="24"/>
                <w:szCs w:val="24"/>
              </w:rPr>
              <w:t>ств ст</w:t>
            </w:r>
            <w:proofErr w:type="gramEnd"/>
            <w:r w:rsidRPr="00DA5C6E">
              <w:rPr>
                <w:b/>
                <w:sz w:val="24"/>
                <w:szCs w:val="24"/>
              </w:rPr>
              <w:t>орон по договору управления многоквартирными домами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C6E" w:rsidRPr="00DA5C6E" w:rsidRDefault="00DA5C6E" w:rsidP="00DA5C6E">
            <w:pPr>
              <w:keepNext/>
              <w:keepLines/>
              <w:widowControl w:val="0"/>
              <w:suppressLineNumbers/>
              <w:pBdr>
                <w:top w:val="single" w:sz="4" w:space="1" w:color="000000"/>
              </w:pBdr>
              <w:suppressAutoHyphens/>
              <w:autoSpaceDN w:val="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DA5C6E">
              <w:rPr>
                <w:sz w:val="24"/>
                <w:szCs w:val="24"/>
              </w:rPr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 и нанимателей жилых помещений по договору социального найма и договору найма жилых помещений государственного жилищного фонда, выполнение и оказание которых возможно в сложившихся условиях, и предъявляет собственникам помещений в многоквартирном доме и</w:t>
            </w:r>
            <w:proofErr w:type="gramEnd"/>
            <w:r w:rsidRPr="00DA5C6E">
              <w:rPr>
                <w:sz w:val="24"/>
                <w:szCs w:val="24"/>
              </w:rPr>
              <w:t xml:space="preserve"> нанимателям жилых помещений по договору </w:t>
            </w:r>
            <w:r w:rsidRPr="00DA5C6E">
              <w:rPr>
                <w:sz w:val="24"/>
                <w:szCs w:val="24"/>
              </w:rPr>
              <w:lastRenderedPageBreak/>
              <w:t>социального найма и договору найма жилых помещений государственного жилищного фонда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</w:tbl>
    <w:p w:rsidR="00C14B53" w:rsidRDefault="00C14B53" w:rsidP="00C14B53">
      <w:pPr>
        <w:pStyle w:val="10"/>
        <w:tabs>
          <w:tab w:val="left" w:pos="7245"/>
          <w:tab w:val="left" w:pos="7860"/>
        </w:tabs>
        <w:ind w:firstLine="540"/>
      </w:pPr>
      <w:r>
        <w:lastRenderedPageBreak/>
        <w:tab/>
      </w:r>
    </w:p>
    <w:p w:rsidR="00C14B53" w:rsidRDefault="00C14B53" w:rsidP="00C14B53">
      <w:pPr>
        <w:pStyle w:val="10"/>
        <w:tabs>
          <w:tab w:val="left" w:pos="7245"/>
          <w:tab w:val="left" w:pos="7860"/>
        </w:tabs>
        <w:ind w:firstLine="540"/>
      </w:pPr>
    </w:p>
    <w:p w:rsidR="003B7D35" w:rsidRDefault="00C14B53" w:rsidP="00B846A7">
      <w:pPr>
        <w:pStyle w:val="10"/>
        <w:tabs>
          <w:tab w:val="left" w:pos="7245"/>
          <w:tab w:val="left" w:pos="7860"/>
        </w:tabs>
        <w:ind w:firstLine="540"/>
      </w:pPr>
      <w:r>
        <w:tab/>
      </w:r>
      <w:r w:rsidR="00AD6A42">
        <w:t xml:space="preserve">       </w:t>
      </w:r>
      <w:r w:rsidR="00F355CE">
        <w:t>Приложение № 1</w:t>
      </w:r>
    </w:p>
    <w:p w:rsidR="003B7D35" w:rsidRDefault="00F355CE">
      <w:pPr>
        <w:pStyle w:val="10"/>
        <w:ind w:firstLine="540"/>
        <w:jc w:val="right"/>
      </w:pPr>
      <w:r>
        <w:t xml:space="preserve">                                                                               к конкурсной документации</w:t>
      </w:r>
    </w:p>
    <w:p w:rsidR="00DA5C6E" w:rsidRDefault="00DA5C6E">
      <w:pPr>
        <w:pStyle w:val="10"/>
        <w:tabs>
          <w:tab w:val="left" w:pos="4562"/>
          <w:tab w:val="center" w:pos="5244"/>
        </w:tabs>
        <w:jc w:val="center"/>
        <w:rPr>
          <w:b/>
        </w:rPr>
      </w:pP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                               Лот № 1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3B46BE" w:rsidRDefault="003B46B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г. Соль-Илецк, ул. Мирная, д. 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1953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40-%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8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  <w:r w:rsidR="00E12D84">
        <w:rPr>
          <w:sz w:val="24"/>
          <w:szCs w:val="24"/>
          <w:lang w:eastAsia="ar-SA"/>
        </w:rPr>
        <w:t xml:space="preserve">  </w:t>
      </w: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</w:t>
      </w:r>
      <w:proofErr w:type="gramStart"/>
      <w:r w:rsidRPr="00DA5C6E">
        <w:rPr>
          <w:sz w:val="24"/>
          <w:szCs w:val="24"/>
          <w:lang w:eastAsia="ar-SA"/>
        </w:rPr>
        <w:t>Перечень жилых помещений, признанных непригодными для проживания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 лестничными клетками   431,7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366,9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8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многоквартирного дома 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Кирпичный ленточный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кирпичные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Шифер по обрешетки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2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г. Соль-Илецк, ул. Зеленый Клин,  д. 52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2016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  <w:r w:rsidR="00E12D84">
        <w:rPr>
          <w:sz w:val="24"/>
          <w:szCs w:val="24"/>
          <w:lang w:eastAsia="ar-SA"/>
        </w:rPr>
        <w:t xml:space="preserve">  </w:t>
      </w: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</w:t>
      </w:r>
      <w:proofErr w:type="gramStart"/>
      <w:r w:rsidRPr="00DA5C6E">
        <w:rPr>
          <w:sz w:val="24"/>
          <w:szCs w:val="24"/>
          <w:lang w:eastAsia="ar-SA"/>
        </w:rPr>
        <w:t>Перечень жилых помещений, признанных непригодными для проживания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 лестничными клетками   428,7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389,3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0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многоквартирного дома  1538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lastRenderedPageBreak/>
        <w:t xml:space="preserve">      24. Кадастровый номер земельного участка: 56:47:0101003:258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газоблоки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Оцинкованный </w:t>
            </w:r>
            <w:proofErr w:type="spellStart"/>
            <w:r w:rsidRPr="00DA5C6E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3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г. Соль-Илецк, ул. Сиреневая,  д. 35а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2015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1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</w:t>
      </w:r>
      <w:proofErr w:type="gramStart"/>
      <w:r w:rsidRPr="00DA5C6E">
        <w:rPr>
          <w:sz w:val="24"/>
          <w:szCs w:val="24"/>
          <w:lang w:eastAsia="ar-SA"/>
        </w:rPr>
        <w:t>Перечень жилых помещений, признанных непригодными для проживания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 лестничными клетками   428,7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681,6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0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площадки)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многоквартирного дома  1538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56:47:0101003:258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Наименование </w:t>
            </w:r>
            <w:r w:rsidRPr="00DA5C6E">
              <w:rPr>
                <w:sz w:val="24"/>
                <w:szCs w:val="24"/>
              </w:rPr>
              <w:lastRenderedPageBreak/>
              <w:t>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 xml:space="preserve">Описание элементов </w:t>
            </w:r>
            <w:r w:rsidRPr="00DA5C6E">
              <w:rPr>
                <w:sz w:val="24"/>
                <w:szCs w:val="24"/>
              </w:rPr>
              <w:lastRenderedPageBreak/>
              <w:t>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lastRenderedPageBreak/>
              <w:t xml:space="preserve">Техническое состояние </w:t>
            </w:r>
            <w:r w:rsidRPr="00DA5C6E">
              <w:rPr>
                <w:sz w:val="24"/>
                <w:szCs w:val="24"/>
              </w:rPr>
              <w:lastRenderedPageBreak/>
              <w:t>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Г</w:t>
            </w:r>
            <w:r w:rsidR="00DA5C6E" w:rsidRPr="00DA5C6E">
              <w:rPr>
                <w:sz w:val="24"/>
                <w:szCs w:val="24"/>
              </w:rPr>
              <w:t>азоблоки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Оцинкованный </w:t>
            </w:r>
            <w:proofErr w:type="spellStart"/>
            <w:r w:rsidRPr="00DA5C6E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</w:t>
            </w:r>
            <w:r w:rsidR="00DA5C6E" w:rsidRPr="00DA5C6E">
              <w:rPr>
                <w:sz w:val="24"/>
                <w:szCs w:val="24"/>
              </w:rPr>
              <w:t>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</w:t>
            </w:r>
            <w:r w:rsidR="00DA5C6E" w:rsidRPr="00DA5C6E">
              <w:rPr>
                <w:sz w:val="24"/>
                <w:szCs w:val="24"/>
              </w:rPr>
              <w:t>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центральное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B6F21" w:rsidRDefault="003B46BE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5C6E" w:rsidRPr="00DA5C6E" w:rsidRDefault="005B6F21" w:rsidP="005B6F21">
      <w:pPr>
        <w:tabs>
          <w:tab w:val="left" w:pos="3720"/>
          <w:tab w:val="left" w:pos="4350"/>
          <w:tab w:val="left" w:pos="7860"/>
        </w:tabs>
        <w:autoSpaceDN w:val="0"/>
        <w:ind w:firstLine="540"/>
        <w:rPr>
          <w:rFonts w:eastAsia="Arial"/>
          <w:b/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 xml:space="preserve">                                                                 </w:t>
      </w:r>
      <w:r w:rsidR="00DA5C6E" w:rsidRPr="00DA5C6E">
        <w:rPr>
          <w:rFonts w:eastAsia="Arial"/>
          <w:b/>
          <w:sz w:val="24"/>
          <w:szCs w:val="24"/>
          <w:lang w:eastAsia="ar-SA"/>
        </w:rPr>
        <w:t>АКТ</w:t>
      </w:r>
    </w:p>
    <w:p w:rsidR="00DA5C6E" w:rsidRPr="00DA5C6E" w:rsidRDefault="00DA5C6E" w:rsidP="00DA5C6E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 w:rsidR="003B46BE">
        <w:rPr>
          <w:rFonts w:eastAsia="Arial"/>
          <w:b/>
          <w:sz w:val="24"/>
          <w:szCs w:val="24"/>
          <w:lang w:eastAsia="ar-SA"/>
        </w:rPr>
        <w:t xml:space="preserve">                         Лот № 4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DA5C6E" w:rsidRPr="00DA5C6E" w:rsidRDefault="00DA5C6E" w:rsidP="00DA5C6E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DA5C6E" w:rsidRPr="00DA5C6E" w:rsidRDefault="00DA5C6E" w:rsidP="00DA5C6E">
      <w:pPr>
        <w:suppressAutoHyphens/>
        <w:autoSpaceDE w:val="0"/>
        <w:ind w:firstLine="540"/>
        <w:rPr>
          <w:rFonts w:eastAsia="Arial"/>
          <w:sz w:val="24"/>
          <w:szCs w:val="24"/>
          <w:lang w:eastAsia="ar-SA"/>
        </w:rPr>
      </w:pP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1. Адрес многоквартирного дома: Оренбургская область,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г. Соль-Илецк, ул. Каштановая,  д. 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DA5C6E">
        <w:rPr>
          <w:sz w:val="24"/>
          <w:szCs w:val="24"/>
          <w:lang w:eastAsia="ar-SA"/>
        </w:rPr>
        <w:t>жилое</w:t>
      </w:r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4. Год постройки: 2017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6. Степень фактического износа: 0-%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7. Год последнего капитального ремонта: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аварийным и подлежащим сносу: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9. Количество этажей: </w:t>
      </w:r>
      <w:r w:rsidR="000E04FC">
        <w:rPr>
          <w:sz w:val="24"/>
          <w:szCs w:val="24"/>
          <w:lang w:eastAsia="ar-SA"/>
        </w:rPr>
        <w:t>2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10. Наличие подвала: -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11. Наличие цокольного этажа: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12. Наличие мансарды: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13. Наличие мезонина: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14. Количество квартир (комнат): 16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имущества: 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многоквартирном доме </w:t>
      </w:r>
      <w:proofErr w:type="gramStart"/>
      <w:r w:rsidRPr="00DA5C6E">
        <w:rPr>
          <w:sz w:val="24"/>
          <w:szCs w:val="24"/>
          <w:lang w:eastAsia="ar-SA"/>
        </w:rPr>
        <w:t>непригодными</w:t>
      </w:r>
      <w:proofErr w:type="gramEnd"/>
      <w:r w:rsidRPr="00DA5C6E">
        <w:rPr>
          <w:sz w:val="24"/>
          <w:szCs w:val="24"/>
          <w:lang w:eastAsia="ar-SA"/>
        </w:rPr>
        <w:t xml:space="preserve"> для проживания: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r w:rsidR="00E12D84">
        <w:rPr>
          <w:sz w:val="24"/>
          <w:szCs w:val="24"/>
          <w:lang w:eastAsia="ar-SA"/>
        </w:rPr>
        <w:t xml:space="preserve">  </w:t>
      </w:r>
      <w:r w:rsidRPr="00DA5C6E">
        <w:rPr>
          <w:sz w:val="24"/>
          <w:szCs w:val="24"/>
          <w:lang w:eastAsia="ar-SA"/>
        </w:rPr>
        <w:t>непригодными для проживания): нет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18. Площадь: 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    а) многоквартирного дома с лоджиями, балконами, шкафами,  коридорами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>и лестничными клетками   676,3 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б) жилых помещений (общая площадь квартир) 540,0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19. Количество лестниц -   шт.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площадки)    70,6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21. Уборочная площадь общих коридоров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DA5C6E">
        <w:rPr>
          <w:sz w:val="24"/>
          <w:szCs w:val="24"/>
          <w:lang w:eastAsia="ar-SA"/>
        </w:rPr>
        <w:t>кв</w:t>
      </w:r>
      <w:proofErr w:type="gramStart"/>
      <w:r w:rsidRPr="00DA5C6E">
        <w:rPr>
          <w:sz w:val="24"/>
          <w:szCs w:val="24"/>
          <w:lang w:eastAsia="ar-SA"/>
        </w:rPr>
        <w:t>.м</w:t>
      </w:r>
      <w:proofErr w:type="spellEnd"/>
      <w:proofErr w:type="gramEnd"/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7"/>
          <w:szCs w:val="22"/>
        </w:rPr>
      </w:pPr>
      <w:r w:rsidRPr="00DA5C6E">
        <w:rPr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  <w:r w:rsidR="00E12D84">
        <w:rPr>
          <w:sz w:val="24"/>
          <w:szCs w:val="24"/>
          <w:lang w:eastAsia="ar-SA"/>
        </w:rPr>
        <w:t xml:space="preserve"> </w:t>
      </w:r>
      <w:r w:rsidRPr="00DA5C6E">
        <w:rPr>
          <w:sz w:val="24"/>
          <w:szCs w:val="24"/>
          <w:lang w:eastAsia="ar-SA"/>
        </w:rPr>
        <w:t xml:space="preserve">многоквартирного дома  2063 </w:t>
      </w:r>
      <w:r w:rsidRPr="00DA5C6E">
        <w:rPr>
          <w:bCs/>
          <w:color w:val="333333"/>
          <w:sz w:val="24"/>
          <w:szCs w:val="24"/>
        </w:rPr>
        <w:t>кв. м</w:t>
      </w:r>
    </w:p>
    <w:p w:rsidR="00DA5C6E" w:rsidRPr="00DA5C6E" w:rsidRDefault="00DA5C6E" w:rsidP="00DA5C6E">
      <w:pPr>
        <w:widowControl w:val="0"/>
        <w:suppressAutoHyphens/>
        <w:autoSpaceDE w:val="0"/>
        <w:jc w:val="both"/>
        <w:rPr>
          <w:b/>
          <w:bCs/>
          <w:color w:val="333333"/>
          <w:sz w:val="18"/>
          <w:szCs w:val="18"/>
          <w:lang w:eastAsia="ar-SA"/>
        </w:rPr>
      </w:pPr>
      <w:r w:rsidRPr="00DA5C6E">
        <w:rPr>
          <w:sz w:val="24"/>
          <w:szCs w:val="24"/>
          <w:lang w:eastAsia="ar-SA"/>
        </w:rPr>
        <w:t xml:space="preserve">      24. Кадастровый номер земельного участка: 56:47:0101001:1083</w:t>
      </w:r>
    </w:p>
    <w:p w:rsidR="00DA5C6E" w:rsidRPr="00DA5C6E" w:rsidRDefault="00DA5C6E" w:rsidP="00DA5C6E">
      <w:pPr>
        <w:widowControl w:val="0"/>
        <w:tabs>
          <w:tab w:val="num" w:pos="432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sz w:val="24"/>
          <w:szCs w:val="24"/>
          <w:lang w:eastAsia="ar-SA"/>
        </w:rPr>
      </w:pPr>
      <w:r w:rsidRPr="00DA5C6E">
        <w:rPr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8"/>
        <w:gridCol w:w="2554"/>
        <w:gridCol w:w="3020"/>
        <w:gridCol w:w="3016"/>
      </w:tblGrid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hanging="392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 Ленточный, монолитный, железобетонный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Наружные и внутренние  стены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Керамзитоблок</w:t>
            </w:r>
            <w:proofErr w:type="spellEnd"/>
            <w:r w:rsidRPr="00DA5C6E">
              <w:rPr>
                <w:sz w:val="24"/>
                <w:szCs w:val="24"/>
              </w:rPr>
              <w:t xml:space="preserve">, облицован </w:t>
            </w:r>
            <w:proofErr w:type="spellStart"/>
            <w:r w:rsidRPr="00DA5C6E">
              <w:rPr>
                <w:sz w:val="24"/>
                <w:szCs w:val="24"/>
              </w:rPr>
              <w:t>кирпичем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Крыша</w:t>
            </w:r>
            <w:r w:rsidRPr="00DA5C6E">
              <w:rPr>
                <w:sz w:val="24"/>
                <w:szCs w:val="24"/>
              </w:rPr>
              <w:tab/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A5C6E">
              <w:rPr>
                <w:sz w:val="24"/>
                <w:szCs w:val="24"/>
              </w:rPr>
              <w:t>П</w:t>
            </w:r>
            <w:r w:rsidR="00DA5C6E" w:rsidRPr="00DA5C6E">
              <w:rPr>
                <w:sz w:val="24"/>
                <w:szCs w:val="24"/>
              </w:rPr>
              <w:t>рофлист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</w:t>
            </w:r>
            <w:r w:rsidR="00DA5C6E" w:rsidRPr="00DA5C6E">
              <w:rPr>
                <w:sz w:val="24"/>
                <w:szCs w:val="24"/>
              </w:rPr>
              <w:t>ощатые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Двойные глухие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Ф</w:t>
            </w:r>
            <w:r w:rsidR="00DA5C6E" w:rsidRPr="00DA5C6E">
              <w:rPr>
                <w:sz w:val="24"/>
                <w:szCs w:val="24"/>
              </w:rPr>
              <w:t>иленчатые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autoSpaceDN w:val="0"/>
              <w:spacing w:after="200"/>
              <w:rPr>
                <w:sz w:val="22"/>
                <w:szCs w:val="22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ind w:right="-231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Штукатурка, побелка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gridAfter w:val="4"/>
          <w:wAfter w:w="9438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отсутствует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suppressAutoHyphens/>
              <w:autoSpaceDN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rPr>
          <w:trHeight w:val="3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Н</w:t>
            </w:r>
            <w:r w:rsidR="00DA5C6E" w:rsidRPr="00DA5C6E">
              <w:rPr>
                <w:sz w:val="24"/>
                <w:szCs w:val="24"/>
              </w:rPr>
              <w:t>аличие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индивидуальное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5C6E" w:rsidRPr="00DA5C6E" w:rsidTr="00DA5C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6E" w:rsidRPr="00DA5C6E" w:rsidRDefault="000E04FC" w:rsidP="00DA5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>Г</w:t>
            </w:r>
            <w:r w:rsidR="00DA5C6E" w:rsidRPr="00DA5C6E">
              <w:rPr>
                <w:sz w:val="24"/>
                <w:szCs w:val="24"/>
              </w:rPr>
              <w:t>азовое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6E" w:rsidRPr="00DA5C6E" w:rsidRDefault="00DA5C6E" w:rsidP="00DA5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76465" w:rsidRDefault="00676465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5B6F21" w:rsidRDefault="005B6F21" w:rsidP="005B6F21">
      <w:pPr>
        <w:tabs>
          <w:tab w:val="left" w:pos="4562"/>
          <w:tab w:val="center" w:pos="5244"/>
        </w:tabs>
        <w:suppressAutoHyphens/>
        <w:autoSpaceDE w:val="0"/>
        <w:rPr>
          <w:rFonts w:eastAsia="Arial"/>
          <w:b/>
          <w:sz w:val="24"/>
          <w:szCs w:val="24"/>
          <w:lang w:eastAsia="ar-SA"/>
        </w:rPr>
      </w:pPr>
      <w:r w:rsidRPr="00DA5C6E">
        <w:rPr>
          <w:rFonts w:eastAsia="Arial"/>
          <w:b/>
          <w:sz w:val="24"/>
          <w:szCs w:val="24"/>
          <w:lang w:eastAsia="ar-SA"/>
        </w:rPr>
        <w:t xml:space="preserve">                                               </w:t>
      </w:r>
      <w:r>
        <w:rPr>
          <w:rFonts w:eastAsia="Arial"/>
          <w:b/>
          <w:sz w:val="24"/>
          <w:szCs w:val="24"/>
          <w:lang w:eastAsia="ar-SA"/>
        </w:rPr>
        <w:t xml:space="preserve">                         АКТ</w:t>
      </w:r>
    </w:p>
    <w:p w:rsidR="005B6F21" w:rsidRPr="00DA5C6E" w:rsidRDefault="005B6F21" w:rsidP="005B6F21">
      <w:pPr>
        <w:tabs>
          <w:tab w:val="left" w:pos="4562"/>
          <w:tab w:val="center" w:pos="5244"/>
        </w:tabs>
        <w:suppressAutoHyphens/>
        <w:autoSpaceDE w:val="0"/>
        <w:jc w:val="center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b/>
          <w:sz w:val="24"/>
          <w:szCs w:val="24"/>
          <w:lang w:eastAsia="ar-SA"/>
        </w:rPr>
        <w:t>Лот № 5</w:t>
      </w:r>
    </w:p>
    <w:p w:rsidR="005B6F21" w:rsidRPr="00DA5C6E" w:rsidRDefault="005B6F21" w:rsidP="005B6F21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r w:rsidRPr="00DA5C6E">
        <w:rPr>
          <w:rFonts w:eastAsia="Arial"/>
          <w:sz w:val="24"/>
          <w:szCs w:val="24"/>
          <w:lang w:eastAsia="ar-SA"/>
        </w:rPr>
        <w:t xml:space="preserve">о состоянии общего имущества </w:t>
      </w:r>
      <w:proofErr w:type="gramStart"/>
      <w:r w:rsidRPr="00DA5C6E">
        <w:rPr>
          <w:rFonts w:eastAsia="Arial"/>
          <w:sz w:val="24"/>
          <w:szCs w:val="24"/>
          <w:lang w:eastAsia="ar-SA"/>
        </w:rPr>
        <w:t>в</w:t>
      </w:r>
      <w:proofErr w:type="gramEnd"/>
      <w:r w:rsidRPr="00DA5C6E">
        <w:rPr>
          <w:rFonts w:eastAsia="Arial"/>
          <w:sz w:val="24"/>
          <w:szCs w:val="24"/>
          <w:lang w:eastAsia="ar-SA"/>
        </w:rPr>
        <w:t xml:space="preserve"> многоквартирном </w:t>
      </w:r>
    </w:p>
    <w:p w:rsidR="005B6F21" w:rsidRPr="00DA5C6E" w:rsidRDefault="005B6F21" w:rsidP="005B6F21">
      <w:pPr>
        <w:suppressAutoHyphens/>
        <w:autoSpaceDE w:val="0"/>
        <w:jc w:val="center"/>
        <w:rPr>
          <w:rFonts w:eastAsia="Arial"/>
          <w:sz w:val="24"/>
          <w:szCs w:val="24"/>
          <w:lang w:eastAsia="ar-SA"/>
        </w:rPr>
      </w:pPr>
      <w:proofErr w:type="gramStart"/>
      <w:r w:rsidRPr="00DA5C6E">
        <w:rPr>
          <w:rFonts w:eastAsia="Arial"/>
          <w:sz w:val="24"/>
          <w:szCs w:val="24"/>
          <w:lang w:eastAsia="ar-SA"/>
        </w:rPr>
        <w:lastRenderedPageBreak/>
        <w:t>доме</w:t>
      </w:r>
      <w:proofErr w:type="gramEnd"/>
      <w:r w:rsidRPr="00DA5C6E">
        <w:rPr>
          <w:rFonts w:eastAsia="Arial"/>
          <w:sz w:val="24"/>
          <w:szCs w:val="24"/>
          <w:lang w:eastAsia="ar-SA"/>
        </w:rPr>
        <w:t>, являющимся объектом конкурса</w:t>
      </w:r>
    </w:p>
    <w:p w:rsidR="005B6F21" w:rsidRDefault="005B6F21" w:rsidP="003B46BE">
      <w:pPr>
        <w:tabs>
          <w:tab w:val="left" w:pos="4562"/>
          <w:tab w:val="center" w:pos="5244"/>
        </w:tabs>
        <w:suppressAutoHyphens/>
        <w:jc w:val="center"/>
        <w:rPr>
          <w:rFonts w:eastAsia="Arial"/>
          <w:b/>
          <w:sz w:val="24"/>
          <w:szCs w:val="24"/>
          <w:lang w:eastAsia="ar-SA"/>
        </w:rPr>
      </w:pPr>
    </w:p>
    <w:p w:rsidR="003B46BE" w:rsidRPr="003B46BE" w:rsidRDefault="003B46BE" w:rsidP="003B46BE">
      <w:pPr>
        <w:suppressAutoHyphens/>
        <w:ind w:firstLine="540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I. ОБЩИЕ СВЕДЕНИЯ О МНОГОКВАРТИРНОМ ДОМЕ</w:t>
      </w:r>
    </w:p>
    <w:p w:rsidR="003B46BE" w:rsidRPr="003B46BE" w:rsidRDefault="003B46BE" w:rsidP="003B46BE">
      <w:pPr>
        <w:widowControl w:val="0"/>
        <w:numPr>
          <w:ilvl w:val="0"/>
          <w:numId w:val="11"/>
        </w:numPr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>Адрес многоквартирного дома: Оренбургская область г. Соль-Илецк,   ул. Виноградная, д. 77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2. Кадастровый номер многоквартирного дома (при его наличии):  -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3. Серия, тип постройки: </w:t>
      </w:r>
      <w:proofErr w:type="gramStart"/>
      <w:r w:rsidRPr="003B46BE">
        <w:rPr>
          <w:rFonts w:eastAsia="Arial"/>
          <w:sz w:val="24"/>
          <w:szCs w:val="24"/>
          <w:lang w:eastAsia="ar-SA"/>
        </w:rPr>
        <w:t>жилое</w:t>
      </w:r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4. Год постройки: 2020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5. Степень износа по данным государственного технического учета: - %     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6. Степень фактического износа: 0-%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7. Год последнего капитального ремонта: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8. Реквизиты  правового  акта  о  признании    многоквартирного дома</w:t>
      </w:r>
      <w:r w:rsidR="00E12D84">
        <w:rPr>
          <w:rFonts w:eastAsia="Arial"/>
          <w:sz w:val="24"/>
          <w:szCs w:val="24"/>
          <w:lang w:eastAsia="ar-SA"/>
        </w:rPr>
        <w:t xml:space="preserve">  </w:t>
      </w:r>
      <w:r w:rsidRPr="003B46BE">
        <w:rPr>
          <w:rFonts w:eastAsia="Arial"/>
          <w:sz w:val="24"/>
          <w:szCs w:val="24"/>
          <w:lang w:eastAsia="ar-SA"/>
        </w:rPr>
        <w:t>аварийным и подлежащим сносу: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9. Количество этажей: 1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10. Наличие подвала: -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11. Наличие цокольного этажа: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12. Наличие мансарды: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13. Наличие мезонина: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14. Количество квартир (комнат): 8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15. Количество  нежилых  помещений,  не  входящих  в  состав  общего</w:t>
      </w:r>
      <w:r w:rsidR="00E12D84">
        <w:rPr>
          <w:rFonts w:eastAsia="Arial"/>
          <w:sz w:val="24"/>
          <w:szCs w:val="24"/>
          <w:lang w:eastAsia="ar-SA"/>
        </w:rPr>
        <w:t xml:space="preserve"> </w:t>
      </w:r>
      <w:r w:rsidRPr="003B46BE">
        <w:rPr>
          <w:rFonts w:eastAsia="Arial"/>
          <w:sz w:val="24"/>
          <w:szCs w:val="24"/>
          <w:lang w:eastAsia="ar-SA"/>
        </w:rPr>
        <w:t>имущества: 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16. Реквизиты правового акта о  признании  всех  жилых   помещений в</w:t>
      </w:r>
      <w:r w:rsidR="00E12D84">
        <w:rPr>
          <w:rFonts w:eastAsia="Arial"/>
          <w:sz w:val="24"/>
          <w:szCs w:val="24"/>
          <w:lang w:eastAsia="ar-SA"/>
        </w:rPr>
        <w:t xml:space="preserve"> </w:t>
      </w:r>
      <w:r w:rsidRPr="003B46BE">
        <w:rPr>
          <w:rFonts w:eastAsia="Arial"/>
          <w:sz w:val="24"/>
          <w:szCs w:val="24"/>
          <w:lang w:eastAsia="ar-SA"/>
        </w:rPr>
        <w:t xml:space="preserve">многоквартирном доме </w:t>
      </w:r>
      <w:proofErr w:type="gramStart"/>
      <w:r w:rsidRPr="003B46BE">
        <w:rPr>
          <w:rFonts w:eastAsia="Arial"/>
          <w:sz w:val="24"/>
          <w:szCs w:val="24"/>
          <w:lang w:eastAsia="ar-SA"/>
        </w:rPr>
        <w:t>непригодными</w:t>
      </w:r>
      <w:proofErr w:type="gramEnd"/>
      <w:r w:rsidRPr="003B46BE">
        <w:rPr>
          <w:rFonts w:eastAsia="Arial"/>
          <w:sz w:val="24"/>
          <w:szCs w:val="24"/>
          <w:lang w:eastAsia="ar-SA"/>
        </w:rPr>
        <w:t xml:space="preserve"> для проживания: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17. Перечень жилых помещений, признанных непригодными для проживания</w:t>
      </w:r>
      <w:r w:rsidR="00E12D84">
        <w:rPr>
          <w:rFonts w:eastAsia="Arial"/>
          <w:sz w:val="24"/>
          <w:szCs w:val="24"/>
          <w:lang w:eastAsia="ar-SA"/>
        </w:rPr>
        <w:t xml:space="preserve">  </w:t>
      </w:r>
      <w:r w:rsidRPr="003B46BE">
        <w:rPr>
          <w:rFonts w:eastAsia="Arial"/>
          <w:sz w:val="24"/>
          <w:szCs w:val="24"/>
          <w:lang w:eastAsia="ar-SA"/>
        </w:rPr>
        <w:t>(с указанием  реквизитов  правовых  актов  о  признании  жилых  помещений</w:t>
      </w:r>
      <w:r w:rsidR="00E12D84">
        <w:rPr>
          <w:rFonts w:eastAsia="Arial"/>
          <w:sz w:val="24"/>
          <w:szCs w:val="24"/>
          <w:lang w:eastAsia="ar-SA"/>
        </w:rPr>
        <w:t xml:space="preserve"> </w:t>
      </w:r>
      <w:r w:rsidRPr="003B46BE">
        <w:rPr>
          <w:rFonts w:eastAsia="Arial"/>
          <w:sz w:val="24"/>
          <w:szCs w:val="24"/>
          <w:lang w:eastAsia="ar-SA"/>
        </w:rPr>
        <w:t>непригодными для проживания): нет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18. Площадь: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а) многоквартирного дома с лоджиями, балконами, шкафами,  коридорами</w:t>
      </w:r>
      <w:r w:rsidR="00E12D84">
        <w:rPr>
          <w:rFonts w:eastAsia="Arial"/>
          <w:sz w:val="24"/>
          <w:szCs w:val="24"/>
          <w:lang w:eastAsia="ar-SA"/>
        </w:rPr>
        <w:t xml:space="preserve"> </w:t>
      </w:r>
      <w:r w:rsidRPr="003B46BE">
        <w:rPr>
          <w:rFonts w:eastAsia="Arial"/>
          <w:sz w:val="24"/>
          <w:szCs w:val="24"/>
          <w:lang w:eastAsia="ar-SA"/>
        </w:rPr>
        <w:t xml:space="preserve">и лестничными клетками   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б) жилых помещений (общая площадь квартир) 276,32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в) нежилых помещений (общая площадь нежилых помещений, не входящих в состав общего имущества в многоквартирном доме) 0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г) помещений общего пользования (общая  площадь  нежилых  помещений, входящих   в   состав   общего   имущества   в   многоквартирном доме)        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19. Количество лестниц - 0шт.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20. Уборочная  площадь  лестниц  (включая  межквартирные  лестничные</w:t>
      </w:r>
      <w:r w:rsidR="00E12D84">
        <w:rPr>
          <w:rFonts w:eastAsia="Arial"/>
          <w:sz w:val="24"/>
          <w:szCs w:val="24"/>
          <w:lang w:eastAsia="ar-SA"/>
        </w:rPr>
        <w:t xml:space="preserve"> </w:t>
      </w:r>
      <w:r w:rsidRPr="003B46BE">
        <w:rPr>
          <w:rFonts w:eastAsia="Arial"/>
          <w:sz w:val="24"/>
          <w:szCs w:val="24"/>
          <w:lang w:eastAsia="ar-SA"/>
        </w:rPr>
        <w:t xml:space="preserve">площадки)         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21. Уборочная площадь общих коридоров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22. Уборочная площадь других помещений общего  пользования  (включая технические этажи, чердаки, технические подвалы) 0 </w:t>
      </w:r>
      <w:proofErr w:type="spellStart"/>
      <w:r w:rsidRPr="003B46BE">
        <w:rPr>
          <w:rFonts w:eastAsia="Arial"/>
          <w:sz w:val="24"/>
          <w:szCs w:val="24"/>
          <w:lang w:eastAsia="ar-SA"/>
        </w:rPr>
        <w:t>кв</w:t>
      </w:r>
      <w:proofErr w:type="gramStart"/>
      <w:r w:rsidRPr="003B46BE">
        <w:rPr>
          <w:rFonts w:eastAsia="Arial"/>
          <w:sz w:val="24"/>
          <w:szCs w:val="24"/>
          <w:lang w:eastAsia="ar-SA"/>
        </w:rPr>
        <w:t>.м</w:t>
      </w:r>
      <w:proofErr w:type="spellEnd"/>
      <w:proofErr w:type="gramEnd"/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sz w:val="24"/>
          <w:szCs w:val="24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23. Площадь земельного участка, входящего в состав общего  имущества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b/>
          <w:bCs/>
          <w:color w:val="333333"/>
          <w:sz w:val="17"/>
          <w:szCs w:val="22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многоквартирного дома  </w:t>
      </w:r>
      <w:r w:rsidRPr="003B46BE">
        <w:rPr>
          <w:rFonts w:eastAsia="Arial"/>
          <w:bCs/>
          <w:color w:val="333333"/>
          <w:sz w:val="24"/>
          <w:szCs w:val="24"/>
          <w:lang w:eastAsia="ar-SA"/>
        </w:rPr>
        <w:t>кв. м</w:t>
      </w:r>
    </w:p>
    <w:p w:rsidR="003B46BE" w:rsidRPr="003B46BE" w:rsidRDefault="003B46BE" w:rsidP="003B46BE">
      <w:pPr>
        <w:widowControl w:val="0"/>
        <w:suppressAutoHyphens/>
        <w:jc w:val="both"/>
        <w:rPr>
          <w:rFonts w:eastAsia="Arial"/>
          <w:b/>
          <w:bCs/>
          <w:color w:val="333333"/>
          <w:sz w:val="18"/>
          <w:szCs w:val="18"/>
          <w:lang w:eastAsia="ar-SA"/>
        </w:rPr>
      </w:pPr>
      <w:r w:rsidRPr="003B46BE">
        <w:rPr>
          <w:rFonts w:eastAsia="Arial"/>
          <w:sz w:val="24"/>
          <w:szCs w:val="24"/>
          <w:lang w:eastAsia="ar-SA"/>
        </w:rPr>
        <w:t xml:space="preserve">      24. Кадастровый номер земельного участка: </w:t>
      </w:r>
    </w:p>
    <w:p w:rsidR="003B46BE" w:rsidRPr="003B46BE" w:rsidRDefault="003B46BE" w:rsidP="003B46BE">
      <w:pPr>
        <w:widowControl w:val="0"/>
        <w:tabs>
          <w:tab w:val="left" w:pos="432"/>
        </w:tabs>
        <w:suppressAutoHyphens/>
        <w:spacing w:before="108" w:after="108"/>
        <w:ind w:left="432" w:hanging="432"/>
        <w:jc w:val="center"/>
        <w:outlineLvl w:val="0"/>
        <w:rPr>
          <w:rFonts w:eastAsia="Arial"/>
          <w:b/>
          <w:bCs/>
          <w:sz w:val="24"/>
          <w:szCs w:val="24"/>
          <w:lang w:eastAsia="ar-SA"/>
        </w:rPr>
      </w:pPr>
      <w:r w:rsidRPr="003B46BE">
        <w:rPr>
          <w:rFonts w:eastAsia="Arial"/>
          <w:b/>
          <w:bCs/>
          <w:sz w:val="24"/>
          <w:szCs w:val="24"/>
          <w:lang w:eastAsia="ar-SA"/>
        </w:rPr>
        <w:t>II. Техническое состояние многоквартирного дома</w:t>
      </w:r>
    </w:p>
    <w:tbl>
      <w:tblPr>
        <w:tblpPr w:leftFromText="180" w:rightFromText="180" w:vertAnchor="text" w:tblpY="1"/>
        <w:tblW w:w="977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848"/>
        <w:gridCol w:w="2554"/>
        <w:gridCol w:w="3020"/>
        <w:gridCol w:w="2788"/>
      </w:tblGrid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ind w:hanging="392"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Фундамент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 Ленточный, монолитный, железобетонный.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Наружные и внутренние  </w:t>
            </w:r>
            <w:r w:rsidRPr="003B46BE">
              <w:rPr>
                <w:rFonts w:eastAsia="Arial"/>
                <w:sz w:val="24"/>
                <w:szCs w:val="24"/>
                <w:lang w:eastAsia="ar-SA"/>
              </w:rPr>
              <w:lastRenderedPageBreak/>
              <w:t>стены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0E04FC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3B46BE">
              <w:rPr>
                <w:rFonts w:eastAsia="Arial"/>
                <w:sz w:val="24"/>
                <w:szCs w:val="24"/>
                <w:lang w:eastAsia="ar-SA"/>
              </w:rPr>
              <w:lastRenderedPageBreak/>
              <w:t>К</w:t>
            </w:r>
            <w:r w:rsidR="003B46BE" w:rsidRPr="003B46BE">
              <w:rPr>
                <w:rFonts w:eastAsia="Arial"/>
                <w:sz w:val="24"/>
                <w:szCs w:val="24"/>
                <w:lang w:eastAsia="ar-SA"/>
              </w:rPr>
              <w:t>ерамзитоблоки</w:t>
            </w:r>
            <w:proofErr w:type="spellEnd"/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Перекрытия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чердачные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0E04FC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="003B46BE" w:rsidRPr="003B46BE">
              <w:rPr>
                <w:rFonts w:eastAsia="Arial"/>
                <w:sz w:val="24"/>
                <w:szCs w:val="24"/>
                <w:lang w:eastAsia="ar-SA"/>
              </w:rPr>
              <w:t>еревянные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Крыша</w:t>
            </w:r>
            <w:r w:rsidRPr="003B46BE">
              <w:rPr>
                <w:rFonts w:eastAsia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0E04FC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proofErr w:type="spellStart"/>
            <w:r w:rsidRPr="003B46BE">
              <w:rPr>
                <w:rFonts w:eastAsia="Arial"/>
                <w:sz w:val="24"/>
                <w:szCs w:val="24"/>
                <w:lang w:eastAsia="ar-SA"/>
              </w:rPr>
              <w:t>П</w:t>
            </w:r>
            <w:r w:rsidR="003B46BE" w:rsidRPr="003B46BE">
              <w:rPr>
                <w:rFonts w:eastAsia="Arial"/>
                <w:sz w:val="24"/>
                <w:szCs w:val="24"/>
                <w:lang w:eastAsia="ar-SA"/>
              </w:rPr>
              <w:t>рофлист</w:t>
            </w:r>
            <w:proofErr w:type="spellEnd"/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Полы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Проемы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окна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Двухкамерные стеклопакеты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Двери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Деревянные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ind w:right="-23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Отделка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внутренняя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rPr>
          <w:trHeight w:val="276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shd w:val="clear" w:color="auto" w:fill="auto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rPr>
          <w:trHeight w:val="258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ванны напольные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0E04FC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</w:t>
            </w:r>
            <w:r w:rsidR="003B46BE" w:rsidRPr="003B46BE">
              <w:rPr>
                <w:rFonts w:eastAsia="Arial"/>
                <w:sz w:val="24"/>
                <w:szCs w:val="24"/>
                <w:lang w:eastAsia="ar-SA"/>
              </w:rPr>
              <w:t>аличие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газовые плиты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телефонные сети и оборудование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сети проводного радиовещания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сигнализация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отсутствует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мусоропровод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отсутствует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лифт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отсутствует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вентиляция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suppressAutoHyphens/>
              <w:spacing w:after="20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приточно-вытяжная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right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электроснабжение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rPr>
          <w:trHeight w:val="382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холодное водоснабжение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водоотведение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газоснабжение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индивидуальное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3B46BE" w:rsidRPr="003B46BE" w:rsidTr="00C14B53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B46BE" w:rsidRPr="003B46BE" w:rsidRDefault="003B46BE" w:rsidP="003B46BE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 xml:space="preserve">отопление </w:t>
            </w:r>
          </w:p>
        </w:tc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3B46BE">
              <w:rPr>
                <w:rFonts w:eastAsia="Arial"/>
                <w:sz w:val="24"/>
                <w:szCs w:val="24"/>
                <w:lang w:eastAsia="ar-SA"/>
              </w:rPr>
              <w:t>индивидуальное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46BE" w:rsidRPr="003B46BE" w:rsidRDefault="003B46BE" w:rsidP="003B46BE">
            <w:pPr>
              <w:widowControl w:val="0"/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</w:tbl>
    <w:p w:rsidR="003B46BE" w:rsidRDefault="003B46B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Pr="008A6CD4" w:rsidRDefault="008A6CD4" w:rsidP="008A6CD4">
      <w:pPr>
        <w:suppressAutoHyphens/>
        <w:jc w:val="center"/>
        <w:rPr>
          <w:rFonts w:eastAsia="Arial"/>
          <w:b/>
          <w:sz w:val="26"/>
          <w:lang w:eastAsia="ar-SA"/>
        </w:rPr>
      </w:pPr>
      <w:r>
        <w:rPr>
          <w:rFonts w:eastAsia="Arial"/>
          <w:b/>
          <w:sz w:val="26"/>
          <w:lang w:eastAsia="ar-SA"/>
        </w:rPr>
        <w:t>Лот № 6</w:t>
      </w:r>
    </w:p>
    <w:p w:rsidR="008A6CD4" w:rsidRPr="008A6CD4" w:rsidRDefault="008A6CD4" w:rsidP="008A6CD4">
      <w:pPr>
        <w:suppressAutoHyphens/>
        <w:jc w:val="center"/>
        <w:rPr>
          <w:rFonts w:eastAsia="Arial"/>
          <w:b/>
          <w:sz w:val="26"/>
          <w:lang w:eastAsia="ar-SA"/>
        </w:rPr>
      </w:pPr>
      <w:r w:rsidRPr="008A6CD4">
        <w:rPr>
          <w:rFonts w:eastAsia="Arial"/>
          <w:b/>
          <w:sz w:val="26"/>
          <w:lang w:eastAsia="ar-SA"/>
        </w:rPr>
        <w:t>АКТ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6"/>
          <w:lang w:eastAsia="zh-CN"/>
        </w:rPr>
      </w:pPr>
      <w:r w:rsidRPr="008A6CD4">
        <w:rPr>
          <w:b/>
          <w:sz w:val="26"/>
          <w:lang w:eastAsia="zh-CN"/>
        </w:rPr>
        <w:t>о состоянии общего имущества собственников помещений</w:t>
      </w:r>
      <w:r w:rsidRPr="008A6CD4">
        <w:rPr>
          <w:b/>
          <w:sz w:val="26"/>
          <w:lang w:eastAsia="zh-CN"/>
        </w:rPr>
        <w:br/>
        <w:t>в многоквартирном доме, являющегося объектом конкурса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8A6CD4">
        <w:rPr>
          <w:lang w:eastAsia="zh-CN"/>
        </w:rPr>
        <w:t xml:space="preserve">               I. Общие сведения о многоквартирном доме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lastRenderedPageBreak/>
        <w:t xml:space="preserve">     1. Адрес многоквартирного дома: </w:t>
      </w:r>
      <w:r w:rsidRPr="008A6CD4">
        <w:rPr>
          <w:b/>
          <w:lang w:eastAsia="zh-CN"/>
        </w:rPr>
        <w:t xml:space="preserve">г. Соль-Илецк  ул. </w:t>
      </w:r>
      <w:proofErr w:type="spellStart"/>
      <w:r w:rsidRPr="008A6CD4">
        <w:rPr>
          <w:b/>
          <w:lang w:eastAsia="zh-CN"/>
        </w:rPr>
        <w:t>Орская</w:t>
      </w:r>
      <w:proofErr w:type="spellEnd"/>
      <w:r w:rsidRPr="008A6CD4">
        <w:rPr>
          <w:b/>
          <w:lang w:eastAsia="zh-CN"/>
        </w:rPr>
        <w:t>, д. 167.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2. Кадастровый номер многоквартирного дома (при его наличии)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3. Серия, тип постройки – литер</w:t>
      </w:r>
      <w:proofErr w:type="gramStart"/>
      <w:r w:rsidRPr="008A6CD4">
        <w:rPr>
          <w:lang w:eastAsia="zh-CN"/>
        </w:rPr>
        <w:t xml:space="preserve"> А</w:t>
      </w:r>
      <w:proofErr w:type="gramEnd"/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4. Год постройки - </w:t>
      </w:r>
      <w:r w:rsidRPr="008A6CD4">
        <w:rPr>
          <w:b/>
          <w:lang w:eastAsia="zh-CN"/>
        </w:rPr>
        <w:t>1977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lang w:eastAsia="zh-CN"/>
        </w:rPr>
      </w:pPr>
      <w:r w:rsidRPr="008A6CD4">
        <w:rPr>
          <w:lang w:eastAsia="zh-CN"/>
        </w:rPr>
        <w:t xml:space="preserve">     5. Степень износа по данным государственного  технического  учета -   %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6. Степень фактического износа 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7. Год последнего капитального ремонта - 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8. Реквизиты  правового  акта  о  признании многоквартирного дома аварийным и подлежащим сносу - </w:t>
      </w:r>
      <w:r w:rsidRPr="008A6CD4">
        <w:rPr>
          <w:b/>
          <w:lang w:eastAsia="zh-CN"/>
        </w:rPr>
        <w:t>нет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lang w:eastAsia="zh-CN"/>
        </w:rPr>
      </w:pPr>
      <w:r w:rsidRPr="008A6CD4">
        <w:rPr>
          <w:lang w:eastAsia="zh-CN"/>
        </w:rPr>
        <w:t xml:space="preserve">     9. Количество этажей - </w:t>
      </w:r>
      <w:r w:rsidRPr="008A6CD4">
        <w:rPr>
          <w:b/>
          <w:lang w:eastAsia="zh-CN"/>
        </w:rPr>
        <w:t>5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10. Наличие подвала  - </w:t>
      </w:r>
      <w:r w:rsidRPr="008A6CD4">
        <w:rPr>
          <w:b/>
          <w:lang w:eastAsia="zh-CN"/>
        </w:rPr>
        <w:t>есть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t xml:space="preserve">     11. Наличие цокольного этажа - </w:t>
      </w:r>
      <w:r w:rsidRPr="008A6CD4">
        <w:rPr>
          <w:b/>
          <w:lang w:eastAsia="zh-CN"/>
        </w:rPr>
        <w:t>нет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12. Наличие мансарды  – </w:t>
      </w:r>
      <w:r w:rsidRPr="008A6CD4">
        <w:rPr>
          <w:b/>
          <w:lang w:eastAsia="zh-CN"/>
        </w:rPr>
        <w:t>нет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13. Наличие мезонина  – </w:t>
      </w:r>
      <w:r w:rsidRPr="008A6CD4">
        <w:rPr>
          <w:b/>
          <w:lang w:eastAsia="zh-CN"/>
        </w:rPr>
        <w:t xml:space="preserve">нет 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t xml:space="preserve">     14. Количество комнат - </w:t>
      </w:r>
      <w:r w:rsidRPr="008A6CD4">
        <w:rPr>
          <w:b/>
          <w:lang w:eastAsia="zh-CN"/>
        </w:rPr>
        <w:t>60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15. Количество нежилых помещений, не входящих в состав общего Имущества –  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8A6CD4">
        <w:rPr>
          <w:lang w:eastAsia="zh-CN"/>
        </w:rPr>
        <w:t>непригодными</w:t>
      </w:r>
      <w:proofErr w:type="gramEnd"/>
      <w:r w:rsidRPr="008A6CD4">
        <w:rPr>
          <w:lang w:eastAsia="zh-CN"/>
        </w:rPr>
        <w:t xml:space="preserve"> для проживания – </w:t>
      </w:r>
      <w:r w:rsidRPr="008A6CD4">
        <w:rPr>
          <w:b/>
          <w:lang w:eastAsia="zh-CN"/>
        </w:rPr>
        <w:t>нет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8A6CD4">
        <w:rPr>
          <w:b/>
          <w:lang w:eastAsia="zh-CN"/>
        </w:rPr>
        <w:t>нет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18. Строительный объем - </w:t>
      </w:r>
      <w:proofErr w:type="spellStart"/>
      <w:r w:rsidRPr="008A6CD4">
        <w:rPr>
          <w:lang w:eastAsia="zh-CN"/>
        </w:rPr>
        <w:t>куб.м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19. общая площадь жилых помещений: - </w:t>
      </w:r>
      <w:r w:rsidRPr="008A6CD4">
        <w:rPr>
          <w:b/>
          <w:lang w:eastAsia="zh-CN"/>
        </w:rPr>
        <w:t>3704,9</w:t>
      </w:r>
      <w:r w:rsidRPr="008A6CD4">
        <w:rPr>
          <w:lang w:eastAsia="zh-CN"/>
        </w:rPr>
        <w:t xml:space="preserve">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20. Количество лестниц -  шт.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21. Уборочная  площадь  лестниц (включая межквартирные лестничные площадки)  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22. Уборочная площадь общих коридоров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   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25. Кадастровый номер земельного участка (при его наличии)     </w:t>
      </w:r>
    </w:p>
    <w:p w:rsidR="008A6CD4" w:rsidRPr="008A6CD4" w:rsidRDefault="008A6CD4" w:rsidP="008A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rPr>
          <w:color w:val="000000"/>
          <w:spacing w:val="-2"/>
          <w:lang w:eastAsia="zh-CN"/>
        </w:rPr>
      </w:pPr>
    </w:p>
    <w:p w:rsidR="008A6CD4" w:rsidRPr="008A6CD4" w:rsidRDefault="008A6CD4" w:rsidP="008A6CD4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lang w:eastAsia="zh-CN"/>
        </w:rPr>
      </w:pPr>
      <w:r w:rsidRPr="008A6CD4">
        <w:rPr>
          <w:b/>
          <w:bCs/>
          <w:color w:val="000000"/>
          <w:spacing w:val="-2"/>
          <w:lang w:val="en-US" w:eastAsia="zh-CN"/>
        </w:rPr>
        <w:t>II</w:t>
      </w:r>
      <w:r w:rsidRPr="008A6CD4">
        <w:rPr>
          <w:b/>
          <w:bCs/>
          <w:color w:val="000000"/>
          <w:spacing w:val="-2"/>
          <w:lang w:eastAsia="zh-CN"/>
        </w:rPr>
        <w:t xml:space="preserve">. Техническое состояние многоквартирного дома, </w:t>
      </w:r>
      <w:r w:rsidRPr="008A6CD4">
        <w:rPr>
          <w:b/>
          <w:bCs/>
          <w:color w:val="000000"/>
          <w:spacing w:val="-1"/>
          <w:lang w:eastAsia="zh-CN"/>
        </w:rPr>
        <w:t>включая пристройки</w:t>
      </w: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339"/>
        <w:gridCol w:w="3207"/>
      </w:tblGrid>
      <w:tr w:rsidR="008A6CD4" w:rsidRPr="008A6CD4" w:rsidTr="008A6CD4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underscore" w:pos="281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 xml:space="preserve">Наименование  </w:t>
            </w:r>
            <w:proofErr w:type="gramStart"/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конструктивных</w:t>
            </w:r>
            <w:proofErr w:type="gramEnd"/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underscore" w:pos="281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 xml:space="preserve">Описание элементов </w:t>
            </w:r>
            <w:r w:rsidRPr="008A6CD4">
              <w:rPr>
                <w:bCs/>
                <w:color w:val="000000"/>
                <w:spacing w:val="-10"/>
                <w:sz w:val="18"/>
                <w:szCs w:val="18"/>
                <w:lang w:eastAsia="zh-CN"/>
              </w:rPr>
              <w:t>(материал,</w:t>
            </w: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 xml:space="preserve"> конструкция или</w:t>
            </w:r>
            <w:r w:rsidRPr="008A6CD4"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  <w:t xml:space="preserve"> система, отделка и </w:t>
            </w:r>
            <w:r w:rsidRPr="008A6CD4">
              <w:rPr>
                <w:bCs/>
                <w:color w:val="000000"/>
                <w:spacing w:val="-9"/>
                <w:sz w:val="18"/>
                <w:szCs w:val="18"/>
                <w:lang w:eastAsia="zh-CN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 xml:space="preserve">Техническое </w:t>
            </w: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 xml:space="preserve">состояние </w:t>
            </w: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 xml:space="preserve">элементов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общего имущества многоквартирного</w:t>
            </w:r>
            <w:r w:rsidRPr="008A6CD4"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  <w:t xml:space="preserve"> дома</w:t>
            </w:r>
          </w:p>
        </w:tc>
      </w:tr>
      <w:tr w:rsidR="008A6CD4" w:rsidRPr="008A6CD4" w:rsidTr="008A6CD4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8"/>
                <w:sz w:val="18"/>
                <w:szCs w:val="18"/>
                <w:lang w:eastAsia="zh-CN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underscore" w:pos="232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Бутовый бетонный ленточный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8A6CD4" w:rsidRPr="008A6CD4" w:rsidTr="008A6CD4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Наружные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8A6CD4">
              <w:rPr>
                <w:color w:val="000000"/>
                <w:spacing w:val="-5"/>
                <w:sz w:val="18"/>
                <w:szCs w:val="18"/>
                <w:lang w:eastAsia="zh-CN"/>
              </w:rPr>
              <w:t xml:space="preserve">  внутренние </w:t>
            </w:r>
            <w:r w:rsidRPr="008A6CD4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капитальные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8A6CD4" w:rsidRPr="008A6CD4" w:rsidTr="008A6CD4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4"/>
                <w:sz w:val="18"/>
                <w:szCs w:val="18"/>
                <w:lang w:eastAsia="zh-CN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>Перекрытия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  <w:lang w:eastAsia="zh-CN"/>
              </w:rPr>
            </w:pP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8A6CD4">
              <w:rPr>
                <w:sz w:val="18"/>
                <w:szCs w:val="18"/>
                <w:lang w:eastAsia="zh-CN"/>
              </w:rPr>
              <w:t>Железобитонные</w:t>
            </w:r>
            <w:proofErr w:type="spellEnd"/>
            <w:r w:rsidRPr="008A6CD4">
              <w:rPr>
                <w:sz w:val="18"/>
                <w:szCs w:val="18"/>
                <w:lang w:eastAsia="zh-CN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val="2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8A6CD4">
              <w:rPr>
                <w:sz w:val="18"/>
                <w:szCs w:val="18"/>
                <w:lang w:eastAsia="zh-CN"/>
              </w:rPr>
              <w:t>профнастил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              </w:t>
            </w:r>
            <w:proofErr w:type="spellStart"/>
            <w:r w:rsidRPr="008A6CD4">
              <w:rPr>
                <w:sz w:val="18"/>
                <w:szCs w:val="18"/>
                <w:lang w:eastAsia="zh-CN"/>
              </w:rPr>
              <w:t>деревнные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Проемы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>окна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        Двойные створчатые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двери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филенчатые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Отделка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внутренняя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Штукатурка, побелка,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>наружная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5"/>
                <w:sz w:val="18"/>
                <w:szCs w:val="18"/>
                <w:lang w:eastAsia="zh-CN"/>
              </w:rPr>
              <w:t>санитарно-</w:t>
            </w:r>
            <w:r w:rsidRPr="008A6CD4">
              <w:rPr>
                <w:color w:val="000000"/>
                <w:spacing w:val="-2"/>
                <w:sz w:val="18"/>
                <w:szCs w:val="18"/>
                <w:lang w:eastAsia="zh-CN"/>
              </w:rPr>
              <w:t xml:space="preserve">технические </w:t>
            </w: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работы</w:t>
            </w:r>
          </w:p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Отопление, электроснабжение, холодное и горячее водоснабжение, канализация, газоснабжение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8A6CD4" w:rsidRPr="008A6CD4" w:rsidTr="008A6CD4">
        <w:trPr>
          <w:cantSplit/>
          <w:trHeight w:val="7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</w:pPr>
          </w:p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CD4" w:rsidRPr="008A6CD4" w:rsidRDefault="008A6CD4" w:rsidP="008A6C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есть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6CD4" w:rsidRPr="008A6CD4" w:rsidRDefault="008A6CD4" w:rsidP="008A6C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</w:tbl>
    <w:p w:rsidR="008A6CD4" w:rsidRPr="008A6CD4" w:rsidRDefault="008A6CD4" w:rsidP="008A6CD4">
      <w:pPr>
        <w:widowControl w:val="0"/>
        <w:suppressAutoHyphens/>
        <w:autoSpaceDE w:val="0"/>
        <w:autoSpaceDN w:val="0"/>
        <w:adjustRightInd w:val="0"/>
        <w:rPr>
          <w:lang w:eastAsia="zh-CN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Pr="008A6CD4" w:rsidRDefault="00B846A7" w:rsidP="00B846A7">
      <w:pPr>
        <w:suppressAutoHyphens/>
        <w:jc w:val="center"/>
        <w:rPr>
          <w:rFonts w:eastAsia="Arial"/>
          <w:b/>
          <w:sz w:val="26"/>
          <w:lang w:eastAsia="ar-SA"/>
        </w:rPr>
      </w:pPr>
      <w:r>
        <w:rPr>
          <w:rFonts w:eastAsia="Arial"/>
          <w:b/>
          <w:sz w:val="26"/>
          <w:lang w:eastAsia="ar-SA"/>
        </w:rPr>
        <w:t>Лот № 7</w:t>
      </w:r>
    </w:p>
    <w:p w:rsidR="00B846A7" w:rsidRPr="008A6CD4" w:rsidRDefault="00B846A7" w:rsidP="00B846A7">
      <w:pPr>
        <w:suppressAutoHyphens/>
        <w:jc w:val="center"/>
        <w:rPr>
          <w:rFonts w:eastAsia="Arial"/>
          <w:b/>
          <w:sz w:val="26"/>
          <w:lang w:eastAsia="ar-SA"/>
        </w:rPr>
      </w:pPr>
      <w:r w:rsidRPr="008A6CD4">
        <w:rPr>
          <w:rFonts w:eastAsia="Arial"/>
          <w:b/>
          <w:sz w:val="26"/>
          <w:lang w:eastAsia="ar-SA"/>
        </w:rPr>
        <w:t>АКТ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6"/>
          <w:lang w:eastAsia="zh-CN"/>
        </w:rPr>
      </w:pPr>
      <w:r w:rsidRPr="008A6CD4">
        <w:rPr>
          <w:b/>
          <w:sz w:val="26"/>
          <w:lang w:eastAsia="zh-CN"/>
        </w:rPr>
        <w:t>о состоянии общего имущества собственников помещений</w:t>
      </w:r>
      <w:r w:rsidRPr="008A6CD4">
        <w:rPr>
          <w:b/>
          <w:sz w:val="26"/>
          <w:lang w:eastAsia="zh-CN"/>
        </w:rPr>
        <w:br/>
        <w:t>в многоквартирном доме, являющегося объектом конкурса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lang w:eastAsia="zh-CN"/>
        </w:rPr>
      </w:pPr>
      <w:r w:rsidRPr="008A6CD4">
        <w:rPr>
          <w:lang w:eastAsia="zh-CN"/>
        </w:rPr>
        <w:t xml:space="preserve">               I. Общие сведения о многоквартирном доме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t xml:space="preserve">     1. Адрес многоквартирного дома: </w:t>
      </w:r>
      <w:r>
        <w:rPr>
          <w:b/>
          <w:lang w:eastAsia="zh-CN"/>
        </w:rPr>
        <w:t>г. Соль-Илецк  ул. Вокзальная, д. 110</w:t>
      </w:r>
      <w:r w:rsidRPr="008A6CD4">
        <w:rPr>
          <w:b/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2. Кадастровый номер многоквартирного дома (при его наличии)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3. Серия, тип постройки – литер</w:t>
      </w:r>
      <w:proofErr w:type="gramStart"/>
      <w:r w:rsidRPr="008A6CD4">
        <w:rPr>
          <w:lang w:eastAsia="zh-CN"/>
        </w:rPr>
        <w:t xml:space="preserve"> А</w:t>
      </w:r>
      <w:proofErr w:type="gramEnd"/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4. Год постройки - </w:t>
      </w:r>
      <w:r>
        <w:rPr>
          <w:b/>
          <w:lang w:eastAsia="zh-CN"/>
        </w:rPr>
        <w:t>1981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lang w:eastAsia="zh-CN"/>
        </w:rPr>
      </w:pPr>
      <w:r w:rsidRPr="008A6CD4">
        <w:rPr>
          <w:lang w:eastAsia="zh-CN"/>
        </w:rPr>
        <w:t xml:space="preserve">     5. Степень износа по данным государственного  технического  учета -   %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6. Степень фактического износа 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7. Год последнего капитального ремонта - 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8. Реквизиты  правового  акта  о  признании многоквартирного дома аварийным и подлежащим сносу - </w:t>
      </w:r>
      <w:r w:rsidRPr="008A6CD4">
        <w:rPr>
          <w:b/>
          <w:lang w:eastAsia="zh-CN"/>
        </w:rPr>
        <w:t>нет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lang w:eastAsia="zh-CN"/>
        </w:rPr>
      </w:pPr>
      <w:r w:rsidRPr="008A6CD4">
        <w:rPr>
          <w:lang w:eastAsia="zh-CN"/>
        </w:rPr>
        <w:t xml:space="preserve">     9. Количество этажей - </w:t>
      </w:r>
      <w:r>
        <w:rPr>
          <w:b/>
          <w:lang w:eastAsia="zh-CN"/>
        </w:rPr>
        <w:t>2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10. Наличие подвала  - </w:t>
      </w:r>
      <w:r w:rsidRPr="008A6CD4">
        <w:rPr>
          <w:b/>
          <w:lang w:eastAsia="zh-CN"/>
        </w:rPr>
        <w:t>есть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t xml:space="preserve">     11. Наличие цокольного этажа - </w:t>
      </w:r>
      <w:r w:rsidRPr="008A6CD4">
        <w:rPr>
          <w:b/>
          <w:lang w:eastAsia="zh-CN"/>
        </w:rPr>
        <w:t>нет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12. Наличие мансарды  – </w:t>
      </w:r>
      <w:r w:rsidRPr="008A6CD4">
        <w:rPr>
          <w:b/>
          <w:lang w:eastAsia="zh-CN"/>
        </w:rPr>
        <w:t>нет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13. Наличие мезонина  – </w:t>
      </w:r>
      <w:r w:rsidRPr="008A6CD4">
        <w:rPr>
          <w:b/>
          <w:lang w:eastAsia="zh-CN"/>
        </w:rPr>
        <w:t xml:space="preserve">нет 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b/>
          <w:i/>
          <w:lang w:eastAsia="zh-CN"/>
        </w:rPr>
      </w:pPr>
      <w:r w:rsidRPr="008A6CD4">
        <w:rPr>
          <w:lang w:eastAsia="zh-CN"/>
        </w:rPr>
        <w:t xml:space="preserve">     14. Количество комнат - </w:t>
      </w:r>
      <w:r>
        <w:rPr>
          <w:b/>
          <w:lang w:eastAsia="zh-CN"/>
        </w:rPr>
        <w:t>50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15. Количество нежилых помещений, не входящих в состав общего Имущества –  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16. Реквизиты  правового  акта о признании всех жилых помещений в многоквартирном доме </w:t>
      </w:r>
      <w:proofErr w:type="gramStart"/>
      <w:r w:rsidRPr="008A6CD4">
        <w:rPr>
          <w:lang w:eastAsia="zh-CN"/>
        </w:rPr>
        <w:t>непригодными</w:t>
      </w:r>
      <w:proofErr w:type="gramEnd"/>
      <w:r w:rsidRPr="008A6CD4">
        <w:rPr>
          <w:lang w:eastAsia="zh-CN"/>
        </w:rPr>
        <w:t xml:space="preserve"> для проживания – </w:t>
      </w:r>
      <w:r w:rsidRPr="008A6CD4">
        <w:rPr>
          <w:b/>
          <w:lang w:eastAsia="zh-CN"/>
        </w:rPr>
        <w:t>нет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17. Перечень  жилых  помещений,   признанных   непригодными   для проживания  (с  указанием  реквизитов правовых актов о признании жилых помещений непригодными для проживания)- </w:t>
      </w:r>
      <w:r w:rsidRPr="008A6CD4">
        <w:rPr>
          <w:b/>
          <w:lang w:eastAsia="zh-CN"/>
        </w:rPr>
        <w:t>нет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18. Строительный объем - </w:t>
      </w:r>
      <w:proofErr w:type="spellStart"/>
      <w:r w:rsidRPr="008A6CD4">
        <w:rPr>
          <w:lang w:eastAsia="zh-CN"/>
        </w:rPr>
        <w:t>куб.м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19. общая площадь жилых помещений: - </w:t>
      </w:r>
      <w:r>
        <w:rPr>
          <w:b/>
          <w:lang w:eastAsia="zh-CN"/>
        </w:rPr>
        <w:t>1290,4</w:t>
      </w:r>
      <w:r w:rsidRPr="008A6CD4">
        <w:rPr>
          <w:lang w:eastAsia="zh-CN"/>
        </w:rPr>
        <w:t xml:space="preserve">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помещений общего пользования (общая площадь нежилых помещений, входящих в состав общего имущества в многоквартирном доме)  -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20. Количество лестниц -  </w:t>
      </w:r>
      <w:r>
        <w:rPr>
          <w:lang w:eastAsia="zh-CN"/>
        </w:rPr>
        <w:t xml:space="preserve">  4   </w:t>
      </w:r>
      <w:r w:rsidRPr="008A6CD4">
        <w:rPr>
          <w:lang w:eastAsia="zh-CN"/>
        </w:rPr>
        <w:t>шт.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21. Уборочная  площадь  лестниц (включая межквартирные лестничные площадки)  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22. Уборочная площадь общих коридоров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23. Уборочная  площадь  других   помещений   общего   пользования (включая технические этажи, чердаки, технические подвалы)     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24. Площадь   земельного   участка,  входящего  в  состав  общего  имущества многоквартирного дома -  </w:t>
      </w:r>
      <w:proofErr w:type="spellStart"/>
      <w:r w:rsidRPr="008A6CD4">
        <w:rPr>
          <w:lang w:eastAsia="zh-CN"/>
        </w:rPr>
        <w:t>кв.м</w:t>
      </w:r>
      <w:proofErr w:type="spellEnd"/>
      <w:r w:rsidRPr="008A6CD4">
        <w:rPr>
          <w:lang w:eastAsia="zh-CN"/>
        </w:rPr>
        <w:t>.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jc w:val="both"/>
        <w:rPr>
          <w:lang w:eastAsia="zh-CN"/>
        </w:rPr>
      </w:pPr>
      <w:r w:rsidRPr="008A6CD4">
        <w:rPr>
          <w:lang w:eastAsia="zh-CN"/>
        </w:rPr>
        <w:t xml:space="preserve">     25. Кадастровый номер земельного участка (при его наличии)     </w:t>
      </w:r>
    </w:p>
    <w:p w:rsidR="00B846A7" w:rsidRPr="008A6CD4" w:rsidRDefault="00B846A7" w:rsidP="00B84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40"/>
        <w:rPr>
          <w:color w:val="000000"/>
          <w:spacing w:val="-2"/>
          <w:lang w:eastAsia="zh-CN"/>
        </w:rPr>
      </w:pPr>
    </w:p>
    <w:p w:rsidR="00B846A7" w:rsidRPr="008A6CD4" w:rsidRDefault="00B846A7" w:rsidP="00B846A7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30" w:lineRule="exact"/>
        <w:ind w:left="3091" w:right="-2" w:hanging="1790"/>
        <w:rPr>
          <w:b/>
          <w:bCs/>
          <w:color w:val="000000"/>
          <w:spacing w:val="-1"/>
          <w:lang w:eastAsia="zh-CN"/>
        </w:rPr>
      </w:pPr>
      <w:r w:rsidRPr="008A6CD4">
        <w:rPr>
          <w:b/>
          <w:bCs/>
          <w:color w:val="000000"/>
          <w:spacing w:val="-2"/>
          <w:lang w:val="en-US" w:eastAsia="zh-CN"/>
        </w:rPr>
        <w:t>II</w:t>
      </w:r>
      <w:r w:rsidRPr="008A6CD4">
        <w:rPr>
          <w:b/>
          <w:bCs/>
          <w:color w:val="000000"/>
          <w:spacing w:val="-2"/>
          <w:lang w:eastAsia="zh-CN"/>
        </w:rPr>
        <w:t xml:space="preserve">. Техническое состояние многоквартирного дома, </w:t>
      </w:r>
      <w:r w:rsidRPr="008A6CD4">
        <w:rPr>
          <w:b/>
          <w:bCs/>
          <w:color w:val="000000"/>
          <w:spacing w:val="-1"/>
          <w:lang w:eastAsia="zh-CN"/>
        </w:rPr>
        <w:t>включая пристройки</w:t>
      </w:r>
    </w:p>
    <w:tbl>
      <w:tblPr>
        <w:tblW w:w="99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391"/>
        <w:gridCol w:w="2339"/>
        <w:gridCol w:w="3207"/>
      </w:tblGrid>
      <w:tr w:rsidR="00B846A7" w:rsidRPr="008A6CD4" w:rsidTr="00DB789F">
        <w:trPr>
          <w:trHeight w:hRule="exact" w:val="77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underscore" w:pos="281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 xml:space="preserve">Наименование  </w:t>
            </w:r>
            <w:proofErr w:type="gramStart"/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конструктивных</w:t>
            </w:r>
            <w:proofErr w:type="gramEnd"/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underscore" w:pos="281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 xml:space="preserve"> Элементов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autoSpaceDN w:val="0"/>
              <w:adjustRightInd w:val="0"/>
              <w:snapToGrid w:val="0"/>
              <w:spacing w:line="235" w:lineRule="exact"/>
              <w:jc w:val="center"/>
              <w:rPr>
                <w:bCs/>
                <w:color w:val="000000"/>
                <w:spacing w:val="-9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 xml:space="preserve">Описание элементов </w:t>
            </w:r>
            <w:r w:rsidRPr="008A6CD4">
              <w:rPr>
                <w:bCs/>
                <w:color w:val="000000"/>
                <w:spacing w:val="-10"/>
                <w:sz w:val="18"/>
                <w:szCs w:val="18"/>
                <w:lang w:eastAsia="zh-CN"/>
              </w:rPr>
              <w:t>(материал,</w:t>
            </w: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 xml:space="preserve"> конструкция или</w:t>
            </w:r>
            <w:r w:rsidRPr="008A6CD4"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  <w:t xml:space="preserve"> система, отделка и </w:t>
            </w:r>
            <w:r w:rsidRPr="008A6CD4">
              <w:rPr>
                <w:bCs/>
                <w:color w:val="000000"/>
                <w:spacing w:val="-9"/>
                <w:sz w:val="18"/>
                <w:szCs w:val="18"/>
                <w:lang w:eastAsia="zh-CN"/>
              </w:rPr>
              <w:t>прочее)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ind w:right="7"/>
              <w:jc w:val="center"/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 xml:space="preserve">Техническое </w:t>
            </w: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 xml:space="preserve">состояние </w:t>
            </w: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 xml:space="preserve">элементов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общего имущества многоквартирного</w:t>
            </w:r>
            <w:r w:rsidRPr="008A6CD4">
              <w:rPr>
                <w:bCs/>
                <w:color w:val="000000"/>
                <w:spacing w:val="-6"/>
                <w:sz w:val="18"/>
                <w:szCs w:val="18"/>
                <w:lang w:eastAsia="zh-CN"/>
              </w:rPr>
              <w:t xml:space="preserve"> дома</w:t>
            </w:r>
          </w:p>
        </w:tc>
      </w:tr>
      <w:tr w:rsidR="00B846A7" w:rsidRPr="008A6CD4" w:rsidTr="00DB789F">
        <w:trPr>
          <w:trHeight w:hRule="exact" w:val="422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8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8"/>
                <w:sz w:val="18"/>
                <w:szCs w:val="18"/>
                <w:lang w:eastAsia="zh-CN"/>
              </w:rPr>
              <w:t>Фундамент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underscore" w:pos="2328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Бутовый бетонный ленточный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B846A7" w:rsidRPr="008A6CD4" w:rsidTr="00DB789F">
        <w:trPr>
          <w:trHeight w:hRule="exact" w:val="5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Наружные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8A6CD4">
              <w:rPr>
                <w:color w:val="000000"/>
                <w:spacing w:val="-5"/>
                <w:sz w:val="18"/>
                <w:szCs w:val="18"/>
                <w:lang w:eastAsia="zh-CN"/>
              </w:rPr>
              <w:t xml:space="preserve">  внутренние </w:t>
            </w:r>
            <w:r w:rsidRPr="008A6CD4">
              <w:rPr>
                <w:color w:val="000000"/>
                <w:spacing w:val="-1"/>
                <w:sz w:val="18"/>
                <w:szCs w:val="18"/>
                <w:lang w:eastAsia="zh-CN"/>
              </w:rPr>
              <w:t xml:space="preserve">капитальные </w:t>
            </w: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стены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16" w:lineRule="exact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B846A7" w:rsidRPr="008A6CD4" w:rsidTr="00DB789F">
        <w:trPr>
          <w:trHeight w:hRule="exact" w:val="291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4"/>
                <w:sz w:val="18"/>
                <w:szCs w:val="18"/>
                <w:lang w:eastAsia="zh-CN"/>
              </w:rPr>
              <w:t>Перегородки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underscore" w:pos="648"/>
                <w:tab w:val="left" w:leader="underscore" w:pos="2683"/>
              </w:tabs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Кирпичные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>Перекрытия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  <w:lang w:eastAsia="zh-CN"/>
              </w:rPr>
            </w:pP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8A6CD4">
              <w:rPr>
                <w:sz w:val="18"/>
                <w:szCs w:val="18"/>
                <w:lang w:eastAsia="zh-CN"/>
              </w:rPr>
              <w:t>Железобитонные</w:t>
            </w:r>
            <w:proofErr w:type="spellEnd"/>
            <w:r w:rsidRPr="008A6CD4">
              <w:rPr>
                <w:sz w:val="18"/>
                <w:szCs w:val="18"/>
                <w:lang w:eastAsia="zh-CN"/>
              </w:rPr>
              <w:t xml:space="preserve"> плиты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340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val="231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trHeight w:hRule="exact" w:val="248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>Крыша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>
              <w:rPr>
                <w:sz w:val="18"/>
                <w:szCs w:val="18"/>
                <w:lang w:eastAsia="zh-CN"/>
              </w:rPr>
              <w:t>Профлист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trHeight w:hRule="exact" w:val="28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Полы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              Дерев</w:t>
            </w:r>
            <w:r>
              <w:rPr>
                <w:sz w:val="18"/>
                <w:szCs w:val="18"/>
                <w:lang w:eastAsia="zh-CN"/>
              </w:rPr>
              <w:t>я</w:t>
            </w:r>
            <w:r w:rsidRPr="008A6CD4">
              <w:rPr>
                <w:sz w:val="18"/>
                <w:szCs w:val="18"/>
                <w:lang w:eastAsia="zh-CN"/>
              </w:rPr>
              <w:t>нные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340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Проемы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21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5"/>
                <w:sz w:val="18"/>
                <w:szCs w:val="18"/>
                <w:lang w:eastAsia="zh-CN"/>
              </w:rPr>
              <w:t>окна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       Двойные створчатые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val="257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4"/>
                <w:sz w:val="18"/>
                <w:szCs w:val="18"/>
                <w:lang w:eastAsia="zh-CN"/>
              </w:rPr>
              <w:t>двери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филенчатые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256"/>
          <w:jc w:val="center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  <w:t>Отделка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hRule="exact" w:val="598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внутренняя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Штукатурка, побелка,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val="325"/>
          <w:jc w:val="center"/>
        </w:trPr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3"/>
                <w:sz w:val="18"/>
                <w:szCs w:val="18"/>
                <w:lang w:eastAsia="zh-CN"/>
              </w:rPr>
              <w:t>наружная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bCs/>
                <w:color w:val="000000"/>
                <w:spacing w:val="-1"/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Облицовано керамическим кирпичом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val="715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  <w:lang w:eastAsia="zh-CN"/>
              </w:rPr>
            </w:pPr>
            <w:r w:rsidRPr="008A6CD4">
              <w:rPr>
                <w:color w:val="000000"/>
                <w:spacing w:val="-5"/>
                <w:sz w:val="18"/>
                <w:szCs w:val="18"/>
                <w:lang w:eastAsia="zh-CN"/>
              </w:rPr>
              <w:t>санитарно-</w:t>
            </w:r>
            <w:r w:rsidRPr="008A6CD4">
              <w:rPr>
                <w:color w:val="000000"/>
                <w:spacing w:val="-2"/>
                <w:sz w:val="18"/>
                <w:szCs w:val="18"/>
                <w:lang w:eastAsia="zh-CN"/>
              </w:rPr>
              <w:t xml:space="preserve">технические </w:t>
            </w:r>
            <w:r w:rsidRPr="008A6CD4">
              <w:rPr>
                <w:bCs/>
                <w:color w:val="000000"/>
                <w:spacing w:val="-2"/>
                <w:sz w:val="18"/>
                <w:szCs w:val="18"/>
                <w:lang w:eastAsia="zh-CN"/>
              </w:rPr>
              <w:t>работы</w:t>
            </w:r>
          </w:p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2A0E3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 xml:space="preserve">Отопление, электроснабжение, холодное и </w:t>
            </w:r>
            <w:r w:rsidR="002A0E36">
              <w:rPr>
                <w:sz w:val="18"/>
                <w:szCs w:val="18"/>
                <w:lang w:eastAsia="zh-CN"/>
              </w:rPr>
              <w:t xml:space="preserve"> канализация,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  <w:tr w:rsidR="00B846A7" w:rsidRPr="008A6CD4" w:rsidTr="00DB789F">
        <w:trPr>
          <w:cantSplit/>
          <w:trHeight w:val="70"/>
          <w:jc w:val="center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</w:pPr>
          </w:p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</w:pPr>
            <w:r w:rsidRPr="008A6CD4">
              <w:rPr>
                <w:bCs/>
                <w:color w:val="000000"/>
                <w:spacing w:val="-22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tabs>
                <w:tab w:val="left" w:leader="hyphen" w:pos="2794"/>
              </w:tabs>
              <w:suppressAutoHyphens/>
              <w:autoSpaceDE w:val="0"/>
              <w:autoSpaceDN w:val="0"/>
              <w:adjustRightInd w:val="0"/>
              <w:spacing w:line="226" w:lineRule="exact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Прочие работы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846A7" w:rsidRPr="008A6CD4" w:rsidRDefault="00B846A7" w:rsidP="00DB789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26"/>
              <w:jc w:val="center"/>
              <w:rPr>
                <w:sz w:val="18"/>
                <w:szCs w:val="18"/>
                <w:lang w:eastAsia="zh-CN"/>
              </w:rPr>
            </w:pPr>
            <w:r w:rsidRPr="008A6CD4">
              <w:rPr>
                <w:sz w:val="18"/>
                <w:szCs w:val="18"/>
                <w:lang w:eastAsia="zh-CN"/>
              </w:rPr>
              <w:t>есть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46A7" w:rsidRPr="008A6CD4" w:rsidRDefault="00B846A7" w:rsidP="00DB78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</w:tr>
    </w:tbl>
    <w:p w:rsidR="00B846A7" w:rsidRPr="008A6CD4" w:rsidRDefault="00B846A7" w:rsidP="00B846A7">
      <w:pPr>
        <w:widowControl w:val="0"/>
        <w:suppressAutoHyphens/>
        <w:autoSpaceDE w:val="0"/>
        <w:autoSpaceDN w:val="0"/>
        <w:adjustRightInd w:val="0"/>
        <w:rPr>
          <w:lang w:eastAsia="zh-CN"/>
        </w:rPr>
      </w:pPr>
    </w:p>
    <w:p w:rsidR="00B846A7" w:rsidRDefault="00B846A7" w:rsidP="00B846A7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8A6CD4" w:rsidRDefault="008A6CD4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B846A7" w:rsidRDefault="00B846A7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2A0E36" w:rsidRDefault="002A0E36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tabs>
          <w:tab w:val="left" w:pos="7860"/>
        </w:tabs>
        <w:autoSpaceDN w:val="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Приложение № 2</w:t>
      </w:r>
    </w:p>
    <w:p w:rsidR="00DA5C6E" w:rsidRPr="00DA5C6E" w:rsidRDefault="00DA5C6E" w:rsidP="00DA5C6E">
      <w:pPr>
        <w:autoSpaceDN w:val="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                                                                  к конкурсной документации</w:t>
      </w:r>
    </w:p>
    <w:p w:rsidR="00DA5C6E" w:rsidRDefault="00DA5C6E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0F49E4">
        <w:trPr>
          <w:gridAfter w:val="1"/>
          <w:wAfter w:w="426" w:type="dxa"/>
          <w:trHeight w:val="302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0F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</w:tc>
      </w:tr>
      <w:tr w:rsidR="00232368" w:rsidRPr="00232368" w:rsidTr="000F49E4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0F49E4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0F49E4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  <w:r w:rsidR="000F49E4">
              <w:t xml:space="preserve"> </w:t>
            </w:r>
            <w:r w:rsidR="000F49E4" w:rsidRPr="000F49E4">
              <w:rPr>
                <w:b/>
                <w:i/>
              </w:rPr>
              <w:t xml:space="preserve">по </w:t>
            </w:r>
            <w:r w:rsidR="000F49E4" w:rsidRPr="000F49E4">
              <w:rPr>
                <w:b/>
                <w:bCs/>
                <w:i/>
              </w:rPr>
              <w:t>Лоту № 1</w:t>
            </w:r>
          </w:p>
        </w:tc>
      </w:tr>
      <w:tr w:rsidR="00232368" w:rsidRPr="00232368" w:rsidTr="000F49E4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0F49E4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Мирная,  д. 6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366,9</w:t>
            </w:r>
            <w:r w:rsidR="00C14B53">
              <w:t xml:space="preserve"> </w:t>
            </w:r>
            <w:proofErr w:type="spellStart"/>
            <w:r w:rsidRPr="00232368">
              <w:rPr>
                <w:bCs/>
              </w:rPr>
              <w:t>кв.м</w:t>
            </w:r>
            <w:proofErr w:type="spellEnd"/>
            <w:r w:rsidRPr="00232368">
              <w:rPr>
                <w:bCs/>
              </w:rPr>
              <w:t>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207378,19</w:t>
            </w:r>
          </w:p>
        </w:tc>
      </w:tr>
      <w:tr w:rsidR="00232368" w:rsidRPr="00232368" w:rsidTr="00232368">
        <w:trPr>
          <w:trHeight w:val="1582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2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3C5C0D" w:rsidP="003C5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28750,28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3C5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1893,20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3C5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11711,45</w:t>
            </w: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5239,33</w:t>
            </w:r>
          </w:p>
        </w:tc>
      </w:tr>
      <w:tr w:rsidR="00232368" w:rsidRPr="00232368" w:rsidTr="00232368">
        <w:trPr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3C5C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1743,51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2276,25</w:t>
            </w: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10848,5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83199,714</w:t>
            </w:r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0F49E4">
        <w:trPr>
          <w:gridAfter w:val="1"/>
          <w:wAfter w:w="426" w:type="dxa"/>
          <w:trHeight w:val="134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0F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  <w:r w:rsidR="000F49E4">
              <w:t xml:space="preserve"> </w:t>
            </w:r>
            <w:r w:rsidR="000F49E4" w:rsidRPr="000F49E4">
              <w:rPr>
                <w:b/>
                <w:i/>
              </w:rPr>
              <w:t xml:space="preserve">по </w:t>
            </w:r>
            <w:r w:rsidR="000F49E4" w:rsidRPr="000F49E4">
              <w:rPr>
                <w:b/>
                <w:bCs/>
                <w:i/>
              </w:rPr>
              <w:t>Лот</w:t>
            </w:r>
            <w:r w:rsidR="000F49E4">
              <w:rPr>
                <w:b/>
                <w:bCs/>
                <w:i/>
              </w:rPr>
              <w:t xml:space="preserve">у  </w:t>
            </w:r>
            <w:r w:rsidR="000F49E4" w:rsidRPr="000F49E4">
              <w:rPr>
                <w:b/>
                <w:bCs/>
                <w:i/>
              </w:rPr>
              <w:t>№ 2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Зеленый Клин,  д. 52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389,3 </w:t>
            </w:r>
            <w:proofErr w:type="spellStart"/>
            <w:r w:rsidRPr="00232368">
              <w:rPr>
                <w:bCs/>
              </w:rPr>
              <w:t>кв.м</w:t>
            </w:r>
            <w:proofErr w:type="spellEnd"/>
            <w:r w:rsidRPr="00232368">
              <w:rPr>
                <w:bCs/>
              </w:rPr>
              <w:t>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4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22003,24</w:t>
            </w:r>
          </w:p>
        </w:tc>
      </w:tr>
      <w:tr w:rsidR="00232368" w:rsidRPr="00232368" w:rsidTr="00232368">
        <w:trPr>
          <w:trHeight w:val="1582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0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26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C14B53">
        <w:trPr>
          <w:trHeight w:val="4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</w:t>
            </w:r>
            <w:r w:rsidRPr="00232368">
              <w:rPr>
                <w:color w:val="000000"/>
                <w:sz w:val="16"/>
                <w:szCs w:val="16"/>
              </w:rPr>
              <w:lastRenderedPageBreak/>
              <w:t>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lastRenderedPageBreak/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4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8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3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30505,55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1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2008,79</w:t>
            </w: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3C5C0D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12426,46</w:t>
            </w:r>
          </w:p>
        </w:tc>
      </w:tr>
      <w:tr w:rsidR="00232368" w:rsidRPr="00232368" w:rsidTr="00232368">
        <w:trPr>
          <w:trHeight w:val="67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5559,20</w:t>
            </w:r>
          </w:p>
        </w:tc>
      </w:tr>
      <w:tr w:rsidR="00232368" w:rsidRPr="00232368" w:rsidTr="00232368">
        <w:trPr>
          <w:trHeight w:val="354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1849,95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0,517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2415,22</w:t>
            </w: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22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316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11510,82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88285,23</w:t>
            </w:r>
          </w:p>
        </w:tc>
      </w:tr>
      <w:tr w:rsidR="00232368" w:rsidRPr="00232368" w:rsidTr="00232368">
        <w:trPr>
          <w:trHeight w:val="195"/>
        </w:trPr>
        <w:tc>
          <w:tcPr>
            <w:tcW w:w="9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0F49E4">
        <w:trPr>
          <w:gridAfter w:val="1"/>
          <w:wAfter w:w="426" w:type="dxa"/>
          <w:trHeight w:val="199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0F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  <w:r w:rsidR="000F49E4">
              <w:rPr>
                <w:b/>
                <w:bCs/>
                <w:i/>
              </w:rPr>
              <w:t xml:space="preserve"> по</w:t>
            </w:r>
            <w:r w:rsidR="000F49E4">
              <w:t xml:space="preserve"> </w:t>
            </w:r>
            <w:r w:rsidR="000F49E4" w:rsidRPr="000F49E4">
              <w:rPr>
                <w:b/>
                <w:bCs/>
                <w:i/>
              </w:rPr>
              <w:t>Лот№ 3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Сиреневая,  д. 35а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681,6 </w:t>
            </w:r>
            <w:proofErr w:type="spellStart"/>
            <w:r w:rsidRPr="00232368">
              <w:rPr>
                <w:bCs/>
              </w:rPr>
              <w:t>кв.м</w:t>
            </w:r>
            <w:proofErr w:type="spellEnd"/>
            <w:r w:rsidRPr="00232368">
              <w:rPr>
                <w:bCs/>
              </w:rPr>
              <w:t>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070F5F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070F5F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38524,03</w:t>
            </w:r>
          </w:p>
        </w:tc>
      </w:tr>
      <w:tr w:rsidR="00232368" w:rsidRPr="00232368" w:rsidTr="00070F5F"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53410,18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3517,06</w:t>
            </w: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0656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21756,67</w:t>
            </w:r>
          </w:p>
        </w:tc>
      </w:tr>
      <w:tr w:rsidR="00232368" w:rsidRPr="00232368" w:rsidTr="00070F5F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0656B7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9733,25</w:t>
            </w:r>
          </w:p>
        </w:tc>
      </w:tr>
      <w:tr w:rsidR="00232368" w:rsidRPr="00232368" w:rsidTr="00070F5F"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3238,96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4187,75</w:t>
            </w: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070F5F"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CA35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20153,55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CA3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14</w:t>
            </w:r>
            <w:r w:rsidR="00CA3575">
              <w:rPr>
                <w:b/>
                <w:bCs/>
                <w:color w:val="000000"/>
                <w:sz w:val="16"/>
                <w:szCs w:val="16"/>
              </w:rPr>
              <w:t>9203,05</w:t>
            </w:r>
          </w:p>
        </w:tc>
      </w:tr>
      <w:tr w:rsidR="00232368" w:rsidRPr="00232368" w:rsidTr="00070F5F"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2551"/>
        <w:gridCol w:w="2679"/>
        <w:gridCol w:w="440"/>
        <w:gridCol w:w="709"/>
        <w:gridCol w:w="388"/>
        <w:gridCol w:w="320"/>
        <w:gridCol w:w="567"/>
        <w:gridCol w:w="426"/>
      </w:tblGrid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0F4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  <w:r w:rsidR="000F49E4">
              <w:rPr>
                <w:b/>
                <w:bCs/>
                <w:i/>
              </w:rPr>
              <w:t xml:space="preserve"> по </w:t>
            </w:r>
            <w:r w:rsidR="000F49E4">
              <w:t xml:space="preserve"> </w:t>
            </w:r>
            <w:r w:rsidR="000F49E4" w:rsidRPr="000F49E4">
              <w:rPr>
                <w:b/>
                <w:bCs/>
                <w:i/>
              </w:rPr>
              <w:t>Лот</w:t>
            </w:r>
            <w:r w:rsidR="000F49E4">
              <w:rPr>
                <w:b/>
                <w:bCs/>
                <w:i/>
              </w:rPr>
              <w:t xml:space="preserve">у </w:t>
            </w:r>
            <w:r w:rsidR="000F49E4" w:rsidRPr="000F49E4">
              <w:rPr>
                <w:b/>
                <w:bCs/>
                <w:i/>
              </w:rPr>
              <w:t>№ 4</w:t>
            </w:r>
          </w:p>
        </w:tc>
      </w:tr>
      <w:tr w:rsidR="00232368" w:rsidRPr="00232368" w:rsidTr="00232368">
        <w:trPr>
          <w:gridAfter w:val="1"/>
          <w:wAfter w:w="426" w:type="dxa"/>
          <w:trHeight w:val="315"/>
        </w:trPr>
        <w:tc>
          <w:tcPr>
            <w:tcW w:w="4551" w:type="dxa"/>
            <w:gridSpan w:val="3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 xml:space="preserve">Оренбургская область,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232368">
              <w:t>г. Соль-Илецк, ул. Каштановая,  д. 2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2368">
              <w:rPr>
                <w:bCs/>
              </w:rPr>
              <w:t xml:space="preserve">общая площадь жилых помещений- </w:t>
            </w:r>
            <w:r w:rsidRPr="00232368">
              <w:t xml:space="preserve"> 540,0</w:t>
            </w:r>
            <w:r w:rsidRPr="00232368">
              <w:rPr>
                <w:bCs/>
              </w:rPr>
              <w:t>кв.м.</w:t>
            </w:r>
          </w:p>
        </w:tc>
        <w:tc>
          <w:tcPr>
            <w:tcW w:w="2679" w:type="dxa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vAlign w:val="bottom"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2368" w:rsidRPr="00232368" w:rsidTr="00232368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AD6A42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AD6A42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232368">
        <w:trPr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30520,8</w:t>
            </w:r>
          </w:p>
        </w:tc>
      </w:tr>
      <w:tr w:rsidR="00232368" w:rsidRPr="00232368" w:rsidTr="00AD6A42">
        <w:trPr>
          <w:trHeight w:val="1582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12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42314,4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2786,4</w:t>
            </w:r>
          </w:p>
        </w:tc>
      </w:tr>
      <w:tr w:rsidR="00232368" w:rsidRPr="00232368" w:rsidTr="00AD6A42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17236,8</w:t>
            </w:r>
          </w:p>
        </w:tc>
      </w:tr>
      <w:tr w:rsidR="00232368" w:rsidRPr="00232368" w:rsidTr="00AD6A42">
        <w:trPr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7711,2</w:t>
            </w:r>
          </w:p>
        </w:tc>
      </w:tr>
      <w:tr w:rsidR="00232368" w:rsidRPr="00232368" w:rsidTr="00AD6A42">
        <w:trPr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2566,08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CA35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3317,76</w:t>
            </w: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232368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15966,72</w:t>
            </w:r>
          </w:p>
        </w:tc>
      </w:tr>
      <w:tr w:rsidR="00232368" w:rsidRPr="00232368" w:rsidTr="00232368">
        <w:trPr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CA3575" w:rsidP="00CA35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12242016</w:t>
            </w:r>
          </w:p>
        </w:tc>
      </w:tr>
      <w:tr w:rsidR="00232368" w:rsidRPr="00232368" w:rsidTr="00AD6A42">
        <w:trPr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32368" w:rsidRDefault="00232368" w:rsidP="00DA5C6E">
      <w:pPr>
        <w:autoSpaceDN w:val="0"/>
        <w:ind w:firstLine="540"/>
        <w:jc w:val="right"/>
        <w:rPr>
          <w:sz w:val="24"/>
          <w:szCs w:val="24"/>
          <w:lang w:eastAsia="ar-SA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1606"/>
        <w:gridCol w:w="5387"/>
        <w:gridCol w:w="1134"/>
        <w:gridCol w:w="709"/>
        <w:gridCol w:w="425"/>
        <w:gridCol w:w="426"/>
      </w:tblGrid>
      <w:tr w:rsidR="00232368" w:rsidRPr="00232368" w:rsidTr="00DB789F">
        <w:trPr>
          <w:gridAfter w:val="1"/>
          <w:wAfter w:w="426" w:type="dxa"/>
          <w:trHeight w:val="215"/>
        </w:trPr>
        <w:tc>
          <w:tcPr>
            <w:tcW w:w="9924" w:type="dxa"/>
            <w:gridSpan w:val="6"/>
            <w:vAlign w:val="bottom"/>
            <w:hideMark/>
          </w:tcPr>
          <w:p w:rsidR="00232368" w:rsidRPr="00232368" w:rsidRDefault="00232368" w:rsidP="00DB78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2368">
              <w:rPr>
                <w:b/>
                <w:bCs/>
              </w:rPr>
              <w:t>ПЕРЕЧЕНЬ</w:t>
            </w:r>
          </w:p>
        </w:tc>
      </w:tr>
      <w:tr w:rsidR="00232368" w:rsidRPr="00232368" w:rsidTr="00AD6A42">
        <w:trPr>
          <w:gridAfter w:val="1"/>
          <w:wAfter w:w="426" w:type="dxa"/>
          <w:trHeight w:val="315"/>
        </w:trPr>
        <w:tc>
          <w:tcPr>
            <w:tcW w:w="9924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32368" w:rsidRPr="00232368" w:rsidTr="00AD6A42">
        <w:trPr>
          <w:gridAfter w:val="1"/>
          <w:wAfter w:w="426" w:type="dxa"/>
          <w:trHeight w:val="80"/>
        </w:trPr>
        <w:tc>
          <w:tcPr>
            <w:tcW w:w="9924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32368" w:rsidRPr="00232368" w:rsidTr="00AD6A42">
        <w:trPr>
          <w:gridAfter w:val="1"/>
          <w:wAfter w:w="426" w:type="dxa"/>
          <w:trHeight w:val="315"/>
        </w:trPr>
        <w:tc>
          <w:tcPr>
            <w:tcW w:w="9924" w:type="dxa"/>
            <w:gridSpan w:val="6"/>
            <w:vAlign w:val="bottom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32368">
              <w:rPr>
                <w:b/>
                <w:bCs/>
                <w:i/>
              </w:rPr>
              <w:t>являющегося объектом конкурса</w:t>
            </w:r>
            <w:r w:rsidR="00DB789F">
              <w:t xml:space="preserve"> </w:t>
            </w:r>
            <w:r w:rsidR="00DB789F" w:rsidRPr="00DB789F">
              <w:rPr>
                <w:b/>
                <w:i/>
              </w:rPr>
              <w:t xml:space="preserve">по </w:t>
            </w:r>
            <w:r w:rsidR="00DB789F" w:rsidRPr="00DB789F">
              <w:rPr>
                <w:b/>
                <w:bCs/>
                <w:i/>
              </w:rPr>
              <w:t>Лот</w:t>
            </w:r>
            <w:r w:rsidR="0037762F">
              <w:rPr>
                <w:b/>
                <w:bCs/>
                <w:i/>
              </w:rPr>
              <w:t xml:space="preserve">у </w:t>
            </w:r>
            <w:r w:rsidR="00DB789F" w:rsidRPr="00DB789F">
              <w:rPr>
                <w:b/>
                <w:bCs/>
                <w:i/>
              </w:rPr>
              <w:t xml:space="preserve"> № 5</w:t>
            </w:r>
          </w:p>
          <w:p w:rsidR="00232368" w:rsidRPr="00C14B53" w:rsidRDefault="00232368" w:rsidP="00232368">
            <w:pPr>
              <w:widowControl w:val="0"/>
              <w:autoSpaceDE w:val="0"/>
              <w:autoSpaceDN w:val="0"/>
              <w:adjustRightInd w:val="0"/>
            </w:pPr>
            <w:r w:rsidRPr="00C14B53">
              <w:t>Оренбургская область, г. Соль-Илецк,  ул. Виноградная, д. 77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14B53">
              <w:rPr>
                <w:bCs/>
              </w:rPr>
              <w:t xml:space="preserve">общая площадь жилых помещений- </w:t>
            </w:r>
            <w:r w:rsidRPr="00C14B53">
              <w:t xml:space="preserve"> 276,32 </w:t>
            </w:r>
            <w:proofErr w:type="spellStart"/>
            <w:r w:rsidRPr="00C14B53">
              <w:rPr>
                <w:bCs/>
              </w:rPr>
              <w:t>кв.м</w:t>
            </w:r>
            <w:proofErr w:type="spellEnd"/>
            <w:r w:rsidRPr="00C14B53">
              <w:rPr>
                <w:bCs/>
              </w:rPr>
              <w:t>.</w:t>
            </w:r>
          </w:p>
        </w:tc>
      </w:tr>
      <w:tr w:rsidR="00232368" w:rsidRPr="00232368" w:rsidTr="00AD6A42">
        <w:trPr>
          <w:trHeight w:val="2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 w:rsidRPr="00232368"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 w:rsidRPr="00232368"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 w:rsidRPr="00232368"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32368" w:rsidRPr="00232368" w:rsidTr="00AD6A42">
        <w:trPr>
          <w:trHeight w:val="19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AD6A42">
        <w:trPr>
          <w:trHeight w:val="2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 w:rsidRPr="00232368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32368" w:rsidRPr="00232368" w:rsidTr="00AD6A42">
        <w:trPr>
          <w:trHeight w:val="2293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15617,61</w:t>
            </w:r>
          </w:p>
        </w:tc>
      </w:tr>
      <w:tr w:rsidR="00232368" w:rsidRPr="00232368" w:rsidTr="00AD6A42">
        <w:trPr>
          <w:trHeight w:val="1582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0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тех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8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26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32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lastRenderedPageBreak/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lastRenderedPageBreak/>
              <w:t xml:space="preserve">Консервация 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4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8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97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99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21652,44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1425,81</w:t>
            </w: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7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8820,13</w:t>
            </w:r>
          </w:p>
        </w:tc>
      </w:tr>
      <w:tr w:rsidR="00232368" w:rsidRPr="00232368" w:rsidTr="00AD6A42">
        <w:trPr>
          <w:trHeight w:val="67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3945,85</w:t>
            </w:r>
          </w:p>
        </w:tc>
      </w:tr>
      <w:tr w:rsidR="00232368" w:rsidRPr="00232368" w:rsidTr="00AD6A42">
        <w:trPr>
          <w:trHeight w:val="35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 w:rsidRPr="00232368"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 w:rsidRPr="00232368"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1313,07</w:t>
            </w: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1697,71</w:t>
            </w: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45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316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color w:val="000000"/>
                <w:sz w:val="16"/>
                <w:szCs w:val="16"/>
              </w:rPr>
            </w:pPr>
          </w:p>
        </w:tc>
      </w:tr>
      <w:tr w:rsidR="00232368" w:rsidRPr="00232368" w:rsidTr="00AD6A42">
        <w:trPr>
          <w:trHeight w:val="11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232368"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 xml:space="preserve">5. Проверка целостности оконных и дверных заполнений, плотности </w:t>
            </w:r>
            <w:r w:rsidRPr="00232368">
              <w:rPr>
                <w:color w:val="000000"/>
                <w:sz w:val="16"/>
                <w:szCs w:val="16"/>
              </w:rPr>
              <w:lastRenderedPageBreak/>
              <w:t>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2368">
              <w:rPr>
                <w:color w:val="000000"/>
                <w:sz w:val="16"/>
                <w:szCs w:val="16"/>
              </w:rPr>
              <w:lastRenderedPageBreak/>
              <w:t>В течени</w:t>
            </w:r>
            <w:proofErr w:type="gramStart"/>
            <w:r w:rsidRPr="00232368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232368"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8170,23</w:t>
            </w:r>
          </w:p>
        </w:tc>
      </w:tr>
      <w:tr w:rsidR="00232368" w:rsidRPr="00232368" w:rsidTr="00AD6A42">
        <w:trPr>
          <w:trHeight w:val="22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32368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D4E53" w:rsidP="002323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68" w:rsidRPr="00232368" w:rsidRDefault="002D4E53" w:rsidP="002D4E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62642,85</w:t>
            </w:r>
          </w:p>
        </w:tc>
      </w:tr>
      <w:tr w:rsidR="00232368" w:rsidRPr="00232368" w:rsidTr="00AD6A42">
        <w:trPr>
          <w:trHeight w:val="19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68" w:rsidRPr="00232368" w:rsidRDefault="00232368" w:rsidP="0023236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23DC2" w:rsidRDefault="00D23DC2" w:rsidP="00D23DC2">
      <w:pPr>
        <w:pStyle w:val="10"/>
        <w:tabs>
          <w:tab w:val="left" w:pos="3120"/>
          <w:tab w:val="left" w:pos="4562"/>
          <w:tab w:val="center" w:pos="524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14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4"/>
        <w:gridCol w:w="1606"/>
        <w:gridCol w:w="4394"/>
        <w:gridCol w:w="992"/>
        <w:gridCol w:w="851"/>
        <w:gridCol w:w="709"/>
        <w:gridCol w:w="127"/>
        <w:gridCol w:w="581"/>
        <w:gridCol w:w="956"/>
        <w:gridCol w:w="887"/>
      </w:tblGrid>
      <w:tr w:rsidR="00864EA3" w:rsidRPr="00864EA3" w:rsidTr="00FD0929">
        <w:trPr>
          <w:gridAfter w:val="2"/>
          <w:wAfter w:w="1843" w:type="dxa"/>
          <w:trHeight w:val="138"/>
        </w:trPr>
        <w:tc>
          <w:tcPr>
            <w:tcW w:w="96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64EA3" w:rsidRPr="00864EA3" w:rsidRDefault="00FD0929" w:rsidP="00FD092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ПЕРЕЧЕНЬ</w:t>
            </w:r>
          </w:p>
        </w:tc>
      </w:tr>
      <w:tr w:rsidR="00864EA3" w:rsidRPr="00864EA3" w:rsidTr="00BD2839">
        <w:trPr>
          <w:gridAfter w:val="2"/>
          <w:wAfter w:w="1843" w:type="dxa"/>
          <w:trHeight w:val="315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zh-CN"/>
              </w:rPr>
            </w:pPr>
            <w:r w:rsidRPr="00864EA3">
              <w:rPr>
                <w:b/>
                <w:bCs/>
                <w:i/>
                <w:lang w:eastAsia="zh-CN"/>
              </w:rPr>
              <w:t>обязательных работ и услуг по содержанию и ремонту</w:t>
            </w:r>
          </w:p>
        </w:tc>
      </w:tr>
      <w:tr w:rsidR="00864EA3" w:rsidRPr="00864EA3" w:rsidTr="00BD2839">
        <w:trPr>
          <w:gridAfter w:val="2"/>
          <w:wAfter w:w="1843" w:type="dxa"/>
          <w:trHeight w:val="8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zh-CN"/>
              </w:rPr>
            </w:pPr>
            <w:r w:rsidRPr="00864EA3">
              <w:rPr>
                <w:b/>
                <w:bCs/>
                <w:i/>
                <w:lang w:eastAsia="zh-CN"/>
              </w:rPr>
              <w:t>общего имущества собственников помещений в многоквартирном доме,</w:t>
            </w:r>
          </w:p>
        </w:tc>
      </w:tr>
      <w:tr w:rsidR="00864EA3" w:rsidRPr="00864EA3" w:rsidTr="00BD2839">
        <w:trPr>
          <w:gridAfter w:val="2"/>
          <w:wAfter w:w="1843" w:type="dxa"/>
          <w:trHeight w:val="172"/>
        </w:trPr>
        <w:tc>
          <w:tcPr>
            <w:tcW w:w="9654" w:type="dxa"/>
            <w:gridSpan w:val="8"/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zh-CN"/>
              </w:rPr>
            </w:pPr>
            <w:r w:rsidRPr="00864EA3">
              <w:rPr>
                <w:b/>
                <w:bCs/>
                <w:i/>
                <w:lang w:eastAsia="zh-CN"/>
              </w:rPr>
              <w:t>являющегося объектом конкурса</w:t>
            </w:r>
            <w:r w:rsidR="00FD0929">
              <w:rPr>
                <w:b/>
                <w:bCs/>
                <w:i/>
                <w:lang w:eastAsia="zh-CN"/>
              </w:rPr>
              <w:t xml:space="preserve"> по </w:t>
            </w:r>
            <w:r w:rsidR="00FD0929">
              <w:t xml:space="preserve"> </w:t>
            </w:r>
            <w:r w:rsidR="00FD0929" w:rsidRPr="00FD0929">
              <w:rPr>
                <w:b/>
                <w:bCs/>
                <w:i/>
                <w:lang w:eastAsia="zh-CN"/>
              </w:rPr>
              <w:t>Лот</w:t>
            </w:r>
            <w:r w:rsidR="00FD0929">
              <w:rPr>
                <w:b/>
                <w:bCs/>
                <w:i/>
                <w:lang w:eastAsia="zh-CN"/>
              </w:rPr>
              <w:t xml:space="preserve">у </w:t>
            </w:r>
            <w:r w:rsidR="00FD0929" w:rsidRPr="00FD0929">
              <w:rPr>
                <w:b/>
                <w:bCs/>
                <w:i/>
                <w:lang w:eastAsia="zh-CN"/>
              </w:rPr>
              <w:t>№ 6</w:t>
            </w:r>
          </w:p>
        </w:tc>
      </w:tr>
      <w:tr w:rsidR="00864EA3" w:rsidRPr="00864EA3" w:rsidTr="00BD2839">
        <w:trPr>
          <w:trHeight w:val="31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64EA3">
              <w:rPr>
                <w:lang w:eastAsia="zh-CN"/>
              </w:rPr>
              <w:t xml:space="preserve">Оренбургская область, г. Соль-Илецк,  ул. </w:t>
            </w:r>
            <w:proofErr w:type="spellStart"/>
            <w:r w:rsidRPr="00864EA3">
              <w:rPr>
                <w:lang w:eastAsia="zh-CN"/>
              </w:rPr>
              <w:t>Орская</w:t>
            </w:r>
            <w:proofErr w:type="spellEnd"/>
            <w:r w:rsidRPr="00864EA3">
              <w:rPr>
                <w:lang w:eastAsia="zh-CN"/>
              </w:rPr>
              <w:t>, д. 167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eastAsia="zh-CN"/>
              </w:rPr>
            </w:pPr>
            <w:r w:rsidRPr="00864EA3">
              <w:rPr>
                <w:bCs/>
                <w:lang w:eastAsia="zh-CN"/>
              </w:rPr>
              <w:t xml:space="preserve">общая площадь жилых помещений- </w:t>
            </w:r>
            <w:r w:rsidRPr="00864EA3">
              <w:rPr>
                <w:lang w:eastAsia="zh-CN"/>
              </w:rPr>
              <w:t xml:space="preserve"> 3704,9 </w:t>
            </w:r>
            <w:proofErr w:type="spellStart"/>
            <w:r w:rsidRPr="00864EA3">
              <w:rPr>
                <w:bCs/>
                <w:lang w:eastAsia="zh-CN"/>
              </w:rPr>
              <w:t>кв.м</w:t>
            </w:r>
            <w:proofErr w:type="spellEnd"/>
            <w:r w:rsidRPr="00864EA3">
              <w:rPr>
                <w:bCs/>
                <w:lang w:eastAsia="zh-CN"/>
              </w:rPr>
              <w:t>.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 xml:space="preserve">№ </w:t>
            </w:r>
            <w:proofErr w:type="gramStart"/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п</w:t>
            </w:r>
            <w:proofErr w:type="gramEnd"/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 xml:space="preserve">Наименование 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Вид работы (услуги)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Описание содержания каждой работы (услуги)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 xml:space="preserve">периодичность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 xml:space="preserve">Стоимость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color w:val="000000"/>
                <w:sz w:val="14"/>
                <w:szCs w:val="14"/>
                <w:lang w:eastAsia="zh-CN"/>
              </w:rPr>
              <w:t xml:space="preserve">Итого стоимость работ за год, </w:t>
            </w:r>
            <w:proofErr w:type="spellStart"/>
            <w:r w:rsidRPr="00864EA3">
              <w:rPr>
                <w:b/>
                <w:bCs/>
                <w:color w:val="000000"/>
                <w:sz w:val="14"/>
                <w:szCs w:val="14"/>
                <w:lang w:eastAsia="zh-CN"/>
              </w:rPr>
              <w:t>руб</w:t>
            </w:r>
            <w:proofErr w:type="spellEnd"/>
            <w:r w:rsidRPr="00864EA3">
              <w:rPr>
                <w:b/>
                <w:bCs/>
                <w:color w:val="000000"/>
                <w:sz w:val="14"/>
                <w:szCs w:val="14"/>
                <w:lang w:eastAsia="zh-CN"/>
              </w:rPr>
              <w:t>/м</w:t>
            </w:r>
            <w:proofErr w:type="gramStart"/>
            <w:r w:rsidRPr="00864EA3">
              <w:rPr>
                <w:b/>
                <w:bCs/>
                <w:color w:val="000000"/>
                <w:sz w:val="14"/>
                <w:szCs w:val="14"/>
                <w:lang w:eastAsia="zh-CN"/>
              </w:rPr>
              <w:t>2</w:t>
            </w:r>
            <w:proofErr w:type="gramEnd"/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работ и услуг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</w:pPr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lang w:eastAsia="zh-CN"/>
              </w:rPr>
              <w:t>руб./м</w:t>
            </w:r>
            <w:proofErr w:type="gramStart"/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zh-CN"/>
              </w:rPr>
              <w:t>2</w:t>
            </w:r>
            <w:proofErr w:type="gramEnd"/>
            <w:r w:rsidRPr="00864EA3"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93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х(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общедомовых) приборов учета.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4,29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AD229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190728,25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0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Проведение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тех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.о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>смотров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0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Проведение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тех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.о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>смотров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неплотностей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дроссель-клапанов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26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Обход подвалов 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по мере необходимости   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73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Регулировка, промывка, испытание, консервация и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расконсервация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систем центрального отопления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Консервация и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расконсервация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Опрессовка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1 раз в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4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Содержание крыш и кровли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по мере необходимости (осень/зима)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3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Подготовка МКД к сезонной эксплуатации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Осмотр 2 раза в год, остальное по мере необходимости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Аварийно-диспетчерское обслуживание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Круглосуточно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99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Санитарное содержание придомовой территории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противогололедными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согласно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санитарных норм, но не менее 2 раз в неделю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5,94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AD229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264085,27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Уборка подъездов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Еженедельное проведение в подъезде влажной уборки. Мытье окон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не менее 2 раз в неделю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.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(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п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>о договору с ОАО «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Оренбургоблгаз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>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1 раз в течение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0,39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17338,93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Услуги по управлению многоквартирным домом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1.Заключение договоров на поставку коммунальных ресурсов с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ресурсоснабжающими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2,42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107590,3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7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3.Осуществление контроля качества ЖКУ.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6.Работа с Абонентами, прием обращений граждан и заявлений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7.Планирование  работ   по текущему ремонту и т.п.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Электроснабжение мест общего пользования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1.Ведение Агентского договора с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ресурсоснабжающей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организацией по электроэнергии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AD229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1,078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47926,58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54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3. Оплата затрат на 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сверхнормативное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потреблене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энергии на ОДН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4.Плановые ежегодные осмотры  системы электроснабжения МКД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5.Проведение мероприятий по энергосбережению в  жилых домах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6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Противопожарное обследование </w:t>
            </w:r>
            <w:proofErr w:type="spellStart"/>
            <w:r w:rsidRPr="00864EA3">
              <w:rPr>
                <w:color w:val="000000"/>
                <w:sz w:val="16"/>
                <w:szCs w:val="16"/>
                <w:lang w:eastAsia="zh-CN"/>
              </w:rPr>
              <w:t>вентканалов</w:t>
            </w:r>
            <w:proofErr w:type="spell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и дымоходов в МКД 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Проведение мероприятий по противопожарной безопасности, 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согласно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3 раза в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0,363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16138,54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Услуги по начислению и сбору платежей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1.Ведение лицевых счетов абонентов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Постоянно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0,473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21029,01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2.Начисление платы по содержанию и текущему ремонту жилья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3.Выдача справок по запросам жителей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4.Учет сведений по собственникам жилых помещений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450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5.Прием платежей от граждан, ведение расчетов с 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организациями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осуществляющими услуги  по сбору платежей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316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Текущий ремонт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5"/>
                <w:szCs w:val="15"/>
                <w:lang w:eastAsia="zh-CN"/>
              </w:rPr>
            </w:pPr>
            <w:r w:rsidRPr="00864EA3">
              <w:rPr>
                <w:color w:val="000000"/>
                <w:sz w:val="15"/>
                <w:szCs w:val="15"/>
                <w:lang w:eastAsia="zh-CN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2.Частичный ремонт кровли (по заявлению о протечке)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3.Ремонт козырьков над входом в подъезд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4.Частичный ремонт проводки и подъездного освещения жилого дома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6.Герметизация стыков наружных швов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color w:val="000000"/>
                <w:sz w:val="16"/>
                <w:szCs w:val="16"/>
                <w:lang w:eastAsia="zh-CN"/>
              </w:rPr>
              <w:t>В течени</w:t>
            </w:r>
            <w:proofErr w:type="gramStart"/>
            <w:r w:rsidRPr="00864EA3">
              <w:rPr>
                <w:color w:val="000000"/>
                <w:sz w:val="16"/>
                <w:szCs w:val="16"/>
                <w:lang w:eastAsia="zh-CN"/>
              </w:rPr>
              <w:t>и</w:t>
            </w:r>
            <w:proofErr w:type="gramEnd"/>
            <w:r w:rsidRPr="00864EA3">
              <w:rPr>
                <w:color w:val="000000"/>
                <w:sz w:val="16"/>
                <w:szCs w:val="16"/>
                <w:lang w:eastAsia="zh-CN"/>
              </w:rPr>
              <w:t xml:space="preserve">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AD229F" w:rsidP="00AD229F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2,244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AD229F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99765,55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225"/>
        </w:trPr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864EA3">
              <w:rPr>
                <w:b/>
                <w:bCs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503CDF" w:rsidP="00864E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/>
              </w:rPr>
              <w:t>17,19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EA3" w:rsidRPr="00864EA3" w:rsidRDefault="00AD229F" w:rsidP="00AD229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zh-CN"/>
              </w:rPr>
              <w:t>764602,43</w:t>
            </w:r>
          </w:p>
        </w:tc>
      </w:tr>
      <w:tr w:rsidR="00864EA3" w:rsidRPr="00864EA3" w:rsidTr="00BD2839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95"/>
        </w:trPr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A3" w:rsidRPr="00864EA3" w:rsidRDefault="00864EA3" w:rsidP="00864E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864EA3" w:rsidRPr="00864EA3" w:rsidRDefault="00864EA3" w:rsidP="00864EA3">
      <w:pPr>
        <w:suppressAutoHyphens/>
        <w:rPr>
          <w:lang w:eastAsia="ar-SA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606"/>
        <w:gridCol w:w="4111"/>
        <w:gridCol w:w="1119"/>
        <w:gridCol w:w="440"/>
        <w:gridCol w:w="709"/>
        <w:gridCol w:w="388"/>
        <w:gridCol w:w="320"/>
        <w:gridCol w:w="567"/>
        <w:gridCol w:w="426"/>
      </w:tblGrid>
      <w:tr w:rsidR="002A0E36" w:rsidTr="00FD0929">
        <w:trPr>
          <w:gridAfter w:val="1"/>
          <w:wAfter w:w="426" w:type="dxa"/>
          <w:trHeight w:val="201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0E36" w:rsidRDefault="00FD0929" w:rsidP="00FD0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2A0E36" w:rsidTr="002A0E36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обязательных работ и услуг по содержанию и ремонту</w:t>
            </w:r>
          </w:p>
        </w:tc>
      </w:tr>
      <w:tr w:rsidR="002A0E36" w:rsidTr="002A0E36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общего имущества собственников помещений в многоквартирном доме,</w:t>
            </w:r>
          </w:p>
        </w:tc>
      </w:tr>
      <w:tr w:rsidR="002A0E36" w:rsidTr="002A0E36">
        <w:trPr>
          <w:gridAfter w:val="1"/>
          <w:wAfter w:w="426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являющегося объектом конкурса</w:t>
            </w:r>
            <w:r w:rsidR="00FD0929">
              <w:t xml:space="preserve"> </w:t>
            </w:r>
            <w:r w:rsidR="00FD0929" w:rsidRPr="00FD0929">
              <w:rPr>
                <w:b/>
                <w:i/>
              </w:rPr>
              <w:t>по</w:t>
            </w:r>
            <w:r w:rsidR="00FD0929">
              <w:t xml:space="preserve"> </w:t>
            </w:r>
            <w:r w:rsidR="00FD0929" w:rsidRPr="00FD0929">
              <w:rPr>
                <w:b/>
                <w:bCs/>
                <w:i/>
              </w:rPr>
              <w:t>Лот</w:t>
            </w:r>
            <w:r w:rsidR="00FD0929">
              <w:rPr>
                <w:b/>
                <w:bCs/>
                <w:i/>
              </w:rPr>
              <w:t xml:space="preserve">у </w:t>
            </w:r>
            <w:r w:rsidR="00FD0929" w:rsidRPr="00FD0929">
              <w:rPr>
                <w:b/>
                <w:bCs/>
                <w:i/>
              </w:rPr>
              <w:t>№ 7</w:t>
            </w:r>
          </w:p>
        </w:tc>
      </w:tr>
      <w:tr w:rsidR="002A0E36" w:rsidTr="002A0E36">
        <w:trPr>
          <w:gridAfter w:val="1"/>
          <w:wAfter w:w="426" w:type="dxa"/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</w:pPr>
            <w:r>
              <w:t>Оренбургская область,  г. Соль-Илецк, ул. Вокзальная,  д. 110</w:t>
            </w:r>
          </w:p>
          <w:p w:rsidR="002A0E36" w:rsidRDefault="002A0E36" w:rsidP="002A0E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общая площадь жилых помещений- </w:t>
            </w:r>
            <w:r>
              <w:t xml:space="preserve"> 1290,4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0E36" w:rsidTr="002A0E36">
        <w:trPr>
          <w:trHeight w:val="24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№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Наименование 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Вид работы (услуги)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Описание содержания каждой работы (услуги)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периодичность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Стоимость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Итого стоимость работ за год,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/м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</w:tr>
      <w:tr w:rsidR="002A0E36" w:rsidTr="002A0E36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работ и услуг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0E36" w:rsidTr="002A0E36">
        <w:trPr>
          <w:trHeight w:val="24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руб./м</w:t>
            </w:r>
            <w:proofErr w:type="gramStart"/>
            <w:r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b/>
                <w:bCs/>
                <w:i/>
                <w:iCs/>
                <w:color w:val="000000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A0E36" w:rsidTr="002A0E36">
        <w:trPr>
          <w:trHeight w:val="2293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отопления, горячего и холодного водоснабжения, водоотведения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осмотров (обследований) инженерного оборудования и коммуникаций зданий перед началом отопительного сезона,   а также осмотры после аварийных повреждений, пожаров, явлений стихийного характера с целью выявления неисправностей и их устранения. Устранение неисправностей в системах  канализации, обеспечение их удовлетворительного функционирования. Прочистка внутренней канализации до колодца на выпуске. Выполнение работ по устранению неисправностей общего имущества дома по заявкам жильцов.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общедомовых) приборов учета.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2 раза в год, остальное по мере необходимости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60390,72</w:t>
            </w:r>
          </w:p>
        </w:tc>
      </w:tr>
      <w:tr w:rsidR="002A0E36" w:rsidTr="002A0E36">
        <w:trPr>
          <w:trHeight w:val="1582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color w:val="000000"/>
                <w:sz w:val="16"/>
                <w:szCs w:val="16"/>
              </w:rPr>
              <w:t>тех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электротехнических устройств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 технических осмотров (обследований) электрооборудования в период подготовки к сезонной эксплуатации (весенне-летний и осенне-зимний периоды) и устранение технических неисправностей электротехнических устройств,  а также осмотры после аварийных повреждений с целью выявления неисправностей и их устранения. Замена электрических ламп.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Осмотр 2 раза в год, остальное по мере необходимости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0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color w:val="000000"/>
                <w:sz w:val="16"/>
                <w:szCs w:val="16"/>
              </w:rPr>
              <w:t>тех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смотров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устранение незначительных неисправностей в системе вентиляции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технических осмотров (обследований) и устранение неисправности в системах вентиляции. Проверка исправности вентиляционных вытяжек. Прочистка засоренных вентиляционных каналов. Устранение </w:t>
            </w:r>
            <w:proofErr w:type="spellStart"/>
            <w:r>
              <w:rPr>
                <w:color w:val="000000"/>
                <w:sz w:val="16"/>
                <w:szCs w:val="16"/>
              </w:rPr>
              <w:t>неплотностей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</w:t>
            </w:r>
            <w:proofErr w:type="gramStart"/>
            <w:r>
              <w:rPr>
                <w:color w:val="000000"/>
                <w:sz w:val="16"/>
                <w:szCs w:val="16"/>
              </w:rPr>
              <w:t>дроссель-клапанов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8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26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подвалов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подвалов, осмотр инженерного оборудования на наличие течи, устранение незначительных неисправностей (регулировка  вентилей, очистка от накипи запорной арматуры, набивка сальников).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</w:t>
            </w:r>
            <w:proofErr w:type="gramStart"/>
            <w:r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них, устранение выявленных неисправностей.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мере необходимости    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12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Регулировка, промывка, испытание, консервация и </w:t>
            </w:r>
            <w:proofErr w:type="spellStart"/>
            <w:r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 центрального отопления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Консервация и </w:t>
            </w:r>
            <w:proofErr w:type="spellStart"/>
            <w:r>
              <w:rPr>
                <w:color w:val="000000"/>
                <w:sz w:val="16"/>
                <w:szCs w:val="16"/>
              </w:rPr>
              <w:t>расконсервация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системы центрального отопления. Промывка системы под давлением.  Испытание трубопроводов. Спуск воды из системы. </w:t>
            </w:r>
            <w:proofErr w:type="spellStart"/>
            <w:r>
              <w:rPr>
                <w:color w:val="000000"/>
                <w:sz w:val="16"/>
                <w:szCs w:val="16"/>
              </w:rPr>
              <w:t>Опрессовка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системы. Наполнение системы в целом до заданного давления. Регулировка   запорной арматуры.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 в год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4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крыш и кровли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Очистка кровли  и чердаков от мусора. Очистка кровли от снега и наледи, скалывание сосулек. Проверка кровли на отсутствие протечек. Проверка утепления теплых чердаков, плотности закрытия входов на них.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мере необходимости (осень/зима)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8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3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МКД к сезонной эксплуатации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осмотров (обследований) конструктивных элементов  здания в период подготовки к сезонной эксплуатации (весенне-летний и осенне-зимний периоды) и устранение незначительных неисправностей (укрепление водосточных труб, колен и воронок, укрепление входных дверей в местах  общего пользования.)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2 раза в год, остальное по мере необхо</w:t>
            </w:r>
            <w:r>
              <w:rPr>
                <w:color w:val="000000"/>
                <w:sz w:val="16"/>
                <w:szCs w:val="16"/>
              </w:rPr>
              <w:lastRenderedPageBreak/>
              <w:t>димости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7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Прием и регистрация заявок населения, выяснение их причин и характера. Выполнение работ, связанных с ликвидацией аварий и неисправностей  на внутридомовых инженерных сетях.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Круглосуточно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99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Санитарное содержание придомовой территории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Работы по уборке земельного участка, входящего в состав общего имущества многоквартирного дома: - подметание земельного участка; - уборка мусора с газона, скашивание травы; - сдвижка и подметание снега; - посыпка территории </w:t>
            </w:r>
            <w:proofErr w:type="spellStart"/>
            <w:r>
              <w:rPr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составами и материалами; - механизированная очистка проездов от снега. Уборка крыльца и площадки перед входом в подъезд.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санитарных норм, но не менее 2 раз в неделю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36" w:rsidRDefault="002A0E36" w:rsidP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83617,92</w:t>
            </w:r>
          </w:p>
        </w:tc>
      </w:tr>
      <w:tr w:rsidR="002A0E36" w:rsidTr="002A0E36">
        <w:trPr>
          <w:trHeight w:val="4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подъездов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Еженедельное проведение в подъезде влажной уборки. Мытье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 раз в неделю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7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Техническое обслуживание инженерных  внутридомовых  газовых сетей  (ВДГО)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1.Содержание внутридомового газового оборудования в исправном и работоспособном техническом состоянии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о договору с ОАО «</w:t>
            </w:r>
            <w:proofErr w:type="spellStart"/>
            <w:r>
              <w:rPr>
                <w:color w:val="000000"/>
                <w:sz w:val="16"/>
                <w:szCs w:val="16"/>
              </w:rPr>
              <w:t>Оренбургоблгаз</w:t>
            </w:r>
            <w:proofErr w:type="spellEnd"/>
            <w:r>
              <w:rPr>
                <w:color w:val="000000"/>
                <w:sz w:val="16"/>
                <w:szCs w:val="16"/>
              </w:rPr>
              <w:t>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раз в течение года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5419,68</w:t>
            </w:r>
          </w:p>
        </w:tc>
      </w:tr>
      <w:tr w:rsidR="002A0E36" w:rsidTr="002A0E36">
        <w:trPr>
          <w:trHeight w:val="4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Ежегодное обследование состояния внутридомового газового оборудования в МКД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7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управлению многоквартирным домом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1.Заключение договоров на поставку коммунальных ресурсов 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ресурсоснабжающими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организациями, договоров на выполнение различных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34066,56</w:t>
            </w:r>
          </w:p>
        </w:tc>
      </w:tr>
      <w:tr w:rsidR="002A0E36" w:rsidTr="002A0E36">
        <w:trPr>
          <w:trHeight w:val="67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2.Распределение финансовых средств, поступающих за счет платежей собственников МКД за жилищные  услуги  на выполняемые работы и услуги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3.Осуществление контроля качества ЖКУ.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4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 Составление  финансового отчета о доходах и расходах по каждому МКД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4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5.Работа по взысканию задолженности по оплате за содержание и ремонт помещения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6.Работа с Абонентами, прием обращений граждан и заявлений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7.Планирование  работ   по текущему ремонту и т.п.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45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 мест общего пользования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1.Ведение Агентского договора с </w:t>
            </w:r>
            <w:proofErr w:type="spellStart"/>
            <w:r>
              <w:rPr>
                <w:color w:val="000000"/>
                <w:sz w:val="16"/>
                <w:szCs w:val="16"/>
              </w:rPr>
              <w:t>ресурсоснабжающей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организацией по электроэнергии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15175,10</w:t>
            </w:r>
          </w:p>
        </w:tc>
      </w:tr>
      <w:tr w:rsidR="002A0E36" w:rsidTr="002A0E36">
        <w:trPr>
          <w:trHeight w:val="354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Снятие показаний индивидуальных приборов учета электроэнергии раз в месяц и заполнение ведомости для расчета услуг по электроснабжению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Оплата затрат на </w:t>
            </w:r>
            <w:proofErr w:type="gramStart"/>
            <w:r>
              <w:rPr>
                <w:color w:val="000000"/>
                <w:sz w:val="16"/>
                <w:szCs w:val="16"/>
              </w:rPr>
              <w:t>сверхнормативное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потреблене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энергии на ОДН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4.Плановые ежегодные осмотры  системы электроснабжения МКД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5.Проведение мероприятий по энергосбережению в  жилых домах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63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Противопожарное обследование </w:t>
            </w:r>
            <w:proofErr w:type="spellStart"/>
            <w:r>
              <w:rPr>
                <w:color w:val="000000"/>
                <w:sz w:val="16"/>
                <w:szCs w:val="16"/>
              </w:rPr>
              <w:t>вентканалов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дымоходов в МКД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мероприятий по противопожарной безопасности, </w:t>
            </w:r>
            <w:proofErr w:type="gramStart"/>
            <w:r>
              <w:rPr>
                <w:color w:val="000000"/>
                <w:sz w:val="16"/>
                <w:szCs w:val="16"/>
              </w:rPr>
              <w:t>согласно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действующего законодательства с подписанием актов обследования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раза в год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5109,98</w:t>
            </w:r>
          </w:p>
        </w:tc>
      </w:tr>
      <w:tr w:rsidR="002A0E36" w:rsidTr="002A0E36">
        <w:trPr>
          <w:trHeight w:val="22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начислению и сбору платежей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1.Ведение лицевых счетов абонентов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6658,46</w:t>
            </w: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2.Начисление платы по содержанию и текущему ремонту жилья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3.Выдача справок по запросам жителей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22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4.Учет сведений по собственникам жилых помещений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45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5.Прием платежей от граждан, ведение расчетов с </w:t>
            </w:r>
            <w:proofErr w:type="gramStart"/>
            <w:r>
              <w:rPr>
                <w:color w:val="000000"/>
                <w:sz w:val="16"/>
                <w:szCs w:val="16"/>
              </w:rPr>
              <w:t>организациями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осуществляющими услуги  по сбору платежей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31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6.Проведени мероприятий по досудебному взысканию  задолженности Абонентов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color w:val="000000"/>
                <w:sz w:val="16"/>
                <w:szCs w:val="16"/>
              </w:rPr>
            </w:pPr>
          </w:p>
        </w:tc>
      </w:tr>
      <w:tr w:rsidR="002A0E36" w:rsidTr="002A0E36">
        <w:trPr>
          <w:trHeight w:val="11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 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2.Частичный ремонт кровли (по заявлению о протечке)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3.Ремонт козырьков над входом в подъезд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4.Частичный ремонт проводки и подъездного освещения жилого дома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</w:t>
            </w:r>
            <w:r>
              <w:rPr>
                <w:color w:val="000000"/>
                <w:sz w:val="16"/>
                <w:szCs w:val="16"/>
              </w:rPr>
              <w:lastRenderedPageBreak/>
              <w:t>общему имуществу в многоквартирном доме;</w:t>
            </w:r>
          </w:p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6.Герметизация стыков наружных швов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В течени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 w:rsidP="002A0E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31588,99</w:t>
            </w:r>
          </w:p>
        </w:tc>
      </w:tr>
      <w:tr w:rsidR="002A0E36" w:rsidTr="002A0E36">
        <w:trPr>
          <w:trHeight w:val="22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170FF2" w:rsidP="0017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242027,41</w:t>
            </w:r>
          </w:p>
        </w:tc>
      </w:tr>
      <w:tr w:rsidR="002A0E36" w:rsidTr="002A0E36">
        <w:trPr>
          <w:trHeight w:val="195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6" w:rsidRDefault="002A0E3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A0E36" w:rsidRDefault="002A0E36">
      <w:pPr>
        <w:pStyle w:val="10"/>
        <w:tabs>
          <w:tab w:val="left" w:pos="4562"/>
          <w:tab w:val="center" w:pos="5244"/>
        </w:tabs>
        <w:jc w:val="center"/>
        <w:rPr>
          <w:b/>
        </w:rPr>
      </w:pPr>
    </w:p>
    <w:p w:rsidR="00DA5C6E" w:rsidRPr="00DA5C6E" w:rsidRDefault="00DA5C6E" w:rsidP="00DA5C6E">
      <w:pPr>
        <w:spacing w:line="276" w:lineRule="auto"/>
        <w:ind w:firstLine="540"/>
        <w:jc w:val="right"/>
        <w:rPr>
          <w:bCs/>
          <w:sz w:val="24"/>
          <w:szCs w:val="24"/>
        </w:rPr>
      </w:pPr>
      <w:r w:rsidRPr="00DA5C6E">
        <w:rPr>
          <w:bCs/>
          <w:sz w:val="24"/>
          <w:szCs w:val="24"/>
        </w:rPr>
        <w:t>Приложение № 3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ФОРМА ЗАЯВКИ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на участие в конкурсе по отбору управляющей</w:t>
      </w:r>
      <w:r w:rsidRPr="00DA5C6E">
        <w:rPr>
          <w:b/>
          <w:bCs/>
          <w:sz w:val="24"/>
          <w:szCs w:val="24"/>
        </w:rPr>
        <w:br/>
        <w:t>организации для управления многоквартирным домом</w:t>
      </w:r>
    </w:p>
    <w:p w:rsidR="00DA5C6E" w:rsidRPr="00DA5C6E" w:rsidRDefault="00DA5C6E" w:rsidP="00DA5C6E">
      <w:pPr>
        <w:jc w:val="center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1. Заявление об участии в конкурсе</w:t>
      </w:r>
    </w:p>
    <w:p w:rsidR="00DA5C6E" w:rsidRPr="00DA5C6E" w:rsidRDefault="00DA5C6E" w:rsidP="00DA5C6E">
      <w:pP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или </w:t>
      </w:r>
      <w:proofErr w:type="spellStart"/>
      <w:r w:rsidRPr="00DA5C6E">
        <w:rPr>
          <w:sz w:val="24"/>
          <w:szCs w:val="24"/>
        </w:rPr>
        <w:t>ф.и.</w:t>
      </w:r>
      <w:proofErr w:type="gramStart"/>
      <w:r w:rsidRPr="00DA5C6E">
        <w:rPr>
          <w:sz w:val="24"/>
          <w:szCs w:val="24"/>
        </w:rPr>
        <w:t>о</w:t>
      </w:r>
      <w:proofErr w:type="gramEnd"/>
      <w:r w:rsidRPr="00DA5C6E">
        <w:rPr>
          <w:sz w:val="24"/>
          <w:szCs w:val="24"/>
        </w:rPr>
        <w:t>.</w:t>
      </w:r>
      <w:proofErr w:type="spell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физического</w:t>
      </w:r>
      <w:proofErr w:type="gramEnd"/>
      <w:r w:rsidRPr="00DA5C6E">
        <w:rPr>
          <w:sz w:val="24"/>
          <w:szCs w:val="24"/>
        </w:rPr>
        <w:t xml:space="preserve"> лица, данные документа, удостоверяющего личность)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(место нахождения, почтовый адрес организации или место жительства индивидуального предпринимателя)</w:t>
      </w:r>
    </w:p>
    <w:p w:rsidR="00DA5C6E" w:rsidRPr="00DA5C6E" w:rsidRDefault="00DA5C6E" w:rsidP="00DA5C6E">
      <w:pPr>
        <w:spacing w:line="276" w:lineRule="auto"/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(номер телефона)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заявляет об участии в конкурсе по отбору управляющей организации для управления многоквартирными домами, расположенными по адресу: </w:t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</w:t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  <w:r w:rsidRPr="00DA5C6E">
        <w:rPr>
          <w:sz w:val="24"/>
          <w:szCs w:val="24"/>
          <w:u w:val="single"/>
        </w:rPr>
        <w:tab/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2. Предложения претендента</w:t>
      </w:r>
      <w:r w:rsidRPr="00DA5C6E">
        <w:rPr>
          <w:sz w:val="24"/>
          <w:szCs w:val="24"/>
        </w:rPr>
        <w:br/>
        <w:t>по условиям договора управления многоквартирными домами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proofErr w:type="gramStart"/>
      <w:r w:rsidRPr="00DA5C6E">
        <w:t>(описание предлагаемого претендентом в качестве условия договора управления многоквартирными домами способа</w:t>
      </w:r>
      <w:proofErr w:type="gramEnd"/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внесения собственниками помещений в многоквартирном доме и нанимателями жилых помещений по договору социального найма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и договору найма жилых помещений государственного жилищного фонда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 xml:space="preserve">платы за содержание и ремонт жилого </w:t>
      </w:r>
      <w:proofErr w:type="gramStart"/>
      <w:r w:rsidRPr="00DA5C6E">
        <w:rPr>
          <w:sz w:val="24"/>
          <w:szCs w:val="24"/>
        </w:rPr>
        <w:t>помещения</w:t>
      </w:r>
      <w:proofErr w:type="gramEnd"/>
      <w:r w:rsidRPr="00DA5C6E">
        <w:rPr>
          <w:sz w:val="24"/>
          <w:szCs w:val="24"/>
        </w:rPr>
        <w:t xml:space="preserve"> и коммунальные услуги)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Внесение собственниками жилых помещений в многоквартирных домах и нанимателями жилых помещений по договору социального найма и договору найма жилых помещений государственного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r w:rsidRPr="00DA5C6E">
        <w:t>(реквизиты банковского счета претендента)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К заявке прилагаются следующие документы:</w:t>
      </w: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</w:pPr>
      <w:r w:rsidRPr="00DA5C6E">
        <w:rPr>
          <w:sz w:val="24"/>
          <w:szCs w:val="24"/>
        </w:rPr>
        <w:t>(</w:t>
      </w:r>
      <w:r w:rsidRPr="00DA5C6E">
        <w:t>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 копии документов, подтверждающих соответствие претендента требованиям к участникам конкурса, установленным организатором конкурса по выбору управляющей организации для управления муниципальными многоквартирными домами: 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>4) утвержденный бухгалтерский баланс за последний год:</w:t>
      </w:r>
    </w:p>
    <w:p w:rsidR="00DA5C6E" w:rsidRPr="00DA5C6E" w:rsidRDefault="00DA5C6E" w:rsidP="00DA5C6E">
      <w:pPr>
        <w:spacing w:line="276" w:lineRule="auto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и реквизиты документов, количество листов)</w:t>
      </w:r>
    </w:p>
    <w:p w:rsidR="00DA5C6E" w:rsidRPr="00DA5C6E" w:rsidRDefault="00DA5C6E" w:rsidP="00DA5C6E">
      <w:pPr>
        <w:tabs>
          <w:tab w:val="right" w:pos="10206"/>
        </w:tabs>
        <w:spacing w:line="276" w:lineRule="auto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(должность, </w:t>
      </w:r>
      <w:proofErr w:type="spellStart"/>
      <w:r w:rsidRPr="00DA5C6E">
        <w:rPr>
          <w:sz w:val="24"/>
          <w:szCs w:val="24"/>
        </w:rPr>
        <w:t>ф.и.о.</w:t>
      </w:r>
      <w:proofErr w:type="spellEnd"/>
      <w:r w:rsidRPr="00DA5C6E">
        <w:rPr>
          <w:sz w:val="24"/>
          <w:szCs w:val="24"/>
        </w:rPr>
        <w:t xml:space="preserve"> руководителя организации или </w:t>
      </w:r>
      <w:proofErr w:type="spellStart"/>
      <w:r w:rsidRPr="00DA5C6E">
        <w:rPr>
          <w:sz w:val="24"/>
          <w:szCs w:val="24"/>
        </w:rPr>
        <w:t>ф.и.о.</w:t>
      </w:r>
      <w:proofErr w:type="spellEnd"/>
      <w:r w:rsidRPr="00DA5C6E">
        <w:rPr>
          <w:sz w:val="24"/>
          <w:szCs w:val="24"/>
        </w:rPr>
        <w:t xml:space="preserve"> индивидуального предпринимателя)</w:t>
      </w:r>
      <w:proofErr w:type="gramEnd"/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>"Настоящим ____________________________________________________________</w:t>
      </w:r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(организационно-правовая форма, наименование (фирменное</w:t>
      </w:r>
      <w:proofErr w:type="gramEnd"/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</w:t>
      </w:r>
    </w:p>
    <w:p w:rsidR="00DA5C6E" w:rsidRPr="00DA5C6E" w:rsidRDefault="00DA5C6E" w:rsidP="00DA5C6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 xml:space="preserve">наименование) организации или </w:t>
      </w:r>
      <w:proofErr w:type="spellStart"/>
      <w:r w:rsidRPr="00DA5C6E">
        <w:rPr>
          <w:rFonts w:ascii="yandex-sans" w:hAnsi="yandex-sans"/>
          <w:color w:val="000000"/>
          <w:sz w:val="23"/>
          <w:szCs w:val="23"/>
        </w:rPr>
        <w:t>ф.и.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>.</w:t>
      </w:r>
      <w:proofErr w:type="spellEnd"/>
      <w:r w:rsidRPr="00DA5C6E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физического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лица, данные документа,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удостоверяющего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личность)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или выбранный способ управления не реализован, не определена управляющая организация, </w:t>
      </w:r>
      <w:proofErr w:type="gramStart"/>
      <w:r w:rsidRPr="00DA5C6E">
        <w:rPr>
          <w:rFonts w:ascii="yandex-sans" w:hAnsi="yandex-sans"/>
          <w:color w:val="000000"/>
          <w:sz w:val="23"/>
          <w:szCs w:val="23"/>
        </w:rPr>
        <w:t>утвержденными</w:t>
      </w:r>
      <w:proofErr w:type="gramEnd"/>
      <w:r w:rsidRPr="00DA5C6E">
        <w:rPr>
          <w:rFonts w:ascii="yandex-sans" w:hAnsi="yandex-sans"/>
          <w:color w:val="000000"/>
          <w:sz w:val="23"/>
          <w:szCs w:val="23"/>
        </w:rPr>
        <w:t xml:space="preserve"> постановлением Правительства Российской Федерации от 21</w:t>
      </w:r>
    </w:p>
    <w:p w:rsidR="00DA5C6E" w:rsidRPr="00DA5C6E" w:rsidRDefault="00DA5C6E" w:rsidP="00DA5C6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DA5C6E">
        <w:rPr>
          <w:rFonts w:ascii="yandex-sans" w:hAnsi="yandex-sans"/>
          <w:color w:val="000000"/>
          <w:sz w:val="23"/>
          <w:szCs w:val="23"/>
        </w:rPr>
        <w:t>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DA5C6E" w:rsidRPr="00DA5C6E" w:rsidRDefault="00DA5C6E" w:rsidP="00DA5C6E">
      <w:pPr>
        <w:jc w:val="both"/>
        <w:textAlignment w:val="baseline"/>
        <w:rPr>
          <w:sz w:val="24"/>
          <w:szCs w:val="24"/>
        </w:rPr>
      </w:pPr>
      <w:r w:rsidRPr="00DA5C6E">
        <w:rPr>
          <w:color w:val="000000"/>
          <w:sz w:val="24"/>
          <w:szCs w:val="24"/>
        </w:rPr>
        <w:t xml:space="preserve">2. </w:t>
      </w:r>
      <w:proofErr w:type="gramStart"/>
      <w:r w:rsidRPr="00DA5C6E">
        <w:rPr>
          <w:color w:val="000000"/>
          <w:sz w:val="24"/>
          <w:szCs w:val="24"/>
        </w:rPr>
        <w:t>Подпункт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 </w:t>
      </w:r>
      <w:hyperlink r:id="rId32">
        <w:r w:rsidRPr="00DA5C6E">
          <w:rPr>
            <w:rFonts w:eastAsiaTheme="majorEastAsia"/>
            <w:color w:val="820000"/>
            <w:sz w:val="24"/>
            <w:szCs w:val="24"/>
            <w:u w:val="single"/>
          </w:rPr>
          <w:t>от 6 мая 2011 г. № 354</w:t>
        </w:r>
      </w:hyperlink>
      <w:r w:rsidRPr="00DA5C6E">
        <w:rPr>
          <w:color w:val="000000"/>
          <w:sz w:val="24"/>
          <w:szCs w:val="24"/>
        </w:rPr>
        <w:t xml:space="preserve"> "О </w:t>
      </w:r>
      <w:r w:rsidRPr="00DA5C6E">
        <w:rPr>
          <w:color w:val="000000"/>
          <w:sz w:val="24"/>
          <w:szCs w:val="24"/>
        </w:rPr>
        <w:lastRenderedPageBreak/>
        <w:t>предоставлении коммунальных услуг собственникам и пользователям помещений в многоквартирных домах и жилых домов" </w:t>
      </w:r>
      <w:r w:rsidRPr="00DA5C6E">
        <w:rPr>
          <w:i/>
          <w:iCs/>
          <w:color w:val="000000"/>
          <w:sz w:val="24"/>
          <w:szCs w:val="24"/>
        </w:rPr>
        <w:t>(Собрание законодательства Российской Федерации, 2011, № 22, ст. 3168;</w:t>
      </w:r>
      <w:proofErr w:type="gramEnd"/>
      <w:r w:rsidRPr="00DA5C6E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Pr="00DA5C6E">
        <w:rPr>
          <w:i/>
          <w:iCs/>
          <w:color w:val="000000"/>
          <w:sz w:val="24"/>
          <w:szCs w:val="24"/>
        </w:rPr>
        <w:t>2017, № 2, ст. 338):</w:t>
      </w:r>
      <w:proofErr w:type="gramEnd"/>
    </w:p>
    <w:p w:rsidR="00DA5C6E" w:rsidRPr="00DA5C6E" w:rsidRDefault="00DA5C6E" w:rsidP="00DA5C6E">
      <w:pPr>
        <w:jc w:val="both"/>
        <w:textAlignment w:val="baseline"/>
        <w:rPr>
          <w:color w:val="000000"/>
          <w:sz w:val="24"/>
          <w:szCs w:val="24"/>
        </w:rPr>
      </w:pPr>
      <w:r w:rsidRPr="00DA5C6E">
        <w:rPr>
          <w:color w:val="000000"/>
          <w:sz w:val="24"/>
          <w:szCs w:val="24"/>
        </w:rPr>
        <w:t>а) после слов "указанные в пунктах 14 и 15 настоящих Правил</w:t>
      </w:r>
      <w:proofErr w:type="gramStart"/>
      <w:r w:rsidRPr="00DA5C6E">
        <w:rPr>
          <w:color w:val="000000"/>
          <w:sz w:val="24"/>
          <w:szCs w:val="24"/>
        </w:rPr>
        <w:t>,"</w:t>
      </w:r>
      <w:proofErr w:type="gramEnd"/>
      <w:r w:rsidRPr="00DA5C6E">
        <w:rPr>
          <w:color w:val="000000"/>
          <w:sz w:val="24"/>
          <w:szCs w:val="24"/>
        </w:rPr>
        <w:t xml:space="preserve"> дополнить словами "либо управление которым осуществляет управляющая организация на основании части 17 статьи 161 Жилищного кодекса Российской Федерации,";</w:t>
      </w:r>
    </w:p>
    <w:p w:rsidR="00DA5C6E" w:rsidRPr="00DA5C6E" w:rsidRDefault="00DA5C6E" w:rsidP="00DA5C6E">
      <w:pPr>
        <w:jc w:val="both"/>
        <w:textAlignment w:val="baseline"/>
        <w:rPr>
          <w:color w:val="000000"/>
          <w:sz w:val="24"/>
          <w:szCs w:val="24"/>
        </w:rPr>
      </w:pPr>
      <w:r w:rsidRPr="00DA5C6E">
        <w:rPr>
          <w:color w:val="000000"/>
          <w:sz w:val="24"/>
          <w:szCs w:val="24"/>
        </w:rPr>
        <w:t>б) дополнить словами ", а в случае управления многоквартирным домом управляющей организацией на основании части 17 статьи 161 Жилищного кодекса Российской Федерации - со дня внесения изменений в реестр лицензий субъекта Российской Федерации в связи с заключением соответствующего договора управления таким домом".</w:t>
      </w:r>
    </w:p>
    <w:p w:rsidR="00DA5C6E" w:rsidRPr="00DA5C6E" w:rsidRDefault="00DA5C6E" w:rsidP="00DA5C6E">
      <w:pPr>
        <w:pBdr>
          <w:top w:val="single" w:sz="4" w:space="1" w:color="000001"/>
        </w:pBdr>
        <w:spacing w:line="276" w:lineRule="auto"/>
        <w:jc w:val="center"/>
        <w:rPr>
          <w:sz w:val="24"/>
          <w:szCs w:val="24"/>
        </w:rPr>
      </w:pP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25"/>
        <w:gridCol w:w="255"/>
        <w:gridCol w:w="1532"/>
        <w:gridCol w:w="181"/>
        <w:gridCol w:w="284"/>
        <w:gridCol w:w="227"/>
        <w:gridCol w:w="255"/>
        <w:gridCol w:w="2919"/>
      </w:tblGrid>
      <w:tr w:rsidR="00DA5C6E" w:rsidRPr="00DA5C6E" w:rsidTr="00DA5C6E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c>
          <w:tcPr>
            <w:tcW w:w="2580" w:type="dxa"/>
            <w:gridSpan w:val="5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</w:t>
            </w:r>
            <w:proofErr w:type="spellStart"/>
            <w:r w:rsidRPr="00DA5C6E">
              <w:rPr>
                <w:sz w:val="24"/>
                <w:szCs w:val="24"/>
              </w:rPr>
              <w:t>ф.и.о.</w:t>
            </w:r>
            <w:proofErr w:type="spellEnd"/>
            <w:r w:rsidRPr="00DA5C6E">
              <w:rPr>
                <w:sz w:val="24"/>
                <w:szCs w:val="24"/>
              </w:rPr>
              <w:t>)</w:t>
            </w:r>
          </w:p>
        </w:tc>
      </w:tr>
      <w:tr w:rsidR="00DA5C6E" w:rsidRPr="00DA5C6E" w:rsidTr="00DA5C6E">
        <w:tc>
          <w:tcPr>
            <w:tcW w:w="1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jc w:val="right"/>
              <w:rPr>
                <w:sz w:val="24"/>
                <w:szCs w:val="24"/>
                <w:lang w:eastAsia="ar-SA"/>
              </w:rPr>
            </w:pPr>
            <w:proofErr w:type="gramStart"/>
            <w:r w:rsidRPr="00DA5C6E">
              <w:rPr>
                <w:sz w:val="24"/>
                <w:szCs w:val="24"/>
              </w:rPr>
              <w:t>г</w:t>
            </w:r>
            <w:proofErr w:type="gramEnd"/>
            <w:r w:rsidRPr="00DA5C6E">
              <w:rPr>
                <w:sz w:val="24"/>
                <w:szCs w:val="24"/>
              </w:rPr>
              <w:t>.</w:t>
            </w:r>
          </w:p>
        </w:tc>
        <w:tc>
          <w:tcPr>
            <w:tcW w:w="2919" w:type="dxa"/>
            <w:shd w:val="clear" w:color="auto" w:fill="auto"/>
            <w:tcMar>
              <w:left w:w="0" w:type="dxa"/>
              <w:right w:w="0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DA5C6E" w:rsidRPr="00DA5C6E" w:rsidRDefault="00DA5C6E" w:rsidP="00DA5C6E">
      <w:pPr>
        <w:spacing w:line="276" w:lineRule="auto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>М.П.</w:t>
      </w:r>
    </w:p>
    <w:p w:rsidR="00DA5C6E" w:rsidRPr="00DA5C6E" w:rsidRDefault="00DA5C6E" w:rsidP="00DA5C6E">
      <w:pPr>
        <w:spacing w:line="276" w:lineRule="auto"/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                                                                                                        Приложение № 4 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РАСПИСКА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proofErr w:type="gramStart"/>
      <w:r w:rsidRPr="00DA5C6E">
        <w:rPr>
          <w:b/>
          <w:bCs/>
          <w:sz w:val="24"/>
          <w:szCs w:val="24"/>
        </w:rPr>
        <w:t>о получении заявки на участие в конкурсе по отбору управляющей</w:t>
      </w:r>
      <w:r w:rsidRPr="00DA5C6E">
        <w:rPr>
          <w:b/>
          <w:bCs/>
          <w:sz w:val="24"/>
          <w:szCs w:val="24"/>
        </w:rPr>
        <w:br/>
        <w:t>организации для управления</w:t>
      </w:r>
      <w:proofErr w:type="gramEnd"/>
      <w:r w:rsidRPr="00DA5C6E">
        <w:rPr>
          <w:b/>
          <w:bCs/>
          <w:sz w:val="24"/>
          <w:szCs w:val="24"/>
        </w:rPr>
        <w:t xml:space="preserve"> многоквартирным домом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Настоящая расписка выдана претенденту  </w:t>
      </w: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организации или Ф.И.О. индивидуального предпринимателя)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tabs>
          <w:tab w:val="center" w:pos="5387"/>
        </w:tabs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 75,  </w:t>
      </w:r>
    </w:p>
    <w:p w:rsidR="00DA5C6E" w:rsidRPr="00DA5C6E" w:rsidRDefault="00DA5C6E" w:rsidP="00DA5C6E">
      <w:pPr>
        <w:tabs>
          <w:tab w:val="center" w:pos="5387"/>
        </w:tabs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организатора конкурса)</w:t>
      </w:r>
    </w:p>
    <w:p w:rsidR="00DA5C6E" w:rsidRPr="00DA5C6E" w:rsidRDefault="00DA5C6E" w:rsidP="00DA5C6E">
      <w:pPr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приня</w:t>
      </w:r>
      <w:proofErr w:type="gramStart"/>
      <w:r w:rsidRPr="00DA5C6E">
        <w:rPr>
          <w:sz w:val="24"/>
          <w:szCs w:val="24"/>
        </w:rPr>
        <w:t>л(</w:t>
      </w:r>
      <w:proofErr w:type="gramEnd"/>
      <w:r w:rsidRPr="00DA5C6E">
        <w:rPr>
          <w:sz w:val="24"/>
          <w:szCs w:val="24"/>
        </w:rPr>
        <w:t xml:space="preserve">а) от него (нее) запечатанный конверт с заявкой для участия в открытом конкурсе по отбору управляющей организации для управления многоквартирными домами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(адрес многоквартирных домов)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tbl>
      <w:tblPr>
        <w:tblW w:w="9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9"/>
        <w:gridCol w:w="390"/>
        <w:gridCol w:w="234"/>
        <w:gridCol w:w="1406"/>
        <w:gridCol w:w="427"/>
        <w:gridCol w:w="207"/>
        <w:gridCol w:w="520"/>
        <w:gridCol w:w="3645"/>
      </w:tblGrid>
      <w:tr w:rsidR="00DA5C6E" w:rsidRPr="00DA5C6E" w:rsidTr="00DA5C6E">
        <w:trPr>
          <w:trHeight w:val="563"/>
        </w:trPr>
        <w:tc>
          <w:tcPr>
            <w:tcW w:w="2568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Заявка зарегистрирована ”</w:t>
            </w:r>
          </w:p>
        </w:tc>
        <w:tc>
          <w:tcPr>
            <w:tcW w:w="3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4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20</w:t>
            </w:r>
          </w:p>
        </w:tc>
        <w:tc>
          <w:tcPr>
            <w:tcW w:w="20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г. в</w:t>
            </w:r>
          </w:p>
        </w:tc>
        <w:tc>
          <w:tcPr>
            <w:tcW w:w="364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A5C6E" w:rsidRPr="00DA5C6E" w:rsidRDefault="00DA5C6E" w:rsidP="00DA5C6E">
      <w:pPr>
        <w:ind w:firstLine="540"/>
        <w:rPr>
          <w:sz w:val="24"/>
          <w:szCs w:val="24"/>
          <w:lang w:eastAsia="ar-SA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(наименование документа, в котором регистрируется заявка)</w:t>
      </w:r>
    </w:p>
    <w:p w:rsidR="00DA5C6E" w:rsidRPr="00DA5C6E" w:rsidRDefault="00DA5C6E" w:rsidP="00DA5C6E">
      <w:pPr>
        <w:tabs>
          <w:tab w:val="right" w:pos="10206"/>
        </w:tabs>
        <w:rPr>
          <w:sz w:val="24"/>
          <w:szCs w:val="24"/>
        </w:rPr>
      </w:pPr>
      <w:r w:rsidRPr="00DA5C6E">
        <w:rPr>
          <w:sz w:val="24"/>
          <w:szCs w:val="24"/>
        </w:rPr>
        <w:t xml:space="preserve">под номером  </w:t>
      </w:r>
      <w:r w:rsidRPr="00DA5C6E">
        <w:rPr>
          <w:sz w:val="24"/>
          <w:szCs w:val="24"/>
        </w:rPr>
        <w:tab/>
        <w:t>.</w:t>
      </w:r>
    </w:p>
    <w:p w:rsidR="00DA5C6E" w:rsidRPr="00DA5C6E" w:rsidRDefault="00DA5C6E" w:rsidP="00DA5C6E">
      <w:pPr>
        <w:pBdr>
          <w:top w:val="single" w:sz="4" w:space="1" w:color="000001"/>
        </w:pBdr>
        <w:ind w:firstLine="540"/>
        <w:rPr>
          <w:sz w:val="24"/>
          <w:szCs w:val="24"/>
        </w:rPr>
      </w:pP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</w:p>
    <w:p w:rsidR="00DA5C6E" w:rsidRPr="00DA5C6E" w:rsidRDefault="00DA5C6E" w:rsidP="00DA5C6E">
      <w:pPr>
        <w:pBdr>
          <w:top w:val="single" w:sz="4" w:space="1" w:color="000001"/>
        </w:pBdr>
        <w:ind w:firstLine="540"/>
        <w:jc w:val="center"/>
        <w:rPr>
          <w:sz w:val="24"/>
          <w:szCs w:val="24"/>
        </w:rPr>
      </w:pPr>
      <w:r w:rsidRPr="00DA5C6E">
        <w:rPr>
          <w:sz w:val="24"/>
          <w:szCs w:val="24"/>
        </w:rPr>
        <w:t>(должность)</w:t>
      </w:r>
    </w:p>
    <w:tbl>
      <w:tblPr>
        <w:tblW w:w="6266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"/>
        <w:gridCol w:w="425"/>
        <w:gridCol w:w="255"/>
        <w:gridCol w:w="1532"/>
        <w:gridCol w:w="181"/>
        <w:gridCol w:w="284"/>
        <w:gridCol w:w="227"/>
        <w:gridCol w:w="255"/>
        <w:gridCol w:w="2919"/>
      </w:tblGrid>
      <w:tr w:rsidR="00DA5C6E" w:rsidRPr="00DA5C6E" w:rsidTr="00DA5C6E">
        <w:tc>
          <w:tcPr>
            <w:tcW w:w="2580" w:type="dxa"/>
            <w:gridSpan w:val="5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5C6E" w:rsidRPr="00DA5C6E" w:rsidTr="00DA5C6E">
        <w:tc>
          <w:tcPr>
            <w:tcW w:w="2580" w:type="dxa"/>
            <w:gridSpan w:val="5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gridSpan w:val="3"/>
            <w:shd w:val="clear" w:color="auto" w:fill="auto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(</w:t>
            </w:r>
            <w:proofErr w:type="spellStart"/>
            <w:r w:rsidRPr="00DA5C6E">
              <w:rPr>
                <w:sz w:val="24"/>
                <w:szCs w:val="24"/>
              </w:rPr>
              <w:t>ф.и.о.</w:t>
            </w:r>
            <w:proofErr w:type="spellEnd"/>
            <w:r w:rsidRPr="00DA5C6E">
              <w:rPr>
                <w:sz w:val="24"/>
                <w:szCs w:val="24"/>
              </w:rPr>
              <w:t>)</w:t>
            </w:r>
          </w:p>
        </w:tc>
      </w:tr>
      <w:tr w:rsidR="00DA5C6E" w:rsidRPr="00DA5C6E" w:rsidTr="00DA5C6E">
        <w:trPr>
          <w:trHeight w:val="276"/>
        </w:trPr>
        <w:tc>
          <w:tcPr>
            <w:tcW w:w="18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”</w:t>
            </w:r>
          </w:p>
        </w:tc>
        <w:tc>
          <w:tcPr>
            <w:tcW w:w="1532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220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A5C6E" w:rsidRPr="00DA5C6E" w:rsidRDefault="00DA5C6E" w:rsidP="00DA5C6E">
            <w:pPr>
              <w:suppressAutoHyphens/>
              <w:snapToGrid w:val="0"/>
              <w:ind w:firstLine="54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19" w:type="dxa"/>
            <w:shd w:val="clear" w:color="auto" w:fill="auto"/>
          </w:tcPr>
          <w:p w:rsidR="00DA5C6E" w:rsidRPr="00DA5C6E" w:rsidRDefault="00DA5C6E" w:rsidP="00DA5C6E">
            <w:pPr>
              <w:rPr>
                <w:sz w:val="24"/>
                <w:szCs w:val="24"/>
              </w:rPr>
            </w:pPr>
          </w:p>
        </w:tc>
      </w:tr>
    </w:tbl>
    <w:p w:rsidR="00DA5C6E" w:rsidRPr="00DA5C6E" w:rsidRDefault="00DA5C6E" w:rsidP="00DA5C6E">
      <w:pPr>
        <w:ind w:firstLine="540"/>
        <w:rPr>
          <w:sz w:val="24"/>
          <w:szCs w:val="24"/>
          <w:lang w:eastAsia="ar-SA"/>
        </w:rPr>
      </w:pPr>
      <w:r w:rsidRPr="00DA5C6E">
        <w:rPr>
          <w:sz w:val="24"/>
          <w:szCs w:val="24"/>
        </w:rPr>
        <w:t>М.П.</w:t>
      </w:r>
    </w:p>
    <w:p w:rsidR="00DA5C6E" w:rsidRPr="00DA5C6E" w:rsidRDefault="005B6F21" w:rsidP="005B6F21">
      <w:pPr>
        <w:tabs>
          <w:tab w:val="left" w:pos="6915"/>
          <w:tab w:val="right" w:pos="9498"/>
        </w:tabs>
        <w:ind w:firstLine="54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A5C6E" w:rsidRPr="00DA5C6E">
        <w:rPr>
          <w:bCs/>
          <w:sz w:val="24"/>
          <w:szCs w:val="24"/>
        </w:rPr>
        <w:t>Приложение № 5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ИНСТРУКЦИЯ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по заполнению заявки на участие в конкурсе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по отбору управляющей организации для управления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многоквартирным домом</w:t>
      </w:r>
    </w:p>
    <w:p w:rsidR="00DA5C6E" w:rsidRPr="00DA5C6E" w:rsidRDefault="00DA5C6E" w:rsidP="00DA5C6E">
      <w:pPr>
        <w:widowControl w:val="0"/>
        <w:numPr>
          <w:ilvl w:val="0"/>
          <w:numId w:val="23"/>
        </w:numPr>
        <w:tabs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Общие положения.</w:t>
      </w:r>
    </w:p>
    <w:p w:rsidR="00DA5C6E" w:rsidRPr="00DA5C6E" w:rsidRDefault="00DA5C6E" w:rsidP="00DA5C6E">
      <w:pPr>
        <w:tabs>
          <w:tab w:val="left" w:pos="851"/>
        </w:tabs>
        <w:suppressAutoHyphens/>
        <w:ind w:firstLine="540"/>
        <w:jc w:val="both"/>
        <w:rPr>
          <w:sz w:val="24"/>
          <w:szCs w:val="24"/>
          <w:lang w:eastAsia="ar-SA"/>
        </w:rPr>
      </w:pPr>
      <w:r w:rsidRPr="00DA5C6E">
        <w:rPr>
          <w:sz w:val="24"/>
          <w:szCs w:val="24"/>
          <w:lang w:eastAsia="ar-SA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многоквартирными домами, выставляемыми на конкурс.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Заявка на участие в конкурсе предоставляется организатору конкурса в закрытом виде (в запечатанном конверте)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DA5C6E" w:rsidRPr="00DA5C6E" w:rsidRDefault="00DA5C6E" w:rsidP="00DA5C6E">
      <w:pPr>
        <w:tabs>
          <w:tab w:val="left" w:pos="851"/>
          <w:tab w:val="left" w:pos="170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По истечении установленного срока прием заявок прекращается,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Все документы, входящие в состав заявки, должны быть заполнены разборчиво,</w:t>
      </w:r>
    </w:p>
    <w:p w:rsidR="00DA5C6E" w:rsidRPr="00DA5C6E" w:rsidRDefault="00DA5C6E" w:rsidP="00DA5C6E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DA5C6E" w:rsidRPr="00DA5C6E" w:rsidRDefault="00DA5C6E" w:rsidP="00DA5C6E">
      <w:pPr>
        <w:widowControl w:val="0"/>
        <w:numPr>
          <w:ilvl w:val="0"/>
          <w:numId w:val="23"/>
        </w:numPr>
        <w:tabs>
          <w:tab w:val="left" w:pos="0"/>
          <w:tab w:val="left" w:pos="851"/>
        </w:tabs>
        <w:suppressAutoHyphens/>
        <w:spacing w:line="276" w:lineRule="auto"/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Заявление об участии в конкурсе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 Если заявление подает юридическое лица, то в первом разделе указывается организационно-правовая форма, фирменное наименование, место нахождения и почтовый адрес, номер телефона организации.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1.2. Если заявление подает физическое лицо (индивидуальный предприниматель), то в первом разделе указывается фамилия, имя и отчество физического лица, паспортные данные (серия и номер паспорта, кем и когда выдан, место регистрации), удостоверяющие личность; почтовый адрес офиса, а при его отсутствии место жительства индивидуального предпринимателя и номер телефона.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1.3. Если конкурс проводится на управление группой многоквартирных домов, то в заявке указывается </w:t>
      </w:r>
      <w:r w:rsidRPr="00DA5C6E">
        <w:rPr>
          <w:sz w:val="24"/>
          <w:szCs w:val="24"/>
          <w:u w:val="single"/>
        </w:rPr>
        <w:t xml:space="preserve">по конкурсному лоту №           </w:t>
      </w:r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на</w:t>
      </w:r>
      <w:proofErr w:type="gramEnd"/>
      <w:r w:rsidRPr="00DA5C6E">
        <w:rPr>
          <w:sz w:val="24"/>
          <w:szCs w:val="24"/>
        </w:rPr>
        <w:t xml:space="preserve"> ____________многоквартирных домов,</w:t>
      </w:r>
    </w:p>
    <w:p w:rsidR="00DA5C6E" w:rsidRPr="00DA5C6E" w:rsidRDefault="00DA5C6E" w:rsidP="00DA5C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25"/>
        </w:tabs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       (номер лота)                            (количество)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общей площадью ___________ тыс. м</w:t>
      </w:r>
      <w:proofErr w:type="gramStart"/>
      <w:r w:rsidRPr="00DA5C6E">
        <w:rPr>
          <w:sz w:val="24"/>
          <w:szCs w:val="24"/>
          <w:vertAlign w:val="superscript"/>
        </w:rPr>
        <w:t>2</w:t>
      </w:r>
      <w:proofErr w:type="gramEnd"/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  <w:t xml:space="preserve">                         (количество)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1.4. Реквизиты банковского счета для возврата средств обеспечения заявки - указываются полностью для проведения банковской операции. Организатор конкурса не несет ответственности за ошибочно указанный расчетный счет банка претендента.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 Предложения претендента по условиям договора управлением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Во втором разделе заявки участник конкурса указывает способ внесения собственниками помещений в многоквартирных домах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</w:t>
      </w:r>
      <w:proofErr w:type="gramStart"/>
      <w:r w:rsidRPr="00DA5C6E">
        <w:rPr>
          <w:sz w:val="24"/>
          <w:szCs w:val="24"/>
        </w:rPr>
        <w:t>помещения</w:t>
      </w:r>
      <w:proofErr w:type="gramEnd"/>
      <w:r w:rsidRPr="00DA5C6E">
        <w:rPr>
          <w:sz w:val="24"/>
          <w:szCs w:val="24"/>
        </w:rPr>
        <w:t xml:space="preserve"> и коммунальные услуги (наличными в кассу претендента, на расчетный банковский счет претендента, на расчетный счет расчетно-кассового центра).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 В заявке указываются и прилагаются: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3.1. Наименование, организационно-правовую форму, место нахождения, почтовый адрес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номер телефона;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документы, подтверждающие внесение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копию документов, подтверждающих соответствие претендента следующим требованиям: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3) деятельность претендента не приостановлена в порядке, предусмотренном </w:t>
      </w:r>
      <w:hyperlink r:id="rId33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Кодексом</w:t>
        </w:r>
      </w:hyperlink>
      <w:r w:rsidRPr="00DA5C6E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DA5C6E">
        <w:rPr>
          <w:sz w:val="24"/>
          <w:szCs w:val="24"/>
        </w:rPr>
        <w:t xml:space="preserve">обжаловал наличие указанной задолженности в соответствии с </w:t>
      </w:r>
      <w:hyperlink r:id="rId34">
        <w:r w:rsidRPr="00DA5C6E">
          <w:rPr>
            <w:rFonts w:eastAsiaTheme="majorEastAsia"/>
            <w:color w:val="0000FF"/>
            <w:sz w:val="24"/>
            <w:szCs w:val="24"/>
            <w:u w:val="single"/>
          </w:rPr>
          <w:t>законодательством</w:t>
        </w:r>
      </w:hyperlink>
      <w:r w:rsidRPr="00DA5C6E">
        <w:rPr>
          <w:sz w:val="24"/>
          <w:szCs w:val="24"/>
        </w:rPr>
        <w:t xml:space="preserve"> Российской Федерации и решение по такой жалобе не вступило</w:t>
      </w:r>
      <w:proofErr w:type="gramEnd"/>
      <w:r w:rsidRPr="00DA5C6E">
        <w:rPr>
          <w:sz w:val="24"/>
          <w:szCs w:val="24"/>
        </w:rPr>
        <w:t xml:space="preserve"> в силу;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копии утвержденного бухгалтерского баланса за последний отчетный период;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3.3. </w:t>
      </w:r>
      <w:proofErr w:type="gramStart"/>
      <w:r w:rsidRPr="00DA5C6E">
        <w:rPr>
          <w:sz w:val="24"/>
          <w:szCs w:val="24"/>
        </w:rPr>
        <w:t>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proofErr w:type="gramEnd"/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3.4. В случае выполнения претендентом работ по управлению и  обслуживанию жилищного фонда к заявке прикладывается копия лицензии на выполнение данных работ и услуг.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4.Заявка на конкурс может содержать дополнительную информацию: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Опыт работы в сфере управления многоквартирными домами: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сведения о предшествующей деятельности;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перечень организаций и предприятий, которым ранее были предоставлены жилищно-коммунальные услуги (с указанием телефонов);</w:t>
      </w:r>
    </w:p>
    <w:p w:rsidR="00DA5C6E" w:rsidRPr="00DA5C6E" w:rsidRDefault="00DA5C6E" w:rsidP="00DA5C6E">
      <w:pPr>
        <w:widowControl w:val="0"/>
        <w:numPr>
          <w:ilvl w:val="0"/>
          <w:numId w:val="24"/>
        </w:numPr>
        <w:suppressAutoHyphens/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профессионально-квалификационный уровень участника конкурса (с приложением списка персонала с данными о его образовании и стаже работы, в том числе в данной сфере). </w:t>
      </w:r>
      <w:r w:rsidRPr="00DA5C6E">
        <w:rPr>
          <w:rFonts w:eastAsia="Arial"/>
          <w:sz w:val="24"/>
          <w:szCs w:val="24"/>
          <w:lang w:eastAsia="ar-SA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DA5C6E" w:rsidRPr="00DA5C6E" w:rsidRDefault="00DA5C6E" w:rsidP="00DA5C6E">
      <w:pPr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5. Заявка подписывается (с расшифровкой фамилии, имени, отчества и должности) руководителем организации или индивидуальным предпринимателем, ставится дата подписания и печать.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 Договор управления многоквартирными домами, являющимся объектом конкурса должен быть подписан победителем конкурса и представлен организатору конкурса – администрации города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Победитель конкурса представляет организатору </w:t>
      </w:r>
      <w:r w:rsidR="005B6F21">
        <w:rPr>
          <w:sz w:val="24"/>
          <w:szCs w:val="24"/>
        </w:rPr>
        <w:t xml:space="preserve">конкурса – Администрации муниципального образования Соль-Илецкий городской округ </w:t>
      </w:r>
      <w:r w:rsidRPr="00DA5C6E">
        <w:rPr>
          <w:sz w:val="24"/>
          <w:szCs w:val="24"/>
        </w:rPr>
        <w:t xml:space="preserve"> Оренбургской области обеспечение исполнения обязательств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 Порядок изменения обязатель</w:t>
      </w:r>
      <w:proofErr w:type="gramStart"/>
      <w:r w:rsidRPr="00DA5C6E">
        <w:rPr>
          <w:sz w:val="24"/>
          <w:szCs w:val="24"/>
        </w:rPr>
        <w:t>ств ст</w:t>
      </w:r>
      <w:proofErr w:type="gramEnd"/>
      <w:r w:rsidRPr="00DA5C6E">
        <w:rPr>
          <w:sz w:val="24"/>
          <w:szCs w:val="24"/>
        </w:rPr>
        <w:t>орон по договору управления многоквартирными домами, являющимися объектом конкурса: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обязательства сторон по договору управления многоквартирными домами, являющимися объектом конкурса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</w:t>
      </w:r>
    </w:p>
    <w:p w:rsidR="00DA5C6E" w:rsidRPr="00DA5C6E" w:rsidRDefault="00DA5C6E" w:rsidP="00DA5C6E">
      <w:pPr>
        <w:tabs>
          <w:tab w:val="left" w:pos="864"/>
        </w:tabs>
        <w:ind w:firstLine="539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2)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сложившихся условиях, и предъявляет собственникам помещений в многоквартирных домах счета по оплате таких выполненных работ и оказанных услуг.</w:t>
      </w:r>
      <w:proofErr w:type="gramEnd"/>
      <w:r w:rsidRPr="00DA5C6E">
        <w:rPr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8. Срок начала выполнения управляющей организацией возникших по результатам конкурса обязательств: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1) Срок начала выполнения управляющей организацией возникших по результатам конкурса обязательств должен составлять не более 30 дней </w:t>
      </w:r>
      <w:proofErr w:type="gramStart"/>
      <w:r w:rsidRPr="00DA5C6E">
        <w:rPr>
          <w:sz w:val="24"/>
          <w:szCs w:val="24"/>
        </w:rPr>
        <w:t>с даты окончания</w:t>
      </w:r>
      <w:proofErr w:type="gramEnd"/>
      <w:r w:rsidRPr="00DA5C6E">
        <w:rPr>
          <w:sz w:val="24"/>
          <w:szCs w:val="24"/>
        </w:rPr>
        <w:t xml:space="preserve"> срока направления собственникам помещений в многоквартирных домах, являющихся объектом конкурса, подписанных управляющей организацией проектов договоров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2) Победитель конкурса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В случае если победитель конкурса в указанный 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</w:t>
      </w:r>
      <w:r w:rsidRPr="00DA5C6E">
        <w:rPr>
          <w:sz w:val="24"/>
          <w:szCs w:val="24"/>
        </w:rPr>
        <w:lastRenderedPageBreak/>
        <w:t>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 xml:space="preserve">3)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</w:t>
      </w:r>
      <w:r w:rsidRPr="00DA5C6E">
        <w:rPr>
          <w:color w:val="0000FF"/>
          <w:sz w:val="24"/>
          <w:szCs w:val="24"/>
          <w:u w:val="single"/>
        </w:rPr>
        <w:t>статьей 445</w:t>
      </w:r>
      <w:r w:rsidRPr="00DA5C6E">
        <w:rPr>
          <w:sz w:val="24"/>
          <w:szCs w:val="24"/>
        </w:rPr>
        <w:t>Гражданского кодекса Российской Федерации.</w:t>
      </w:r>
      <w:proofErr w:type="gramEnd"/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4)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DA5C6E">
        <w:rPr>
          <w:sz w:val="24"/>
          <w:szCs w:val="24"/>
        </w:rPr>
        <w:t>с даты начала</w:t>
      </w:r>
      <w:proofErr w:type="gramEnd"/>
      <w:r w:rsidRPr="00DA5C6E">
        <w:rPr>
          <w:sz w:val="24"/>
          <w:szCs w:val="24"/>
        </w:rPr>
        <w:t xml:space="preserve"> выполнения обязательств, возникших по результатам конкурса.</w:t>
      </w:r>
    </w:p>
    <w:p w:rsidR="00DA5C6E" w:rsidRPr="00DA5C6E" w:rsidRDefault="00DA5C6E" w:rsidP="00DA5C6E">
      <w:pPr>
        <w:jc w:val="both"/>
        <w:rPr>
          <w:b/>
          <w:sz w:val="24"/>
          <w:szCs w:val="24"/>
        </w:rPr>
      </w:pPr>
      <w:r w:rsidRPr="00DA5C6E">
        <w:rPr>
          <w:sz w:val="24"/>
          <w:szCs w:val="24"/>
        </w:rPr>
        <w:tab/>
        <w:t>9.  Размер обеспечения исполнения обязательства может быть предоставлен в виде нотариально заверенной копии договора о страховании ответственности или договора о залоге депозита либо безотзывной банковской гарантии.</w:t>
      </w:r>
    </w:p>
    <w:p w:rsidR="00DA5C6E" w:rsidRPr="00DA5C6E" w:rsidRDefault="00DA5C6E" w:rsidP="00DA5C6E">
      <w:pPr>
        <w:tabs>
          <w:tab w:val="left" w:pos="864"/>
          <w:tab w:val="left" w:pos="1080"/>
        </w:tabs>
        <w:suppressAutoHyphens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Срок предоставления обеспечения исполнения обязательств управляющей организацией составляет период в течение 10 рабочих дней </w:t>
      </w:r>
      <w:proofErr w:type="gramStart"/>
      <w:r w:rsidRPr="00DA5C6E">
        <w:rPr>
          <w:sz w:val="24"/>
          <w:szCs w:val="24"/>
        </w:rPr>
        <w:t>с даты утверждения</w:t>
      </w:r>
      <w:proofErr w:type="gramEnd"/>
      <w:r w:rsidRPr="00DA5C6E">
        <w:rPr>
          <w:sz w:val="24"/>
          <w:szCs w:val="24"/>
        </w:rPr>
        <w:t xml:space="preserve"> протокола конкурса.</w:t>
      </w:r>
    </w:p>
    <w:p w:rsidR="00DA5C6E" w:rsidRPr="00DA5C6E" w:rsidRDefault="00DA5C6E" w:rsidP="00DA5C6E">
      <w:pPr>
        <w:tabs>
          <w:tab w:val="left" w:pos="864"/>
        </w:tabs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10. Порядок оплаты собственниками помещений в многоквартирных  домах работ и услуг по содержанию и ремонту общего имущества в случае неисполнения или ненадлежащего исполнения управляющей организацией обязательств по договорам управления многоквартирными домами, являющихся объектом конкурса, приведен в пункте 4.11. договора управления.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11. Формы и способы осуществления собственниками помещений в многоквартирных домах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выполнением управляющей организации ее обязательств по договорам управлений.</w:t>
      </w:r>
    </w:p>
    <w:p w:rsidR="00DA5C6E" w:rsidRPr="00DA5C6E" w:rsidRDefault="00DA5C6E" w:rsidP="00DA5C6E">
      <w:pPr>
        <w:tabs>
          <w:tab w:val="left" w:pos="864"/>
          <w:tab w:val="left" w:pos="3261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1) Управляющая организация обязана предоставлять по письменному запросу собственника помещений в многоквартирных домах в течение 3-х рабочих дней документы, связанные с выполнением обязательств по договору управления многоквартирным домом.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2) Управляющая организация обязана за 15 дней до окончания срока действия договора управления многоквартирными домами ознакомить собственников помещений в многоквартирных домах на досках объявлений в пределах земельного участка дома либо в помещении управляющей организации с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 услугах по содержанию и ремонту общего имущества, а</w:t>
      </w:r>
      <w:proofErr w:type="gramEnd"/>
      <w:r w:rsidRPr="00DA5C6E">
        <w:rPr>
          <w:sz w:val="24"/>
          <w:szCs w:val="24"/>
        </w:rPr>
        <w:t xml:space="preserve">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управляющей организацией.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3) Собственник помещений имеет право письменно обращаться в органы жилищной инспекции для контроля деятельности управляющей организации при возникновении спорных ситуаций.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12. Срок действия договора управления многоквартирными домами, </w:t>
      </w:r>
      <w:proofErr w:type="gramStart"/>
      <w:r w:rsidRPr="00DA5C6E">
        <w:rPr>
          <w:sz w:val="24"/>
          <w:szCs w:val="24"/>
        </w:rPr>
        <w:t>являющихся</w:t>
      </w:r>
      <w:proofErr w:type="gramEnd"/>
      <w:r w:rsidRPr="00DA5C6E">
        <w:rPr>
          <w:sz w:val="24"/>
          <w:szCs w:val="24"/>
        </w:rPr>
        <w:t xml:space="preserve"> объектами конкурса, составляет 3 года.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Срок действия вышеуказанного договора продлевается на 3 месяца, если: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многоквартирными домами не заключили договоры, предусмотренные статьей 184 Жилищного кодекса Российской Федерации, с лицами, осуществляющими соответствующие виды деятельности;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многоквартирными домами, созываемого не позднее чем через 1 год после заключения договора управления многоквартирными домами или с иного установленного такими договорами срока не приступила к их выполнению;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- другая управляющая организация, отобранная органом местного самоуправления для управления многоквартирными домами в соответствии с постановлением правительства Российской Федерации от 6 февраля 2006 г.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 домом;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многоквартирными домами.</w:t>
      </w:r>
    </w:p>
    <w:p w:rsidR="00DA5C6E" w:rsidRPr="00DA5C6E" w:rsidRDefault="00DA5C6E" w:rsidP="00DA5C6E">
      <w:pPr>
        <w:tabs>
          <w:tab w:val="left" w:pos="864"/>
        </w:tabs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13. Проект договора управления многоквартирными домами, являющимися объектами конкурса.</w:t>
      </w:r>
    </w:p>
    <w:p w:rsidR="00DA5C6E" w:rsidRPr="00DA5C6E" w:rsidRDefault="00DA5C6E" w:rsidP="00DA5C6E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Приложение № 6</w:t>
      </w:r>
    </w:p>
    <w:p w:rsidR="00DA5C6E" w:rsidRPr="00DA5C6E" w:rsidRDefault="00DA5C6E" w:rsidP="00DA5C6E">
      <w:pPr>
        <w:spacing w:after="200"/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spacing w:after="200"/>
        <w:jc w:val="center"/>
        <w:rPr>
          <w:b/>
          <w:sz w:val="24"/>
          <w:szCs w:val="24"/>
        </w:rPr>
      </w:pPr>
      <w:r w:rsidRPr="00DA5C6E">
        <w:rPr>
          <w:sz w:val="24"/>
          <w:szCs w:val="24"/>
        </w:rPr>
        <w:t xml:space="preserve"> </w:t>
      </w:r>
      <w:r w:rsidRPr="00DA5C6E">
        <w:rPr>
          <w:b/>
          <w:sz w:val="24"/>
          <w:szCs w:val="24"/>
        </w:rPr>
        <w:t>Порядок и  график проведения осмотров многоквартирного дома</w:t>
      </w:r>
    </w:p>
    <w:tbl>
      <w:tblPr>
        <w:tblW w:w="9210" w:type="dxa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"/>
        <w:gridCol w:w="1103"/>
        <w:gridCol w:w="2124"/>
        <w:gridCol w:w="1261"/>
        <w:gridCol w:w="1953"/>
        <w:gridCol w:w="2077"/>
      </w:tblGrid>
      <w:tr w:rsidR="00DA5C6E" w:rsidRPr="00DA5C6E" w:rsidTr="00DA5C6E">
        <w:trPr>
          <w:trHeight w:val="1156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DA5C6E">
              <w:rPr>
                <w:i/>
                <w:sz w:val="24"/>
                <w:szCs w:val="24"/>
              </w:rPr>
              <w:t>п</w:t>
            </w:r>
            <w:proofErr w:type="gramEnd"/>
            <w:r w:rsidRPr="00DA5C6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Лоты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Начало осмотра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proofErr w:type="gramStart"/>
            <w:r w:rsidRPr="00DA5C6E">
              <w:rPr>
                <w:i/>
                <w:sz w:val="24"/>
                <w:szCs w:val="24"/>
              </w:rPr>
              <w:t>Ответственный</w:t>
            </w:r>
            <w:proofErr w:type="gramEnd"/>
            <w:r w:rsidRPr="00DA5C6E">
              <w:rPr>
                <w:i/>
                <w:sz w:val="24"/>
                <w:szCs w:val="24"/>
              </w:rPr>
              <w:t xml:space="preserve"> за проведение осмотра  (Ф.И.О. тел.)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i/>
                <w:sz w:val="24"/>
                <w:szCs w:val="24"/>
                <w:lang w:eastAsia="ar-SA"/>
              </w:rPr>
            </w:pPr>
            <w:r w:rsidRPr="00DA5C6E">
              <w:rPr>
                <w:i/>
                <w:sz w:val="24"/>
                <w:szCs w:val="24"/>
              </w:rPr>
              <w:t>Адрес МКД</w:t>
            </w:r>
          </w:p>
        </w:tc>
      </w:tr>
      <w:tr w:rsidR="00DA5C6E" w:rsidRPr="00DA5C6E" w:rsidTr="00DA5C6E"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2872B6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Лот № 1-</w:t>
            </w:r>
            <w:r w:rsidR="002872B6">
              <w:rPr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both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5 рабочих дней с даты размещения извещения о проведении конкурса, но не </w:t>
            </w:r>
            <w:proofErr w:type="gramStart"/>
            <w:r w:rsidRPr="00DA5C6E">
              <w:rPr>
                <w:sz w:val="24"/>
                <w:szCs w:val="24"/>
              </w:rPr>
              <w:t>позднее</w:t>
            </w:r>
            <w:proofErr w:type="gramEnd"/>
            <w:r w:rsidRPr="00DA5C6E">
              <w:rPr>
                <w:sz w:val="24"/>
                <w:szCs w:val="24"/>
              </w:rPr>
              <w:t xml:space="preserve"> чем за 2 рабочих дня до даты окончания срока подачи заявок на участие в конкурсе (по предварительному согласованию)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napToGrid w:val="0"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DA5C6E" w:rsidP="00DA5C6E">
            <w:pPr>
              <w:suppressAutoHyphens/>
              <w:spacing w:after="200"/>
              <w:rPr>
                <w:sz w:val="24"/>
                <w:szCs w:val="24"/>
              </w:rPr>
            </w:pPr>
            <w:r w:rsidRPr="00DA5C6E">
              <w:rPr>
                <w:sz w:val="24"/>
                <w:szCs w:val="24"/>
              </w:rPr>
              <w:t xml:space="preserve">Якунина Анастасия Васильевна, </w:t>
            </w:r>
          </w:p>
          <w:p w:rsidR="00DA5C6E" w:rsidRPr="00DA5C6E" w:rsidRDefault="00DA5C6E" w:rsidP="00DA5C6E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тел. 8(35336) 2-75-26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5C6E" w:rsidRPr="00DA5C6E" w:rsidRDefault="002872B6" w:rsidP="005B6F21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2872B6">
              <w:rPr>
                <w:sz w:val="24"/>
                <w:szCs w:val="24"/>
              </w:rPr>
              <w:t>Оренбургская область, г. Соль-Илецк, ул.  Мирная, д. 6, ул.  Зеленый Клин, д. 52, ул. Сиреневая, 35а, ул. Каштановая, д. 2</w:t>
            </w:r>
            <w:r w:rsidR="005B6F21">
              <w:rPr>
                <w:sz w:val="24"/>
                <w:szCs w:val="24"/>
              </w:rPr>
              <w:t>, ул. Виноградная, д. 77</w:t>
            </w:r>
            <w:proofErr w:type="gramEnd"/>
          </w:p>
        </w:tc>
      </w:tr>
    </w:tbl>
    <w:p w:rsidR="00DA5C6E" w:rsidRPr="00DA5C6E" w:rsidRDefault="00DA5C6E" w:rsidP="00DA5C6E">
      <w:pPr>
        <w:ind w:left="426"/>
        <w:jc w:val="both"/>
        <w:rPr>
          <w:color w:val="000000"/>
          <w:sz w:val="24"/>
          <w:szCs w:val="24"/>
        </w:rPr>
      </w:pPr>
      <w:r w:rsidRPr="00DA5C6E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A5C6E">
        <w:rPr>
          <w:color w:val="000000"/>
          <w:sz w:val="24"/>
          <w:szCs w:val="24"/>
          <w:shd w:val="clear" w:color="auto" w:fill="FFFFFF"/>
        </w:rPr>
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</w:r>
    </w:p>
    <w:p w:rsidR="00DA5C6E" w:rsidRPr="00DA5C6E" w:rsidRDefault="00DA5C6E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DA5C6E" w:rsidRDefault="00DA5C6E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2872B6" w:rsidRDefault="002872B6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75637" w:rsidRDefault="00375637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</w:p>
    <w:p w:rsidR="00375637" w:rsidRDefault="00375637" w:rsidP="00DA5C6E">
      <w:pPr>
        <w:tabs>
          <w:tab w:val="left" w:pos="7470"/>
        </w:tabs>
        <w:spacing w:after="200"/>
        <w:ind w:firstLine="540"/>
        <w:jc w:val="right"/>
        <w:rPr>
          <w:sz w:val="24"/>
          <w:szCs w:val="24"/>
        </w:rPr>
      </w:pPr>
      <w:bookmarkStart w:id="2" w:name="_GoBack"/>
      <w:bookmarkEnd w:id="2"/>
    </w:p>
    <w:p w:rsidR="00AD6A42" w:rsidRDefault="00AD6A42" w:rsidP="00DA5C6E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widowControl w:val="0"/>
        <w:tabs>
          <w:tab w:val="left" w:pos="7725"/>
        </w:tabs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Приложение № 7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  <w:r w:rsidRPr="00DA5C6E">
        <w:rPr>
          <w:sz w:val="24"/>
          <w:szCs w:val="24"/>
        </w:rPr>
        <w:t>к конкурсной документации</w:t>
      </w:r>
    </w:p>
    <w:p w:rsidR="00DA5C6E" w:rsidRPr="00DA5C6E" w:rsidRDefault="00DA5C6E" w:rsidP="00DA5C6E">
      <w:pPr>
        <w:ind w:firstLine="540"/>
        <w:jc w:val="right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ПРОЕКТ</w:t>
      </w:r>
    </w:p>
    <w:p w:rsidR="00DA5C6E" w:rsidRPr="00DA5C6E" w:rsidRDefault="00DA5C6E" w:rsidP="00DA5C6E">
      <w:pPr>
        <w:jc w:val="center"/>
        <w:rPr>
          <w:bCs/>
          <w:sz w:val="24"/>
          <w:szCs w:val="24"/>
        </w:rPr>
      </w:pPr>
      <w:r w:rsidRPr="00DA5C6E">
        <w:rPr>
          <w:bCs/>
          <w:sz w:val="24"/>
          <w:szCs w:val="24"/>
        </w:rPr>
        <w:t xml:space="preserve">Договор управления многоквартирным домом </w:t>
      </w:r>
    </w:p>
    <w:p w:rsidR="00DA5C6E" w:rsidRPr="00DA5C6E" w:rsidRDefault="00DA5C6E" w:rsidP="00DA5C6E">
      <w:pPr>
        <w:rPr>
          <w:sz w:val="24"/>
          <w:szCs w:val="24"/>
        </w:rPr>
      </w:pPr>
      <w:r w:rsidRPr="00DA5C6E">
        <w:rPr>
          <w:sz w:val="24"/>
          <w:szCs w:val="24"/>
        </w:rPr>
        <w:tab/>
      </w:r>
      <w:r w:rsidRPr="00DA5C6E">
        <w:rPr>
          <w:sz w:val="24"/>
          <w:szCs w:val="24"/>
        </w:rPr>
        <w:tab/>
      </w:r>
      <w:r w:rsidRPr="00DA5C6E">
        <w:rPr>
          <w:sz w:val="24"/>
          <w:szCs w:val="24"/>
        </w:rPr>
        <w:tab/>
        <w:t xml:space="preserve">                                                                               ___ __________20     г.</w:t>
      </w:r>
    </w:p>
    <w:p w:rsidR="00DA5C6E" w:rsidRPr="00DA5C6E" w:rsidRDefault="00DA5C6E" w:rsidP="00DA5C6E">
      <w:pPr>
        <w:ind w:firstLine="540"/>
        <w:rPr>
          <w:sz w:val="24"/>
          <w:szCs w:val="24"/>
        </w:rPr>
      </w:pPr>
      <w:r w:rsidRPr="00DA5C6E">
        <w:rPr>
          <w:sz w:val="24"/>
          <w:szCs w:val="24"/>
        </w:rPr>
        <w:t xml:space="preserve">             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  <w:u w:val="single"/>
        </w:rPr>
        <w:t>Администрация Соль-Илецкого городского округа Оренбургской области</w:t>
      </w:r>
      <w:r w:rsidRPr="00DA5C6E">
        <w:rPr>
          <w:sz w:val="24"/>
          <w:szCs w:val="24"/>
        </w:rPr>
        <w:t>, именуемый (-</w:t>
      </w:r>
      <w:proofErr w:type="spellStart"/>
      <w:r w:rsidRPr="00DA5C6E">
        <w:rPr>
          <w:sz w:val="24"/>
          <w:szCs w:val="24"/>
        </w:rPr>
        <w:t>ая</w:t>
      </w:r>
      <w:proofErr w:type="spellEnd"/>
      <w:r w:rsidRPr="00DA5C6E">
        <w:rPr>
          <w:sz w:val="24"/>
          <w:szCs w:val="24"/>
        </w:rPr>
        <w:t>) в дальнейшем «Собственник», в лице главы Кузьмина Алексея Александровича действующего на основании  Устава, с одной стороны и_______________________, в лице  ________________________, действующего на основании _________, именуемое в дальнейшем «Управляющая организация», с другой стороны, вместе именуемые в дальнейшем «Стороны», на основании протокола №__ от _______20      г. открытого конкурса по отбору управляющей организации для управления многоквартирным домом, расположенным</w:t>
      </w:r>
      <w:proofErr w:type="gramEnd"/>
      <w:r w:rsidRPr="00DA5C6E">
        <w:rPr>
          <w:sz w:val="24"/>
          <w:szCs w:val="24"/>
        </w:rPr>
        <w:t xml:space="preserve"> по адресу: Оренбургская область,  ______________________________входящим в лот №    конкурса, заключили настоящий договор о нижеследующем: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ab/>
        <w:t>1. Термины, используемые в договоре</w:t>
      </w:r>
    </w:p>
    <w:p w:rsidR="00DA5C6E" w:rsidRPr="00DA5C6E" w:rsidRDefault="00DA5C6E" w:rsidP="00DA5C6E">
      <w:pPr>
        <w:ind w:firstLine="540"/>
        <w:jc w:val="center"/>
        <w:rPr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1.1. Помещение – часть многоквартирного дома, выделенная в натуре и предназначенная для самостоятельного использования, находящаяся в 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1.2. Общее имущество 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</w:t>
      </w:r>
      <w:proofErr w:type="gramStart"/>
      <w:r w:rsidRPr="00DA5C6E">
        <w:rPr>
          <w:sz w:val="24"/>
          <w:szCs w:val="24"/>
        </w:rPr>
        <w:t>В состав Общего имущества входят обслуживающие более одного помещения в многоквартирных домах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многоквартирных домах оборудование (технические подвалы), а также крыши, ограждающие несущие и ненесущие конструкции многоквартирных домов, механическое, электрическое, санитарно-техническое и иное оборудование, находящееся в</w:t>
      </w:r>
      <w:proofErr w:type="gram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многоквартирных домах за пределами или внутри помещений и обслуживающее более одного помещения; сформированный в установленном порядке земельный участок, на котором расположены многоквартирные дома и иные, входящие в состав таких домов объекты недвижимости, с элементами озеленения и благоустройства и иные предназначенные для обслуживания, эксплуатации и благоустройства многоквартирных домов объекты, расположенные на указанном земельном участке.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1.3. Многоквартирный дом – расположенный по адресу: Оренбургская область,  Соль-Илецкий городской округ, г. Соль-Илецк,  ул. </w:t>
      </w:r>
      <w:r w:rsidR="005B6F21">
        <w:rPr>
          <w:sz w:val="24"/>
          <w:szCs w:val="24"/>
        </w:rPr>
        <w:t>___________</w:t>
      </w:r>
      <w:r w:rsidRPr="00DA5C6E">
        <w:rPr>
          <w:sz w:val="24"/>
          <w:szCs w:val="24"/>
        </w:rPr>
        <w:t xml:space="preserve">,   д. </w:t>
      </w:r>
      <w:r w:rsidR="005B6F21">
        <w:rPr>
          <w:sz w:val="24"/>
          <w:szCs w:val="24"/>
        </w:rPr>
        <w:t>_____</w:t>
      </w:r>
      <w:r w:rsidRPr="00DA5C6E">
        <w:rPr>
          <w:sz w:val="24"/>
          <w:szCs w:val="24"/>
        </w:rPr>
        <w:t>,  единый комплекс недвижимого имущества, включающий земельный участок в установленных границах и расположенный на нем многоквартирный дом, в котором отдельные части, предназначенные для жилых или иных целей (помещения).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1.4. Собственник –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1.5. Потребитель – собственник и/или наниматель помещения, у которого имеются отвечающие установленным техническим требованиям </w:t>
      </w:r>
      <w:proofErr w:type="spellStart"/>
      <w:r w:rsidRPr="00DA5C6E">
        <w:rPr>
          <w:sz w:val="24"/>
          <w:szCs w:val="24"/>
        </w:rPr>
        <w:t>энергопринимающие</w:t>
      </w:r>
      <w:proofErr w:type="spellEnd"/>
      <w:r w:rsidRPr="00DA5C6E">
        <w:rPr>
          <w:sz w:val="24"/>
          <w:szCs w:val="24"/>
        </w:rPr>
        <w:t xml:space="preserve"> устройства, присоединенные к сетям </w:t>
      </w:r>
      <w:proofErr w:type="spellStart"/>
      <w:r w:rsidRPr="00DA5C6E">
        <w:rPr>
          <w:sz w:val="24"/>
          <w:szCs w:val="24"/>
        </w:rPr>
        <w:t>Ресурсоснабжающей</w:t>
      </w:r>
      <w:proofErr w:type="spellEnd"/>
      <w:r w:rsidRPr="00DA5C6E">
        <w:rPr>
          <w:sz w:val="24"/>
          <w:szCs w:val="24"/>
        </w:rPr>
        <w:t xml:space="preserve"> организации, и другое необходимое оборудование.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1.6. Наниматель – гражданин, занимающий жилое помещение по договору социального найма, либо по договору найма специализированного жилого помещения, принадлежащего Собственнику.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1.7. Коммунальные услуги – предоставляемые потребителям услуги холодного и горячего водоснабжения, водоотведения, электроснабжения, газоснабжения, отопления.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1.8. </w:t>
      </w:r>
      <w:proofErr w:type="gramStart"/>
      <w:r w:rsidRPr="00DA5C6E">
        <w:rPr>
          <w:sz w:val="24"/>
          <w:szCs w:val="24"/>
        </w:rPr>
        <w:t>Содержание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установленным нормативными правовыми актами и перечнем связанных с таким содержанием работ и услуг.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1.9. </w:t>
      </w:r>
      <w:proofErr w:type="gramStart"/>
      <w:r w:rsidRPr="00DA5C6E">
        <w:rPr>
          <w:sz w:val="24"/>
          <w:szCs w:val="24"/>
        </w:rPr>
        <w:t>Текущий ремонт – ремонт общего имущества в многоквартирных домах, общих коммуникаций, технических устройств и технических помещений в многоквартирных домах, объектов придомовой территории в соответствии с требованиями Собственника и с установленным нормативными правовыми актами перечнем ремонтных работ.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1.10. Капитальный ремонт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1.11. Управление многоквартирным домом – совершение юридически значимых и иных действий, направленных на обеспечение содержания, текущего и капитального ремонта и организацию обеспечения коммунальными и прочими услугами в интересах собственников помещений как потребителей жилищных, коммунальных и прочих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1.12. </w:t>
      </w:r>
      <w:proofErr w:type="spellStart"/>
      <w:r w:rsidRPr="00DA5C6E">
        <w:rPr>
          <w:sz w:val="24"/>
          <w:szCs w:val="24"/>
        </w:rPr>
        <w:t>Ресурсоснабжающие</w:t>
      </w:r>
      <w:proofErr w:type="spellEnd"/>
      <w:r w:rsidRPr="00DA5C6E">
        <w:rPr>
          <w:sz w:val="24"/>
          <w:szCs w:val="24"/>
        </w:rPr>
        <w:t xml:space="preserve"> организации – организации, предоставляющие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1.13. </w:t>
      </w:r>
      <w:proofErr w:type="gramStart"/>
      <w:r w:rsidRPr="00DA5C6E">
        <w:rPr>
          <w:sz w:val="24"/>
          <w:szCs w:val="24"/>
        </w:rPr>
        <w:t xml:space="preserve">Управляющая организация – юридическое лицо, которое по заданию собственников помещений в многоквартирном доме оказывает услуги и выполняет работы по надлежащему содержанию и ремонту общего имущества в многоквартирном доме, предоставляет коммунальные услуги, а также по поручению Собственника (Нанимателя) совершает юридические и иные действия от имени и за счет Собственника (Нанимателя), в </w:t>
      </w:r>
      <w:proofErr w:type="spellStart"/>
      <w:r w:rsidRPr="00DA5C6E">
        <w:rPr>
          <w:sz w:val="24"/>
          <w:szCs w:val="24"/>
        </w:rPr>
        <w:t>т.ч</w:t>
      </w:r>
      <w:proofErr w:type="spellEnd"/>
      <w:r w:rsidRPr="00DA5C6E">
        <w:rPr>
          <w:sz w:val="24"/>
          <w:szCs w:val="24"/>
        </w:rPr>
        <w:t>. заключает гражданско-правовые договоры, осуществляет действия по управлению многоквартирными домами.</w:t>
      </w:r>
      <w:proofErr w:type="gramEnd"/>
    </w:p>
    <w:p w:rsidR="00DA5C6E" w:rsidRPr="00DA5C6E" w:rsidRDefault="00DA5C6E" w:rsidP="002872B6">
      <w:pPr>
        <w:tabs>
          <w:tab w:val="left" w:pos="4515"/>
        </w:tabs>
        <w:ind w:firstLine="540"/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2. Предмет договора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2.1. По настоящему договору Управляющая организация по заданию Собственника в течение 1 года со дня заключения настоящего договора обязуется осуществлять управление общим имуществом многоквартирного дома, расположенного по адресу: Оренбургская область, г. Соль-Илецк, </w:t>
      </w:r>
      <w:r w:rsidRPr="00DA5C6E">
        <w:rPr>
          <w:sz w:val="24"/>
          <w:szCs w:val="24"/>
          <w:u w:val="single"/>
        </w:rPr>
        <w:t xml:space="preserve">ул. </w:t>
      </w:r>
      <w:r w:rsidR="005B6F21">
        <w:rPr>
          <w:sz w:val="24"/>
          <w:szCs w:val="24"/>
          <w:u w:val="single"/>
        </w:rPr>
        <w:t>_________ д. ____</w:t>
      </w:r>
      <w:r w:rsidRPr="00DA5C6E">
        <w:rPr>
          <w:sz w:val="24"/>
          <w:szCs w:val="24"/>
          <w:u w:val="single"/>
        </w:rPr>
        <w:t xml:space="preserve">   </w:t>
      </w:r>
      <w:r w:rsidRPr="00DA5C6E">
        <w:rPr>
          <w:sz w:val="24"/>
          <w:szCs w:val="24"/>
        </w:rPr>
        <w:t>а именно: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2.1.1. Оказывать услуги и выполнять работы по надлежащему содержанию и сохранности общего имущества многоквартирного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2.1.2. Выполнять работы по текущему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2.1.3. Выполнять работы по капитальному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2.1.4. Совершать фактические и юридические действия по управлению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2.1.5. По поручению Собственника (Нанимателя), от имени Собственника (Нанимателя) и за его счет заключает договоры на предоставление коммунальных услуг, необходимых для содержания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2.2. Перечень услуг, работ по содержанию общего имущества в многоквартирных домах перечислены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2.3 Перечень работ по текущему ремонту общего имущества в многоквартирных домах перечислен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2.4 Капитальный ремонт общего имущества многоквартирных домов – выполняется за счет средств целевого назначения и платежей Собственника (Нанимателя) помещений.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 Управление многоквартирными домами – совокупность фактических и юридических действий: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2.5.1. Заключение договоров с третьими лицами на оказание услуг, выполнение работ, приобретение оборудования, материалов, необходимых для поддержания общего имущества многоквартирных домов в надлежащем состоянии, приобретение имущества во временное владение и пользование.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2.5.2. Организация процесса выполнения работ и оказания услуг по содержанию и текущему ремонту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2.5.3.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надлежащим предоставлением коммунальных услуг, а также за обеспечением </w:t>
      </w:r>
      <w:proofErr w:type="spellStart"/>
      <w:r w:rsidRPr="00DA5C6E">
        <w:rPr>
          <w:sz w:val="24"/>
          <w:szCs w:val="24"/>
        </w:rPr>
        <w:t>энергоснабжающими</w:t>
      </w:r>
      <w:proofErr w:type="spellEnd"/>
      <w:r w:rsidRPr="00DA5C6E">
        <w:rPr>
          <w:sz w:val="24"/>
          <w:szCs w:val="24"/>
        </w:rPr>
        <w:t xml:space="preserve"> организациями надлежащего технического состояния и безопасности эксплуатируемых энергетических сетей.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2.5.4. Открытие и ведение отдельного лицевого счета на многоквартирные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2.5.5. Выставление Собственнику (Нанимателю) расчетных документов за оказываемые услуги и выполняемые работы.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2.5.6.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своевременным внесением Собственником (Нанимателем) помещения установленных обязательных платежей и взносов.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2.5.7. Ведение технической, бухгалтерской, статистической и прочей документации, связанной с выполнением работ и услуг по содержанию и ремонту общего имущества в многоквартирных домах.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2.5.8. Ведение реестра Собственников (Нанимателей).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2.5.9. Составление сметы доходов и расходов на соответствующий год и отчета о финансово-хозяйственной деятельности.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2.5.10. Учет и хранение договоров управления многоквартирными домами, других гражданско-правовых договоров.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2.5.11. Представление интересов Собственника (Нанимателя) в органах государственной власти, органах местного самоуправления, учреждениях, организациях по вопросам содержания, текущего и капитального ремонта общего имущества многоквартирных домов, предоставления коммунальных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2.5.12. Осуществление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целевым использованием жилых и нежилых помещений и применение мер, предусмотренных действующим законодательством, в случае использования помещений не по назначению.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2.5.13. Организационное содействие при проведении общих собраний Собственников (Нанимателей)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2.5.14.  Совершение других действий, направленных на обеспечение благоприятных и безопасных условий проживания граждан, сохранности многоквартирных жилых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2.6. Собственник (Наниматель) поручает Управляющей организации от имени собственника и за его счет заключить договоры на предоставление коммунальных услуг, необходимых для содержания общего имущества многоквартирных домов, перечень которых содержится в приложении к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2.7. Работы и услуги, составляющие предмет настоящего договора могут выполняться и оказываться как лично Управляющей организацией, так и с привлечением третьих лиц без согласования с Собственником (Нанимателем). При этом Управляющая организация несет полную ответственность за своевременность и качество выполняемых и оказываемых третьими лицами работ и услуг.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2.8. Факт оказания услуг и выполнения работ удостоверяется Актом оказания услуг или Актом выполненных работ, которые составляются в письменной форме. Акты оказания услуг по содержанию общего имущества многоквартирных домов составляются и подписываются ежемесячно. Акты выполненных работ – по мере выполнения отдельных видов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2.9. Границей эксплуатационной ответственности между общедомовым оборудованием и квартирным является: по электрооборудованию – отходящий от аппарата защиты (автоматический выключатель, УЗО, предохранитель и т.п.) провод квартирной электросети; по строительным конструкциям – внутренняя поверхность стен квартиры, оконные заполнения и входная дверь в квартиру.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2.10. Собственник обязан оплачивать работы и услуги, предоставляемые Управляющей организацией в порядке и размере, установленным настоящим договором. В случае если жилое помещение, принадлежащее Собственнику, занимают граждане (наниматели) по договору социального найма или договору найма специализированного жилого помещения, обязанность по оплате работ и услуг, предоставляемых Управляющей организацией, в соответствии со ст. 153 ЖК РФ возлагается на Нанимателей.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ab/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3. Права и обязанности сторон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 Управляющая организация обязуется: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3.1.1. Приступить к исполнению настоящего Договора не позднее чем через десять дней со дня его подписания;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3.1.2. Оказывать услуги и выполнять работы по содержанию, текущему и капитальному ремонту, обеспечению сохранности общего имущества многоквартирных домов в соответствии с условиями настоящего договора и правилами, предусмотренными действующими нормативными правовыми актами, постановлением Госстроя РФ  27.09.2003 г. № 170 «Об утверждении правил и норм технической эксплуатации жилищного фонда».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3.1.3. Систематически проводить технические осмотры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3.1.4. Обеспечивать аварийно-диспетчерское обслуживание многоквартирных домов, организовывать работы по ликвидации аварий и их последствий.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3.1.5. Осуществлять функции по управлению, организации финансирования расходов на содержание, ремонт и управление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3.1.6. Заключить с Исполнителями договоры на предоставление Собственнику коммунальных услуг, необходимых для содержания общего имущества многоквартирных домов, в том числе обеспечить отопление и горячее водоснабжение жилых домов от индивидуальной блочной котельной.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3.1.7. Производить начисление платежей, предусмотренных настоящим договором, и выставлять соответствующие счета не позднее 1 числа месяца, следуемого </w:t>
      </w:r>
      <w:proofErr w:type="gramStart"/>
      <w:r w:rsidRPr="00DA5C6E">
        <w:rPr>
          <w:sz w:val="24"/>
          <w:szCs w:val="24"/>
        </w:rPr>
        <w:t>за</w:t>
      </w:r>
      <w:proofErr w:type="gramEnd"/>
      <w:r w:rsidRPr="00DA5C6E">
        <w:rPr>
          <w:sz w:val="24"/>
          <w:szCs w:val="24"/>
        </w:rPr>
        <w:t xml:space="preserve"> расчетным.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3.1.8. Не позднее, чем за один месяц в письменной форме извещать Собственника (Нанимателей) об изменении цены по настоящему договору и тарифов на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3.1.9. Рассматривать предложения, заявления и жалобы Собственника по вопросам управления многоквартирными домами.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3.1.10. За 30 дней до истечения срока действия настоящего договора представить отчет Собственнику о выполнении условий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3.1.11. </w:t>
      </w:r>
      <w:proofErr w:type="gramStart"/>
      <w:r w:rsidRPr="00DA5C6E">
        <w:rPr>
          <w:sz w:val="24"/>
          <w:szCs w:val="24"/>
        </w:rPr>
        <w:t>При прекращении действия настоящего договора по основаниям, предусмотренным настоящим договором, передать техническую документацию на многоквартирные дома и иные документы, связанные с управлением многоквартирными домами,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Собственников, указанному в решении общего собрания  Собственников</w:t>
      </w:r>
      <w:proofErr w:type="gramEnd"/>
      <w:r w:rsidRPr="00DA5C6E">
        <w:rPr>
          <w:sz w:val="24"/>
          <w:szCs w:val="24"/>
        </w:rPr>
        <w:t xml:space="preserve"> о выборе способа управления такими домами, или, если такой Собственник не указан, любому Собственнику помещения в таких домах.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3.1.12. Предоставлять Собственнику в течение 5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информацию по выполнению договора управления.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3.1.13. Завести отдельный лицевой счет по средствам, оплаченным Собственниками за капитальный ремонт дома.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3.1.14. Организовать эксплуатацию котельной установки Собственника для обеспечения жилых домов отоплением и горячим водоснабжением в соответствии с требованиями </w:t>
      </w:r>
      <w:proofErr w:type="spellStart"/>
      <w:r w:rsidRPr="00DA5C6E">
        <w:rPr>
          <w:sz w:val="24"/>
          <w:szCs w:val="24"/>
        </w:rPr>
        <w:t>Ростехнадзора</w:t>
      </w:r>
      <w:proofErr w:type="spellEnd"/>
      <w:r w:rsidRPr="00DA5C6E">
        <w:rPr>
          <w:sz w:val="24"/>
          <w:szCs w:val="24"/>
        </w:rPr>
        <w:t xml:space="preserve"> (самостоятельно при наличии соответствующей разрешительной документации, либо путем привлечения специализированной организации, имеющей соответствующую разрешительную документацию).</w:t>
      </w:r>
    </w:p>
    <w:p w:rsidR="002872B6" w:rsidRDefault="002872B6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 Управляющая организация имеет право: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3.2.1. Принимать от Собственника (Нанимателя) плату за содержание и ремонт общего имущества многоквартирных домов, управление многоквартирными домами и суммы возмещенных затрат по содержанию в надлежащем санитарном состоянии прилегающей к дому территории и элементов озеленения и благоустройства.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3.2.3. Принимать участие в общих собраниях Собственников.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3.2.4. Информировать надзорные и контролирующие органы о несанкционированных перепланировках и переустройствам помещений в многоквартирных домах, общего имущества, а также использования их не по назначению.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3.2.5. Принимать меры по взысканию задолженности Собственника по оплате за содержание и текущий ремонт жилого помещения, коммунальные и прочие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 Собственник (Наниматель) обязуется: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3.3.1. Поддерживать помещение в надлежащем состоянии, соблюдать правила и законные интересы соседей, правила пользования жилыми помещениями, утвержденные постановлением  РФ от 21.01.2006 года № 25.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3.3.2. Участвовать в расходах на содержание и ремонт общего имущества в многоквартирных домах соразмерно своей доле в праве общей собственности на это имущество путем внесения платы за содержание и текущий ремонт общего имущества многоквартирных домов, капитальный ремонт общего имущества многоквартирных домов, управление многоквартирными домами, коммунальные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3.3.3. Соблюдать правила пожарной безопасности при пользовании электрическими приборами, не допускать установки самодельных предохранительных пробок, загромождения холлов, проходов, лестничных клеток, запасных выходов, выполнять другие требования пожарной безопасности.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3.3.4. Не устанавливать, не подключать и не пользоваться электробытовыми приборами и машинами мощностью, превышающей технические возможности внутридомовой электрической сети, дополнительные секции приборов отопления без согласования с Управляющей организацией и соответствующими </w:t>
      </w:r>
      <w:proofErr w:type="spellStart"/>
      <w:r w:rsidRPr="00DA5C6E">
        <w:rPr>
          <w:sz w:val="24"/>
          <w:szCs w:val="24"/>
        </w:rPr>
        <w:t>энергоснабжающими</w:t>
      </w:r>
      <w:proofErr w:type="spellEnd"/>
      <w:r w:rsidRPr="00DA5C6E">
        <w:rPr>
          <w:sz w:val="24"/>
          <w:szCs w:val="24"/>
        </w:rPr>
        <w:t xml:space="preserve"> организациям.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3.3.5. Своевременно предоставлять Управляющей организации сведения: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3.3.5.1. О количестве граждан, проживающих совместно с собственником, и наличии у граждан, зарегистрированных в помещении, льгот для расчетов платы за коммунальные услуги;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3.3.5.2. О смене собственника, путем предоставления правоустанавливающего документа.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3.3.6. Обеспечить доступ в принадлежащее ему помещение представителям Управляющей организации.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3.3.7. Своевременно сообщать Управляющей организации о выявленных неисправностях общего имущества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3.3.8. Не совершать действий, связанных с отключением многоквартирных домов от подачи электроэнергии, газоснабжения.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3.3.9. Не осуществлять переоборудование внутренних инженерных сетей без согласования с Управляющей организацией.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3.3.10. Ознакомить всех совместно проживающих с Собственником (Нанимателем) дееспособных граждан с условиями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3.3.11. Своевременно производить оплату коммунальных ресурсов, поставленных </w:t>
      </w:r>
      <w:proofErr w:type="spellStart"/>
      <w:r w:rsidRPr="00DA5C6E">
        <w:rPr>
          <w:sz w:val="24"/>
          <w:szCs w:val="24"/>
        </w:rPr>
        <w:t>ресурсоснабжающей</w:t>
      </w:r>
      <w:proofErr w:type="spellEnd"/>
      <w:r w:rsidRPr="00DA5C6E">
        <w:rPr>
          <w:sz w:val="24"/>
          <w:szCs w:val="24"/>
        </w:rPr>
        <w:t xml:space="preserve"> организацией для надлежащей эксплуатации общедомовой инженерной инфраструктуры многоквартирных домов (освещение мест общего пользования и др.).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 Собственник (Наниматель) имеет право: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3.4.1. Пользоваться общим имуществом многоквартирных домов.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3.4.2. Производить переустройство, реконструкцию, перепланировку помещения,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законом порядке.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3.4.3. Реализовывать иные права, вытекающие из прав собственности на помещение предусмотренные действующими законодательными и иными нормативно-правовыми актами.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3.4.4. Контролировать выполнение Управляющей организацией его обязательств по договору управления в соответствии с Жилищным кодексом Российской Федерации.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3.4.5. Требовать от Управляющей организации исполнения своих обязательств по настоящему договору.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3.4.6. Владеть, пользоваться и распоряжаться помещением и принадлежащим ему имуществом, находящимся внутри помещения.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3.4.7. Получать от Управляющей организации не позднее 5 рабочих дней </w:t>
      </w:r>
      <w:proofErr w:type="gramStart"/>
      <w:r w:rsidRPr="00DA5C6E">
        <w:rPr>
          <w:sz w:val="24"/>
          <w:szCs w:val="24"/>
        </w:rPr>
        <w:t>с даты обращения</w:t>
      </w:r>
      <w:proofErr w:type="gramEnd"/>
      <w:r w:rsidRPr="00DA5C6E">
        <w:rPr>
          <w:sz w:val="24"/>
          <w:szCs w:val="24"/>
        </w:rPr>
        <w:t xml:space="preserve"> информацию о перечнях, объемах, качестве и периодичности  оказанных услуг и (или) выполненных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3.4.8. Проверять объемы, качество и периодичность оказания услуг и выполнения работ.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3.4.9. Требовать от Управляющей организации устранения выявленных дефектов и проверять полноту и своевременность их устранения.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3.4.10. Привлекать для </w:t>
      </w:r>
      <w:proofErr w:type="gramStart"/>
      <w:r w:rsidRPr="00DA5C6E">
        <w:rPr>
          <w:sz w:val="24"/>
          <w:szCs w:val="24"/>
        </w:rPr>
        <w:t>контроля за</w:t>
      </w:r>
      <w:proofErr w:type="gramEnd"/>
      <w:r w:rsidRPr="00DA5C6E">
        <w:rPr>
          <w:sz w:val="24"/>
          <w:szCs w:val="24"/>
        </w:rPr>
        <w:t xml:space="preserve"> содержанием общего имущества контрольные органы администрации муниципального образования и Государственную жилищную инспекцию.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4. Расчеты по договору</w:t>
      </w:r>
    </w:p>
    <w:p w:rsidR="00DA5C6E" w:rsidRPr="00DA5C6E" w:rsidRDefault="00DA5C6E" w:rsidP="00DA5C6E">
      <w:pPr>
        <w:keepNext/>
        <w:keepLines/>
        <w:widowControl w:val="0"/>
        <w:suppressLineNumbers/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4.1. Цена договора составляет </w:t>
      </w:r>
      <w:r w:rsidRPr="00DA5C6E">
        <w:rPr>
          <w:b/>
          <w:sz w:val="24"/>
          <w:szCs w:val="24"/>
        </w:rPr>
        <w:t>–</w:t>
      </w:r>
      <w:proofErr w:type="gramStart"/>
      <w:r w:rsidRPr="00DA5C6E">
        <w:rPr>
          <w:b/>
          <w:sz w:val="24"/>
          <w:szCs w:val="24"/>
        </w:rPr>
        <w:t xml:space="preserve">                                                  </w:t>
      </w:r>
      <w:r w:rsidRPr="00DA5C6E">
        <w:rPr>
          <w:sz w:val="24"/>
          <w:szCs w:val="24"/>
        </w:rPr>
        <w:t>.</w:t>
      </w:r>
      <w:proofErr w:type="gramEnd"/>
      <w:r w:rsidRPr="00DA5C6E">
        <w:rPr>
          <w:b/>
          <w:sz w:val="24"/>
          <w:szCs w:val="24"/>
        </w:rPr>
        <w:t xml:space="preserve"> </w:t>
      </w:r>
      <w:r w:rsidRPr="00DA5C6E">
        <w:rPr>
          <w:sz w:val="24"/>
          <w:szCs w:val="24"/>
        </w:rPr>
        <w:t>в год и включает в себя:</w:t>
      </w:r>
    </w:p>
    <w:p w:rsidR="00DA5C6E" w:rsidRPr="00DA5C6E" w:rsidRDefault="00DA5C6E" w:rsidP="00DA5C6E">
      <w:pPr>
        <w:ind w:firstLine="540"/>
        <w:jc w:val="both"/>
        <w:outlineLvl w:val="1"/>
        <w:rPr>
          <w:b/>
          <w:sz w:val="24"/>
          <w:szCs w:val="24"/>
        </w:rPr>
      </w:pPr>
      <w:r w:rsidRPr="00DA5C6E">
        <w:rPr>
          <w:sz w:val="24"/>
          <w:szCs w:val="24"/>
        </w:rPr>
        <w:t xml:space="preserve">4.1.1. Плата за услуги по содержанию и ремонту устанавливается в размере, обеспечивающем содержание общего имущества в доме, в соответствии с перечнем работ (приложение к настоящему договору) и на дату заключения договора составляет: </w:t>
      </w:r>
      <w:r w:rsidR="00C14B53">
        <w:rPr>
          <w:sz w:val="24"/>
          <w:szCs w:val="24"/>
        </w:rPr>
        <w:t>________</w:t>
      </w:r>
      <w:r w:rsidRPr="00DA5C6E">
        <w:rPr>
          <w:sz w:val="24"/>
          <w:szCs w:val="24"/>
        </w:rPr>
        <w:t xml:space="preserve"> рублей на 1 кв. м.</w:t>
      </w:r>
    </w:p>
    <w:p w:rsidR="00DA5C6E" w:rsidRPr="00DA5C6E" w:rsidRDefault="00DA5C6E" w:rsidP="00DA5C6E">
      <w:pPr>
        <w:ind w:firstLine="540"/>
        <w:jc w:val="both"/>
        <w:outlineLvl w:val="1"/>
        <w:rPr>
          <w:sz w:val="24"/>
          <w:szCs w:val="24"/>
        </w:rPr>
      </w:pPr>
      <w:r w:rsidRPr="00DA5C6E">
        <w:rPr>
          <w:sz w:val="24"/>
          <w:szCs w:val="24"/>
        </w:rPr>
        <w:t xml:space="preserve">4.2. </w:t>
      </w:r>
      <w:proofErr w:type="gramStart"/>
      <w:r w:rsidRPr="00DA5C6E">
        <w:rPr>
          <w:sz w:val="24"/>
          <w:szCs w:val="24"/>
        </w:rPr>
        <w:t>Размер платы за содержание и текущий ремонт жилого помещения установлен в зависимости от конструктивных и технических параметров многоквартирных домов, степени износа, этажности и др. 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технических паспортов на жилые дома.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4.3. Управляющая организация обязана информировать Собственника (Нанимателя) об изменении размера платы, предусмотренной настоящим договором, не </w:t>
      </w:r>
      <w:proofErr w:type="gramStart"/>
      <w:r w:rsidRPr="00DA5C6E">
        <w:rPr>
          <w:sz w:val="24"/>
          <w:szCs w:val="24"/>
        </w:rPr>
        <w:t>позднее</w:t>
      </w:r>
      <w:proofErr w:type="gramEnd"/>
      <w:r w:rsidRPr="00DA5C6E">
        <w:rPr>
          <w:sz w:val="24"/>
          <w:szCs w:val="24"/>
        </w:rPr>
        <w:t xml:space="preserve"> чем за тридцать дней до даты представления платежных документов, на основании которых будет вноситься плата.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4.5. Плата за содержание и ремонт жилого помещения, капитальный ремонт общего имущества многоквартирного дома и коммунальные услуги вносятся, на основании платежного документа, выставленного собственнику не позднее первого числа месяца, следующего за </w:t>
      </w:r>
      <w:proofErr w:type="gramStart"/>
      <w:r w:rsidRPr="00DA5C6E">
        <w:rPr>
          <w:sz w:val="24"/>
          <w:szCs w:val="24"/>
        </w:rPr>
        <w:t>расчетным</w:t>
      </w:r>
      <w:proofErr w:type="gramEnd"/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 xml:space="preserve">4.6. Плата, предусмотренная п. 4.1 настоящего договора, Собственником (Нанимателем) вносится не позднее 25 числа месяца, следующего </w:t>
      </w:r>
      <w:proofErr w:type="gramStart"/>
      <w:r w:rsidRPr="00DA5C6E">
        <w:rPr>
          <w:sz w:val="24"/>
          <w:szCs w:val="24"/>
        </w:rPr>
        <w:t>за</w:t>
      </w:r>
      <w:proofErr w:type="gramEnd"/>
      <w:r w:rsidRPr="00DA5C6E">
        <w:rPr>
          <w:sz w:val="24"/>
          <w:szCs w:val="24"/>
        </w:rPr>
        <w:t xml:space="preserve"> расчетным.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4.7. Допускается оплата указанных платежей через учреждения Главпочтамта России или уполномоченные банки.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4.8. В случае возникновения необходимости проведения не установленных настоящим договором работ и услуг Собственник определяет необходимый объем работ и услуг, сроки начала проведения работ, стоимость работ и услуг и оплачивают их дополнительно. Оплата таких работ и услуг производится на основании выставленного Управляющей организацией Собственнику (Нанимателям) счета на предоплату, путем внесения денежных средств на расчетный счет или в кассу Управляющей организации в течение 10 дней со дня выставления счета.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4.9. Работы и услуги, оказываемые в квартире Собственника (Нанимателя), оплачиваются дополнительно. Оплата таких работ и услуг производится путем внесения денежных сре</w:t>
      </w:r>
      <w:proofErr w:type="gramStart"/>
      <w:r w:rsidRPr="00DA5C6E">
        <w:rPr>
          <w:sz w:val="24"/>
          <w:szCs w:val="24"/>
        </w:rPr>
        <w:t>дств в к</w:t>
      </w:r>
      <w:proofErr w:type="gramEnd"/>
      <w:r w:rsidRPr="00DA5C6E">
        <w:rPr>
          <w:sz w:val="24"/>
          <w:szCs w:val="24"/>
        </w:rPr>
        <w:t>ассу Управляющей организации по факту выполненных работ на основании действующих расценок.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4.10. </w:t>
      </w:r>
      <w:proofErr w:type="gramStart"/>
      <w:r w:rsidRPr="00DA5C6E">
        <w:rPr>
          <w:sz w:val="24"/>
          <w:szCs w:val="24"/>
        </w:rPr>
        <w:t>При оказании услуг и выполнении работ по содержанию и текущему ремонту общего имущества и (или) предоставления коммунальных услуг ненадлежащего качества и (или) с перерывами, превышающими установленную продолжительность, изменение размера платы за данные услуги определяется в порядке, установленном</w:t>
      </w:r>
      <w:r w:rsidRPr="00DA5C6E">
        <w:rPr>
          <w:color w:val="000000"/>
          <w:sz w:val="24"/>
          <w:szCs w:val="24"/>
        </w:rPr>
        <w:t xml:space="preserve"> Постановление Правительства РФ от 06.05.2011 N 354 (ред. от 02.03.2021, с изм. от 31.05.2021) "О предоставлении коммунальных услуг собственникам и пользователям помещений в</w:t>
      </w:r>
      <w:proofErr w:type="gramEnd"/>
      <w:r w:rsidRPr="00DA5C6E">
        <w:rPr>
          <w:color w:val="000000"/>
          <w:sz w:val="24"/>
          <w:szCs w:val="24"/>
        </w:rPr>
        <w:t xml:space="preserve"> </w:t>
      </w:r>
      <w:proofErr w:type="gramStart"/>
      <w:r w:rsidRPr="00DA5C6E">
        <w:rPr>
          <w:color w:val="000000"/>
          <w:sz w:val="24"/>
          <w:szCs w:val="24"/>
        </w:rPr>
        <w:t xml:space="preserve">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</w:t>
      </w:r>
      <w:r w:rsidRPr="00DA5C6E">
        <w:rPr>
          <w:sz w:val="24"/>
          <w:szCs w:val="24"/>
        </w:rPr>
        <w:t>и от 13.08.2006 г.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DA5C6E">
        <w:rPr>
          <w:sz w:val="24"/>
          <w:szCs w:val="24"/>
        </w:rPr>
        <w:t xml:space="preserve"> в многоквартирных домах ненадлежащего качества и (или) с перерывами, превышающими установленную продолжительность».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4.11. В случае неисполнения либо ненадлежащего исполнения Управляющей организацией обязательств по договору управления многоквартирными домами Собственник (Наниматель) вправе оплачивать фактически выполненные работы и оказанные услуги.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sz w:val="24"/>
          <w:szCs w:val="24"/>
        </w:rPr>
        <w:t>5</w:t>
      </w:r>
      <w:r w:rsidRPr="00DA5C6E">
        <w:rPr>
          <w:b/>
          <w:bCs/>
          <w:sz w:val="24"/>
          <w:szCs w:val="24"/>
        </w:rPr>
        <w:t xml:space="preserve">. </w:t>
      </w:r>
      <w:proofErr w:type="gramStart"/>
      <w:r w:rsidRPr="00DA5C6E">
        <w:rPr>
          <w:b/>
          <w:bCs/>
          <w:sz w:val="24"/>
          <w:szCs w:val="24"/>
        </w:rPr>
        <w:t>Контроль за</w:t>
      </w:r>
      <w:proofErr w:type="gramEnd"/>
      <w:r w:rsidRPr="00DA5C6E">
        <w:rPr>
          <w:b/>
          <w:bCs/>
          <w:sz w:val="24"/>
          <w:szCs w:val="24"/>
        </w:rPr>
        <w:t xml:space="preserve"> деятельностью Управляющей организации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5.1. Собственник имеет право осуществлять </w:t>
      </w:r>
      <w:proofErr w:type="gramStart"/>
      <w:r w:rsidRPr="00DA5C6E">
        <w:rPr>
          <w:sz w:val="24"/>
          <w:szCs w:val="24"/>
        </w:rPr>
        <w:t>контроль за</w:t>
      </w:r>
      <w:proofErr w:type="gramEnd"/>
      <w:r w:rsidRPr="00DA5C6E">
        <w:rPr>
          <w:sz w:val="24"/>
          <w:szCs w:val="24"/>
        </w:rPr>
        <w:t xml:space="preserve"> деятельностью Управляющей организации путем ознакомления с финансовой, бухгалтерской, технической и иной документацией Управляющей организации, связанной с управлением домами в рамках настоящего договора, в порядке указанном в приложении к настоящему договору.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Собственники помещений вправе: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5.2. Получать от управляющей организации не позднее 5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информацию  о перечнях, объемах, качестве и периодичности оказанных услуг и (или) выполненных работ.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Проверять объемы, качество и периодичность оказания услуг и выполнение работ, в том числе путем проведения соответствующей экспертизы, в любой период времени.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Требовать от Управляющей организации устранения выявленных дефектов и проверять полноту и своевременность их устранения.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5.3. Собственники помещений многоквартирного дома могут выбирать «Доверенное лицо», через которого может осуществляться проверка и контроль объемов выполненных работ по содержанию и ремонту общего имущества дома.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5.4. Управляющая организация, оказывающая услуги и выполняющая работы по содержанию и ремонту многоквартирного дома, несет ответственность за надлежащее содержание общего имущества в соответствии с законодательством Российской Федерации и настоящим договором.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5.6. Управляющая организация обязана в течение 3 рабочих дней </w:t>
      </w:r>
      <w:proofErr w:type="gramStart"/>
      <w:r w:rsidRPr="00DA5C6E">
        <w:rPr>
          <w:sz w:val="24"/>
          <w:szCs w:val="24"/>
        </w:rPr>
        <w:t>с даты</w:t>
      </w:r>
      <w:proofErr w:type="gramEnd"/>
      <w:r w:rsidRPr="00DA5C6E">
        <w:rPr>
          <w:sz w:val="24"/>
          <w:szCs w:val="24"/>
        </w:rPr>
        <w:t xml:space="preserve"> письменного обращения представлять Собственнику (Нанимателю) документы, связанные с выполнением обязательств по договору управления многоквартирными домами.</w:t>
      </w:r>
    </w:p>
    <w:p w:rsidR="00DA5C6E" w:rsidRPr="00DA5C6E" w:rsidRDefault="00DA5C6E" w:rsidP="00DA5C6E">
      <w:pPr>
        <w:ind w:firstLine="567"/>
        <w:jc w:val="both"/>
        <w:rPr>
          <w:sz w:val="24"/>
          <w:szCs w:val="24"/>
        </w:rPr>
      </w:pPr>
      <w:proofErr w:type="gramStart"/>
      <w:r w:rsidRPr="00DA5C6E">
        <w:rPr>
          <w:sz w:val="24"/>
          <w:szCs w:val="24"/>
        </w:rPr>
        <w:t>5.7 Собственник (Наниматель) за 15 дней до окончания срока действия договора управления многоквартирными домами вправе ознакомиться с расположенным в помещении Управляющей организации, а также на досках объявлений, находящихся во всех подъездах многоквартирных домах или в пределах земельного участка, на котором расположены многоквартирные дома, ежегодным письменным отчетом Управляющей организации о выполнении договора управления многоквартирными домами, включающим информацию о выполненных работах, оказанных</w:t>
      </w:r>
      <w:proofErr w:type="gramEnd"/>
      <w:r w:rsidRPr="00DA5C6E">
        <w:rPr>
          <w:sz w:val="24"/>
          <w:szCs w:val="24"/>
        </w:rPr>
        <w:t xml:space="preserve"> </w:t>
      </w:r>
      <w:proofErr w:type="gramStart"/>
      <w:r w:rsidRPr="00DA5C6E">
        <w:rPr>
          <w:sz w:val="24"/>
          <w:szCs w:val="24"/>
        </w:rPr>
        <w:t>услугах</w:t>
      </w:r>
      <w:proofErr w:type="gramEnd"/>
      <w:r w:rsidRPr="00DA5C6E">
        <w:rPr>
          <w:sz w:val="24"/>
          <w:szCs w:val="24"/>
        </w:rPr>
        <w:t xml:space="preserve">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6. Форс-мажор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6.1. </w:t>
      </w:r>
      <w:proofErr w:type="gramStart"/>
      <w:r w:rsidRPr="00DA5C6E">
        <w:rPr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 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proofErr w:type="gramEnd"/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6.2. К указанным обязательствам относятся: война и военные действия, восстание, эпидемии, землетрясения, наводнения и другие события, которые арбитражный суд признает и объявит случаями непреодолимой силы.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 обстоятельство препятствовало отправлению такого сообщения.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6.4. Наступление обстоятельств, предусмотренных настоящей статьей, при условии соблюдения требований п. 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6.5. В случае если  обстоятельства, предусмотренные настоящей статьей, </w:t>
      </w:r>
      <w:proofErr w:type="gramStart"/>
      <w:r w:rsidRPr="00DA5C6E">
        <w:rPr>
          <w:sz w:val="24"/>
          <w:szCs w:val="24"/>
        </w:rPr>
        <w:t>длятся более 1 месяца Стороны совместно определят</w:t>
      </w:r>
      <w:proofErr w:type="gramEnd"/>
      <w:r w:rsidRPr="00DA5C6E">
        <w:rPr>
          <w:sz w:val="24"/>
          <w:szCs w:val="24"/>
        </w:rPr>
        <w:t xml:space="preserve"> дальнейшую юридическую судьбу настоящего договора.</w:t>
      </w:r>
    </w:p>
    <w:p w:rsidR="00DA5C6E" w:rsidRPr="00DA5C6E" w:rsidRDefault="00DA5C6E" w:rsidP="00DA5C6E">
      <w:pPr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7. Расторжение договора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7.1. Изменение и расторжение данного договора, заключенного по результатам открытого конкурса, осуществляется в порядке, предусмотренном Жилищным кодексом РФ.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7.2. Все изменения по договору оформляются дополнительными соглашениями, которые с момента подписания становятся неотъемлемой частью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7.3. Отчуждение помещения новому Собственнику не является основанием для досрочного расторжения настоящего договора.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lastRenderedPageBreak/>
        <w:t>7.4. После расторжения договора учетная, расчетная, бухгалтерская, техническая документация, материальные ценности передаются лицу, назначенному общим собранием собственников, или новой Управляющей организацией.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7.5. Стороны обязаны завершить финансовые расчеты в течение одного месяца с момента расторжения договора.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  <w:r w:rsidRPr="00DA5C6E">
        <w:rPr>
          <w:b/>
          <w:bCs/>
          <w:sz w:val="24"/>
          <w:szCs w:val="24"/>
        </w:rPr>
        <w:t>8. Срок действия договора</w:t>
      </w:r>
    </w:p>
    <w:p w:rsidR="00DA5C6E" w:rsidRPr="00DA5C6E" w:rsidRDefault="00DA5C6E" w:rsidP="00DA5C6E">
      <w:pPr>
        <w:ind w:firstLine="540"/>
        <w:jc w:val="center"/>
        <w:rPr>
          <w:b/>
          <w:bCs/>
          <w:sz w:val="24"/>
          <w:szCs w:val="24"/>
        </w:rPr>
      </w:pP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>8.1. Договор вступает в силу с «___»________20        г.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8.2. Договор заключен сроком на </w:t>
      </w:r>
      <w:r w:rsidR="008D1887">
        <w:rPr>
          <w:sz w:val="24"/>
          <w:szCs w:val="24"/>
        </w:rPr>
        <w:t xml:space="preserve">3 </w:t>
      </w:r>
      <w:r w:rsidR="002872B6">
        <w:rPr>
          <w:sz w:val="24"/>
          <w:szCs w:val="24"/>
        </w:rPr>
        <w:t>год</w:t>
      </w:r>
      <w:r w:rsidR="008D1887">
        <w:rPr>
          <w:sz w:val="24"/>
          <w:szCs w:val="24"/>
        </w:rPr>
        <w:t>а</w:t>
      </w:r>
      <w:r w:rsidRPr="00DA5C6E">
        <w:rPr>
          <w:sz w:val="24"/>
          <w:szCs w:val="24"/>
        </w:rPr>
        <w:t>.</w:t>
      </w:r>
    </w:p>
    <w:p w:rsidR="00DA5C6E" w:rsidRPr="00DA5C6E" w:rsidRDefault="00DA5C6E" w:rsidP="00DA5C6E">
      <w:pPr>
        <w:ind w:firstLine="540"/>
        <w:jc w:val="both"/>
        <w:rPr>
          <w:sz w:val="24"/>
          <w:szCs w:val="24"/>
        </w:rPr>
      </w:pPr>
      <w:r w:rsidRPr="00DA5C6E">
        <w:rPr>
          <w:sz w:val="24"/>
          <w:szCs w:val="24"/>
        </w:rPr>
        <w:t xml:space="preserve">8.3. </w:t>
      </w:r>
      <w:proofErr w:type="gramStart"/>
      <w:r w:rsidRPr="00DA5C6E">
        <w:rPr>
          <w:sz w:val="24"/>
          <w:szCs w:val="24"/>
        </w:rPr>
        <w:t>При отсутствии письменного заявления одной из сторон о прекращении договора за месяц до окончания</w:t>
      </w:r>
      <w:proofErr w:type="gramEnd"/>
      <w:r w:rsidRPr="00DA5C6E">
        <w:rPr>
          <w:sz w:val="24"/>
          <w:szCs w:val="24"/>
        </w:rPr>
        <w:t xml:space="preserve"> срока его действия договор считается продленным на три месяца и на тех же условиях, какие были предусмотрены договором.</w:t>
      </w:r>
    </w:p>
    <w:p w:rsidR="00DA5C6E" w:rsidRPr="00DA5C6E" w:rsidRDefault="00DA5C6E" w:rsidP="00DA5C6E">
      <w:pPr>
        <w:jc w:val="center"/>
        <w:rPr>
          <w:b/>
          <w:sz w:val="24"/>
          <w:szCs w:val="24"/>
        </w:rPr>
      </w:pPr>
    </w:p>
    <w:p w:rsidR="00DA5C6E" w:rsidRPr="00DA5C6E" w:rsidRDefault="00DA5C6E" w:rsidP="00DA5C6E">
      <w:pPr>
        <w:jc w:val="center"/>
        <w:rPr>
          <w:b/>
          <w:sz w:val="24"/>
          <w:szCs w:val="24"/>
        </w:rPr>
      </w:pPr>
      <w:r w:rsidRPr="00DA5C6E">
        <w:rPr>
          <w:b/>
          <w:sz w:val="24"/>
          <w:szCs w:val="24"/>
        </w:rPr>
        <w:t xml:space="preserve">9. </w:t>
      </w:r>
      <w:r w:rsidRPr="00DA5C6E">
        <w:rPr>
          <w:b/>
          <w:bCs/>
          <w:sz w:val="24"/>
          <w:szCs w:val="24"/>
        </w:rPr>
        <w:t>Реквизиты и подписи сторон</w:t>
      </w:r>
    </w:p>
    <w:p w:rsidR="00DA5C6E" w:rsidRPr="00DA5C6E" w:rsidRDefault="00DA5C6E" w:rsidP="00DA5C6E">
      <w:pPr>
        <w:ind w:firstLine="540"/>
        <w:rPr>
          <w:b/>
          <w:bCs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A5C6E" w:rsidRPr="00DA5C6E" w:rsidTr="00DA5C6E">
        <w:tc>
          <w:tcPr>
            <w:tcW w:w="5069" w:type="dxa"/>
            <w:shd w:val="clear" w:color="auto" w:fill="auto"/>
          </w:tcPr>
          <w:p w:rsidR="00DA5C6E" w:rsidRPr="00DA5C6E" w:rsidRDefault="00DA5C6E" w:rsidP="00DA5C6E">
            <w:pPr>
              <w:snapToGrid w:val="0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Управляющая организация</w:t>
            </w:r>
          </w:p>
          <w:p w:rsidR="00DA5C6E" w:rsidRPr="00DA5C6E" w:rsidRDefault="00DA5C6E" w:rsidP="00DA5C6E">
            <w:pPr>
              <w:suppressAutoHyphens/>
              <w:rPr>
                <w:b/>
                <w:sz w:val="22"/>
                <w:szCs w:val="22"/>
              </w:rPr>
            </w:pPr>
          </w:p>
          <w:p w:rsidR="00DA5C6E" w:rsidRPr="00DA5C6E" w:rsidRDefault="00DA5C6E" w:rsidP="00DA5C6E">
            <w:pPr>
              <w:suppressAutoHyphens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>____________  /                              /</w:t>
            </w:r>
          </w:p>
        </w:tc>
        <w:tc>
          <w:tcPr>
            <w:tcW w:w="4961" w:type="dxa"/>
            <w:shd w:val="clear" w:color="auto" w:fill="auto"/>
          </w:tcPr>
          <w:p w:rsidR="00DA5C6E" w:rsidRPr="00DA5C6E" w:rsidRDefault="00DA5C6E" w:rsidP="00DA5C6E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                  Собственник</w:t>
            </w:r>
          </w:p>
          <w:p w:rsidR="00DA5C6E" w:rsidRPr="00DA5C6E" w:rsidRDefault="00DA5C6E" w:rsidP="00DA5C6E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A5C6E" w:rsidRPr="00DA5C6E" w:rsidRDefault="00DA5C6E" w:rsidP="00DA5C6E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DA5C6E">
              <w:rPr>
                <w:sz w:val="24"/>
                <w:szCs w:val="24"/>
              </w:rPr>
              <w:t xml:space="preserve">________________ /                         /                    </w:t>
            </w:r>
          </w:p>
        </w:tc>
      </w:tr>
    </w:tbl>
    <w:p w:rsidR="00DA5C6E" w:rsidRPr="00DA5C6E" w:rsidRDefault="00DA5C6E" w:rsidP="00DA5C6E">
      <w:pPr>
        <w:ind w:firstLine="540"/>
        <w:jc w:val="right"/>
        <w:rPr>
          <w:sz w:val="24"/>
          <w:szCs w:val="24"/>
          <w:lang w:eastAsia="ar-SA"/>
        </w:rPr>
      </w:pPr>
    </w:p>
    <w:p w:rsid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</w:p>
    <w:p w:rsidR="002872B6" w:rsidRPr="00DA5C6E" w:rsidRDefault="002872B6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A5C6E" w:rsidRPr="00DA5C6E" w:rsidRDefault="00DA5C6E" w:rsidP="00DA5C6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Pr="00DA5C6E">
        <w:rPr>
          <w:rFonts w:eastAsia="Calibri"/>
          <w:sz w:val="22"/>
          <w:szCs w:val="22"/>
          <w:lang w:eastAsia="en-US"/>
        </w:rPr>
        <w:t xml:space="preserve">Приложение № 8.    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Протокол вскрытия конвертов с заявками на участие в конкурсе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0"/>
        <w:gridCol w:w="178"/>
        <w:gridCol w:w="195"/>
        <w:gridCol w:w="193"/>
        <w:gridCol w:w="177"/>
        <w:gridCol w:w="1122"/>
        <w:gridCol w:w="185"/>
        <w:gridCol w:w="531"/>
        <w:gridCol w:w="328"/>
        <w:gridCol w:w="474"/>
        <w:gridCol w:w="2000"/>
        <w:gridCol w:w="840"/>
        <w:gridCol w:w="1890"/>
        <w:gridCol w:w="372"/>
      </w:tblGrid>
      <w:tr w:rsidR="00DA5C6E" w:rsidRPr="00DA5C6E" w:rsidTr="00DA5C6E">
        <w:trPr>
          <w:trHeight w:hRule="exact" w:val="15"/>
        </w:trPr>
        <w:tc>
          <w:tcPr>
            <w:tcW w:w="389" w:type="dxa"/>
            <w:shd w:val="clear" w:color="auto" w:fill="auto"/>
          </w:tcPr>
          <w:p w:rsidR="00DA5C6E" w:rsidRPr="00DA5C6E" w:rsidRDefault="00DA5C6E" w:rsidP="00DA5C6E"/>
        </w:tc>
        <w:tc>
          <w:tcPr>
            <w:tcW w:w="480" w:type="dxa"/>
            <w:shd w:val="clear" w:color="auto" w:fill="auto"/>
          </w:tcPr>
          <w:p w:rsidR="00DA5C6E" w:rsidRPr="00DA5C6E" w:rsidRDefault="00DA5C6E" w:rsidP="00DA5C6E"/>
        </w:tc>
        <w:tc>
          <w:tcPr>
            <w:tcW w:w="178" w:type="dxa"/>
            <w:shd w:val="clear" w:color="auto" w:fill="auto"/>
          </w:tcPr>
          <w:p w:rsidR="00DA5C6E" w:rsidRPr="00DA5C6E" w:rsidRDefault="00DA5C6E" w:rsidP="00DA5C6E"/>
        </w:tc>
        <w:tc>
          <w:tcPr>
            <w:tcW w:w="195" w:type="dxa"/>
            <w:shd w:val="clear" w:color="auto" w:fill="auto"/>
          </w:tcPr>
          <w:p w:rsidR="00DA5C6E" w:rsidRPr="00DA5C6E" w:rsidRDefault="00DA5C6E" w:rsidP="00DA5C6E"/>
        </w:tc>
        <w:tc>
          <w:tcPr>
            <w:tcW w:w="192" w:type="dxa"/>
            <w:shd w:val="clear" w:color="auto" w:fill="auto"/>
          </w:tcPr>
          <w:p w:rsidR="00DA5C6E" w:rsidRPr="00DA5C6E" w:rsidRDefault="00DA5C6E" w:rsidP="00DA5C6E"/>
        </w:tc>
        <w:tc>
          <w:tcPr>
            <w:tcW w:w="177" w:type="dxa"/>
            <w:shd w:val="clear" w:color="auto" w:fill="auto"/>
          </w:tcPr>
          <w:p w:rsidR="00DA5C6E" w:rsidRPr="00DA5C6E" w:rsidRDefault="00DA5C6E" w:rsidP="00DA5C6E"/>
        </w:tc>
        <w:tc>
          <w:tcPr>
            <w:tcW w:w="1122" w:type="dxa"/>
            <w:shd w:val="clear" w:color="auto" w:fill="auto"/>
          </w:tcPr>
          <w:p w:rsidR="00DA5C6E" w:rsidRPr="00DA5C6E" w:rsidRDefault="00DA5C6E" w:rsidP="00DA5C6E"/>
        </w:tc>
        <w:tc>
          <w:tcPr>
            <w:tcW w:w="185" w:type="dxa"/>
            <w:shd w:val="clear" w:color="auto" w:fill="auto"/>
          </w:tcPr>
          <w:p w:rsidR="00DA5C6E" w:rsidRPr="00DA5C6E" w:rsidRDefault="00DA5C6E" w:rsidP="00DA5C6E"/>
        </w:tc>
        <w:tc>
          <w:tcPr>
            <w:tcW w:w="531" w:type="dxa"/>
            <w:shd w:val="clear" w:color="auto" w:fill="auto"/>
          </w:tcPr>
          <w:p w:rsidR="00DA5C6E" w:rsidRPr="00DA5C6E" w:rsidRDefault="00DA5C6E" w:rsidP="00DA5C6E"/>
        </w:tc>
        <w:tc>
          <w:tcPr>
            <w:tcW w:w="328" w:type="dxa"/>
            <w:shd w:val="clear" w:color="auto" w:fill="auto"/>
          </w:tcPr>
          <w:p w:rsidR="00DA5C6E" w:rsidRPr="00DA5C6E" w:rsidRDefault="00DA5C6E" w:rsidP="00DA5C6E"/>
        </w:tc>
        <w:tc>
          <w:tcPr>
            <w:tcW w:w="474" w:type="dxa"/>
            <w:shd w:val="clear" w:color="auto" w:fill="auto"/>
          </w:tcPr>
          <w:p w:rsidR="00DA5C6E" w:rsidRPr="00DA5C6E" w:rsidRDefault="00DA5C6E" w:rsidP="00DA5C6E"/>
        </w:tc>
        <w:tc>
          <w:tcPr>
            <w:tcW w:w="2001" w:type="dxa"/>
            <w:shd w:val="clear" w:color="auto" w:fill="auto"/>
          </w:tcPr>
          <w:p w:rsidR="00DA5C6E" w:rsidRPr="00DA5C6E" w:rsidRDefault="00DA5C6E" w:rsidP="00DA5C6E"/>
        </w:tc>
        <w:tc>
          <w:tcPr>
            <w:tcW w:w="840" w:type="dxa"/>
            <w:shd w:val="clear" w:color="auto" w:fill="auto"/>
          </w:tcPr>
          <w:p w:rsidR="00DA5C6E" w:rsidRPr="00DA5C6E" w:rsidRDefault="00DA5C6E" w:rsidP="00DA5C6E"/>
        </w:tc>
        <w:tc>
          <w:tcPr>
            <w:tcW w:w="1891" w:type="dxa"/>
            <w:shd w:val="clear" w:color="auto" w:fill="auto"/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 управления многоквартирным домом, расположенным</w:t>
            </w:r>
          </w:p>
        </w:tc>
      </w:tr>
      <w:tr w:rsidR="00DA5C6E" w:rsidRPr="00DA5C6E" w:rsidTr="00DA5C6E">
        <w:tc>
          <w:tcPr>
            <w:tcW w:w="1612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72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77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90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06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0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69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485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на момент вскрытия конвертов с заявками на участие в конкурсе поступили следующие заявки:</w:t>
            </w:r>
          </w:p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112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41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42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112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Разъяснение сведений, содержащихся в документах, представленных претендентами: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6252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40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262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566AC7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77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7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77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35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1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35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DA5C6E" w:rsidRPr="00DA5C6E" w:rsidTr="00DA5C6E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58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8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99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15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01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10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A5C6E" w:rsidRPr="00DA5C6E" w:rsidRDefault="00DA5C6E" w:rsidP="00566AC7">
      <w:pPr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Приложение № 9.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Протокол рассмотрения заявок на участие в конкурсе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по отбору управляющей организации для управления </w:t>
      </w:r>
    </w:p>
    <w:p w:rsidR="00DA5C6E" w:rsidRPr="00DA5C6E" w:rsidRDefault="00DA5C6E" w:rsidP="00566AC7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                    многоквартирным домом</w:t>
      </w:r>
    </w:p>
    <w:p w:rsidR="00DA5C6E" w:rsidRPr="00DA5C6E" w:rsidRDefault="00DA5C6E" w:rsidP="00566AC7">
      <w:pPr>
        <w:rPr>
          <w:rFonts w:eastAsia="Calibri"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84"/>
        <w:gridCol w:w="185"/>
        <w:gridCol w:w="197"/>
        <w:gridCol w:w="191"/>
        <w:gridCol w:w="181"/>
        <w:gridCol w:w="1124"/>
        <w:gridCol w:w="186"/>
        <w:gridCol w:w="510"/>
        <w:gridCol w:w="325"/>
        <w:gridCol w:w="477"/>
        <w:gridCol w:w="1547"/>
        <w:gridCol w:w="839"/>
        <w:gridCol w:w="2348"/>
        <w:gridCol w:w="371"/>
      </w:tblGrid>
      <w:tr w:rsidR="00DA5C6E" w:rsidRPr="00DA5C6E" w:rsidTr="00DA5C6E">
        <w:trPr>
          <w:trHeight w:hRule="exact" w:val="15"/>
        </w:trPr>
        <w:tc>
          <w:tcPr>
            <w:tcW w:w="389" w:type="dxa"/>
            <w:shd w:val="clear" w:color="auto" w:fill="auto"/>
          </w:tcPr>
          <w:p w:rsidR="00DA5C6E" w:rsidRPr="00DA5C6E" w:rsidRDefault="00DA5C6E" w:rsidP="00DA5C6E"/>
        </w:tc>
        <w:tc>
          <w:tcPr>
            <w:tcW w:w="485" w:type="dxa"/>
            <w:shd w:val="clear" w:color="auto" w:fill="auto"/>
          </w:tcPr>
          <w:p w:rsidR="00DA5C6E" w:rsidRPr="00DA5C6E" w:rsidRDefault="00DA5C6E" w:rsidP="00DA5C6E"/>
        </w:tc>
        <w:tc>
          <w:tcPr>
            <w:tcW w:w="185" w:type="dxa"/>
            <w:shd w:val="clear" w:color="auto" w:fill="auto"/>
          </w:tcPr>
          <w:p w:rsidR="00DA5C6E" w:rsidRPr="00DA5C6E" w:rsidRDefault="00DA5C6E" w:rsidP="00DA5C6E"/>
        </w:tc>
        <w:tc>
          <w:tcPr>
            <w:tcW w:w="197" w:type="dxa"/>
            <w:shd w:val="clear" w:color="auto" w:fill="auto"/>
          </w:tcPr>
          <w:p w:rsidR="00DA5C6E" w:rsidRPr="00DA5C6E" w:rsidRDefault="00DA5C6E" w:rsidP="00DA5C6E"/>
        </w:tc>
        <w:tc>
          <w:tcPr>
            <w:tcW w:w="191" w:type="dxa"/>
            <w:shd w:val="clear" w:color="auto" w:fill="auto"/>
          </w:tcPr>
          <w:p w:rsidR="00DA5C6E" w:rsidRPr="00DA5C6E" w:rsidRDefault="00DA5C6E" w:rsidP="00DA5C6E"/>
        </w:tc>
        <w:tc>
          <w:tcPr>
            <w:tcW w:w="181" w:type="dxa"/>
            <w:shd w:val="clear" w:color="auto" w:fill="auto"/>
          </w:tcPr>
          <w:p w:rsidR="00DA5C6E" w:rsidRPr="00DA5C6E" w:rsidRDefault="00DA5C6E" w:rsidP="00DA5C6E"/>
        </w:tc>
        <w:tc>
          <w:tcPr>
            <w:tcW w:w="1124" w:type="dxa"/>
            <w:shd w:val="clear" w:color="auto" w:fill="auto"/>
          </w:tcPr>
          <w:p w:rsidR="00DA5C6E" w:rsidRPr="00DA5C6E" w:rsidRDefault="00DA5C6E" w:rsidP="00DA5C6E"/>
        </w:tc>
        <w:tc>
          <w:tcPr>
            <w:tcW w:w="186" w:type="dxa"/>
            <w:shd w:val="clear" w:color="auto" w:fill="auto"/>
          </w:tcPr>
          <w:p w:rsidR="00DA5C6E" w:rsidRPr="00DA5C6E" w:rsidRDefault="00DA5C6E" w:rsidP="00DA5C6E"/>
        </w:tc>
        <w:tc>
          <w:tcPr>
            <w:tcW w:w="510" w:type="dxa"/>
            <w:shd w:val="clear" w:color="auto" w:fill="auto"/>
          </w:tcPr>
          <w:p w:rsidR="00DA5C6E" w:rsidRPr="00DA5C6E" w:rsidRDefault="00DA5C6E" w:rsidP="00DA5C6E"/>
        </w:tc>
        <w:tc>
          <w:tcPr>
            <w:tcW w:w="325" w:type="dxa"/>
            <w:shd w:val="clear" w:color="auto" w:fill="auto"/>
          </w:tcPr>
          <w:p w:rsidR="00DA5C6E" w:rsidRPr="00DA5C6E" w:rsidRDefault="00DA5C6E" w:rsidP="00DA5C6E"/>
        </w:tc>
        <w:tc>
          <w:tcPr>
            <w:tcW w:w="477" w:type="dxa"/>
            <w:shd w:val="clear" w:color="auto" w:fill="auto"/>
          </w:tcPr>
          <w:p w:rsidR="00DA5C6E" w:rsidRPr="00DA5C6E" w:rsidRDefault="00DA5C6E" w:rsidP="00DA5C6E"/>
        </w:tc>
        <w:tc>
          <w:tcPr>
            <w:tcW w:w="1547" w:type="dxa"/>
            <w:shd w:val="clear" w:color="auto" w:fill="auto"/>
          </w:tcPr>
          <w:p w:rsidR="00DA5C6E" w:rsidRPr="00DA5C6E" w:rsidRDefault="00DA5C6E" w:rsidP="00DA5C6E"/>
        </w:tc>
        <w:tc>
          <w:tcPr>
            <w:tcW w:w="839" w:type="dxa"/>
            <w:shd w:val="clear" w:color="auto" w:fill="auto"/>
          </w:tcPr>
          <w:p w:rsidR="00DA5C6E" w:rsidRPr="00DA5C6E" w:rsidRDefault="00DA5C6E" w:rsidP="00DA5C6E"/>
        </w:tc>
        <w:tc>
          <w:tcPr>
            <w:tcW w:w="2347" w:type="dxa"/>
            <w:shd w:val="clear" w:color="auto" w:fill="auto"/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</w:t>
            </w:r>
          </w:p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 адресу</w:t>
            </w:r>
          </w:p>
        </w:tc>
        <w:tc>
          <w:tcPr>
            <w:tcW w:w="7355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899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10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210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членов комиссии)</w:t>
            </w:r>
          </w:p>
        </w:tc>
        <w:tc>
          <w:tcPr>
            <w:tcW w:w="371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74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480" w:type="dxa"/>
            <w:gridSpan w:val="1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в присутствии претендентов: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организаций, 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их представителей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br/>
              <w:t xml:space="preserve">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  <w:proofErr w:type="gramEnd"/>
          </w:p>
        </w:tc>
      </w:tr>
      <w:tr w:rsidR="00DA5C6E" w:rsidRPr="00DA5C6E" w:rsidTr="00DA5C6E">
        <w:tc>
          <w:tcPr>
            <w:tcW w:w="9354" w:type="dxa"/>
            <w:gridSpan w:val="1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(наименование претендентов, количество страниц в заявке)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 основании решения конкурсной комиссии признаны участниками конкурса следующие претенденты: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28" w:type="dxa"/>
            <w:gridSpan w:val="10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70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предпринимателей, 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обоснование принятого решения)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На основании решения конкурсной комиссии не допущены к участию в конкурсе следующие претенденты: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6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726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098" w:type="dxa"/>
            <w:gridSpan w:val="11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25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8098" w:type="dxa"/>
            <w:gridSpan w:val="11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в связи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7726" w:type="dxa"/>
            <w:gridSpan w:val="9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1628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7726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(причина отказа)</w:t>
            </w:r>
          </w:p>
        </w:tc>
      </w:tr>
      <w:tr w:rsidR="00DA5C6E" w:rsidRPr="00DA5C6E" w:rsidTr="00DA5C6E">
        <w:tc>
          <w:tcPr>
            <w:tcW w:w="5797" w:type="dxa"/>
            <w:gridSpan w:val="1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Настоящий протокол составлен в двух экземплярах 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</w:tc>
        <w:tc>
          <w:tcPr>
            <w:tcW w:w="839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71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листах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558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773" w:type="dxa"/>
            <w:gridSpan w:val="10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8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подпись)</w:t>
            </w:r>
          </w:p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641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2938" w:type="dxa"/>
            <w:gridSpan w:val="8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416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, подписи)</w:t>
            </w:r>
          </w:p>
        </w:tc>
      </w:tr>
      <w:tr w:rsidR="00DA5C6E" w:rsidRPr="00DA5C6E" w:rsidTr="00DA5C6E">
        <w:tc>
          <w:tcPr>
            <w:tcW w:w="38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670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388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305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96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104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1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</w:tr>
    </w:tbl>
    <w:p w:rsidR="00DA5C6E" w:rsidRPr="00DA5C6E" w:rsidRDefault="002872B6" w:rsidP="002872B6">
      <w:pPr>
        <w:tabs>
          <w:tab w:val="left" w:pos="6870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DA5C6E" w:rsidRPr="00DA5C6E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    Приложение № 10. </w:t>
      </w:r>
    </w:p>
    <w:p w:rsidR="00DA5C6E" w:rsidRPr="00DA5C6E" w:rsidRDefault="00DA5C6E" w:rsidP="00DA5C6E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Протокол конкурса по отбору управляющей организации </w:t>
      </w:r>
    </w:p>
    <w:p w:rsidR="00DA5C6E" w:rsidRPr="00DA5C6E" w:rsidRDefault="00DA5C6E" w:rsidP="00DA5C6E">
      <w:pPr>
        <w:rPr>
          <w:rFonts w:eastAsia="Calibri"/>
          <w:b/>
          <w:sz w:val="24"/>
          <w:szCs w:val="24"/>
          <w:lang w:eastAsia="en-US"/>
        </w:rPr>
      </w:pPr>
      <w:r w:rsidRPr="00DA5C6E">
        <w:rPr>
          <w:rFonts w:eastAsia="Calibri"/>
          <w:b/>
          <w:sz w:val="24"/>
          <w:szCs w:val="24"/>
          <w:lang w:eastAsia="en-US"/>
        </w:rPr>
        <w:t xml:space="preserve">                                  для управления многоквартирным домом</w:t>
      </w:r>
    </w:p>
    <w:p w:rsidR="00DA5C6E" w:rsidRPr="00DA5C6E" w:rsidRDefault="00DA5C6E" w:rsidP="00DA5C6E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5017"/>
      </w:tblGrid>
      <w:tr w:rsidR="00DA5C6E" w:rsidRPr="00DA5C6E" w:rsidTr="00DA5C6E">
        <w:trPr>
          <w:trHeight w:hRule="exact" w:val="15"/>
        </w:trPr>
        <w:tc>
          <w:tcPr>
            <w:tcW w:w="4622" w:type="dxa"/>
            <w:shd w:val="clear" w:color="auto" w:fill="auto"/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органа</w:t>
            </w:r>
            <w:proofErr w:type="gramEnd"/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местного самоуправления, являющегося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организатором конкурса, почтовый индекс и адрес,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телефон, факс, адрес электронной почты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"___"_________________20___г.</w:t>
            </w:r>
          </w:p>
        </w:tc>
      </w:tr>
      <w:tr w:rsidR="00DA5C6E" w:rsidRPr="00DA5C6E" w:rsidTr="00DA5C6E">
        <w:tc>
          <w:tcPr>
            <w:tcW w:w="462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01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(дата утверждения)</w:t>
            </w:r>
          </w:p>
        </w:tc>
      </w:tr>
    </w:tbl>
    <w:p w:rsidR="00DA5C6E" w:rsidRPr="00DA5C6E" w:rsidRDefault="00DA5C6E" w:rsidP="00B02C6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>ПРОТОКОЛ N ______</w:t>
      </w:r>
    </w:p>
    <w:p w:rsidR="00DA5C6E" w:rsidRPr="00DA5C6E" w:rsidRDefault="00DA5C6E" w:rsidP="00B02C66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A5C6E">
        <w:rPr>
          <w:rFonts w:eastAsia="Calibri"/>
          <w:sz w:val="22"/>
          <w:szCs w:val="22"/>
          <w:lang w:eastAsia="en-US"/>
        </w:rPr>
        <w:t>конкурса по отбору управляющей организации для управления многоквартирным домом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1"/>
        <w:gridCol w:w="1435"/>
        <w:gridCol w:w="669"/>
        <w:gridCol w:w="176"/>
        <w:gridCol w:w="1692"/>
        <w:gridCol w:w="1132"/>
        <w:gridCol w:w="1955"/>
        <w:gridCol w:w="536"/>
      </w:tblGrid>
      <w:tr w:rsidR="00DA5C6E" w:rsidRPr="00DA5C6E" w:rsidTr="00622229">
        <w:trPr>
          <w:trHeight w:hRule="exact" w:val="15"/>
        </w:trPr>
        <w:tc>
          <w:tcPr>
            <w:tcW w:w="738" w:type="dxa"/>
            <w:shd w:val="clear" w:color="auto" w:fill="auto"/>
          </w:tcPr>
          <w:p w:rsidR="00DA5C6E" w:rsidRPr="00DA5C6E" w:rsidRDefault="00DA5C6E" w:rsidP="00DA5C6E"/>
        </w:tc>
        <w:tc>
          <w:tcPr>
            <w:tcW w:w="2456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</w:tcPr>
          <w:p w:rsidR="00DA5C6E" w:rsidRPr="00DA5C6E" w:rsidRDefault="00DA5C6E" w:rsidP="00DA5C6E"/>
        </w:tc>
        <w:tc>
          <w:tcPr>
            <w:tcW w:w="1868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3087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536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 Место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2. Дата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3. Время проведения конкурса</w:t>
            </w:r>
          </w:p>
        </w:tc>
        <w:tc>
          <w:tcPr>
            <w:tcW w:w="6160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5731" w:type="dxa"/>
            <w:gridSpan w:val="6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4. Адрес многоквартирного дома (многоквартирных домов)</w:t>
            </w:r>
          </w:p>
        </w:tc>
        <w:tc>
          <w:tcPr>
            <w:tcW w:w="3623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5. Члены конкурсной комиссии</w:t>
            </w:r>
          </w:p>
        </w:tc>
      </w:tr>
      <w:tr w:rsidR="00DA5C6E" w:rsidRPr="00DA5C6E" w:rsidTr="00622229">
        <w:tc>
          <w:tcPr>
            <w:tcW w:w="3194" w:type="dxa"/>
            <w:gridSpan w:val="3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3194" w:type="dxa"/>
            <w:gridSpan w:val="3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622229">
        <w:tc>
          <w:tcPr>
            <w:tcW w:w="319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669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491" w:type="dxa"/>
            <w:gridSpan w:val="5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6. Лица, признанные участниками конкурса: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8616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8616" w:type="dxa"/>
            <w:gridSpan w:val="8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738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8080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6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организаций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индивидуальных предпринимателей)</w:t>
            </w:r>
          </w:p>
        </w:tc>
      </w:tr>
      <w:tr w:rsidR="00DA5C6E" w:rsidRPr="00DA5C6E" w:rsidTr="00622229">
        <w:tc>
          <w:tcPr>
            <w:tcW w:w="9354" w:type="dxa"/>
            <w:gridSpan w:val="9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7. Перечень участников конкурса, присутствовавших при проведении конкурса.</w:t>
            </w:r>
          </w:p>
        </w:tc>
      </w:tr>
      <w:tr w:rsidR="00DA5C6E" w:rsidRPr="00DA5C6E" w:rsidTr="00622229">
        <w:trPr>
          <w:trHeight w:hRule="exact" w:val="15"/>
        </w:trPr>
        <w:tc>
          <w:tcPr>
            <w:tcW w:w="1759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2280" w:type="dxa"/>
            <w:gridSpan w:val="3"/>
            <w:shd w:val="clear" w:color="auto" w:fill="auto"/>
          </w:tcPr>
          <w:p w:rsidR="00DA5C6E" w:rsidRPr="00DA5C6E" w:rsidRDefault="00DA5C6E" w:rsidP="00DA5C6E"/>
        </w:tc>
        <w:tc>
          <w:tcPr>
            <w:tcW w:w="2824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2491" w:type="dxa"/>
            <w:gridSpan w:val="2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622229"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Размер платы за содержание</w:t>
            </w:r>
            <w:r w:rsidR="00622229">
              <w:rPr>
                <w:rFonts w:eastAsia="Calibri"/>
                <w:sz w:val="22"/>
                <w:szCs w:val="22"/>
                <w:lang w:eastAsia="en-US"/>
              </w:rPr>
              <w:t xml:space="preserve"> и ремонт жилого помещения 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t>(рублей за кв. метр)</w:t>
            </w:r>
          </w:p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622229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и время подачи заявки на участие </w:t>
            </w:r>
            <w:r w:rsidR="00DA5C6E" w:rsidRPr="00DA5C6E">
              <w:rPr>
                <w:rFonts w:eastAsia="Calibri"/>
                <w:sz w:val="22"/>
                <w:szCs w:val="22"/>
                <w:lang w:eastAsia="en-US"/>
              </w:rPr>
              <w:t>в конкурсе</w:t>
            </w:r>
          </w:p>
        </w:tc>
      </w:tr>
      <w:tr w:rsidR="00DA5C6E" w:rsidRPr="00DA5C6E" w:rsidTr="00622229">
        <w:trPr>
          <w:trHeight w:val="204"/>
        </w:trPr>
        <w:tc>
          <w:tcPr>
            <w:tcW w:w="17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DA5C6E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28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22" w:type="dxa"/>
              <w:right w:w="130" w:type="dxa"/>
            </w:tcMar>
          </w:tcPr>
          <w:p w:rsidR="00DA5C6E" w:rsidRPr="00DA5C6E" w:rsidRDefault="00DA5C6E" w:rsidP="00DA5C6E"/>
        </w:tc>
      </w:tr>
    </w:tbl>
    <w:p w:rsidR="00DA5C6E" w:rsidRPr="00DA5C6E" w:rsidRDefault="00DA5C6E" w:rsidP="00DA5C6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294"/>
        <w:gridCol w:w="346"/>
        <w:gridCol w:w="1574"/>
        <w:gridCol w:w="1145"/>
        <w:gridCol w:w="2261"/>
        <w:gridCol w:w="533"/>
      </w:tblGrid>
      <w:tr w:rsidR="00DA5C6E" w:rsidRPr="00DA5C6E" w:rsidTr="00DA5C6E">
        <w:trPr>
          <w:trHeight w:hRule="exact" w:val="15"/>
        </w:trPr>
        <w:tc>
          <w:tcPr>
            <w:tcW w:w="2202" w:type="dxa"/>
            <w:shd w:val="clear" w:color="auto" w:fill="auto"/>
          </w:tcPr>
          <w:p w:rsidR="00DA5C6E" w:rsidRPr="00DA5C6E" w:rsidRDefault="00DA5C6E" w:rsidP="00DA5C6E"/>
        </w:tc>
        <w:tc>
          <w:tcPr>
            <w:tcW w:w="3213" w:type="dxa"/>
            <w:gridSpan w:val="3"/>
            <w:shd w:val="clear" w:color="auto" w:fill="auto"/>
          </w:tcPr>
          <w:p w:rsidR="00DA5C6E" w:rsidRPr="00DA5C6E" w:rsidRDefault="00DA5C6E" w:rsidP="00DA5C6E"/>
        </w:tc>
        <w:tc>
          <w:tcPr>
            <w:tcW w:w="1145" w:type="dxa"/>
            <w:shd w:val="clear" w:color="auto" w:fill="auto"/>
          </w:tcPr>
          <w:p w:rsidR="00DA5C6E" w:rsidRPr="00DA5C6E" w:rsidRDefault="00DA5C6E" w:rsidP="00DA5C6E"/>
        </w:tc>
        <w:tc>
          <w:tcPr>
            <w:tcW w:w="2261" w:type="dxa"/>
            <w:shd w:val="clear" w:color="auto" w:fill="auto"/>
          </w:tcPr>
          <w:p w:rsidR="00DA5C6E" w:rsidRPr="00DA5C6E" w:rsidRDefault="00DA5C6E" w:rsidP="00DA5C6E"/>
        </w:tc>
        <w:tc>
          <w:tcPr>
            <w:tcW w:w="533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8. Размер платы за содержание и ремонт жилого помещения в многоквартирном доме:</w:t>
            </w:r>
          </w:p>
        </w:tc>
      </w:tr>
      <w:tr w:rsidR="00DA5C6E" w:rsidRPr="00DA5C6E" w:rsidTr="00DA5C6E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656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2793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рублей за кв. метр.</w:t>
            </w:r>
          </w:p>
        </w:tc>
      </w:tr>
      <w:tr w:rsidR="00DA5C6E" w:rsidRPr="00DA5C6E" w:rsidTr="00DA5C6E">
        <w:tc>
          <w:tcPr>
            <w:tcW w:w="6561" w:type="dxa"/>
            <w:gridSpan w:val="5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(цифрами и прописью)</w:t>
            </w:r>
          </w:p>
        </w:tc>
        <w:tc>
          <w:tcPr>
            <w:tcW w:w="2793" w:type="dxa"/>
            <w:gridSpan w:val="2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622229">
        <w:trPr>
          <w:trHeight w:val="533"/>
        </w:trPr>
        <w:tc>
          <w:tcPr>
            <w:tcW w:w="5416" w:type="dxa"/>
            <w:gridSpan w:val="4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9. Участник конкурса, признанный победителем конкурса,</w:t>
            </w:r>
          </w:p>
        </w:tc>
        <w:tc>
          <w:tcPr>
            <w:tcW w:w="3938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10. Участник конкурса, сделавший предыдущее предложение по размеру платы за содержание и ремонт</w:t>
            </w:r>
            <w:r w:rsidR="006222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A5C6E" w:rsidRPr="00DA5C6E" w:rsidTr="00DA5C6E">
        <w:tc>
          <w:tcPr>
            <w:tcW w:w="220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жилого помещения:</w:t>
            </w:r>
          </w:p>
        </w:tc>
        <w:tc>
          <w:tcPr>
            <w:tcW w:w="715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566AC7">
        <w:trPr>
          <w:trHeight w:val="842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11. 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конкурса:</w:t>
            </w:r>
          </w:p>
        </w:tc>
      </w:tr>
      <w:tr w:rsidR="00DA5C6E" w:rsidRPr="00DA5C6E" w:rsidTr="00DA5C6E">
        <w:tc>
          <w:tcPr>
            <w:tcW w:w="9354" w:type="dxa"/>
            <w:gridSpan w:val="7"/>
            <w:tcBorders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8822" w:type="dxa"/>
            <w:gridSpan w:val="6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32" w:type="dxa"/>
            <w:tcBorders>
              <w:top w:val="single" w:sz="6" w:space="0" w:color="000001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A5C6E" w:rsidRPr="00DA5C6E" w:rsidTr="00566AC7">
        <w:trPr>
          <w:trHeight w:val="300"/>
        </w:trPr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9354" w:type="dxa"/>
            <w:gridSpan w:val="7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Настоящий протокол составлен в 3 экземплярах на ______ листах.</w:t>
            </w:r>
          </w:p>
        </w:tc>
      </w:tr>
      <w:tr w:rsidR="00DA5C6E" w:rsidRPr="00DA5C6E" w:rsidTr="00DA5C6E">
        <w:trPr>
          <w:trHeight w:hRule="exact" w:val="15"/>
        </w:trPr>
        <w:tc>
          <w:tcPr>
            <w:tcW w:w="3496" w:type="dxa"/>
            <w:gridSpan w:val="2"/>
            <w:shd w:val="clear" w:color="auto" w:fill="auto"/>
          </w:tcPr>
          <w:p w:rsidR="00DA5C6E" w:rsidRPr="00DA5C6E" w:rsidRDefault="00DA5C6E" w:rsidP="00DA5C6E"/>
        </w:tc>
        <w:tc>
          <w:tcPr>
            <w:tcW w:w="346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2" w:type="dxa"/>
            <w:gridSpan w:val="4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tcBorders>
              <w:bottom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DA5C6E">
        <w:tc>
          <w:tcPr>
            <w:tcW w:w="3496" w:type="dxa"/>
            <w:gridSpan w:val="2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6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2" w:type="dxa"/>
            <w:gridSpan w:val="4"/>
            <w:tcBorders>
              <w:top w:val="single" w:sz="6" w:space="0" w:color="000001"/>
            </w:tcBorders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DA5C6E" w:rsidRPr="00DA5C6E" w:rsidRDefault="00DA5C6E" w:rsidP="00DA5C6E">
      <w:pPr>
        <w:spacing w:after="200" w:line="276" w:lineRule="auto"/>
        <w:rPr>
          <w:rFonts w:eastAsia="Calibri"/>
          <w:vanish/>
          <w:sz w:val="22"/>
          <w:szCs w:val="22"/>
          <w:lang w:eastAsia="en-US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57"/>
        <w:gridCol w:w="5514"/>
      </w:tblGrid>
      <w:tr w:rsidR="00DA5C6E" w:rsidRPr="00DA5C6E" w:rsidTr="00B02C66">
        <w:trPr>
          <w:trHeight w:hRule="exact" w:val="15"/>
        </w:trPr>
        <w:tc>
          <w:tcPr>
            <w:tcW w:w="3483" w:type="dxa"/>
            <w:shd w:val="clear" w:color="auto" w:fill="auto"/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rPr>
          <w:trHeight w:val="80"/>
        </w:trPr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"____" ___________ 20___ г.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3483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357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30" w:type="dxa"/>
              <w:right w:w="130" w:type="dxa"/>
            </w:tcMar>
          </w:tcPr>
          <w:p w:rsidR="00DA5C6E" w:rsidRPr="00DA5C6E" w:rsidRDefault="00DA5C6E" w:rsidP="00DA5C6E"/>
        </w:tc>
      </w:tr>
      <w:tr w:rsidR="00DA5C6E" w:rsidRPr="00DA5C6E" w:rsidTr="00B02C66">
        <w:trPr>
          <w:trHeight w:hRule="exact" w:val="15"/>
        </w:trPr>
        <w:tc>
          <w:tcPr>
            <w:tcW w:w="3483" w:type="dxa"/>
            <w:shd w:val="clear" w:color="auto" w:fill="auto"/>
          </w:tcPr>
          <w:p w:rsidR="00DA5C6E" w:rsidRPr="00DA5C6E" w:rsidRDefault="00DA5C6E" w:rsidP="00DA5C6E"/>
        </w:tc>
        <w:tc>
          <w:tcPr>
            <w:tcW w:w="357" w:type="dxa"/>
            <w:shd w:val="clear" w:color="auto" w:fill="auto"/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</w:tcPr>
          <w:p w:rsidR="00DA5C6E" w:rsidRPr="00DA5C6E" w:rsidRDefault="00DA5C6E" w:rsidP="00DA5C6E"/>
        </w:tc>
      </w:tr>
      <w:tr w:rsidR="00DA5C6E" w:rsidRPr="00DA5C6E" w:rsidTr="00B02C66">
        <w:trPr>
          <w:trHeight w:val="357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Победитель конкурса:</w:t>
            </w:r>
          </w:p>
        </w:tc>
      </w:tr>
      <w:tr w:rsidR="00DA5C6E" w:rsidRPr="00DA5C6E" w:rsidTr="00B02C66">
        <w:trPr>
          <w:trHeight w:val="80"/>
        </w:trPr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</w:tr>
      <w:tr w:rsidR="00DA5C6E" w:rsidRPr="00DA5C6E" w:rsidTr="00B02C66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(должность,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</w:t>
            </w:r>
            <w:proofErr w:type="gramStart"/>
            <w:r w:rsidRPr="00DA5C6E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spellEnd"/>
            <w:proofErr w:type="gram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руководителя организации или 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 xml:space="preserve"> индивидуального предпринимателя)</w:t>
            </w:r>
          </w:p>
        </w:tc>
      </w:tr>
      <w:tr w:rsidR="00DA5C6E" w:rsidRPr="00DA5C6E" w:rsidTr="00B02C66">
        <w:trPr>
          <w:trHeight w:val="167"/>
        </w:trPr>
        <w:tc>
          <w:tcPr>
            <w:tcW w:w="3483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57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/>
        </w:tc>
        <w:tc>
          <w:tcPr>
            <w:tcW w:w="5514" w:type="dxa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DA5C6E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r w:rsidRPr="00DA5C6E">
              <w:rPr>
                <w:rFonts w:eastAsia="Calibri"/>
                <w:sz w:val="22"/>
                <w:szCs w:val="22"/>
                <w:lang w:eastAsia="en-US"/>
              </w:rPr>
              <w:t>ф.и.о.</w:t>
            </w:r>
            <w:proofErr w:type="spellEnd"/>
            <w:r w:rsidRPr="00DA5C6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A5C6E" w:rsidRPr="00DA5C6E" w:rsidTr="00B02C66">
        <w:tc>
          <w:tcPr>
            <w:tcW w:w="9354" w:type="dxa"/>
            <w:gridSpan w:val="3"/>
            <w:shd w:val="clear" w:color="auto" w:fill="auto"/>
            <w:tcMar>
              <w:left w:w="149" w:type="dxa"/>
              <w:right w:w="149" w:type="dxa"/>
            </w:tcMar>
          </w:tcPr>
          <w:p w:rsidR="00DA5C6E" w:rsidRPr="00DA5C6E" w:rsidRDefault="00DA5C6E" w:rsidP="00566AC7">
            <w:pPr>
              <w:tabs>
                <w:tab w:val="left" w:pos="3015"/>
              </w:tabs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A5C6E">
              <w:rPr>
                <w:rFonts w:eastAsia="Calibri"/>
                <w:sz w:val="22"/>
                <w:szCs w:val="22"/>
                <w:lang w:eastAsia="en-US"/>
              </w:rPr>
              <w:lastRenderedPageBreak/>
              <w:t>"___"____________20___г.</w:t>
            </w:r>
            <w:r w:rsidR="00566AC7">
              <w:rPr>
                <w:rFonts w:eastAsia="Calibri"/>
                <w:sz w:val="22"/>
                <w:szCs w:val="22"/>
                <w:lang w:eastAsia="en-US"/>
              </w:rPr>
              <w:tab/>
              <w:t xml:space="preserve"> М.П.</w:t>
            </w:r>
          </w:p>
        </w:tc>
      </w:tr>
    </w:tbl>
    <w:p w:rsidR="00DA5C6E" w:rsidRPr="00DA5C6E" w:rsidRDefault="00DA5C6E" w:rsidP="00B02C66">
      <w:pPr>
        <w:tabs>
          <w:tab w:val="left" w:pos="7380"/>
        </w:tabs>
        <w:rPr>
          <w:sz w:val="24"/>
          <w:szCs w:val="24"/>
        </w:rPr>
      </w:pPr>
    </w:p>
    <w:sectPr w:rsidR="00DA5C6E" w:rsidRPr="00DA5C6E">
      <w:pgSz w:w="11906" w:h="16838"/>
      <w:pgMar w:top="1134" w:right="707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E" w:rsidRDefault="00BF622E" w:rsidP="00566AC7">
      <w:r>
        <w:separator/>
      </w:r>
    </w:p>
  </w:endnote>
  <w:endnote w:type="continuationSeparator" w:id="0">
    <w:p w:rsidR="00BF622E" w:rsidRDefault="00BF622E" w:rsidP="0056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E" w:rsidRDefault="00BF622E" w:rsidP="00566AC7">
      <w:r>
        <w:separator/>
      </w:r>
    </w:p>
  </w:footnote>
  <w:footnote w:type="continuationSeparator" w:id="0">
    <w:p w:rsidR="00BF622E" w:rsidRDefault="00BF622E" w:rsidP="0056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738"/>
    <w:multiLevelType w:val="multilevel"/>
    <w:tmpl w:val="7666A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F8B72DF"/>
    <w:multiLevelType w:val="multilevel"/>
    <w:tmpl w:val="65CCD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39" w:firstLine="39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6E31EE"/>
    <w:multiLevelType w:val="multilevel"/>
    <w:tmpl w:val="5AC4A6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46D5415"/>
    <w:multiLevelType w:val="multilevel"/>
    <w:tmpl w:val="F922246E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020" w:hanging="60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4">
    <w:nsid w:val="15CC6B5C"/>
    <w:multiLevelType w:val="multilevel"/>
    <w:tmpl w:val="DB1079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2D45121"/>
    <w:multiLevelType w:val="multilevel"/>
    <w:tmpl w:val="4F64FF6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B456A2"/>
    <w:multiLevelType w:val="multilevel"/>
    <w:tmpl w:val="895C063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BC0222D"/>
    <w:multiLevelType w:val="multilevel"/>
    <w:tmpl w:val="948C4ADE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020" w:hanging="60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8">
    <w:nsid w:val="3A7B4C64"/>
    <w:multiLevelType w:val="multilevel"/>
    <w:tmpl w:val="BAD2A7E2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lvlText w:val="%1.%2."/>
      <w:lvlJc w:val="left"/>
      <w:pPr>
        <w:ind w:left="6126" w:firstLine="397"/>
      </w:pPr>
    </w:lvl>
    <w:lvl w:ilvl="2">
      <w:start w:val="1"/>
      <w:numFmt w:val="decimal"/>
      <w:lvlText w:val="%1.%2.%3."/>
      <w:lvlJc w:val="left"/>
      <w:pPr>
        <w:ind w:left="5903" w:hanging="504"/>
      </w:pPr>
    </w:lvl>
    <w:lvl w:ilvl="3">
      <w:start w:val="1"/>
      <w:numFmt w:val="decimal"/>
      <w:lvlText w:val="%1.%2.%3.%4."/>
      <w:lvlJc w:val="left"/>
      <w:pPr>
        <w:ind w:left="6407" w:hanging="648"/>
      </w:pPr>
    </w:lvl>
    <w:lvl w:ilvl="4">
      <w:start w:val="1"/>
      <w:numFmt w:val="decimal"/>
      <w:lvlText w:val="%1.%2.%3.%4.%5."/>
      <w:lvlJc w:val="left"/>
      <w:pPr>
        <w:ind w:left="6911" w:hanging="792"/>
      </w:pPr>
    </w:lvl>
    <w:lvl w:ilvl="5">
      <w:start w:val="1"/>
      <w:numFmt w:val="decimal"/>
      <w:lvlText w:val="%1.%2.%3.%4.%5.%6."/>
      <w:lvlJc w:val="left"/>
      <w:pPr>
        <w:ind w:left="7415" w:hanging="936"/>
      </w:pPr>
    </w:lvl>
    <w:lvl w:ilvl="6">
      <w:start w:val="1"/>
      <w:numFmt w:val="decimal"/>
      <w:lvlText w:val="%1.%2.%3.%4.%5.%6.%7."/>
      <w:lvlJc w:val="left"/>
      <w:pPr>
        <w:ind w:left="7919" w:hanging="1080"/>
      </w:pPr>
    </w:lvl>
    <w:lvl w:ilvl="7">
      <w:start w:val="1"/>
      <w:numFmt w:val="decimal"/>
      <w:lvlText w:val="%1.%2.%3.%4.%5.%6.%7.%8."/>
      <w:lvlJc w:val="left"/>
      <w:pPr>
        <w:ind w:left="8423" w:hanging="1224"/>
      </w:pPr>
    </w:lvl>
    <w:lvl w:ilvl="8">
      <w:start w:val="1"/>
      <w:numFmt w:val="decimal"/>
      <w:lvlText w:val="%1.%2.%3.%4.%5.%6.%7.%8.%9."/>
      <w:lvlJc w:val="left"/>
      <w:pPr>
        <w:ind w:left="8999" w:hanging="1440"/>
      </w:pPr>
    </w:lvl>
  </w:abstractNum>
  <w:abstractNum w:abstractNumId="9">
    <w:nsid w:val="3C247B80"/>
    <w:multiLevelType w:val="multilevel"/>
    <w:tmpl w:val="482A005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E82542B"/>
    <w:multiLevelType w:val="multilevel"/>
    <w:tmpl w:val="76284590"/>
    <w:lvl w:ilvl="0">
      <w:start w:val="1"/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F392A3E"/>
    <w:multiLevelType w:val="multilevel"/>
    <w:tmpl w:val="89B8DF8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E32ABB"/>
    <w:multiLevelType w:val="multilevel"/>
    <w:tmpl w:val="F234376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1755E61"/>
    <w:multiLevelType w:val="multilevel"/>
    <w:tmpl w:val="F732F8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1A05D4C"/>
    <w:multiLevelType w:val="multilevel"/>
    <w:tmpl w:val="DB4A59E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4DB55596"/>
    <w:multiLevelType w:val="multilevel"/>
    <w:tmpl w:val="4F5A822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3094F65"/>
    <w:multiLevelType w:val="multilevel"/>
    <w:tmpl w:val="2D08190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B33022F"/>
    <w:multiLevelType w:val="multilevel"/>
    <w:tmpl w:val="09E4E5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5C3349AF"/>
    <w:multiLevelType w:val="multilevel"/>
    <w:tmpl w:val="F222C4A2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7DA6DAA"/>
    <w:multiLevelType w:val="multilevel"/>
    <w:tmpl w:val="BE600274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DC15E3D"/>
    <w:multiLevelType w:val="multilevel"/>
    <w:tmpl w:val="468CE44E"/>
    <w:lvl w:ilvl="0">
      <w:start w:val="11"/>
      <w:numFmt w:val="decimal"/>
      <w:lvlText w:val="%1."/>
      <w:lvlJc w:val="left"/>
      <w:pPr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75E05339"/>
    <w:multiLevelType w:val="multilevel"/>
    <w:tmpl w:val="F666705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903375C"/>
    <w:multiLevelType w:val="multilevel"/>
    <w:tmpl w:val="1DA6BC5A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BE252C9"/>
    <w:multiLevelType w:val="multilevel"/>
    <w:tmpl w:val="4374339E"/>
    <w:lvl w:ilvl="0">
      <w:start w:val="1"/>
      <w:numFmt w:val="bullet"/>
      <w:lvlText w:val="-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39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6"/>
  </w:num>
  <w:num w:numId="5">
    <w:abstractNumId w:val="16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4"/>
  </w:num>
  <w:num w:numId="11">
    <w:abstractNumId w:val="18"/>
  </w:num>
  <w:num w:numId="12">
    <w:abstractNumId w:val="23"/>
  </w:num>
  <w:num w:numId="13">
    <w:abstractNumId w:val="13"/>
  </w:num>
  <w:num w:numId="14">
    <w:abstractNumId w:val="8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0"/>
  </w:num>
  <w:num w:numId="21">
    <w:abstractNumId w:val="19"/>
  </w:num>
  <w:num w:numId="22">
    <w:abstractNumId w:val="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35"/>
    <w:rsid w:val="0000270F"/>
    <w:rsid w:val="00005C46"/>
    <w:rsid w:val="00011865"/>
    <w:rsid w:val="000530E6"/>
    <w:rsid w:val="00057F97"/>
    <w:rsid w:val="000656B7"/>
    <w:rsid w:val="00070F5F"/>
    <w:rsid w:val="000A7237"/>
    <w:rsid w:val="000B19B4"/>
    <w:rsid w:val="000E04FC"/>
    <w:rsid w:val="000E7FEF"/>
    <w:rsid w:val="000F49E4"/>
    <w:rsid w:val="0011618E"/>
    <w:rsid w:val="00143E0E"/>
    <w:rsid w:val="001601F1"/>
    <w:rsid w:val="00170FF2"/>
    <w:rsid w:val="00171879"/>
    <w:rsid w:val="00184020"/>
    <w:rsid w:val="00195213"/>
    <w:rsid w:val="001A40EB"/>
    <w:rsid w:val="001A7878"/>
    <w:rsid w:val="001F0A24"/>
    <w:rsid w:val="00207B24"/>
    <w:rsid w:val="0022221C"/>
    <w:rsid w:val="00232368"/>
    <w:rsid w:val="00237B0C"/>
    <w:rsid w:val="002872B6"/>
    <w:rsid w:val="00292EE7"/>
    <w:rsid w:val="002A0E36"/>
    <w:rsid w:val="002D4E53"/>
    <w:rsid w:val="002E5632"/>
    <w:rsid w:val="003432CC"/>
    <w:rsid w:val="003477AD"/>
    <w:rsid w:val="00375637"/>
    <w:rsid w:val="00377187"/>
    <w:rsid w:val="0037762F"/>
    <w:rsid w:val="00381F7F"/>
    <w:rsid w:val="0039597E"/>
    <w:rsid w:val="003B46BE"/>
    <w:rsid w:val="003B7D35"/>
    <w:rsid w:val="003C5C0D"/>
    <w:rsid w:val="0042339F"/>
    <w:rsid w:val="00465485"/>
    <w:rsid w:val="004764AE"/>
    <w:rsid w:val="004D15B2"/>
    <w:rsid w:val="004D3732"/>
    <w:rsid w:val="004F29E2"/>
    <w:rsid w:val="00503CDF"/>
    <w:rsid w:val="005117EA"/>
    <w:rsid w:val="00566AC7"/>
    <w:rsid w:val="00585658"/>
    <w:rsid w:val="005B6F21"/>
    <w:rsid w:val="006121D3"/>
    <w:rsid w:val="00612F6C"/>
    <w:rsid w:val="00616A9A"/>
    <w:rsid w:val="00622229"/>
    <w:rsid w:val="00626493"/>
    <w:rsid w:val="006549B5"/>
    <w:rsid w:val="006724B3"/>
    <w:rsid w:val="0067523A"/>
    <w:rsid w:val="00676465"/>
    <w:rsid w:val="00697166"/>
    <w:rsid w:val="007262BF"/>
    <w:rsid w:val="007522C1"/>
    <w:rsid w:val="00784FEC"/>
    <w:rsid w:val="00790952"/>
    <w:rsid w:val="007E0478"/>
    <w:rsid w:val="00807173"/>
    <w:rsid w:val="00864EA3"/>
    <w:rsid w:val="008749A9"/>
    <w:rsid w:val="00883F84"/>
    <w:rsid w:val="008A6CD4"/>
    <w:rsid w:val="008C0E34"/>
    <w:rsid w:val="008C37C9"/>
    <w:rsid w:val="008D1887"/>
    <w:rsid w:val="008D35E7"/>
    <w:rsid w:val="0094419F"/>
    <w:rsid w:val="00950348"/>
    <w:rsid w:val="0097114F"/>
    <w:rsid w:val="00982B26"/>
    <w:rsid w:val="00993865"/>
    <w:rsid w:val="009E0FAB"/>
    <w:rsid w:val="009E64B0"/>
    <w:rsid w:val="00A61233"/>
    <w:rsid w:val="00A76382"/>
    <w:rsid w:val="00AA518D"/>
    <w:rsid w:val="00AB7280"/>
    <w:rsid w:val="00AD229F"/>
    <w:rsid w:val="00AD6A42"/>
    <w:rsid w:val="00AD73BF"/>
    <w:rsid w:val="00B02C66"/>
    <w:rsid w:val="00B06EDC"/>
    <w:rsid w:val="00B6514F"/>
    <w:rsid w:val="00B846A7"/>
    <w:rsid w:val="00B9105A"/>
    <w:rsid w:val="00BC4DF2"/>
    <w:rsid w:val="00BD2839"/>
    <w:rsid w:val="00BE5EAA"/>
    <w:rsid w:val="00BF4B0F"/>
    <w:rsid w:val="00BF622E"/>
    <w:rsid w:val="00C052D9"/>
    <w:rsid w:val="00C14B53"/>
    <w:rsid w:val="00C55AA9"/>
    <w:rsid w:val="00C70834"/>
    <w:rsid w:val="00C7291B"/>
    <w:rsid w:val="00C7404E"/>
    <w:rsid w:val="00C94BB8"/>
    <w:rsid w:val="00C94E40"/>
    <w:rsid w:val="00CA3575"/>
    <w:rsid w:val="00CC2172"/>
    <w:rsid w:val="00CD20F1"/>
    <w:rsid w:val="00CD416B"/>
    <w:rsid w:val="00CF1614"/>
    <w:rsid w:val="00CF7F84"/>
    <w:rsid w:val="00D23DC2"/>
    <w:rsid w:val="00D33863"/>
    <w:rsid w:val="00D96C3F"/>
    <w:rsid w:val="00DA5C6E"/>
    <w:rsid w:val="00DB789F"/>
    <w:rsid w:val="00DD5ADB"/>
    <w:rsid w:val="00E11D68"/>
    <w:rsid w:val="00E12D84"/>
    <w:rsid w:val="00E15724"/>
    <w:rsid w:val="00E63175"/>
    <w:rsid w:val="00E824F2"/>
    <w:rsid w:val="00ED3DBE"/>
    <w:rsid w:val="00EF78F0"/>
    <w:rsid w:val="00F355CE"/>
    <w:rsid w:val="00F6579D"/>
    <w:rsid w:val="00F67224"/>
    <w:rsid w:val="00F8341F"/>
    <w:rsid w:val="00F931D1"/>
    <w:rsid w:val="00F93CC6"/>
    <w:rsid w:val="00FA66AE"/>
    <w:rsid w:val="00FD0929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10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1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1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10"/>
    <w:qFormat/>
    <w:rsid w:val="00C86F4E"/>
    <w:pPr>
      <w:keepNext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basedOn w:val="10"/>
    <w:qFormat/>
    <w:rsid w:val="00C86F4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27145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link w:val="2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link w:val="23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1">
    <w:name w:val="Заголовок 2 Знак"/>
    <w:link w:val="20"/>
    <w:qFormat/>
    <w:rsid w:val="00C86F4E"/>
    <w:rPr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qFormat/>
    <w:rsid w:val="00C86F4E"/>
  </w:style>
  <w:style w:type="character" w:customStyle="1" w:styleId="11">
    <w:name w:val="Заголовок 1 Знак"/>
    <w:aliases w:val="Заголовок 1 Знак2 Знак3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4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5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6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7">
    <w:name w:val="Основной шрифт абзаца1"/>
    <w:qFormat/>
    <w:rsid w:val="00C86F4E"/>
  </w:style>
  <w:style w:type="character" w:customStyle="1" w:styleId="18">
    <w:name w:val="Номер страницы1"/>
    <w:uiPriority w:val="99"/>
    <w:qFormat/>
    <w:rsid w:val="00C86F4E"/>
  </w:style>
  <w:style w:type="character" w:customStyle="1" w:styleId="19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6">
    <w:name w:val="Текст сноски Знак2"/>
    <w:link w:val="af1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2">
    <w:name w:val="Цветовое выделение"/>
    <w:qFormat/>
    <w:rsid w:val="00C86F4E"/>
    <w:rPr>
      <w:b/>
      <w:color w:val="000080"/>
    </w:rPr>
  </w:style>
  <w:style w:type="character" w:styleId="af3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a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b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5">
    <w:name w:val="Символ сноски"/>
    <w:qFormat/>
    <w:rsid w:val="00C86F4E"/>
    <w:rPr>
      <w:vertAlign w:val="superscript"/>
    </w:rPr>
  </w:style>
  <w:style w:type="character" w:customStyle="1" w:styleId="af6">
    <w:name w:val="Символы концевой сноски"/>
    <w:qFormat/>
    <w:rsid w:val="00C86F4E"/>
  </w:style>
  <w:style w:type="character" w:customStyle="1" w:styleId="11pt">
    <w:name w:val="Основной текст + 11 pt"/>
    <w:aliases w:val="Малые прописные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7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25">
    <w:name w:val="Схема документа Знак2"/>
    <w:basedOn w:val="a0"/>
    <w:link w:val="24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d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Heading">
    <w:name w:val="Heading"/>
    <w:basedOn w:val="10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0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0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0"/>
    <w:qFormat/>
    <w:pPr>
      <w:suppressLineNumbers/>
    </w:pPr>
    <w:rPr>
      <w:rFonts w:cs="Nirmala UI"/>
    </w:rPr>
  </w:style>
  <w:style w:type="paragraph" w:styleId="afc">
    <w:name w:val="Body Text Indent"/>
    <w:basedOn w:val="10"/>
    <w:uiPriority w:val="99"/>
    <w:rsid w:val="00A5795E"/>
    <w:pPr>
      <w:ind w:left="360"/>
      <w:jc w:val="center"/>
    </w:pPr>
    <w:rPr>
      <w:b/>
      <w:bCs/>
    </w:rPr>
  </w:style>
  <w:style w:type="paragraph" w:styleId="27">
    <w:name w:val="Body Text Indent 2"/>
    <w:basedOn w:val="10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4">
    <w:name w:val="Body Text Indent 3"/>
    <w:basedOn w:val="10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0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0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0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0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0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0"/>
    <w:link w:val="28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5">
    <w:name w:val="Body Text 3"/>
    <w:basedOn w:val="10"/>
    <w:link w:val="320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0"/>
    <w:uiPriority w:val="99"/>
    <w:qFormat/>
    <w:rsid w:val="00C86F4E"/>
    <w:rPr>
      <w:rFonts w:ascii="Courier New" w:hAnsi="Courier New" w:cs="Courier New"/>
      <w:sz w:val="20"/>
      <w:szCs w:val="20"/>
    </w:rPr>
  </w:style>
  <w:style w:type="paragraph" w:styleId="aff4">
    <w:name w:val="Title"/>
    <w:basedOn w:val="10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0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customStyle="1" w:styleId="msonormalcxspmiddle">
    <w:name w:val="msonormalcxspmiddle"/>
    <w:basedOn w:val="10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0"/>
    <w:uiPriority w:val="99"/>
    <w:qFormat/>
    <w:rsid w:val="00C86F4E"/>
    <w:pPr>
      <w:spacing w:after="60"/>
      <w:jc w:val="both"/>
    </w:pPr>
    <w:rPr>
      <w:szCs w:val="20"/>
    </w:rPr>
  </w:style>
  <w:style w:type="paragraph" w:customStyle="1" w:styleId="aff5">
    <w:name w:val="Стиль"/>
    <w:basedOn w:val="10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0"/>
    <w:link w:val="220"/>
    <w:uiPriority w:val="99"/>
    <w:qFormat/>
    <w:rsid w:val="00C86F4E"/>
    <w:pPr>
      <w:widowControl w:val="0"/>
      <w:spacing w:after="120" w:line="480" w:lineRule="auto"/>
    </w:pPr>
    <w:rPr>
      <w:sz w:val="20"/>
      <w:szCs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0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0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0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1">
    <w:name w:val="footnote text"/>
    <w:basedOn w:val="10"/>
    <w:link w:val="26"/>
    <w:uiPriority w:val="99"/>
    <w:qFormat/>
    <w:rsid w:val="00C86F4E"/>
    <w:rPr>
      <w:sz w:val="20"/>
      <w:szCs w:val="20"/>
    </w:rPr>
  </w:style>
  <w:style w:type="paragraph" w:customStyle="1" w:styleId="1f1">
    <w:name w:val="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10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0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1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0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5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0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0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c">
    <w:name w:val="Словарная статья"/>
    <w:basedOn w:val="10"/>
    <w:uiPriority w:val="99"/>
    <w:qFormat/>
    <w:rsid w:val="00C86F4E"/>
    <w:pPr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9">
    <w:name w:val="Маркированный список1"/>
    <w:basedOn w:val="10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0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10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0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0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0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0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0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рмальный (таблица)"/>
    <w:basedOn w:val="10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0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2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6">
    <w:name w:val="Нет списка3"/>
    <w:uiPriority w:val="99"/>
    <w:semiHidden/>
    <w:unhideWhenUsed/>
    <w:qFormat/>
    <w:rsid w:val="0027145B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A5C6E"/>
  </w:style>
  <w:style w:type="character" w:styleId="afff3">
    <w:name w:val="Hyperlink"/>
    <w:unhideWhenUsed/>
    <w:rsid w:val="00DA5C6E"/>
    <w:rPr>
      <w:color w:val="1A3DC1"/>
      <w:u w:val="single"/>
    </w:rPr>
  </w:style>
  <w:style w:type="character" w:customStyle="1" w:styleId="114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ocked/>
    <w:rsid w:val="00DA5C6E"/>
    <w:rPr>
      <w:b/>
      <w:bCs/>
      <w:sz w:val="28"/>
      <w:szCs w:val="28"/>
    </w:rPr>
  </w:style>
  <w:style w:type="paragraph" w:customStyle="1" w:styleId="2c">
    <w:name w:val="Обычный2"/>
    <w:uiPriority w:val="99"/>
    <w:rsid w:val="00DA5C6E"/>
    <w:pPr>
      <w:suppressAutoHyphens/>
    </w:pPr>
    <w:rPr>
      <w:rFonts w:eastAsia="Arial"/>
      <w:lang w:eastAsia="ar-SA"/>
    </w:rPr>
  </w:style>
  <w:style w:type="paragraph" w:customStyle="1" w:styleId="37">
    <w:name w:val="Стиль3"/>
    <w:basedOn w:val="214"/>
    <w:uiPriority w:val="99"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e">
    <w:name w:val="Название Знак1"/>
    <w:uiPriority w:val="99"/>
    <w:locked/>
    <w:rsid w:val="00DA5C6E"/>
    <w:rPr>
      <w:b/>
      <w:bCs w:val="0"/>
      <w:sz w:val="24"/>
      <w:lang w:val="ru-RU" w:eastAsia="ru-RU"/>
    </w:rPr>
  </w:style>
  <w:style w:type="table" w:customStyle="1" w:styleId="38">
    <w:name w:val="Сетка таблицы3"/>
    <w:basedOn w:val="a1"/>
    <w:next w:val="afff2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10"/>
    <w:link w:val="1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1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1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10"/>
    <w:qFormat/>
    <w:rsid w:val="00C86F4E"/>
    <w:pPr>
      <w:keepNext/>
      <w:tabs>
        <w:tab w:val="left" w:pos="864"/>
      </w:tabs>
      <w:ind w:right="-519" w:firstLine="180"/>
      <w:jc w:val="center"/>
      <w:outlineLvl w:val="3"/>
    </w:pPr>
    <w:rPr>
      <w:b/>
      <w:bCs/>
      <w:sz w:val="22"/>
      <w:szCs w:val="18"/>
    </w:rPr>
  </w:style>
  <w:style w:type="paragraph" w:styleId="5">
    <w:name w:val="heading 5"/>
    <w:basedOn w:val="10"/>
    <w:qFormat/>
    <w:rsid w:val="00C86F4E"/>
    <w:pPr>
      <w:keepNext/>
      <w:tabs>
        <w:tab w:val="left" w:pos="37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27145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uiPriority w:val="99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link w:val="2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2">
    <w:name w:val="Основной текст (2)_"/>
    <w:link w:val="23"/>
    <w:qFormat/>
    <w:rsid w:val="00665475"/>
    <w:rPr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0"/>
    <w:qFormat/>
    <w:rsid w:val="00C86F4E"/>
    <w:rPr>
      <w:b/>
      <w:bCs/>
      <w:sz w:val="22"/>
      <w:szCs w:val="18"/>
      <w:lang w:eastAsia="ar-SA"/>
    </w:rPr>
  </w:style>
  <w:style w:type="character" w:customStyle="1" w:styleId="50">
    <w:name w:val="Заголовок 5 Знак"/>
    <w:basedOn w:val="a0"/>
    <w:link w:val="50"/>
    <w:qFormat/>
    <w:rsid w:val="00C86F4E"/>
    <w:rPr>
      <w:b/>
      <w:bCs/>
      <w:sz w:val="24"/>
      <w:szCs w:val="24"/>
    </w:rPr>
  </w:style>
  <w:style w:type="character" w:customStyle="1" w:styleId="b-serp-urlitem1">
    <w:name w:val="b-serp-url__item1"/>
    <w:basedOn w:val="a0"/>
    <w:qFormat/>
    <w:rsid w:val="00C86F4E"/>
  </w:style>
  <w:style w:type="character" w:customStyle="1" w:styleId="32">
    <w:name w:val="Основной текст 3 Знак"/>
    <w:basedOn w:val="a0"/>
    <w:link w:val="33"/>
    <w:uiPriority w:val="99"/>
    <w:qFormat/>
    <w:rsid w:val="00C86F4E"/>
    <w:rPr>
      <w:sz w:val="16"/>
      <w:szCs w:val="16"/>
    </w:rPr>
  </w:style>
  <w:style w:type="character" w:customStyle="1" w:styleId="a9">
    <w:name w:val="Текст Знак"/>
    <w:basedOn w:val="a0"/>
    <w:uiPriority w:val="99"/>
    <w:qFormat/>
    <w:rsid w:val="00C86F4E"/>
    <w:rPr>
      <w:rFonts w:ascii="Courier New" w:hAnsi="Courier New" w:cs="Courier New"/>
    </w:rPr>
  </w:style>
  <w:style w:type="character" w:customStyle="1" w:styleId="aa">
    <w:name w:val="Название Знак"/>
    <w:basedOn w:val="a0"/>
    <w:uiPriority w:val="99"/>
    <w:qFormat/>
    <w:rsid w:val="00C86F4E"/>
    <w:rPr>
      <w:b/>
      <w:sz w:val="32"/>
      <w:szCs w:val="28"/>
    </w:rPr>
  </w:style>
  <w:style w:type="character" w:customStyle="1" w:styleId="ab">
    <w:name w:val="Основной текст Знак"/>
    <w:uiPriority w:val="99"/>
    <w:qFormat/>
    <w:rsid w:val="00C86F4E"/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rsid w:val="00C86F4E"/>
    <w:rPr>
      <w:rFonts w:ascii="Courier New" w:hAnsi="Courier New" w:cs="Courier New"/>
    </w:rPr>
  </w:style>
  <w:style w:type="character" w:customStyle="1" w:styleId="21">
    <w:name w:val="Заголовок 2 Знак"/>
    <w:link w:val="20"/>
    <w:qFormat/>
    <w:rsid w:val="00C86F4E"/>
    <w:rPr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qFormat/>
    <w:rsid w:val="00C86F4E"/>
  </w:style>
  <w:style w:type="character" w:customStyle="1" w:styleId="11">
    <w:name w:val="Заголовок 1 Знак"/>
    <w:aliases w:val="Заголовок 1 Знак2 Знак3,Заголовок 1 Знак1 Знак Знак2,Заголовок 1 Знак Знак Знак Знак1,Заголовок 1 Знак Знак1 Знак Знак1,Заголовок 1 Знак Знак2 Знак Знак1,Заголовок 1 Знак2 Знак Знак1,Заголовок 1 Знак1 Знак Знак Знак1"/>
    <w:link w:val="1"/>
    <w:uiPriority w:val="9"/>
    <w:qFormat/>
    <w:locked/>
    <w:rsid w:val="00C86F4E"/>
    <w:rPr>
      <w:b/>
      <w:sz w:val="24"/>
    </w:rPr>
  </w:style>
  <w:style w:type="character" w:customStyle="1" w:styleId="210">
    <w:name w:val="Заголовок 2 Знак1"/>
    <w:uiPriority w:val="99"/>
    <w:semiHidden/>
    <w:qFormat/>
    <w:locked/>
    <w:rsid w:val="00C86F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13">
    <w:name w:val="Основной текст Знак1"/>
    <w:uiPriority w:val="99"/>
    <w:semiHidden/>
    <w:qFormat/>
    <w:locked/>
    <w:rsid w:val="00C86F4E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qFormat/>
    <w:locked/>
    <w:rsid w:val="00C86F4E"/>
    <w:rPr>
      <w:rFonts w:ascii="Arial" w:hAnsi="Arial" w:cs="Arial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rsid w:val="00C86F4E"/>
  </w:style>
  <w:style w:type="character" w:customStyle="1" w:styleId="212">
    <w:name w:val="Основной текст с отступом 2 Знак1"/>
    <w:uiPriority w:val="99"/>
    <w:qFormat/>
    <w:locked/>
    <w:rsid w:val="00C86F4E"/>
    <w:rPr>
      <w:sz w:val="24"/>
      <w:szCs w:val="24"/>
    </w:rPr>
  </w:style>
  <w:style w:type="character" w:customStyle="1" w:styleId="TitleChar">
    <w:name w:val="Title Char"/>
    <w:uiPriority w:val="99"/>
    <w:qFormat/>
    <w:locked/>
    <w:rsid w:val="00C86F4E"/>
    <w:rPr>
      <w:rFonts w:ascii="Cambria" w:hAnsi="Cambria" w:cs="Times New Roman"/>
      <w:b/>
      <w:bCs/>
      <w:sz w:val="32"/>
      <w:szCs w:val="32"/>
    </w:rPr>
  </w:style>
  <w:style w:type="character" w:customStyle="1" w:styleId="ac">
    <w:name w:val="Основной текст с отступом Знак"/>
    <w:basedOn w:val="a0"/>
    <w:uiPriority w:val="99"/>
    <w:qFormat/>
    <w:rsid w:val="00C86F4E"/>
  </w:style>
  <w:style w:type="character" w:customStyle="1" w:styleId="14">
    <w:name w:val="Основной текст с отступом Знак1"/>
    <w:uiPriority w:val="99"/>
    <w:qFormat/>
    <w:locked/>
    <w:rsid w:val="00C86F4E"/>
    <w:rPr>
      <w:b/>
      <w:bCs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C86F4E"/>
  </w:style>
  <w:style w:type="character" w:customStyle="1" w:styleId="15">
    <w:name w:val="Текст сноски Знак1"/>
    <w:uiPriority w:val="99"/>
    <w:qFormat/>
    <w:locked/>
    <w:rsid w:val="00C86F4E"/>
  </w:style>
  <w:style w:type="character" w:styleId="ae">
    <w:name w:val="footnote reference"/>
    <w:uiPriority w:val="99"/>
    <w:qFormat/>
    <w:rsid w:val="00C86F4E"/>
    <w:rPr>
      <w:rFonts w:cs="Times New Roman"/>
      <w:vertAlign w:val="superscript"/>
    </w:rPr>
  </w:style>
  <w:style w:type="character" w:customStyle="1" w:styleId="ConsNormal">
    <w:name w:val="ConsNormal Знак"/>
    <w:link w:val="ConsNormal"/>
    <w:uiPriority w:val="99"/>
    <w:qFormat/>
    <w:locked/>
    <w:rsid w:val="00C86F4E"/>
    <w:rPr>
      <w:rFonts w:ascii="Arial" w:hAnsi="Arial"/>
      <w:sz w:val="22"/>
      <w:szCs w:val="22"/>
    </w:rPr>
  </w:style>
  <w:style w:type="character" w:customStyle="1" w:styleId="16">
    <w:name w:val="Текст выноски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17">
    <w:name w:val="Основной шрифт абзаца1"/>
    <w:qFormat/>
    <w:rsid w:val="00C86F4E"/>
  </w:style>
  <w:style w:type="character" w:customStyle="1" w:styleId="18">
    <w:name w:val="Номер страницы1"/>
    <w:uiPriority w:val="99"/>
    <w:qFormat/>
    <w:rsid w:val="00C86F4E"/>
  </w:style>
  <w:style w:type="character" w:customStyle="1" w:styleId="19">
    <w:name w:val="Знак сноски1"/>
    <w:uiPriority w:val="99"/>
    <w:qFormat/>
    <w:rsid w:val="00C86F4E"/>
    <w:rPr>
      <w:vertAlign w:val="superscript"/>
    </w:rPr>
  </w:style>
  <w:style w:type="character" w:customStyle="1" w:styleId="af">
    <w:name w:val="Символ нумерации"/>
    <w:uiPriority w:val="99"/>
    <w:qFormat/>
    <w:rsid w:val="00C86F4E"/>
  </w:style>
  <w:style w:type="character" w:customStyle="1" w:styleId="WW8Num3z0">
    <w:name w:val="WW8Num3z0"/>
    <w:uiPriority w:val="99"/>
    <w:qFormat/>
    <w:rsid w:val="00C86F4E"/>
    <w:rPr>
      <w:sz w:val="22"/>
    </w:rPr>
  </w:style>
  <w:style w:type="character" w:customStyle="1" w:styleId="WW8Num8z0">
    <w:name w:val="WW8Num8z0"/>
    <w:uiPriority w:val="99"/>
    <w:qFormat/>
    <w:rsid w:val="00C86F4E"/>
    <w:rPr>
      <w:rFonts w:ascii="Symbol" w:hAnsi="Symbol"/>
    </w:rPr>
  </w:style>
  <w:style w:type="character" w:customStyle="1" w:styleId="WW8Num9z0">
    <w:name w:val="WW8Num9z0"/>
    <w:uiPriority w:val="99"/>
    <w:qFormat/>
    <w:rsid w:val="00C86F4E"/>
    <w:rPr>
      <w:sz w:val="22"/>
    </w:rPr>
  </w:style>
  <w:style w:type="character" w:customStyle="1" w:styleId="af0">
    <w:name w:val="Подзаголовок Знак"/>
    <w:basedOn w:val="a0"/>
    <w:uiPriority w:val="99"/>
    <w:qFormat/>
    <w:rsid w:val="00C86F4E"/>
    <w:rPr>
      <w:rFonts w:eastAsia="Arial Unicode MS"/>
      <w:b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qFormat/>
    <w:rsid w:val="00C86F4E"/>
    <w:rPr>
      <w:rFonts w:ascii="Times New Roman" w:hAnsi="Times New Roman"/>
      <w:sz w:val="24"/>
    </w:rPr>
  </w:style>
  <w:style w:type="character" w:customStyle="1" w:styleId="blk">
    <w:name w:val="blk"/>
    <w:uiPriority w:val="99"/>
    <w:qFormat/>
    <w:rsid w:val="00C86F4E"/>
    <w:rPr>
      <w:rFonts w:cs="Times New Roman"/>
    </w:rPr>
  </w:style>
  <w:style w:type="character" w:customStyle="1" w:styleId="26">
    <w:name w:val="Текст сноски Знак2"/>
    <w:link w:val="af1"/>
    <w:uiPriority w:val="99"/>
    <w:qFormat/>
    <w:locked/>
    <w:rsid w:val="00C86F4E"/>
    <w:rPr>
      <w:b/>
      <w:sz w:val="24"/>
      <w:lang w:val="ru-RU" w:eastAsia="ru-RU"/>
    </w:rPr>
  </w:style>
  <w:style w:type="character" w:customStyle="1" w:styleId="af2">
    <w:name w:val="Цветовое выделение"/>
    <w:qFormat/>
    <w:rsid w:val="00C86F4E"/>
    <w:rPr>
      <w:b/>
      <w:color w:val="000080"/>
    </w:rPr>
  </w:style>
  <w:style w:type="character" w:styleId="af3">
    <w:name w:val="Strong"/>
    <w:uiPriority w:val="22"/>
    <w:qFormat/>
    <w:rsid w:val="00C86F4E"/>
    <w:rPr>
      <w:rFonts w:ascii="Times New Roman" w:hAnsi="Times New Roman" w:cs="Times New Roman"/>
      <w:b/>
      <w:bCs/>
    </w:rPr>
  </w:style>
  <w:style w:type="character" w:customStyle="1" w:styleId="1a">
    <w:name w:val="Верх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b">
    <w:name w:val="Нижний колонтитул Знак1"/>
    <w:uiPriority w:val="99"/>
    <w:semiHidden/>
    <w:qFormat/>
    <w:locked/>
    <w:rsid w:val="00C86F4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Схема документа Знак"/>
    <w:uiPriority w:val="99"/>
    <w:semiHidden/>
    <w:qFormat/>
    <w:rsid w:val="00C86F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Схема документа Знак1"/>
    <w:uiPriority w:val="99"/>
    <w:semiHidden/>
    <w:qFormat/>
    <w:locked/>
    <w:rsid w:val="00C86F4E"/>
    <w:rPr>
      <w:rFonts w:ascii="Tahoma" w:hAnsi="Tahoma" w:cs="Tahoma"/>
      <w:sz w:val="16"/>
      <w:szCs w:val="16"/>
    </w:rPr>
  </w:style>
  <w:style w:type="character" w:customStyle="1" w:styleId="WW8Num11z0">
    <w:name w:val="WW8Num11z0"/>
    <w:qFormat/>
    <w:rsid w:val="00C86F4E"/>
    <w:rPr>
      <w:rFonts w:ascii="Courier New" w:hAnsi="Courier New" w:cs="Courier New"/>
    </w:rPr>
  </w:style>
  <w:style w:type="character" w:customStyle="1" w:styleId="WW8Num11z2">
    <w:name w:val="WW8Num11z2"/>
    <w:qFormat/>
    <w:rsid w:val="00C86F4E"/>
    <w:rPr>
      <w:rFonts w:ascii="Wingdings" w:hAnsi="Wingdings"/>
    </w:rPr>
  </w:style>
  <w:style w:type="character" w:customStyle="1" w:styleId="WW8Num11z3">
    <w:name w:val="WW8Num11z3"/>
    <w:qFormat/>
    <w:rsid w:val="00C86F4E"/>
    <w:rPr>
      <w:rFonts w:ascii="Symbol" w:hAnsi="Symbol"/>
    </w:rPr>
  </w:style>
  <w:style w:type="character" w:customStyle="1" w:styleId="WW8Num21z0">
    <w:name w:val="WW8Num21z0"/>
    <w:qFormat/>
    <w:rsid w:val="00C86F4E"/>
    <w:rPr>
      <w:rFonts w:ascii="Wingdings" w:hAnsi="Wingdings"/>
    </w:rPr>
  </w:style>
  <w:style w:type="character" w:customStyle="1" w:styleId="WW8Num21z1">
    <w:name w:val="WW8Num21z1"/>
    <w:qFormat/>
    <w:rsid w:val="00C86F4E"/>
    <w:rPr>
      <w:rFonts w:ascii="Courier New" w:hAnsi="Courier New" w:cs="Courier New"/>
    </w:rPr>
  </w:style>
  <w:style w:type="character" w:customStyle="1" w:styleId="WW8Num21z3">
    <w:name w:val="WW8Num21z3"/>
    <w:qFormat/>
    <w:rsid w:val="00C86F4E"/>
    <w:rPr>
      <w:rFonts w:ascii="Symbol" w:hAnsi="Symbol"/>
    </w:rPr>
  </w:style>
  <w:style w:type="character" w:customStyle="1" w:styleId="WW8Num25z0">
    <w:name w:val="WW8Num25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  <w:rsid w:val="00C86F4E"/>
    <w:rPr>
      <w:rFonts w:ascii="Wingdings" w:hAnsi="Wingdings"/>
    </w:rPr>
  </w:style>
  <w:style w:type="character" w:customStyle="1" w:styleId="WW8Num25z3">
    <w:name w:val="WW8Num25z3"/>
    <w:qFormat/>
    <w:rsid w:val="00C86F4E"/>
    <w:rPr>
      <w:rFonts w:ascii="Symbol" w:hAnsi="Symbol"/>
    </w:rPr>
  </w:style>
  <w:style w:type="character" w:customStyle="1" w:styleId="WW8Num25z4">
    <w:name w:val="WW8Num25z4"/>
    <w:qFormat/>
    <w:rsid w:val="00C86F4E"/>
    <w:rPr>
      <w:rFonts w:ascii="Courier New" w:hAnsi="Courier New" w:cs="Courier New"/>
    </w:rPr>
  </w:style>
  <w:style w:type="character" w:customStyle="1" w:styleId="WW8Num26z0">
    <w:name w:val="WW8Num26z0"/>
    <w:qFormat/>
    <w:rsid w:val="00C86F4E"/>
    <w:rPr>
      <w:rFonts w:ascii="Symbol" w:hAnsi="Symbol"/>
    </w:rPr>
  </w:style>
  <w:style w:type="character" w:customStyle="1" w:styleId="WW8Num26z1">
    <w:name w:val="WW8Num26z1"/>
    <w:qFormat/>
    <w:rsid w:val="00C86F4E"/>
    <w:rPr>
      <w:rFonts w:ascii="Wingdings" w:hAnsi="Wingdings"/>
    </w:rPr>
  </w:style>
  <w:style w:type="character" w:customStyle="1" w:styleId="WW8Num26z2">
    <w:name w:val="WW8Num26z2"/>
    <w:qFormat/>
    <w:rsid w:val="00C86F4E"/>
    <w:rPr>
      <w:rFonts w:ascii="Times New Roman" w:eastAsia="Times New Roman" w:hAnsi="Times New Roman" w:cs="Times New Roman"/>
    </w:rPr>
  </w:style>
  <w:style w:type="character" w:customStyle="1" w:styleId="WW8Num26z4">
    <w:name w:val="WW8Num26z4"/>
    <w:qFormat/>
    <w:rsid w:val="00C86F4E"/>
    <w:rPr>
      <w:rFonts w:ascii="Courier New" w:hAnsi="Courier New" w:cs="Courier New"/>
    </w:rPr>
  </w:style>
  <w:style w:type="character" w:customStyle="1" w:styleId="WW8Num29z0">
    <w:name w:val="WW8Num29z0"/>
    <w:qFormat/>
    <w:rsid w:val="00C86F4E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C86F4E"/>
    <w:rPr>
      <w:rFonts w:ascii="Courier New" w:hAnsi="Courier New" w:cs="Courier New"/>
    </w:rPr>
  </w:style>
  <w:style w:type="character" w:customStyle="1" w:styleId="WW8Num29z2">
    <w:name w:val="WW8Num29z2"/>
    <w:qFormat/>
    <w:rsid w:val="00C86F4E"/>
    <w:rPr>
      <w:rFonts w:ascii="Wingdings" w:hAnsi="Wingdings"/>
    </w:rPr>
  </w:style>
  <w:style w:type="character" w:customStyle="1" w:styleId="WW8Num29z3">
    <w:name w:val="WW8Num29z3"/>
    <w:qFormat/>
    <w:rsid w:val="00C86F4E"/>
    <w:rPr>
      <w:rFonts w:ascii="Symbol" w:hAnsi="Symbol"/>
    </w:rPr>
  </w:style>
  <w:style w:type="character" w:customStyle="1" w:styleId="WW8Num32z0">
    <w:name w:val="WW8Num32z0"/>
    <w:qFormat/>
    <w:rsid w:val="00C86F4E"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sid w:val="00C86F4E"/>
    <w:rPr>
      <w:rFonts w:ascii="Wingdings" w:hAnsi="Wingdings"/>
    </w:rPr>
  </w:style>
  <w:style w:type="character" w:customStyle="1" w:styleId="WW8Num32z2">
    <w:name w:val="WW8Num32z2"/>
    <w:qFormat/>
    <w:rsid w:val="00C86F4E"/>
    <w:rPr>
      <w:rFonts w:ascii="Times New Roman" w:hAnsi="Times New Roman" w:cs="Times New Roman"/>
    </w:rPr>
  </w:style>
  <w:style w:type="character" w:customStyle="1" w:styleId="WW8Num32z3">
    <w:name w:val="WW8Num32z3"/>
    <w:qFormat/>
    <w:rsid w:val="00C86F4E"/>
    <w:rPr>
      <w:rFonts w:ascii="Symbol" w:hAnsi="Symbol"/>
    </w:rPr>
  </w:style>
  <w:style w:type="character" w:customStyle="1" w:styleId="WW8Num32z4">
    <w:name w:val="WW8Num32z4"/>
    <w:qFormat/>
    <w:rsid w:val="00C86F4E"/>
    <w:rPr>
      <w:rFonts w:ascii="Courier New" w:hAnsi="Courier New" w:cs="Courier New"/>
    </w:rPr>
  </w:style>
  <w:style w:type="character" w:customStyle="1" w:styleId="WW8Num33z1">
    <w:name w:val="WW8Num33z1"/>
    <w:qFormat/>
    <w:rsid w:val="00C86F4E"/>
    <w:rPr>
      <w:b w:val="0"/>
      <w:bCs w:val="0"/>
    </w:rPr>
  </w:style>
  <w:style w:type="character" w:customStyle="1" w:styleId="WW8Num42z0">
    <w:name w:val="WW8Num42z0"/>
    <w:qFormat/>
    <w:rsid w:val="00C86F4E"/>
    <w:rPr>
      <w:b/>
      <w:bCs w:val="0"/>
      <w:i w:val="0"/>
      <w:iCs w:val="0"/>
    </w:rPr>
  </w:style>
  <w:style w:type="character" w:customStyle="1" w:styleId="WW8Num46z0">
    <w:name w:val="WW8Num46z0"/>
    <w:qFormat/>
    <w:rsid w:val="00C86F4E"/>
    <w:rPr>
      <w:sz w:val="20"/>
      <w:szCs w:val="20"/>
    </w:rPr>
  </w:style>
  <w:style w:type="character" w:customStyle="1" w:styleId="af5">
    <w:name w:val="Символ сноски"/>
    <w:qFormat/>
    <w:rsid w:val="00C86F4E"/>
    <w:rPr>
      <w:vertAlign w:val="superscript"/>
    </w:rPr>
  </w:style>
  <w:style w:type="character" w:customStyle="1" w:styleId="af6">
    <w:name w:val="Символы концевой сноски"/>
    <w:qFormat/>
    <w:rsid w:val="00C86F4E"/>
  </w:style>
  <w:style w:type="character" w:customStyle="1" w:styleId="11pt">
    <w:name w:val="Основной текст + 11 pt"/>
    <w:aliases w:val="Малые прописные"/>
    <w:uiPriority w:val="99"/>
    <w:qFormat/>
    <w:rsid w:val="00C86F4E"/>
    <w:rPr>
      <w:rFonts w:ascii="Calibri" w:hAnsi="Calibri" w:cs="Calibri"/>
      <w:smallCaps/>
      <w:spacing w:val="0"/>
      <w:sz w:val="22"/>
      <w:szCs w:val="22"/>
    </w:rPr>
  </w:style>
  <w:style w:type="character" w:customStyle="1" w:styleId="af7">
    <w:name w:val="Гипертекстовая ссылка"/>
    <w:uiPriority w:val="99"/>
    <w:qFormat/>
    <w:rsid w:val="00C86F4E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qFormat/>
    <w:rsid w:val="00C86F4E"/>
    <w:rPr>
      <w:rFonts w:ascii="Times New Roman" w:hAnsi="Times New Roman" w:cs="Times New Roman"/>
    </w:rPr>
  </w:style>
  <w:style w:type="character" w:customStyle="1" w:styleId="25">
    <w:name w:val="Схема документа Знак2"/>
    <w:basedOn w:val="a0"/>
    <w:link w:val="24"/>
    <w:uiPriority w:val="99"/>
    <w:qFormat/>
    <w:rsid w:val="00C86F4E"/>
    <w:rPr>
      <w:rFonts w:ascii="Tahoma" w:hAnsi="Tahoma" w:cs="Tahoma"/>
      <w:sz w:val="16"/>
      <w:szCs w:val="16"/>
    </w:rPr>
  </w:style>
  <w:style w:type="character" w:customStyle="1" w:styleId="122">
    <w:name w:val="Заголовок 1 Знак2 Знак2"/>
    <w:basedOn w:val="a0"/>
    <w:uiPriority w:val="9"/>
    <w:qFormat/>
    <w:rsid w:val="002714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d">
    <w:name w:val="Просмотренная гиперссылка1"/>
    <w:basedOn w:val="a0"/>
    <w:uiPriority w:val="99"/>
    <w:semiHidden/>
    <w:unhideWhenUsed/>
    <w:qFormat/>
    <w:rsid w:val="0027145B"/>
    <w:rPr>
      <w:color w:val="800080"/>
      <w:u w:val="single"/>
    </w:rPr>
  </w:style>
  <w:style w:type="character" w:styleId="af8">
    <w:name w:val="FollowedHyperlink"/>
    <w:basedOn w:val="a0"/>
    <w:uiPriority w:val="99"/>
    <w:qFormat/>
    <w:rsid w:val="0027145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color w:val="FFFFFF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FFFFFF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paragraph" w:customStyle="1" w:styleId="Heading">
    <w:name w:val="Heading"/>
    <w:basedOn w:val="10"/>
    <w:next w:val="af9"/>
    <w:uiPriority w:val="99"/>
    <w:qFormat/>
    <w:rsid w:val="00C86F4E"/>
    <w:pPr>
      <w:widowControl w:val="0"/>
    </w:pPr>
    <w:rPr>
      <w:rFonts w:ascii="Arial" w:hAnsi="Arial" w:cs="Arial"/>
      <w:b/>
      <w:bCs/>
      <w:sz w:val="22"/>
      <w:szCs w:val="22"/>
    </w:rPr>
  </w:style>
  <w:style w:type="paragraph" w:styleId="af9">
    <w:name w:val="Body Text"/>
    <w:basedOn w:val="10"/>
    <w:uiPriority w:val="99"/>
    <w:rsid w:val="00A5795E"/>
    <w:pPr>
      <w:jc w:val="both"/>
    </w:pPr>
  </w:style>
  <w:style w:type="paragraph" w:styleId="afa">
    <w:name w:val="List"/>
    <w:basedOn w:val="af9"/>
    <w:uiPriority w:val="99"/>
    <w:rsid w:val="00C86F4E"/>
    <w:pPr>
      <w:widowControl w:val="0"/>
      <w:spacing w:after="120" w:line="276" w:lineRule="auto"/>
      <w:jc w:val="left"/>
    </w:pPr>
    <w:rPr>
      <w:rFonts w:ascii="Calibri" w:eastAsia="Arial Unicode MS" w:hAnsi="Calibri" w:cs="Tahoma"/>
      <w:sz w:val="22"/>
      <w:szCs w:val="22"/>
    </w:rPr>
  </w:style>
  <w:style w:type="paragraph" w:styleId="afb">
    <w:name w:val="caption"/>
    <w:basedOn w:val="10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10"/>
    <w:qFormat/>
    <w:pPr>
      <w:suppressLineNumbers/>
    </w:pPr>
    <w:rPr>
      <w:rFonts w:cs="Nirmala UI"/>
    </w:rPr>
  </w:style>
  <w:style w:type="paragraph" w:styleId="afc">
    <w:name w:val="Body Text Indent"/>
    <w:basedOn w:val="10"/>
    <w:uiPriority w:val="99"/>
    <w:rsid w:val="00A5795E"/>
    <w:pPr>
      <w:ind w:left="360"/>
      <w:jc w:val="center"/>
    </w:pPr>
    <w:rPr>
      <w:b/>
      <w:bCs/>
    </w:rPr>
  </w:style>
  <w:style w:type="paragraph" w:styleId="27">
    <w:name w:val="Body Text Indent 2"/>
    <w:basedOn w:val="10"/>
    <w:uiPriority w:val="99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4">
    <w:name w:val="Body Text Indent 3"/>
    <w:basedOn w:val="10"/>
    <w:qFormat/>
    <w:rsid w:val="00A5795E"/>
    <w:pPr>
      <w:tabs>
        <w:tab w:val="left" w:pos="720"/>
        <w:tab w:val="left" w:pos="900"/>
      </w:tabs>
      <w:ind w:left="750"/>
    </w:pPr>
  </w:style>
  <w:style w:type="paragraph" w:styleId="afd">
    <w:name w:val="header"/>
    <w:basedOn w:val="10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e">
    <w:name w:val="No Spacing"/>
    <w:uiPriority w:val="1"/>
    <w:qFormat/>
    <w:rsid w:val="00697591"/>
    <w:rPr>
      <w:sz w:val="24"/>
      <w:szCs w:val="24"/>
    </w:rPr>
  </w:style>
  <w:style w:type="paragraph" w:styleId="aff">
    <w:name w:val="footer"/>
    <w:basedOn w:val="10"/>
    <w:uiPriority w:val="99"/>
    <w:rsid w:val="0048369A"/>
    <w:pPr>
      <w:tabs>
        <w:tab w:val="center" w:pos="4677"/>
        <w:tab w:val="right" w:pos="9355"/>
      </w:tabs>
    </w:pPr>
  </w:style>
  <w:style w:type="paragraph" w:styleId="aff0">
    <w:name w:val="List Paragraph"/>
    <w:basedOn w:val="10"/>
    <w:uiPriority w:val="34"/>
    <w:qFormat/>
    <w:rsid w:val="00960D87"/>
    <w:pPr>
      <w:ind w:left="720"/>
      <w:contextualSpacing/>
    </w:pPr>
  </w:style>
  <w:style w:type="paragraph" w:styleId="aff1">
    <w:name w:val="Balloon Text"/>
    <w:basedOn w:val="10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10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uiPriority w:val="99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20">
    <w:name w:val="Основной текст 2 Знак2"/>
    <w:basedOn w:val="10"/>
    <w:link w:val="28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paragraph" w:customStyle="1" w:styleId="aff2">
    <w:name w:val="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qFormat/>
    <w:rsid w:val="00C86F4E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5">
    <w:name w:val="Body Text 3"/>
    <w:basedOn w:val="10"/>
    <w:link w:val="320"/>
    <w:uiPriority w:val="99"/>
    <w:qFormat/>
    <w:rsid w:val="00C86F4E"/>
    <w:pPr>
      <w:widowControl w:val="0"/>
      <w:spacing w:after="120"/>
    </w:pPr>
    <w:rPr>
      <w:sz w:val="16"/>
      <w:szCs w:val="16"/>
    </w:rPr>
  </w:style>
  <w:style w:type="paragraph" w:styleId="aff3">
    <w:name w:val="Plain Text"/>
    <w:basedOn w:val="10"/>
    <w:uiPriority w:val="99"/>
    <w:qFormat/>
    <w:rsid w:val="00C86F4E"/>
    <w:rPr>
      <w:rFonts w:ascii="Courier New" w:hAnsi="Courier New" w:cs="Courier New"/>
      <w:sz w:val="20"/>
      <w:szCs w:val="20"/>
    </w:rPr>
  </w:style>
  <w:style w:type="paragraph" w:styleId="aff4">
    <w:name w:val="Title"/>
    <w:basedOn w:val="10"/>
    <w:uiPriority w:val="99"/>
    <w:qFormat/>
    <w:rsid w:val="00C86F4E"/>
    <w:pPr>
      <w:spacing w:line="360" w:lineRule="auto"/>
      <w:jc w:val="center"/>
    </w:pPr>
    <w:rPr>
      <w:b/>
      <w:sz w:val="32"/>
      <w:szCs w:val="28"/>
    </w:rPr>
  </w:style>
  <w:style w:type="paragraph" w:styleId="HTML0">
    <w:name w:val="HTML Preformatted"/>
    <w:basedOn w:val="10"/>
    <w:qFormat/>
    <w:rsid w:val="00C86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e">
    <w:name w:val="Обычный1"/>
    <w:qFormat/>
    <w:rsid w:val="00C86F4E"/>
    <w:pPr>
      <w:suppressAutoHyphens/>
    </w:pPr>
    <w:rPr>
      <w:rFonts w:eastAsia="Arial"/>
      <w:sz w:val="24"/>
      <w:lang w:eastAsia="ar-SA"/>
    </w:rPr>
  </w:style>
  <w:style w:type="paragraph" w:customStyle="1" w:styleId="msonormalcxspmiddle">
    <w:name w:val="msonormalcxspmiddle"/>
    <w:basedOn w:val="10"/>
    <w:uiPriority w:val="99"/>
    <w:qFormat/>
    <w:rsid w:val="00C86F4E"/>
    <w:pPr>
      <w:spacing w:before="280" w:after="280"/>
    </w:pPr>
  </w:style>
  <w:style w:type="paragraph" w:customStyle="1" w:styleId="1f">
    <w:name w:val="Дата1"/>
    <w:basedOn w:val="10"/>
    <w:uiPriority w:val="99"/>
    <w:qFormat/>
    <w:rsid w:val="00C86F4E"/>
    <w:pPr>
      <w:spacing w:after="60"/>
      <w:jc w:val="both"/>
    </w:pPr>
    <w:rPr>
      <w:szCs w:val="20"/>
    </w:rPr>
  </w:style>
  <w:style w:type="paragraph" w:customStyle="1" w:styleId="aff5">
    <w:name w:val="Стиль"/>
    <w:basedOn w:val="10"/>
    <w:autoRedefine/>
    <w:uiPriority w:val="99"/>
    <w:qFormat/>
    <w:rsid w:val="00C86F4E"/>
    <w:pPr>
      <w:tabs>
        <w:tab w:val="left" w:pos="2160"/>
      </w:tabs>
      <w:spacing w:before="120" w:line="240" w:lineRule="exact"/>
      <w:jc w:val="both"/>
    </w:pPr>
    <w:rPr>
      <w:lang w:val="en-US"/>
    </w:rPr>
  </w:style>
  <w:style w:type="paragraph" w:styleId="28">
    <w:name w:val="Body Text 2"/>
    <w:basedOn w:val="10"/>
    <w:link w:val="220"/>
    <w:uiPriority w:val="99"/>
    <w:qFormat/>
    <w:rsid w:val="00C86F4E"/>
    <w:pPr>
      <w:widowControl w:val="0"/>
      <w:spacing w:after="120" w:line="480" w:lineRule="auto"/>
    </w:pPr>
    <w:rPr>
      <w:sz w:val="20"/>
      <w:szCs w:val="20"/>
    </w:rPr>
  </w:style>
  <w:style w:type="paragraph" w:customStyle="1" w:styleId="ConsNormal0">
    <w:name w:val="ConsNormal"/>
    <w:uiPriority w:val="99"/>
    <w:qFormat/>
    <w:rsid w:val="00C86F4E"/>
    <w:pPr>
      <w:ind w:right="19772" w:firstLine="720"/>
    </w:pPr>
    <w:rPr>
      <w:rFonts w:ascii="Arial" w:hAnsi="Arial"/>
      <w:sz w:val="22"/>
      <w:szCs w:val="22"/>
    </w:rPr>
  </w:style>
  <w:style w:type="paragraph" w:styleId="aff6">
    <w:name w:val="Block Text"/>
    <w:basedOn w:val="10"/>
    <w:uiPriority w:val="99"/>
    <w:qFormat/>
    <w:rsid w:val="00C86F4E"/>
    <w:pPr>
      <w:ind w:left="567" w:right="-1" w:firstLine="709"/>
      <w:jc w:val="both"/>
    </w:pPr>
  </w:style>
  <w:style w:type="paragraph" w:styleId="aff7">
    <w:name w:val="Normal (Web)"/>
    <w:basedOn w:val="10"/>
    <w:uiPriority w:val="99"/>
    <w:qFormat/>
    <w:rsid w:val="00C86F4E"/>
    <w:pPr>
      <w:keepNext/>
    </w:pPr>
  </w:style>
  <w:style w:type="paragraph" w:customStyle="1" w:styleId="1f0">
    <w:name w:val="Знак1 Знак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qFormat/>
    <w:rsid w:val="00C86F4E"/>
    <w:pPr>
      <w:widowControl w:val="0"/>
      <w:ind w:right="19772"/>
    </w:pPr>
    <w:rPr>
      <w:rFonts w:ascii="Courier New" w:hAnsi="Courier New" w:cs="Courier New"/>
      <w:sz w:val="24"/>
    </w:rPr>
  </w:style>
  <w:style w:type="paragraph" w:customStyle="1" w:styleId="ConsTitle">
    <w:name w:val="ConsTitle"/>
    <w:uiPriority w:val="99"/>
    <w:qFormat/>
    <w:rsid w:val="00C86F4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uiPriority w:val="99"/>
    <w:qFormat/>
    <w:rsid w:val="00C86F4E"/>
    <w:pPr>
      <w:widowControl w:val="0"/>
      <w:ind w:right="19772"/>
    </w:pPr>
    <w:rPr>
      <w:rFonts w:ascii="Arial" w:hAnsi="Arial" w:cs="Arial"/>
      <w:sz w:val="24"/>
    </w:rPr>
  </w:style>
  <w:style w:type="paragraph" w:customStyle="1" w:styleId="Style4">
    <w:name w:val="Style4"/>
    <w:basedOn w:val="10"/>
    <w:uiPriority w:val="99"/>
    <w:qFormat/>
    <w:rsid w:val="00C86F4E"/>
    <w:pPr>
      <w:widowControl w:val="0"/>
      <w:spacing w:line="269" w:lineRule="exact"/>
      <w:ind w:firstLine="720"/>
      <w:jc w:val="both"/>
    </w:pPr>
  </w:style>
  <w:style w:type="paragraph" w:styleId="af1">
    <w:name w:val="footnote text"/>
    <w:basedOn w:val="10"/>
    <w:link w:val="26"/>
    <w:uiPriority w:val="99"/>
    <w:qFormat/>
    <w:rsid w:val="00C86F4E"/>
    <w:rPr>
      <w:sz w:val="20"/>
      <w:szCs w:val="20"/>
    </w:rPr>
  </w:style>
  <w:style w:type="paragraph" w:customStyle="1" w:styleId="1f1">
    <w:name w:val="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10"/>
    <w:uiPriority w:val="99"/>
    <w:qFormat/>
    <w:rsid w:val="00C86F4E"/>
    <w:pPr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paragraph" w:customStyle="1" w:styleId="aff8">
    <w:name w:val="Заголовок"/>
    <w:uiPriority w:val="99"/>
    <w:qFormat/>
    <w:rsid w:val="00C86F4E"/>
    <w:pPr>
      <w:keepNext/>
      <w:suppressAutoHyphens/>
      <w:spacing w:before="240" w:after="120" w:line="276" w:lineRule="auto"/>
      <w:jc w:val="center"/>
    </w:pPr>
    <w:rPr>
      <w:rFonts w:eastAsia="Arial Unicode MS"/>
      <w:b/>
      <w:sz w:val="24"/>
      <w:lang w:eastAsia="ar-SA"/>
    </w:rPr>
  </w:style>
  <w:style w:type="paragraph" w:styleId="aff9">
    <w:name w:val="Subtitle"/>
    <w:basedOn w:val="aff8"/>
    <w:uiPriority w:val="99"/>
    <w:qFormat/>
    <w:rsid w:val="00C86F4E"/>
    <w:rPr>
      <w:i/>
      <w:iCs/>
      <w:sz w:val="28"/>
      <w:szCs w:val="28"/>
    </w:rPr>
  </w:style>
  <w:style w:type="paragraph" w:customStyle="1" w:styleId="1f2">
    <w:name w:val="Название1"/>
    <w:basedOn w:val="10"/>
    <w:uiPriority w:val="99"/>
    <w:qFormat/>
    <w:rsid w:val="00C86F4E"/>
    <w:pPr>
      <w:suppressLineNumbers/>
      <w:spacing w:before="120" w:after="120" w:line="100" w:lineRule="atLeast"/>
    </w:pPr>
    <w:rPr>
      <w:rFonts w:ascii="Arial" w:hAnsi="Arial" w:cs="Tahoma"/>
      <w:i/>
      <w:iCs/>
    </w:rPr>
  </w:style>
  <w:style w:type="paragraph" w:customStyle="1" w:styleId="1f3">
    <w:name w:val="Указатель1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Tahoma"/>
      <w:sz w:val="18"/>
      <w:szCs w:val="18"/>
    </w:rPr>
  </w:style>
  <w:style w:type="paragraph" w:customStyle="1" w:styleId="213">
    <w:name w:val="Основной текст 21"/>
    <w:uiPriority w:val="99"/>
    <w:qFormat/>
    <w:rsid w:val="00C86F4E"/>
    <w:pPr>
      <w:keepNext/>
      <w:suppressAutoHyphens/>
      <w:spacing w:after="120" w:line="480" w:lineRule="auto"/>
    </w:pPr>
    <w:rPr>
      <w:rFonts w:eastAsia="Arial Unicode MS"/>
      <w:sz w:val="24"/>
      <w:lang w:eastAsia="ar-SA"/>
    </w:rPr>
  </w:style>
  <w:style w:type="paragraph" w:customStyle="1" w:styleId="311">
    <w:name w:val="Основной текст 31"/>
    <w:uiPriority w:val="99"/>
    <w:qFormat/>
    <w:rsid w:val="00C86F4E"/>
    <w:pPr>
      <w:widowControl w:val="0"/>
      <w:suppressAutoHyphens/>
      <w:spacing w:after="120" w:line="276" w:lineRule="auto"/>
    </w:pPr>
    <w:rPr>
      <w:rFonts w:ascii="Calibri" w:eastAsia="Arial Unicode MS" w:hAnsi="Calibri" w:cs="Tahoma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qFormat/>
    <w:rsid w:val="00C86F4E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f4">
    <w:name w:val="Цитата1"/>
    <w:uiPriority w:val="99"/>
    <w:qFormat/>
    <w:rsid w:val="00C86F4E"/>
    <w:pPr>
      <w:suppressAutoHyphens/>
      <w:spacing w:after="200" w:line="276" w:lineRule="auto"/>
      <w:ind w:left="567" w:right="-1" w:firstLine="709"/>
      <w:jc w:val="both"/>
    </w:pPr>
    <w:rPr>
      <w:rFonts w:eastAsia="Arial Unicode MS"/>
      <w:sz w:val="24"/>
      <w:szCs w:val="24"/>
      <w:lang w:eastAsia="ar-SA"/>
    </w:rPr>
  </w:style>
  <w:style w:type="paragraph" w:customStyle="1" w:styleId="1f5">
    <w:name w:val="Обычный (веб)1"/>
    <w:uiPriority w:val="99"/>
    <w:qFormat/>
    <w:rsid w:val="00C86F4E"/>
    <w:pPr>
      <w:keepNext/>
      <w:suppressAutoHyphens/>
      <w:spacing w:after="200" w:line="276" w:lineRule="auto"/>
    </w:pPr>
    <w:rPr>
      <w:rFonts w:eastAsia="Arial Unicode MS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6">
    <w:name w:val="Текст сноски1"/>
    <w:uiPriority w:val="99"/>
    <w:qFormat/>
    <w:rsid w:val="00C86F4E"/>
    <w:pPr>
      <w:suppressAutoHyphens/>
      <w:spacing w:after="200" w:line="276" w:lineRule="auto"/>
    </w:pPr>
    <w:rPr>
      <w:rFonts w:eastAsia="Arial Unicode MS"/>
      <w:sz w:val="24"/>
      <w:lang w:eastAsia="ar-SA"/>
    </w:rPr>
  </w:style>
  <w:style w:type="paragraph" w:customStyle="1" w:styleId="111">
    <w:name w:val="Знак11"/>
    <w:uiPriority w:val="99"/>
    <w:qFormat/>
    <w:rsid w:val="00C86F4E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sz w:val="24"/>
      <w:lang w:val="en-GB" w:eastAsia="ar-SA"/>
    </w:rPr>
  </w:style>
  <w:style w:type="paragraph" w:customStyle="1" w:styleId="1f7">
    <w:name w:val="Текст выноски1"/>
    <w:uiPriority w:val="99"/>
    <w:qFormat/>
    <w:rsid w:val="00C86F4E"/>
    <w:pPr>
      <w:widowControl w:val="0"/>
      <w:suppressAutoHyphens/>
      <w:spacing w:after="200" w:line="276" w:lineRule="auto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affa">
    <w:name w:val="Содержимое таблицы"/>
    <w:basedOn w:val="10"/>
    <w:uiPriority w:val="99"/>
    <w:qFormat/>
    <w:rsid w:val="00C86F4E"/>
    <w:pPr>
      <w:suppressLineNumbers/>
      <w:spacing w:line="100" w:lineRule="atLeast"/>
    </w:pPr>
    <w:rPr>
      <w:rFonts w:ascii="Arial" w:hAnsi="Arial" w:cs="Arial"/>
      <w:sz w:val="18"/>
      <w:szCs w:val="18"/>
    </w:rPr>
  </w:style>
  <w:style w:type="paragraph" w:styleId="affb">
    <w:name w:val="List Number"/>
    <w:basedOn w:val="10"/>
    <w:uiPriority w:val="99"/>
    <w:qFormat/>
    <w:rsid w:val="00C86F4E"/>
    <w:pPr>
      <w:widowControl w:val="0"/>
      <w:tabs>
        <w:tab w:val="left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8">
    <w:name w:val="Знак Знак Знак Знак Знак1"/>
    <w:basedOn w:val="10"/>
    <w:uiPriority w:val="99"/>
    <w:qFormat/>
    <w:rsid w:val="00C86F4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Стиль3 Знак"/>
    <w:basedOn w:val="214"/>
    <w:link w:val="32"/>
    <w:uiPriority w:val="99"/>
    <w:qFormat/>
    <w:rsid w:val="00C86F4E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20">
    <w:name w:val="Основной текст 3 Знак2"/>
    <w:basedOn w:val="214"/>
    <w:link w:val="35"/>
    <w:uiPriority w:val="99"/>
    <w:qFormat/>
    <w:rsid w:val="00C86F4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02statia3">
    <w:name w:val="02statia3"/>
    <w:basedOn w:val="10"/>
    <w:uiPriority w:val="99"/>
    <w:qFormat/>
    <w:rsid w:val="00C86F4E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9">
    <w:name w:val="Стиль2"/>
    <w:basedOn w:val="10"/>
    <w:uiPriority w:val="99"/>
    <w:qFormat/>
    <w:rsid w:val="00C86F4E"/>
    <w:pPr>
      <w:keepNext/>
      <w:keepLines/>
      <w:widowControl w:val="0"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pacing w:after="60"/>
      <w:ind w:left="576" w:hanging="576"/>
      <w:jc w:val="both"/>
    </w:pPr>
    <w:rPr>
      <w:b/>
      <w:szCs w:val="20"/>
      <w:lang w:eastAsia="zh-CN"/>
    </w:rPr>
  </w:style>
  <w:style w:type="paragraph" w:customStyle="1" w:styleId="312">
    <w:name w:val="Основной текст с отступом 31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ffc">
    <w:name w:val="Словарная статья"/>
    <w:basedOn w:val="10"/>
    <w:uiPriority w:val="99"/>
    <w:qFormat/>
    <w:rsid w:val="00C86F4E"/>
    <w:pPr>
      <w:ind w:right="118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f9">
    <w:name w:val="Маркированный список1"/>
    <w:basedOn w:val="10"/>
    <w:uiPriority w:val="99"/>
    <w:qFormat/>
    <w:rsid w:val="00C86F4E"/>
    <w:pPr>
      <w:widowControl w:val="0"/>
      <w:jc w:val="both"/>
    </w:pPr>
    <w:rPr>
      <w:sz w:val="22"/>
      <w:szCs w:val="22"/>
      <w:lang w:eastAsia="zh-CN"/>
    </w:rPr>
  </w:style>
  <w:style w:type="paragraph" w:customStyle="1" w:styleId="321">
    <w:name w:val="Основной текст с отступом 32"/>
    <w:basedOn w:val="10"/>
    <w:uiPriority w:val="99"/>
    <w:qFormat/>
    <w:rsid w:val="00C86F4E"/>
    <w:pPr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AAA">
    <w:name w:val="! AAA !"/>
    <w:uiPriority w:val="99"/>
    <w:qFormat/>
    <w:rsid w:val="00C86F4E"/>
    <w:pPr>
      <w:spacing w:after="120"/>
      <w:jc w:val="both"/>
    </w:pPr>
    <w:rPr>
      <w:color w:val="0000FF"/>
      <w:sz w:val="24"/>
      <w:szCs w:val="24"/>
    </w:rPr>
  </w:style>
  <w:style w:type="paragraph" w:customStyle="1" w:styleId="affd">
    <w:name w:val="Таблицы (моноширинный)"/>
    <w:basedOn w:val="10"/>
    <w:uiPriority w:val="99"/>
    <w:qFormat/>
    <w:rsid w:val="00C86F4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1"/>
    <w:basedOn w:val="10"/>
    <w:uiPriority w:val="99"/>
    <w:qFormat/>
    <w:rsid w:val="00C86F4E"/>
    <w:pPr>
      <w:shd w:val="clear" w:color="auto" w:fill="FFFFFF"/>
      <w:spacing w:line="240" w:lineRule="atLeast"/>
    </w:pPr>
    <w:rPr>
      <w:sz w:val="23"/>
      <w:szCs w:val="23"/>
      <w:lang w:eastAsia="en-US"/>
    </w:rPr>
  </w:style>
  <w:style w:type="paragraph" w:customStyle="1" w:styleId="1fa">
    <w:name w:val="Схема документа1"/>
    <w:basedOn w:val="10"/>
    <w:uiPriority w:val="99"/>
    <w:semiHidden/>
    <w:unhideWhenUsed/>
    <w:qFormat/>
    <w:rsid w:val="00C86F4E"/>
    <w:rPr>
      <w:rFonts w:ascii="Tahoma" w:hAnsi="Tahoma" w:cs="Tahoma"/>
      <w:sz w:val="16"/>
      <w:szCs w:val="16"/>
    </w:rPr>
  </w:style>
  <w:style w:type="paragraph" w:customStyle="1" w:styleId="Preformat">
    <w:name w:val="Preformat"/>
    <w:uiPriority w:val="99"/>
    <w:qFormat/>
    <w:rsid w:val="00C86F4E"/>
    <w:pPr>
      <w:widowControl w:val="0"/>
      <w:suppressAutoHyphens/>
    </w:pPr>
    <w:rPr>
      <w:rFonts w:ascii="Courier New" w:eastAsia="Arial" w:hAnsi="Courier New" w:cs="Courier New"/>
      <w:sz w:val="24"/>
      <w:lang w:eastAsia="ar-SA"/>
    </w:rPr>
  </w:style>
  <w:style w:type="paragraph" w:customStyle="1" w:styleId="1fb">
    <w:name w:val="Стиль1"/>
    <w:basedOn w:val="10"/>
    <w:uiPriority w:val="99"/>
    <w:qFormat/>
    <w:rsid w:val="00C86F4E"/>
    <w:pPr>
      <w:keepNext/>
      <w:keepLines/>
      <w:widowControl w:val="0"/>
      <w:suppressLineNumbers/>
      <w:tabs>
        <w:tab w:val="left" w:pos="480"/>
      </w:tabs>
      <w:spacing w:after="60"/>
    </w:pPr>
    <w:rPr>
      <w:b/>
      <w:sz w:val="28"/>
    </w:rPr>
  </w:style>
  <w:style w:type="paragraph" w:customStyle="1" w:styleId="2-11">
    <w:name w:val="содержание2-11"/>
    <w:basedOn w:val="10"/>
    <w:uiPriority w:val="99"/>
    <w:qFormat/>
    <w:rsid w:val="00C86F4E"/>
    <w:pPr>
      <w:spacing w:after="60"/>
      <w:jc w:val="both"/>
    </w:pPr>
  </w:style>
  <w:style w:type="paragraph" w:customStyle="1" w:styleId="221">
    <w:name w:val="Основной текст с отступом 22"/>
    <w:basedOn w:val="10"/>
    <w:uiPriority w:val="99"/>
    <w:qFormat/>
    <w:rsid w:val="00C86F4E"/>
    <w:pPr>
      <w:ind w:left="705"/>
      <w:jc w:val="both"/>
    </w:pPr>
    <w:rPr>
      <w:sz w:val="22"/>
    </w:rPr>
  </w:style>
  <w:style w:type="paragraph" w:customStyle="1" w:styleId="affe">
    <w:name w:val="Заголовок таблицы"/>
    <w:basedOn w:val="affa"/>
    <w:uiPriority w:val="99"/>
    <w:qFormat/>
    <w:rsid w:val="00C86F4E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">
    <w:name w:val="Знак Знак Знак Знак Знак Знак Знак"/>
    <w:basedOn w:val="10"/>
    <w:uiPriority w:val="99"/>
    <w:qFormat/>
    <w:rsid w:val="00C86F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Нормальный (таблица)"/>
    <w:basedOn w:val="10"/>
    <w:uiPriority w:val="99"/>
    <w:qFormat/>
    <w:rsid w:val="00C86F4E"/>
    <w:pPr>
      <w:widowControl w:val="0"/>
      <w:jc w:val="both"/>
    </w:pPr>
    <w:rPr>
      <w:rFonts w:ascii="Arial" w:hAnsi="Arial" w:cs="Arial"/>
    </w:rPr>
  </w:style>
  <w:style w:type="paragraph" w:styleId="afff1">
    <w:name w:val="Document Map"/>
    <w:basedOn w:val="10"/>
    <w:uiPriority w:val="99"/>
    <w:qFormat/>
    <w:rsid w:val="00C86F4E"/>
    <w:pPr>
      <w:widowControl w:val="0"/>
    </w:pPr>
    <w:rPr>
      <w:rFonts w:ascii="Tahoma" w:hAnsi="Tahoma" w:cs="Tahoma"/>
      <w:sz w:val="16"/>
      <w:szCs w:val="16"/>
    </w:rPr>
  </w:style>
  <w:style w:type="numbering" w:customStyle="1" w:styleId="1fc">
    <w:name w:val="Нет списка1"/>
    <w:semiHidden/>
    <w:qFormat/>
    <w:rsid w:val="00C86F4E"/>
  </w:style>
  <w:style w:type="numbering" w:customStyle="1" w:styleId="112">
    <w:name w:val="Нет списка11"/>
    <w:uiPriority w:val="99"/>
    <w:semiHidden/>
    <w:unhideWhenUsed/>
    <w:qFormat/>
    <w:rsid w:val="00C86F4E"/>
  </w:style>
  <w:style w:type="numbering" w:customStyle="1" w:styleId="2a">
    <w:name w:val="Нет списка2"/>
    <w:uiPriority w:val="99"/>
    <w:semiHidden/>
    <w:unhideWhenUsed/>
    <w:qFormat/>
    <w:rsid w:val="00C86F4E"/>
  </w:style>
  <w:style w:type="numbering" w:customStyle="1" w:styleId="36">
    <w:name w:val="Нет списка3"/>
    <w:uiPriority w:val="99"/>
    <w:semiHidden/>
    <w:unhideWhenUsed/>
    <w:qFormat/>
    <w:rsid w:val="0027145B"/>
  </w:style>
  <w:style w:type="table" w:styleId="aff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d">
    <w:name w:val="Сетка таблицы1"/>
    <w:basedOn w:val="a1"/>
    <w:uiPriority w:val="99"/>
    <w:rsid w:val="00C86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C86F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99"/>
    <w:rsid w:val="0027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7145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A5C6E"/>
  </w:style>
  <w:style w:type="character" w:styleId="afff3">
    <w:name w:val="Hyperlink"/>
    <w:unhideWhenUsed/>
    <w:rsid w:val="00DA5C6E"/>
    <w:rPr>
      <w:color w:val="1A3DC1"/>
      <w:u w:val="single"/>
    </w:rPr>
  </w:style>
  <w:style w:type="character" w:customStyle="1" w:styleId="114">
    <w:name w:val="Заголовок 1 Знак1"/>
    <w:aliases w:val="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ocked/>
    <w:rsid w:val="00DA5C6E"/>
    <w:rPr>
      <w:b/>
      <w:bCs/>
      <w:sz w:val="28"/>
      <w:szCs w:val="28"/>
    </w:rPr>
  </w:style>
  <w:style w:type="paragraph" w:customStyle="1" w:styleId="2c">
    <w:name w:val="Обычный2"/>
    <w:uiPriority w:val="99"/>
    <w:rsid w:val="00DA5C6E"/>
    <w:pPr>
      <w:suppressAutoHyphens/>
    </w:pPr>
    <w:rPr>
      <w:rFonts w:eastAsia="Arial"/>
      <w:lang w:eastAsia="ar-SA"/>
    </w:rPr>
  </w:style>
  <w:style w:type="paragraph" w:customStyle="1" w:styleId="37">
    <w:name w:val="Стиль3"/>
    <w:basedOn w:val="214"/>
    <w:uiPriority w:val="99"/>
    <w:rsid w:val="00DA5C6E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fe">
    <w:name w:val="Название Знак1"/>
    <w:uiPriority w:val="99"/>
    <w:locked/>
    <w:rsid w:val="00DA5C6E"/>
    <w:rPr>
      <w:b/>
      <w:bCs w:val="0"/>
      <w:sz w:val="24"/>
      <w:lang w:val="ru-RU" w:eastAsia="ru-RU"/>
    </w:rPr>
  </w:style>
  <w:style w:type="table" w:customStyle="1" w:styleId="38">
    <w:name w:val="Сетка таблицы3"/>
    <w:basedOn w:val="a1"/>
    <w:next w:val="afff2"/>
    <w:uiPriority w:val="99"/>
    <w:rsid w:val="00DA5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DA5C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7561C7E8B754570BDF52675AAD122262822309C4C94434E842A0FDE100CD0D3DDD2C38EA1C64ABh9J4F" TargetMode="External"/><Relationship Id="rId34" Type="http://schemas.openxmlformats.org/officeDocument/2006/relationships/hyperlink" Target="consultantplus://offline/ref=E7BD443BD8ED472F076C528366C84F168697F5D0D56DA2EC7FF3A2603E623A200835F5A23FA260D9I2K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mailto:si@mail.orb.ru" TargetMode="External"/><Relationship Id="rId33" Type="http://schemas.openxmlformats.org/officeDocument/2006/relationships/hyperlink" Target="consultantplus://offline/ref=E7BD443BD8ED472F076C528366C84F168697F5D9D16CA2EC7FF3A2603E623A200835F5A63EIAK1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consultantplus://offline/ref=EE7561C7E8B754570BDF52675AAD122262822309C4C94434E842A0FDE100CD0D3DDD2C38EA1C64ABh9J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@mail.orb.ru" TargetMode="External"/><Relationship Id="rId24" Type="http://schemas.openxmlformats.org/officeDocument/2006/relationships/hyperlink" Target="http://docs.cntd.ru/document/9027690" TargetMode="External"/><Relationship Id="rId32" Type="http://schemas.openxmlformats.org/officeDocument/2006/relationships/hyperlink" Target="https://xn--80almfnfiqx.xn--p1ai/354str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E572C261E5348B88C61AB9598B9F4F5B461574EF1AB48F361099E035E51DA3A1ABD569956A8691nAA0F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consultantplus://offline/ref=AFB0D225FEFC0A29D012071C8939A5D3E3A8943DDCBE8373FF973C3F6533EA795DE05F5791D00A6D66d8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627E48827E9463454242639217F96D0CD0F0FCDAC3D6FB791A4C8BBE8F7566433FA671A254FE22C5tBq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FE572C261E5348B88C61AB9598B9F4F5B46157DEB1BB48F361099E035E51DA3A1ABD56D94n6A9F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consultantplus://offline/ref=AFB0D225FEFC0A29D012071C8939A5D3E3A89434D8BF8373FF973C3F6533EA795DE05F53906Dd3F" TargetMode="External"/><Relationship Id="rId30" Type="http://schemas.openxmlformats.org/officeDocument/2006/relationships/hyperlink" Target="http://docs.cntd.ru/document/902769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A88F-BB63-4EB8-ABF8-14658AEC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75</Pages>
  <Words>29458</Words>
  <Characters>167915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61</cp:revision>
  <cp:lastPrinted>2023-03-06T06:15:00Z</cp:lastPrinted>
  <dcterms:created xsi:type="dcterms:W3CDTF">2021-11-15T10:15:00Z</dcterms:created>
  <dcterms:modified xsi:type="dcterms:W3CDTF">2023-06-27T12:49:00Z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