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5D12A2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5D12A2" w:rsidP="005D12A2">
            <w:pPr>
              <w:jc w:val="center"/>
              <w:rPr>
                <w:sz w:val="28"/>
                <w:szCs w:val="28"/>
              </w:rPr>
            </w:pPr>
            <w:r w:rsidRPr="005D12A2">
              <w:rPr>
                <w:sz w:val="28"/>
                <w:szCs w:val="28"/>
              </w:rPr>
              <w:t>19.06.2023 № 1303-п</w:t>
            </w:r>
          </w:p>
        </w:tc>
      </w:tr>
    </w:tbl>
    <w:p w:rsidR="00157754" w:rsidRDefault="0015775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0312C" w:rsidRPr="0080312C" w:rsidTr="00572DE0">
        <w:tc>
          <w:tcPr>
            <w:tcW w:w="4503" w:type="dxa"/>
          </w:tcPr>
          <w:p w:rsidR="0080312C" w:rsidRPr="0080312C" w:rsidRDefault="0080312C" w:rsidP="008D7329">
            <w:pPr>
              <w:pStyle w:val="1"/>
              <w:shd w:val="clear" w:color="auto" w:fill="FFFFFF"/>
              <w:spacing w:after="250"/>
              <w:jc w:val="both"/>
            </w:pPr>
            <w:proofErr w:type="gramStart"/>
            <w:r w:rsidRPr="0080312C">
              <w:rPr>
                <w:b w:val="0"/>
                <w:color w:val="000000"/>
                <w:sz w:val="28"/>
                <w:szCs w:val="28"/>
              </w:rPr>
              <w:t xml:space="preserve">Об утверждении Порядка заключения в электронной форме соглашений о финансовом обеспечении (возмещении) затрат, связанных с оказанием </w:t>
            </w:r>
            <w:r w:rsidR="008D7329">
              <w:rPr>
                <w:b w:val="0"/>
                <w:color w:val="000000"/>
                <w:sz w:val="28"/>
                <w:szCs w:val="28"/>
              </w:rPr>
              <w:t>муниципальных</w:t>
            </w:r>
            <w:r w:rsidRPr="0080312C">
              <w:rPr>
                <w:b w:val="0"/>
                <w:color w:val="000000"/>
                <w:sz w:val="28"/>
                <w:szCs w:val="28"/>
              </w:rPr>
              <w:t xml:space="preserve"> услуг в социальной сфере в соответствии с социальным сертификатом на получение </w:t>
            </w:r>
            <w:r w:rsidR="008D7329">
              <w:rPr>
                <w:b w:val="0"/>
                <w:color w:val="000000"/>
                <w:sz w:val="28"/>
                <w:szCs w:val="28"/>
              </w:rPr>
              <w:t>муниципаль</w:t>
            </w:r>
            <w:r w:rsidRPr="0080312C">
              <w:rPr>
                <w:b w:val="0"/>
                <w:color w:val="000000"/>
                <w:sz w:val="28"/>
                <w:szCs w:val="28"/>
              </w:rPr>
              <w:t xml:space="preserve">ной услуги в социальной сфере, и соглашений об оказании </w:t>
            </w:r>
            <w:r w:rsidR="008D7329">
              <w:rPr>
                <w:b w:val="0"/>
                <w:color w:val="000000"/>
                <w:sz w:val="28"/>
                <w:szCs w:val="28"/>
              </w:rPr>
              <w:t>муниципаль</w:t>
            </w:r>
            <w:r w:rsidRPr="0080312C">
              <w:rPr>
                <w:b w:val="0"/>
                <w:color w:val="000000"/>
                <w:sz w:val="28"/>
                <w:szCs w:val="28"/>
              </w:rPr>
              <w:t xml:space="preserve">ных услуг в социальной сфере, заключенных по результатам конкурса на заключение соглашения об оказании </w:t>
            </w:r>
            <w:r w:rsidR="008D7329">
              <w:rPr>
                <w:b w:val="0"/>
                <w:color w:val="000000"/>
                <w:sz w:val="28"/>
                <w:szCs w:val="28"/>
              </w:rPr>
              <w:t>муниципальн</w:t>
            </w:r>
            <w:r w:rsidRPr="0080312C">
              <w:rPr>
                <w:b w:val="0"/>
                <w:color w:val="000000"/>
                <w:sz w:val="28"/>
                <w:szCs w:val="28"/>
              </w:rPr>
              <w:t>ых услуг в социальной сфере</w:t>
            </w:r>
            <w:proofErr w:type="gramEnd"/>
          </w:p>
        </w:tc>
      </w:tr>
    </w:tbl>
    <w:p w:rsidR="000E3264" w:rsidRDefault="000E3264" w:rsidP="0080312C">
      <w:pPr>
        <w:pStyle w:val="a9"/>
      </w:pPr>
    </w:p>
    <w:p w:rsidR="004B4964" w:rsidRPr="0025351B" w:rsidRDefault="004B4964" w:rsidP="008C5ADE">
      <w:pPr>
        <w:spacing w:line="276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Pr="004B4964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Pr="004B4964">
        <w:rPr>
          <w:sz w:val="28"/>
          <w:szCs w:val="28"/>
        </w:rPr>
        <w:t xml:space="preserve">21 </w:t>
      </w:r>
      <w:r>
        <w:rPr>
          <w:sz w:val="28"/>
          <w:szCs w:val="28"/>
          <w:lang w:eastAsia="en-US"/>
        </w:rPr>
        <w:t xml:space="preserve">Федерального законаот 13 июля 2020 года № 189-ФЗ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(далее – Федеральный закон)</w:t>
      </w:r>
      <w:r>
        <w:rPr>
          <w:color w:val="000000"/>
          <w:sz w:val="28"/>
          <w:szCs w:val="28"/>
        </w:rPr>
        <w:t xml:space="preserve"> администрация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</w:t>
      </w:r>
      <w:r w:rsidR="00AF61EA">
        <w:rPr>
          <w:color w:val="000000"/>
          <w:sz w:val="28"/>
          <w:szCs w:val="28"/>
        </w:rPr>
        <w:t>,</w:t>
      </w:r>
      <w:r w:rsidR="001E07DE">
        <w:rPr>
          <w:color w:val="000000"/>
          <w:sz w:val="28"/>
          <w:szCs w:val="28"/>
        </w:rPr>
        <w:t xml:space="preserve"> </w:t>
      </w:r>
      <w:r w:rsidR="00051D1E">
        <w:rPr>
          <w:color w:val="00000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B4964" w:rsidRDefault="000C21A8" w:rsidP="000C21A8">
      <w:pPr>
        <w:pStyle w:val="ad"/>
        <w:spacing w:line="276" w:lineRule="auto"/>
        <w:ind w:left="0"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5907">
        <w:rPr>
          <w:sz w:val="28"/>
          <w:szCs w:val="28"/>
        </w:rPr>
        <w:t xml:space="preserve"> </w:t>
      </w:r>
      <w:proofErr w:type="gramStart"/>
      <w:r w:rsidR="004B4964">
        <w:rPr>
          <w:sz w:val="28"/>
          <w:szCs w:val="28"/>
        </w:rPr>
        <w:t xml:space="preserve">Утвердить Порядок заключения в электронной форме соглашений о финансовом обеспечении (возмещении) затрат, связанных с оказанием </w:t>
      </w:r>
      <w:r w:rsidR="00257BE7">
        <w:rPr>
          <w:sz w:val="28"/>
          <w:szCs w:val="28"/>
        </w:rPr>
        <w:t>муниципальных</w:t>
      </w:r>
      <w:r w:rsidR="004B4964">
        <w:rPr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257BE7">
        <w:rPr>
          <w:sz w:val="28"/>
          <w:szCs w:val="28"/>
        </w:rPr>
        <w:t>муниципальных</w:t>
      </w:r>
      <w:r w:rsidR="004B4964">
        <w:rPr>
          <w:sz w:val="28"/>
          <w:szCs w:val="28"/>
        </w:rPr>
        <w:t xml:space="preserve"> услуги в социальной сфере, и соглашений об оказании </w:t>
      </w:r>
      <w:r w:rsidR="00257BE7">
        <w:rPr>
          <w:sz w:val="28"/>
          <w:szCs w:val="28"/>
        </w:rPr>
        <w:t>муниципальных</w:t>
      </w:r>
      <w:r w:rsidR="004B4964">
        <w:rPr>
          <w:sz w:val="28"/>
          <w:szCs w:val="28"/>
        </w:rPr>
        <w:t xml:space="preserve"> услуг в социальной сфере, заключенных по результатам конкурса на заключение соглашения об оказании </w:t>
      </w:r>
      <w:r w:rsidR="00257BE7">
        <w:rPr>
          <w:sz w:val="28"/>
          <w:szCs w:val="28"/>
        </w:rPr>
        <w:t>муниципальных</w:t>
      </w:r>
      <w:r w:rsidR="004B4964">
        <w:rPr>
          <w:sz w:val="28"/>
          <w:szCs w:val="28"/>
        </w:rPr>
        <w:t xml:space="preserve"> услуг в социальной сфере, согласно приложению.</w:t>
      </w:r>
      <w:proofErr w:type="gramEnd"/>
    </w:p>
    <w:p w:rsidR="00F20F9D" w:rsidRPr="000C21A8" w:rsidRDefault="003637A5" w:rsidP="000C21A8">
      <w:pPr>
        <w:spacing w:line="276" w:lineRule="auto"/>
        <w:ind w:right="62" w:firstLine="709"/>
        <w:jc w:val="both"/>
        <w:rPr>
          <w:sz w:val="28"/>
          <w:szCs w:val="28"/>
        </w:rPr>
      </w:pPr>
      <w:r w:rsidRPr="003637A5">
        <w:rPr>
          <w:sz w:val="28"/>
          <w:szCs w:val="28"/>
        </w:rPr>
        <w:lastRenderedPageBreak/>
        <w:t>2</w:t>
      </w:r>
      <w:r w:rsidR="000C21A8">
        <w:rPr>
          <w:sz w:val="28"/>
          <w:szCs w:val="28"/>
        </w:rPr>
        <w:t>.</w:t>
      </w:r>
      <w:r w:rsidR="00595907">
        <w:rPr>
          <w:sz w:val="28"/>
          <w:szCs w:val="28"/>
        </w:rPr>
        <w:t xml:space="preserve">   </w:t>
      </w:r>
      <w:proofErr w:type="gramStart"/>
      <w:r w:rsidR="00F20F9D" w:rsidRPr="000C21A8">
        <w:rPr>
          <w:sz w:val="28"/>
          <w:szCs w:val="28"/>
        </w:rPr>
        <w:t>Контроль за</w:t>
      </w:r>
      <w:proofErr w:type="gramEnd"/>
      <w:r w:rsidR="00F20F9D" w:rsidRPr="000C21A8">
        <w:rPr>
          <w:sz w:val="28"/>
          <w:szCs w:val="28"/>
        </w:rPr>
        <w:t xml:space="preserve"> исполнением настоящего постановления возложить на </w:t>
      </w:r>
      <w:r w:rsidR="008C5ADE" w:rsidRPr="000C21A8">
        <w:rPr>
          <w:sz w:val="28"/>
          <w:szCs w:val="28"/>
        </w:rPr>
        <w:t xml:space="preserve"> заместителя главы администрации городского округа по </w:t>
      </w:r>
      <w:r>
        <w:rPr>
          <w:sz w:val="28"/>
          <w:szCs w:val="28"/>
        </w:rPr>
        <w:t xml:space="preserve">социальным вопросам </w:t>
      </w:r>
      <w:proofErr w:type="spellStart"/>
      <w:r>
        <w:rPr>
          <w:sz w:val="28"/>
          <w:szCs w:val="28"/>
        </w:rPr>
        <w:t>Абубакирову</w:t>
      </w:r>
      <w:proofErr w:type="spellEnd"/>
      <w:r>
        <w:rPr>
          <w:sz w:val="28"/>
          <w:szCs w:val="28"/>
        </w:rPr>
        <w:t xml:space="preserve"> Л.А.</w:t>
      </w:r>
    </w:p>
    <w:p w:rsidR="008C5ADE" w:rsidRPr="000C21A8" w:rsidRDefault="003637A5" w:rsidP="000C21A8">
      <w:pPr>
        <w:spacing w:line="276" w:lineRule="auto"/>
        <w:ind w:firstLine="709"/>
        <w:jc w:val="both"/>
        <w:rPr>
          <w:sz w:val="28"/>
          <w:szCs w:val="28"/>
        </w:rPr>
      </w:pPr>
      <w:r w:rsidRPr="003637A5">
        <w:rPr>
          <w:color w:val="000000" w:themeColor="text1"/>
          <w:sz w:val="28"/>
          <w:szCs w:val="28"/>
        </w:rPr>
        <w:t>3</w:t>
      </w:r>
      <w:r w:rsidR="000C21A8">
        <w:rPr>
          <w:color w:val="000000" w:themeColor="text1"/>
          <w:sz w:val="28"/>
          <w:szCs w:val="28"/>
        </w:rPr>
        <w:t>.</w:t>
      </w:r>
      <w:r w:rsidR="00595907">
        <w:rPr>
          <w:color w:val="000000" w:themeColor="text1"/>
          <w:sz w:val="28"/>
          <w:szCs w:val="28"/>
        </w:rPr>
        <w:t xml:space="preserve"> </w:t>
      </w:r>
      <w:r w:rsidR="008C5ADE" w:rsidRPr="000C21A8">
        <w:rPr>
          <w:color w:val="000000" w:themeColor="text1"/>
          <w:sz w:val="28"/>
          <w:szCs w:val="28"/>
        </w:rPr>
        <w:t>Постановление вступает в силу после его официального опубликования</w:t>
      </w:r>
      <w:r w:rsidR="008C5ADE" w:rsidRPr="000C21A8">
        <w:rPr>
          <w:spacing w:val="2"/>
          <w:sz w:val="28"/>
          <w:szCs w:val="28"/>
        </w:rPr>
        <w:t xml:space="preserve"> на </w:t>
      </w:r>
      <w:r w:rsidR="008C5ADE" w:rsidRPr="000C21A8">
        <w:rPr>
          <w:sz w:val="28"/>
          <w:szCs w:val="28"/>
        </w:rPr>
        <w:t>правовом портале муниципального образования Соль-</w:t>
      </w:r>
      <w:proofErr w:type="spellStart"/>
      <w:r w:rsidR="008C5ADE" w:rsidRPr="000C21A8">
        <w:rPr>
          <w:sz w:val="28"/>
          <w:szCs w:val="28"/>
        </w:rPr>
        <w:t>Илецкий</w:t>
      </w:r>
      <w:proofErr w:type="spellEnd"/>
      <w:r w:rsidR="008C5ADE" w:rsidRPr="000C21A8">
        <w:rPr>
          <w:sz w:val="28"/>
          <w:szCs w:val="28"/>
        </w:rPr>
        <w:t xml:space="preserve"> городской округ Оренбургской области» в сети «Интернет» </w:t>
      </w:r>
      <w:r w:rsidR="008C5ADE" w:rsidRPr="000C21A8">
        <w:rPr>
          <w:sz w:val="28"/>
          <w:szCs w:val="28"/>
          <w:u w:val="single"/>
        </w:rPr>
        <w:t>pravo-soliletsk.ru</w:t>
      </w:r>
      <w:r w:rsidR="008C5ADE" w:rsidRPr="000C21A8">
        <w:rPr>
          <w:sz w:val="28"/>
          <w:szCs w:val="28"/>
        </w:rPr>
        <w:t>.</w:t>
      </w:r>
    </w:p>
    <w:p w:rsidR="008C5ADE" w:rsidRPr="004B4964" w:rsidRDefault="008C5ADE" w:rsidP="008C5ADE">
      <w:pPr>
        <w:pStyle w:val="ad"/>
        <w:spacing w:line="276" w:lineRule="auto"/>
        <w:ind w:left="0" w:right="62"/>
        <w:jc w:val="both"/>
        <w:rPr>
          <w:sz w:val="28"/>
          <w:szCs w:val="28"/>
        </w:rPr>
      </w:pPr>
    </w:p>
    <w:p w:rsidR="00127744" w:rsidRDefault="00127744" w:rsidP="008C5ADE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7967D4" w:rsidRDefault="007967D4" w:rsidP="008C5ADE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7967D4" w:rsidRDefault="007967D4" w:rsidP="007967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967D4" w:rsidRPr="00127744" w:rsidRDefault="007967D4" w:rsidP="007967D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     </w:t>
      </w:r>
      <w:r>
        <w:rPr>
          <w:spacing w:val="-2"/>
          <w:sz w:val="28"/>
          <w:szCs w:val="28"/>
        </w:rPr>
        <w:t>В.И.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Дубровин</w:t>
      </w:r>
    </w:p>
    <w:p w:rsidR="003637A5" w:rsidRDefault="003637A5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7967D4" w:rsidRDefault="007967D4" w:rsidP="00EB6070">
      <w:pPr>
        <w:jc w:val="both"/>
        <w:rPr>
          <w:sz w:val="18"/>
          <w:szCs w:val="18"/>
        </w:rPr>
      </w:pPr>
    </w:p>
    <w:p w:rsidR="003637A5" w:rsidRDefault="003637A5" w:rsidP="00EB6070">
      <w:pPr>
        <w:jc w:val="both"/>
        <w:rPr>
          <w:sz w:val="18"/>
          <w:szCs w:val="18"/>
        </w:rPr>
      </w:pPr>
    </w:p>
    <w:p w:rsidR="003637A5" w:rsidRDefault="003637A5" w:rsidP="00EB6070">
      <w:pPr>
        <w:jc w:val="both"/>
        <w:rPr>
          <w:sz w:val="18"/>
          <w:szCs w:val="18"/>
        </w:rPr>
      </w:pPr>
    </w:p>
    <w:p w:rsidR="003637A5" w:rsidRDefault="003637A5" w:rsidP="00EB6070">
      <w:pPr>
        <w:jc w:val="both"/>
        <w:rPr>
          <w:sz w:val="18"/>
          <w:szCs w:val="18"/>
        </w:rPr>
      </w:pPr>
    </w:p>
    <w:p w:rsidR="003637A5" w:rsidRDefault="003637A5" w:rsidP="00EB6070">
      <w:pPr>
        <w:jc w:val="both"/>
        <w:rPr>
          <w:sz w:val="18"/>
          <w:szCs w:val="18"/>
        </w:rPr>
      </w:pPr>
    </w:p>
    <w:p w:rsidR="003637A5" w:rsidRDefault="003637A5" w:rsidP="00EB6070">
      <w:pPr>
        <w:jc w:val="both"/>
        <w:rPr>
          <w:sz w:val="18"/>
          <w:szCs w:val="18"/>
        </w:rPr>
      </w:pPr>
    </w:p>
    <w:p w:rsidR="003637A5" w:rsidRDefault="003637A5" w:rsidP="00EB6070">
      <w:pPr>
        <w:jc w:val="both"/>
        <w:rPr>
          <w:sz w:val="18"/>
          <w:szCs w:val="18"/>
        </w:rPr>
      </w:pPr>
    </w:p>
    <w:p w:rsidR="003637A5" w:rsidRDefault="003637A5" w:rsidP="00EB6070">
      <w:pPr>
        <w:jc w:val="both"/>
        <w:rPr>
          <w:sz w:val="18"/>
          <w:szCs w:val="18"/>
        </w:rPr>
      </w:pPr>
    </w:p>
    <w:p w:rsidR="003637A5" w:rsidRDefault="003637A5" w:rsidP="00EB6070">
      <w:pPr>
        <w:jc w:val="both"/>
        <w:rPr>
          <w:sz w:val="18"/>
          <w:szCs w:val="18"/>
        </w:rPr>
      </w:pPr>
    </w:p>
    <w:p w:rsidR="003637A5" w:rsidRDefault="003637A5" w:rsidP="00EB6070">
      <w:pPr>
        <w:jc w:val="both"/>
        <w:rPr>
          <w:sz w:val="18"/>
          <w:szCs w:val="18"/>
        </w:rPr>
      </w:pPr>
    </w:p>
    <w:p w:rsidR="003637A5" w:rsidRDefault="003637A5" w:rsidP="00EB6070">
      <w:pPr>
        <w:jc w:val="both"/>
        <w:rPr>
          <w:sz w:val="18"/>
          <w:szCs w:val="18"/>
        </w:rPr>
      </w:pPr>
    </w:p>
    <w:p w:rsidR="003637A5" w:rsidRDefault="003637A5" w:rsidP="00EB6070">
      <w:pPr>
        <w:jc w:val="both"/>
        <w:rPr>
          <w:sz w:val="18"/>
          <w:szCs w:val="18"/>
        </w:rPr>
      </w:pPr>
    </w:p>
    <w:p w:rsidR="003637A5" w:rsidRDefault="003637A5" w:rsidP="00EB6070">
      <w:pPr>
        <w:jc w:val="both"/>
        <w:rPr>
          <w:sz w:val="18"/>
          <w:szCs w:val="18"/>
        </w:rPr>
      </w:pPr>
    </w:p>
    <w:p w:rsidR="003637A5" w:rsidRDefault="003637A5" w:rsidP="00EB6070">
      <w:pPr>
        <w:jc w:val="both"/>
        <w:rPr>
          <w:sz w:val="18"/>
          <w:szCs w:val="18"/>
        </w:rPr>
      </w:pPr>
    </w:p>
    <w:p w:rsidR="003637A5" w:rsidRDefault="003637A5" w:rsidP="00EB6070">
      <w:pPr>
        <w:jc w:val="both"/>
        <w:rPr>
          <w:sz w:val="18"/>
          <w:szCs w:val="18"/>
        </w:rPr>
      </w:pPr>
    </w:p>
    <w:p w:rsidR="003637A5" w:rsidRDefault="003637A5" w:rsidP="00EB6070">
      <w:pPr>
        <w:jc w:val="both"/>
        <w:rPr>
          <w:sz w:val="18"/>
          <w:szCs w:val="18"/>
        </w:rPr>
      </w:pPr>
    </w:p>
    <w:p w:rsidR="00EB6070" w:rsidRDefault="00EB6070" w:rsidP="00EB6070">
      <w:pPr>
        <w:jc w:val="both"/>
        <w:rPr>
          <w:color w:val="000000"/>
          <w:sz w:val="18"/>
          <w:szCs w:val="18"/>
        </w:rPr>
      </w:pPr>
      <w:r w:rsidRPr="006813ED">
        <w:rPr>
          <w:sz w:val="18"/>
          <w:szCs w:val="18"/>
        </w:rPr>
        <w:t xml:space="preserve">Разослано: в прокуратуру района, </w:t>
      </w:r>
      <w:r>
        <w:rPr>
          <w:sz w:val="18"/>
          <w:szCs w:val="18"/>
        </w:rPr>
        <w:t xml:space="preserve">в дело, </w:t>
      </w:r>
      <w:r w:rsidRPr="006813ED">
        <w:rPr>
          <w:sz w:val="18"/>
          <w:szCs w:val="18"/>
        </w:rPr>
        <w:t>финансовому управлению</w:t>
      </w:r>
      <w:r>
        <w:rPr>
          <w:sz w:val="18"/>
          <w:szCs w:val="18"/>
        </w:rPr>
        <w:t xml:space="preserve">, управлению образования, </w:t>
      </w:r>
      <w:r w:rsidR="000C30CA">
        <w:rPr>
          <w:color w:val="000000"/>
          <w:sz w:val="18"/>
          <w:szCs w:val="18"/>
        </w:rPr>
        <w:t>комитет экономического анализа и прогнозирования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57BE7" w:rsidTr="00257BE7">
        <w:tc>
          <w:tcPr>
            <w:tcW w:w="4820" w:type="dxa"/>
          </w:tcPr>
          <w:p w:rsidR="00257BE7" w:rsidRPr="00257BE7" w:rsidRDefault="00257BE7" w:rsidP="00257BE7">
            <w:pPr>
              <w:jc w:val="both"/>
              <w:rPr>
                <w:sz w:val="28"/>
                <w:szCs w:val="28"/>
              </w:rPr>
            </w:pPr>
            <w:r w:rsidRPr="00257BE7">
              <w:rPr>
                <w:sz w:val="28"/>
                <w:szCs w:val="28"/>
              </w:rPr>
              <w:lastRenderedPageBreak/>
              <w:t>Приложение</w:t>
            </w:r>
          </w:p>
          <w:p w:rsidR="00257BE7" w:rsidRPr="00257BE7" w:rsidRDefault="00257BE7" w:rsidP="00257BE7">
            <w:pPr>
              <w:jc w:val="both"/>
              <w:rPr>
                <w:sz w:val="28"/>
                <w:szCs w:val="28"/>
              </w:rPr>
            </w:pPr>
            <w:r w:rsidRPr="00257BE7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257BE7" w:rsidRPr="00257BE7" w:rsidRDefault="00257BE7" w:rsidP="00257BE7">
            <w:pPr>
              <w:jc w:val="both"/>
              <w:rPr>
                <w:sz w:val="28"/>
                <w:szCs w:val="28"/>
              </w:rPr>
            </w:pPr>
            <w:r w:rsidRPr="00257BE7">
              <w:rPr>
                <w:sz w:val="28"/>
                <w:szCs w:val="28"/>
              </w:rPr>
              <w:t>Соль-</w:t>
            </w:r>
            <w:proofErr w:type="spellStart"/>
            <w:r w:rsidRPr="00257BE7">
              <w:rPr>
                <w:sz w:val="28"/>
                <w:szCs w:val="28"/>
              </w:rPr>
              <w:t>Илецкого</w:t>
            </w:r>
            <w:proofErr w:type="spellEnd"/>
            <w:r w:rsidRPr="00257BE7">
              <w:rPr>
                <w:sz w:val="28"/>
                <w:szCs w:val="28"/>
              </w:rPr>
              <w:t xml:space="preserve"> городского округа</w:t>
            </w:r>
          </w:p>
          <w:p w:rsidR="00257BE7" w:rsidRPr="00257BE7" w:rsidRDefault="00257BE7" w:rsidP="007967D4">
            <w:pPr>
              <w:jc w:val="both"/>
              <w:rPr>
                <w:sz w:val="28"/>
                <w:szCs w:val="28"/>
              </w:rPr>
            </w:pPr>
            <w:r w:rsidRPr="00257BE7">
              <w:rPr>
                <w:sz w:val="28"/>
                <w:szCs w:val="28"/>
              </w:rPr>
              <w:t xml:space="preserve">от </w:t>
            </w:r>
            <w:r w:rsidR="007967D4">
              <w:rPr>
                <w:sz w:val="28"/>
                <w:szCs w:val="28"/>
              </w:rPr>
              <w:t>19.06.</w:t>
            </w:r>
            <w:r w:rsidRPr="00257BE7">
              <w:rPr>
                <w:sz w:val="28"/>
                <w:szCs w:val="28"/>
              </w:rPr>
              <w:t xml:space="preserve">2023 № </w:t>
            </w:r>
            <w:r w:rsidR="007967D4">
              <w:rPr>
                <w:sz w:val="28"/>
                <w:szCs w:val="28"/>
              </w:rPr>
              <w:t>1303-п</w:t>
            </w:r>
            <w:bookmarkStart w:id="0" w:name="_GoBack"/>
            <w:bookmarkEnd w:id="0"/>
          </w:p>
        </w:tc>
      </w:tr>
    </w:tbl>
    <w:p w:rsidR="00257BE7" w:rsidRDefault="00257BE7" w:rsidP="008C5ADE">
      <w:pPr>
        <w:pStyle w:val="PreformattedText"/>
        <w:rPr>
          <w:lang w:val="ru-RU"/>
        </w:rPr>
      </w:pPr>
    </w:p>
    <w:p w:rsidR="00257BE7" w:rsidRDefault="00257BE7" w:rsidP="008C5ADE">
      <w:pPr>
        <w:pStyle w:val="PreformattedText"/>
        <w:rPr>
          <w:lang w:val="ru-RU"/>
        </w:rPr>
      </w:pPr>
    </w:p>
    <w:p w:rsidR="008C5ADE" w:rsidRPr="00257BE7" w:rsidRDefault="008C5ADE" w:rsidP="00257BE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7BE7"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:rsidR="008C5ADE" w:rsidRPr="00257BE7" w:rsidRDefault="008C5ADE" w:rsidP="00257BE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7BE7">
        <w:rPr>
          <w:rFonts w:ascii="Times New Roman" w:hAnsi="Times New Roman" w:cs="Times New Roman"/>
          <w:sz w:val="28"/>
          <w:szCs w:val="28"/>
          <w:lang w:val="ru-RU"/>
        </w:rPr>
        <w:t>заключения в электронной форме соглашений о финансовом обеспечении</w:t>
      </w:r>
    </w:p>
    <w:p w:rsidR="008C5ADE" w:rsidRPr="00257BE7" w:rsidRDefault="008C5ADE" w:rsidP="00257BE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(возмещении) затрат, связанных с оказанием </w:t>
      </w:r>
      <w:r w:rsidR="00257BE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Pr="00257BE7">
        <w:rPr>
          <w:rFonts w:ascii="Times New Roman" w:hAnsi="Times New Roman" w:cs="Times New Roman"/>
          <w:sz w:val="28"/>
          <w:szCs w:val="28"/>
          <w:lang w:val="ru-RU"/>
        </w:rPr>
        <w:t>услуг в</w:t>
      </w:r>
      <w:r w:rsidR="001E0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BE7">
        <w:rPr>
          <w:rFonts w:ascii="Times New Roman" w:hAnsi="Times New Roman" w:cs="Times New Roman"/>
          <w:sz w:val="28"/>
          <w:szCs w:val="28"/>
          <w:lang w:val="ru-RU"/>
        </w:rPr>
        <w:t>социальной сфере в соответствии с социальным сертификатом на получение</w:t>
      </w:r>
      <w:r w:rsidR="001E0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7BE7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услуги в социальной сфере, и соглашений об оказании</w:t>
      </w:r>
      <w:r w:rsidR="001E0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7BE7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услуг в социальной сфере, заключенных по результатам</w:t>
      </w:r>
      <w:r w:rsidR="001E0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конкурса на заключение соглашения об оказании </w:t>
      </w:r>
      <w:r w:rsidR="00257BE7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услуг в</w:t>
      </w:r>
      <w:r w:rsidR="001E0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BE7">
        <w:rPr>
          <w:rFonts w:ascii="Times New Roman" w:hAnsi="Times New Roman" w:cs="Times New Roman"/>
          <w:sz w:val="28"/>
          <w:szCs w:val="28"/>
          <w:lang w:val="ru-RU"/>
        </w:rPr>
        <w:t>социальной сфере</w:t>
      </w:r>
      <w:proofErr w:type="gramEnd"/>
    </w:p>
    <w:p w:rsidR="008C5ADE" w:rsidRPr="00257BE7" w:rsidRDefault="008C5ADE" w:rsidP="008C5AD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8C5ADE" w:rsidRPr="00257BE7" w:rsidRDefault="0025351B" w:rsidP="0025351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.Настоящий Порядок устанавливает процедуру заключения в</w:t>
      </w:r>
      <w:r w:rsidR="001E0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электронной форме следующих соглашений:</w:t>
      </w:r>
    </w:p>
    <w:p w:rsidR="008C5ADE" w:rsidRPr="00257BE7" w:rsidRDefault="0025351B" w:rsidP="0025351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соглашение о финансовом обеспечении (возмещении) затрат,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связанных с оказанием </w:t>
      </w:r>
      <w:r w:rsidR="00DE7CBF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услуг в социальной сфере в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социальным сертификатом на получение </w:t>
      </w:r>
      <w:r w:rsidR="00DE7CBF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услуги в социальной сфере, в случае предоставления исполнителем услуг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социального сертификата на получение </w:t>
      </w:r>
      <w:r w:rsidR="00DE7CBF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услуги в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социальной сфере в уполномоченный орган или без предоставления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социального сертификата на получение </w:t>
      </w:r>
      <w:r w:rsidR="00DE7CBF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услуги в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социальной сфере в соответствии с частью 12</w:t>
      </w:r>
      <w:proofErr w:type="gramEnd"/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статьи 20 Федерального законаот 13 июля 2020 года № 189-ФЗ «О государственном (муниципальном</w:t>
      </w:r>
      <w:proofErr w:type="gramStart"/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)с</w:t>
      </w:r>
      <w:proofErr w:type="gramEnd"/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оциальном заказе на оказание государственных (муниципальных) услуг всоциальной сфере» (далее соответственно </w:t>
      </w:r>
      <w:r w:rsidR="00CC4D3D" w:rsidRPr="00CC4D3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соглашение в соответствии ссертификатом, Федеральный закон);</w:t>
      </w:r>
    </w:p>
    <w:p w:rsidR="008C5ADE" w:rsidRPr="00257BE7" w:rsidRDefault="0025351B" w:rsidP="0025351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соглашение об оказании </w:t>
      </w:r>
      <w:r w:rsidR="0037155D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услуг в социальной сфере,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заключенное по результатам конкурса (далее </w:t>
      </w:r>
      <w:r w:rsidR="00CC4D3D" w:rsidRPr="00CC4D3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соглашение по результатам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конкурса).</w:t>
      </w:r>
    </w:p>
    <w:p w:rsidR="008C5ADE" w:rsidRPr="00257BE7" w:rsidRDefault="002A7E20" w:rsidP="0025351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37155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Под уполномоченным органом </w:t>
      </w:r>
      <w:r w:rsidR="008C5ADE" w:rsidRPr="002535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8C5ADE" w:rsidRPr="007F3E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настоящем Порядке понимается</w:t>
      </w:r>
      <w:r w:rsidR="001E07DE" w:rsidRPr="007F3E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5351B" w:rsidRPr="007F3E1B">
        <w:rPr>
          <w:rFonts w:ascii="Times New Roman" w:hAnsi="Times New Roman" w:cs="Times New Roman"/>
          <w:sz w:val="28"/>
          <w:szCs w:val="28"/>
          <w:lang w:val="ru-RU"/>
        </w:rPr>
        <w:t>структурное подразделение администрации Соль-</w:t>
      </w:r>
      <w:proofErr w:type="spellStart"/>
      <w:r w:rsidR="0025351B" w:rsidRPr="007F3E1B">
        <w:rPr>
          <w:rFonts w:ascii="Times New Roman" w:hAnsi="Times New Roman" w:cs="Times New Roman"/>
          <w:sz w:val="28"/>
          <w:szCs w:val="28"/>
          <w:lang w:val="ru-RU"/>
        </w:rPr>
        <w:t>Илецкого</w:t>
      </w:r>
      <w:proofErr w:type="spellEnd"/>
      <w:r w:rsidR="0025351B" w:rsidRPr="007F3E1B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округа,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утверждающ</w:t>
      </w:r>
      <w:r w:rsidR="008D7329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1E0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55D">
        <w:rPr>
          <w:rFonts w:ascii="Times New Roman" w:hAnsi="Times New Roman" w:cs="Times New Roman"/>
          <w:sz w:val="28"/>
          <w:szCs w:val="28"/>
          <w:lang w:val="ru-RU"/>
        </w:rPr>
        <w:t>муниципальны</w:t>
      </w:r>
      <w:r w:rsidR="0025351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социальный заказ и обеспечивающ</w:t>
      </w:r>
      <w:r w:rsidR="001E07DE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</w:t>
      </w:r>
      <w:r w:rsidR="001E0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55D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услуг потребителям </w:t>
      </w:r>
      <w:r w:rsidR="0037155D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="001E0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услуг в социальной</w:t>
      </w:r>
      <w:r w:rsidR="001E0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сфере в соответствии с показателями, характеризующими качество оказания</w:t>
      </w:r>
      <w:r w:rsidR="001E0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55D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услуг в социальной сфере и (или) объем оказания таких</w:t>
      </w:r>
      <w:r w:rsidR="001E0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услуг и установленными </w:t>
      </w:r>
      <w:r w:rsidR="0037155D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социальным заказом.</w:t>
      </w:r>
      <w:proofErr w:type="gramEnd"/>
    </w:p>
    <w:p w:rsidR="008F503A" w:rsidRDefault="002A7E20" w:rsidP="002A7E2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Под исполнителем услуг в настоящем Порядке понимаются</w:t>
      </w:r>
      <w:r w:rsidR="001E0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юридическое лицо (кроме </w:t>
      </w:r>
      <w:r w:rsidR="008D7329" w:rsidRPr="008F503A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учреждения) либо, если иное не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установлено федеральными законами, индивидуальный предприниматель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или физическое лицо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производитель товаров, работ, услуг, оказывающий</w:t>
      </w:r>
      <w:r w:rsid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55D">
        <w:rPr>
          <w:rFonts w:ascii="Times New Roman" w:hAnsi="Times New Roman" w:cs="Times New Roman"/>
          <w:sz w:val="28"/>
          <w:szCs w:val="28"/>
          <w:lang w:val="ru-RU"/>
        </w:rPr>
        <w:t>муниципальные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услуги в социальной сфере потребителям услуг на</w:t>
      </w:r>
      <w:r w:rsid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основании соглашения в соответствии с сертификатом и соглашения по</w:t>
      </w:r>
      <w:r w:rsid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результатам конкурса, заключенных в соответствии с настоящим Порядком.</w:t>
      </w:r>
      <w:r w:rsidR="008D732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</w:p>
    <w:p w:rsidR="008C5ADE" w:rsidRPr="00257BE7" w:rsidRDefault="008C5ADE" w:rsidP="008F503A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BE7">
        <w:rPr>
          <w:rFonts w:ascii="Times New Roman" w:hAnsi="Times New Roman" w:cs="Times New Roman"/>
          <w:sz w:val="28"/>
          <w:szCs w:val="28"/>
          <w:lang w:val="ru-RU"/>
        </w:rPr>
        <w:t>Иные понятия, применяемые в настоящем порядке, используются в</w:t>
      </w:r>
      <w:r w:rsid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BE7">
        <w:rPr>
          <w:rFonts w:ascii="Times New Roman" w:hAnsi="Times New Roman" w:cs="Times New Roman"/>
          <w:sz w:val="28"/>
          <w:szCs w:val="28"/>
          <w:lang w:val="ru-RU"/>
        </w:rPr>
        <w:t>значениях, указанных в Федеральном законе.</w:t>
      </w:r>
    </w:p>
    <w:p w:rsidR="008C5ADE" w:rsidRPr="00257BE7" w:rsidRDefault="002A7E20" w:rsidP="002A7E2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3. Внесение изменений в соглашение по результатам конкурса и в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соглашение в соответствии с сертификатом, а также их расторжение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732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существляются посредством заключения дополнительных соглашений к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таким соглашениям (далее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дополнительные соглашения) в порядке и сроки,</w:t>
      </w:r>
      <w:r w:rsidR="0036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установленные пунктами 7, 8, 10 и 11 настоящего Порядка. Взаимодействие</w:t>
      </w:r>
      <w:r w:rsid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 и исполнителя услуг при заключении и подписании</w:t>
      </w:r>
      <w:r w:rsid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соглашения в соответствии с сертификатом и соглашения по результатам</w:t>
      </w:r>
      <w:r w:rsid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конкурса, дополнительных соглашений осуществляется посредством</w:t>
      </w:r>
      <w:r w:rsid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A7E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государственной и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нформационной системы, определенной в установленном</w:t>
      </w:r>
      <w:r w:rsid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порядке для этих целей (далее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Информационная система) с использованием</w:t>
      </w:r>
      <w:r w:rsid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усиленных квалифицированных электронных подписей.</w:t>
      </w:r>
    </w:p>
    <w:p w:rsidR="008C5ADE" w:rsidRPr="00257BE7" w:rsidRDefault="002A7E20" w:rsidP="002A7E2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8C5ADE" w:rsidRPr="008F503A">
        <w:rPr>
          <w:rFonts w:ascii="Times New Roman" w:hAnsi="Times New Roman" w:cs="Times New Roman"/>
          <w:sz w:val="28"/>
          <w:szCs w:val="28"/>
          <w:lang w:val="ru-RU"/>
        </w:rPr>
        <w:t>Соглашение в соответствии с сертификатом, соглашение по</w:t>
      </w:r>
      <w:r w:rsidR="008F503A" w:rsidRP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8F503A">
        <w:rPr>
          <w:rFonts w:ascii="Times New Roman" w:hAnsi="Times New Roman" w:cs="Times New Roman"/>
          <w:sz w:val="28"/>
          <w:szCs w:val="28"/>
          <w:lang w:val="ru-RU"/>
        </w:rPr>
        <w:t>результатам конкурса и дополнительные соглашения формируются в виде</w:t>
      </w:r>
      <w:r w:rsidR="008F503A" w:rsidRP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8F503A">
        <w:rPr>
          <w:rFonts w:ascii="Times New Roman" w:hAnsi="Times New Roman" w:cs="Times New Roman"/>
          <w:sz w:val="28"/>
          <w:szCs w:val="28"/>
          <w:lang w:val="ru-RU"/>
        </w:rPr>
        <w:t>электронного документа в Информационной системе и подписываются</w:t>
      </w:r>
      <w:r w:rsidR="008F503A" w:rsidRP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8F503A">
        <w:rPr>
          <w:rFonts w:ascii="Times New Roman" w:hAnsi="Times New Roman" w:cs="Times New Roman"/>
          <w:sz w:val="28"/>
          <w:szCs w:val="28"/>
          <w:lang w:val="ru-RU"/>
        </w:rPr>
        <w:t>усиленными квалифицированными электронными подписями лиц, имеющих</w:t>
      </w:r>
      <w:r w:rsidR="008F503A" w:rsidRP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8F503A">
        <w:rPr>
          <w:rFonts w:ascii="Times New Roman" w:hAnsi="Times New Roman" w:cs="Times New Roman"/>
          <w:sz w:val="28"/>
          <w:szCs w:val="28"/>
          <w:lang w:val="ru-RU"/>
        </w:rPr>
        <w:t>право действовать от имени уполномоченного органа, исполнителя услуг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5ADE" w:rsidRPr="00257BE7" w:rsidRDefault="002A7E20" w:rsidP="002A7E2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Соглашение в соответствии </w:t>
      </w:r>
      <w:r w:rsidR="0037155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сертификатом, соглашение по</w:t>
      </w:r>
      <w:r w:rsidR="00E229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результатам конкурса, дополнительное соглашение к соглашению,</w:t>
      </w:r>
      <w:r w:rsidR="008F5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соглашение о расторжении соглашения оформляются согласно типовым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формам, </w:t>
      </w:r>
      <w:r w:rsidR="008D7329">
        <w:rPr>
          <w:rFonts w:ascii="Times New Roman" w:hAnsi="Times New Roman" w:cs="Times New Roman"/>
          <w:sz w:val="28"/>
          <w:szCs w:val="28"/>
          <w:lang w:val="ru-RU"/>
        </w:rPr>
        <w:t xml:space="preserve">утверждаемым </w:t>
      </w:r>
      <w:r w:rsidR="0037155D" w:rsidRPr="0037155D">
        <w:rPr>
          <w:rFonts w:ascii="Times New Roman" w:hAnsi="Times New Roman" w:cs="Times New Roman"/>
          <w:sz w:val="28"/>
          <w:szCs w:val="28"/>
          <w:lang w:val="ru-RU"/>
        </w:rPr>
        <w:t>финансовым управлением администрации муниципального образования Соль-</w:t>
      </w:r>
      <w:proofErr w:type="spellStart"/>
      <w:r w:rsidR="0037155D" w:rsidRPr="0037155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37155D" w:rsidRPr="0037155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8D7329">
        <w:rPr>
          <w:rFonts w:ascii="Times New Roman" w:hAnsi="Times New Roman" w:cs="Times New Roman"/>
          <w:sz w:val="28"/>
          <w:szCs w:val="28"/>
          <w:lang w:val="ru-RU"/>
        </w:rPr>
        <w:t xml:space="preserve"> Оренбургской области</w:t>
      </w:r>
      <w:r w:rsidR="00E229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 w:rsidR="009E530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типовая форма).</w:t>
      </w:r>
    </w:p>
    <w:p w:rsidR="008C5ADE" w:rsidRPr="00257BE7" w:rsidRDefault="009E530C" w:rsidP="002A7E2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Проект соглашения по результатам конкурса формируется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уполномоченным органом одновременно с протоколом рассмотрения и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оценки предложений (протоколом рассмотрения единственного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предложения).</w:t>
      </w:r>
    </w:p>
    <w:p w:rsidR="008C5ADE" w:rsidRPr="00257BE7" w:rsidRDefault="009E530C" w:rsidP="009E530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gramStart"/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по результатам конкурса в течение одного</w:t>
      </w:r>
      <w:r w:rsidR="00E229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рабочего дня, следующего за днем размещения в соответствии с частью 13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статьи 17 Федерального закона протокола рассмотрения и оценки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предложений или протокола рассмотрения единственного предложения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направляет по</w:t>
      </w:r>
      <w:r w:rsidR="00E229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средством использования Информационной системы проект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соглашения по результатам конкурса победителю или иному участнику,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предложение которого имеет следующий в порядке убывания порядковый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номер после предложения последнего</w:t>
      </w:r>
      <w:proofErr w:type="gramEnd"/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 конкурса, признанного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победителем (далее </w:t>
      </w:r>
      <w:r w:rsidR="008D732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иной участник), для подписания.</w:t>
      </w:r>
    </w:p>
    <w:p w:rsidR="008C5ADE" w:rsidRPr="00257BE7" w:rsidRDefault="009E530C" w:rsidP="009E530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Подписанный победителем конкурса или иным участником, с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которым заключается соглашение, проект соглашения по результатам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конкурса направляется посредством использования Информационной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системы для подписания уполномоченному органу. В течение одного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рабочего дня со дня, следующего за днем получения подписанного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или иным участником проекта соглашения по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результатам конкурса, уполномоченный орган подписывает такой проект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соглашения и направляет его посредством использования Информационной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системы победителю конкурса или иному участнику.</w:t>
      </w:r>
    </w:p>
    <w:p w:rsidR="008C5ADE" w:rsidRPr="00257BE7" w:rsidRDefault="009E530C" w:rsidP="009E530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gramStart"/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Проект соглашения в соответствии с сертификатом формируется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уполномоченным органом в соответствии с пунктом 4 настоящего Порядка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для подписания юридическим лицом, индивидуальным предпринимателем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или физическим лицом </w:t>
      </w:r>
      <w:r w:rsidR="008D732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производителем товаров, работ, услуг, подавшим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заявку на включение указанного лица в реестр исполнителей услуг по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социальному сертификату (далее </w:t>
      </w:r>
      <w:r w:rsidR="008D732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лицо, подавшее заявку), и заключается с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лицом, подавшим заявку, после принятия уполномоченным органом в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соответствии с пунктом</w:t>
      </w:r>
      <w:proofErr w:type="gramEnd"/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16 Положения о структуре реестра исполнителей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государственных (муниципальных) услуг в социальной сфере в соответствии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 социальным сертификатом на получение государственной (муниципальной)</w:t>
      </w:r>
    </w:p>
    <w:p w:rsidR="008C5ADE" w:rsidRPr="00257BE7" w:rsidRDefault="008C5ADE" w:rsidP="009E530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BE7">
        <w:rPr>
          <w:rFonts w:ascii="Times New Roman" w:hAnsi="Times New Roman" w:cs="Times New Roman"/>
          <w:sz w:val="28"/>
          <w:szCs w:val="28"/>
          <w:lang w:val="ru-RU"/>
        </w:rPr>
        <w:t>услуги в социальной сфере и порядке формирования информации,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BE7">
        <w:rPr>
          <w:rFonts w:ascii="Times New Roman" w:hAnsi="Times New Roman" w:cs="Times New Roman"/>
          <w:sz w:val="28"/>
          <w:szCs w:val="28"/>
          <w:lang w:val="ru-RU"/>
        </w:rPr>
        <w:t>включаемой в такой реестр, утвержденного постановлением Правительства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BE7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от 13 февраля 2021 года № 183, решения оформировании соответствующей информации, включаемой в реестр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исполнителей </w:t>
      </w:r>
      <w:r w:rsidR="0055485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Pr="00257BE7">
        <w:rPr>
          <w:rFonts w:ascii="Times New Roman" w:hAnsi="Times New Roman" w:cs="Times New Roman"/>
          <w:sz w:val="28"/>
          <w:szCs w:val="28"/>
          <w:lang w:val="ru-RU"/>
        </w:rPr>
        <w:t>услуг в социальной сфере.</w:t>
      </w:r>
    </w:p>
    <w:p w:rsidR="008C5ADE" w:rsidRPr="00257BE7" w:rsidRDefault="009E530C" w:rsidP="009E530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10. В течение 3 рабочих дней, следующих за днем формирования в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соответствии с пунктом 9 настоящего Порядка в Информационной системе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проекта соглашения в соответствии с сертификатом, лицо, подавшее заявку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подписывает проект такого соглашения усиленной квалифицированной</w:t>
      </w:r>
      <w:r w:rsidR="00554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электронной подписью лица, имеющего право действовать от имени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юридического лица, индивидуального предпринимателя.</w:t>
      </w:r>
    </w:p>
    <w:p w:rsidR="008C5ADE" w:rsidRPr="00257BE7" w:rsidRDefault="000C21A8" w:rsidP="000C21A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11. Подписанный лицом, подавшим заявку, проект соглашения в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соответствии с сертификатом направляется посредством использования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Информационной системы уполномоченному органу. В течение одного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рабочего дня со дня, следующего за днем получения подписанного лицом,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подавшим заявку, проекта соглашения в соответствии с сертификатом,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подписывает такой проект соглашения и направляет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подписанное им соглашение в соответствии с сертификатом посредством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использования Информационной системы лицу, подавшему заявку.</w:t>
      </w:r>
    </w:p>
    <w:p w:rsidR="008C5ADE" w:rsidRPr="00257BE7" w:rsidRDefault="000C21A8" w:rsidP="000C21A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gramStart"/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В случае наличия у победителя конкурса (лица, подавшего заявку)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разногласий по проекту соглашения по результатам конкурса (проекту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соглашения в соответствии с сертификатом) победитель конкурса (лицо,</w:t>
      </w:r>
      <w:r w:rsidR="00A63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подавшее заявку) формирует в течение 1 рабочего дня, следующего за днем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размещения проекта соглашения по результатам конкурса (проекта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соглашения в соответствии с сертификатом), в Информационной системе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возражения, которые размещаются не более чем один раз в</w:t>
      </w:r>
      <w:proofErr w:type="gramEnd"/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Информационной</w:t>
      </w:r>
    </w:p>
    <w:p w:rsidR="008C5ADE" w:rsidRPr="00257BE7" w:rsidRDefault="008C5ADE" w:rsidP="000C21A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BE7">
        <w:rPr>
          <w:rFonts w:ascii="Times New Roman" w:hAnsi="Times New Roman" w:cs="Times New Roman"/>
          <w:sz w:val="28"/>
          <w:szCs w:val="28"/>
          <w:lang w:val="ru-RU"/>
        </w:rPr>
        <w:t>системе в отношении соответствующего проекта соглашения и которые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содержат замечания к соответствующим положениям проекта соглашения </w:t>
      </w:r>
      <w:proofErr w:type="gramStart"/>
      <w:r w:rsidRPr="00257BE7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8C5ADE" w:rsidRPr="00257BE7" w:rsidRDefault="008C5ADE" w:rsidP="000C21A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BE7">
        <w:rPr>
          <w:rFonts w:ascii="Times New Roman" w:hAnsi="Times New Roman" w:cs="Times New Roman"/>
          <w:sz w:val="28"/>
          <w:szCs w:val="28"/>
          <w:lang w:val="ru-RU"/>
        </w:rPr>
        <w:t>результатам конкурса (проекта соглашения в соответствии с сертификатом).</w:t>
      </w:r>
    </w:p>
    <w:p w:rsidR="008C5ADE" w:rsidRPr="00257BE7" w:rsidRDefault="000C21A8" w:rsidP="000C21A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gramStart"/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В течение 3 рабочих дней, следующих за днем размещения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(лицом, подавшим заявку) в Информационной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истеме в соответствии с пунктом 12 настоящего Порядка возражений,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lastRenderedPageBreak/>
        <w:t>уполномоченный орган рассматривает такие возражения и формирует в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Информационной системе протокол разногласий, подписанный усиленной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квалифицированной электронной подписью лица, имеющего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праводействовать от имени уполномоченного органа, об учете содержащихся в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возражениях замечаний победителя конкурса (лица, подавшего заявку</w:t>
      </w:r>
      <w:proofErr w:type="gramEnd"/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) с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приложением доработанного проекта соглашения по результатам конкурса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(проекта соглашения в соответствии с сертификатом) или об отказе учесть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возражения с обоснованием такого отказа с приложением проекта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соглашения по результатам конкурса (проекта соглашения в соответствии с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сертификатом).</w:t>
      </w:r>
    </w:p>
    <w:p w:rsidR="008C5ADE" w:rsidRPr="00257BE7" w:rsidRDefault="009E530C" w:rsidP="009E530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14. В случае наличия у исполнителя услуг разногласий по проекту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дополнительного соглашения формирование исполнителем услуг возражений</w:t>
      </w:r>
    </w:p>
    <w:p w:rsidR="008C5ADE" w:rsidRPr="00257BE7" w:rsidRDefault="008C5ADE" w:rsidP="009E530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BE7">
        <w:rPr>
          <w:rFonts w:ascii="Times New Roman" w:hAnsi="Times New Roman" w:cs="Times New Roman"/>
          <w:sz w:val="28"/>
          <w:szCs w:val="28"/>
          <w:lang w:val="ru-RU"/>
        </w:rPr>
        <w:t>в отношении соответствующего проекта дополнительного соглашения и их</w:t>
      </w:r>
      <w:r w:rsidR="009E530C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257BE7">
        <w:rPr>
          <w:rFonts w:ascii="Times New Roman" w:hAnsi="Times New Roman" w:cs="Times New Roman"/>
          <w:sz w:val="28"/>
          <w:szCs w:val="28"/>
          <w:lang w:val="ru-RU"/>
        </w:rPr>
        <w:t>ассмотрение уполномоченным органом осуществляются в порядке и сроки,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BE7">
        <w:rPr>
          <w:rFonts w:ascii="Times New Roman" w:hAnsi="Times New Roman" w:cs="Times New Roman"/>
          <w:sz w:val="28"/>
          <w:szCs w:val="28"/>
          <w:lang w:val="ru-RU"/>
        </w:rPr>
        <w:t>которые установлены пунктами 12 и 13 настоящего Порядка.</w:t>
      </w:r>
    </w:p>
    <w:p w:rsidR="008C5ADE" w:rsidRPr="00257BE7" w:rsidRDefault="009E530C" w:rsidP="009E530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В случае, предусмотренном пунктами 13 и 14 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орядка,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соглашение по результатам конкурса (дополнительное соглашение по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результатам конкурса) заключается в порядке и сроки, которые установлены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пунктами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7 и </w:t>
      </w:r>
      <w:r w:rsidR="0055485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соглашение в соответствии с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сертификатом (дополнительное соглашение в соответствии с сертификатом)</w:t>
      </w:r>
      <w:r w:rsidR="007F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ADE" w:rsidRPr="00257BE7">
        <w:rPr>
          <w:rFonts w:ascii="Times New Roman" w:hAnsi="Times New Roman" w:cs="Times New Roman"/>
          <w:sz w:val="28"/>
          <w:szCs w:val="28"/>
          <w:lang w:val="ru-RU"/>
        </w:rPr>
        <w:t>заключается в соответствии с пунктами 10 и 11 настоящего Порядка.</w:t>
      </w:r>
      <w:proofErr w:type="gramEnd"/>
    </w:p>
    <w:p w:rsidR="008C5ADE" w:rsidRDefault="008C5ADE" w:rsidP="009E530C">
      <w:pPr>
        <w:rPr>
          <w:color w:val="000000"/>
          <w:sz w:val="18"/>
          <w:szCs w:val="18"/>
        </w:rPr>
      </w:pPr>
    </w:p>
    <w:sectPr w:rsidR="008C5ADE" w:rsidSect="00512BC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BF" w:rsidRDefault="00E145BF">
      <w:r>
        <w:separator/>
      </w:r>
    </w:p>
  </w:endnote>
  <w:endnote w:type="continuationSeparator" w:id="0">
    <w:p w:rsidR="00E145BF" w:rsidRDefault="00E1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BF" w:rsidRDefault="00E145BF">
      <w:r>
        <w:separator/>
      </w:r>
    </w:p>
  </w:footnote>
  <w:footnote w:type="continuationSeparator" w:id="0">
    <w:p w:rsidR="00E145BF" w:rsidRDefault="00E1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935D28"/>
    <w:multiLevelType w:val="hybridMultilevel"/>
    <w:tmpl w:val="DA32527E"/>
    <w:lvl w:ilvl="0" w:tplc="62F83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164A9"/>
    <w:rsid w:val="000266E7"/>
    <w:rsid w:val="00027A90"/>
    <w:rsid w:val="00031841"/>
    <w:rsid w:val="00044BCA"/>
    <w:rsid w:val="00046A61"/>
    <w:rsid w:val="00047170"/>
    <w:rsid w:val="00047506"/>
    <w:rsid w:val="00051D1E"/>
    <w:rsid w:val="000546F6"/>
    <w:rsid w:val="00054763"/>
    <w:rsid w:val="00057CDB"/>
    <w:rsid w:val="0006125A"/>
    <w:rsid w:val="000646E5"/>
    <w:rsid w:val="000650C9"/>
    <w:rsid w:val="00082D9D"/>
    <w:rsid w:val="0008320B"/>
    <w:rsid w:val="0008764D"/>
    <w:rsid w:val="00091711"/>
    <w:rsid w:val="00096B5E"/>
    <w:rsid w:val="00097CC7"/>
    <w:rsid w:val="000A01AD"/>
    <w:rsid w:val="000A5D98"/>
    <w:rsid w:val="000C182F"/>
    <w:rsid w:val="000C21A8"/>
    <w:rsid w:val="000C2820"/>
    <w:rsid w:val="000C2F45"/>
    <w:rsid w:val="000C30CA"/>
    <w:rsid w:val="000C38A5"/>
    <w:rsid w:val="000C3BA2"/>
    <w:rsid w:val="000C5DD0"/>
    <w:rsid w:val="000D1EFD"/>
    <w:rsid w:val="000E0249"/>
    <w:rsid w:val="000E1171"/>
    <w:rsid w:val="000E3264"/>
    <w:rsid w:val="000E5596"/>
    <w:rsid w:val="000F0C47"/>
    <w:rsid w:val="000F4AD4"/>
    <w:rsid w:val="00101EDE"/>
    <w:rsid w:val="001060F6"/>
    <w:rsid w:val="001063E5"/>
    <w:rsid w:val="0011139A"/>
    <w:rsid w:val="001136CC"/>
    <w:rsid w:val="00114CC2"/>
    <w:rsid w:val="0011546B"/>
    <w:rsid w:val="00117674"/>
    <w:rsid w:val="00121EC2"/>
    <w:rsid w:val="00127744"/>
    <w:rsid w:val="001333F4"/>
    <w:rsid w:val="00144A0A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07DE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351B"/>
    <w:rsid w:val="0025790A"/>
    <w:rsid w:val="00257BE7"/>
    <w:rsid w:val="00257D1C"/>
    <w:rsid w:val="00257D4B"/>
    <w:rsid w:val="00260A89"/>
    <w:rsid w:val="00263AC1"/>
    <w:rsid w:val="00266610"/>
    <w:rsid w:val="00266710"/>
    <w:rsid w:val="00277CAB"/>
    <w:rsid w:val="00291DCA"/>
    <w:rsid w:val="00292BAD"/>
    <w:rsid w:val="00297D86"/>
    <w:rsid w:val="002A1C96"/>
    <w:rsid w:val="002A386E"/>
    <w:rsid w:val="002A7E20"/>
    <w:rsid w:val="002B2260"/>
    <w:rsid w:val="002B3501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257DD"/>
    <w:rsid w:val="003319F2"/>
    <w:rsid w:val="00333636"/>
    <w:rsid w:val="00334556"/>
    <w:rsid w:val="0034070A"/>
    <w:rsid w:val="00340830"/>
    <w:rsid w:val="00343927"/>
    <w:rsid w:val="0034658E"/>
    <w:rsid w:val="00353442"/>
    <w:rsid w:val="00353A0B"/>
    <w:rsid w:val="00354FFF"/>
    <w:rsid w:val="00360391"/>
    <w:rsid w:val="00361E6F"/>
    <w:rsid w:val="003637A5"/>
    <w:rsid w:val="00365C39"/>
    <w:rsid w:val="00366956"/>
    <w:rsid w:val="00367677"/>
    <w:rsid w:val="0037155D"/>
    <w:rsid w:val="00373C9B"/>
    <w:rsid w:val="00376678"/>
    <w:rsid w:val="00383CC5"/>
    <w:rsid w:val="003905E7"/>
    <w:rsid w:val="0039503F"/>
    <w:rsid w:val="00396EAD"/>
    <w:rsid w:val="003B029C"/>
    <w:rsid w:val="003B2BF7"/>
    <w:rsid w:val="003B43F1"/>
    <w:rsid w:val="003B50C2"/>
    <w:rsid w:val="003B7AB1"/>
    <w:rsid w:val="003C2739"/>
    <w:rsid w:val="003C30D6"/>
    <w:rsid w:val="003C5C78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3F7E04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B8B"/>
    <w:rsid w:val="004921F8"/>
    <w:rsid w:val="00493B08"/>
    <w:rsid w:val="00496450"/>
    <w:rsid w:val="004A0493"/>
    <w:rsid w:val="004A2D65"/>
    <w:rsid w:val="004A60D6"/>
    <w:rsid w:val="004A698D"/>
    <w:rsid w:val="004A6E7B"/>
    <w:rsid w:val="004A72BE"/>
    <w:rsid w:val="004B1DEE"/>
    <w:rsid w:val="004B488C"/>
    <w:rsid w:val="004B4964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2BC6"/>
    <w:rsid w:val="0052089F"/>
    <w:rsid w:val="00530C92"/>
    <w:rsid w:val="005423DA"/>
    <w:rsid w:val="00544BA5"/>
    <w:rsid w:val="00550A22"/>
    <w:rsid w:val="0055219A"/>
    <w:rsid w:val="005542E5"/>
    <w:rsid w:val="00554851"/>
    <w:rsid w:val="0056412E"/>
    <w:rsid w:val="00572DE0"/>
    <w:rsid w:val="00575894"/>
    <w:rsid w:val="00575CAE"/>
    <w:rsid w:val="00577619"/>
    <w:rsid w:val="00587827"/>
    <w:rsid w:val="00593C07"/>
    <w:rsid w:val="00594239"/>
    <w:rsid w:val="00594C9D"/>
    <w:rsid w:val="00595907"/>
    <w:rsid w:val="00596BB6"/>
    <w:rsid w:val="005C7696"/>
    <w:rsid w:val="005D12A2"/>
    <w:rsid w:val="005D5527"/>
    <w:rsid w:val="005E0490"/>
    <w:rsid w:val="005F18A6"/>
    <w:rsid w:val="005F225A"/>
    <w:rsid w:val="005F2A20"/>
    <w:rsid w:val="005F3776"/>
    <w:rsid w:val="005F55AC"/>
    <w:rsid w:val="005F7C6A"/>
    <w:rsid w:val="005F7F7D"/>
    <w:rsid w:val="006071FA"/>
    <w:rsid w:val="00616413"/>
    <w:rsid w:val="00617739"/>
    <w:rsid w:val="00640922"/>
    <w:rsid w:val="0064550E"/>
    <w:rsid w:val="006464AC"/>
    <w:rsid w:val="00647FB7"/>
    <w:rsid w:val="00655798"/>
    <w:rsid w:val="006576F7"/>
    <w:rsid w:val="0066199D"/>
    <w:rsid w:val="006630AF"/>
    <w:rsid w:val="006634E9"/>
    <w:rsid w:val="00670900"/>
    <w:rsid w:val="006761EE"/>
    <w:rsid w:val="0069680A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1BEA"/>
    <w:rsid w:val="006C304E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783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1916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67D4"/>
    <w:rsid w:val="007977DF"/>
    <w:rsid w:val="007A0212"/>
    <w:rsid w:val="007A15CB"/>
    <w:rsid w:val="007A1C76"/>
    <w:rsid w:val="007A407B"/>
    <w:rsid w:val="007A79A4"/>
    <w:rsid w:val="007B2E83"/>
    <w:rsid w:val="007B4BB6"/>
    <w:rsid w:val="007B5BCF"/>
    <w:rsid w:val="007C1A32"/>
    <w:rsid w:val="007C1F65"/>
    <w:rsid w:val="007C37CD"/>
    <w:rsid w:val="007C5D4A"/>
    <w:rsid w:val="007D127A"/>
    <w:rsid w:val="007F153C"/>
    <w:rsid w:val="007F2453"/>
    <w:rsid w:val="007F2987"/>
    <w:rsid w:val="007F3022"/>
    <w:rsid w:val="007F3318"/>
    <w:rsid w:val="007F3AED"/>
    <w:rsid w:val="007F3E1B"/>
    <w:rsid w:val="0080312C"/>
    <w:rsid w:val="0080487E"/>
    <w:rsid w:val="0081453B"/>
    <w:rsid w:val="0082090C"/>
    <w:rsid w:val="00831437"/>
    <w:rsid w:val="00836D71"/>
    <w:rsid w:val="008377BC"/>
    <w:rsid w:val="00840DE4"/>
    <w:rsid w:val="00845FB8"/>
    <w:rsid w:val="00847362"/>
    <w:rsid w:val="00852F5F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D95"/>
    <w:rsid w:val="008C27FD"/>
    <w:rsid w:val="008C5ADE"/>
    <w:rsid w:val="008D0C0F"/>
    <w:rsid w:val="008D56EE"/>
    <w:rsid w:val="008D6034"/>
    <w:rsid w:val="008D7329"/>
    <w:rsid w:val="008E212C"/>
    <w:rsid w:val="008E5D9F"/>
    <w:rsid w:val="008F503A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28B0"/>
    <w:rsid w:val="009B64AF"/>
    <w:rsid w:val="009C3725"/>
    <w:rsid w:val="009C5240"/>
    <w:rsid w:val="009D0ED0"/>
    <w:rsid w:val="009E530C"/>
    <w:rsid w:val="009E5F66"/>
    <w:rsid w:val="009E68A4"/>
    <w:rsid w:val="009E70AF"/>
    <w:rsid w:val="009F0659"/>
    <w:rsid w:val="009F0E8D"/>
    <w:rsid w:val="009F332E"/>
    <w:rsid w:val="009F39B7"/>
    <w:rsid w:val="00A00D53"/>
    <w:rsid w:val="00A03856"/>
    <w:rsid w:val="00A0733E"/>
    <w:rsid w:val="00A07A19"/>
    <w:rsid w:val="00A1326C"/>
    <w:rsid w:val="00A13E92"/>
    <w:rsid w:val="00A1788E"/>
    <w:rsid w:val="00A223CE"/>
    <w:rsid w:val="00A26E21"/>
    <w:rsid w:val="00A27717"/>
    <w:rsid w:val="00A352F4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392A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1EA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14B"/>
    <w:rsid w:val="00B80AC4"/>
    <w:rsid w:val="00B812B9"/>
    <w:rsid w:val="00B829C2"/>
    <w:rsid w:val="00B973BD"/>
    <w:rsid w:val="00BA2FFA"/>
    <w:rsid w:val="00BB0ED9"/>
    <w:rsid w:val="00BB770A"/>
    <w:rsid w:val="00BC1F1A"/>
    <w:rsid w:val="00BC76E8"/>
    <w:rsid w:val="00BD14A3"/>
    <w:rsid w:val="00BD374A"/>
    <w:rsid w:val="00BD5A70"/>
    <w:rsid w:val="00BE2B27"/>
    <w:rsid w:val="00BF0149"/>
    <w:rsid w:val="00BF253B"/>
    <w:rsid w:val="00C064FB"/>
    <w:rsid w:val="00C13279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4D3D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418"/>
    <w:rsid w:val="00DB73FA"/>
    <w:rsid w:val="00DC2B57"/>
    <w:rsid w:val="00DC6FDF"/>
    <w:rsid w:val="00DD017A"/>
    <w:rsid w:val="00DD5A4F"/>
    <w:rsid w:val="00DE010B"/>
    <w:rsid w:val="00DE4AEF"/>
    <w:rsid w:val="00DE7CBF"/>
    <w:rsid w:val="00DF0209"/>
    <w:rsid w:val="00E010A0"/>
    <w:rsid w:val="00E10A5C"/>
    <w:rsid w:val="00E145BF"/>
    <w:rsid w:val="00E22929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070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0F9D"/>
    <w:rsid w:val="00F30B90"/>
    <w:rsid w:val="00F344B6"/>
    <w:rsid w:val="00F35C2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rsid w:val="00EB6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BD14A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2"/>
    <w:uiPriority w:val="99"/>
    <w:rsid w:val="00BD14A3"/>
    <w:rPr>
      <w:rFonts w:ascii="Arial" w:hAnsi="Arial" w:cs="Arial"/>
      <w:sz w:val="24"/>
      <w:szCs w:val="24"/>
    </w:rPr>
  </w:style>
  <w:style w:type="paragraph" w:customStyle="1" w:styleId="PreformattedText">
    <w:name w:val="Preformatted Text"/>
    <w:basedOn w:val="a"/>
    <w:qFormat/>
    <w:rsid w:val="008C5ADE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rsid w:val="00EB6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BD14A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2"/>
    <w:uiPriority w:val="99"/>
    <w:rsid w:val="00BD14A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BAF4-F3EA-413E-BD2A-014C655E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16</cp:revision>
  <cp:lastPrinted>2023-06-13T07:46:00Z</cp:lastPrinted>
  <dcterms:created xsi:type="dcterms:W3CDTF">2023-06-08T11:17:00Z</dcterms:created>
  <dcterms:modified xsi:type="dcterms:W3CDTF">2023-06-20T11:48:00Z</dcterms:modified>
</cp:coreProperties>
</file>