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8C7EDA">
        <w:rPr>
          <w:sz w:val="28"/>
          <w:szCs w:val="28"/>
        </w:rPr>
        <w:t>2</w:t>
      </w:r>
      <w:r w:rsidR="005F1032">
        <w:rPr>
          <w:sz w:val="28"/>
          <w:szCs w:val="28"/>
        </w:rPr>
        <w:t>6</w:t>
      </w:r>
      <w:r w:rsidR="00D67CAB">
        <w:rPr>
          <w:sz w:val="28"/>
          <w:szCs w:val="28"/>
        </w:rPr>
        <w:t>.04</w:t>
      </w:r>
      <w:r w:rsidRPr="008A0D57">
        <w:rPr>
          <w:sz w:val="28"/>
          <w:szCs w:val="28"/>
        </w:rPr>
        <w:t>.20</w:t>
      </w:r>
      <w:r w:rsidR="00F935F6" w:rsidRPr="008A0D57">
        <w:rPr>
          <w:sz w:val="28"/>
          <w:szCs w:val="28"/>
        </w:rPr>
        <w:t>2</w:t>
      </w:r>
      <w:r w:rsidR="00D67CAB">
        <w:rPr>
          <w:sz w:val="28"/>
          <w:szCs w:val="28"/>
        </w:rPr>
        <w:t>3</w:t>
      </w:r>
      <w:r w:rsidRPr="008A0D57">
        <w:rPr>
          <w:sz w:val="28"/>
          <w:szCs w:val="28"/>
        </w:rPr>
        <w:t xml:space="preserve">  N </w:t>
      </w:r>
      <w:r w:rsidR="00D67CAB">
        <w:rPr>
          <w:sz w:val="28"/>
          <w:szCs w:val="28"/>
        </w:rPr>
        <w:t>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31002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="00E64D56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</w:t>
      </w:r>
      <w:r w:rsidR="008A0D57">
        <w:rPr>
          <w:rFonts w:eastAsia="Calibri"/>
          <w:sz w:val="28"/>
          <w:szCs w:val="28"/>
          <w:lang w:eastAsia="en-US"/>
        </w:rPr>
        <w:t>й реконструкции</w:t>
      </w:r>
      <w:r w:rsidR="00E64D56">
        <w:rPr>
          <w:rFonts w:eastAsia="Calibri"/>
          <w:sz w:val="28"/>
          <w:szCs w:val="28"/>
          <w:lang w:eastAsia="en-US"/>
        </w:rPr>
        <w:t xml:space="preserve">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3100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67CAB">
        <w:rPr>
          <w:rFonts w:eastAsia="Calibri"/>
          <w:sz w:val="28"/>
          <w:szCs w:val="28"/>
          <w:lang w:eastAsia="en-US"/>
        </w:rPr>
        <w:t>гор.Рудника</w:t>
      </w:r>
      <w:proofErr w:type="spellEnd"/>
      <w:r w:rsidR="00D67CAB">
        <w:rPr>
          <w:rFonts w:eastAsia="Calibri"/>
          <w:sz w:val="28"/>
          <w:szCs w:val="28"/>
          <w:lang w:eastAsia="en-US"/>
        </w:rPr>
        <w:t>, 24/1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E64D56">
        <w:rPr>
          <w:sz w:val="28"/>
          <w:szCs w:val="28"/>
        </w:rPr>
        <w:t xml:space="preserve"> от  </w:t>
      </w:r>
      <w:r w:rsidR="008C7EDA">
        <w:rPr>
          <w:sz w:val="28"/>
          <w:szCs w:val="28"/>
        </w:rPr>
        <w:t>2</w:t>
      </w:r>
      <w:r w:rsidR="005F1032">
        <w:rPr>
          <w:sz w:val="28"/>
          <w:szCs w:val="28"/>
        </w:rPr>
        <w:t>6</w:t>
      </w:r>
      <w:r w:rsidR="00D67CAB">
        <w:rPr>
          <w:sz w:val="28"/>
          <w:szCs w:val="28"/>
        </w:rPr>
        <w:t>.04</w:t>
      </w:r>
      <w:r w:rsidRPr="008A0D57">
        <w:rPr>
          <w:sz w:val="28"/>
          <w:szCs w:val="28"/>
        </w:rPr>
        <w:t>.20</w:t>
      </w:r>
      <w:r w:rsidR="00F935F6" w:rsidRPr="008A0D57">
        <w:rPr>
          <w:sz w:val="28"/>
          <w:szCs w:val="28"/>
        </w:rPr>
        <w:t>2</w:t>
      </w:r>
      <w:r w:rsidR="00D67CAB">
        <w:rPr>
          <w:sz w:val="28"/>
          <w:szCs w:val="28"/>
        </w:rPr>
        <w:t>3</w:t>
      </w:r>
      <w:r w:rsidRPr="008A0D57">
        <w:rPr>
          <w:sz w:val="28"/>
          <w:szCs w:val="28"/>
        </w:rPr>
        <w:t xml:space="preserve"> N </w:t>
      </w:r>
      <w:r w:rsidR="00D67CAB">
        <w:rPr>
          <w:sz w:val="28"/>
          <w:szCs w:val="28"/>
        </w:rPr>
        <w:t>1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E64D56" w:rsidRDefault="00E64D56" w:rsidP="00E64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941CE3">
        <w:rPr>
          <w:sz w:val="28"/>
          <w:szCs w:val="28"/>
        </w:rPr>
        <w:t>Выдать</w:t>
      </w:r>
      <w:r w:rsidR="00941CE3">
        <w:rPr>
          <w:rFonts w:eastAsia="Calibri"/>
          <w:sz w:val="28"/>
          <w:szCs w:val="28"/>
          <w:lang w:eastAsia="en-US"/>
        </w:rPr>
        <w:t xml:space="preserve"> разрешение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</w:t>
      </w:r>
      <w:r w:rsidR="008A0D57">
        <w:rPr>
          <w:rFonts w:eastAsia="Calibri"/>
          <w:sz w:val="28"/>
          <w:szCs w:val="28"/>
          <w:lang w:eastAsia="en-US"/>
        </w:rPr>
        <w:t>й реконструкции</w:t>
      </w:r>
      <w:r>
        <w:rPr>
          <w:rFonts w:eastAsia="Calibri"/>
          <w:sz w:val="28"/>
          <w:szCs w:val="28"/>
          <w:lang w:eastAsia="en-US"/>
        </w:rPr>
        <w:t xml:space="preserve">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310024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>
        <w:rPr>
          <w:rFonts w:eastAsia="Calibri"/>
          <w:sz w:val="28"/>
          <w:szCs w:val="28"/>
          <w:lang w:eastAsia="en-US"/>
        </w:rPr>
        <w:t>, ул.</w:t>
      </w:r>
      <w:r w:rsidR="00310024">
        <w:rPr>
          <w:rFonts w:eastAsia="Calibri"/>
          <w:sz w:val="28"/>
          <w:szCs w:val="28"/>
          <w:lang w:eastAsia="en-US"/>
        </w:rPr>
        <w:t xml:space="preserve"> </w:t>
      </w:r>
      <w:r w:rsidR="00D67CAB">
        <w:rPr>
          <w:rFonts w:eastAsia="Calibri"/>
          <w:sz w:val="28"/>
          <w:szCs w:val="28"/>
          <w:lang w:eastAsia="en-US"/>
        </w:rPr>
        <w:t>гор.</w:t>
      </w:r>
      <w:r w:rsidR="00310024">
        <w:rPr>
          <w:rFonts w:eastAsia="Calibri"/>
          <w:sz w:val="28"/>
          <w:szCs w:val="28"/>
          <w:lang w:eastAsia="en-US"/>
        </w:rPr>
        <w:t xml:space="preserve"> </w:t>
      </w:r>
      <w:r w:rsidR="00D67CAB">
        <w:rPr>
          <w:rFonts w:eastAsia="Calibri"/>
          <w:sz w:val="28"/>
          <w:szCs w:val="28"/>
          <w:lang w:eastAsia="en-US"/>
        </w:rPr>
        <w:t>Рудника</w:t>
      </w:r>
      <w:r w:rsidR="008A0D57">
        <w:rPr>
          <w:rFonts w:eastAsia="Calibri"/>
          <w:sz w:val="28"/>
          <w:szCs w:val="28"/>
          <w:lang w:eastAsia="en-US"/>
        </w:rPr>
        <w:t>, д.2</w:t>
      </w:r>
      <w:r w:rsidR="00D67CAB">
        <w:rPr>
          <w:rFonts w:eastAsia="Calibri"/>
          <w:sz w:val="28"/>
          <w:szCs w:val="28"/>
          <w:lang w:eastAsia="en-US"/>
        </w:rPr>
        <w:t>4/1</w:t>
      </w:r>
      <w:r>
        <w:rPr>
          <w:rFonts w:eastAsia="Calibri"/>
          <w:sz w:val="28"/>
          <w:szCs w:val="28"/>
          <w:lang w:eastAsia="en-US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750DCB" w:rsidRDefault="00750DCB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750DCB">
        <w:rPr>
          <w:sz w:val="28"/>
          <w:szCs w:val="28"/>
        </w:rPr>
        <w:t>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24945"/>
    <w:rsid w:val="002359F1"/>
    <w:rsid w:val="002535DB"/>
    <w:rsid w:val="002A60BE"/>
    <w:rsid w:val="002E3A4B"/>
    <w:rsid w:val="00307BF5"/>
    <w:rsid w:val="00310024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5C27A1"/>
    <w:rsid w:val="005F1032"/>
    <w:rsid w:val="00612238"/>
    <w:rsid w:val="007014EE"/>
    <w:rsid w:val="00750DCB"/>
    <w:rsid w:val="007625BF"/>
    <w:rsid w:val="007C2B69"/>
    <w:rsid w:val="008A0D57"/>
    <w:rsid w:val="008A2967"/>
    <w:rsid w:val="008B0B95"/>
    <w:rsid w:val="008C7EDA"/>
    <w:rsid w:val="00941CE3"/>
    <w:rsid w:val="009E13C0"/>
    <w:rsid w:val="009F3B07"/>
    <w:rsid w:val="00A123A6"/>
    <w:rsid w:val="00A207FF"/>
    <w:rsid w:val="00A67E2C"/>
    <w:rsid w:val="00A83BDA"/>
    <w:rsid w:val="00AA64D2"/>
    <w:rsid w:val="00AA6A25"/>
    <w:rsid w:val="00B10CC1"/>
    <w:rsid w:val="00BB19D3"/>
    <w:rsid w:val="00CE7537"/>
    <w:rsid w:val="00D201BD"/>
    <w:rsid w:val="00D6210D"/>
    <w:rsid w:val="00D67CAB"/>
    <w:rsid w:val="00E46F7D"/>
    <w:rsid w:val="00E64D56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81C5-F882-4825-9C90-70731B77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56</cp:revision>
  <cp:lastPrinted>2022-04-06T04:49:00Z</cp:lastPrinted>
  <dcterms:created xsi:type="dcterms:W3CDTF">2019-08-09T08:24:00Z</dcterms:created>
  <dcterms:modified xsi:type="dcterms:W3CDTF">2023-05-11T06:40:00Z</dcterms:modified>
</cp:coreProperties>
</file>