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39"/>
        <w:gridCol w:w="4931"/>
      </w:tblGrid>
      <w:tr w:rsidR="002B704D" w:rsidTr="00323044">
        <w:trPr>
          <w:trHeight w:val="4113"/>
        </w:trPr>
        <w:tc>
          <w:tcPr>
            <w:tcW w:w="4639" w:type="dxa"/>
          </w:tcPr>
          <w:p w:rsidR="002B704D" w:rsidRDefault="002B704D" w:rsidP="002B704D">
            <w:pPr>
              <w:jc w:val="center"/>
            </w:pPr>
            <w:r>
              <w:rPr>
                <w:noProof/>
              </w:rPr>
              <w:drawing>
                <wp:inline distT="0" distB="0" distL="0" distR="0">
                  <wp:extent cx="502920" cy="74676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cstate="print"/>
                          <a:srcRect/>
                          <a:stretch>
                            <a:fillRect/>
                          </a:stretch>
                        </pic:blipFill>
                        <pic:spPr bwMode="auto">
                          <a:xfrm>
                            <a:off x="0" y="0"/>
                            <a:ext cx="502920" cy="746760"/>
                          </a:xfrm>
                          <a:prstGeom prst="rect">
                            <a:avLst/>
                          </a:prstGeom>
                          <a:noFill/>
                          <a:ln w="9525">
                            <a:noFill/>
                            <a:miter lim="800000"/>
                            <a:headEnd/>
                            <a:tailEnd/>
                          </a:ln>
                        </pic:spPr>
                      </pic:pic>
                    </a:graphicData>
                  </a:graphic>
                </wp:inline>
              </w:drawing>
            </w:r>
          </w:p>
          <w:p w:rsidR="002B704D" w:rsidRPr="007F191A" w:rsidRDefault="002B704D" w:rsidP="002B704D">
            <w:pPr>
              <w:jc w:val="center"/>
              <w:rPr>
                <w:sz w:val="26"/>
                <w:szCs w:val="26"/>
              </w:rPr>
            </w:pPr>
            <w:r w:rsidRPr="007F191A">
              <w:rPr>
                <w:b/>
                <w:sz w:val="26"/>
                <w:szCs w:val="26"/>
              </w:rPr>
              <w:t>АДМИНИСТРАЦИЯ</w:t>
            </w:r>
          </w:p>
          <w:p w:rsidR="002B704D" w:rsidRDefault="002B704D" w:rsidP="002B704D">
            <w:pPr>
              <w:jc w:val="center"/>
              <w:rPr>
                <w:b/>
                <w:bCs/>
                <w:sz w:val="26"/>
                <w:szCs w:val="26"/>
              </w:rPr>
            </w:pPr>
            <w:r w:rsidRPr="007F191A">
              <w:rPr>
                <w:b/>
                <w:bCs/>
                <w:sz w:val="26"/>
                <w:szCs w:val="26"/>
              </w:rPr>
              <w:t xml:space="preserve">МУНИЦИПАЛЬНОГО </w:t>
            </w:r>
          </w:p>
          <w:p w:rsidR="002B704D" w:rsidRPr="007F191A" w:rsidRDefault="002B704D" w:rsidP="002B704D">
            <w:pPr>
              <w:jc w:val="center"/>
              <w:rPr>
                <w:b/>
                <w:bCs/>
                <w:sz w:val="26"/>
                <w:szCs w:val="26"/>
              </w:rPr>
            </w:pPr>
            <w:r w:rsidRPr="007F191A">
              <w:rPr>
                <w:b/>
                <w:bCs/>
                <w:sz w:val="26"/>
                <w:szCs w:val="26"/>
              </w:rPr>
              <w:t>ОБРАЗОВАНИЯ</w:t>
            </w:r>
          </w:p>
          <w:p w:rsidR="002B704D" w:rsidRPr="007F191A" w:rsidRDefault="002B704D" w:rsidP="002B704D">
            <w:pPr>
              <w:jc w:val="center"/>
              <w:rPr>
                <w:b/>
                <w:sz w:val="26"/>
                <w:szCs w:val="26"/>
              </w:rPr>
            </w:pPr>
            <w:r w:rsidRPr="007F191A">
              <w:rPr>
                <w:b/>
                <w:sz w:val="26"/>
                <w:szCs w:val="26"/>
              </w:rPr>
              <w:t xml:space="preserve">СОЛЬ-ИЛЕЦКИЙ </w:t>
            </w:r>
          </w:p>
          <w:p w:rsidR="002B704D" w:rsidRPr="007F191A" w:rsidRDefault="002B704D" w:rsidP="002B704D">
            <w:pPr>
              <w:jc w:val="center"/>
              <w:rPr>
                <w:sz w:val="26"/>
                <w:szCs w:val="26"/>
              </w:rPr>
            </w:pPr>
            <w:r w:rsidRPr="007F191A">
              <w:rPr>
                <w:b/>
                <w:sz w:val="26"/>
                <w:szCs w:val="26"/>
              </w:rPr>
              <w:t>ГОРОДСКОЙ ОКРУГ</w:t>
            </w:r>
          </w:p>
          <w:p w:rsidR="002B704D" w:rsidRDefault="002B704D" w:rsidP="002B704D">
            <w:pPr>
              <w:jc w:val="center"/>
              <w:rPr>
                <w:b/>
                <w:sz w:val="26"/>
                <w:szCs w:val="26"/>
              </w:rPr>
            </w:pPr>
            <w:r w:rsidRPr="007F191A">
              <w:rPr>
                <w:b/>
                <w:sz w:val="26"/>
                <w:szCs w:val="26"/>
              </w:rPr>
              <w:t>ОРЕНБУРГСКОЙ ОБЛАСТИ</w:t>
            </w:r>
          </w:p>
          <w:p w:rsidR="002B704D" w:rsidRPr="007F191A" w:rsidRDefault="002B704D" w:rsidP="002B704D">
            <w:pPr>
              <w:jc w:val="center"/>
              <w:rPr>
                <w:b/>
                <w:sz w:val="26"/>
                <w:szCs w:val="26"/>
              </w:rPr>
            </w:pPr>
            <w:r>
              <w:rPr>
                <w:b/>
                <w:sz w:val="26"/>
                <w:szCs w:val="26"/>
              </w:rPr>
              <w:t>ПОСТАНОВЛЕНИЕ</w:t>
            </w:r>
          </w:p>
          <w:p w:rsidR="00D24DFD" w:rsidRPr="0092101A" w:rsidRDefault="00D24DFD" w:rsidP="004271D3">
            <w:pPr>
              <w:rPr>
                <w:noProof/>
                <w:sz w:val="4"/>
              </w:rPr>
            </w:pPr>
          </w:p>
          <w:p w:rsidR="00D24DFD" w:rsidRPr="0092101A" w:rsidRDefault="00D24DFD" w:rsidP="00D24DFD">
            <w:pPr>
              <w:jc w:val="center"/>
              <w:rPr>
                <w:noProof/>
                <w:sz w:val="4"/>
              </w:rPr>
            </w:pPr>
          </w:p>
          <w:p w:rsidR="009309C1" w:rsidRPr="007654AD" w:rsidRDefault="007654AD" w:rsidP="009309C1">
            <w:pPr>
              <w:jc w:val="center"/>
              <w:rPr>
                <w:sz w:val="28"/>
                <w:szCs w:val="28"/>
              </w:rPr>
            </w:pPr>
            <w:r w:rsidRPr="007654AD">
              <w:rPr>
                <w:sz w:val="28"/>
                <w:szCs w:val="28"/>
              </w:rPr>
              <w:t>10.05.2023 №</w:t>
            </w:r>
            <w:r w:rsidR="00C34D3B">
              <w:rPr>
                <w:sz w:val="28"/>
                <w:szCs w:val="28"/>
              </w:rPr>
              <w:t xml:space="preserve"> </w:t>
            </w:r>
            <w:r w:rsidRPr="007654AD">
              <w:rPr>
                <w:sz w:val="28"/>
                <w:szCs w:val="28"/>
              </w:rPr>
              <w:t>951-п</w:t>
            </w:r>
          </w:p>
          <w:p w:rsidR="002B704D" w:rsidRPr="00624590" w:rsidRDefault="002B704D" w:rsidP="00E657A4">
            <w:pPr>
              <w:jc w:val="center"/>
              <w:rPr>
                <w:sz w:val="28"/>
                <w:szCs w:val="28"/>
              </w:rPr>
            </w:pPr>
          </w:p>
        </w:tc>
        <w:tc>
          <w:tcPr>
            <w:tcW w:w="4931" w:type="dxa"/>
          </w:tcPr>
          <w:p w:rsidR="002B704D" w:rsidRDefault="0068692D" w:rsidP="00CB66C5">
            <w:pPr>
              <w:jc w:val="both"/>
              <w:rPr>
                <w:sz w:val="28"/>
                <w:szCs w:val="28"/>
              </w:rPr>
            </w:pPr>
            <w:r>
              <w:rPr>
                <w:sz w:val="28"/>
                <w:szCs w:val="28"/>
              </w:rPr>
              <w:t xml:space="preserve">                                                </w:t>
            </w:r>
          </w:p>
        </w:tc>
      </w:tr>
    </w:tbl>
    <w:p w:rsidR="004271D3" w:rsidRDefault="002929FB" w:rsidP="002929FB">
      <w:pPr>
        <w:spacing w:line="276" w:lineRule="auto"/>
        <w:ind w:right="4053"/>
        <w:jc w:val="both"/>
        <w:rPr>
          <w:sz w:val="27"/>
          <w:szCs w:val="27"/>
        </w:rPr>
      </w:pPr>
      <w:proofErr w:type="gramStart"/>
      <w:r w:rsidRPr="00BE0BE8">
        <w:rPr>
          <w:sz w:val="27"/>
          <w:szCs w:val="27"/>
        </w:rPr>
        <w:t>О</w:t>
      </w:r>
      <w:r>
        <w:rPr>
          <w:sz w:val="27"/>
          <w:szCs w:val="27"/>
        </w:rPr>
        <w:t xml:space="preserve"> </w:t>
      </w:r>
      <w:r w:rsidRPr="00BE0BE8">
        <w:rPr>
          <w:sz w:val="27"/>
          <w:szCs w:val="27"/>
        </w:rPr>
        <w:t>внесении</w:t>
      </w:r>
      <w:r>
        <w:rPr>
          <w:sz w:val="27"/>
          <w:szCs w:val="27"/>
        </w:rPr>
        <w:t xml:space="preserve"> </w:t>
      </w:r>
      <w:r w:rsidRPr="00BE0BE8">
        <w:rPr>
          <w:sz w:val="27"/>
          <w:szCs w:val="27"/>
        </w:rPr>
        <w:t>изменений</w:t>
      </w:r>
      <w:r>
        <w:rPr>
          <w:sz w:val="27"/>
          <w:szCs w:val="27"/>
        </w:rPr>
        <w:t xml:space="preserve"> </w:t>
      </w:r>
      <w:r w:rsidRPr="00BE0BE8">
        <w:rPr>
          <w:sz w:val="27"/>
          <w:szCs w:val="27"/>
        </w:rPr>
        <w:t>в</w:t>
      </w:r>
      <w:r>
        <w:rPr>
          <w:sz w:val="27"/>
          <w:szCs w:val="27"/>
        </w:rPr>
        <w:t xml:space="preserve"> </w:t>
      </w:r>
      <w:r w:rsidRPr="00BE0BE8">
        <w:rPr>
          <w:sz w:val="27"/>
          <w:szCs w:val="27"/>
        </w:rPr>
        <w:t>постановление</w:t>
      </w:r>
      <w:r>
        <w:rPr>
          <w:sz w:val="27"/>
          <w:szCs w:val="27"/>
        </w:rPr>
        <w:t xml:space="preserve"> </w:t>
      </w:r>
      <w:r>
        <w:rPr>
          <w:sz w:val="27"/>
          <w:szCs w:val="27"/>
        </w:rPr>
        <w:t>а</w:t>
      </w:r>
      <w:r w:rsidRPr="00BE0BE8">
        <w:rPr>
          <w:sz w:val="27"/>
          <w:szCs w:val="27"/>
        </w:rPr>
        <w:t>дминистрации</w:t>
      </w:r>
      <w:r>
        <w:rPr>
          <w:sz w:val="27"/>
          <w:szCs w:val="27"/>
        </w:rPr>
        <w:t xml:space="preserve"> </w:t>
      </w:r>
      <w:r w:rsidRPr="00BE0BE8">
        <w:rPr>
          <w:sz w:val="27"/>
          <w:szCs w:val="27"/>
        </w:rPr>
        <w:t>муниципального</w:t>
      </w:r>
      <w:r>
        <w:rPr>
          <w:sz w:val="27"/>
          <w:szCs w:val="27"/>
        </w:rPr>
        <w:t xml:space="preserve"> </w:t>
      </w:r>
      <w:r w:rsidRPr="00BE0BE8">
        <w:rPr>
          <w:sz w:val="27"/>
          <w:szCs w:val="27"/>
        </w:rPr>
        <w:t>образования</w:t>
      </w:r>
      <w:r>
        <w:rPr>
          <w:sz w:val="27"/>
          <w:szCs w:val="27"/>
        </w:rPr>
        <w:t xml:space="preserve"> </w:t>
      </w:r>
      <w:r w:rsidR="00323044" w:rsidRPr="00BE0BE8">
        <w:rPr>
          <w:sz w:val="27"/>
          <w:szCs w:val="27"/>
        </w:rPr>
        <w:t>Соль-</w:t>
      </w:r>
      <w:proofErr w:type="spellStart"/>
      <w:r w:rsidR="00323044" w:rsidRPr="00BE0BE8">
        <w:rPr>
          <w:sz w:val="27"/>
          <w:szCs w:val="27"/>
        </w:rPr>
        <w:t>Илецкий</w:t>
      </w:r>
      <w:proofErr w:type="spellEnd"/>
      <w:r w:rsidR="00CC0303">
        <w:rPr>
          <w:sz w:val="27"/>
          <w:szCs w:val="27"/>
        </w:rPr>
        <w:t xml:space="preserve"> </w:t>
      </w:r>
      <w:r w:rsidR="00323044" w:rsidRPr="00BE0BE8">
        <w:rPr>
          <w:sz w:val="27"/>
          <w:szCs w:val="27"/>
        </w:rPr>
        <w:t>городской</w:t>
      </w:r>
      <w:r w:rsidR="00CC0303">
        <w:rPr>
          <w:sz w:val="27"/>
          <w:szCs w:val="27"/>
        </w:rPr>
        <w:t xml:space="preserve"> </w:t>
      </w:r>
      <w:r w:rsidR="00323044" w:rsidRPr="00BE0BE8">
        <w:rPr>
          <w:sz w:val="27"/>
          <w:szCs w:val="27"/>
        </w:rPr>
        <w:t>округ</w:t>
      </w:r>
      <w:r w:rsidR="00CC0303">
        <w:rPr>
          <w:sz w:val="27"/>
          <w:szCs w:val="27"/>
        </w:rPr>
        <w:t xml:space="preserve"> Оренбургской области </w:t>
      </w:r>
      <w:r w:rsidR="00323044" w:rsidRPr="00BE0BE8">
        <w:rPr>
          <w:sz w:val="27"/>
          <w:szCs w:val="27"/>
        </w:rPr>
        <w:t>от</w:t>
      </w:r>
      <w:r w:rsidR="00CC0303">
        <w:rPr>
          <w:sz w:val="27"/>
          <w:szCs w:val="27"/>
        </w:rPr>
        <w:t xml:space="preserve"> </w:t>
      </w:r>
      <w:r w:rsidR="00323044" w:rsidRPr="00BE0BE8">
        <w:rPr>
          <w:sz w:val="27"/>
          <w:szCs w:val="27"/>
        </w:rPr>
        <w:t>24.05.2021</w:t>
      </w:r>
      <w:r w:rsidR="00CC0303">
        <w:rPr>
          <w:sz w:val="27"/>
          <w:szCs w:val="27"/>
        </w:rPr>
        <w:t xml:space="preserve"> </w:t>
      </w:r>
      <w:r w:rsidR="00323044" w:rsidRPr="00BE0BE8">
        <w:rPr>
          <w:sz w:val="27"/>
          <w:szCs w:val="27"/>
        </w:rPr>
        <w:t>№</w:t>
      </w:r>
      <w:r w:rsidR="00FF6221">
        <w:rPr>
          <w:sz w:val="27"/>
          <w:szCs w:val="27"/>
        </w:rPr>
        <w:t xml:space="preserve"> </w:t>
      </w:r>
      <w:bookmarkStart w:id="0" w:name="_GoBack"/>
      <w:bookmarkEnd w:id="0"/>
      <w:r w:rsidR="00323044" w:rsidRPr="00BE0BE8">
        <w:rPr>
          <w:sz w:val="27"/>
          <w:szCs w:val="27"/>
        </w:rPr>
        <w:t>1175-п</w:t>
      </w:r>
      <w:r w:rsidR="00CC0303">
        <w:rPr>
          <w:sz w:val="27"/>
          <w:szCs w:val="27"/>
        </w:rPr>
        <w:t xml:space="preserve"> </w:t>
      </w:r>
      <w:r w:rsidR="00323044" w:rsidRPr="00BE0BE8">
        <w:rPr>
          <w:sz w:val="27"/>
          <w:szCs w:val="27"/>
        </w:rPr>
        <w:t>«Об</w:t>
      </w:r>
      <w:r w:rsidR="00CC0303">
        <w:rPr>
          <w:sz w:val="27"/>
          <w:szCs w:val="27"/>
        </w:rPr>
        <w:t xml:space="preserve"> </w:t>
      </w:r>
      <w:r w:rsidR="00323044" w:rsidRPr="00BE0BE8">
        <w:rPr>
          <w:sz w:val="27"/>
          <w:szCs w:val="27"/>
        </w:rPr>
        <w:t>утверждении</w:t>
      </w:r>
      <w:r w:rsidR="00CC0303">
        <w:rPr>
          <w:sz w:val="27"/>
          <w:szCs w:val="27"/>
        </w:rPr>
        <w:t xml:space="preserve"> </w:t>
      </w:r>
      <w:r w:rsidR="00323044" w:rsidRPr="00BE0BE8">
        <w:rPr>
          <w:sz w:val="27"/>
          <w:szCs w:val="27"/>
        </w:rPr>
        <w:t>порядка</w:t>
      </w:r>
      <w:r w:rsidR="00CC0303">
        <w:rPr>
          <w:sz w:val="27"/>
          <w:szCs w:val="27"/>
        </w:rPr>
        <w:t xml:space="preserve"> </w:t>
      </w:r>
      <w:r w:rsidR="00323044" w:rsidRPr="00BE0BE8">
        <w:rPr>
          <w:sz w:val="27"/>
          <w:szCs w:val="27"/>
        </w:rPr>
        <w:t>предоставления</w:t>
      </w:r>
      <w:r w:rsidR="00CC0303">
        <w:rPr>
          <w:sz w:val="27"/>
          <w:szCs w:val="27"/>
        </w:rPr>
        <w:t xml:space="preserve"> </w:t>
      </w:r>
      <w:r w:rsidR="00323044" w:rsidRPr="00BE0BE8">
        <w:rPr>
          <w:sz w:val="27"/>
          <w:szCs w:val="27"/>
        </w:rPr>
        <w:t>субсидий</w:t>
      </w:r>
      <w:r w:rsidR="00CC0303">
        <w:rPr>
          <w:sz w:val="27"/>
          <w:szCs w:val="27"/>
        </w:rPr>
        <w:t xml:space="preserve"> </w:t>
      </w:r>
      <w:r w:rsidR="00323044" w:rsidRPr="00BE0BE8">
        <w:rPr>
          <w:sz w:val="27"/>
          <w:szCs w:val="27"/>
        </w:rPr>
        <w:t>из</w:t>
      </w:r>
      <w:r w:rsidR="00CC0303">
        <w:rPr>
          <w:sz w:val="27"/>
          <w:szCs w:val="27"/>
        </w:rPr>
        <w:t xml:space="preserve"> </w:t>
      </w:r>
      <w:r w:rsidR="00323044" w:rsidRPr="00BE0BE8">
        <w:rPr>
          <w:sz w:val="27"/>
          <w:szCs w:val="27"/>
        </w:rPr>
        <w:t>бюджета</w:t>
      </w:r>
      <w:r w:rsidR="00CC0303">
        <w:rPr>
          <w:sz w:val="27"/>
          <w:szCs w:val="27"/>
        </w:rPr>
        <w:t xml:space="preserve"> </w:t>
      </w:r>
      <w:r w:rsidR="00323044" w:rsidRPr="00BE0BE8">
        <w:rPr>
          <w:sz w:val="27"/>
          <w:szCs w:val="27"/>
        </w:rPr>
        <w:t>муниципального</w:t>
      </w:r>
      <w:r w:rsidR="00CC0303">
        <w:rPr>
          <w:sz w:val="27"/>
          <w:szCs w:val="27"/>
        </w:rPr>
        <w:t xml:space="preserve"> </w:t>
      </w:r>
      <w:r w:rsidR="00323044" w:rsidRPr="00BE0BE8">
        <w:rPr>
          <w:sz w:val="27"/>
          <w:szCs w:val="27"/>
        </w:rPr>
        <w:t>образования</w:t>
      </w:r>
      <w:r w:rsidR="00CC0303">
        <w:rPr>
          <w:sz w:val="27"/>
          <w:szCs w:val="27"/>
        </w:rPr>
        <w:t xml:space="preserve"> </w:t>
      </w:r>
      <w:r w:rsidR="00323044" w:rsidRPr="00BE0BE8">
        <w:rPr>
          <w:sz w:val="27"/>
          <w:szCs w:val="27"/>
        </w:rPr>
        <w:t>Соль-</w:t>
      </w:r>
      <w:proofErr w:type="spellStart"/>
      <w:r w:rsidR="00323044" w:rsidRPr="00BE0BE8">
        <w:rPr>
          <w:sz w:val="27"/>
          <w:szCs w:val="27"/>
        </w:rPr>
        <w:t>Илецкий</w:t>
      </w:r>
      <w:proofErr w:type="spellEnd"/>
      <w:r w:rsidR="00CC0303">
        <w:rPr>
          <w:sz w:val="27"/>
          <w:szCs w:val="27"/>
        </w:rPr>
        <w:t xml:space="preserve"> </w:t>
      </w:r>
      <w:r w:rsidR="00323044" w:rsidRPr="00BE0BE8">
        <w:rPr>
          <w:sz w:val="27"/>
          <w:szCs w:val="27"/>
        </w:rPr>
        <w:t>городской</w:t>
      </w:r>
      <w:r w:rsidR="00CC0303">
        <w:rPr>
          <w:sz w:val="27"/>
          <w:szCs w:val="27"/>
        </w:rPr>
        <w:t xml:space="preserve"> </w:t>
      </w:r>
      <w:r w:rsidR="00323044" w:rsidRPr="00BE0BE8">
        <w:rPr>
          <w:sz w:val="27"/>
          <w:szCs w:val="27"/>
        </w:rPr>
        <w:t>округ</w:t>
      </w:r>
      <w:r w:rsidR="00CC0303">
        <w:rPr>
          <w:sz w:val="27"/>
          <w:szCs w:val="27"/>
        </w:rPr>
        <w:t xml:space="preserve"> </w:t>
      </w:r>
      <w:r w:rsidR="00323044" w:rsidRPr="00BE0BE8">
        <w:rPr>
          <w:sz w:val="27"/>
          <w:szCs w:val="27"/>
        </w:rPr>
        <w:t>юридическим</w:t>
      </w:r>
      <w:r w:rsidR="00CC0303">
        <w:rPr>
          <w:sz w:val="27"/>
          <w:szCs w:val="27"/>
        </w:rPr>
        <w:t xml:space="preserve"> </w:t>
      </w:r>
      <w:r w:rsidR="00323044" w:rsidRPr="00BE0BE8">
        <w:rPr>
          <w:sz w:val="27"/>
          <w:szCs w:val="27"/>
        </w:rPr>
        <w:t>лицам</w:t>
      </w:r>
      <w:r w:rsidR="0032377B">
        <w:rPr>
          <w:sz w:val="27"/>
          <w:szCs w:val="27"/>
        </w:rPr>
        <w:t xml:space="preserve"> и</w:t>
      </w:r>
      <w:r w:rsidR="00CC0303">
        <w:rPr>
          <w:sz w:val="27"/>
          <w:szCs w:val="27"/>
        </w:rPr>
        <w:t xml:space="preserve"> индивидуальным </w:t>
      </w:r>
      <w:r w:rsidR="00323044" w:rsidRPr="00BE0BE8">
        <w:rPr>
          <w:sz w:val="27"/>
          <w:szCs w:val="27"/>
        </w:rPr>
        <w:t>предпринимателям</w:t>
      </w:r>
      <w:r w:rsidR="00CC0303">
        <w:rPr>
          <w:sz w:val="27"/>
          <w:szCs w:val="27"/>
        </w:rPr>
        <w:t xml:space="preserve"> </w:t>
      </w:r>
      <w:r w:rsidR="00323044" w:rsidRPr="00BE0BE8">
        <w:rPr>
          <w:sz w:val="27"/>
          <w:szCs w:val="27"/>
        </w:rPr>
        <w:t>на</w:t>
      </w:r>
      <w:r w:rsidR="00CC0303">
        <w:rPr>
          <w:sz w:val="27"/>
          <w:szCs w:val="27"/>
        </w:rPr>
        <w:t xml:space="preserve"> </w:t>
      </w:r>
      <w:r w:rsidR="00323044" w:rsidRPr="00BE0BE8">
        <w:rPr>
          <w:sz w:val="27"/>
          <w:szCs w:val="27"/>
        </w:rPr>
        <w:t>возмещение</w:t>
      </w:r>
      <w:r w:rsidR="00CC0303">
        <w:rPr>
          <w:sz w:val="27"/>
          <w:szCs w:val="27"/>
        </w:rPr>
        <w:t xml:space="preserve"> </w:t>
      </w:r>
      <w:r w:rsidR="00323044" w:rsidRPr="00BE0BE8">
        <w:rPr>
          <w:sz w:val="27"/>
          <w:szCs w:val="27"/>
        </w:rPr>
        <w:t>стоимости</w:t>
      </w:r>
      <w:r w:rsidR="00CC0303">
        <w:rPr>
          <w:sz w:val="27"/>
          <w:szCs w:val="27"/>
        </w:rPr>
        <w:t xml:space="preserve"> </w:t>
      </w:r>
      <w:r w:rsidR="00323044" w:rsidRPr="00BE0BE8">
        <w:rPr>
          <w:sz w:val="27"/>
          <w:szCs w:val="27"/>
        </w:rPr>
        <w:t>горюче-смазочных</w:t>
      </w:r>
      <w:r w:rsidR="00CC0303">
        <w:rPr>
          <w:sz w:val="27"/>
          <w:szCs w:val="27"/>
        </w:rPr>
        <w:t xml:space="preserve"> </w:t>
      </w:r>
      <w:r w:rsidR="00323044" w:rsidRPr="00BE0BE8">
        <w:rPr>
          <w:sz w:val="27"/>
          <w:szCs w:val="27"/>
        </w:rPr>
        <w:t>материалов</w:t>
      </w:r>
      <w:r w:rsidR="00CC0303">
        <w:rPr>
          <w:sz w:val="27"/>
          <w:szCs w:val="27"/>
        </w:rPr>
        <w:t xml:space="preserve"> </w:t>
      </w:r>
      <w:r w:rsidR="00323044" w:rsidRPr="00BE0BE8">
        <w:rPr>
          <w:sz w:val="27"/>
          <w:szCs w:val="27"/>
        </w:rPr>
        <w:t>при</w:t>
      </w:r>
      <w:r w:rsidR="00CC0303">
        <w:rPr>
          <w:sz w:val="27"/>
          <w:szCs w:val="27"/>
        </w:rPr>
        <w:t xml:space="preserve"> </w:t>
      </w:r>
      <w:r w:rsidR="00323044" w:rsidRPr="00BE0BE8">
        <w:rPr>
          <w:sz w:val="27"/>
          <w:szCs w:val="27"/>
        </w:rPr>
        <w:t>доставке</w:t>
      </w:r>
      <w:r w:rsidR="00CC0303">
        <w:rPr>
          <w:sz w:val="27"/>
          <w:szCs w:val="27"/>
        </w:rPr>
        <w:t xml:space="preserve"> </w:t>
      </w:r>
      <w:r w:rsidR="00323044" w:rsidRPr="00BE0BE8">
        <w:rPr>
          <w:sz w:val="27"/>
          <w:szCs w:val="27"/>
        </w:rPr>
        <w:t>автомобильным</w:t>
      </w:r>
      <w:r w:rsidR="00CC0303">
        <w:rPr>
          <w:sz w:val="27"/>
          <w:szCs w:val="27"/>
        </w:rPr>
        <w:t xml:space="preserve"> </w:t>
      </w:r>
      <w:r w:rsidR="00323044" w:rsidRPr="00BE0BE8">
        <w:rPr>
          <w:sz w:val="27"/>
          <w:szCs w:val="27"/>
        </w:rPr>
        <w:t>транспортом</w:t>
      </w:r>
      <w:r w:rsidR="00CC0303">
        <w:rPr>
          <w:sz w:val="27"/>
          <w:szCs w:val="27"/>
        </w:rPr>
        <w:t xml:space="preserve"> </w:t>
      </w:r>
      <w:r w:rsidR="00323044" w:rsidRPr="00BE0BE8">
        <w:rPr>
          <w:sz w:val="27"/>
          <w:szCs w:val="27"/>
        </w:rPr>
        <w:t>социально</w:t>
      </w:r>
      <w:r w:rsidR="00CC0303">
        <w:rPr>
          <w:sz w:val="27"/>
          <w:szCs w:val="27"/>
        </w:rPr>
        <w:t xml:space="preserve"> </w:t>
      </w:r>
      <w:r w:rsidR="00323044" w:rsidRPr="00BE0BE8">
        <w:rPr>
          <w:sz w:val="27"/>
          <w:szCs w:val="27"/>
        </w:rPr>
        <w:t>значимых</w:t>
      </w:r>
      <w:r w:rsidR="00CC0303">
        <w:rPr>
          <w:sz w:val="27"/>
          <w:szCs w:val="27"/>
        </w:rPr>
        <w:t xml:space="preserve"> </w:t>
      </w:r>
      <w:r w:rsidR="00323044" w:rsidRPr="00BE0BE8">
        <w:rPr>
          <w:sz w:val="27"/>
          <w:szCs w:val="27"/>
        </w:rPr>
        <w:t>товаров</w:t>
      </w:r>
      <w:r w:rsidR="00CC0303">
        <w:rPr>
          <w:sz w:val="27"/>
          <w:szCs w:val="27"/>
        </w:rPr>
        <w:t xml:space="preserve"> </w:t>
      </w:r>
      <w:r w:rsidR="00323044" w:rsidRPr="00BE0BE8">
        <w:rPr>
          <w:sz w:val="27"/>
          <w:szCs w:val="27"/>
        </w:rPr>
        <w:t>в</w:t>
      </w:r>
      <w:r w:rsidR="00CC0303">
        <w:rPr>
          <w:sz w:val="27"/>
          <w:szCs w:val="27"/>
        </w:rPr>
        <w:t xml:space="preserve"> </w:t>
      </w:r>
      <w:r w:rsidR="00323044" w:rsidRPr="00BE0BE8">
        <w:rPr>
          <w:sz w:val="27"/>
          <w:szCs w:val="27"/>
        </w:rPr>
        <w:t>отдаленные,</w:t>
      </w:r>
      <w:r w:rsidR="00CC0303">
        <w:rPr>
          <w:sz w:val="27"/>
          <w:szCs w:val="27"/>
        </w:rPr>
        <w:t xml:space="preserve">  </w:t>
      </w:r>
      <w:r w:rsidR="00323044" w:rsidRPr="00BE0BE8">
        <w:rPr>
          <w:sz w:val="27"/>
          <w:szCs w:val="27"/>
        </w:rPr>
        <w:t>труднодоступные,</w:t>
      </w:r>
      <w:r w:rsidR="00CC0303">
        <w:rPr>
          <w:sz w:val="27"/>
          <w:szCs w:val="27"/>
        </w:rPr>
        <w:t xml:space="preserve"> </w:t>
      </w:r>
      <w:r w:rsidR="00323044" w:rsidRPr="00BE0BE8">
        <w:rPr>
          <w:sz w:val="27"/>
          <w:szCs w:val="27"/>
        </w:rPr>
        <w:t>малонаселенные</w:t>
      </w:r>
      <w:r w:rsidR="00CC0303">
        <w:rPr>
          <w:sz w:val="27"/>
          <w:szCs w:val="27"/>
        </w:rPr>
        <w:t xml:space="preserve"> </w:t>
      </w:r>
      <w:r w:rsidR="00323044" w:rsidRPr="00BE0BE8">
        <w:rPr>
          <w:sz w:val="27"/>
          <w:szCs w:val="27"/>
        </w:rPr>
        <w:t>пункты,</w:t>
      </w:r>
      <w:r w:rsidR="00CC0303">
        <w:rPr>
          <w:sz w:val="27"/>
          <w:szCs w:val="27"/>
        </w:rPr>
        <w:t xml:space="preserve"> </w:t>
      </w:r>
      <w:r w:rsidR="00323044" w:rsidRPr="00BE0BE8">
        <w:rPr>
          <w:sz w:val="27"/>
          <w:szCs w:val="27"/>
        </w:rPr>
        <w:t>а</w:t>
      </w:r>
      <w:r w:rsidR="00CC0303">
        <w:rPr>
          <w:sz w:val="27"/>
          <w:szCs w:val="27"/>
        </w:rPr>
        <w:t xml:space="preserve"> </w:t>
      </w:r>
      <w:r w:rsidR="00323044" w:rsidRPr="00BE0BE8">
        <w:rPr>
          <w:sz w:val="27"/>
          <w:szCs w:val="27"/>
        </w:rPr>
        <w:t>также</w:t>
      </w:r>
      <w:r w:rsidR="00CC0303">
        <w:rPr>
          <w:sz w:val="27"/>
          <w:szCs w:val="27"/>
        </w:rPr>
        <w:t xml:space="preserve"> </w:t>
      </w:r>
      <w:r w:rsidR="00323044" w:rsidRPr="00BE0BE8">
        <w:rPr>
          <w:sz w:val="27"/>
          <w:szCs w:val="27"/>
        </w:rPr>
        <w:t>населенные</w:t>
      </w:r>
      <w:r w:rsidR="00CC0303">
        <w:rPr>
          <w:sz w:val="27"/>
          <w:szCs w:val="27"/>
        </w:rPr>
        <w:t xml:space="preserve"> </w:t>
      </w:r>
      <w:r w:rsidR="00323044" w:rsidRPr="00BE0BE8">
        <w:rPr>
          <w:sz w:val="27"/>
          <w:szCs w:val="27"/>
        </w:rPr>
        <w:t>пункты,</w:t>
      </w:r>
      <w:r w:rsidR="00CC0303">
        <w:rPr>
          <w:sz w:val="27"/>
          <w:szCs w:val="27"/>
        </w:rPr>
        <w:t xml:space="preserve"> </w:t>
      </w:r>
      <w:r w:rsidR="00323044" w:rsidRPr="00BE0BE8">
        <w:rPr>
          <w:sz w:val="27"/>
          <w:szCs w:val="27"/>
        </w:rPr>
        <w:t>в</w:t>
      </w:r>
      <w:r w:rsidR="00CC0303">
        <w:rPr>
          <w:sz w:val="27"/>
          <w:szCs w:val="27"/>
        </w:rPr>
        <w:t xml:space="preserve"> </w:t>
      </w:r>
      <w:r w:rsidR="00323044" w:rsidRPr="00BE0BE8">
        <w:rPr>
          <w:sz w:val="27"/>
          <w:szCs w:val="27"/>
        </w:rPr>
        <w:t>которых</w:t>
      </w:r>
      <w:r w:rsidR="00CC0303">
        <w:rPr>
          <w:sz w:val="27"/>
          <w:szCs w:val="27"/>
        </w:rPr>
        <w:t xml:space="preserve"> </w:t>
      </w:r>
      <w:r w:rsidR="00323044" w:rsidRPr="00BE0BE8">
        <w:rPr>
          <w:sz w:val="27"/>
          <w:szCs w:val="27"/>
        </w:rPr>
        <w:t>отсутствуют</w:t>
      </w:r>
      <w:r w:rsidR="00CC0303">
        <w:rPr>
          <w:sz w:val="27"/>
          <w:szCs w:val="27"/>
        </w:rPr>
        <w:t xml:space="preserve"> </w:t>
      </w:r>
      <w:r w:rsidR="00323044" w:rsidRPr="00BE0BE8">
        <w:rPr>
          <w:sz w:val="27"/>
          <w:szCs w:val="27"/>
        </w:rPr>
        <w:t>торговые</w:t>
      </w:r>
      <w:r w:rsidR="00CC0303">
        <w:rPr>
          <w:sz w:val="27"/>
          <w:szCs w:val="27"/>
        </w:rPr>
        <w:t xml:space="preserve"> </w:t>
      </w:r>
      <w:r w:rsidR="00323044" w:rsidRPr="00BE0BE8">
        <w:rPr>
          <w:sz w:val="27"/>
          <w:szCs w:val="27"/>
        </w:rPr>
        <w:t>объекты,</w:t>
      </w:r>
      <w:r w:rsidR="00CC0303">
        <w:rPr>
          <w:sz w:val="27"/>
          <w:szCs w:val="27"/>
        </w:rPr>
        <w:t xml:space="preserve"> </w:t>
      </w:r>
      <w:r w:rsidR="00323044" w:rsidRPr="00BE0BE8">
        <w:rPr>
          <w:sz w:val="27"/>
          <w:szCs w:val="27"/>
        </w:rPr>
        <w:t>на</w:t>
      </w:r>
      <w:proofErr w:type="gramEnd"/>
      <w:r w:rsidR="00CC0303">
        <w:rPr>
          <w:sz w:val="27"/>
          <w:szCs w:val="27"/>
        </w:rPr>
        <w:t xml:space="preserve"> </w:t>
      </w:r>
      <w:r w:rsidR="00323044" w:rsidRPr="00BE0BE8">
        <w:rPr>
          <w:sz w:val="27"/>
          <w:szCs w:val="27"/>
        </w:rPr>
        <w:t>территории</w:t>
      </w:r>
      <w:r w:rsidR="00CC0303">
        <w:rPr>
          <w:sz w:val="27"/>
          <w:szCs w:val="27"/>
        </w:rPr>
        <w:t xml:space="preserve"> </w:t>
      </w:r>
      <w:r w:rsidR="00323044" w:rsidRPr="00BE0BE8">
        <w:rPr>
          <w:sz w:val="27"/>
          <w:szCs w:val="27"/>
        </w:rPr>
        <w:t>Соль-</w:t>
      </w:r>
      <w:proofErr w:type="spellStart"/>
      <w:r w:rsidR="00323044" w:rsidRPr="00BE0BE8">
        <w:rPr>
          <w:sz w:val="27"/>
          <w:szCs w:val="27"/>
        </w:rPr>
        <w:t>Илецкого</w:t>
      </w:r>
      <w:proofErr w:type="spellEnd"/>
      <w:r w:rsidR="00CC0303">
        <w:rPr>
          <w:sz w:val="27"/>
          <w:szCs w:val="27"/>
        </w:rPr>
        <w:t xml:space="preserve"> </w:t>
      </w:r>
      <w:r w:rsidR="00323044" w:rsidRPr="00BE0BE8">
        <w:rPr>
          <w:sz w:val="27"/>
          <w:szCs w:val="27"/>
        </w:rPr>
        <w:t>городского</w:t>
      </w:r>
      <w:r w:rsidR="004C027B">
        <w:rPr>
          <w:sz w:val="27"/>
          <w:szCs w:val="27"/>
        </w:rPr>
        <w:t xml:space="preserve"> </w:t>
      </w:r>
      <w:r w:rsidR="00323044" w:rsidRPr="00BE0BE8">
        <w:rPr>
          <w:sz w:val="27"/>
          <w:szCs w:val="27"/>
        </w:rPr>
        <w:t>округа»</w:t>
      </w:r>
    </w:p>
    <w:p w:rsidR="00714B5E" w:rsidRDefault="00714B5E" w:rsidP="00714B5E">
      <w:pPr>
        <w:spacing w:line="276" w:lineRule="auto"/>
        <w:ind w:right="4053"/>
        <w:jc w:val="both"/>
        <w:rPr>
          <w:sz w:val="27"/>
          <w:szCs w:val="27"/>
        </w:rPr>
      </w:pPr>
    </w:p>
    <w:p w:rsidR="00714B5E" w:rsidRDefault="00714B5E" w:rsidP="00714B5E">
      <w:pPr>
        <w:spacing w:line="276" w:lineRule="auto"/>
        <w:ind w:right="4053"/>
        <w:jc w:val="both"/>
        <w:rPr>
          <w:sz w:val="27"/>
          <w:szCs w:val="27"/>
        </w:rPr>
      </w:pPr>
    </w:p>
    <w:p w:rsidR="004271D3" w:rsidRDefault="00C25041" w:rsidP="00714B5E">
      <w:pPr>
        <w:spacing w:line="276" w:lineRule="auto"/>
        <w:ind w:firstLine="709"/>
        <w:jc w:val="both"/>
        <w:rPr>
          <w:sz w:val="27"/>
          <w:szCs w:val="27"/>
        </w:rPr>
      </w:pPr>
      <w:r w:rsidRPr="00873247">
        <w:rPr>
          <w:sz w:val="27"/>
          <w:szCs w:val="27"/>
        </w:rPr>
        <w:t>В соответствии с Федеральным законом от 06.10.2003 №131-ФЗ «Об общих принципах организации местного самоуправления в Российской Федерации», Уставом муниципального образования Соль-</w:t>
      </w:r>
      <w:proofErr w:type="spellStart"/>
      <w:r w:rsidRPr="00873247">
        <w:rPr>
          <w:sz w:val="27"/>
          <w:szCs w:val="27"/>
        </w:rPr>
        <w:t>Илецкий</w:t>
      </w:r>
      <w:proofErr w:type="spellEnd"/>
      <w:r w:rsidRPr="00873247">
        <w:rPr>
          <w:sz w:val="27"/>
          <w:szCs w:val="27"/>
        </w:rPr>
        <w:t xml:space="preserve"> городской округ, постановлением администрации муниципального образования Соль-</w:t>
      </w:r>
      <w:proofErr w:type="spellStart"/>
      <w:r w:rsidRPr="00873247">
        <w:rPr>
          <w:sz w:val="27"/>
          <w:szCs w:val="27"/>
        </w:rPr>
        <w:t>Илецкий</w:t>
      </w:r>
      <w:proofErr w:type="spellEnd"/>
      <w:r w:rsidRPr="00873247">
        <w:rPr>
          <w:sz w:val="27"/>
          <w:szCs w:val="27"/>
        </w:rPr>
        <w:t xml:space="preserve"> городской округ от </w:t>
      </w:r>
      <w:r w:rsidR="002C05C8" w:rsidRPr="00873247">
        <w:rPr>
          <w:sz w:val="27"/>
          <w:szCs w:val="27"/>
        </w:rPr>
        <w:t>27</w:t>
      </w:r>
      <w:r w:rsidRPr="00873247">
        <w:rPr>
          <w:sz w:val="27"/>
          <w:szCs w:val="27"/>
        </w:rPr>
        <w:t>.1</w:t>
      </w:r>
      <w:r w:rsidR="002C05C8" w:rsidRPr="00873247">
        <w:rPr>
          <w:sz w:val="27"/>
          <w:szCs w:val="27"/>
        </w:rPr>
        <w:t>2</w:t>
      </w:r>
      <w:r w:rsidRPr="00873247">
        <w:rPr>
          <w:sz w:val="27"/>
          <w:szCs w:val="27"/>
        </w:rPr>
        <w:t>.20</w:t>
      </w:r>
      <w:r w:rsidR="002C05C8" w:rsidRPr="00873247">
        <w:rPr>
          <w:sz w:val="27"/>
          <w:szCs w:val="27"/>
        </w:rPr>
        <w:t>22</w:t>
      </w:r>
      <w:r w:rsidRPr="00873247">
        <w:rPr>
          <w:sz w:val="27"/>
          <w:szCs w:val="27"/>
        </w:rPr>
        <w:t xml:space="preserve"> № 2</w:t>
      </w:r>
      <w:r w:rsidR="002C05C8" w:rsidRPr="00873247">
        <w:rPr>
          <w:sz w:val="27"/>
          <w:szCs w:val="27"/>
        </w:rPr>
        <w:t>657-</w:t>
      </w:r>
      <w:r w:rsidRPr="00873247">
        <w:rPr>
          <w:sz w:val="27"/>
          <w:szCs w:val="27"/>
        </w:rPr>
        <w:t>п  «</w:t>
      </w:r>
      <w:r w:rsidRPr="00873247">
        <w:rPr>
          <w:bCs/>
          <w:sz w:val="27"/>
          <w:szCs w:val="27"/>
        </w:rPr>
        <w:t xml:space="preserve">Об утверждении муниципальной программы </w:t>
      </w:r>
      <w:r w:rsidRPr="00873247">
        <w:rPr>
          <w:sz w:val="27"/>
          <w:szCs w:val="27"/>
        </w:rPr>
        <w:t>«Экономическое развитие Соль-</w:t>
      </w:r>
      <w:proofErr w:type="spellStart"/>
      <w:r w:rsidRPr="00873247">
        <w:rPr>
          <w:sz w:val="27"/>
          <w:szCs w:val="27"/>
        </w:rPr>
        <w:t>Илецкого</w:t>
      </w:r>
      <w:proofErr w:type="spellEnd"/>
      <w:r w:rsidRPr="00873247">
        <w:rPr>
          <w:sz w:val="27"/>
          <w:szCs w:val="27"/>
        </w:rPr>
        <w:t xml:space="preserve"> городского округа» постановляю:</w:t>
      </w:r>
    </w:p>
    <w:p w:rsidR="004271D3" w:rsidRDefault="00DC0A55" w:rsidP="00714B5E">
      <w:pPr>
        <w:spacing w:line="276" w:lineRule="auto"/>
        <w:ind w:firstLine="708"/>
        <w:jc w:val="both"/>
        <w:rPr>
          <w:sz w:val="27"/>
          <w:szCs w:val="27"/>
        </w:rPr>
      </w:pPr>
      <w:r>
        <w:rPr>
          <w:sz w:val="27"/>
          <w:szCs w:val="27"/>
        </w:rPr>
        <w:t xml:space="preserve">1. </w:t>
      </w:r>
      <w:proofErr w:type="gramStart"/>
      <w:r>
        <w:rPr>
          <w:sz w:val="27"/>
          <w:szCs w:val="27"/>
        </w:rPr>
        <w:t xml:space="preserve">Внести </w:t>
      </w:r>
      <w:r w:rsidRPr="00BD7EB9">
        <w:rPr>
          <w:sz w:val="27"/>
          <w:szCs w:val="27"/>
        </w:rPr>
        <w:t>изменени</w:t>
      </w:r>
      <w:r w:rsidR="008C5512" w:rsidRPr="00BD7EB9">
        <w:rPr>
          <w:sz w:val="27"/>
          <w:szCs w:val="27"/>
        </w:rPr>
        <w:t>я</w:t>
      </w:r>
      <w:r w:rsidR="00847A4E" w:rsidRPr="00BD7EB9">
        <w:rPr>
          <w:sz w:val="27"/>
          <w:szCs w:val="27"/>
        </w:rPr>
        <w:t xml:space="preserve"> в</w:t>
      </w:r>
      <w:r w:rsidR="00847A4E" w:rsidRPr="00873247">
        <w:rPr>
          <w:sz w:val="27"/>
          <w:szCs w:val="27"/>
        </w:rPr>
        <w:t xml:space="preserve"> постановление администрации муниципального образования Соль-</w:t>
      </w:r>
      <w:proofErr w:type="spellStart"/>
      <w:r w:rsidR="00847A4E" w:rsidRPr="00873247">
        <w:rPr>
          <w:sz w:val="27"/>
          <w:szCs w:val="27"/>
        </w:rPr>
        <w:t>Илецкий</w:t>
      </w:r>
      <w:proofErr w:type="spellEnd"/>
      <w:r w:rsidR="00847A4E" w:rsidRPr="00873247">
        <w:rPr>
          <w:sz w:val="27"/>
          <w:szCs w:val="27"/>
        </w:rPr>
        <w:t xml:space="preserve"> городской округ от 24.05.2021 № 1175-п «Об утверждении порядка предоставления субсидий из бюджета муниципального </w:t>
      </w:r>
      <w:r w:rsidR="00847A4E" w:rsidRPr="00873247">
        <w:rPr>
          <w:sz w:val="27"/>
          <w:szCs w:val="27"/>
        </w:rPr>
        <w:lastRenderedPageBreak/>
        <w:t>образования Соль-</w:t>
      </w:r>
      <w:proofErr w:type="spellStart"/>
      <w:r w:rsidR="00847A4E" w:rsidRPr="00873247">
        <w:rPr>
          <w:sz w:val="27"/>
          <w:szCs w:val="27"/>
        </w:rPr>
        <w:t>Илецкий</w:t>
      </w:r>
      <w:proofErr w:type="spellEnd"/>
      <w:r w:rsidR="00847A4E" w:rsidRPr="00873247">
        <w:rPr>
          <w:sz w:val="27"/>
          <w:szCs w:val="27"/>
        </w:rPr>
        <w:t xml:space="preserve"> городской округ юридическим лицам и индивидуальным предпринимателям на возмещение</w:t>
      </w:r>
      <w:r w:rsidR="00847A4E" w:rsidRPr="00BE0BE8">
        <w:rPr>
          <w:sz w:val="27"/>
          <w:szCs w:val="27"/>
        </w:rPr>
        <w:t xml:space="preserve"> стоимости горюче-смазочных материалов при доставке автомобильным транспортом социально значимых товаров в отдаленные, труднодоступные, малонаселенные пункты, а также населенные пункты, в которых отсутствуют торговые объекты, на территории Соль-</w:t>
      </w:r>
      <w:proofErr w:type="spellStart"/>
      <w:r w:rsidR="00847A4E" w:rsidRPr="00BE0BE8">
        <w:rPr>
          <w:sz w:val="27"/>
          <w:szCs w:val="27"/>
        </w:rPr>
        <w:t>Илецкого</w:t>
      </w:r>
      <w:proofErr w:type="spellEnd"/>
      <w:r w:rsidR="00847A4E" w:rsidRPr="00BE0BE8">
        <w:rPr>
          <w:sz w:val="27"/>
          <w:szCs w:val="27"/>
        </w:rPr>
        <w:t xml:space="preserve"> городского</w:t>
      </w:r>
      <w:proofErr w:type="gramEnd"/>
      <w:r w:rsidR="00847A4E" w:rsidRPr="00BE0BE8">
        <w:rPr>
          <w:sz w:val="27"/>
          <w:szCs w:val="27"/>
        </w:rPr>
        <w:t xml:space="preserve"> округа»:</w:t>
      </w:r>
    </w:p>
    <w:p w:rsidR="004271D3" w:rsidRDefault="00323044" w:rsidP="00714B5E">
      <w:pPr>
        <w:spacing w:line="276" w:lineRule="auto"/>
        <w:ind w:firstLine="708"/>
        <w:jc w:val="both"/>
        <w:rPr>
          <w:sz w:val="27"/>
          <w:szCs w:val="27"/>
        </w:rPr>
      </w:pPr>
      <w:r w:rsidRPr="00BE0BE8">
        <w:rPr>
          <w:sz w:val="27"/>
          <w:szCs w:val="27"/>
        </w:rPr>
        <w:t>1.</w:t>
      </w:r>
      <w:r w:rsidR="00847A4E" w:rsidRPr="00BE0BE8">
        <w:rPr>
          <w:sz w:val="27"/>
          <w:szCs w:val="27"/>
        </w:rPr>
        <w:t>1.</w:t>
      </w:r>
      <w:r w:rsidRPr="00BE0BE8">
        <w:rPr>
          <w:sz w:val="27"/>
          <w:szCs w:val="27"/>
        </w:rPr>
        <w:t xml:space="preserve"> </w:t>
      </w:r>
      <w:r w:rsidR="00626D67">
        <w:rPr>
          <w:sz w:val="27"/>
          <w:szCs w:val="27"/>
        </w:rPr>
        <w:t xml:space="preserve"> </w:t>
      </w:r>
      <w:r w:rsidRPr="00BE0BE8">
        <w:rPr>
          <w:sz w:val="27"/>
          <w:szCs w:val="27"/>
        </w:rPr>
        <w:t xml:space="preserve">Пункт 5 постановления изложить в новой редакции: «5. </w:t>
      </w:r>
      <w:proofErr w:type="gramStart"/>
      <w:r w:rsidRPr="00BE0BE8">
        <w:rPr>
          <w:sz w:val="27"/>
          <w:szCs w:val="27"/>
        </w:rPr>
        <w:t>Контроль за</w:t>
      </w:r>
      <w:proofErr w:type="gramEnd"/>
      <w:r w:rsidRPr="00BE0BE8">
        <w:rPr>
          <w:sz w:val="27"/>
          <w:szCs w:val="27"/>
        </w:rPr>
        <w:t xml:space="preserve"> исполнением настоящего постановления возложить на заместителя главы администрации городского округа по экономике, бюджетным отношениям  и  инвестиционной  политике  </w:t>
      </w:r>
      <w:proofErr w:type="spellStart"/>
      <w:r w:rsidRPr="00BE0BE8">
        <w:rPr>
          <w:sz w:val="27"/>
          <w:szCs w:val="27"/>
        </w:rPr>
        <w:t>Сахацкого</w:t>
      </w:r>
      <w:proofErr w:type="spellEnd"/>
      <w:r w:rsidRPr="00BE0BE8">
        <w:rPr>
          <w:sz w:val="27"/>
          <w:szCs w:val="27"/>
        </w:rPr>
        <w:t xml:space="preserve"> Н.Н.»</w:t>
      </w:r>
      <w:r w:rsidR="00CC0303">
        <w:rPr>
          <w:sz w:val="27"/>
          <w:szCs w:val="27"/>
        </w:rPr>
        <w:t>.</w:t>
      </w:r>
    </w:p>
    <w:p w:rsidR="004271D3" w:rsidRDefault="00B30103" w:rsidP="00714B5E">
      <w:pPr>
        <w:spacing w:line="276" w:lineRule="auto"/>
        <w:ind w:firstLine="708"/>
        <w:jc w:val="both"/>
        <w:rPr>
          <w:sz w:val="27"/>
          <w:szCs w:val="27"/>
        </w:rPr>
      </w:pPr>
      <w:r>
        <w:rPr>
          <w:sz w:val="27"/>
          <w:szCs w:val="27"/>
        </w:rPr>
        <w:t>2</w:t>
      </w:r>
      <w:r w:rsidR="00C25041" w:rsidRPr="00BE0BE8">
        <w:rPr>
          <w:sz w:val="27"/>
          <w:szCs w:val="27"/>
        </w:rPr>
        <w:t>.</w:t>
      </w:r>
      <w:r w:rsidR="001A3B63">
        <w:rPr>
          <w:sz w:val="27"/>
          <w:szCs w:val="27"/>
        </w:rPr>
        <w:t xml:space="preserve"> </w:t>
      </w:r>
      <w:proofErr w:type="gramStart"/>
      <w:r w:rsidR="001A3B63">
        <w:rPr>
          <w:sz w:val="27"/>
          <w:szCs w:val="27"/>
        </w:rPr>
        <w:t xml:space="preserve">Приложение №1 к постановлению </w:t>
      </w:r>
      <w:r w:rsidR="001A3B63" w:rsidRPr="00BE0BE8">
        <w:rPr>
          <w:sz w:val="27"/>
          <w:szCs w:val="27"/>
        </w:rPr>
        <w:t>от 24.05.2021 № 1175-п «Об утверждении порядка предоставления субсидий из бюджета муниципального образования Соль-</w:t>
      </w:r>
      <w:proofErr w:type="spellStart"/>
      <w:r w:rsidR="001A3B63" w:rsidRPr="00BE0BE8">
        <w:rPr>
          <w:sz w:val="27"/>
          <w:szCs w:val="27"/>
        </w:rPr>
        <w:t>Илецкий</w:t>
      </w:r>
      <w:proofErr w:type="spellEnd"/>
      <w:r w:rsidR="001A3B63" w:rsidRPr="00BE0BE8">
        <w:rPr>
          <w:sz w:val="27"/>
          <w:szCs w:val="27"/>
        </w:rPr>
        <w:t xml:space="preserve"> городской округ юридическим лицам и индивидуальным предпринимателям на возмещение стоимости горюче-смазочных материалов при доставке автомобильным транспортом социально значимых товаров в отдаленные, труднодоступные, малонаселенные пункты, а также населенные пункты, в которых отсутствуют торговые объекты, на территории Соль-</w:t>
      </w:r>
      <w:proofErr w:type="spellStart"/>
      <w:r w:rsidR="001A3B63" w:rsidRPr="00BE0BE8">
        <w:rPr>
          <w:sz w:val="27"/>
          <w:szCs w:val="27"/>
        </w:rPr>
        <w:t>Илецкого</w:t>
      </w:r>
      <w:proofErr w:type="spellEnd"/>
      <w:r w:rsidR="001A3B63" w:rsidRPr="00BE0BE8">
        <w:rPr>
          <w:sz w:val="27"/>
          <w:szCs w:val="27"/>
        </w:rPr>
        <w:t xml:space="preserve"> городского округа»</w:t>
      </w:r>
      <w:r w:rsidR="001A3B63">
        <w:rPr>
          <w:sz w:val="27"/>
          <w:szCs w:val="27"/>
        </w:rPr>
        <w:t xml:space="preserve"> изложить в новой редакции</w:t>
      </w:r>
      <w:r w:rsidR="00C25041" w:rsidRPr="00BE0BE8">
        <w:rPr>
          <w:sz w:val="27"/>
          <w:szCs w:val="27"/>
        </w:rPr>
        <w:t>,  согласно</w:t>
      </w:r>
      <w:proofErr w:type="gramEnd"/>
      <w:r w:rsidR="00C25041" w:rsidRPr="00BE0BE8">
        <w:rPr>
          <w:sz w:val="27"/>
          <w:szCs w:val="27"/>
        </w:rPr>
        <w:t xml:space="preserve"> приложению №1 к настоящему постановлению.</w:t>
      </w:r>
    </w:p>
    <w:p w:rsidR="004271D3" w:rsidRDefault="00B30103" w:rsidP="00714B5E">
      <w:pPr>
        <w:spacing w:line="276" w:lineRule="auto"/>
        <w:ind w:firstLine="708"/>
        <w:jc w:val="both"/>
        <w:rPr>
          <w:sz w:val="27"/>
          <w:szCs w:val="27"/>
        </w:rPr>
      </w:pPr>
      <w:r>
        <w:rPr>
          <w:sz w:val="27"/>
          <w:szCs w:val="27"/>
        </w:rPr>
        <w:t>3</w:t>
      </w:r>
      <w:r w:rsidR="00C25041" w:rsidRPr="00BE0BE8">
        <w:rPr>
          <w:sz w:val="27"/>
          <w:szCs w:val="27"/>
        </w:rPr>
        <w:t>.</w:t>
      </w:r>
      <w:r w:rsidR="008205D6">
        <w:rPr>
          <w:sz w:val="27"/>
          <w:szCs w:val="27"/>
        </w:rPr>
        <w:t xml:space="preserve"> </w:t>
      </w:r>
      <w:proofErr w:type="gramStart"/>
      <w:r w:rsidR="008205D6">
        <w:rPr>
          <w:sz w:val="27"/>
          <w:szCs w:val="27"/>
        </w:rPr>
        <w:t xml:space="preserve">Приложение №2 к постановлению </w:t>
      </w:r>
      <w:r w:rsidR="008205D6" w:rsidRPr="00BE0BE8">
        <w:rPr>
          <w:sz w:val="27"/>
          <w:szCs w:val="27"/>
        </w:rPr>
        <w:t>от 24.05.2021 № 1175-п «Об утверждении порядка предоставления субсидий из бюджета муниципального образования Соль-</w:t>
      </w:r>
      <w:proofErr w:type="spellStart"/>
      <w:r w:rsidR="008205D6" w:rsidRPr="00BE0BE8">
        <w:rPr>
          <w:sz w:val="27"/>
          <w:szCs w:val="27"/>
        </w:rPr>
        <w:t>Илецкий</w:t>
      </w:r>
      <w:proofErr w:type="spellEnd"/>
      <w:r w:rsidR="008205D6" w:rsidRPr="00BE0BE8">
        <w:rPr>
          <w:sz w:val="27"/>
          <w:szCs w:val="27"/>
        </w:rPr>
        <w:t xml:space="preserve"> городской округ юридическим лицам и индивидуальным предпринимателям на возмещение стоимости горюче-смазочных материалов при доставке автомобильным транспортом социально значимых товаров в отдаленные, труднодоступные, малонаселенные пункты, а также населенные пункты, в которых отсутствуют торговые объекты, на территории Соль-</w:t>
      </w:r>
      <w:proofErr w:type="spellStart"/>
      <w:r w:rsidR="008205D6" w:rsidRPr="00BE0BE8">
        <w:rPr>
          <w:sz w:val="27"/>
          <w:szCs w:val="27"/>
        </w:rPr>
        <w:t>Илецкого</w:t>
      </w:r>
      <w:proofErr w:type="spellEnd"/>
      <w:r w:rsidR="008205D6" w:rsidRPr="00BE0BE8">
        <w:rPr>
          <w:sz w:val="27"/>
          <w:szCs w:val="27"/>
        </w:rPr>
        <w:t xml:space="preserve"> городского округа»</w:t>
      </w:r>
      <w:r w:rsidR="008205D6">
        <w:rPr>
          <w:sz w:val="27"/>
          <w:szCs w:val="27"/>
        </w:rPr>
        <w:t xml:space="preserve"> изложить в новой редакции</w:t>
      </w:r>
      <w:r w:rsidR="00C25041" w:rsidRPr="00BE0BE8">
        <w:rPr>
          <w:sz w:val="27"/>
          <w:szCs w:val="27"/>
        </w:rPr>
        <w:t>, согласно</w:t>
      </w:r>
      <w:proofErr w:type="gramEnd"/>
      <w:r w:rsidR="00C25041" w:rsidRPr="00BE0BE8">
        <w:rPr>
          <w:sz w:val="27"/>
          <w:szCs w:val="27"/>
        </w:rPr>
        <w:t xml:space="preserve"> приложению №2 к настоящему постановлению.</w:t>
      </w:r>
    </w:p>
    <w:p w:rsidR="004271D3" w:rsidRDefault="00B30103" w:rsidP="00714B5E">
      <w:pPr>
        <w:spacing w:line="276" w:lineRule="auto"/>
        <w:ind w:firstLine="708"/>
        <w:jc w:val="both"/>
        <w:rPr>
          <w:sz w:val="27"/>
          <w:szCs w:val="27"/>
        </w:rPr>
      </w:pPr>
      <w:r>
        <w:rPr>
          <w:sz w:val="27"/>
          <w:szCs w:val="27"/>
        </w:rPr>
        <w:t>4</w:t>
      </w:r>
      <w:r w:rsidR="00C25041" w:rsidRPr="00BE0BE8">
        <w:rPr>
          <w:sz w:val="27"/>
          <w:szCs w:val="27"/>
        </w:rPr>
        <w:t xml:space="preserve">. </w:t>
      </w:r>
      <w:r w:rsidR="008205D6">
        <w:rPr>
          <w:sz w:val="27"/>
          <w:szCs w:val="27"/>
        </w:rPr>
        <w:t xml:space="preserve">Приложение №3 к постановлению </w:t>
      </w:r>
      <w:r w:rsidR="008205D6" w:rsidRPr="00BE0BE8">
        <w:rPr>
          <w:sz w:val="27"/>
          <w:szCs w:val="27"/>
        </w:rPr>
        <w:t>от 24.05.2021 № 1175-п «Об утверждении порядка предоставления субсидий из бюджета муниципального образования Соль-</w:t>
      </w:r>
      <w:proofErr w:type="spellStart"/>
      <w:r w:rsidR="008205D6" w:rsidRPr="00BE0BE8">
        <w:rPr>
          <w:sz w:val="27"/>
          <w:szCs w:val="27"/>
        </w:rPr>
        <w:t>Илецкий</w:t>
      </w:r>
      <w:proofErr w:type="spellEnd"/>
      <w:r w:rsidR="008205D6" w:rsidRPr="00BE0BE8">
        <w:rPr>
          <w:sz w:val="27"/>
          <w:szCs w:val="27"/>
        </w:rPr>
        <w:t xml:space="preserve"> городской округ юридическим лицам и индивидуальным предпринимателям на возмещение стоимости горюче-смазочных материалов при доставке автомобильным транспортом социально </w:t>
      </w:r>
      <w:r w:rsidR="008205D6" w:rsidRPr="002C7F20">
        <w:rPr>
          <w:sz w:val="27"/>
          <w:szCs w:val="27"/>
        </w:rPr>
        <w:t>значимых товаров в отдаленные, труднодоступные, малонаселенные пункты, а также населенные пункты, в которых отсутствуют торговые объекты, на территории Соль-</w:t>
      </w:r>
      <w:proofErr w:type="spellStart"/>
      <w:r w:rsidR="008205D6" w:rsidRPr="002C7F20">
        <w:rPr>
          <w:sz w:val="27"/>
          <w:szCs w:val="27"/>
        </w:rPr>
        <w:t>Илецкого</w:t>
      </w:r>
      <w:proofErr w:type="spellEnd"/>
      <w:r w:rsidR="008205D6" w:rsidRPr="002C7F20">
        <w:rPr>
          <w:sz w:val="27"/>
          <w:szCs w:val="27"/>
        </w:rPr>
        <w:t xml:space="preserve"> городского округа» изложить в новой редакции</w:t>
      </w:r>
      <w:r w:rsidR="00C25041" w:rsidRPr="002C7F20">
        <w:rPr>
          <w:sz w:val="27"/>
          <w:szCs w:val="27"/>
        </w:rPr>
        <w:t>, согласно приложению № 3 к настоящему постановлению.</w:t>
      </w:r>
    </w:p>
    <w:p w:rsidR="004271D3" w:rsidRDefault="00B30103" w:rsidP="00714B5E">
      <w:pPr>
        <w:spacing w:line="276" w:lineRule="auto"/>
        <w:ind w:firstLine="708"/>
        <w:jc w:val="both"/>
        <w:rPr>
          <w:sz w:val="27"/>
          <w:szCs w:val="27"/>
        </w:rPr>
      </w:pPr>
      <w:r w:rsidRPr="002C7F20">
        <w:rPr>
          <w:sz w:val="27"/>
          <w:szCs w:val="27"/>
        </w:rPr>
        <w:t>5</w:t>
      </w:r>
      <w:r w:rsidR="00C25041" w:rsidRPr="002C7F20">
        <w:rPr>
          <w:sz w:val="27"/>
          <w:szCs w:val="27"/>
        </w:rPr>
        <w:t xml:space="preserve">. </w:t>
      </w:r>
      <w:proofErr w:type="gramStart"/>
      <w:r w:rsidR="00C25041" w:rsidRPr="002C7F20">
        <w:rPr>
          <w:sz w:val="27"/>
          <w:szCs w:val="27"/>
        </w:rPr>
        <w:t>Контроль за</w:t>
      </w:r>
      <w:proofErr w:type="gramEnd"/>
      <w:r w:rsidR="00C25041" w:rsidRPr="002C7F20">
        <w:rPr>
          <w:sz w:val="27"/>
          <w:szCs w:val="27"/>
        </w:rPr>
        <w:t xml:space="preserve"> исполнением настоящего постановления возложить на заместителя главы администрации городского округа по экономике, бюджетным отношениям  и  инвестиционной  политике  </w:t>
      </w:r>
      <w:proofErr w:type="spellStart"/>
      <w:r w:rsidR="00A86345" w:rsidRPr="002C7F20">
        <w:rPr>
          <w:sz w:val="27"/>
          <w:szCs w:val="27"/>
        </w:rPr>
        <w:t>Сахацкого</w:t>
      </w:r>
      <w:proofErr w:type="spellEnd"/>
      <w:r w:rsidR="00A86345" w:rsidRPr="002C7F20">
        <w:rPr>
          <w:sz w:val="27"/>
          <w:szCs w:val="27"/>
        </w:rPr>
        <w:t xml:space="preserve"> Н.Н.</w:t>
      </w:r>
    </w:p>
    <w:p w:rsidR="00714B5E" w:rsidRPr="001E2F07" w:rsidRDefault="00626D67" w:rsidP="00714B5E">
      <w:pPr>
        <w:spacing w:line="276" w:lineRule="auto"/>
        <w:ind w:firstLine="708"/>
        <w:jc w:val="both"/>
        <w:rPr>
          <w:sz w:val="27"/>
          <w:szCs w:val="27"/>
        </w:rPr>
      </w:pPr>
      <w:r w:rsidRPr="001E2F07">
        <w:rPr>
          <w:sz w:val="27"/>
          <w:szCs w:val="27"/>
        </w:rPr>
        <w:lastRenderedPageBreak/>
        <w:t>6</w:t>
      </w:r>
      <w:r w:rsidR="00C25041" w:rsidRPr="001E2F07">
        <w:rPr>
          <w:sz w:val="27"/>
          <w:szCs w:val="27"/>
        </w:rPr>
        <w:t xml:space="preserve">. </w:t>
      </w:r>
      <w:proofErr w:type="gramStart"/>
      <w:r w:rsidR="00CB3627" w:rsidRPr="001E2F07">
        <w:rPr>
          <w:sz w:val="27"/>
          <w:szCs w:val="27"/>
        </w:rPr>
        <w:t xml:space="preserve">Постановление вступает в силу после его официального опубликования </w:t>
      </w:r>
      <w:r w:rsidR="00CB3627" w:rsidRPr="001E2F07">
        <w:rPr>
          <w:spacing w:val="2"/>
          <w:sz w:val="27"/>
          <w:szCs w:val="27"/>
        </w:rPr>
        <w:t xml:space="preserve">на </w:t>
      </w:r>
      <w:r w:rsidR="00CB3627" w:rsidRPr="001E2F07">
        <w:rPr>
          <w:sz w:val="27"/>
          <w:szCs w:val="27"/>
        </w:rPr>
        <w:t>правовом портале муниципального образования Соль-</w:t>
      </w:r>
      <w:proofErr w:type="spellStart"/>
      <w:r w:rsidR="00CB3627" w:rsidRPr="001E2F07">
        <w:rPr>
          <w:sz w:val="27"/>
          <w:szCs w:val="27"/>
        </w:rPr>
        <w:t>Илецкий</w:t>
      </w:r>
      <w:proofErr w:type="spellEnd"/>
      <w:r w:rsidR="00CB3627" w:rsidRPr="001E2F07">
        <w:rPr>
          <w:sz w:val="27"/>
          <w:szCs w:val="27"/>
        </w:rPr>
        <w:t xml:space="preserve"> городской округ Оренбургской области» в сети «Интернет» </w:t>
      </w:r>
      <w:r w:rsidR="00CB3627" w:rsidRPr="001E2F07">
        <w:rPr>
          <w:sz w:val="27"/>
          <w:szCs w:val="27"/>
          <w:u w:val="single"/>
        </w:rPr>
        <w:t>pravo-soliletsk.ru</w:t>
      </w:r>
      <w:r w:rsidR="005507C4" w:rsidRPr="001E2F07">
        <w:rPr>
          <w:sz w:val="27"/>
          <w:szCs w:val="27"/>
        </w:rPr>
        <w:t xml:space="preserve">, за исключением приложения № </w:t>
      </w:r>
      <w:r w:rsidR="00847A4E" w:rsidRPr="001E2F07">
        <w:rPr>
          <w:sz w:val="27"/>
          <w:szCs w:val="27"/>
        </w:rPr>
        <w:t>1</w:t>
      </w:r>
      <w:r w:rsidR="005507C4" w:rsidRPr="001E2F07">
        <w:rPr>
          <w:sz w:val="27"/>
          <w:szCs w:val="27"/>
        </w:rPr>
        <w:t xml:space="preserve">  к настоящему постановлению, которое </w:t>
      </w:r>
      <w:r w:rsidR="00701EC2" w:rsidRPr="001E2F07">
        <w:rPr>
          <w:sz w:val="27"/>
          <w:szCs w:val="27"/>
        </w:rPr>
        <w:t>вступает в силу после его официального опубликования на правовом портале муниципального образования Соль-</w:t>
      </w:r>
      <w:proofErr w:type="spellStart"/>
      <w:r w:rsidR="00701EC2" w:rsidRPr="001E2F07">
        <w:rPr>
          <w:sz w:val="27"/>
          <w:szCs w:val="27"/>
        </w:rPr>
        <w:t>Илецкий</w:t>
      </w:r>
      <w:proofErr w:type="spellEnd"/>
      <w:r w:rsidR="00701EC2" w:rsidRPr="001E2F07">
        <w:rPr>
          <w:sz w:val="27"/>
          <w:szCs w:val="27"/>
        </w:rPr>
        <w:t xml:space="preserve"> городской округ Оренбургской области в сети "</w:t>
      </w:r>
      <w:proofErr w:type="spellStart"/>
      <w:r w:rsidR="00701EC2" w:rsidRPr="001E2F07">
        <w:rPr>
          <w:sz w:val="27"/>
          <w:szCs w:val="27"/>
        </w:rPr>
        <w:t>Интернет"pravo</w:t>
      </w:r>
      <w:proofErr w:type="spellEnd"/>
      <w:r w:rsidR="00701EC2" w:rsidRPr="001E2F07">
        <w:rPr>
          <w:sz w:val="27"/>
          <w:szCs w:val="27"/>
        </w:rPr>
        <w:t xml:space="preserve">-soliletsk.ru и </w:t>
      </w:r>
      <w:r w:rsidR="005507C4" w:rsidRPr="001E2F07">
        <w:rPr>
          <w:sz w:val="27"/>
          <w:szCs w:val="27"/>
        </w:rPr>
        <w:t>распространяется на правоотношения, возникшие с 1</w:t>
      </w:r>
      <w:proofErr w:type="gramEnd"/>
      <w:r w:rsidR="005507C4" w:rsidRPr="001E2F07">
        <w:rPr>
          <w:sz w:val="27"/>
          <w:szCs w:val="27"/>
        </w:rPr>
        <w:t xml:space="preserve"> </w:t>
      </w:r>
      <w:r w:rsidR="009309C1" w:rsidRPr="001E2F07">
        <w:rPr>
          <w:sz w:val="27"/>
          <w:szCs w:val="27"/>
        </w:rPr>
        <w:t>июня</w:t>
      </w:r>
      <w:r w:rsidR="005507C4" w:rsidRPr="001E2F07">
        <w:rPr>
          <w:sz w:val="27"/>
          <w:szCs w:val="27"/>
        </w:rPr>
        <w:t xml:space="preserve"> 2023 г.</w:t>
      </w:r>
    </w:p>
    <w:p w:rsidR="00582760" w:rsidRDefault="00582760" w:rsidP="000E337E">
      <w:pPr>
        <w:pStyle w:val="a9"/>
        <w:rPr>
          <w:rFonts w:ascii="Times New Roman" w:hAnsi="Times New Roman" w:cs="Times New Roman"/>
          <w:sz w:val="27"/>
          <w:szCs w:val="27"/>
        </w:rPr>
      </w:pPr>
    </w:p>
    <w:p w:rsidR="00582760" w:rsidRDefault="00582760" w:rsidP="000E337E">
      <w:pPr>
        <w:pStyle w:val="a9"/>
        <w:rPr>
          <w:rFonts w:ascii="Times New Roman" w:hAnsi="Times New Roman" w:cs="Times New Roman"/>
          <w:sz w:val="27"/>
          <w:szCs w:val="27"/>
        </w:rPr>
      </w:pPr>
    </w:p>
    <w:p w:rsidR="00582760" w:rsidRDefault="00582760" w:rsidP="000E337E">
      <w:pPr>
        <w:pStyle w:val="a9"/>
        <w:rPr>
          <w:rFonts w:ascii="Times New Roman" w:hAnsi="Times New Roman" w:cs="Times New Roman"/>
          <w:sz w:val="27"/>
          <w:szCs w:val="27"/>
        </w:rPr>
      </w:pPr>
    </w:p>
    <w:p w:rsidR="001E2F07" w:rsidRPr="001E2F07" w:rsidRDefault="000E337E" w:rsidP="000E337E">
      <w:pPr>
        <w:pStyle w:val="a9"/>
        <w:rPr>
          <w:rFonts w:ascii="Times New Roman" w:hAnsi="Times New Roman" w:cs="Times New Roman"/>
          <w:sz w:val="27"/>
          <w:szCs w:val="27"/>
        </w:rPr>
      </w:pPr>
      <w:r w:rsidRPr="001E2F07">
        <w:rPr>
          <w:rFonts w:ascii="Times New Roman" w:hAnsi="Times New Roman" w:cs="Times New Roman"/>
          <w:sz w:val="27"/>
          <w:szCs w:val="27"/>
        </w:rPr>
        <w:t>Первый заместитель</w:t>
      </w:r>
      <w:r w:rsidR="001E2F07" w:rsidRPr="001E2F07">
        <w:rPr>
          <w:rFonts w:ascii="Times New Roman" w:hAnsi="Times New Roman" w:cs="Times New Roman"/>
          <w:sz w:val="27"/>
          <w:szCs w:val="27"/>
        </w:rPr>
        <w:t xml:space="preserve"> </w:t>
      </w:r>
      <w:r w:rsidRPr="001E2F07">
        <w:rPr>
          <w:rFonts w:ascii="Times New Roman" w:hAnsi="Times New Roman" w:cs="Times New Roman"/>
          <w:sz w:val="27"/>
          <w:szCs w:val="27"/>
        </w:rPr>
        <w:t xml:space="preserve">главы администрации </w:t>
      </w:r>
    </w:p>
    <w:p w:rsidR="001E2F07" w:rsidRPr="001E2F07" w:rsidRDefault="001E2F07" w:rsidP="000E337E">
      <w:pPr>
        <w:pStyle w:val="a9"/>
        <w:rPr>
          <w:rFonts w:ascii="Times New Roman" w:hAnsi="Times New Roman" w:cs="Times New Roman"/>
          <w:sz w:val="27"/>
          <w:szCs w:val="27"/>
        </w:rPr>
      </w:pPr>
      <w:r w:rsidRPr="001E2F07">
        <w:rPr>
          <w:rFonts w:ascii="Times New Roman" w:hAnsi="Times New Roman" w:cs="Times New Roman"/>
          <w:sz w:val="27"/>
          <w:szCs w:val="27"/>
        </w:rPr>
        <w:t xml:space="preserve">городского округа </w:t>
      </w:r>
      <w:r w:rsidR="000E337E" w:rsidRPr="001E2F07">
        <w:rPr>
          <w:rFonts w:ascii="Times New Roman" w:hAnsi="Times New Roman" w:cs="Times New Roman"/>
          <w:sz w:val="27"/>
          <w:szCs w:val="27"/>
        </w:rPr>
        <w:t>–</w:t>
      </w:r>
      <w:r w:rsidRPr="001E2F07">
        <w:rPr>
          <w:rFonts w:ascii="Times New Roman" w:hAnsi="Times New Roman" w:cs="Times New Roman"/>
          <w:sz w:val="27"/>
          <w:szCs w:val="27"/>
        </w:rPr>
        <w:t xml:space="preserve"> </w:t>
      </w:r>
      <w:r w:rsidR="000E337E" w:rsidRPr="001E2F07">
        <w:rPr>
          <w:rFonts w:ascii="Times New Roman" w:hAnsi="Times New Roman" w:cs="Times New Roman"/>
          <w:sz w:val="27"/>
          <w:szCs w:val="27"/>
        </w:rPr>
        <w:t xml:space="preserve">заместитель главы </w:t>
      </w:r>
    </w:p>
    <w:p w:rsidR="00582760" w:rsidRDefault="000E337E" w:rsidP="000E337E">
      <w:pPr>
        <w:pStyle w:val="a9"/>
        <w:rPr>
          <w:rFonts w:ascii="Times New Roman" w:hAnsi="Times New Roman" w:cs="Times New Roman"/>
          <w:sz w:val="27"/>
          <w:szCs w:val="27"/>
        </w:rPr>
      </w:pPr>
      <w:r w:rsidRPr="001E2F07">
        <w:rPr>
          <w:rFonts w:ascii="Times New Roman" w:hAnsi="Times New Roman" w:cs="Times New Roman"/>
          <w:sz w:val="27"/>
          <w:szCs w:val="27"/>
        </w:rPr>
        <w:t>администрации</w:t>
      </w:r>
      <w:r w:rsidR="001E2F07" w:rsidRPr="001E2F07">
        <w:rPr>
          <w:rFonts w:ascii="Times New Roman" w:hAnsi="Times New Roman" w:cs="Times New Roman"/>
          <w:sz w:val="27"/>
          <w:szCs w:val="27"/>
        </w:rPr>
        <w:t xml:space="preserve"> городского округа</w:t>
      </w:r>
    </w:p>
    <w:p w:rsidR="000E337E" w:rsidRPr="001E2F07" w:rsidRDefault="000E337E" w:rsidP="000E337E">
      <w:pPr>
        <w:pStyle w:val="a9"/>
        <w:rPr>
          <w:rFonts w:ascii="Times New Roman" w:hAnsi="Times New Roman" w:cs="Times New Roman"/>
          <w:sz w:val="27"/>
          <w:szCs w:val="27"/>
        </w:rPr>
      </w:pPr>
      <w:r w:rsidRPr="001E2F07">
        <w:rPr>
          <w:rFonts w:ascii="Times New Roman" w:hAnsi="Times New Roman" w:cs="Times New Roman"/>
          <w:sz w:val="27"/>
          <w:szCs w:val="27"/>
        </w:rPr>
        <w:t>по строительству, транспорту</w:t>
      </w:r>
    </w:p>
    <w:p w:rsidR="000E337E" w:rsidRDefault="000E337E" w:rsidP="000E337E">
      <w:pPr>
        <w:pStyle w:val="a9"/>
        <w:rPr>
          <w:rFonts w:ascii="Times New Roman" w:hAnsi="Times New Roman" w:cs="Times New Roman"/>
          <w:sz w:val="27"/>
          <w:szCs w:val="27"/>
        </w:rPr>
      </w:pPr>
      <w:r w:rsidRPr="001E2F07">
        <w:rPr>
          <w:rFonts w:ascii="Times New Roman" w:hAnsi="Times New Roman" w:cs="Times New Roman"/>
          <w:sz w:val="27"/>
          <w:szCs w:val="27"/>
        </w:rPr>
        <w:t xml:space="preserve">благоустройству и ЖКХ                                                          </w:t>
      </w:r>
      <w:r w:rsidR="001E2F07">
        <w:rPr>
          <w:rFonts w:ascii="Times New Roman" w:hAnsi="Times New Roman" w:cs="Times New Roman"/>
          <w:sz w:val="27"/>
          <w:szCs w:val="27"/>
        </w:rPr>
        <w:t xml:space="preserve">     </w:t>
      </w:r>
      <w:r w:rsidRPr="001E2F07">
        <w:rPr>
          <w:rFonts w:ascii="Times New Roman" w:hAnsi="Times New Roman" w:cs="Times New Roman"/>
          <w:sz w:val="27"/>
          <w:szCs w:val="27"/>
        </w:rPr>
        <w:t xml:space="preserve"> </w:t>
      </w:r>
      <w:r w:rsidR="004271D3" w:rsidRPr="001E2F07">
        <w:rPr>
          <w:rFonts w:ascii="Times New Roman" w:hAnsi="Times New Roman" w:cs="Times New Roman"/>
          <w:sz w:val="27"/>
          <w:szCs w:val="27"/>
        </w:rPr>
        <w:t xml:space="preserve">   В.Н. </w:t>
      </w:r>
      <w:proofErr w:type="spellStart"/>
      <w:r w:rsidR="004271D3" w:rsidRPr="001E2F07">
        <w:rPr>
          <w:rFonts w:ascii="Times New Roman" w:hAnsi="Times New Roman" w:cs="Times New Roman"/>
          <w:sz w:val="27"/>
          <w:szCs w:val="27"/>
        </w:rPr>
        <w:t>Полосухин</w:t>
      </w:r>
      <w:proofErr w:type="spellEnd"/>
    </w:p>
    <w:p w:rsidR="004271D3" w:rsidRDefault="004271D3" w:rsidP="00AE3460">
      <w:pPr>
        <w:jc w:val="both"/>
      </w:pPr>
    </w:p>
    <w:p w:rsidR="001E280D" w:rsidRDefault="001E280D" w:rsidP="00AE3460">
      <w:pPr>
        <w:jc w:val="both"/>
      </w:pPr>
    </w:p>
    <w:p w:rsidR="001E280D" w:rsidRDefault="001E280D" w:rsidP="00AE3460">
      <w:pPr>
        <w:jc w:val="both"/>
      </w:pPr>
    </w:p>
    <w:p w:rsidR="001E280D" w:rsidRDefault="001E280D" w:rsidP="00AE3460">
      <w:pPr>
        <w:jc w:val="both"/>
      </w:pPr>
    </w:p>
    <w:p w:rsidR="001E280D" w:rsidRDefault="001E280D" w:rsidP="00AE3460">
      <w:pPr>
        <w:jc w:val="both"/>
      </w:pPr>
    </w:p>
    <w:p w:rsidR="001E280D" w:rsidRDefault="001E280D" w:rsidP="00AE3460">
      <w:pPr>
        <w:jc w:val="both"/>
      </w:pPr>
    </w:p>
    <w:p w:rsidR="001E280D" w:rsidRDefault="001E280D" w:rsidP="00AE3460">
      <w:pPr>
        <w:jc w:val="both"/>
      </w:pPr>
    </w:p>
    <w:p w:rsidR="001E280D" w:rsidRDefault="001E280D" w:rsidP="00AE3460">
      <w:pPr>
        <w:jc w:val="both"/>
      </w:pPr>
    </w:p>
    <w:p w:rsidR="001E280D" w:rsidRDefault="001E280D" w:rsidP="00AE3460">
      <w:pPr>
        <w:jc w:val="both"/>
      </w:pPr>
    </w:p>
    <w:p w:rsidR="001E280D" w:rsidRDefault="001E280D" w:rsidP="00AE3460">
      <w:pPr>
        <w:jc w:val="both"/>
      </w:pPr>
    </w:p>
    <w:p w:rsidR="001E280D" w:rsidRDefault="001E280D" w:rsidP="00AE3460">
      <w:pPr>
        <w:jc w:val="both"/>
      </w:pPr>
    </w:p>
    <w:p w:rsidR="001E280D" w:rsidRDefault="001E280D" w:rsidP="00AE3460">
      <w:pPr>
        <w:jc w:val="both"/>
      </w:pPr>
    </w:p>
    <w:p w:rsidR="001E280D" w:rsidRDefault="001E280D" w:rsidP="00AE3460">
      <w:pPr>
        <w:jc w:val="both"/>
      </w:pPr>
    </w:p>
    <w:p w:rsidR="001E280D" w:rsidRDefault="001E280D" w:rsidP="00AE3460">
      <w:pPr>
        <w:jc w:val="both"/>
      </w:pPr>
    </w:p>
    <w:p w:rsidR="001E280D" w:rsidRDefault="001E280D" w:rsidP="00AE3460">
      <w:pPr>
        <w:jc w:val="both"/>
      </w:pPr>
    </w:p>
    <w:p w:rsidR="001E280D" w:rsidRDefault="001E280D" w:rsidP="00AE3460">
      <w:pPr>
        <w:jc w:val="both"/>
      </w:pPr>
    </w:p>
    <w:p w:rsidR="001E280D" w:rsidRDefault="001E280D" w:rsidP="00AE3460">
      <w:pPr>
        <w:jc w:val="both"/>
      </w:pPr>
    </w:p>
    <w:p w:rsidR="001E280D" w:rsidRDefault="001E280D" w:rsidP="00AE3460">
      <w:pPr>
        <w:jc w:val="both"/>
      </w:pPr>
    </w:p>
    <w:p w:rsidR="001E280D" w:rsidRDefault="001E280D" w:rsidP="00AE3460">
      <w:pPr>
        <w:jc w:val="both"/>
      </w:pPr>
    </w:p>
    <w:p w:rsidR="001E280D" w:rsidRDefault="001E280D" w:rsidP="00AE3460">
      <w:pPr>
        <w:jc w:val="both"/>
      </w:pPr>
    </w:p>
    <w:p w:rsidR="004271D3" w:rsidRDefault="004271D3" w:rsidP="00AE3460">
      <w:pPr>
        <w:jc w:val="both"/>
      </w:pPr>
    </w:p>
    <w:p w:rsidR="004271D3" w:rsidRDefault="004271D3" w:rsidP="00AE3460">
      <w:pPr>
        <w:jc w:val="both"/>
      </w:pPr>
    </w:p>
    <w:p w:rsidR="004271D3" w:rsidRDefault="004271D3" w:rsidP="00AE3460">
      <w:pPr>
        <w:jc w:val="both"/>
      </w:pPr>
    </w:p>
    <w:p w:rsidR="004271D3" w:rsidRDefault="004271D3" w:rsidP="00AE3460">
      <w:pPr>
        <w:jc w:val="both"/>
      </w:pPr>
    </w:p>
    <w:p w:rsidR="004271D3" w:rsidRDefault="004271D3" w:rsidP="00AE3460">
      <w:pPr>
        <w:jc w:val="both"/>
      </w:pPr>
    </w:p>
    <w:p w:rsidR="004271D3" w:rsidRDefault="004271D3" w:rsidP="00AE3460">
      <w:pPr>
        <w:jc w:val="both"/>
      </w:pPr>
    </w:p>
    <w:p w:rsidR="004271D3" w:rsidRDefault="004271D3" w:rsidP="00AE3460">
      <w:pPr>
        <w:jc w:val="both"/>
      </w:pPr>
    </w:p>
    <w:p w:rsidR="008033A1" w:rsidRDefault="008033A1" w:rsidP="00AE3460">
      <w:pPr>
        <w:jc w:val="both"/>
      </w:pPr>
    </w:p>
    <w:p w:rsidR="008033A1" w:rsidRDefault="008033A1" w:rsidP="00AE3460">
      <w:pPr>
        <w:jc w:val="both"/>
      </w:pPr>
    </w:p>
    <w:p w:rsidR="008033A1" w:rsidRDefault="008033A1" w:rsidP="00AE3460">
      <w:pPr>
        <w:jc w:val="both"/>
      </w:pPr>
    </w:p>
    <w:p w:rsidR="002E1843" w:rsidRDefault="002E1843" w:rsidP="00AE3460">
      <w:pPr>
        <w:jc w:val="both"/>
      </w:pPr>
    </w:p>
    <w:p w:rsidR="004271D3" w:rsidRDefault="004271D3" w:rsidP="00AE3460">
      <w:pPr>
        <w:jc w:val="both"/>
      </w:pPr>
    </w:p>
    <w:p w:rsidR="004271D3" w:rsidRDefault="004271D3" w:rsidP="00AE3460">
      <w:pPr>
        <w:jc w:val="both"/>
      </w:pPr>
    </w:p>
    <w:p w:rsidR="001E2F07" w:rsidRDefault="001E2F07" w:rsidP="00AE3460">
      <w:pPr>
        <w:jc w:val="both"/>
      </w:pPr>
    </w:p>
    <w:p w:rsidR="009B1688" w:rsidRDefault="009B1688" w:rsidP="00AE3460">
      <w:pPr>
        <w:jc w:val="both"/>
      </w:pPr>
    </w:p>
    <w:p w:rsidR="009B1688" w:rsidRDefault="009B1688" w:rsidP="00AE3460">
      <w:pPr>
        <w:jc w:val="both"/>
      </w:pPr>
    </w:p>
    <w:p w:rsidR="001E2F07" w:rsidRDefault="001E2F07" w:rsidP="00AE3460">
      <w:pPr>
        <w:jc w:val="both"/>
      </w:pPr>
    </w:p>
    <w:p w:rsidR="004271D3" w:rsidRDefault="004271D3" w:rsidP="00AE3460">
      <w:pPr>
        <w:jc w:val="both"/>
      </w:pPr>
    </w:p>
    <w:p w:rsidR="00F4167E" w:rsidRDefault="00C25041" w:rsidP="00AE3460">
      <w:pPr>
        <w:jc w:val="both"/>
      </w:pPr>
      <w:r w:rsidRPr="00D4280C">
        <w:t>Разослано: в дело, прокуратуру, финансовое управление, комитет экономичес</w:t>
      </w:r>
      <w:r w:rsidR="0043037A" w:rsidRPr="00D4280C">
        <w:t>кого анализа и прогнозирования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59"/>
      </w:tblGrid>
      <w:tr w:rsidR="001E280D" w:rsidTr="009B1688">
        <w:tc>
          <w:tcPr>
            <w:tcW w:w="5211" w:type="dxa"/>
          </w:tcPr>
          <w:p w:rsidR="001E280D" w:rsidRDefault="001E280D" w:rsidP="0073416A">
            <w:pPr>
              <w:tabs>
                <w:tab w:val="left" w:pos="7535"/>
              </w:tabs>
              <w:rPr>
                <w:sz w:val="28"/>
                <w:szCs w:val="28"/>
              </w:rPr>
            </w:pPr>
          </w:p>
        </w:tc>
        <w:tc>
          <w:tcPr>
            <w:tcW w:w="4359" w:type="dxa"/>
          </w:tcPr>
          <w:p w:rsidR="001E280D" w:rsidRDefault="001E280D" w:rsidP="0073416A">
            <w:pPr>
              <w:tabs>
                <w:tab w:val="left" w:pos="7535"/>
              </w:tabs>
              <w:rPr>
                <w:sz w:val="28"/>
                <w:szCs w:val="28"/>
              </w:rPr>
            </w:pPr>
            <w:r>
              <w:rPr>
                <w:sz w:val="28"/>
                <w:szCs w:val="28"/>
              </w:rPr>
              <w:t>Приложение № 1</w:t>
            </w:r>
          </w:p>
          <w:p w:rsidR="001E280D" w:rsidRDefault="001E280D" w:rsidP="0073416A">
            <w:pPr>
              <w:tabs>
                <w:tab w:val="left" w:pos="7535"/>
              </w:tabs>
              <w:rPr>
                <w:sz w:val="28"/>
                <w:szCs w:val="28"/>
              </w:rPr>
            </w:pPr>
            <w:r>
              <w:rPr>
                <w:sz w:val="28"/>
                <w:szCs w:val="28"/>
              </w:rPr>
              <w:t>к постановлению администрации муниципального образования</w:t>
            </w:r>
          </w:p>
          <w:p w:rsidR="001E280D" w:rsidRDefault="001E280D" w:rsidP="0073416A">
            <w:pPr>
              <w:tabs>
                <w:tab w:val="left" w:pos="7535"/>
              </w:tabs>
              <w:rPr>
                <w:sz w:val="28"/>
                <w:szCs w:val="28"/>
              </w:rPr>
            </w:pPr>
            <w:r>
              <w:rPr>
                <w:sz w:val="28"/>
                <w:szCs w:val="28"/>
              </w:rPr>
              <w:t>Соль-</w:t>
            </w:r>
            <w:proofErr w:type="spellStart"/>
            <w:r>
              <w:rPr>
                <w:sz w:val="28"/>
                <w:szCs w:val="28"/>
              </w:rPr>
              <w:t>Илецкий</w:t>
            </w:r>
            <w:proofErr w:type="spellEnd"/>
            <w:r>
              <w:rPr>
                <w:sz w:val="28"/>
                <w:szCs w:val="28"/>
              </w:rPr>
              <w:t xml:space="preserve"> городской округ</w:t>
            </w:r>
          </w:p>
          <w:p w:rsidR="001E280D" w:rsidRDefault="001E280D" w:rsidP="008033A1">
            <w:pPr>
              <w:tabs>
                <w:tab w:val="left" w:pos="7535"/>
              </w:tabs>
              <w:rPr>
                <w:sz w:val="28"/>
                <w:szCs w:val="28"/>
              </w:rPr>
            </w:pPr>
            <w:r>
              <w:rPr>
                <w:sz w:val="28"/>
                <w:szCs w:val="28"/>
              </w:rPr>
              <w:t>от 10.05.2023</w:t>
            </w:r>
            <w:r w:rsidR="008033A1">
              <w:rPr>
                <w:sz w:val="28"/>
                <w:szCs w:val="28"/>
              </w:rPr>
              <w:t xml:space="preserve"> </w:t>
            </w:r>
            <w:r>
              <w:rPr>
                <w:sz w:val="28"/>
                <w:szCs w:val="28"/>
              </w:rPr>
              <w:t>№ 951-п</w:t>
            </w:r>
          </w:p>
        </w:tc>
      </w:tr>
    </w:tbl>
    <w:p w:rsidR="001E280D" w:rsidRDefault="001E280D" w:rsidP="001E280D">
      <w:pPr>
        <w:tabs>
          <w:tab w:val="left" w:pos="7535"/>
        </w:tabs>
        <w:ind w:firstLine="5103"/>
        <w:rPr>
          <w:sz w:val="28"/>
          <w:szCs w:val="28"/>
        </w:rPr>
      </w:pPr>
      <w:r>
        <w:rPr>
          <w:sz w:val="28"/>
          <w:szCs w:val="28"/>
        </w:rPr>
        <w:t xml:space="preserve">          </w:t>
      </w:r>
    </w:p>
    <w:p w:rsidR="001E280D" w:rsidRDefault="001E280D" w:rsidP="001E280D">
      <w:pPr>
        <w:rPr>
          <w:color w:val="000000" w:themeColor="text1"/>
          <w:sz w:val="28"/>
          <w:szCs w:val="28"/>
        </w:rPr>
      </w:pPr>
      <w:r w:rsidRPr="0034472D">
        <w:rPr>
          <w:color w:val="000000" w:themeColor="text1"/>
          <w:sz w:val="28"/>
          <w:szCs w:val="28"/>
        </w:rPr>
        <w:t xml:space="preserve">                                                        </w:t>
      </w:r>
    </w:p>
    <w:p w:rsidR="001E280D" w:rsidRPr="00765AAD" w:rsidRDefault="001E280D" w:rsidP="001E280D">
      <w:pPr>
        <w:tabs>
          <w:tab w:val="left" w:pos="7535"/>
        </w:tabs>
        <w:jc w:val="center"/>
        <w:rPr>
          <w:color w:val="000000" w:themeColor="text1"/>
          <w:sz w:val="28"/>
          <w:szCs w:val="28"/>
        </w:rPr>
      </w:pPr>
      <w:r w:rsidRPr="00765AAD">
        <w:rPr>
          <w:color w:val="000000" w:themeColor="text1"/>
          <w:sz w:val="28"/>
          <w:szCs w:val="28"/>
        </w:rPr>
        <w:t>Порядок</w:t>
      </w:r>
    </w:p>
    <w:p w:rsidR="001E280D" w:rsidRPr="00765AAD" w:rsidRDefault="001E280D" w:rsidP="001E280D">
      <w:pPr>
        <w:tabs>
          <w:tab w:val="left" w:pos="7535"/>
        </w:tabs>
        <w:jc w:val="center"/>
        <w:rPr>
          <w:color w:val="000000" w:themeColor="text1"/>
          <w:sz w:val="28"/>
          <w:szCs w:val="28"/>
        </w:rPr>
      </w:pPr>
      <w:r w:rsidRPr="00765AAD">
        <w:rPr>
          <w:color w:val="000000" w:themeColor="text1"/>
          <w:sz w:val="28"/>
          <w:szCs w:val="28"/>
        </w:rPr>
        <w:t>предоставления субсидий из бюджета муниципального образования</w:t>
      </w:r>
    </w:p>
    <w:p w:rsidR="001E280D" w:rsidRPr="00765AAD" w:rsidRDefault="001E280D" w:rsidP="001E280D">
      <w:pPr>
        <w:tabs>
          <w:tab w:val="left" w:pos="7535"/>
        </w:tabs>
        <w:jc w:val="center"/>
        <w:rPr>
          <w:color w:val="000000" w:themeColor="text1"/>
          <w:sz w:val="28"/>
          <w:szCs w:val="28"/>
        </w:rPr>
      </w:pPr>
      <w:r w:rsidRPr="00765AAD">
        <w:rPr>
          <w:color w:val="000000" w:themeColor="text1"/>
          <w:sz w:val="28"/>
          <w:szCs w:val="28"/>
        </w:rPr>
        <w:t>Соль-</w:t>
      </w:r>
      <w:proofErr w:type="spellStart"/>
      <w:r w:rsidRPr="00765AAD">
        <w:rPr>
          <w:color w:val="000000" w:themeColor="text1"/>
          <w:sz w:val="28"/>
          <w:szCs w:val="28"/>
        </w:rPr>
        <w:t>Илецкий</w:t>
      </w:r>
      <w:proofErr w:type="spellEnd"/>
      <w:r w:rsidRPr="00765AAD">
        <w:rPr>
          <w:color w:val="000000" w:themeColor="text1"/>
          <w:sz w:val="28"/>
          <w:szCs w:val="28"/>
        </w:rPr>
        <w:t xml:space="preserve"> городской округ юридическим лицам и индивидуальным предпринимателям на возмещение стоимости горюче-смазочных материалов при доставке автомобильным транспортом социально значимых товаров в отдаленные, труднодоступные, малонаселенные пункты, а также населенные пункты, в которых отсутствуют  торговые объекты, на территории  </w:t>
      </w:r>
    </w:p>
    <w:p w:rsidR="001E280D" w:rsidRPr="00765AAD" w:rsidRDefault="001E280D" w:rsidP="001E280D">
      <w:pPr>
        <w:tabs>
          <w:tab w:val="left" w:pos="7535"/>
        </w:tabs>
        <w:jc w:val="center"/>
        <w:rPr>
          <w:color w:val="000000" w:themeColor="text1"/>
          <w:sz w:val="28"/>
          <w:szCs w:val="28"/>
        </w:rPr>
      </w:pPr>
      <w:r w:rsidRPr="00765AAD">
        <w:rPr>
          <w:color w:val="000000" w:themeColor="text1"/>
          <w:sz w:val="28"/>
          <w:szCs w:val="28"/>
        </w:rPr>
        <w:t>Соль-</w:t>
      </w:r>
      <w:proofErr w:type="spellStart"/>
      <w:r w:rsidRPr="00765AAD">
        <w:rPr>
          <w:color w:val="000000" w:themeColor="text1"/>
          <w:sz w:val="28"/>
          <w:szCs w:val="28"/>
        </w:rPr>
        <w:t>Илецкого</w:t>
      </w:r>
      <w:proofErr w:type="spellEnd"/>
      <w:r w:rsidRPr="00765AAD">
        <w:rPr>
          <w:color w:val="000000" w:themeColor="text1"/>
          <w:sz w:val="28"/>
          <w:szCs w:val="28"/>
        </w:rPr>
        <w:t xml:space="preserve"> городского округа</w:t>
      </w:r>
    </w:p>
    <w:p w:rsidR="001E280D" w:rsidRPr="00765AAD" w:rsidRDefault="001E280D" w:rsidP="001E280D">
      <w:pPr>
        <w:tabs>
          <w:tab w:val="left" w:pos="7535"/>
        </w:tabs>
        <w:jc w:val="both"/>
        <w:rPr>
          <w:color w:val="000000" w:themeColor="text1"/>
          <w:sz w:val="28"/>
          <w:szCs w:val="28"/>
        </w:rPr>
      </w:pPr>
    </w:p>
    <w:p w:rsidR="001E280D" w:rsidRPr="00765AAD" w:rsidRDefault="001E280D" w:rsidP="001E280D">
      <w:pPr>
        <w:tabs>
          <w:tab w:val="left" w:pos="7535"/>
        </w:tabs>
        <w:jc w:val="center"/>
        <w:rPr>
          <w:color w:val="000000" w:themeColor="text1"/>
          <w:sz w:val="28"/>
          <w:szCs w:val="28"/>
        </w:rPr>
      </w:pPr>
      <w:r w:rsidRPr="00765AAD">
        <w:rPr>
          <w:color w:val="000000" w:themeColor="text1"/>
          <w:sz w:val="28"/>
          <w:szCs w:val="28"/>
          <w:lang w:val="en-US"/>
        </w:rPr>
        <w:t>I</w:t>
      </w:r>
      <w:r w:rsidRPr="00765AAD">
        <w:rPr>
          <w:color w:val="000000" w:themeColor="text1"/>
          <w:sz w:val="28"/>
          <w:szCs w:val="28"/>
        </w:rPr>
        <w:t>. Общие положения</w:t>
      </w:r>
    </w:p>
    <w:p w:rsidR="001E280D" w:rsidRPr="00765AAD" w:rsidRDefault="001E280D" w:rsidP="001E280D">
      <w:pPr>
        <w:tabs>
          <w:tab w:val="left" w:pos="7535"/>
        </w:tabs>
        <w:jc w:val="both"/>
        <w:rPr>
          <w:color w:val="000000" w:themeColor="text1"/>
          <w:sz w:val="28"/>
          <w:szCs w:val="28"/>
        </w:rPr>
      </w:pPr>
    </w:p>
    <w:p w:rsidR="001E280D" w:rsidRDefault="001E280D" w:rsidP="001E280D">
      <w:pPr>
        <w:jc w:val="both"/>
        <w:rPr>
          <w:color w:val="000000" w:themeColor="text1"/>
          <w:sz w:val="28"/>
          <w:szCs w:val="28"/>
        </w:rPr>
      </w:pPr>
      <w:r>
        <w:rPr>
          <w:color w:val="000000" w:themeColor="text1"/>
          <w:sz w:val="28"/>
          <w:szCs w:val="28"/>
        </w:rPr>
        <w:tab/>
      </w:r>
      <w:r w:rsidRPr="00765AAD">
        <w:rPr>
          <w:color w:val="000000" w:themeColor="text1"/>
          <w:sz w:val="28"/>
          <w:szCs w:val="28"/>
        </w:rPr>
        <w:t xml:space="preserve">1. </w:t>
      </w:r>
      <w:proofErr w:type="gramStart"/>
      <w:r w:rsidRPr="00765AAD">
        <w:rPr>
          <w:color w:val="000000" w:themeColor="text1"/>
          <w:sz w:val="28"/>
          <w:szCs w:val="28"/>
        </w:rPr>
        <w:t>Настоящий Порядок определяет условия  и механизм предоставления  из бюджета муниципального образования Соль-</w:t>
      </w:r>
      <w:proofErr w:type="spellStart"/>
      <w:r w:rsidRPr="00765AAD">
        <w:rPr>
          <w:color w:val="000000" w:themeColor="text1"/>
          <w:sz w:val="28"/>
          <w:szCs w:val="28"/>
        </w:rPr>
        <w:t>Илецкий</w:t>
      </w:r>
      <w:proofErr w:type="spellEnd"/>
      <w:r w:rsidRPr="00765AAD">
        <w:rPr>
          <w:color w:val="000000" w:themeColor="text1"/>
          <w:sz w:val="28"/>
          <w:szCs w:val="28"/>
        </w:rPr>
        <w:t xml:space="preserve"> городской округ (далее – Соль-</w:t>
      </w:r>
      <w:proofErr w:type="spellStart"/>
      <w:r w:rsidRPr="00765AAD">
        <w:rPr>
          <w:color w:val="000000" w:themeColor="text1"/>
          <w:sz w:val="28"/>
          <w:szCs w:val="28"/>
        </w:rPr>
        <w:t>Илецкий</w:t>
      </w:r>
      <w:proofErr w:type="spellEnd"/>
      <w:r w:rsidRPr="00765AAD">
        <w:rPr>
          <w:color w:val="000000" w:themeColor="text1"/>
          <w:sz w:val="28"/>
          <w:szCs w:val="28"/>
        </w:rPr>
        <w:t xml:space="preserve"> городской округ)  субсидии на возмещение стоимости горюче-смазочных материалов юридическим лицам и индивидуальным предпринимателям (далее – организации торговли), осуществляющим доставку автомобильным транспортом социально значимых товаров в отдаленные, труднодоступные, малонаселенные пункты, а также населенные пункты, в которых отсутствуют  торговые объекты, на территории Соль-</w:t>
      </w:r>
      <w:proofErr w:type="spellStart"/>
      <w:r w:rsidRPr="00765AAD">
        <w:rPr>
          <w:color w:val="000000" w:themeColor="text1"/>
          <w:sz w:val="28"/>
          <w:szCs w:val="28"/>
        </w:rPr>
        <w:t>Илецкого</w:t>
      </w:r>
      <w:proofErr w:type="spellEnd"/>
      <w:r w:rsidRPr="00765AAD">
        <w:rPr>
          <w:color w:val="000000" w:themeColor="text1"/>
          <w:sz w:val="28"/>
          <w:szCs w:val="28"/>
        </w:rPr>
        <w:t xml:space="preserve"> городского округа, за счет</w:t>
      </w:r>
      <w:proofErr w:type="gramEnd"/>
      <w:r w:rsidRPr="00765AAD">
        <w:rPr>
          <w:color w:val="000000" w:themeColor="text1"/>
          <w:sz w:val="28"/>
          <w:szCs w:val="28"/>
        </w:rPr>
        <w:t xml:space="preserve"> средств, предусмотренных на эти цели в бюджете Соль-</w:t>
      </w:r>
      <w:proofErr w:type="spellStart"/>
      <w:r w:rsidRPr="00765AAD">
        <w:rPr>
          <w:color w:val="000000" w:themeColor="text1"/>
          <w:sz w:val="28"/>
          <w:szCs w:val="28"/>
        </w:rPr>
        <w:t>Илецкого</w:t>
      </w:r>
      <w:proofErr w:type="spellEnd"/>
      <w:r w:rsidRPr="00765AAD">
        <w:rPr>
          <w:color w:val="000000" w:themeColor="text1"/>
          <w:sz w:val="28"/>
          <w:szCs w:val="28"/>
        </w:rPr>
        <w:t xml:space="preserve"> городского округа</w:t>
      </w:r>
      <w:r>
        <w:rPr>
          <w:color w:val="000000" w:themeColor="text1"/>
          <w:sz w:val="28"/>
          <w:szCs w:val="28"/>
        </w:rPr>
        <w:t>.</w:t>
      </w:r>
    </w:p>
    <w:p w:rsidR="001E280D" w:rsidRDefault="001E280D" w:rsidP="001E280D">
      <w:pPr>
        <w:jc w:val="both"/>
        <w:rPr>
          <w:color w:val="000000" w:themeColor="text1"/>
          <w:sz w:val="28"/>
          <w:szCs w:val="28"/>
        </w:rPr>
      </w:pPr>
      <w:r>
        <w:rPr>
          <w:color w:val="000000" w:themeColor="text1"/>
          <w:sz w:val="28"/>
          <w:szCs w:val="28"/>
        </w:rPr>
        <w:tab/>
      </w:r>
      <w:r w:rsidRPr="00765AAD">
        <w:rPr>
          <w:color w:val="000000" w:themeColor="text1"/>
          <w:sz w:val="28"/>
          <w:szCs w:val="28"/>
        </w:rPr>
        <w:t>Для целей настоящего порядка</w:t>
      </w:r>
      <w:r>
        <w:rPr>
          <w:color w:val="000000" w:themeColor="text1"/>
          <w:sz w:val="28"/>
          <w:szCs w:val="28"/>
        </w:rPr>
        <w:t xml:space="preserve"> используются следующие понятия</w:t>
      </w:r>
    </w:p>
    <w:p w:rsidR="001E280D" w:rsidRDefault="001E280D" w:rsidP="001E280D">
      <w:pPr>
        <w:jc w:val="both"/>
        <w:rPr>
          <w:color w:val="000000" w:themeColor="text1"/>
          <w:sz w:val="28"/>
          <w:szCs w:val="28"/>
        </w:rPr>
      </w:pPr>
      <w:r>
        <w:rPr>
          <w:color w:val="000000" w:themeColor="text1"/>
          <w:sz w:val="28"/>
          <w:szCs w:val="28"/>
        </w:rPr>
        <w:tab/>
      </w:r>
      <w:r w:rsidRPr="00765AAD">
        <w:rPr>
          <w:color w:val="000000" w:themeColor="text1"/>
          <w:sz w:val="28"/>
          <w:szCs w:val="28"/>
        </w:rPr>
        <w:t xml:space="preserve">- к отдаленным населенным пунктам относятся населенные пункты, расположенные на расстоянии более пяти километров от административного центра округа и сообщающиеся с ним по автомобильным дорогам </w:t>
      </w:r>
      <w:r>
        <w:rPr>
          <w:color w:val="000000" w:themeColor="text1"/>
          <w:sz w:val="28"/>
          <w:szCs w:val="28"/>
        </w:rPr>
        <w:t>без асфальтобетонного покрытия;</w:t>
      </w:r>
    </w:p>
    <w:p w:rsidR="001E280D" w:rsidRDefault="001E280D" w:rsidP="001E280D">
      <w:pPr>
        <w:jc w:val="both"/>
        <w:rPr>
          <w:color w:val="000000" w:themeColor="text1"/>
          <w:sz w:val="28"/>
          <w:szCs w:val="28"/>
        </w:rPr>
      </w:pPr>
      <w:r>
        <w:rPr>
          <w:color w:val="000000" w:themeColor="text1"/>
          <w:sz w:val="28"/>
          <w:szCs w:val="28"/>
        </w:rPr>
        <w:tab/>
      </w:r>
      <w:r w:rsidRPr="00765AAD">
        <w:rPr>
          <w:color w:val="000000" w:themeColor="text1"/>
          <w:sz w:val="28"/>
          <w:szCs w:val="28"/>
        </w:rPr>
        <w:t xml:space="preserve">- к труднодоступным населенным пунктам относятся населенные пункты, которые в силу </w:t>
      </w:r>
      <w:proofErr w:type="spellStart"/>
      <w:r w:rsidRPr="00765AAD">
        <w:rPr>
          <w:color w:val="000000" w:themeColor="text1"/>
          <w:sz w:val="28"/>
          <w:szCs w:val="28"/>
        </w:rPr>
        <w:t>погодно</w:t>
      </w:r>
      <w:proofErr w:type="spellEnd"/>
      <w:r w:rsidRPr="00765AAD">
        <w:rPr>
          <w:color w:val="000000" w:themeColor="text1"/>
          <w:sz w:val="28"/>
          <w:szCs w:val="28"/>
        </w:rPr>
        <w:t>-климатических условий и отсутствия элементов инфраструктуры оказываются исключенными на определенный период от транспортного сообщения и требующие по этим причинам для доставки социально значимых товаров значительных финансовых и материальных затрат;</w:t>
      </w:r>
    </w:p>
    <w:p w:rsidR="001E280D" w:rsidRDefault="001E280D" w:rsidP="001E280D">
      <w:pPr>
        <w:jc w:val="both"/>
        <w:rPr>
          <w:color w:val="000000" w:themeColor="text1"/>
          <w:sz w:val="28"/>
          <w:szCs w:val="28"/>
        </w:rPr>
      </w:pPr>
      <w:r>
        <w:rPr>
          <w:color w:val="000000" w:themeColor="text1"/>
          <w:sz w:val="28"/>
          <w:szCs w:val="28"/>
        </w:rPr>
        <w:tab/>
      </w:r>
      <w:r w:rsidRPr="00765AAD">
        <w:rPr>
          <w:color w:val="000000" w:themeColor="text1"/>
          <w:sz w:val="28"/>
          <w:szCs w:val="28"/>
        </w:rPr>
        <w:t xml:space="preserve">- к малонаселенным населенным пунктам относятся пункты с численностью населения до 100 человек. </w:t>
      </w:r>
    </w:p>
    <w:p w:rsidR="001E280D" w:rsidRPr="00765AAD" w:rsidRDefault="001E280D" w:rsidP="001E280D">
      <w:pPr>
        <w:jc w:val="both"/>
        <w:rPr>
          <w:color w:val="000000" w:themeColor="text1"/>
          <w:sz w:val="28"/>
          <w:szCs w:val="28"/>
        </w:rPr>
      </w:pPr>
      <w:r>
        <w:rPr>
          <w:color w:val="000000" w:themeColor="text1"/>
          <w:sz w:val="28"/>
          <w:szCs w:val="28"/>
        </w:rPr>
        <w:tab/>
      </w:r>
      <w:r w:rsidRPr="00765AAD">
        <w:rPr>
          <w:color w:val="000000" w:themeColor="text1"/>
          <w:sz w:val="28"/>
          <w:szCs w:val="28"/>
        </w:rPr>
        <w:t>Перечень труднодоступных, отдаленных, малонаселенных пунктов, а также населенных пунктов, в которых отсутствуют торговые объекты, расположенные на территории муниципального образования  Соль-</w:t>
      </w:r>
      <w:proofErr w:type="spellStart"/>
      <w:r w:rsidRPr="00765AAD">
        <w:rPr>
          <w:color w:val="000000" w:themeColor="text1"/>
          <w:sz w:val="28"/>
          <w:szCs w:val="28"/>
        </w:rPr>
        <w:t>Илецкий</w:t>
      </w:r>
      <w:proofErr w:type="spellEnd"/>
      <w:r w:rsidRPr="00765AAD">
        <w:rPr>
          <w:color w:val="000000" w:themeColor="text1"/>
          <w:sz w:val="28"/>
          <w:szCs w:val="28"/>
        </w:rPr>
        <w:t xml:space="preserve"> городской округ приведен  в приложении № 2 к данному порядку.</w:t>
      </w:r>
    </w:p>
    <w:p w:rsidR="001E280D" w:rsidRDefault="001E280D" w:rsidP="001E280D">
      <w:pPr>
        <w:tabs>
          <w:tab w:val="left" w:pos="0"/>
        </w:tabs>
        <w:jc w:val="both"/>
        <w:rPr>
          <w:color w:val="000000" w:themeColor="text1"/>
          <w:sz w:val="28"/>
          <w:szCs w:val="28"/>
        </w:rPr>
      </w:pPr>
      <w:r>
        <w:rPr>
          <w:color w:val="000000" w:themeColor="text1"/>
          <w:sz w:val="28"/>
          <w:szCs w:val="28"/>
        </w:rPr>
        <w:lastRenderedPageBreak/>
        <w:tab/>
      </w:r>
      <w:r w:rsidRPr="00765AAD">
        <w:rPr>
          <w:color w:val="000000" w:themeColor="text1"/>
          <w:sz w:val="28"/>
          <w:szCs w:val="28"/>
        </w:rPr>
        <w:t>Действие настоящего Порядка  распространяется  на юридических лиц  и индивидуальных предпринимателей, которые осуществляют свою деятельность  в отдаленных, труднодоступных, малонаселенных пунктах, а также населенных пунктах, в которых отсутствуют торговые объекты, расположенные на территории Соль-</w:t>
      </w:r>
      <w:proofErr w:type="spellStart"/>
      <w:r w:rsidRPr="00765AAD">
        <w:rPr>
          <w:color w:val="000000" w:themeColor="text1"/>
          <w:sz w:val="28"/>
          <w:szCs w:val="28"/>
        </w:rPr>
        <w:t>Илецкого</w:t>
      </w:r>
      <w:proofErr w:type="spellEnd"/>
      <w:r w:rsidRPr="00765AAD">
        <w:rPr>
          <w:color w:val="000000" w:themeColor="text1"/>
          <w:sz w:val="28"/>
          <w:szCs w:val="28"/>
        </w:rPr>
        <w:t xml:space="preserve"> городского округа.</w:t>
      </w:r>
    </w:p>
    <w:p w:rsidR="001E280D" w:rsidRPr="000318D8" w:rsidRDefault="001E280D" w:rsidP="001E280D">
      <w:pPr>
        <w:tabs>
          <w:tab w:val="left" w:pos="0"/>
        </w:tabs>
        <w:jc w:val="both"/>
        <w:rPr>
          <w:sz w:val="28"/>
          <w:szCs w:val="28"/>
        </w:rPr>
      </w:pPr>
      <w:r w:rsidRPr="00765AAD">
        <w:rPr>
          <w:color w:val="000000" w:themeColor="text1"/>
          <w:sz w:val="28"/>
          <w:szCs w:val="28"/>
        </w:rPr>
        <w:t xml:space="preserve">        2. </w:t>
      </w:r>
      <w:proofErr w:type="gramStart"/>
      <w:r w:rsidRPr="00765AAD">
        <w:rPr>
          <w:color w:val="000000" w:themeColor="text1"/>
          <w:sz w:val="28"/>
          <w:szCs w:val="28"/>
        </w:rPr>
        <w:t>Целью предоставления субсидии из бюджета Соль-</w:t>
      </w:r>
      <w:proofErr w:type="spellStart"/>
      <w:r w:rsidRPr="00765AAD">
        <w:rPr>
          <w:color w:val="000000" w:themeColor="text1"/>
          <w:sz w:val="28"/>
          <w:szCs w:val="28"/>
        </w:rPr>
        <w:t>Илецкого</w:t>
      </w:r>
      <w:proofErr w:type="spellEnd"/>
      <w:r w:rsidRPr="00765AAD">
        <w:rPr>
          <w:color w:val="000000" w:themeColor="text1"/>
          <w:sz w:val="28"/>
          <w:szCs w:val="28"/>
        </w:rPr>
        <w:t xml:space="preserve"> городского округа является возмещение стоимости горюче-смазочных материалов юридическим лицам и индивидуальным предпринимателям, осуществляющим доставку автомобильным транспортом  социально значимых товаров в отдаленные, труднодоступные и малонаселенные пункты, Соль-</w:t>
      </w:r>
      <w:proofErr w:type="spellStart"/>
      <w:r w:rsidRPr="00765AAD">
        <w:rPr>
          <w:color w:val="000000" w:themeColor="text1"/>
          <w:sz w:val="28"/>
          <w:szCs w:val="28"/>
        </w:rPr>
        <w:t>Илецкого</w:t>
      </w:r>
      <w:proofErr w:type="spellEnd"/>
      <w:r w:rsidRPr="00765AAD">
        <w:rPr>
          <w:color w:val="000000" w:themeColor="text1"/>
          <w:sz w:val="28"/>
          <w:szCs w:val="28"/>
        </w:rPr>
        <w:t xml:space="preserve"> городского округа с целью обеспечения экономической  и территориальной доступности социально значимых  товаров и услуг для населения Соль-</w:t>
      </w:r>
      <w:proofErr w:type="spellStart"/>
      <w:r w:rsidRPr="00765AAD">
        <w:rPr>
          <w:color w:val="000000" w:themeColor="text1"/>
          <w:sz w:val="28"/>
          <w:szCs w:val="28"/>
        </w:rPr>
        <w:t>Илецкого</w:t>
      </w:r>
      <w:proofErr w:type="spellEnd"/>
      <w:r w:rsidRPr="00765AAD">
        <w:rPr>
          <w:color w:val="000000" w:themeColor="text1"/>
          <w:sz w:val="28"/>
          <w:szCs w:val="28"/>
        </w:rPr>
        <w:t xml:space="preserve"> городского округа, в рамках </w:t>
      </w:r>
      <w:r w:rsidRPr="000318D8">
        <w:rPr>
          <w:sz w:val="28"/>
          <w:szCs w:val="28"/>
        </w:rPr>
        <w:t>реализации муниципальной программы «Экономическое развитие Соль-</w:t>
      </w:r>
      <w:proofErr w:type="spellStart"/>
      <w:r w:rsidRPr="000318D8">
        <w:rPr>
          <w:sz w:val="28"/>
          <w:szCs w:val="28"/>
        </w:rPr>
        <w:t>Илецкого</w:t>
      </w:r>
      <w:proofErr w:type="spellEnd"/>
      <w:r w:rsidRPr="000318D8">
        <w:rPr>
          <w:sz w:val="28"/>
          <w:szCs w:val="28"/>
        </w:rPr>
        <w:t xml:space="preserve"> городского</w:t>
      </w:r>
      <w:proofErr w:type="gramEnd"/>
      <w:r w:rsidRPr="000318D8">
        <w:rPr>
          <w:sz w:val="28"/>
          <w:szCs w:val="28"/>
        </w:rPr>
        <w:t xml:space="preserve"> округа». Перечень отдельных видов социально значимых продовольственных и непродовольственных товаров  приведен в  приложении №3 к  настоящему порядку. Схемы (маршруты) движения по доставке социально значимых товаров в отдаленные, труднодоступные, малонаселенные пункты, а также населенные пункты, в которых отсутствуют торговые объекты, расположенные на территории муниципального образования  Соль-</w:t>
      </w:r>
      <w:proofErr w:type="spellStart"/>
      <w:r w:rsidRPr="000318D8">
        <w:rPr>
          <w:sz w:val="28"/>
          <w:szCs w:val="28"/>
        </w:rPr>
        <w:t>Илецкий</w:t>
      </w:r>
      <w:proofErr w:type="spellEnd"/>
      <w:r w:rsidRPr="000318D8">
        <w:rPr>
          <w:sz w:val="28"/>
          <w:szCs w:val="28"/>
        </w:rPr>
        <w:t xml:space="preserve">  городской округ, утвержден в приложении № 4 к  настоящему  порядку.</w:t>
      </w:r>
    </w:p>
    <w:p w:rsidR="001E280D" w:rsidRPr="000318D8" w:rsidRDefault="001E280D" w:rsidP="001E280D">
      <w:pPr>
        <w:tabs>
          <w:tab w:val="left" w:pos="0"/>
        </w:tabs>
        <w:jc w:val="both"/>
        <w:rPr>
          <w:sz w:val="28"/>
          <w:szCs w:val="28"/>
        </w:rPr>
      </w:pPr>
      <w:r w:rsidRPr="000318D8">
        <w:rPr>
          <w:sz w:val="28"/>
          <w:szCs w:val="28"/>
        </w:rPr>
        <w:t xml:space="preserve">         3. Главным распорядителем бюджетных средств по возмещению стоимости горюче-смазочных материалов при доставке социально значимых товаров  в отдаленные, труднодоступные, малонаселенные пункты, а также населенные пункты, в которых отсутствуют торговые объекты, расположенные на территории Соль-</w:t>
      </w:r>
      <w:proofErr w:type="spellStart"/>
      <w:r w:rsidRPr="000318D8">
        <w:rPr>
          <w:sz w:val="28"/>
          <w:szCs w:val="28"/>
        </w:rPr>
        <w:t>Илецкого</w:t>
      </w:r>
      <w:proofErr w:type="spellEnd"/>
      <w:r w:rsidRPr="000318D8">
        <w:rPr>
          <w:sz w:val="28"/>
          <w:szCs w:val="28"/>
        </w:rPr>
        <w:t xml:space="preserve"> городского округа является администрация муниципального образования Соль-</w:t>
      </w:r>
      <w:proofErr w:type="spellStart"/>
      <w:r w:rsidRPr="000318D8">
        <w:rPr>
          <w:sz w:val="28"/>
          <w:szCs w:val="28"/>
        </w:rPr>
        <w:t>Илецкий</w:t>
      </w:r>
      <w:proofErr w:type="spellEnd"/>
      <w:r w:rsidRPr="000318D8">
        <w:rPr>
          <w:sz w:val="28"/>
          <w:szCs w:val="28"/>
        </w:rPr>
        <w:t xml:space="preserve"> городской округ Оренбургской области (далее – администрация городского округа).</w:t>
      </w:r>
    </w:p>
    <w:p w:rsidR="001E280D" w:rsidRPr="00B24399" w:rsidRDefault="001E280D" w:rsidP="001E280D">
      <w:pPr>
        <w:tabs>
          <w:tab w:val="left" w:pos="0"/>
        </w:tabs>
        <w:jc w:val="both"/>
        <w:rPr>
          <w:sz w:val="28"/>
          <w:szCs w:val="28"/>
        </w:rPr>
      </w:pPr>
      <w:r>
        <w:rPr>
          <w:sz w:val="28"/>
          <w:szCs w:val="28"/>
        </w:rPr>
        <w:tab/>
      </w:r>
      <w:r w:rsidRPr="00B24399">
        <w:rPr>
          <w:sz w:val="28"/>
          <w:szCs w:val="28"/>
        </w:rPr>
        <w:t>4. Субсидия предоставляется юридическим лицам и индивидуальным предпринимателям в пределах бюджетных ассигнований, предусмотренных в бюджете Соль-</w:t>
      </w:r>
      <w:proofErr w:type="spellStart"/>
      <w:r w:rsidRPr="00B24399">
        <w:rPr>
          <w:sz w:val="28"/>
          <w:szCs w:val="28"/>
        </w:rPr>
        <w:t>Илецкого</w:t>
      </w:r>
      <w:proofErr w:type="spellEnd"/>
      <w:r w:rsidRPr="00B24399">
        <w:rPr>
          <w:sz w:val="28"/>
          <w:szCs w:val="28"/>
        </w:rPr>
        <w:t xml:space="preserve"> городского округа на соответствующий финансовый год и плановый период по разделу 04, подразделу  12, и лимитов бюджетных обязательств, доведенных до главного распорядителя средств в установленном порядке на цель, указанную в пункте 2 настоящего Порядка.</w:t>
      </w:r>
    </w:p>
    <w:p w:rsidR="001E280D" w:rsidRPr="00B24399" w:rsidRDefault="001E280D" w:rsidP="001E280D">
      <w:pPr>
        <w:tabs>
          <w:tab w:val="left" w:pos="0"/>
        </w:tabs>
        <w:jc w:val="both"/>
        <w:rPr>
          <w:sz w:val="28"/>
          <w:szCs w:val="28"/>
        </w:rPr>
      </w:pPr>
      <w:r w:rsidRPr="00B24399">
        <w:rPr>
          <w:sz w:val="28"/>
          <w:szCs w:val="28"/>
        </w:rPr>
        <w:tab/>
        <w:t>Объем расходов на возмещение стоимости горюче-смазочных материалов (далее – ГСМ) при доставке социально значимых товаров в отдаленные, труднодоступные, малонаселенные пункты, а также населенные пункты, в которых отсутствуют торговые объекты, расположенных на территории Соль-</w:t>
      </w:r>
      <w:proofErr w:type="spellStart"/>
      <w:r w:rsidRPr="00B24399">
        <w:rPr>
          <w:sz w:val="28"/>
          <w:szCs w:val="28"/>
        </w:rPr>
        <w:t>Илецкого</w:t>
      </w:r>
      <w:proofErr w:type="spellEnd"/>
      <w:r w:rsidRPr="00B24399">
        <w:rPr>
          <w:sz w:val="28"/>
          <w:szCs w:val="28"/>
        </w:rPr>
        <w:t xml:space="preserve"> городского округа в соответствующем финансовом году определяется по формуле: </w:t>
      </w:r>
    </w:p>
    <w:p w:rsidR="001E280D" w:rsidRPr="00B24399" w:rsidRDefault="001E280D" w:rsidP="001E280D">
      <w:pPr>
        <w:tabs>
          <w:tab w:val="left" w:pos="7535"/>
        </w:tabs>
        <w:jc w:val="both"/>
        <w:rPr>
          <w:sz w:val="28"/>
          <w:szCs w:val="28"/>
        </w:rPr>
      </w:pPr>
      <w:r w:rsidRPr="00B24399">
        <w:rPr>
          <w:sz w:val="28"/>
          <w:szCs w:val="28"/>
        </w:rPr>
        <w:t>∑ = V*</w:t>
      </w:r>
      <w:proofErr w:type="gramStart"/>
      <w:r w:rsidRPr="00B24399">
        <w:rPr>
          <w:sz w:val="28"/>
          <w:szCs w:val="28"/>
        </w:rPr>
        <w:t>Ц</w:t>
      </w:r>
      <w:proofErr w:type="gramEnd"/>
      <w:r w:rsidRPr="00B24399">
        <w:rPr>
          <w:sz w:val="28"/>
          <w:szCs w:val="28"/>
        </w:rPr>
        <w:t>,   V= (Р*Н*П), где;</w:t>
      </w:r>
    </w:p>
    <w:p w:rsidR="001E280D" w:rsidRPr="00B24399" w:rsidRDefault="001E280D" w:rsidP="001E280D">
      <w:pPr>
        <w:tabs>
          <w:tab w:val="left" w:pos="7535"/>
        </w:tabs>
        <w:jc w:val="both"/>
        <w:rPr>
          <w:sz w:val="28"/>
          <w:szCs w:val="28"/>
        </w:rPr>
      </w:pPr>
      <w:r w:rsidRPr="00B24399">
        <w:rPr>
          <w:sz w:val="28"/>
          <w:szCs w:val="28"/>
        </w:rPr>
        <w:t>∑ - сумма расходов, подлежащая возмещению, тыс. руб.;</w:t>
      </w:r>
    </w:p>
    <w:p w:rsidR="001E280D" w:rsidRPr="00B24399" w:rsidRDefault="001E280D" w:rsidP="001E280D">
      <w:pPr>
        <w:tabs>
          <w:tab w:val="left" w:pos="7535"/>
        </w:tabs>
        <w:jc w:val="both"/>
        <w:rPr>
          <w:sz w:val="28"/>
          <w:szCs w:val="28"/>
        </w:rPr>
      </w:pPr>
      <w:r w:rsidRPr="00B24399">
        <w:rPr>
          <w:sz w:val="28"/>
          <w:szCs w:val="28"/>
        </w:rPr>
        <w:t xml:space="preserve">V  - объем ГСМ, </w:t>
      </w:r>
      <w:proofErr w:type="gramStart"/>
      <w:r w:rsidRPr="00B24399">
        <w:rPr>
          <w:sz w:val="28"/>
          <w:szCs w:val="28"/>
        </w:rPr>
        <w:t>израсходованного</w:t>
      </w:r>
      <w:proofErr w:type="gramEnd"/>
      <w:r w:rsidRPr="00B24399">
        <w:rPr>
          <w:sz w:val="28"/>
          <w:szCs w:val="28"/>
        </w:rPr>
        <w:t xml:space="preserve"> на доставку товаров, л.;</w:t>
      </w:r>
    </w:p>
    <w:p w:rsidR="001E280D" w:rsidRPr="00B24399" w:rsidRDefault="001E280D" w:rsidP="001E280D">
      <w:pPr>
        <w:tabs>
          <w:tab w:val="left" w:pos="7535"/>
        </w:tabs>
        <w:jc w:val="both"/>
        <w:rPr>
          <w:sz w:val="28"/>
          <w:szCs w:val="28"/>
        </w:rPr>
      </w:pPr>
      <w:proofErr w:type="gramStart"/>
      <w:r w:rsidRPr="00B24399">
        <w:rPr>
          <w:sz w:val="28"/>
          <w:szCs w:val="28"/>
        </w:rPr>
        <w:t>Ц</w:t>
      </w:r>
      <w:proofErr w:type="gramEnd"/>
      <w:r w:rsidRPr="00B24399">
        <w:rPr>
          <w:sz w:val="28"/>
          <w:szCs w:val="28"/>
        </w:rPr>
        <w:t xml:space="preserve"> - розничная цена 1 литра ГСМ, </w:t>
      </w:r>
      <w:proofErr w:type="spellStart"/>
      <w:r w:rsidRPr="00B24399">
        <w:rPr>
          <w:sz w:val="28"/>
          <w:szCs w:val="28"/>
        </w:rPr>
        <w:t>руб</w:t>
      </w:r>
      <w:proofErr w:type="spellEnd"/>
      <w:r w:rsidRPr="00B24399">
        <w:rPr>
          <w:sz w:val="28"/>
          <w:szCs w:val="28"/>
        </w:rPr>
        <w:t>/л.;</w:t>
      </w:r>
    </w:p>
    <w:p w:rsidR="001E280D" w:rsidRPr="00B24399" w:rsidRDefault="001E280D" w:rsidP="001E280D">
      <w:pPr>
        <w:tabs>
          <w:tab w:val="left" w:pos="7535"/>
        </w:tabs>
        <w:jc w:val="both"/>
        <w:rPr>
          <w:sz w:val="28"/>
          <w:szCs w:val="28"/>
        </w:rPr>
      </w:pPr>
      <w:proofErr w:type="gramStart"/>
      <w:r w:rsidRPr="00B24399">
        <w:rPr>
          <w:sz w:val="28"/>
          <w:szCs w:val="28"/>
        </w:rPr>
        <w:lastRenderedPageBreak/>
        <w:t>Р</w:t>
      </w:r>
      <w:proofErr w:type="gramEnd"/>
      <w:r w:rsidRPr="00B24399">
        <w:rPr>
          <w:sz w:val="28"/>
          <w:szCs w:val="28"/>
        </w:rPr>
        <w:t xml:space="preserve"> - расстояние согласно схеме движения, км;</w:t>
      </w:r>
    </w:p>
    <w:p w:rsidR="001E280D" w:rsidRPr="00B24399" w:rsidRDefault="001E280D" w:rsidP="001E280D">
      <w:pPr>
        <w:tabs>
          <w:tab w:val="left" w:pos="7535"/>
        </w:tabs>
        <w:jc w:val="both"/>
        <w:rPr>
          <w:sz w:val="28"/>
          <w:szCs w:val="28"/>
        </w:rPr>
      </w:pPr>
      <w:r w:rsidRPr="00B24399">
        <w:rPr>
          <w:sz w:val="28"/>
          <w:szCs w:val="28"/>
        </w:rPr>
        <w:t>Н - норма расхода топлива на 1 км пробега (с учетом предельной зимней надбавки для Оренбургской области в размере 15,0 процента на 6 месяцев в году и загрузки для грузовых автомобилей и фургонов);</w:t>
      </w:r>
    </w:p>
    <w:p w:rsidR="001E280D" w:rsidRPr="00B24399" w:rsidRDefault="001E280D" w:rsidP="001E280D">
      <w:pPr>
        <w:tabs>
          <w:tab w:val="left" w:pos="7535"/>
        </w:tabs>
        <w:jc w:val="both"/>
        <w:rPr>
          <w:sz w:val="28"/>
          <w:szCs w:val="28"/>
        </w:rPr>
      </w:pPr>
      <w:proofErr w:type="gramStart"/>
      <w:r w:rsidRPr="00B24399">
        <w:rPr>
          <w:sz w:val="28"/>
          <w:szCs w:val="28"/>
        </w:rPr>
        <w:t>П</w:t>
      </w:r>
      <w:proofErr w:type="gramEnd"/>
      <w:r w:rsidRPr="00B24399">
        <w:rPr>
          <w:sz w:val="28"/>
          <w:szCs w:val="28"/>
        </w:rPr>
        <w:t xml:space="preserve"> - периодичность доставки товаров (исходя из фактического количества поездок в месяц, но не более двух раз в неделю).</w:t>
      </w:r>
    </w:p>
    <w:p w:rsidR="001E280D" w:rsidRPr="00B24399" w:rsidRDefault="001E280D" w:rsidP="001E280D">
      <w:pPr>
        <w:tabs>
          <w:tab w:val="left" w:pos="0"/>
        </w:tabs>
        <w:jc w:val="both"/>
        <w:rPr>
          <w:sz w:val="28"/>
          <w:szCs w:val="28"/>
        </w:rPr>
      </w:pPr>
      <w:r w:rsidRPr="00B24399">
        <w:rPr>
          <w:sz w:val="28"/>
          <w:szCs w:val="28"/>
        </w:rPr>
        <w:tab/>
      </w:r>
      <w:proofErr w:type="gramStart"/>
      <w:r w:rsidRPr="00B24399">
        <w:rPr>
          <w:sz w:val="28"/>
          <w:szCs w:val="28"/>
        </w:rPr>
        <w:t>Нормы расхода топлива (по маркам автомобилей и видам топлива)  определяются по нормам, разработанным в соответствии с заключенным главным распорядителем средств областного бюджета соглашением на оказание услуги по разработке норм расхода топлива (по маркам  автомобилей и видам топлива) на автомобильный  транспорт,  привлекаемый к доставке социально значимых товаров в отдаленные, труднодоступные и малонаселенные пункты Оренбургской области, а также населенные пункты, в которых</w:t>
      </w:r>
      <w:proofErr w:type="gramEnd"/>
      <w:r w:rsidRPr="00B24399">
        <w:rPr>
          <w:sz w:val="28"/>
          <w:szCs w:val="28"/>
        </w:rPr>
        <w:t xml:space="preserve"> отсутствуют торговые объекты.</w:t>
      </w:r>
    </w:p>
    <w:p w:rsidR="001E280D" w:rsidRPr="00B24399" w:rsidRDefault="001E280D" w:rsidP="001E280D">
      <w:pPr>
        <w:tabs>
          <w:tab w:val="left" w:pos="0"/>
        </w:tabs>
        <w:jc w:val="both"/>
        <w:rPr>
          <w:sz w:val="28"/>
          <w:szCs w:val="28"/>
        </w:rPr>
      </w:pPr>
      <w:r w:rsidRPr="00B24399">
        <w:rPr>
          <w:sz w:val="28"/>
          <w:szCs w:val="28"/>
        </w:rPr>
        <w:tab/>
        <w:t>5. Предоставление субсидий осуществляется в соответствии с настоящим Порядком и в пределах доведенных лимитов бюджетных обязательств,  определенных на эти цели на  соответствующий финансовый год.</w:t>
      </w:r>
    </w:p>
    <w:p w:rsidR="001E280D" w:rsidRPr="00B24399" w:rsidRDefault="001E280D" w:rsidP="001E280D">
      <w:pPr>
        <w:tabs>
          <w:tab w:val="left" w:pos="0"/>
        </w:tabs>
        <w:jc w:val="both"/>
        <w:rPr>
          <w:sz w:val="28"/>
          <w:szCs w:val="28"/>
        </w:rPr>
      </w:pPr>
      <w:r w:rsidRPr="00B24399">
        <w:rPr>
          <w:sz w:val="28"/>
          <w:szCs w:val="28"/>
        </w:rPr>
        <w:tab/>
        <w:t>6. Субсидия предоставляется по результатам отбора получателей субсидий, организованного администрацией городского округа (далее – отбор). Способом получения отбора является конкурс.</w:t>
      </w:r>
    </w:p>
    <w:p w:rsidR="001E280D" w:rsidRPr="00B24399" w:rsidRDefault="001E280D" w:rsidP="001E280D">
      <w:pPr>
        <w:tabs>
          <w:tab w:val="left" w:pos="0"/>
        </w:tabs>
        <w:jc w:val="both"/>
        <w:rPr>
          <w:sz w:val="28"/>
          <w:szCs w:val="28"/>
        </w:rPr>
      </w:pPr>
      <w:r w:rsidRPr="00B24399">
        <w:rPr>
          <w:sz w:val="28"/>
          <w:szCs w:val="28"/>
        </w:rPr>
        <w:tab/>
      </w:r>
      <w:proofErr w:type="gramStart"/>
      <w:r w:rsidRPr="00B24399">
        <w:rPr>
          <w:sz w:val="28"/>
          <w:szCs w:val="28"/>
        </w:rPr>
        <w:t>Информация о субсидиях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сведений о субсидиях не позднее 15-го рабочего дня, следующего за днем принятия решения Совета депутатов Соль-</w:t>
      </w:r>
      <w:proofErr w:type="spellStart"/>
      <w:r w:rsidRPr="00B24399">
        <w:rPr>
          <w:sz w:val="28"/>
          <w:szCs w:val="28"/>
        </w:rPr>
        <w:t>Илецкого</w:t>
      </w:r>
      <w:proofErr w:type="spellEnd"/>
      <w:r w:rsidRPr="00B24399">
        <w:rPr>
          <w:sz w:val="28"/>
          <w:szCs w:val="28"/>
        </w:rPr>
        <w:t xml:space="preserve"> городского округа о бюджете городского округа решения Совета депутатов Соль-</w:t>
      </w:r>
      <w:proofErr w:type="spellStart"/>
      <w:r w:rsidRPr="00B24399">
        <w:rPr>
          <w:sz w:val="28"/>
          <w:szCs w:val="28"/>
        </w:rPr>
        <w:t>Илецкого</w:t>
      </w:r>
      <w:proofErr w:type="spellEnd"/>
      <w:r w:rsidRPr="00B24399">
        <w:rPr>
          <w:sz w:val="28"/>
          <w:szCs w:val="28"/>
        </w:rPr>
        <w:t xml:space="preserve"> городского округа о внесении изменений в решение о бюджете городского округа.</w:t>
      </w:r>
      <w:proofErr w:type="gramEnd"/>
    </w:p>
    <w:p w:rsidR="001E280D" w:rsidRPr="00B24399" w:rsidRDefault="001E280D" w:rsidP="001E280D">
      <w:pPr>
        <w:jc w:val="both"/>
        <w:rPr>
          <w:i/>
          <w:sz w:val="28"/>
          <w:szCs w:val="28"/>
        </w:rPr>
      </w:pPr>
    </w:p>
    <w:p w:rsidR="001E280D" w:rsidRPr="00B24399" w:rsidRDefault="001E280D" w:rsidP="001E280D">
      <w:pPr>
        <w:jc w:val="center"/>
        <w:rPr>
          <w:sz w:val="28"/>
          <w:szCs w:val="28"/>
        </w:rPr>
      </w:pPr>
      <w:r w:rsidRPr="00B24399">
        <w:rPr>
          <w:sz w:val="28"/>
          <w:szCs w:val="28"/>
          <w:lang w:val="en-US"/>
        </w:rPr>
        <w:t>II</w:t>
      </w:r>
      <w:r w:rsidRPr="00B24399">
        <w:rPr>
          <w:sz w:val="28"/>
          <w:szCs w:val="28"/>
        </w:rPr>
        <w:t>. Порядок проведения отбора</w:t>
      </w:r>
    </w:p>
    <w:p w:rsidR="001E280D" w:rsidRPr="00B24399" w:rsidRDefault="001E280D" w:rsidP="001E280D">
      <w:pPr>
        <w:tabs>
          <w:tab w:val="left" w:pos="7535"/>
        </w:tabs>
        <w:jc w:val="both"/>
        <w:rPr>
          <w:sz w:val="28"/>
          <w:szCs w:val="28"/>
        </w:rPr>
      </w:pPr>
    </w:p>
    <w:p w:rsidR="001E280D" w:rsidRPr="00B24399" w:rsidRDefault="001E280D" w:rsidP="001E280D">
      <w:pPr>
        <w:tabs>
          <w:tab w:val="left" w:pos="0"/>
        </w:tabs>
        <w:jc w:val="both"/>
        <w:rPr>
          <w:sz w:val="28"/>
          <w:szCs w:val="28"/>
        </w:rPr>
      </w:pPr>
      <w:r w:rsidRPr="00B24399">
        <w:rPr>
          <w:sz w:val="28"/>
          <w:szCs w:val="28"/>
        </w:rPr>
        <w:tab/>
        <w:t>7. Отбор осуществляется администрацией городского округа способом конкурса на основании заявлений и приложенных к ним документам (далее – заявки), направленных организациями торговли (далее – участники отбора), для участия в отборе, исходя из соответствия участника отбора требованиям отбора и предложения наилучших условий достижения результатов, в целях достижения, которых предоставляется субсидия.</w:t>
      </w:r>
    </w:p>
    <w:p w:rsidR="001E280D" w:rsidRPr="00B24399" w:rsidRDefault="001E280D" w:rsidP="001E280D">
      <w:pPr>
        <w:tabs>
          <w:tab w:val="left" w:pos="0"/>
        </w:tabs>
        <w:jc w:val="both"/>
        <w:rPr>
          <w:sz w:val="28"/>
          <w:szCs w:val="28"/>
        </w:rPr>
      </w:pPr>
      <w:r w:rsidRPr="00B24399">
        <w:rPr>
          <w:sz w:val="28"/>
          <w:szCs w:val="28"/>
        </w:rPr>
        <w:tab/>
        <w:t xml:space="preserve">8. Администрация городского округа не </w:t>
      </w:r>
      <w:proofErr w:type="gramStart"/>
      <w:r w:rsidRPr="00B24399">
        <w:rPr>
          <w:sz w:val="28"/>
          <w:szCs w:val="28"/>
        </w:rPr>
        <w:t>позднее</w:t>
      </w:r>
      <w:proofErr w:type="gramEnd"/>
      <w:r w:rsidRPr="00B24399">
        <w:rPr>
          <w:sz w:val="28"/>
          <w:szCs w:val="28"/>
        </w:rPr>
        <w:t xml:space="preserve"> чем за 2 рабочих дня до даты приема заявок размещает на едином портале (при наличии технической возможности) и на сайте администрации городского округа </w:t>
      </w:r>
      <w:hyperlink r:id="rId10" w:history="1">
        <w:r w:rsidRPr="00B24399">
          <w:rPr>
            <w:rStyle w:val="aa"/>
            <w:color w:val="auto"/>
            <w:sz w:val="28"/>
            <w:szCs w:val="28"/>
          </w:rPr>
          <w:t>https://soliletsk.ru/</w:t>
        </w:r>
      </w:hyperlink>
      <w:r w:rsidRPr="00B24399">
        <w:rPr>
          <w:sz w:val="28"/>
          <w:szCs w:val="28"/>
        </w:rPr>
        <w:t xml:space="preserve"> в информационно-телекоммуникационной сети «Интернет» (далее – сайт администрации городского округа) объявление о проведении отбора с указанием:</w:t>
      </w:r>
    </w:p>
    <w:p w:rsidR="001E280D" w:rsidRPr="00B24399" w:rsidRDefault="001E280D" w:rsidP="001E280D">
      <w:pPr>
        <w:tabs>
          <w:tab w:val="left" w:pos="0"/>
        </w:tabs>
        <w:jc w:val="both"/>
        <w:rPr>
          <w:sz w:val="28"/>
          <w:szCs w:val="28"/>
        </w:rPr>
      </w:pPr>
      <w:r w:rsidRPr="00B24399">
        <w:rPr>
          <w:sz w:val="28"/>
          <w:szCs w:val="28"/>
        </w:rPr>
        <w:lastRenderedPageBreak/>
        <w:tab/>
        <w:t>сроков проведения отбора (даты и времени начала и окончания подачи (приема) заявок участников отбора), которые не могут быть ранее 30-го календарного дня, следующего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 (при необходимости);</w:t>
      </w:r>
    </w:p>
    <w:p w:rsidR="001E280D" w:rsidRPr="00B24399" w:rsidRDefault="001E280D" w:rsidP="001E280D">
      <w:pPr>
        <w:tabs>
          <w:tab w:val="left" w:pos="0"/>
        </w:tabs>
        <w:jc w:val="both"/>
        <w:rPr>
          <w:sz w:val="28"/>
          <w:szCs w:val="28"/>
        </w:rPr>
      </w:pPr>
      <w:r w:rsidRPr="00B24399">
        <w:rPr>
          <w:sz w:val="28"/>
          <w:szCs w:val="28"/>
        </w:rPr>
        <w:tab/>
        <w:t>времени и места приема документов, почтового адреса и адреса электронной почты администрации городского округа, номеров телефонов администрации городского округа;</w:t>
      </w:r>
    </w:p>
    <w:p w:rsidR="001E280D" w:rsidRPr="00B24399" w:rsidRDefault="001E280D" w:rsidP="001E280D">
      <w:pPr>
        <w:tabs>
          <w:tab w:val="left" w:pos="0"/>
        </w:tabs>
        <w:jc w:val="both"/>
        <w:rPr>
          <w:sz w:val="28"/>
          <w:szCs w:val="28"/>
        </w:rPr>
      </w:pPr>
      <w:r w:rsidRPr="00B24399">
        <w:rPr>
          <w:sz w:val="28"/>
          <w:szCs w:val="28"/>
        </w:rPr>
        <w:tab/>
        <w:t>целей предоставления субсидий в соответствии с пунктом 2 настоящего Порядка, а также результатов предоставления субсидий в соответствии с пунктом 25 настоящего Порядка;</w:t>
      </w:r>
    </w:p>
    <w:p w:rsidR="001E280D" w:rsidRPr="00B24399" w:rsidRDefault="001E280D" w:rsidP="001E280D">
      <w:pPr>
        <w:tabs>
          <w:tab w:val="left" w:pos="0"/>
        </w:tabs>
        <w:jc w:val="both"/>
        <w:rPr>
          <w:sz w:val="28"/>
          <w:szCs w:val="28"/>
        </w:rPr>
      </w:pPr>
      <w:r w:rsidRPr="00B24399">
        <w:rPr>
          <w:sz w:val="28"/>
          <w:szCs w:val="28"/>
        </w:rPr>
        <w:tab/>
        <w:t>доменного имени и (или) указателей страниц сайта администрации городского округа, на котором обеспечивается проведение отбора;</w:t>
      </w:r>
    </w:p>
    <w:p w:rsidR="001E280D" w:rsidRPr="00B24399" w:rsidRDefault="001E280D" w:rsidP="001E280D">
      <w:pPr>
        <w:tabs>
          <w:tab w:val="left" w:pos="0"/>
        </w:tabs>
        <w:jc w:val="both"/>
        <w:rPr>
          <w:sz w:val="28"/>
          <w:szCs w:val="28"/>
        </w:rPr>
      </w:pPr>
      <w:r w:rsidRPr="00B24399">
        <w:rPr>
          <w:sz w:val="28"/>
          <w:szCs w:val="28"/>
        </w:rPr>
        <w:tab/>
        <w:t>требований к участникам отбора и перечня документов, представляемых ими для подтверждения их соответствия указанным требованиям;</w:t>
      </w:r>
    </w:p>
    <w:p w:rsidR="001E280D" w:rsidRPr="00B24399" w:rsidRDefault="001E280D" w:rsidP="001E280D">
      <w:pPr>
        <w:tabs>
          <w:tab w:val="left" w:pos="0"/>
        </w:tabs>
        <w:jc w:val="both"/>
        <w:rPr>
          <w:sz w:val="28"/>
          <w:szCs w:val="28"/>
        </w:rPr>
      </w:pPr>
      <w:r w:rsidRPr="00B24399">
        <w:rPr>
          <w:sz w:val="28"/>
          <w:szCs w:val="28"/>
        </w:rPr>
        <w:tab/>
        <w:t>порядка подачи заявок и требований, предъявляемых к форме и содержанию заявок, подаваемых участниками отбора;</w:t>
      </w:r>
    </w:p>
    <w:p w:rsidR="001E280D" w:rsidRPr="00B24399" w:rsidRDefault="001E280D" w:rsidP="001E280D">
      <w:pPr>
        <w:tabs>
          <w:tab w:val="left" w:pos="0"/>
        </w:tabs>
        <w:jc w:val="both"/>
        <w:rPr>
          <w:sz w:val="28"/>
          <w:szCs w:val="28"/>
        </w:rPr>
      </w:pPr>
      <w:r w:rsidRPr="00B24399">
        <w:rPr>
          <w:sz w:val="28"/>
          <w:szCs w:val="28"/>
        </w:rPr>
        <w:tab/>
        <w:t xml:space="preserve">порядка отзыва заявок, порядка возврата заявок, </w:t>
      </w:r>
      <w:proofErr w:type="gramStart"/>
      <w:r w:rsidRPr="00B24399">
        <w:rPr>
          <w:sz w:val="28"/>
          <w:szCs w:val="28"/>
        </w:rPr>
        <w:t>определяющего</w:t>
      </w:r>
      <w:proofErr w:type="gramEnd"/>
      <w:r w:rsidRPr="00B24399">
        <w:rPr>
          <w:sz w:val="28"/>
          <w:szCs w:val="28"/>
        </w:rPr>
        <w:t xml:space="preserve"> в том числе основания для возврата заявок, порядка внесения изменений в заявки;</w:t>
      </w:r>
    </w:p>
    <w:p w:rsidR="001E280D" w:rsidRPr="00B24399" w:rsidRDefault="001E280D" w:rsidP="001E280D">
      <w:pPr>
        <w:tabs>
          <w:tab w:val="left" w:pos="0"/>
        </w:tabs>
        <w:jc w:val="both"/>
        <w:rPr>
          <w:sz w:val="28"/>
          <w:szCs w:val="28"/>
        </w:rPr>
      </w:pPr>
      <w:r w:rsidRPr="00B24399">
        <w:rPr>
          <w:sz w:val="28"/>
          <w:szCs w:val="28"/>
        </w:rPr>
        <w:tab/>
        <w:t>правил рассмотрения заявок участников отбора;</w:t>
      </w:r>
    </w:p>
    <w:p w:rsidR="001E280D" w:rsidRPr="00B24399" w:rsidRDefault="001E280D" w:rsidP="001E280D">
      <w:pPr>
        <w:tabs>
          <w:tab w:val="left" w:pos="0"/>
        </w:tabs>
        <w:jc w:val="both"/>
        <w:rPr>
          <w:sz w:val="28"/>
          <w:szCs w:val="28"/>
        </w:rPr>
      </w:pPr>
      <w:r w:rsidRPr="00B24399">
        <w:rPr>
          <w:sz w:val="28"/>
          <w:szCs w:val="28"/>
        </w:rPr>
        <w:tab/>
        <w:t>информации о порядке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1E280D" w:rsidRPr="00B24399" w:rsidRDefault="001E280D" w:rsidP="001E280D">
      <w:pPr>
        <w:tabs>
          <w:tab w:val="left" w:pos="0"/>
        </w:tabs>
        <w:jc w:val="both"/>
        <w:rPr>
          <w:sz w:val="28"/>
          <w:szCs w:val="28"/>
        </w:rPr>
      </w:pPr>
      <w:r w:rsidRPr="00B24399">
        <w:rPr>
          <w:sz w:val="28"/>
          <w:szCs w:val="28"/>
        </w:rPr>
        <w:tab/>
        <w:t>срока, в течение которого участник отбора, признанный победителем (далее – победитель отбора), должен подписать соглашение о предоставлении субсидии (далее – соглашение);</w:t>
      </w:r>
    </w:p>
    <w:p w:rsidR="001E280D" w:rsidRPr="00B24399" w:rsidRDefault="001E280D" w:rsidP="001E280D">
      <w:pPr>
        <w:tabs>
          <w:tab w:val="left" w:pos="0"/>
        </w:tabs>
        <w:jc w:val="both"/>
        <w:rPr>
          <w:sz w:val="28"/>
          <w:szCs w:val="28"/>
        </w:rPr>
      </w:pPr>
      <w:r w:rsidRPr="00B24399">
        <w:rPr>
          <w:sz w:val="28"/>
          <w:szCs w:val="28"/>
        </w:rPr>
        <w:tab/>
        <w:t xml:space="preserve">условий признания победителя отбора </w:t>
      </w:r>
      <w:proofErr w:type="gramStart"/>
      <w:r w:rsidRPr="00B24399">
        <w:rPr>
          <w:sz w:val="28"/>
          <w:szCs w:val="28"/>
        </w:rPr>
        <w:t>уклонившимся</w:t>
      </w:r>
      <w:proofErr w:type="gramEnd"/>
      <w:r w:rsidRPr="00B24399">
        <w:rPr>
          <w:sz w:val="28"/>
          <w:szCs w:val="28"/>
        </w:rPr>
        <w:t xml:space="preserve"> от заключения соглашения;</w:t>
      </w:r>
    </w:p>
    <w:p w:rsidR="001E280D" w:rsidRPr="00B24399" w:rsidRDefault="001E280D" w:rsidP="001E280D">
      <w:pPr>
        <w:tabs>
          <w:tab w:val="left" w:pos="0"/>
        </w:tabs>
        <w:jc w:val="both"/>
        <w:rPr>
          <w:sz w:val="28"/>
          <w:szCs w:val="28"/>
        </w:rPr>
      </w:pPr>
      <w:r w:rsidRPr="00B24399">
        <w:rPr>
          <w:sz w:val="28"/>
          <w:szCs w:val="28"/>
        </w:rPr>
        <w:tab/>
        <w:t>даты размещения результатов отбора на едином портале (в случае проведения отбора в системе «Электронный бюджет») или на сайте администрации городского округа (с размещением указателя страницы сайта на едином портале), которая не может быть позднее 14-го календарного дня, следующего за днем определения победителя отбора.</w:t>
      </w:r>
    </w:p>
    <w:p w:rsidR="001E280D" w:rsidRPr="00B24399" w:rsidRDefault="001E280D" w:rsidP="001E280D">
      <w:pPr>
        <w:tabs>
          <w:tab w:val="left" w:pos="0"/>
        </w:tabs>
        <w:jc w:val="both"/>
        <w:rPr>
          <w:sz w:val="28"/>
          <w:szCs w:val="28"/>
        </w:rPr>
      </w:pPr>
      <w:r w:rsidRPr="00B24399">
        <w:rPr>
          <w:sz w:val="28"/>
          <w:szCs w:val="28"/>
        </w:rPr>
        <w:tab/>
        <w:t>9. На дату подачи заявки участники отбора должны соответствовать следующим требованиям:</w:t>
      </w:r>
    </w:p>
    <w:p w:rsidR="001E280D" w:rsidRPr="00B24399" w:rsidRDefault="001E280D" w:rsidP="001E280D">
      <w:pPr>
        <w:tabs>
          <w:tab w:val="left" w:pos="0"/>
        </w:tabs>
        <w:jc w:val="both"/>
        <w:rPr>
          <w:sz w:val="28"/>
          <w:szCs w:val="28"/>
        </w:rPr>
      </w:pPr>
      <w:r w:rsidRPr="00B24399">
        <w:rPr>
          <w:sz w:val="28"/>
          <w:szCs w:val="28"/>
        </w:rPr>
        <w:tab/>
        <w:t xml:space="preserve">отсутствие просроченной задолженности по возврату в бюджет городского округа субсидий, бюджетных инвестиций, </w:t>
      </w:r>
      <w:proofErr w:type="gramStart"/>
      <w:r w:rsidRPr="00B24399">
        <w:rPr>
          <w:sz w:val="28"/>
          <w:szCs w:val="28"/>
        </w:rPr>
        <w:t>предоставленных</w:t>
      </w:r>
      <w:proofErr w:type="gramEnd"/>
      <w:r w:rsidRPr="00B24399">
        <w:rPr>
          <w:sz w:val="28"/>
          <w:szCs w:val="28"/>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Соль-</w:t>
      </w:r>
      <w:proofErr w:type="spellStart"/>
      <w:r w:rsidRPr="00B24399">
        <w:rPr>
          <w:sz w:val="28"/>
          <w:szCs w:val="28"/>
        </w:rPr>
        <w:t>Илецкий</w:t>
      </w:r>
      <w:proofErr w:type="spellEnd"/>
      <w:r w:rsidRPr="00B24399">
        <w:rPr>
          <w:sz w:val="28"/>
          <w:szCs w:val="28"/>
        </w:rPr>
        <w:t xml:space="preserve"> городской округ Оренбургской области;</w:t>
      </w:r>
    </w:p>
    <w:p w:rsidR="001E280D" w:rsidRPr="00B24399" w:rsidRDefault="001E280D" w:rsidP="001E280D">
      <w:pPr>
        <w:tabs>
          <w:tab w:val="left" w:pos="0"/>
        </w:tabs>
        <w:jc w:val="both"/>
        <w:rPr>
          <w:sz w:val="28"/>
          <w:szCs w:val="28"/>
        </w:rPr>
      </w:pPr>
      <w:r w:rsidRPr="00B24399">
        <w:rPr>
          <w:sz w:val="28"/>
          <w:szCs w:val="28"/>
        </w:rPr>
        <w:tab/>
        <w:t xml:space="preserve">отсутствие неисполненной обязанности по уплате налогов, сборов, страховых взносов, пеней, штрафов, процентов, подлежащих уплате в </w:t>
      </w:r>
      <w:r w:rsidRPr="00B24399">
        <w:rPr>
          <w:sz w:val="28"/>
          <w:szCs w:val="28"/>
        </w:rPr>
        <w:lastRenderedPageBreak/>
        <w:t>соответствии с законодательством Российской Федерации о налогах и сборах;</w:t>
      </w:r>
    </w:p>
    <w:p w:rsidR="001E280D" w:rsidRPr="00B24399" w:rsidRDefault="001E280D" w:rsidP="001E280D">
      <w:pPr>
        <w:tabs>
          <w:tab w:val="left" w:pos="0"/>
        </w:tabs>
        <w:jc w:val="both"/>
        <w:rPr>
          <w:sz w:val="28"/>
          <w:szCs w:val="28"/>
        </w:rPr>
      </w:pPr>
      <w:r w:rsidRPr="00B24399">
        <w:rPr>
          <w:sz w:val="28"/>
          <w:szCs w:val="28"/>
        </w:rPr>
        <w:tab/>
        <w:t>не являются получателями средств из бюджета городского округа в соответствии с иными правовыми актами на цели, указанные в пункте 2 настоящего Порядка;</w:t>
      </w:r>
    </w:p>
    <w:p w:rsidR="001E280D" w:rsidRPr="00B24399" w:rsidRDefault="001E280D" w:rsidP="001E280D">
      <w:pPr>
        <w:tabs>
          <w:tab w:val="left" w:pos="0"/>
        </w:tabs>
        <w:jc w:val="both"/>
        <w:rPr>
          <w:sz w:val="28"/>
          <w:szCs w:val="28"/>
        </w:rPr>
      </w:pPr>
      <w:r w:rsidRPr="00B24399">
        <w:rPr>
          <w:sz w:val="28"/>
          <w:szCs w:val="28"/>
        </w:rPr>
        <w:tab/>
      </w:r>
      <w:proofErr w:type="gramStart"/>
      <w:r w:rsidRPr="00B24399">
        <w:rPr>
          <w:sz w:val="28"/>
          <w:szCs w:val="28"/>
        </w:rPr>
        <w:t>участники отбора – юридические лица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прекратили деятельность в качестве индивидуального предпринимателя;</w:t>
      </w:r>
      <w:proofErr w:type="gramEnd"/>
    </w:p>
    <w:p w:rsidR="001E280D" w:rsidRPr="00B24399" w:rsidRDefault="001E280D" w:rsidP="001E280D">
      <w:pPr>
        <w:tabs>
          <w:tab w:val="left" w:pos="0"/>
        </w:tabs>
        <w:jc w:val="both"/>
        <w:rPr>
          <w:sz w:val="28"/>
          <w:szCs w:val="28"/>
        </w:rPr>
      </w:pPr>
      <w:r w:rsidRPr="00B24399">
        <w:rPr>
          <w:sz w:val="28"/>
          <w:szCs w:val="28"/>
        </w:rPr>
        <w:tab/>
      </w:r>
      <w:proofErr w:type="gramStart"/>
      <w:r w:rsidRPr="00B24399">
        <w:rPr>
          <w:sz w:val="28"/>
          <w:szCs w:val="28"/>
        </w:rPr>
        <w:t>участники отбора не являются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w:t>
      </w:r>
      <w:proofErr w:type="gramEnd"/>
      <w:r w:rsidRPr="00B24399">
        <w:rPr>
          <w:sz w:val="28"/>
          <w:szCs w:val="28"/>
        </w:rPr>
        <w:t xml:space="preserve"> в совокупности превышает 25 процентов (если иное не предусмотрено законодательством Российской Федерации). </w:t>
      </w:r>
      <w:proofErr w:type="gramStart"/>
      <w:r w:rsidRPr="00B24399">
        <w:rPr>
          <w:sz w:val="28"/>
          <w:szCs w:val="28"/>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B24399">
        <w:rPr>
          <w:sz w:val="28"/>
          <w:szCs w:val="28"/>
        </w:rPr>
        <w:t xml:space="preserve"> публичных акционерных обществ;</w:t>
      </w:r>
    </w:p>
    <w:p w:rsidR="001E280D" w:rsidRPr="00B24399" w:rsidRDefault="001E280D" w:rsidP="001E280D">
      <w:pPr>
        <w:tabs>
          <w:tab w:val="left" w:pos="0"/>
        </w:tabs>
        <w:jc w:val="both"/>
        <w:rPr>
          <w:sz w:val="28"/>
          <w:szCs w:val="28"/>
        </w:rPr>
      </w:pPr>
      <w:r w:rsidRPr="00B24399">
        <w:rPr>
          <w:sz w:val="28"/>
          <w:szCs w:val="28"/>
        </w:rPr>
        <w:tab/>
        <w:t>участники отбора должны быть зарегистрированы на территории Оренбургской области;</w:t>
      </w:r>
    </w:p>
    <w:p w:rsidR="001E280D" w:rsidRPr="00B24399" w:rsidRDefault="001E280D" w:rsidP="001E280D">
      <w:pPr>
        <w:tabs>
          <w:tab w:val="left" w:pos="0"/>
        </w:tabs>
        <w:jc w:val="both"/>
        <w:rPr>
          <w:sz w:val="28"/>
          <w:szCs w:val="28"/>
        </w:rPr>
      </w:pPr>
      <w:r w:rsidRPr="00B24399">
        <w:rPr>
          <w:sz w:val="28"/>
          <w:szCs w:val="28"/>
        </w:rPr>
        <w:tab/>
        <w:t>участники отбора не осуществляют производство и реализацию подакцизных товаров собственного производства и не являются плательщиками акцизов, а также не осуществляют добычу и реализацию полезных ископаемых, за исключением общераспространенных полезных ископаемых;</w:t>
      </w:r>
    </w:p>
    <w:p w:rsidR="001E280D" w:rsidRPr="00B24399" w:rsidRDefault="001E280D" w:rsidP="001E280D">
      <w:pPr>
        <w:tabs>
          <w:tab w:val="left" w:pos="0"/>
        </w:tabs>
        <w:jc w:val="both"/>
        <w:rPr>
          <w:sz w:val="28"/>
          <w:szCs w:val="28"/>
        </w:rPr>
      </w:pPr>
      <w:r w:rsidRPr="00B24399">
        <w:rPr>
          <w:sz w:val="28"/>
          <w:szCs w:val="28"/>
        </w:rPr>
        <w:tab/>
        <w:t>участники отбора не являются кредитными,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1E280D" w:rsidRPr="00B24399" w:rsidRDefault="001E280D" w:rsidP="001E280D">
      <w:pPr>
        <w:tabs>
          <w:tab w:val="left" w:pos="0"/>
        </w:tabs>
        <w:jc w:val="both"/>
        <w:rPr>
          <w:sz w:val="28"/>
          <w:szCs w:val="28"/>
        </w:rPr>
      </w:pPr>
      <w:r w:rsidRPr="00B24399">
        <w:rPr>
          <w:sz w:val="28"/>
          <w:szCs w:val="28"/>
        </w:rPr>
        <w:tab/>
        <w:t>участники отбора не являются участниками соглашений о разделе продукции;</w:t>
      </w:r>
    </w:p>
    <w:p w:rsidR="001E280D" w:rsidRPr="00B24399" w:rsidRDefault="001E280D" w:rsidP="001E280D">
      <w:pPr>
        <w:tabs>
          <w:tab w:val="left" w:pos="0"/>
        </w:tabs>
        <w:jc w:val="both"/>
        <w:rPr>
          <w:sz w:val="28"/>
          <w:szCs w:val="28"/>
        </w:rPr>
      </w:pPr>
      <w:r w:rsidRPr="00B24399">
        <w:rPr>
          <w:sz w:val="28"/>
          <w:szCs w:val="28"/>
        </w:rPr>
        <w:tab/>
        <w:t xml:space="preserve">участники отбора не являются нерезидентами Российской Федерации в порядке, установленном законодательством Российской Федерации о </w:t>
      </w:r>
      <w:r w:rsidRPr="00B24399">
        <w:rPr>
          <w:sz w:val="28"/>
          <w:szCs w:val="28"/>
        </w:rPr>
        <w:lastRenderedPageBreak/>
        <w:t>валютном регулировании и валютном контроле, за исключением случаев, предусмотренных международными договорами Российской Федерации;</w:t>
      </w:r>
    </w:p>
    <w:p w:rsidR="001E280D" w:rsidRPr="00B24399" w:rsidRDefault="001E280D" w:rsidP="001E280D">
      <w:pPr>
        <w:tabs>
          <w:tab w:val="left" w:pos="0"/>
        </w:tabs>
        <w:jc w:val="both"/>
        <w:rPr>
          <w:sz w:val="28"/>
          <w:szCs w:val="28"/>
        </w:rPr>
      </w:pPr>
      <w:r w:rsidRPr="00B24399">
        <w:rPr>
          <w:sz w:val="28"/>
          <w:szCs w:val="28"/>
        </w:rPr>
        <w:tab/>
        <w:t>участники отбора не осуществляют предпринимательскую деятельность в сфере игорного бизнеса.</w:t>
      </w:r>
    </w:p>
    <w:p w:rsidR="001E280D" w:rsidRPr="00B24399" w:rsidRDefault="001E280D" w:rsidP="001E280D">
      <w:pPr>
        <w:tabs>
          <w:tab w:val="left" w:pos="0"/>
        </w:tabs>
        <w:jc w:val="both"/>
        <w:rPr>
          <w:sz w:val="28"/>
          <w:szCs w:val="28"/>
        </w:rPr>
      </w:pPr>
      <w:r w:rsidRPr="00B24399">
        <w:rPr>
          <w:sz w:val="28"/>
          <w:szCs w:val="28"/>
        </w:rPr>
        <w:tab/>
        <w:t>10. Организатором  конкурса  от имени администрации городского округа выступает комитет экономического анализа и прогнозирования.</w:t>
      </w:r>
    </w:p>
    <w:p w:rsidR="001E280D" w:rsidRPr="00B24399" w:rsidRDefault="001E280D" w:rsidP="001E280D">
      <w:pPr>
        <w:tabs>
          <w:tab w:val="left" w:pos="0"/>
        </w:tabs>
        <w:jc w:val="both"/>
        <w:rPr>
          <w:sz w:val="28"/>
          <w:szCs w:val="28"/>
        </w:rPr>
      </w:pPr>
      <w:r w:rsidRPr="00B24399">
        <w:rPr>
          <w:sz w:val="28"/>
          <w:szCs w:val="28"/>
        </w:rPr>
        <w:tab/>
        <w:t xml:space="preserve">Адрес организатора: 461500, Оренбургская область, г. Соль-Илецк, </w:t>
      </w:r>
      <w:proofErr w:type="spellStart"/>
      <w:r w:rsidRPr="00B24399">
        <w:rPr>
          <w:sz w:val="28"/>
          <w:szCs w:val="28"/>
        </w:rPr>
        <w:t>ул</w:t>
      </w:r>
      <w:proofErr w:type="gramStart"/>
      <w:r w:rsidRPr="00B24399">
        <w:rPr>
          <w:sz w:val="28"/>
          <w:szCs w:val="28"/>
        </w:rPr>
        <w:t>.К</w:t>
      </w:r>
      <w:proofErr w:type="gramEnd"/>
      <w:r w:rsidRPr="00B24399">
        <w:rPr>
          <w:sz w:val="28"/>
          <w:szCs w:val="28"/>
        </w:rPr>
        <w:t>арла</w:t>
      </w:r>
      <w:proofErr w:type="spellEnd"/>
      <w:r w:rsidRPr="00B24399">
        <w:rPr>
          <w:sz w:val="28"/>
          <w:szCs w:val="28"/>
        </w:rPr>
        <w:t xml:space="preserve"> Маркса,6, </w:t>
      </w:r>
      <w:proofErr w:type="spellStart"/>
      <w:r w:rsidRPr="00B24399">
        <w:rPr>
          <w:sz w:val="28"/>
          <w:szCs w:val="28"/>
        </w:rPr>
        <w:t>каб</w:t>
      </w:r>
      <w:proofErr w:type="spellEnd"/>
      <w:r w:rsidRPr="00B24399">
        <w:rPr>
          <w:sz w:val="28"/>
          <w:szCs w:val="28"/>
        </w:rPr>
        <w:t>. 47, телефон: (35336) 2-57-75; 2-35-70.</w:t>
      </w:r>
    </w:p>
    <w:p w:rsidR="001E280D" w:rsidRPr="00B24399" w:rsidRDefault="001E280D" w:rsidP="001E280D">
      <w:pPr>
        <w:tabs>
          <w:tab w:val="left" w:pos="0"/>
        </w:tabs>
        <w:jc w:val="both"/>
        <w:rPr>
          <w:sz w:val="28"/>
          <w:szCs w:val="28"/>
        </w:rPr>
      </w:pPr>
      <w:r w:rsidRPr="00B24399">
        <w:rPr>
          <w:sz w:val="28"/>
          <w:szCs w:val="28"/>
        </w:rPr>
        <w:tab/>
        <w:t>Заявитель  предоставляет пакет документов в комитет экономического анализа и прогнозирования администрации Соль-</w:t>
      </w:r>
      <w:proofErr w:type="spellStart"/>
      <w:r w:rsidRPr="00B24399">
        <w:rPr>
          <w:sz w:val="28"/>
          <w:szCs w:val="28"/>
        </w:rPr>
        <w:t>Илецкого</w:t>
      </w:r>
      <w:proofErr w:type="spellEnd"/>
      <w:r w:rsidRPr="00B24399">
        <w:rPr>
          <w:sz w:val="28"/>
          <w:szCs w:val="28"/>
        </w:rPr>
        <w:t xml:space="preserve"> городского округа.</w:t>
      </w:r>
    </w:p>
    <w:p w:rsidR="001E280D" w:rsidRPr="00B24399" w:rsidRDefault="001E280D" w:rsidP="001E280D">
      <w:pPr>
        <w:tabs>
          <w:tab w:val="left" w:pos="0"/>
        </w:tabs>
        <w:jc w:val="both"/>
        <w:rPr>
          <w:sz w:val="28"/>
          <w:szCs w:val="28"/>
        </w:rPr>
      </w:pPr>
      <w:r w:rsidRPr="00B24399">
        <w:rPr>
          <w:sz w:val="28"/>
          <w:szCs w:val="28"/>
        </w:rPr>
        <w:tab/>
      </w:r>
      <w:proofErr w:type="gramStart"/>
      <w:r w:rsidRPr="00B24399">
        <w:rPr>
          <w:sz w:val="28"/>
          <w:szCs w:val="28"/>
        </w:rPr>
        <w:t>Комиссия по отбору рассматривает предоставляемый пакет документов заявителя в соответствии с приложением №2 «Порядка предоставления субсидий из бюджета муниципального образования  Соль-</w:t>
      </w:r>
      <w:proofErr w:type="spellStart"/>
      <w:r w:rsidRPr="00B24399">
        <w:rPr>
          <w:sz w:val="28"/>
          <w:szCs w:val="28"/>
        </w:rPr>
        <w:t>Илецкий</w:t>
      </w:r>
      <w:proofErr w:type="spellEnd"/>
      <w:r w:rsidRPr="00B24399">
        <w:rPr>
          <w:sz w:val="28"/>
          <w:szCs w:val="28"/>
        </w:rPr>
        <w:t xml:space="preserve"> городской округ юридическим лицам и индивидуальным предпринимателям на возмещение стоимости горюче-смазочных материалов при доставке автомобильным  транспортом социально  значимых товаров в отдаленные, труднодоступные, малонаселенные пункты, а также населенные пункты, в которых отсутствуют  торговые объекты, на территории  Соль-</w:t>
      </w:r>
      <w:proofErr w:type="spellStart"/>
      <w:r w:rsidRPr="00B24399">
        <w:rPr>
          <w:sz w:val="28"/>
          <w:szCs w:val="28"/>
        </w:rPr>
        <w:t>Илецкого</w:t>
      </w:r>
      <w:proofErr w:type="spellEnd"/>
      <w:r w:rsidRPr="00B24399">
        <w:rPr>
          <w:sz w:val="28"/>
          <w:szCs w:val="28"/>
        </w:rPr>
        <w:t xml:space="preserve"> городского округа» к</w:t>
      </w:r>
      <w:proofErr w:type="gramEnd"/>
      <w:r w:rsidRPr="00B24399">
        <w:rPr>
          <w:sz w:val="28"/>
          <w:szCs w:val="28"/>
        </w:rPr>
        <w:t xml:space="preserve"> постановлению порядка.</w:t>
      </w:r>
    </w:p>
    <w:p w:rsidR="001E280D" w:rsidRPr="00B24399" w:rsidRDefault="001E280D" w:rsidP="001E280D">
      <w:pPr>
        <w:tabs>
          <w:tab w:val="left" w:pos="0"/>
        </w:tabs>
        <w:jc w:val="both"/>
        <w:rPr>
          <w:sz w:val="28"/>
          <w:szCs w:val="28"/>
        </w:rPr>
      </w:pPr>
      <w:r w:rsidRPr="00B24399">
        <w:rPr>
          <w:sz w:val="28"/>
          <w:szCs w:val="28"/>
        </w:rPr>
        <w:tab/>
        <w:t>10.1 Перечень документов для получения субсидии.</w:t>
      </w:r>
    </w:p>
    <w:p w:rsidR="001E280D" w:rsidRPr="00B24399" w:rsidRDefault="001E280D" w:rsidP="001E280D">
      <w:pPr>
        <w:tabs>
          <w:tab w:val="left" w:pos="0"/>
        </w:tabs>
        <w:jc w:val="both"/>
        <w:rPr>
          <w:sz w:val="28"/>
          <w:szCs w:val="28"/>
        </w:rPr>
      </w:pPr>
      <w:r w:rsidRPr="00B24399">
        <w:rPr>
          <w:sz w:val="28"/>
          <w:szCs w:val="28"/>
        </w:rPr>
        <w:tab/>
        <w:t>Организация  торговли  (лично или через своего представителя), в установленный  в конкурсной документации срок, подает заявку по форме  согласно приложению № 1 к  настоящему  порядку  и следующие документы:</w:t>
      </w:r>
    </w:p>
    <w:p w:rsidR="001E280D" w:rsidRPr="00B24399" w:rsidRDefault="001E280D" w:rsidP="001E280D">
      <w:pPr>
        <w:tabs>
          <w:tab w:val="left" w:pos="0"/>
        </w:tabs>
        <w:jc w:val="both"/>
        <w:rPr>
          <w:sz w:val="28"/>
          <w:szCs w:val="28"/>
        </w:rPr>
      </w:pPr>
      <w:r w:rsidRPr="00B24399">
        <w:rPr>
          <w:sz w:val="28"/>
          <w:szCs w:val="28"/>
        </w:rPr>
        <w:tab/>
        <w:t>а) для юридических лиц:</w:t>
      </w:r>
    </w:p>
    <w:p w:rsidR="001E280D" w:rsidRPr="00B24399" w:rsidRDefault="001E280D" w:rsidP="001E280D">
      <w:pPr>
        <w:tabs>
          <w:tab w:val="left" w:pos="0"/>
        </w:tabs>
        <w:jc w:val="both"/>
        <w:rPr>
          <w:sz w:val="28"/>
          <w:szCs w:val="28"/>
        </w:rPr>
      </w:pPr>
      <w:r w:rsidRPr="00B24399">
        <w:rPr>
          <w:sz w:val="28"/>
          <w:szCs w:val="28"/>
        </w:rPr>
        <w:tab/>
      </w:r>
      <w:proofErr w:type="gramStart"/>
      <w:r w:rsidRPr="00B24399">
        <w:rPr>
          <w:sz w:val="28"/>
          <w:szCs w:val="28"/>
        </w:rPr>
        <w:t>- выписку из единого государственного реестра юридических лиц (или заверенную копию такой выписки), выданную не ранее шести месяцев до даты размещения на официальном сайте администрации городского округа конкурсной документации, в случае непредставления заявителем указанного документа администрация городского округа запрашивает данный документ (сведения) посредством системы межведомственного электронного взаимодействия с соответствующими органами государственной власти;</w:t>
      </w:r>
      <w:proofErr w:type="gramEnd"/>
    </w:p>
    <w:p w:rsidR="001E280D" w:rsidRPr="00B24399" w:rsidRDefault="001E280D" w:rsidP="001E280D">
      <w:pPr>
        <w:tabs>
          <w:tab w:val="left" w:pos="0"/>
        </w:tabs>
        <w:jc w:val="both"/>
        <w:rPr>
          <w:sz w:val="28"/>
          <w:szCs w:val="28"/>
        </w:rPr>
      </w:pPr>
      <w:r w:rsidRPr="00B24399">
        <w:rPr>
          <w:sz w:val="28"/>
          <w:szCs w:val="28"/>
        </w:rPr>
        <w:t xml:space="preserve">         - заверенную  копию  учредительных  документов (действующей  редакции);</w:t>
      </w:r>
    </w:p>
    <w:p w:rsidR="001E280D" w:rsidRPr="00B24399" w:rsidRDefault="001E280D" w:rsidP="001E280D">
      <w:pPr>
        <w:tabs>
          <w:tab w:val="left" w:pos="0"/>
        </w:tabs>
        <w:jc w:val="both"/>
        <w:rPr>
          <w:sz w:val="28"/>
          <w:szCs w:val="28"/>
        </w:rPr>
      </w:pPr>
      <w:r w:rsidRPr="00B24399">
        <w:rPr>
          <w:sz w:val="28"/>
          <w:szCs w:val="28"/>
        </w:rPr>
        <w:tab/>
        <w:t>- копию паспортов транспортных средств (далее - ПТС);</w:t>
      </w:r>
    </w:p>
    <w:p w:rsidR="001E280D" w:rsidRPr="00B24399" w:rsidRDefault="001E280D" w:rsidP="001E280D">
      <w:pPr>
        <w:tabs>
          <w:tab w:val="left" w:pos="0"/>
        </w:tabs>
        <w:jc w:val="both"/>
        <w:rPr>
          <w:sz w:val="28"/>
          <w:szCs w:val="28"/>
        </w:rPr>
      </w:pPr>
      <w:r w:rsidRPr="00B24399">
        <w:rPr>
          <w:sz w:val="28"/>
          <w:szCs w:val="28"/>
        </w:rPr>
        <w:tab/>
        <w:t xml:space="preserve">- договора аренды транспортного средства </w:t>
      </w:r>
      <w:proofErr w:type="gramStart"/>
      <w:r w:rsidRPr="00B24399">
        <w:rPr>
          <w:sz w:val="28"/>
          <w:szCs w:val="28"/>
        </w:rPr>
        <w:t xml:space="preserve">( </w:t>
      </w:r>
      <w:proofErr w:type="gramEnd"/>
      <w:r w:rsidRPr="00B24399">
        <w:rPr>
          <w:sz w:val="28"/>
          <w:szCs w:val="28"/>
        </w:rPr>
        <w:t>в случае аренды);</w:t>
      </w:r>
    </w:p>
    <w:p w:rsidR="001E280D" w:rsidRPr="00B24399" w:rsidRDefault="001E280D" w:rsidP="001E280D">
      <w:pPr>
        <w:tabs>
          <w:tab w:val="left" w:pos="0"/>
        </w:tabs>
        <w:jc w:val="both"/>
        <w:rPr>
          <w:sz w:val="28"/>
          <w:szCs w:val="28"/>
        </w:rPr>
      </w:pPr>
      <w:r w:rsidRPr="00B24399">
        <w:rPr>
          <w:sz w:val="28"/>
          <w:szCs w:val="28"/>
        </w:rPr>
        <w:tab/>
        <w:t>- справку об  исполнении обязанности по уплате налогов, сборов, страховых взносов, пеней, штрафов, процентов, в случае непредставления заявителем указанного документа администрация городского округа запрашивает данный документ (сведения) посредством системы межведомственного электронного взаимодействия с соответствующими органами государственной власти;</w:t>
      </w:r>
    </w:p>
    <w:p w:rsidR="001E280D" w:rsidRPr="00B24399" w:rsidRDefault="001E280D" w:rsidP="001E280D">
      <w:pPr>
        <w:tabs>
          <w:tab w:val="left" w:pos="0"/>
        </w:tabs>
        <w:jc w:val="both"/>
        <w:rPr>
          <w:sz w:val="28"/>
          <w:szCs w:val="28"/>
        </w:rPr>
      </w:pPr>
      <w:r w:rsidRPr="00B24399">
        <w:rPr>
          <w:sz w:val="28"/>
          <w:szCs w:val="28"/>
        </w:rPr>
        <w:tab/>
        <w:t>б) для индивидуальных предпринимателей:</w:t>
      </w:r>
    </w:p>
    <w:p w:rsidR="001E280D" w:rsidRPr="00B24399" w:rsidRDefault="001E280D" w:rsidP="001E280D">
      <w:pPr>
        <w:tabs>
          <w:tab w:val="left" w:pos="0"/>
        </w:tabs>
        <w:jc w:val="both"/>
        <w:rPr>
          <w:sz w:val="28"/>
          <w:szCs w:val="28"/>
        </w:rPr>
      </w:pPr>
      <w:r w:rsidRPr="00B24399">
        <w:rPr>
          <w:sz w:val="28"/>
          <w:szCs w:val="28"/>
        </w:rPr>
        <w:tab/>
        <w:t xml:space="preserve">- заверенную копию свидетельства о государственной регистрации физического лица в качестве индивидуального предпринимателя, в случае </w:t>
      </w:r>
      <w:r w:rsidRPr="00B24399">
        <w:rPr>
          <w:sz w:val="28"/>
          <w:szCs w:val="28"/>
        </w:rPr>
        <w:lastRenderedPageBreak/>
        <w:t>непредставления заявителем указанного документа администрация запрашивает данный документ (сведения) посредством системы межведомственного электронного взаимодействия с соответствующими органами государственной власти;</w:t>
      </w:r>
    </w:p>
    <w:p w:rsidR="001E280D" w:rsidRPr="00B24399" w:rsidRDefault="001E280D" w:rsidP="001E280D">
      <w:pPr>
        <w:tabs>
          <w:tab w:val="left" w:pos="0"/>
        </w:tabs>
        <w:jc w:val="both"/>
        <w:rPr>
          <w:sz w:val="28"/>
          <w:szCs w:val="28"/>
        </w:rPr>
      </w:pPr>
      <w:r w:rsidRPr="00B24399">
        <w:rPr>
          <w:sz w:val="28"/>
          <w:szCs w:val="28"/>
        </w:rPr>
        <w:tab/>
        <w:t>- копию паспорта;</w:t>
      </w:r>
    </w:p>
    <w:p w:rsidR="001E280D" w:rsidRPr="00B24399" w:rsidRDefault="001E280D" w:rsidP="001E280D">
      <w:pPr>
        <w:tabs>
          <w:tab w:val="left" w:pos="0"/>
        </w:tabs>
        <w:jc w:val="both"/>
        <w:rPr>
          <w:sz w:val="28"/>
          <w:szCs w:val="28"/>
        </w:rPr>
      </w:pPr>
      <w:r w:rsidRPr="00B24399">
        <w:rPr>
          <w:sz w:val="28"/>
          <w:szCs w:val="28"/>
        </w:rPr>
        <w:tab/>
      </w:r>
      <w:proofErr w:type="gramStart"/>
      <w:r w:rsidRPr="00B24399">
        <w:rPr>
          <w:sz w:val="28"/>
          <w:szCs w:val="28"/>
        </w:rPr>
        <w:t>- выписку из единого государственного реестра индивидуальных предпринимателей (или заверенную копию такой выписки) – для индивидуальных предпринимателей, выданную не ранее шести месяцев до даты размещения на официальном сайте администрации городского округа конкурсной документации, в случае непредставления заявителем указанного документа администрация городского округа запрашивает данный документ (сведения) посредством системы межведомственного электронного взаимодействия с соответствующими органами государственной власти;</w:t>
      </w:r>
      <w:proofErr w:type="gramEnd"/>
    </w:p>
    <w:p w:rsidR="001E280D" w:rsidRPr="00B24399" w:rsidRDefault="001E280D" w:rsidP="001E280D">
      <w:pPr>
        <w:tabs>
          <w:tab w:val="left" w:pos="0"/>
        </w:tabs>
        <w:jc w:val="both"/>
        <w:rPr>
          <w:sz w:val="28"/>
          <w:szCs w:val="28"/>
        </w:rPr>
      </w:pPr>
      <w:r w:rsidRPr="00B24399">
        <w:rPr>
          <w:sz w:val="28"/>
          <w:szCs w:val="28"/>
        </w:rPr>
        <w:tab/>
        <w:t>- документ, подтверждающий полномочия лица на осуществление действий от имени претендента, в случае необходимости;</w:t>
      </w:r>
    </w:p>
    <w:p w:rsidR="001E280D" w:rsidRPr="00B24399" w:rsidRDefault="001E280D" w:rsidP="001E280D">
      <w:pPr>
        <w:tabs>
          <w:tab w:val="left" w:pos="0"/>
        </w:tabs>
        <w:jc w:val="both"/>
        <w:rPr>
          <w:sz w:val="28"/>
          <w:szCs w:val="28"/>
        </w:rPr>
      </w:pPr>
      <w:r w:rsidRPr="00B24399">
        <w:rPr>
          <w:sz w:val="28"/>
          <w:szCs w:val="28"/>
        </w:rPr>
        <w:tab/>
        <w:t>- справку об  исполнении обязанности по уплате налогов, сборов, страховых взносов, пеней, штрафов, процентов, в случае непредставления заявителем указанного документа администрация городского округа запрашивает данный документ (сведения) посредством системы межведомственного электронного взаимодействия с соответствующими органами государственной власти;</w:t>
      </w:r>
    </w:p>
    <w:p w:rsidR="001E280D" w:rsidRPr="00B24399" w:rsidRDefault="001E280D" w:rsidP="001E280D">
      <w:pPr>
        <w:tabs>
          <w:tab w:val="left" w:pos="0"/>
        </w:tabs>
        <w:jc w:val="both"/>
        <w:rPr>
          <w:sz w:val="28"/>
          <w:szCs w:val="28"/>
        </w:rPr>
      </w:pPr>
      <w:r w:rsidRPr="00B24399">
        <w:rPr>
          <w:sz w:val="28"/>
          <w:szCs w:val="28"/>
        </w:rPr>
        <w:tab/>
        <w:t>-  копию паспортов транспортных средств;</w:t>
      </w:r>
    </w:p>
    <w:p w:rsidR="001E280D" w:rsidRPr="00B24399" w:rsidRDefault="001E280D" w:rsidP="001E280D">
      <w:pPr>
        <w:tabs>
          <w:tab w:val="left" w:pos="0"/>
        </w:tabs>
        <w:jc w:val="both"/>
        <w:rPr>
          <w:sz w:val="28"/>
          <w:szCs w:val="28"/>
        </w:rPr>
      </w:pPr>
      <w:r w:rsidRPr="00B24399">
        <w:rPr>
          <w:sz w:val="28"/>
          <w:szCs w:val="28"/>
        </w:rPr>
        <w:tab/>
        <w:t>-  договора аренды транспортного средства (в случае аренды).</w:t>
      </w:r>
    </w:p>
    <w:p w:rsidR="001E280D" w:rsidRPr="00B24399" w:rsidRDefault="001E280D" w:rsidP="001E280D">
      <w:pPr>
        <w:tabs>
          <w:tab w:val="left" w:pos="0"/>
        </w:tabs>
        <w:jc w:val="both"/>
        <w:rPr>
          <w:sz w:val="28"/>
          <w:szCs w:val="28"/>
        </w:rPr>
      </w:pPr>
      <w:r w:rsidRPr="00B24399">
        <w:rPr>
          <w:sz w:val="28"/>
          <w:szCs w:val="28"/>
        </w:rPr>
        <w:tab/>
        <w:t>11. Один заявитель имеет право подать только одну заявку на участие в конкурсе. В случае установления факта подачи одним заявителем двух и более заявок на участие в конкурсе при условии, что поданные ранее заявки таким заявителем не были отозваны, все заявки на участие в конкурсе такого заявителя не рассматриваются и возвращаются такому заявителю.</w:t>
      </w:r>
    </w:p>
    <w:p w:rsidR="001E280D" w:rsidRPr="00B24399" w:rsidRDefault="001E280D" w:rsidP="001E280D">
      <w:pPr>
        <w:tabs>
          <w:tab w:val="left" w:pos="0"/>
        </w:tabs>
        <w:jc w:val="both"/>
        <w:rPr>
          <w:sz w:val="28"/>
          <w:szCs w:val="28"/>
        </w:rPr>
      </w:pPr>
      <w:r w:rsidRPr="00B24399">
        <w:rPr>
          <w:sz w:val="28"/>
          <w:szCs w:val="28"/>
        </w:rPr>
        <w:tab/>
        <w:t>Заявка с прилагаемыми к ней документами подается по описи в прошитом виде, в запечатанном конверте.</w:t>
      </w:r>
    </w:p>
    <w:p w:rsidR="001E280D" w:rsidRPr="00B24399" w:rsidRDefault="001E280D" w:rsidP="001E280D">
      <w:pPr>
        <w:tabs>
          <w:tab w:val="left" w:pos="0"/>
        </w:tabs>
        <w:jc w:val="both"/>
        <w:rPr>
          <w:sz w:val="28"/>
          <w:szCs w:val="28"/>
        </w:rPr>
      </w:pPr>
      <w:r w:rsidRPr="00B24399">
        <w:rPr>
          <w:sz w:val="28"/>
          <w:szCs w:val="28"/>
        </w:rPr>
        <w:tab/>
        <w:t>При подаче заявки уполномоченное лицо предъявляет документ, удостоверяющий личность. В случае подачи заявки представителем  уполномоченного лица предъявляется доверенность.</w:t>
      </w:r>
    </w:p>
    <w:p w:rsidR="001E280D" w:rsidRPr="00B24399" w:rsidRDefault="001E280D" w:rsidP="001E280D">
      <w:pPr>
        <w:tabs>
          <w:tab w:val="left" w:pos="0"/>
        </w:tabs>
        <w:jc w:val="both"/>
        <w:rPr>
          <w:sz w:val="28"/>
          <w:szCs w:val="28"/>
        </w:rPr>
      </w:pPr>
      <w:r w:rsidRPr="00B24399">
        <w:rPr>
          <w:sz w:val="28"/>
          <w:szCs w:val="28"/>
        </w:rPr>
        <w:tab/>
        <w:t xml:space="preserve">Заявка с прилагаемыми к ней документами регистрируются организатором конкурса в журнале регистрации заявок в день поступления. </w:t>
      </w:r>
    </w:p>
    <w:p w:rsidR="001E280D" w:rsidRPr="00B24399" w:rsidRDefault="001E280D" w:rsidP="001E280D">
      <w:pPr>
        <w:tabs>
          <w:tab w:val="left" w:pos="0"/>
        </w:tabs>
        <w:jc w:val="both"/>
        <w:rPr>
          <w:sz w:val="28"/>
          <w:szCs w:val="28"/>
        </w:rPr>
      </w:pPr>
      <w:r w:rsidRPr="00B24399">
        <w:rPr>
          <w:sz w:val="28"/>
          <w:szCs w:val="28"/>
        </w:rPr>
        <w:tab/>
        <w:t>Заявитель имеет право отозвать принятую  заявку в любое время до окончания срока подачи заявок, уведомив об этом (в письменной форме) организатора.</w:t>
      </w:r>
    </w:p>
    <w:p w:rsidR="001E280D" w:rsidRPr="00B24399" w:rsidRDefault="001E280D" w:rsidP="001E280D">
      <w:pPr>
        <w:tabs>
          <w:tab w:val="left" w:pos="0"/>
        </w:tabs>
        <w:jc w:val="both"/>
        <w:rPr>
          <w:sz w:val="28"/>
          <w:szCs w:val="28"/>
        </w:rPr>
      </w:pPr>
      <w:r w:rsidRPr="00B24399">
        <w:rPr>
          <w:sz w:val="28"/>
          <w:szCs w:val="28"/>
        </w:rPr>
        <w:tab/>
      </w:r>
      <w:proofErr w:type="gramStart"/>
      <w:r w:rsidRPr="00B24399">
        <w:rPr>
          <w:sz w:val="28"/>
          <w:szCs w:val="28"/>
        </w:rPr>
        <w:t>В случае возникновения у заявителя необходимости внесения изменений в заявку после ее подачи заявитель не позднее даты и времени окончания подачи (приема) заявок направляет в администрацию городского округа заявление в письменной форме о приобщении листов с изменениями к ранее поданным заявкам (изменения на двух и более листах представляются для приобщения в заявкам в прошитом виде).</w:t>
      </w:r>
      <w:proofErr w:type="gramEnd"/>
      <w:r w:rsidRPr="00B24399">
        <w:rPr>
          <w:sz w:val="28"/>
          <w:szCs w:val="28"/>
        </w:rPr>
        <w:t xml:space="preserve"> Изменения к заявкам, внесенные заявителем, являются неотъемлемой частью заявок.</w:t>
      </w:r>
    </w:p>
    <w:p w:rsidR="001E280D" w:rsidRPr="00B24399" w:rsidRDefault="001E280D" w:rsidP="001E280D">
      <w:pPr>
        <w:tabs>
          <w:tab w:val="left" w:pos="0"/>
        </w:tabs>
        <w:jc w:val="both"/>
        <w:rPr>
          <w:sz w:val="28"/>
          <w:szCs w:val="28"/>
        </w:rPr>
      </w:pPr>
      <w:r w:rsidRPr="00B24399">
        <w:rPr>
          <w:sz w:val="28"/>
          <w:szCs w:val="28"/>
        </w:rPr>
        <w:lastRenderedPageBreak/>
        <w:tab/>
        <w:t>Заявки, поступившие в администрацию городского округа после даты и (или) времени окончания подачи (приема) заявок, указанных в объявлении о проведении отбора, возвращаются без рассмотрения.</w:t>
      </w:r>
    </w:p>
    <w:p w:rsidR="001E280D" w:rsidRPr="00B24399" w:rsidRDefault="001E280D" w:rsidP="001E280D">
      <w:pPr>
        <w:tabs>
          <w:tab w:val="left" w:pos="0"/>
        </w:tabs>
        <w:jc w:val="both"/>
        <w:rPr>
          <w:sz w:val="28"/>
          <w:szCs w:val="28"/>
        </w:rPr>
      </w:pPr>
      <w:r w:rsidRPr="00B24399">
        <w:rPr>
          <w:sz w:val="28"/>
          <w:szCs w:val="28"/>
        </w:rPr>
        <w:tab/>
        <w:t xml:space="preserve">12. Комиссия в течение 5 рабочих дней со дня, следующего за днем окончания срока подачи (приема) заявок, указанного в объявлении о проведении отбора, рассматривает заявку и документы, представленные участниками отбора, на предмет из соответствия требования пунктов 9,10.1, 11 настоящего Порядка, в том числе при необходимости путем межведомственного взаимодействия. </w:t>
      </w:r>
    </w:p>
    <w:p w:rsidR="001E280D" w:rsidRPr="00B24399" w:rsidRDefault="001E280D" w:rsidP="001E280D">
      <w:pPr>
        <w:tabs>
          <w:tab w:val="left" w:pos="0"/>
        </w:tabs>
        <w:jc w:val="both"/>
        <w:rPr>
          <w:sz w:val="28"/>
          <w:szCs w:val="28"/>
        </w:rPr>
      </w:pPr>
      <w:r w:rsidRPr="00B24399">
        <w:rPr>
          <w:sz w:val="28"/>
          <w:szCs w:val="28"/>
        </w:rPr>
        <w:tab/>
        <w:t>13. Комиссия по результатам рассмотрения заявок принимает одно из следующих решений:</w:t>
      </w:r>
    </w:p>
    <w:p w:rsidR="001E280D" w:rsidRPr="00B24399" w:rsidRDefault="001E280D" w:rsidP="001E280D">
      <w:pPr>
        <w:tabs>
          <w:tab w:val="left" w:pos="0"/>
        </w:tabs>
        <w:jc w:val="both"/>
        <w:rPr>
          <w:sz w:val="28"/>
          <w:szCs w:val="28"/>
        </w:rPr>
      </w:pPr>
      <w:r w:rsidRPr="00B24399">
        <w:rPr>
          <w:sz w:val="28"/>
          <w:szCs w:val="28"/>
        </w:rPr>
        <w:tab/>
        <w:t>1) об отклонении заявок участников отбора и отказе в предоставлении субсидий с указанием причин отклонения (отказа);</w:t>
      </w:r>
    </w:p>
    <w:p w:rsidR="001E280D" w:rsidRPr="00B24399" w:rsidRDefault="001E280D" w:rsidP="001E280D">
      <w:pPr>
        <w:tabs>
          <w:tab w:val="left" w:pos="0"/>
        </w:tabs>
        <w:jc w:val="both"/>
        <w:rPr>
          <w:sz w:val="28"/>
          <w:szCs w:val="28"/>
        </w:rPr>
      </w:pPr>
      <w:r w:rsidRPr="00B24399">
        <w:rPr>
          <w:sz w:val="28"/>
          <w:szCs w:val="28"/>
        </w:rPr>
        <w:tab/>
        <w:t>2) о признании участников отбора победителями отбора и предоставлении субсидий.</w:t>
      </w:r>
    </w:p>
    <w:p w:rsidR="001E280D" w:rsidRPr="00B24399" w:rsidRDefault="001E280D" w:rsidP="001E280D">
      <w:pPr>
        <w:tabs>
          <w:tab w:val="left" w:pos="0"/>
        </w:tabs>
        <w:jc w:val="both"/>
        <w:rPr>
          <w:sz w:val="28"/>
          <w:szCs w:val="28"/>
        </w:rPr>
      </w:pPr>
      <w:r w:rsidRPr="00B24399">
        <w:rPr>
          <w:sz w:val="28"/>
          <w:szCs w:val="28"/>
        </w:rPr>
        <w:tab/>
        <w:t>14. Основаниями для отклонения заявки участников отбора и отказа в предоставлении субсидий являются:</w:t>
      </w:r>
    </w:p>
    <w:p w:rsidR="001E280D" w:rsidRPr="00B24399" w:rsidRDefault="001E280D" w:rsidP="001E280D">
      <w:pPr>
        <w:tabs>
          <w:tab w:val="left" w:pos="0"/>
        </w:tabs>
        <w:jc w:val="both"/>
        <w:rPr>
          <w:sz w:val="28"/>
          <w:szCs w:val="28"/>
        </w:rPr>
      </w:pPr>
      <w:r w:rsidRPr="00B24399">
        <w:rPr>
          <w:sz w:val="28"/>
          <w:szCs w:val="28"/>
        </w:rPr>
        <w:tab/>
      </w:r>
      <w:proofErr w:type="gramStart"/>
      <w:r w:rsidRPr="00B24399">
        <w:rPr>
          <w:sz w:val="28"/>
          <w:szCs w:val="28"/>
        </w:rPr>
        <w:t>1) несоответствие участников отбора требованиям, установленным в пункте 9 настоящего Порядка и указанным в объявлении о проведении отбора;</w:t>
      </w:r>
      <w:proofErr w:type="gramEnd"/>
    </w:p>
    <w:p w:rsidR="001E280D" w:rsidRPr="00B24399" w:rsidRDefault="001E280D" w:rsidP="001E280D">
      <w:pPr>
        <w:tabs>
          <w:tab w:val="left" w:pos="0"/>
        </w:tabs>
        <w:jc w:val="both"/>
        <w:rPr>
          <w:sz w:val="28"/>
          <w:szCs w:val="28"/>
        </w:rPr>
      </w:pPr>
      <w:r w:rsidRPr="00B24399">
        <w:rPr>
          <w:sz w:val="28"/>
          <w:szCs w:val="28"/>
        </w:rPr>
        <w:tab/>
        <w:t>2) несоответствие представленных участниками отбора заявок требованиям, установленных пунктом 11 настоящего Порядка и указанным в объявлении о проведении отбора, или представление документов, указанных в пункте 10.1 настоящего Порядка не в полном объеме;</w:t>
      </w:r>
    </w:p>
    <w:p w:rsidR="001E280D" w:rsidRPr="00B24399" w:rsidRDefault="001E280D" w:rsidP="001E280D">
      <w:pPr>
        <w:tabs>
          <w:tab w:val="left" w:pos="0"/>
        </w:tabs>
        <w:jc w:val="both"/>
        <w:rPr>
          <w:sz w:val="28"/>
          <w:szCs w:val="28"/>
        </w:rPr>
      </w:pPr>
      <w:r w:rsidRPr="00B24399">
        <w:rPr>
          <w:sz w:val="28"/>
          <w:szCs w:val="28"/>
        </w:rPr>
        <w:tab/>
        <w:t>3) недостоверность представленной участниками отбора информации.</w:t>
      </w:r>
    </w:p>
    <w:p w:rsidR="001E280D" w:rsidRPr="00B24399" w:rsidRDefault="001E280D" w:rsidP="001E280D">
      <w:pPr>
        <w:tabs>
          <w:tab w:val="left" w:pos="0"/>
        </w:tabs>
        <w:jc w:val="both"/>
        <w:rPr>
          <w:sz w:val="28"/>
          <w:szCs w:val="28"/>
        </w:rPr>
      </w:pPr>
      <w:r w:rsidRPr="00B24399">
        <w:rPr>
          <w:sz w:val="28"/>
          <w:szCs w:val="28"/>
        </w:rPr>
        <w:tab/>
        <w:t>15. По итогам рассмотрения заявок администрация городского округа принимает постановление об утверждении результатов отбора, содержащий победителя отбора и решение о предоставлении субсидии победителю отбора с указанием размера субсидии, а также перечень участников отбора, заявки которых отклонены на основании 14 настоящего Порядка (дале</w:t>
      </w:r>
      <w:proofErr w:type="gramStart"/>
      <w:r w:rsidRPr="00B24399">
        <w:rPr>
          <w:sz w:val="28"/>
          <w:szCs w:val="28"/>
        </w:rPr>
        <w:t>е-</w:t>
      </w:r>
      <w:proofErr w:type="gramEnd"/>
      <w:r w:rsidRPr="00B24399">
        <w:rPr>
          <w:sz w:val="28"/>
          <w:szCs w:val="28"/>
        </w:rPr>
        <w:t xml:space="preserve"> постановление о результатах отбора).</w:t>
      </w:r>
    </w:p>
    <w:p w:rsidR="001E280D" w:rsidRPr="00B24399" w:rsidRDefault="001E280D" w:rsidP="001E280D">
      <w:pPr>
        <w:tabs>
          <w:tab w:val="left" w:pos="0"/>
        </w:tabs>
        <w:jc w:val="both"/>
        <w:rPr>
          <w:sz w:val="28"/>
          <w:szCs w:val="28"/>
        </w:rPr>
      </w:pPr>
      <w:r w:rsidRPr="00B24399">
        <w:rPr>
          <w:sz w:val="28"/>
          <w:szCs w:val="28"/>
        </w:rPr>
        <w:tab/>
        <w:t>Перечень победителей отбора, а также перечень участников отбора, которым было отказано в предоставлении субсидий, формируются в порядке очередности.</w:t>
      </w:r>
    </w:p>
    <w:p w:rsidR="001E280D" w:rsidRPr="00B24399" w:rsidRDefault="001E280D" w:rsidP="001E280D">
      <w:pPr>
        <w:tabs>
          <w:tab w:val="left" w:pos="0"/>
        </w:tabs>
        <w:jc w:val="both"/>
        <w:rPr>
          <w:sz w:val="28"/>
          <w:szCs w:val="28"/>
        </w:rPr>
      </w:pPr>
      <w:r w:rsidRPr="00B24399">
        <w:rPr>
          <w:sz w:val="28"/>
          <w:szCs w:val="28"/>
        </w:rPr>
        <w:tab/>
        <w:t xml:space="preserve">16.Администрация городского округа не позднее 14 календарного дня подписания постановления </w:t>
      </w:r>
      <w:proofErr w:type="gramStart"/>
      <w:r w:rsidRPr="00B24399">
        <w:rPr>
          <w:sz w:val="28"/>
          <w:szCs w:val="28"/>
        </w:rPr>
        <w:t>о</w:t>
      </w:r>
      <w:proofErr w:type="gramEnd"/>
      <w:r w:rsidRPr="00B24399">
        <w:rPr>
          <w:sz w:val="28"/>
          <w:szCs w:val="28"/>
        </w:rPr>
        <w:t xml:space="preserve"> утверждении результатах отбора размещает на едином портале и сайте администрации городского округа информацию о результатах отбора, включающую в себя сведения:</w:t>
      </w:r>
    </w:p>
    <w:p w:rsidR="001E280D" w:rsidRPr="00B24399" w:rsidRDefault="001E280D" w:rsidP="001E280D">
      <w:pPr>
        <w:tabs>
          <w:tab w:val="left" w:pos="0"/>
        </w:tabs>
        <w:jc w:val="both"/>
        <w:rPr>
          <w:sz w:val="28"/>
          <w:szCs w:val="28"/>
        </w:rPr>
      </w:pPr>
      <w:r w:rsidRPr="00B24399">
        <w:rPr>
          <w:sz w:val="28"/>
          <w:szCs w:val="28"/>
        </w:rPr>
        <w:tab/>
        <w:t>о дате, времени  и месте проведения заявок;</w:t>
      </w:r>
    </w:p>
    <w:p w:rsidR="001E280D" w:rsidRPr="00B24399" w:rsidRDefault="001E280D" w:rsidP="001E280D">
      <w:pPr>
        <w:tabs>
          <w:tab w:val="left" w:pos="0"/>
        </w:tabs>
        <w:jc w:val="both"/>
        <w:rPr>
          <w:sz w:val="28"/>
          <w:szCs w:val="28"/>
        </w:rPr>
      </w:pPr>
      <w:r w:rsidRPr="00B24399">
        <w:rPr>
          <w:sz w:val="28"/>
          <w:szCs w:val="28"/>
        </w:rPr>
        <w:tab/>
        <w:t>об участниках отбора, с которыми заключатся соглашения (далее получатель субсиди</w:t>
      </w:r>
      <w:proofErr w:type="gramStart"/>
      <w:r w:rsidRPr="00B24399">
        <w:rPr>
          <w:sz w:val="28"/>
          <w:szCs w:val="28"/>
        </w:rPr>
        <w:t>и(</w:t>
      </w:r>
      <w:proofErr w:type="gramEnd"/>
      <w:r w:rsidRPr="00B24399">
        <w:rPr>
          <w:sz w:val="28"/>
          <w:szCs w:val="28"/>
        </w:rPr>
        <w:t>получатели субсидий), и размерах предоставляемых им субсидий;</w:t>
      </w:r>
    </w:p>
    <w:p w:rsidR="001E280D" w:rsidRPr="00B24399" w:rsidRDefault="001E280D" w:rsidP="001E280D">
      <w:pPr>
        <w:tabs>
          <w:tab w:val="left" w:pos="0"/>
        </w:tabs>
        <w:jc w:val="both"/>
        <w:rPr>
          <w:sz w:val="28"/>
          <w:szCs w:val="28"/>
        </w:rPr>
      </w:pPr>
      <w:r w:rsidRPr="00B24399">
        <w:rPr>
          <w:sz w:val="28"/>
          <w:szCs w:val="28"/>
        </w:rPr>
        <w:tab/>
        <w:t xml:space="preserve">об участниках отбора, которым отказано в предоставлении субсидий, в том числе об участниках отбора, заявки которых были отклонены, с </w:t>
      </w:r>
      <w:r w:rsidRPr="00B24399">
        <w:rPr>
          <w:sz w:val="28"/>
          <w:szCs w:val="28"/>
        </w:rPr>
        <w:lastRenderedPageBreak/>
        <w:t>указанием причин отказа (отклонения), предусмотренных настоящим Порядком и объявление о проведении отбора.</w:t>
      </w:r>
    </w:p>
    <w:p w:rsidR="001E280D" w:rsidRPr="00B24399" w:rsidRDefault="001E280D" w:rsidP="001E280D">
      <w:pPr>
        <w:tabs>
          <w:tab w:val="left" w:pos="0"/>
        </w:tabs>
        <w:jc w:val="both"/>
        <w:rPr>
          <w:sz w:val="28"/>
          <w:szCs w:val="28"/>
        </w:rPr>
      </w:pPr>
      <w:r w:rsidRPr="00B24399">
        <w:rPr>
          <w:sz w:val="28"/>
          <w:szCs w:val="28"/>
        </w:rPr>
        <w:tab/>
        <w:t>17.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а также аудиозапись конкурса хранятся организатором конкурса не менее трех лет.</w:t>
      </w:r>
    </w:p>
    <w:p w:rsidR="001E280D" w:rsidRPr="00B24399" w:rsidRDefault="001E280D" w:rsidP="001E280D">
      <w:pPr>
        <w:tabs>
          <w:tab w:val="left" w:pos="0"/>
        </w:tabs>
        <w:jc w:val="both"/>
        <w:rPr>
          <w:sz w:val="28"/>
          <w:szCs w:val="28"/>
        </w:rPr>
      </w:pPr>
      <w:r w:rsidRPr="00B24399">
        <w:rPr>
          <w:sz w:val="28"/>
          <w:szCs w:val="28"/>
        </w:rPr>
        <w:tab/>
      </w:r>
    </w:p>
    <w:p w:rsidR="001E280D" w:rsidRPr="00B24399" w:rsidRDefault="001E280D" w:rsidP="001E280D">
      <w:pPr>
        <w:tabs>
          <w:tab w:val="left" w:pos="0"/>
        </w:tabs>
        <w:jc w:val="center"/>
        <w:rPr>
          <w:sz w:val="28"/>
          <w:szCs w:val="28"/>
        </w:rPr>
      </w:pPr>
      <w:r w:rsidRPr="00B24399">
        <w:rPr>
          <w:sz w:val="28"/>
          <w:szCs w:val="28"/>
          <w:lang w:val="en-US"/>
        </w:rPr>
        <w:t>III</w:t>
      </w:r>
      <w:r w:rsidRPr="00B24399">
        <w:rPr>
          <w:sz w:val="28"/>
          <w:szCs w:val="28"/>
        </w:rPr>
        <w:t>. Условия и порядок предоставления субсидий</w:t>
      </w:r>
    </w:p>
    <w:p w:rsidR="001E280D" w:rsidRPr="00B24399" w:rsidRDefault="001E280D" w:rsidP="001E280D">
      <w:pPr>
        <w:tabs>
          <w:tab w:val="left" w:pos="0"/>
        </w:tabs>
        <w:jc w:val="both"/>
        <w:rPr>
          <w:sz w:val="28"/>
          <w:szCs w:val="28"/>
        </w:rPr>
      </w:pPr>
    </w:p>
    <w:p w:rsidR="001E280D" w:rsidRPr="00B24399" w:rsidRDefault="001E280D" w:rsidP="001E280D">
      <w:pPr>
        <w:tabs>
          <w:tab w:val="left" w:pos="-142"/>
        </w:tabs>
        <w:jc w:val="both"/>
        <w:rPr>
          <w:sz w:val="28"/>
          <w:szCs w:val="28"/>
        </w:rPr>
      </w:pPr>
      <w:r w:rsidRPr="00B24399">
        <w:rPr>
          <w:sz w:val="28"/>
          <w:szCs w:val="28"/>
        </w:rPr>
        <w:tab/>
        <w:t xml:space="preserve">18. Размер субсидии, предоставляемой получателям субсидий, определяется исходя из размера документально подтвержденных в ходе </w:t>
      </w:r>
      <w:proofErr w:type="gramStart"/>
      <w:r w:rsidRPr="00B24399">
        <w:rPr>
          <w:sz w:val="28"/>
          <w:szCs w:val="28"/>
        </w:rPr>
        <w:t>проведения конкурса затрат победителя субсидии</w:t>
      </w:r>
      <w:proofErr w:type="gramEnd"/>
      <w:r w:rsidRPr="00B24399">
        <w:rPr>
          <w:sz w:val="28"/>
          <w:szCs w:val="28"/>
        </w:rPr>
        <w:t xml:space="preserve"> возмещение стоимости горюче-смазочных материалов при доставке автомобильным транспортом социально значимых товаров в отдаленные, труднодоступные, малонаселенные пункты, а также населенные пункты, в которых отсутствуют  торговые объекты, на территории  Соль-</w:t>
      </w:r>
      <w:proofErr w:type="spellStart"/>
      <w:r w:rsidRPr="00B24399">
        <w:rPr>
          <w:sz w:val="28"/>
          <w:szCs w:val="28"/>
        </w:rPr>
        <w:t>Илецкого</w:t>
      </w:r>
      <w:proofErr w:type="spellEnd"/>
      <w:r w:rsidRPr="00B24399">
        <w:rPr>
          <w:sz w:val="28"/>
          <w:szCs w:val="28"/>
        </w:rPr>
        <w:t xml:space="preserve"> городского округа.</w:t>
      </w:r>
    </w:p>
    <w:p w:rsidR="001E280D" w:rsidRPr="00B24399" w:rsidRDefault="001E280D" w:rsidP="001E280D">
      <w:pPr>
        <w:widowControl w:val="0"/>
        <w:tabs>
          <w:tab w:val="center" w:pos="5031"/>
          <w:tab w:val="right" w:pos="9354"/>
        </w:tabs>
        <w:ind w:firstLine="709"/>
        <w:jc w:val="both"/>
        <w:outlineLvl w:val="1"/>
        <w:rPr>
          <w:sz w:val="28"/>
          <w:szCs w:val="28"/>
        </w:rPr>
      </w:pPr>
      <w:r w:rsidRPr="00B24399">
        <w:rPr>
          <w:sz w:val="28"/>
          <w:szCs w:val="28"/>
        </w:rPr>
        <w:t>19. В случае если остаток лимитов бюджетных обязательств на предоставление субсидии в текущем финансовом году окажется меньше, чем размер субсидии, рекомендованный в соответствии с протоколом комиссии для предоставления очередному участнику запроса предложений, субсидия такому очередному участнику конкурса предоставляется в размере, равном указанному остатку лимитов бюджетных обязательств. Такой участник конкурса включается в число победителей конкурса.</w:t>
      </w:r>
    </w:p>
    <w:p w:rsidR="001E280D" w:rsidRPr="00B24399" w:rsidRDefault="001E280D" w:rsidP="001E280D">
      <w:pPr>
        <w:widowControl w:val="0"/>
        <w:tabs>
          <w:tab w:val="center" w:pos="5031"/>
          <w:tab w:val="right" w:pos="9354"/>
        </w:tabs>
        <w:ind w:firstLine="709"/>
        <w:jc w:val="both"/>
        <w:outlineLvl w:val="1"/>
        <w:rPr>
          <w:sz w:val="28"/>
          <w:szCs w:val="28"/>
        </w:rPr>
      </w:pPr>
      <w:r w:rsidRPr="00B24399">
        <w:rPr>
          <w:sz w:val="28"/>
          <w:szCs w:val="28"/>
        </w:rPr>
        <w:t>В случае увеличения лимитов бюджетных обязательств  на предоставление субсидии в текущем финансовом году распределение сре</w:t>
      </w:r>
      <w:proofErr w:type="gramStart"/>
      <w:r w:rsidRPr="00B24399">
        <w:rPr>
          <w:sz w:val="28"/>
          <w:szCs w:val="28"/>
        </w:rPr>
        <w:t>дств в пр</w:t>
      </w:r>
      <w:proofErr w:type="gramEnd"/>
      <w:r w:rsidRPr="00B24399">
        <w:rPr>
          <w:sz w:val="28"/>
          <w:szCs w:val="28"/>
        </w:rPr>
        <w:t>еделах данных лимитов бюджетных обязательств осуществляется в следующем порядке:</w:t>
      </w:r>
    </w:p>
    <w:p w:rsidR="001E280D" w:rsidRPr="00B24399" w:rsidRDefault="001E280D" w:rsidP="001E280D">
      <w:pPr>
        <w:widowControl w:val="0"/>
        <w:tabs>
          <w:tab w:val="center" w:pos="5031"/>
          <w:tab w:val="right" w:pos="9354"/>
        </w:tabs>
        <w:ind w:firstLine="709"/>
        <w:jc w:val="both"/>
        <w:outlineLvl w:val="1"/>
        <w:rPr>
          <w:sz w:val="28"/>
          <w:szCs w:val="28"/>
        </w:rPr>
      </w:pPr>
      <w:r w:rsidRPr="00B24399">
        <w:rPr>
          <w:sz w:val="28"/>
          <w:szCs w:val="28"/>
        </w:rPr>
        <w:t>в первую очередь – победителю конкурса, размер субсидии которому был уменьшен по сравнению с рекомендованным в соответствии с протоколом комиссии размером субсидии в связи с недостаточностью лимитов бюджетных обязательств, - до размера, соответствующего размеру субсидии, рекомендованному в соответствии с протоколом комиссии;</w:t>
      </w:r>
    </w:p>
    <w:p w:rsidR="001E280D" w:rsidRPr="00B24399" w:rsidRDefault="001E280D" w:rsidP="001E280D">
      <w:pPr>
        <w:widowControl w:val="0"/>
        <w:tabs>
          <w:tab w:val="center" w:pos="5031"/>
          <w:tab w:val="right" w:pos="9354"/>
        </w:tabs>
        <w:ind w:firstLine="709"/>
        <w:jc w:val="both"/>
        <w:outlineLvl w:val="1"/>
        <w:rPr>
          <w:sz w:val="28"/>
          <w:szCs w:val="28"/>
        </w:rPr>
      </w:pPr>
      <w:r w:rsidRPr="00B24399">
        <w:rPr>
          <w:sz w:val="28"/>
          <w:szCs w:val="28"/>
        </w:rPr>
        <w:t>во вторую и последующие очереди – участнику конкурса,  которому было отказано в предоставлении субсидии в связи с отсутствием лимитов бюджетных обязательств. Такой участник конкурса признается победителем конкурса.</w:t>
      </w:r>
    </w:p>
    <w:p w:rsidR="001E280D" w:rsidRPr="00B24399" w:rsidRDefault="001E280D" w:rsidP="001E280D">
      <w:pPr>
        <w:jc w:val="both"/>
        <w:rPr>
          <w:sz w:val="28"/>
          <w:szCs w:val="28"/>
        </w:rPr>
      </w:pPr>
      <w:bookmarkStart w:id="1" w:name="Par0"/>
      <w:bookmarkEnd w:id="1"/>
      <w:r w:rsidRPr="00B24399">
        <w:rPr>
          <w:sz w:val="28"/>
          <w:szCs w:val="28"/>
        </w:rPr>
        <w:t xml:space="preserve">         20. </w:t>
      </w:r>
      <w:proofErr w:type="gramStart"/>
      <w:r w:rsidRPr="00B24399">
        <w:rPr>
          <w:sz w:val="28"/>
          <w:szCs w:val="28"/>
        </w:rPr>
        <w:t>Администрация городского округа в течение 10 рабочих дней со дня подписания постановления об утверждении результатов конкурса заключает с получателями субсидии соглашения по типовой форме, утвержденной приказом финансового управления администрации городского округа, в отношении субсидии, предоставляемой за счет средств бюджета городского округа, в отношении субсидии, предоставляемой за счет средств бюджета городского округа, в том числе источником финансового обеспечения которых является субсидия</w:t>
      </w:r>
      <w:proofErr w:type="gramEnd"/>
      <w:r w:rsidRPr="00B24399">
        <w:rPr>
          <w:sz w:val="28"/>
          <w:szCs w:val="28"/>
        </w:rPr>
        <w:t xml:space="preserve"> из федерального бюджета или областного </w:t>
      </w:r>
      <w:r w:rsidRPr="00B24399">
        <w:rPr>
          <w:sz w:val="28"/>
          <w:szCs w:val="28"/>
        </w:rPr>
        <w:lastRenderedPageBreak/>
        <w:t>бюджета, - по типовой форме, установленной Министерством финансов Российской Федерации или Министерством финансов Оренбургской области.</w:t>
      </w:r>
    </w:p>
    <w:p w:rsidR="001E280D" w:rsidRPr="00B24399" w:rsidRDefault="001E280D" w:rsidP="001E280D">
      <w:pPr>
        <w:jc w:val="both"/>
        <w:rPr>
          <w:sz w:val="28"/>
          <w:szCs w:val="28"/>
        </w:rPr>
      </w:pPr>
      <w:r w:rsidRPr="00B24399">
        <w:rPr>
          <w:sz w:val="28"/>
          <w:szCs w:val="28"/>
        </w:rPr>
        <w:tab/>
        <w:t xml:space="preserve">Соглашение должно содержать условие о необходимости согласования новых условий соглашения или о расторжении соглашения при </w:t>
      </w:r>
      <w:proofErr w:type="spellStart"/>
      <w:r w:rsidRPr="00B24399">
        <w:rPr>
          <w:sz w:val="28"/>
          <w:szCs w:val="28"/>
        </w:rPr>
        <w:t>недостижении</w:t>
      </w:r>
      <w:proofErr w:type="spellEnd"/>
      <w:r w:rsidRPr="00B24399">
        <w:rPr>
          <w:sz w:val="28"/>
          <w:szCs w:val="28"/>
        </w:rPr>
        <w:t xml:space="preserve"> согласия по новым условиям в случае уменьшения администрации городского округа ранее доведенных лимитов бюджетных обязательств, настоящего Порядка, приводящего к невозможности предоставления субсидий в размере, определенном в соглашении.</w:t>
      </w:r>
    </w:p>
    <w:p w:rsidR="001E280D" w:rsidRPr="00B24399" w:rsidRDefault="001E280D" w:rsidP="001E280D">
      <w:pPr>
        <w:jc w:val="both"/>
        <w:rPr>
          <w:sz w:val="28"/>
          <w:szCs w:val="28"/>
        </w:rPr>
      </w:pPr>
      <w:r w:rsidRPr="00B24399">
        <w:rPr>
          <w:sz w:val="28"/>
          <w:szCs w:val="28"/>
        </w:rPr>
        <w:tab/>
      </w:r>
      <w:proofErr w:type="gramStart"/>
      <w:r w:rsidRPr="00B24399">
        <w:rPr>
          <w:sz w:val="28"/>
          <w:szCs w:val="28"/>
        </w:rPr>
        <w:t>Заключение дополнительного соглашения к соглашению, соглашения о расторжении соглашения осуществляется при необходимости по типовой форме, установленной финансовым управлением администрации городского округа, а в случае предоставления субсидии за счет средств, источником финансового обеспечения которых являются межбюджетные трансферты, имеющие целевое назначение, поступившие из федерального или областного бюджетов бюджету городского округа, по типовой форме соглашения, установленной Министерством финансов Российской Федерации или Министерством финансов</w:t>
      </w:r>
      <w:proofErr w:type="gramEnd"/>
      <w:r w:rsidRPr="00B24399">
        <w:rPr>
          <w:sz w:val="28"/>
          <w:szCs w:val="28"/>
        </w:rPr>
        <w:t xml:space="preserve"> Оренбургской области.</w:t>
      </w:r>
    </w:p>
    <w:p w:rsidR="001E280D" w:rsidRPr="00B24399" w:rsidRDefault="001E280D" w:rsidP="001E280D">
      <w:pPr>
        <w:jc w:val="both"/>
        <w:rPr>
          <w:sz w:val="28"/>
          <w:szCs w:val="28"/>
        </w:rPr>
      </w:pPr>
      <w:r w:rsidRPr="00B24399">
        <w:rPr>
          <w:sz w:val="28"/>
          <w:szCs w:val="28"/>
        </w:rPr>
        <w:tab/>
      </w:r>
      <w:proofErr w:type="gramStart"/>
      <w:r w:rsidRPr="00B24399">
        <w:rPr>
          <w:sz w:val="28"/>
          <w:szCs w:val="28"/>
        </w:rPr>
        <w:t>Соглашение в отношении субсидии, предоставляемой из бюджета городского округа, если источником финансового обеспечения расходных обязательств Соль-</w:t>
      </w:r>
      <w:proofErr w:type="spellStart"/>
      <w:r w:rsidRPr="00B24399">
        <w:rPr>
          <w:sz w:val="28"/>
          <w:szCs w:val="28"/>
        </w:rPr>
        <w:t>Илецкого</w:t>
      </w:r>
      <w:proofErr w:type="spellEnd"/>
      <w:r w:rsidRPr="00B24399">
        <w:rPr>
          <w:sz w:val="28"/>
          <w:szCs w:val="28"/>
        </w:rPr>
        <w:t xml:space="preserve"> городского округа по предоставлению указанной субсидии являются межбюджетные трансферты, имеющие целевое назначение, из федерального (или областного) бюджета бюджету городского округа,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«Электронный бюджет».</w:t>
      </w:r>
      <w:proofErr w:type="gramEnd"/>
    </w:p>
    <w:p w:rsidR="001E280D" w:rsidRPr="00B24399" w:rsidRDefault="001E280D" w:rsidP="001E280D">
      <w:pPr>
        <w:tabs>
          <w:tab w:val="left" w:pos="0"/>
        </w:tabs>
        <w:jc w:val="both"/>
        <w:rPr>
          <w:sz w:val="28"/>
          <w:szCs w:val="28"/>
        </w:rPr>
      </w:pPr>
      <w:r w:rsidRPr="00B24399">
        <w:rPr>
          <w:sz w:val="28"/>
          <w:szCs w:val="28"/>
        </w:rPr>
        <w:tab/>
        <w:t>21. В случае отказа победителей запроса предложений от заключения соглашения либо в случае нарушения ими указанного в пункте 20 настоящего Порядка срока его заключения, такие победители запроса предложений  признаются уклонившимися от заключения соглашения и утрачивают право на получение субсидии.</w:t>
      </w:r>
    </w:p>
    <w:p w:rsidR="001E280D" w:rsidRPr="00B24399" w:rsidRDefault="001E280D" w:rsidP="001E280D">
      <w:pPr>
        <w:jc w:val="both"/>
        <w:rPr>
          <w:sz w:val="28"/>
          <w:szCs w:val="28"/>
        </w:rPr>
      </w:pPr>
      <w:r w:rsidRPr="00B24399">
        <w:rPr>
          <w:sz w:val="28"/>
          <w:szCs w:val="28"/>
        </w:rPr>
        <w:tab/>
        <w:t xml:space="preserve">22. В случае признания победителя конкурса </w:t>
      </w:r>
      <w:proofErr w:type="gramStart"/>
      <w:r w:rsidRPr="00B24399">
        <w:rPr>
          <w:sz w:val="28"/>
          <w:szCs w:val="28"/>
        </w:rPr>
        <w:t>уклонившимся</w:t>
      </w:r>
      <w:proofErr w:type="gramEnd"/>
      <w:r w:rsidRPr="00B24399">
        <w:rPr>
          <w:sz w:val="28"/>
          <w:szCs w:val="28"/>
        </w:rPr>
        <w:t xml:space="preserve"> от заключения соглашения причитающаяся ему сумма субсидии распределяется в следующем порядке:</w:t>
      </w:r>
    </w:p>
    <w:p w:rsidR="001E280D" w:rsidRPr="00B24399" w:rsidRDefault="001E280D" w:rsidP="001E280D">
      <w:pPr>
        <w:jc w:val="both"/>
        <w:rPr>
          <w:sz w:val="28"/>
          <w:szCs w:val="28"/>
        </w:rPr>
      </w:pPr>
      <w:r w:rsidRPr="00B24399">
        <w:rPr>
          <w:sz w:val="28"/>
          <w:szCs w:val="28"/>
        </w:rPr>
        <w:tab/>
        <w:t>в первую очередь – победителю конкурса, размер субсидии которому был уменьшен по сравнению с рекомендованным в соответствии с протоколом комиссии размером субсидии в связи с недостаточностью лимитов бюджетных обязательств, до размера, соответствующего размеру субсидии, рекомендованному в соответствии с протоколом комиссии;</w:t>
      </w:r>
    </w:p>
    <w:p w:rsidR="001E280D" w:rsidRPr="00B24399" w:rsidRDefault="001E280D" w:rsidP="001E280D">
      <w:pPr>
        <w:jc w:val="both"/>
        <w:rPr>
          <w:sz w:val="28"/>
          <w:szCs w:val="28"/>
        </w:rPr>
      </w:pPr>
      <w:r w:rsidRPr="00B24399">
        <w:rPr>
          <w:sz w:val="28"/>
          <w:szCs w:val="28"/>
        </w:rPr>
        <w:tab/>
        <w:t>во вторую и последующие очереди – участнику конкурса, следующему по порядку в рейтинге участников конкурса, которому было отказано в предоставлении субсидии в связи с отсутствием лимитов бюджетных обязательств. Такой участник конкурса признается победителем конкурса.</w:t>
      </w:r>
    </w:p>
    <w:p w:rsidR="001E280D" w:rsidRPr="00B24399" w:rsidRDefault="001E280D" w:rsidP="001E280D">
      <w:pPr>
        <w:tabs>
          <w:tab w:val="left" w:pos="0"/>
        </w:tabs>
        <w:jc w:val="both"/>
        <w:rPr>
          <w:sz w:val="28"/>
          <w:szCs w:val="28"/>
        </w:rPr>
      </w:pPr>
      <w:r w:rsidRPr="00B24399">
        <w:rPr>
          <w:sz w:val="28"/>
          <w:szCs w:val="28"/>
        </w:rPr>
        <w:tab/>
        <w:t xml:space="preserve">Согласие может быть выражено как на бумажном носителе, так и в электронной форме (при наличии технической возможности) с применением усиленной квалифицированной электронной подписи руководителя </w:t>
      </w:r>
      <w:r w:rsidRPr="00B24399">
        <w:rPr>
          <w:sz w:val="28"/>
          <w:szCs w:val="28"/>
        </w:rPr>
        <w:lastRenderedPageBreak/>
        <w:t>организации, индивидуального предпринимателя, направленное в адрес администрации городского округа</w:t>
      </w:r>
    </w:p>
    <w:p w:rsidR="001E280D" w:rsidRPr="00B24399" w:rsidRDefault="001E280D" w:rsidP="001E280D">
      <w:pPr>
        <w:tabs>
          <w:tab w:val="left" w:pos="0"/>
        </w:tabs>
        <w:jc w:val="both"/>
        <w:rPr>
          <w:sz w:val="28"/>
          <w:szCs w:val="28"/>
        </w:rPr>
      </w:pPr>
      <w:r w:rsidRPr="00B24399">
        <w:rPr>
          <w:sz w:val="28"/>
          <w:szCs w:val="28"/>
        </w:rPr>
        <w:tab/>
        <w:t>Победитель отбора, заключивший в установленный в пункте 18 настоящего Порядка срок соглашение, признаются получателем субсидии.</w:t>
      </w:r>
    </w:p>
    <w:p w:rsidR="001E280D" w:rsidRPr="00B24399" w:rsidRDefault="001E280D" w:rsidP="001E280D">
      <w:pPr>
        <w:jc w:val="both"/>
        <w:rPr>
          <w:sz w:val="28"/>
          <w:szCs w:val="28"/>
        </w:rPr>
      </w:pPr>
      <w:r w:rsidRPr="00B24399">
        <w:rPr>
          <w:sz w:val="28"/>
          <w:szCs w:val="28"/>
        </w:rPr>
        <w:tab/>
        <w:t xml:space="preserve">23. В случае уменьшения администрации городского округа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соглашением, администрация городского округа и получатель субсидии согласовывает новые условия соглашения или расторгают соглашение при </w:t>
      </w:r>
      <w:proofErr w:type="spellStart"/>
      <w:r w:rsidRPr="00B24399">
        <w:rPr>
          <w:sz w:val="28"/>
          <w:szCs w:val="28"/>
        </w:rPr>
        <w:t>недостижении</w:t>
      </w:r>
      <w:proofErr w:type="spellEnd"/>
      <w:r w:rsidRPr="00B24399">
        <w:rPr>
          <w:sz w:val="28"/>
          <w:szCs w:val="28"/>
        </w:rPr>
        <w:t xml:space="preserve"> согласия по новым условиям.</w:t>
      </w:r>
    </w:p>
    <w:p w:rsidR="001E280D" w:rsidRPr="00B24399" w:rsidRDefault="001E280D" w:rsidP="001E280D">
      <w:pPr>
        <w:jc w:val="both"/>
        <w:rPr>
          <w:sz w:val="28"/>
          <w:szCs w:val="28"/>
        </w:rPr>
      </w:pPr>
      <w:r w:rsidRPr="00B24399">
        <w:rPr>
          <w:sz w:val="28"/>
          <w:szCs w:val="28"/>
        </w:rPr>
        <w:tab/>
        <w:t>24. Внесение в соглашение изменений, предусматривающих ухудшение значений показателей, предусмотренных пунктом 29 настоящего Порядка, а также увеличение сроков реализации предусмотренных соглашением мероприятий не допускаются в течение всего периода действия соглашения, за исключением следующих случаев:</w:t>
      </w:r>
    </w:p>
    <w:p w:rsidR="001E280D" w:rsidRPr="00B24399" w:rsidRDefault="001E280D" w:rsidP="001E280D">
      <w:pPr>
        <w:jc w:val="both"/>
        <w:rPr>
          <w:sz w:val="28"/>
          <w:szCs w:val="28"/>
        </w:rPr>
      </w:pPr>
      <w:r w:rsidRPr="00B24399">
        <w:rPr>
          <w:sz w:val="28"/>
          <w:szCs w:val="28"/>
        </w:rPr>
        <w:tab/>
        <w:t>выполнение условий предоставление субсидии оказалось невозможным вследствие обстоятельств непреодолимой силы;</w:t>
      </w:r>
    </w:p>
    <w:p w:rsidR="001E280D" w:rsidRPr="00B24399" w:rsidRDefault="001E280D" w:rsidP="001E280D">
      <w:pPr>
        <w:jc w:val="both"/>
        <w:rPr>
          <w:sz w:val="28"/>
          <w:szCs w:val="28"/>
        </w:rPr>
      </w:pPr>
      <w:r w:rsidRPr="00B24399">
        <w:rPr>
          <w:sz w:val="28"/>
          <w:szCs w:val="28"/>
        </w:rPr>
        <w:tab/>
        <w:t>произошло существенное (более чем на 20 процентов) сокращение размера субсидии.</w:t>
      </w:r>
    </w:p>
    <w:p w:rsidR="001E280D" w:rsidRPr="00B24399" w:rsidRDefault="001E280D" w:rsidP="001E280D">
      <w:pPr>
        <w:jc w:val="both"/>
        <w:rPr>
          <w:sz w:val="28"/>
          <w:szCs w:val="28"/>
        </w:rPr>
      </w:pPr>
      <w:r w:rsidRPr="00B24399">
        <w:rPr>
          <w:sz w:val="28"/>
          <w:szCs w:val="28"/>
        </w:rPr>
        <w:tab/>
        <w:t>Допускается внесение изменений в соглашение, предусматривающих корректировку промежуточных значений показателей, предусмотренных пунктом 29 настоящего Порядка, не влекущих ухудшения конечных значений таких показателей.</w:t>
      </w:r>
    </w:p>
    <w:p w:rsidR="001E280D" w:rsidRPr="00B24399" w:rsidRDefault="001E280D" w:rsidP="001E280D">
      <w:pPr>
        <w:tabs>
          <w:tab w:val="left" w:pos="0"/>
        </w:tabs>
        <w:jc w:val="both"/>
        <w:rPr>
          <w:sz w:val="28"/>
          <w:szCs w:val="28"/>
        </w:rPr>
      </w:pPr>
      <w:r w:rsidRPr="00B24399">
        <w:rPr>
          <w:sz w:val="28"/>
          <w:szCs w:val="28"/>
        </w:rPr>
        <w:tab/>
        <w:t>25. Предоставление субсидии из бюджета городского округа организациям торговли осуществляется на основании:</w:t>
      </w:r>
    </w:p>
    <w:p w:rsidR="001E280D" w:rsidRPr="00B24399" w:rsidRDefault="001E280D" w:rsidP="001E280D">
      <w:pPr>
        <w:tabs>
          <w:tab w:val="left" w:pos="0"/>
        </w:tabs>
        <w:jc w:val="both"/>
        <w:rPr>
          <w:sz w:val="28"/>
          <w:szCs w:val="28"/>
        </w:rPr>
      </w:pPr>
      <w:r w:rsidRPr="00B24399">
        <w:rPr>
          <w:sz w:val="28"/>
          <w:szCs w:val="28"/>
        </w:rPr>
        <w:tab/>
        <w:t>а) соглашения, заключенного между администрацией Соль-</w:t>
      </w:r>
      <w:proofErr w:type="spellStart"/>
      <w:r w:rsidRPr="00B24399">
        <w:rPr>
          <w:sz w:val="28"/>
          <w:szCs w:val="28"/>
        </w:rPr>
        <w:t>Илецкого</w:t>
      </w:r>
      <w:proofErr w:type="spellEnd"/>
      <w:r w:rsidRPr="00B24399">
        <w:rPr>
          <w:sz w:val="28"/>
          <w:szCs w:val="28"/>
        </w:rPr>
        <w:t xml:space="preserve"> городского округа и организацией торговли на осуществление доставки автомобильным транспортом социально значимых товаров в отдаленные, труднодоступные, малонаселенные пункты, а также населенные </w:t>
      </w:r>
      <w:proofErr w:type="gramStart"/>
      <w:r w:rsidRPr="00B24399">
        <w:rPr>
          <w:sz w:val="28"/>
          <w:szCs w:val="28"/>
        </w:rPr>
        <w:t>пункты</w:t>
      </w:r>
      <w:proofErr w:type="gramEnd"/>
      <w:r w:rsidRPr="00B24399">
        <w:rPr>
          <w:sz w:val="28"/>
          <w:szCs w:val="28"/>
        </w:rPr>
        <w:t xml:space="preserve"> в которых отсутствуют торговые объекты (далее - соглашение);</w:t>
      </w:r>
    </w:p>
    <w:p w:rsidR="001E280D" w:rsidRPr="00B24399" w:rsidRDefault="001E280D" w:rsidP="001E280D">
      <w:pPr>
        <w:widowControl w:val="0"/>
        <w:tabs>
          <w:tab w:val="left" w:pos="0"/>
        </w:tabs>
        <w:jc w:val="both"/>
        <w:rPr>
          <w:sz w:val="28"/>
          <w:szCs w:val="28"/>
        </w:rPr>
      </w:pPr>
      <w:r w:rsidRPr="00B24399">
        <w:rPr>
          <w:sz w:val="28"/>
          <w:szCs w:val="28"/>
        </w:rPr>
        <w:tab/>
        <w:t>б) отчетов о фактических расходах горюче-смазочных материалов при доставке автомобильным транспортом социально значимых товаров в отдаленные, труднодоступные, малонаселенные пункты, а также населенные пункты, в которых отсутствуют торговые объекты, расположенные на территории Соль-</w:t>
      </w:r>
      <w:proofErr w:type="spellStart"/>
      <w:r w:rsidRPr="00B24399">
        <w:rPr>
          <w:sz w:val="28"/>
          <w:szCs w:val="28"/>
        </w:rPr>
        <w:t>Илецкого</w:t>
      </w:r>
      <w:proofErr w:type="spellEnd"/>
      <w:r w:rsidRPr="00B24399">
        <w:rPr>
          <w:sz w:val="28"/>
          <w:szCs w:val="28"/>
        </w:rPr>
        <w:t xml:space="preserve"> городского округа по формам, определенным администрацией Соль-</w:t>
      </w:r>
      <w:proofErr w:type="spellStart"/>
      <w:r w:rsidRPr="00B24399">
        <w:rPr>
          <w:sz w:val="28"/>
          <w:szCs w:val="28"/>
        </w:rPr>
        <w:t>Илецкого</w:t>
      </w:r>
      <w:proofErr w:type="spellEnd"/>
      <w:r w:rsidRPr="00B24399">
        <w:rPr>
          <w:sz w:val="28"/>
          <w:szCs w:val="28"/>
        </w:rPr>
        <w:t xml:space="preserve"> городского округа;</w:t>
      </w:r>
    </w:p>
    <w:p w:rsidR="001E280D" w:rsidRPr="00B24399" w:rsidRDefault="001E280D" w:rsidP="001E280D">
      <w:pPr>
        <w:widowControl w:val="0"/>
        <w:tabs>
          <w:tab w:val="left" w:pos="0"/>
        </w:tabs>
        <w:jc w:val="both"/>
        <w:rPr>
          <w:sz w:val="28"/>
          <w:szCs w:val="28"/>
        </w:rPr>
      </w:pPr>
      <w:r w:rsidRPr="00B24399">
        <w:rPr>
          <w:sz w:val="28"/>
          <w:szCs w:val="28"/>
        </w:rPr>
        <w:tab/>
        <w:t>в) реестров доставки социально-значимых товаров в отдаленные, труднодоступные, малонаселенные пункты, а также населенные пункты, в которых отсутствуют торговые объекты, расположенные на территории Соль-</w:t>
      </w:r>
      <w:proofErr w:type="spellStart"/>
      <w:r w:rsidRPr="00B24399">
        <w:rPr>
          <w:sz w:val="28"/>
          <w:szCs w:val="28"/>
        </w:rPr>
        <w:t>Илецкого</w:t>
      </w:r>
      <w:proofErr w:type="spellEnd"/>
      <w:r w:rsidRPr="00B24399">
        <w:rPr>
          <w:sz w:val="28"/>
          <w:szCs w:val="28"/>
        </w:rPr>
        <w:t xml:space="preserve"> городского округа;</w:t>
      </w:r>
    </w:p>
    <w:p w:rsidR="001E280D" w:rsidRPr="00B24399" w:rsidRDefault="001E280D" w:rsidP="001E280D">
      <w:pPr>
        <w:widowControl w:val="0"/>
        <w:tabs>
          <w:tab w:val="left" w:pos="0"/>
        </w:tabs>
        <w:jc w:val="both"/>
        <w:rPr>
          <w:sz w:val="28"/>
          <w:szCs w:val="28"/>
        </w:rPr>
      </w:pPr>
      <w:r w:rsidRPr="00B24399">
        <w:rPr>
          <w:sz w:val="28"/>
          <w:szCs w:val="28"/>
        </w:rPr>
        <w:tab/>
        <w:t>26. Комитет экономического анализа и прогнозирования администрации городского округа осуществляет проверку предоставленных организациями торговли документов и направляет ежемесячно заявку на перечисление субсидии из бюджета Соль-</w:t>
      </w:r>
      <w:proofErr w:type="spellStart"/>
      <w:r w:rsidRPr="00B24399">
        <w:rPr>
          <w:sz w:val="28"/>
          <w:szCs w:val="28"/>
        </w:rPr>
        <w:t>Илецкого</w:t>
      </w:r>
      <w:proofErr w:type="spellEnd"/>
      <w:r w:rsidRPr="00B24399">
        <w:rPr>
          <w:sz w:val="28"/>
          <w:szCs w:val="28"/>
        </w:rPr>
        <w:t xml:space="preserve"> городского округа, согласно приложению № 5 к настоящему Порядку, в МКУ «Центр учета и </w:t>
      </w:r>
      <w:r w:rsidRPr="00B24399">
        <w:rPr>
          <w:sz w:val="28"/>
          <w:szCs w:val="28"/>
        </w:rPr>
        <w:lastRenderedPageBreak/>
        <w:t>отчетности муниципального образования Соль-</w:t>
      </w:r>
      <w:proofErr w:type="spellStart"/>
      <w:r w:rsidRPr="00B24399">
        <w:rPr>
          <w:sz w:val="28"/>
          <w:szCs w:val="28"/>
        </w:rPr>
        <w:t>Илецкий</w:t>
      </w:r>
      <w:proofErr w:type="spellEnd"/>
      <w:r w:rsidRPr="00B24399">
        <w:rPr>
          <w:sz w:val="28"/>
          <w:szCs w:val="28"/>
        </w:rPr>
        <w:t xml:space="preserve"> городской округ» на перечисление денежных средств.</w:t>
      </w:r>
    </w:p>
    <w:p w:rsidR="001E280D" w:rsidRPr="00B24399" w:rsidRDefault="001E280D" w:rsidP="001E280D">
      <w:pPr>
        <w:widowControl w:val="0"/>
        <w:tabs>
          <w:tab w:val="left" w:pos="0"/>
        </w:tabs>
        <w:jc w:val="both"/>
        <w:rPr>
          <w:sz w:val="28"/>
          <w:szCs w:val="28"/>
        </w:rPr>
      </w:pPr>
      <w:r w:rsidRPr="00B24399">
        <w:rPr>
          <w:sz w:val="28"/>
          <w:szCs w:val="28"/>
        </w:rPr>
        <w:tab/>
        <w:t>27. Перечисление денежных средств  на лицевые счета получателей субсидии осуществляется через отдел казначейского исполнения бюджета финансового управления администрации Соль-</w:t>
      </w:r>
      <w:proofErr w:type="spellStart"/>
      <w:r w:rsidRPr="00B24399">
        <w:rPr>
          <w:sz w:val="28"/>
          <w:szCs w:val="28"/>
        </w:rPr>
        <w:t>Илецкого</w:t>
      </w:r>
      <w:proofErr w:type="spellEnd"/>
      <w:r w:rsidRPr="00B24399">
        <w:rPr>
          <w:sz w:val="28"/>
          <w:szCs w:val="28"/>
        </w:rPr>
        <w:t xml:space="preserve"> городского округа по мере поступления средств с областного бюджета. </w:t>
      </w:r>
    </w:p>
    <w:p w:rsidR="001E280D" w:rsidRPr="00B24399" w:rsidRDefault="001E280D" w:rsidP="001E280D">
      <w:pPr>
        <w:widowControl w:val="0"/>
        <w:tabs>
          <w:tab w:val="left" w:pos="0"/>
        </w:tabs>
        <w:jc w:val="both"/>
        <w:rPr>
          <w:sz w:val="28"/>
          <w:szCs w:val="28"/>
        </w:rPr>
      </w:pPr>
      <w:r w:rsidRPr="00B24399">
        <w:rPr>
          <w:sz w:val="28"/>
          <w:szCs w:val="28"/>
        </w:rPr>
        <w:tab/>
        <w:t xml:space="preserve">28. </w:t>
      </w:r>
      <w:proofErr w:type="gramStart"/>
      <w:r w:rsidRPr="00B24399">
        <w:rPr>
          <w:sz w:val="28"/>
          <w:szCs w:val="28"/>
        </w:rPr>
        <w:t>Ежемесячно комитет экономического анализа и прогнозирования администрации Соль-</w:t>
      </w:r>
      <w:proofErr w:type="spellStart"/>
      <w:r w:rsidRPr="00B24399">
        <w:rPr>
          <w:sz w:val="28"/>
          <w:szCs w:val="28"/>
        </w:rPr>
        <w:t>Илецкого</w:t>
      </w:r>
      <w:proofErr w:type="spellEnd"/>
      <w:r w:rsidRPr="00B24399">
        <w:rPr>
          <w:sz w:val="28"/>
          <w:szCs w:val="28"/>
        </w:rPr>
        <w:t xml:space="preserve"> городского округа  до 12 числа месяца, следующего за отчетным, представляет в Министерство сельского хозяйства, торговли, пищевой и перерабатывающей промышленности Оренбургской области отчеты об использовании субсидии, выделенной Соль-</w:t>
      </w:r>
      <w:proofErr w:type="spellStart"/>
      <w:r w:rsidRPr="00B24399">
        <w:rPr>
          <w:sz w:val="28"/>
          <w:szCs w:val="28"/>
        </w:rPr>
        <w:t>Илецкому</w:t>
      </w:r>
      <w:proofErr w:type="spellEnd"/>
      <w:r w:rsidRPr="00B24399">
        <w:rPr>
          <w:sz w:val="28"/>
          <w:szCs w:val="28"/>
        </w:rPr>
        <w:t xml:space="preserve"> городскому округу на возмещение стоимости горюче-смазочных материалов при доставке  автомобильным транспортом   социально значимых товаров в отдаленные, труднодоступные, малонаселенные пункты, а также населенные пункты, в которых</w:t>
      </w:r>
      <w:proofErr w:type="gramEnd"/>
      <w:r w:rsidRPr="00B24399">
        <w:rPr>
          <w:sz w:val="28"/>
          <w:szCs w:val="28"/>
        </w:rPr>
        <w:t xml:space="preserve"> отсутствуют торговые объекты, в соответствии с установленными формами, установленным соглашением с министерством сельского хозяйства, торговли, пищевой и перерабатывающей промышленности Оренбургской области.</w:t>
      </w:r>
    </w:p>
    <w:p w:rsidR="001E280D" w:rsidRPr="00AE6379" w:rsidRDefault="001E280D" w:rsidP="001E280D">
      <w:pPr>
        <w:jc w:val="both"/>
        <w:rPr>
          <w:sz w:val="28"/>
          <w:szCs w:val="28"/>
        </w:rPr>
      </w:pPr>
      <w:r w:rsidRPr="00B24399">
        <w:rPr>
          <w:sz w:val="28"/>
          <w:szCs w:val="28"/>
        </w:rPr>
        <w:tab/>
        <w:t xml:space="preserve">29. Эффективность использования субсидии оценивается администрацией городского округа ежегодно на основании достижения результатов предоставления субсидии и показателей, необходимых для достижения результатов предоставления субсидии, значения которых </w:t>
      </w:r>
      <w:r w:rsidRPr="00AE6379">
        <w:rPr>
          <w:sz w:val="28"/>
          <w:szCs w:val="28"/>
        </w:rPr>
        <w:t>устанавливаются соглашением.</w:t>
      </w:r>
    </w:p>
    <w:p w:rsidR="001E280D" w:rsidRPr="00AE6379" w:rsidRDefault="001E280D" w:rsidP="001E280D">
      <w:pPr>
        <w:jc w:val="both"/>
        <w:rPr>
          <w:sz w:val="28"/>
          <w:szCs w:val="28"/>
        </w:rPr>
      </w:pPr>
      <w:r w:rsidRPr="00AE6379">
        <w:rPr>
          <w:sz w:val="28"/>
          <w:szCs w:val="28"/>
        </w:rPr>
        <w:tab/>
        <w:t>Результатами предоставления субсидии являются:</w:t>
      </w:r>
    </w:p>
    <w:p w:rsidR="001E280D" w:rsidRPr="00AE6379" w:rsidRDefault="001E280D" w:rsidP="001E280D">
      <w:pPr>
        <w:jc w:val="both"/>
        <w:rPr>
          <w:color w:val="000000" w:themeColor="text1"/>
          <w:sz w:val="28"/>
          <w:szCs w:val="28"/>
        </w:rPr>
      </w:pPr>
      <w:r w:rsidRPr="00AE6379">
        <w:rPr>
          <w:sz w:val="28"/>
          <w:szCs w:val="28"/>
        </w:rPr>
        <w:tab/>
      </w:r>
      <w:r w:rsidRPr="00AE6379">
        <w:rPr>
          <w:color w:val="000000" w:themeColor="text1"/>
          <w:sz w:val="28"/>
          <w:szCs w:val="28"/>
        </w:rPr>
        <w:t>100% выполнение доставки социально значимых товаров автомобильным транспортом в отдаленные</w:t>
      </w:r>
      <w:r w:rsidRPr="00AE6379">
        <w:rPr>
          <w:sz w:val="28"/>
          <w:szCs w:val="28"/>
        </w:rPr>
        <w:t>, труднодоступные, малонаселенные пункты муниципального образования Соль-</w:t>
      </w:r>
      <w:proofErr w:type="spellStart"/>
      <w:r w:rsidRPr="00AE6379">
        <w:rPr>
          <w:sz w:val="28"/>
          <w:szCs w:val="28"/>
        </w:rPr>
        <w:t>Илецкий</w:t>
      </w:r>
      <w:proofErr w:type="spellEnd"/>
      <w:r w:rsidRPr="00AE6379">
        <w:rPr>
          <w:sz w:val="28"/>
          <w:szCs w:val="28"/>
        </w:rPr>
        <w:t xml:space="preserve"> городской округ, а также населенные пункты, в которых отсутствуют торговые объекты.</w:t>
      </w:r>
    </w:p>
    <w:p w:rsidR="001E280D" w:rsidRPr="00AE6379" w:rsidRDefault="001E280D" w:rsidP="001E280D">
      <w:pPr>
        <w:jc w:val="both"/>
        <w:rPr>
          <w:sz w:val="28"/>
          <w:szCs w:val="28"/>
        </w:rPr>
      </w:pPr>
      <w:r w:rsidRPr="00AE6379">
        <w:rPr>
          <w:color w:val="000000" w:themeColor="text1"/>
          <w:sz w:val="28"/>
          <w:szCs w:val="28"/>
        </w:rPr>
        <w:tab/>
        <w:t xml:space="preserve">Показателями, необходимыми для достижения результатов </w:t>
      </w:r>
      <w:r w:rsidRPr="00AE6379">
        <w:rPr>
          <w:sz w:val="28"/>
          <w:szCs w:val="28"/>
        </w:rPr>
        <w:t>предоставления субсидии, являются:</w:t>
      </w:r>
    </w:p>
    <w:p w:rsidR="001E280D" w:rsidRPr="003520AE" w:rsidRDefault="001E280D" w:rsidP="001E280D">
      <w:pPr>
        <w:jc w:val="both"/>
        <w:rPr>
          <w:sz w:val="28"/>
          <w:szCs w:val="28"/>
        </w:rPr>
      </w:pPr>
      <w:r w:rsidRPr="00AE6379">
        <w:rPr>
          <w:sz w:val="28"/>
          <w:szCs w:val="28"/>
        </w:rPr>
        <w:tab/>
      </w:r>
      <w:bookmarkStart w:id="2" w:name="Par2"/>
      <w:bookmarkEnd w:id="2"/>
      <w:r w:rsidRPr="00AE6379">
        <w:rPr>
          <w:sz w:val="28"/>
          <w:szCs w:val="28"/>
        </w:rPr>
        <w:t>д</w:t>
      </w:r>
      <w:r w:rsidRPr="00AE6379">
        <w:rPr>
          <w:color w:val="020C22"/>
          <w:sz w:val="28"/>
          <w:szCs w:val="28"/>
          <w:shd w:val="clear" w:color="auto" w:fill="FEFEFE"/>
        </w:rPr>
        <w:t>остижения «цифровой зрелости»</w:t>
      </w:r>
      <w:r w:rsidRPr="003520AE">
        <w:rPr>
          <w:color w:val="020C22"/>
          <w:sz w:val="28"/>
          <w:szCs w:val="28"/>
          <w:shd w:val="clear" w:color="auto" w:fill="FEFEFE"/>
        </w:rPr>
        <w:t xml:space="preserve"> ключевых отраслей экономики и социальной сферы, в том числе здравоохранения и образования, а также государственного управления</w:t>
      </w:r>
      <w:r>
        <w:rPr>
          <w:color w:val="020C22"/>
          <w:sz w:val="28"/>
          <w:szCs w:val="28"/>
          <w:shd w:val="clear" w:color="auto" w:fill="FEFEFE"/>
        </w:rPr>
        <w:t>.</w:t>
      </w:r>
    </w:p>
    <w:p w:rsidR="001E280D" w:rsidRPr="00B24399" w:rsidRDefault="001E280D" w:rsidP="001E280D">
      <w:pPr>
        <w:widowControl w:val="0"/>
        <w:tabs>
          <w:tab w:val="left" w:pos="0"/>
        </w:tabs>
        <w:jc w:val="both"/>
        <w:rPr>
          <w:sz w:val="28"/>
          <w:szCs w:val="28"/>
        </w:rPr>
      </w:pPr>
      <w:r w:rsidRPr="00B24399">
        <w:rPr>
          <w:sz w:val="28"/>
          <w:szCs w:val="28"/>
        </w:rPr>
        <w:t xml:space="preserve">       </w:t>
      </w:r>
    </w:p>
    <w:p w:rsidR="001E280D" w:rsidRDefault="001E280D" w:rsidP="001E280D">
      <w:pPr>
        <w:shd w:val="clear" w:color="auto" w:fill="FFFFFF"/>
        <w:tabs>
          <w:tab w:val="left" w:pos="1176"/>
        </w:tabs>
        <w:spacing w:before="34"/>
        <w:ind w:right="58"/>
        <w:jc w:val="center"/>
        <w:rPr>
          <w:sz w:val="28"/>
          <w:szCs w:val="28"/>
        </w:rPr>
      </w:pPr>
    </w:p>
    <w:p w:rsidR="001E280D" w:rsidRDefault="001E280D" w:rsidP="001E280D">
      <w:pPr>
        <w:shd w:val="clear" w:color="auto" w:fill="FFFFFF"/>
        <w:tabs>
          <w:tab w:val="left" w:pos="1176"/>
        </w:tabs>
        <w:spacing w:before="34"/>
        <w:ind w:right="58"/>
        <w:jc w:val="center"/>
        <w:rPr>
          <w:sz w:val="28"/>
          <w:szCs w:val="28"/>
        </w:rPr>
      </w:pPr>
    </w:p>
    <w:p w:rsidR="001E280D" w:rsidRPr="00B24399" w:rsidRDefault="001E280D" w:rsidP="001E280D">
      <w:pPr>
        <w:shd w:val="clear" w:color="auto" w:fill="FFFFFF"/>
        <w:tabs>
          <w:tab w:val="left" w:pos="1176"/>
        </w:tabs>
        <w:spacing w:before="34"/>
        <w:ind w:right="58"/>
        <w:jc w:val="center"/>
        <w:rPr>
          <w:sz w:val="28"/>
          <w:szCs w:val="28"/>
        </w:rPr>
      </w:pPr>
      <w:r w:rsidRPr="00B24399">
        <w:rPr>
          <w:sz w:val="28"/>
          <w:szCs w:val="28"/>
          <w:lang w:val="en-US"/>
        </w:rPr>
        <w:t>IV</w:t>
      </w:r>
      <w:r w:rsidRPr="00B24399">
        <w:rPr>
          <w:sz w:val="28"/>
          <w:szCs w:val="28"/>
        </w:rPr>
        <w:t>. Требования к отчетности</w:t>
      </w:r>
    </w:p>
    <w:p w:rsidR="001E280D" w:rsidRPr="00B24399" w:rsidRDefault="001E280D" w:rsidP="001E280D">
      <w:pPr>
        <w:shd w:val="clear" w:color="auto" w:fill="FFFFFF"/>
        <w:tabs>
          <w:tab w:val="left" w:pos="1176"/>
        </w:tabs>
        <w:spacing w:before="34"/>
        <w:ind w:right="58"/>
        <w:jc w:val="both"/>
        <w:rPr>
          <w:sz w:val="28"/>
          <w:szCs w:val="28"/>
        </w:rPr>
      </w:pPr>
    </w:p>
    <w:p w:rsidR="001E280D" w:rsidRPr="00B24399" w:rsidRDefault="001E280D" w:rsidP="001E280D">
      <w:pPr>
        <w:shd w:val="clear" w:color="auto" w:fill="FFFFFF"/>
        <w:tabs>
          <w:tab w:val="left" w:pos="0"/>
        </w:tabs>
        <w:spacing w:before="34"/>
        <w:ind w:right="58"/>
        <w:jc w:val="both"/>
        <w:rPr>
          <w:sz w:val="28"/>
          <w:szCs w:val="28"/>
        </w:rPr>
      </w:pPr>
      <w:r w:rsidRPr="00B24399">
        <w:rPr>
          <w:sz w:val="28"/>
          <w:szCs w:val="28"/>
        </w:rPr>
        <w:tab/>
        <w:t>30. Получатель субсидии несет ответственность за достоверность предоставляемых в  администрацию муниципального образования Соль-</w:t>
      </w:r>
      <w:proofErr w:type="spellStart"/>
      <w:r w:rsidRPr="00B24399">
        <w:rPr>
          <w:sz w:val="28"/>
          <w:szCs w:val="28"/>
        </w:rPr>
        <w:t>Илецкий</w:t>
      </w:r>
      <w:proofErr w:type="spellEnd"/>
      <w:r w:rsidRPr="00B24399">
        <w:rPr>
          <w:sz w:val="28"/>
          <w:szCs w:val="28"/>
        </w:rPr>
        <w:t xml:space="preserve"> городской округ отчетных данных.</w:t>
      </w:r>
    </w:p>
    <w:p w:rsidR="001E280D" w:rsidRPr="00B24399" w:rsidRDefault="001E280D" w:rsidP="001E280D">
      <w:pPr>
        <w:tabs>
          <w:tab w:val="left" w:pos="0"/>
        </w:tabs>
        <w:jc w:val="both"/>
        <w:rPr>
          <w:sz w:val="28"/>
          <w:szCs w:val="28"/>
        </w:rPr>
      </w:pPr>
      <w:r w:rsidRPr="00B24399">
        <w:rPr>
          <w:sz w:val="28"/>
          <w:szCs w:val="28"/>
        </w:rPr>
        <w:tab/>
        <w:t>31. Перечень документов, предоставляемых организациями торговли, о фактических расходах по доставке автомобильным транспортом социально-</w:t>
      </w:r>
      <w:r w:rsidRPr="00B24399">
        <w:rPr>
          <w:sz w:val="28"/>
          <w:szCs w:val="28"/>
        </w:rPr>
        <w:lastRenderedPageBreak/>
        <w:t>значимых товаров в отдаленные, труднодоступные, малонаселенные пункты, а также населенные пункты, в которых отсутствуют торговые объекты на территории Соль-</w:t>
      </w:r>
      <w:proofErr w:type="spellStart"/>
      <w:r w:rsidRPr="00B24399">
        <w:rPr>
          <w:sz w:val="28"/>
          <w:szCs w:val="28"/>
        </w:rPr>
        <w:t>Илецкого</w:t>
      </w:r>
      <w:proofErr w:type="spellEnd"/>
      <w:r w:rsidRPr="00B24399">
        <w:rPr>
          <w:sz w:val="28"/>
          <w:szCs w:val="28"/>
        </w:rPr>
        <w:t xml:space="preserve"> городского округа:</w:t>
      </w:r>
    </w:p>
    <w:p w:rsidR="001E280D" w:rsidRPr="00B24399" w:rsidRDefault="001E280D" w:rsidP="001E280D">
      <w:pPr>
        <w:tabs>
          <w:tab w:val="left" w:pos="0"/>
        </w:tabs>
        <w:jc w:val="both"/>
        <w:rPr>
          <w:sz w:val="28"/>
          <w:szCs w:val="28"/>
        </w:rPr>
      </w:pPr>
      <w:r w:rsidRPr="00B24399">
        <w:rPr>
          <w:sz w:val="28"/>
          <w:szCs w:val="28"/>
        </w:rPr>
        <w:tab/>
        <w:t>- отчеты о фактических расходах горюче-смазочных материалов;</w:t>
      </w:r>
    </w:p>
    <w:p w:rsidR="001E280D" w:rsidRPr="00B24399" w:rsidRDefault="001E280D" w:rsidP="001E280D">
      <w:pPr>
        <w:tabs>
          <w:tab w:val="left" w:pos="0"/>
        </w:tabs>
        <w:jc w:val="both"/>
        <w:rPr>
          <w:sz w:val="28"/>
          <w:szCs w:val="28"/>
        </w:rPr>
      </w:pPr>
      <w:r w:rsidRPr="00B24399">
        <w:rPr>
          <w:sz w:val="28"/>
          <w:szCs w:val="28"/>
        </w:rPr>
        <w:tab/>
        <w:t>- реестры доставки социально-значимых товаров;</w:t>
      </w:r>
    </w:p>
    <w:p w:rsidR="001E280D" w:rsidRPr="00B24399" w:rsidRDefault="001E280D" w:rsidP="001E280D">
      <w:pPr>
        <w:tabs>
          <w:tab w:val="left" w:pos="0"/>
        </w:tabs>
        <w:jc w:val="both"/>
        <w:rPr>
          <w:sz w:val="28"/>
          <w:szCs w:val="28"/>
        </w:rPr>
      </w:pPr>
      <w:r w:rsidRPr="00B24399">
        <w:rPr>
          <w:sz w:val="28"/>
          <w:szCs w:val="28"/>
        </w:rPr>
        <w:tab/>
        <w:t>- копии документов, подтверждающих оплату горюче-смазочных материалов;</w:t>
      </w:r>
    </w:p>
    <w:p w:rsidR="001E280D" w:rsidRPr="00B24399" w:rsidRDefault="001E280D" w:rsidP="001E280D">
      <w:pPr>
        <w:tabs>
          <w:tab w:val="left" w:pos="0"/>
        </w:tabs>
        <w:jc w:val="both"/>
        <w:rPr>
          <w:sz w:val="28"/>
          <w:szCs w:val="28"/>
        </w:rPr>
      </w:pPr>
      <w:r w:rsidRPr="00B24399">
        <w:rPr>
          <w:sz w:val="28"/>
          <w:szCs w:val="28"/>
        </w:rPr>
        <w:tab/>
        <w:t>- копии путевых листов (с указанием марки автомобиля).</w:t>
      </w:r>
    </w:p>
    <w:p w:rsidR="001E280D" w:rsidRPr="00B24399" w:rsidRDefault="001E280D" w:rsidP="001E280D">
      <w:pPr>
        <w:tabs>
          <w:tab w:val="left" w:pos="0"/>
        </w:tabs>
        <w:jc w:val="both"/>
        <w:rPr>
          <w:sz w:val="28"/>
          <w:szCs w:val="28"/>
        </w:rPr>
      </w:pPr>
      <w:r w:rsidRPr="00B24399">
        <w:rPr>
          <w:sz w:val="28"/>
          <w:szCs w:val="28"/>
        </w:rPr>
        <w:tab/>
        <w:t>32. Порядок, сроки, формы предоставления отчетности, а также показатели результативности использования субсидии устанавливаются в соглашении.</w:t>
      </w:r>
    </w:p>
    <w:p w:rsidR="001E280D" w:rsidRPr="00B24399" w:rsidRDefault="001E280D" w:rsidP="001E280D">
      <w:pPr>
        <w:shd w:val="clear" w:color="auto" w:fill="FFFFFF"/>
        <w:tabs>
          <w:tab w:val="left" w:pos="1176"/>
        </w:tabs>
        <w:spacing w:before="34"/>
        <w:ind w:right="58"/>
        <w:jc w:val="both"/>
        <w:rPr>
          <w:sz w:val="28"/>
          <w:szCs w:val="28"/>
        </w:rPr>
      </w:pPr>
    </w:p>
    <w:p w:rsidR="001E280D" w:rsidRPr="00B24399" w:rsidRDefault="001E280D" w:rsidP="001E280D">
      <w:pPr>
        <w:ind w:left="708" w:firstLine="708"/>
        <w:jc w:val="center"/>
        <w:rPr>
          <w:sz w:val="24"/>
          <w:szCs w:val="24"/>
        </w:rPr>
      </w:pPr>
      <w:r w:rsidRPr="00B24399">
        <w:rPr>
          <w:sz w:val="28"/>
          <w:szCs w:val="28"/>
          <w:lang w:val="en-US"/>
        </w:rPr>
        <w:t>V</w:t>
      </w:r>
      <w:r w:rsidRPr="00B24399">
        <w:rPr>
          <w:sz w:val="28"/>
          <w:szCs w:val="28"/>
        </w:rPr>
        <w:t>. Требования об осуществлении контроля (мониторинга) за соблюдением условий и порядка предоставления субсидий и ответственности за их нарушение</w:t>
      </w:r>
    </w:p>
    <w:p w:rsidR="001E280D" w:rsidRPr="00B24399" w:rsidRDefault="001E280D" w:rsidP="001E280D">
      <w:pPr>
        <w:jc w:val="both"/>
        <w:rPr>
          <w:sz w:val="28"/>
          <w:szCs w:val="28"/>
        </w:rPr>
      </w:pPr>
      <w:r w:rsidRPr="00B24399">
        <w:rPr>
          <w:sz w:val="28"/>
          <w:szCs w:val="28"/>
        </w:rPr>
        <w:tab/>
        <w:t xml:space="preserve">33. Комитет экономики в пределах своих полномочий проводит проверку соблюдения получателями субсидии порядка и условий предоставления субсидии, установленных настоящим Порядком и (или) Соглашением, в том числе в части достижения результатов предоставления субсидии. </w:t>
      </w:r>
    </w:p>
    <w:p w:rsidR="001E280D" w:rsidRPr="00B24399" w:rsidRDefault="001E280D" w:rsidP="001E280D">
      <w:pPr>
        <w:jc w:val="both"/>
        <w:rPr>
          <w:sz w:val="28"/>
          <w:szCs w:val="28"/>
        </w:rPr>
      </w:pPr>
      <w:r w:rsidRPr="00B24399">
        <w:rPr>
          <w:sz w:val="28"/>
          <w:szCs w:val="28"/>
        </w:rPr>
        <w:t xml:space="preserve">          Органы муниципального финансового контроля в пределах своих полномочий проводят проверку в соответствии со статьями 268.1 и 269.2 Бюджетного кодекса Российской Федерации. </w:t>
      </w:r>
    </w:p>
    <w:p w:rsidR="001E280D" w:rsidRPr="00B24399" w:rsidRDefault="001E280D" w:rsidP="001E280D">
      <w:pPr>
        <w:jc w:val="both"/>
        <w:rPr>
          <w:sz w:val="28"/>
          <w:szCs w:val="28"/>
        </w:rPr>
      </w:pPr>
      <w:r w:rsidRPr="00B24399">
        <w:rPr>
          <w:sz w:val="28"/>
          <w:szCs w:val="28"/>
        </w:rPr>
        <w:t xml:space="preserve">          Комитет экономики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w:t>
      </w:r>
    </w:p>
    <w:p w:rsidR="001E280D" w:rsidRPr="00B24399" w:rsidRDefault="001E280D" w:rsidP="001E280D">
      <w:pPr>
        <w:shd w:val="clear" w:color="auto" w:fill="FFFFFF"/>
        <w:tabs>
          <w:tab w:val="left" w:pos="0"/>
        </w:tabs>
        <w:spacing w:before="34"/>
        <w:ind w:right="58"/>
        <w:jc w:val="both"/>
        <w:rPr>
          <w:sz w:val="28"/>
          <w:szCs w:val="28"/>
        </w:rPr>
      </w:pPr>
      <w:r w:rsidRPr="00B24399">
        <w:rPr>
          <w:sz w:val="28"/>
          <w:szCs w:val="28"/>
        </w:rPr>
        <w:tab/>
        <w:t>34. Неиспользованный на 1 января текущего  финансового года остаток  субсидии,  подлежит возврату в бюджет муниципального образования Соль-</w:t>
      </w:r>
      <w:proofErr w:type="spellStart"/>
      <w:r w:rsidRPr="00B24399">
        <w:rPr>
          <w:sz w:val="28"/>
          <w:szCs w:val="28"/>
        </w:rPr>
        <w:t>Илецкий</w:t>
      </w:r>
      <w:proofErr w:type="spellEnd"/>
      <w:r w:rsidRPr="00B24399">
        <w:rPr>
          <w:sz w:val="28"/>
          <w:szCs w:val="28"/>
        </w:rPr>
        <w:t xml:space="preserve"> городской округ в соответствии с требованиями, установленным  Бюджетным кодексом Российской Федерации.</w:t>
      </w:r>
    </w:p>
    <w:p w:rsidR="001E280D" w:rsidRPr="00B24399" w:rsidRDefault="001E280D" w:rsidP="001E280D">
      <w:pPr>
        <w:widowControl w:val="0"/>
        <w:tabs>
          <w:tab w:val="left" w:pos="0"/>
        </w:tabs>
        <w:jc w:val="both"/>
        <w:rPr>
          <w:sz w:val="28"/>
          <w:szCs w:val="28"/>
        </w:rPr>
      </w:pPr>
      <w:r w:rsidRPr="00B24399">
        <w:rPr>
          <w:sz w:val="28"/>
          <w:szCs w:val="28"/>
        </w:rPr>
        <w:tab/>
        <w:t>В случае</w:t>
      </w:r>
      <w:proofErr w:type="gramStart"/>
      <w:r w:rsidRPr="00B24399">
        <w:rPr>
          <w:sz w:val="28"/>
          <w:szCs w:val="28"/>
        </w:rPr>
        <w:t>,</w:t>
      </w:r>
      <w:proofErr w:type="gramEnd"/>
      <w:r w:rsidRPr="00B24399">
        <w:rPr>
          <w:sz w:val="28"/>
          <w:szCs w:val="28"/>
        </w:rPr>
        <w:t xml:space="preserve"> если хозяйствующим субъектом по состоянию на 31 декабря          года предоставления субсидии, не достигнуто значение показателя результативности использования субсидии в году, следующем за годом предоставления субсидии, объем средств, подлежащий возврату в местный бюджет в срок до 1 марта года, следующего за годом предоставления субсидии, рассчитывается по следующей формуле:   </w:t>
      </w:r>
      <w:proofErr w:type="spellStart"/>
      <w:proofErr w:type="gramStart"/>
      <w:r w:rsidRPr="00B24399">
        <w:rPr>
          <w:sz w:val="28"/>
          <w:szCs w:val="28"/>
        </w:rPr>
        <w:t>V</w:t>
      </w:r>
      <w:proofErr w:type="gramEnd"/>
      <w:r w:rsidRPr="00B24399">
        <w:rPr>
          <w:sz w:val="28"/>
          <w:szCs w:val="28"/>
        </w:rPr>
        <w:t>в</w:t>
      </w:r>
      <w:proofErr w:type="spellEnd"/>
      <w:r w:rsidRPr="00B24399">
        <w:rPr>
          <w:sz w:val="28"/>
          <w:szCs w:val="28"/>
        </w:rPr>
        <w:t xml:space="preserve"> = </w:t>
      </w:r>
      <w:proofErr w:type="spellStart"/>
      <w:r w:rsidRPr="00B24399">
        <w:rPr>
          <w:sz w:val="28"/>
          <w:szCs w:val="28"/>
        </w:rPr>
        <w:t>Vс</w:t>
      </w:r>
      <w:proofErr w:type="spellEnd"/>
      <w:r w:rsidRPr="00B24399">
        <w:rPr>
          <w:sz w:val="28"/>
          <w:szCs w:val="28"/>
        </w:rPr>
        <w:t xml:space="preserve"> * k , где:</w:t>
      </w:r>
    </w:p>
    <w:p w:rsidR="001E280D" w:rsidRPr="00B24399" w:rsidRDefault="001E280D" w:rsidP="001E280D">
      <w:pPr>
        <w:tabs>
          <w:tab w:val="left" w:pos="7535"/>
        </w:tabs>
        <w:jc w:val="both"/>
        <w:rPr>
          <w:sz w:val="28"/>
          <w:szCs w:val="28"/>
        </w:rPr>
      </w:pPr>
      <w:proofErr w:type="spellStart"/>
      <w:proofErr w:type="gramStart"/>
      <w:r w:rsidRPr="00B24399">
        <w:rPr>
          <w:sz w:val="28"/>
          <w:szCs w:val="28"/>
        </w:rPr>
        <w:t>V</w:t>
      </w:r>
      <w:proofErr w:type="gramEnd"/>
      <w:r w:rsidRPr="00B24399">
        <w:rPr>
          <w:sz w:val="28"/>
          <w:szCs w:val="28"/>
        </w:rPr>
        <w:t>в</w:t>
      </w:r>
      <w:proofErr w:type="spellEnd"/>
      <w:r w:rsidRPr="00B24399">
        <w:rPr>
          <w:sz w:val="28"/>
          <w:szCs w:val="28"/>
        </w:rPr>
        <w:t xml:space="preserve"> – объем средств, подлежащий возврату в местный бюджет;</w:t>
      </w:r>
    </w:p>
    <w:p w:rsidR="001E280D" w:rsidRPr="00B24399" w:rsidRDefault="001E280D" w:rsidP="001E280D">
      <w:pPr>
        <w:tabs>
          <w:tab w:val="left" w:pos="7535"/>
        </w:tabs>
        <w:jc w:val="both"/>
        <w:rPr>
          <w:sz w:val="28"/>
          <w:szCs w:val="28"/>
        </w:rPr>
      </w:pPr>
      <w:proofErr w:type="spellStart"/>
      <w:proofErr w:type="gramStart"/>
      <w:r w:rsidRPr="00B24399">
        <w:rPr>
          <w:sz w:val="28"/>
          <w:szCs w:val="28"/>
        </w:rPr>
        <w:t>V</w:t>
      </w:r>
      <w:proofErr w:type="gramEnd"/>
      <w:r w:rsidRPr="00B24399">
        <w:rPr>
          <w:sz w:val="28"/>
          <w:szCs w:val="28"/>
        </w:rPr>
        <w:t>с</w:t>
      </w:r>
      <w:proofErr w:type="spellEnd"/>
      <w:r w:rsidRPr="00B24399">
        <w:rPr>
          <w:sz w:val="28"/>
          <w:szCs w:val="28"/>
        </w:rPr>
        <w:t xml:space="preserve"> – размер субсидии, предоставленной хозяйствующему субъекту;</w:t>
      </w:r>
    </w:p>
    <w:p w:rsidR="001E280D" w:rsidRPr="00B24399" w:rsidRDefault="001E280D" w:rsidP="001E280D">
      <w:pPr>
        <w:tabs>
          <w:tab w:val="left" w:pos="7535"/>
        </w:tabs>
        <w:jc w:val="both"/>
        <w:rPr>
          <w:sz w:val="28"/>
          <w:szCs w:val="28"/>
        </w:rPr>
      </w:pPr>
      <w:r w:rsidRPr="00B24399">
        <w:rPr>
          <w:sz w:val="28"/>
          <w:szCs w:val="28"/>
        </w:rPr>
        <w:t xml:space="preserve">k – коэффициент возврата субсидии, отражающий уровень </w:t>
      </w:r>
      <w:proofErr w:type="gramStart"/>
      <w:r w:rsidRPr="00B24399">
        <w:rPr>
          <w:sz w:val="28"/>
          <w:szCs w:val="28"/>
        </w:rPr>
        <w:t>не достижения</w:t>
      </w:r>
      <w:proofErr w:type="gramEnd"/>
      <w:r w:rsidRPr="00B24399">
        <w:rPr>
          <w:sz w:val="28"/>
          <w:szCs w:val="28"/>
        </w:rPr>
        <w:t xml:space="preserve"> показателя результативности использования субсидии;</w:t>
      </w:r>
    </w:p>
    <w:p w:rsidR="001E280D" w:rsidRPr="00B24399" w:rsidRDefault="001E280D" w:rsidP="001E280D">
      <w:pPr>
        <w:tabs>
          <w:tab w:val="left" w:pos="7535"/>
        </w:tabs>
        <w:jc w:val="both"/>
        <w:rPr>
          <w:sz w:val="28"/>
          <w:szCs w:val="28"/>
        </w:rPr>
      </w:pPr>
      <w:r w:rsidRPr="00B24399">
        <w:rPr>
          <w:sz w:val="28"/>
          <w:szCs w:val="28"/>
        </w:rPr>
        <w:t>Коэффициент возврата субсидии рассчитывается по формуле:</w:t>
      </w:r>
    </w:p>
    <w:p w:rsidR="001E280D" w:rsidRPr="00B24399" w:rsidRDefault="001E280D" w:rsidP="001E280D">
      <w:pPr>
        <w:tabs>
          <w:tab w:val="left" w:pos="7535"/>
        </w:tabs>
        <w:jc w:val="both"/>
        <w:rPr>
          <w:sz w:val="28"/>
          <w:szCs w:val="28"/>
        </w:rPr>
      </w:pPr>
      <w:r w:rsidRPr="00B24399">
        <w:rPr>
          <w:sz w:val="28"/>
          <w:szCs w:val="28"/>
        </w:rPr>
        <w:t xml:space="preserve">k = 1 – </w:t>
      </w:r>
      <w:proofErr w:type="spellStart"/>
      <w:r w:rsidRPr="00B24399">
        <w:rPr>
          <w:sz w:val="28"/>
          <w:szCs w:val="28"/>
        </w:rPr>
        <w:t>Ti</w:t>
      </w:r>
      <w:proofErr w:type="spellEnd"/>
      <w:r w:rsidRPr="00B24399">
        <w:rPr>
          <w:sz w:val="28"/>
          <w:szCs w:val="28"/>
        </w:rPr>
        <w:t xml:space="preserve"> / </w:t>
      </w:r>
      <w:proofErr w:type="spellStart"/>
      <w:r w:rsidRPr="00B24399">
        <w:rPr>
          <w:sz w:val="28"/>
          <w:szCs w:val="28"/>
        </w:rPr>
        <w:t>Si</w:t>
      </w:r>
      <w:proofErr w:type="spellEnd"/>
      <w:r w:rsidRPr="00B24399">
        <w:rPr>
          <w:sz w:val="28"/>
          <w:szCs w:val="28"/>
        </w:rPr>
        <w:t>, где:</w:t>
      </w:r>
    </w:p>
    <w:p w:rsidR="001E280D" w:rsidRPr="00B24399" w:rsidRDefault="001E280D" w:rsidP="001E280D">
      <w:pPr>
        <w:tabs>
          <w:tab w:val="left" w:pos="7535"/>
        </w:tabs>
        <w:jc w:val="both"/>
        <w:rPr>
          <w:sz w:val="28"/>
          <w:szCs w:val="28"/>
        </w:rPr>
      </w:pPr>
      <w:proofErr w:type="spellStart"/>
      <w:r w:rsidRPr="00B24399">
        <w:rPr>
          <w:sz w:val="28"/>
          <w:szCs w:val="28"/>
        </w:rPr>
        <w:lastRenderedPageBreak/>
        <w:t>Ti</w:t>
      </w:r>
      <w:proofErr w:type="spellEnd"/>
      <w:r w:rsidRPr="00B24399">
        <w:rPr>
          <w:sz w:val="28"/>
          <w:szCs w:val="28"/>
        </w:rPr>
        <w:t xml:space="preserve"> – фактически достигнутое значение показателя результативности использования субсидии на отчетную дату;</w:t>
      </w:r>
    </w:p>
    <w:p w:rsidR="001E280D" w:rsidRPr="00B24399" w:rsidRDefault="001E280D" w:rsidP="001E280D">
      <w:pPr>
        <w:tabs>
          <w:tab w:val="left" w:pos="7535"/>
        </w:tabs>
        <w:jc w:val="both"/>
        <w:rPr>
          <w:sz w:val="28"/>
          <w:szCs w:val="28"/>
        </w:rPr>
      </w:pPr>
      <w:proofErr w:type="spellStart"/>
      <w:r w:rsidRPr="00B24399">
        <w:rPr>
          <w:sz w:val="28"/>
          <w:szCs w:val="28"/>
        </w:rPr>
        <w:t>Si</w:t>
      </w:r>
      <w:proofErr w:type="spellEnd"/>
      <w:r w:rsidRPr="00B24399">
        <w:rPr>
          <w:sz w:val="28"/>
          <w:szCs w:val="28"/>
        </w:rPr>
        <w:t xml:space="preserve"> – плановое значение  показателя результативности использования субсидии, установленное соглашением. </w:t>
      </w:r>
    </w:p>
    <w:p w:rsidR="001E280D" w:rsidRPr="00B24399" w:rsidRDefault="001E280D" w:rsidP="001E280D">
      <w:pPr>
        <w:shd w:val="clear" w:color="auto" w:fill="FFFFFF"/>
        <w:tabs>
          <w:tab w:val="left" w:pos="0"/>
        </w:tabs>
        <w:spacing w:before="34"/>
        <w:ind w:right="58"/>
        <w:jc w:val="both"/>
        <w:rPr>
          <w:sz w:val="28"/>
          <w:szCs w:val="28"/>
        </w:rPr>
      </w:pPr>
      <w:r w:rsidRPr="00B24399">
        <w:rPr>
          <w:sz w:val="28"/>
          <w:szCs w:val="28"/>
        </w:rPr>
        <w:tab/>
        <w:t>В случае непредставления отчетов о достижении значения показателя, необходимого для достижения результата предоставления субсидий, получатели субсидий возвращают денежные средства в бюджет городского округа в полном объеме.</w:t>
      </w:r>
    </w:p>
    <w:p w:rsidR="001E280D" w:rsidRPr="00B24399" w:rsidRDefault="001E280D" w:rsidP="001E280D">
      <w:pPr>
        <w:shd w:val="clear" w:color="auto" w:fill="FFFFFF"/>
        <w:tabs>
          <w:tab w:val="left" w:pos="0"/>
        </w:tabs>
        <w:spacing w:before="34"/>
        <w:ind w:right="58"/>
        <w:jc w:val="both"/>
        <w:rPr>
          <w:sz w:val="28"/>
          <w:szCs w:val="28"/>
        </w:rPr>
      </w:pPr>
      <w:r w:rsidRPr="00B24399">
        <w:rPr>
          <w:sz w:val="28"/>
          <w:szCs w:val="28"/>
        </w:rPr>
        <w:tab/>
        <w:t xml:space="preserve">Получатели субсидий обеспечивают возврат средств бюджет городского округа до 1 марта года, следующего за годом предоставления субсидий, на счет 03100 «Средства поступлений, являющихся источниками </w:t>
      </w:r>
      <w:proofErr w:type="gramStart"/>
      <w:r w:rsidRPr="00B24399">
        <w:rPr>
          <w:sz w:val="28"/>
          <w:szCs w:val="28"/>
        </w:rPr>
        <w:t>формирования доходов бюджетов бюджетной системы Российской Федерации</w:t>
      </w:r>
      <w:proofErr w:type="gramEnd"/>
      <w:r w:rsidRPr="00B24399">
        <w:rPr>
          <w:sz w:val="28"/>
          <w:szCs w:val="28"/>
        </w:rPr>
        <w:t>».</w:t>
      </w:r>
    </w:p>
    <w:p w:rsidR="001E280D" w:rsidRPr="00B24399" w:rsidRDefault="001E280D" w:rsidP="001E280D">
      <w:pPr>
        <w:shd w:val="clear" w:color="auto" w:fill="FFFFFF"/>
        <w:tabs>
          <w:tab w:val="left" w:pos="0"/>
        </w:tabs>
        <w:spacing w:before="34"/>
        <w:ind w:right="58"/>
        <w:jc w:val="both"/>
        <w:rPr>
          <w:sz w:val="28"/>
          <w:szCs w:val="28"/>
        </w:rPr>
      </w:pPr>
      <w:r w:rsidRPr="00B24399">
        <w:rPr>
          <w:sz w:val="28"/>
          <w:szCs w:val="28"/>
        </w:rPr>
        <w:tab/>
        <w:t xml:space="preserve">Возврат получателями субсидий в бюджет городского округа части полученных субсидий в связи с </w:t>
      </w:r>
      <w:proofErr w:type="spellStart"/>
      <w:r w:rsidRPr="00B24399">
        <w:rPr>
          <w:sz w:val="28"/>
          <w:szCs w:val="28"/>
        </w:rPr>
        <w:t>недостижением</w:t>
      </w:r>
      <w:proofErr w:type="spellEnd"/>
      <w:r w:rsidRPr="00B24399">
        <w:rPr>
          <w:sz w:val="28"/>
          <w:szCs w:val="28"/>
        </w:rPr>
        <w:t xml:space="preserve"> значения показателя, необходимого для достижения результата предоставления субсидий, не производится в случае документально подтвержденного наступления обстоятельств в части достижения значения указанного показателя.</w:t>
      </w:r>
    </w:p>
    <w:p w:rsidR="001E280D" w:rsidRPr="00B24399" w:rsidRDefault="001E280D" w:rsidP="001E280D">
      <w:pPr>
        <w:tabs>
          <w:tab w:val="left" w:pos="0"/>
        </w:tabs>
        <w:jc w:val="both"/>
        <w:rPr>
          <w:sz w:val="28"/>
          <w:szCs w:val="28"/>
        </w:rPr>
      </w:pPr>
      <w:r w:rsidRPr="00B24399">
        <w:rPr>
          <w:sz w:val="28"/>
          <w:szCs w:val="28"/>
        </w:rPr>
        <w:tab/>
        <w:t>35. В случае нецелевого использования субсидий или несоблюдения условий, установленных настоящим Порядком, предоставления субсидии приостанавливается, и она подлежит возврату в бюджет городского округа  для дальнейшего ее перечисления в бюджет Оренбургской области в соответствии с бюджетным законодательством  Российской Федерации.</w:t>
      </w:r>
    </w:p>
    <w:p w:rsidR="001E280D" w:rsidRPr="00B24399" w:rsidRDefault="001E280D" w:rsidP="001E280D">
      <w:pPr>
        <w:shd w:val="clear" w:color="auto" w:fill="FFFFFF"/>
        <w:tabs>
          <w:tab w:val="left" w:pos="0"/>
        </w:tabs>
        <w:spacing w:before="34"/>
        <w:ind w:right="58"/>
        <w:jc w:val="both"/>
        <w:rPr>
          <w:sz w:val="28"/>
          <w:szCs w:val="28"/>
        </w:rPr>
      </w:pPr>
      <w:r w:rsidRPr="00B24399">
        <w:rPr>
          <w:sz w:val="28"/>
          <w:szCs w:val="28"/>
        </w:rPr>
        <w:tab/>
        <w:t xml:space="preserve">36. Получатели субсидий осуществляют возврат средств субсидий в бюджет городского округа в случае нарушения ими условий предоставления субсидий, </w:t>
      </w:r>
      <w:proofErr w:type="gramStart"/>
      <w:r w:rsidRPr="00B24399">
        <w:rPr>
          <w:sz w:val="28"/>
          <w:szCs w:val="28"/>
        </w:rPr>
        <w:t>выявленных</w:t>
      </w:r>
      <w:proofErr w:type="gramEnd"/>
      <w:r w:rsidRPr="00B24399">
        <w:rPr>
          <w:sz w:val="28"/>
          <w:szCs w:val="28"/>
        </w:rPr>
        <w:t xml:space="preserve"> в том числе по фактам проверок, проведенных администрацией городского округа и органом муниципального финансового контроля, а также в случае не достижения значений результата и показателя, указанных в пункте 26 настоящего Порядка.</w:t>
      </w:r>
    </w:p>
    <w:p w:rsidR="001E280D" w:rsidRPr="00B24399" w:rsidRDefault="001E280D" w:rsidP="001E280D">
      <w:pPr>
        <w:shd w:val="clear" w:color="auto" w:fill="FFFFFF"/>
        <w:tabs>
          <w:tab w:val="left" w:pos="0"/>
        </w:tabs>
        <w:spacing w:before="34"/>
        <w:ind w:right="58"/>
        <w:jc w:val="both"/>
        <w:rPr>
          <w:sz w:val="28"/>
          <w:szCs w:val="28"/>
        </w:rPr>
      </w:pPr>
      <w:r w:rsidRPr="00B24399">
        <w:rPr>
          <w:sz w:val="28"/>
          <w:szCs w:val="28"/>
        </w:rPr>
        <w:tab/>
        <w:t>В случае выявления нарушений администрация городского округа в течение 10 рабочих дней направляет получателю субсидий письменное уведомление о возврате субсидий в бюджет городского округа с указанием оснований для их возврата.</w:t>
      </w:r>
    </w:p>
    <w:p w:rsidR="001E280D" w:rsidRPr="00B24399" w:rsidRDefault="001E280D" w:rsidP="001E280D">
      <w:pPr>
        <w:shd w:val="clear" w:color="auto" w:fill="FFFFFF"/>
        <w:tabs>
          <w:tab w:val="left" w:pos="0"/>
        </w:tabs>
        <w:spacing w:before="34"/>
        <w:ind w:right="58"/>
        <w:jc w:val="both"/>
        <w:rPr>
          <w:sz w:val="28"/>
          <w:szCs w:val="28"/>
        </w:rPr>
      </w:pPr>
      <w:r w:rsidRPr="00B24399">
        <w:rPr>
          <w:sz w:val="28"/>
          <w:szCs w:val="28"/>
        </w:rPr>
        <w:tab/>
        <w:t>Возврат денежных средств осуществляется получателем субсидий в течение 30 рабочих дней со дня получения письменного уведомления о возврате субсидий:</w:t>
      </w:r>
    </w:p>
    <w:p w:rsidR="001E280D" w:rsidRPr="00B24399" w:rsidRDefault="001E280D" w:rsidP="001E280D">
      <w:pPr>
        <w:shd w:val="clear" w:color="auto" w:fill="FFFFFF"/>
        <w:tabs>
          <w:tab w:val="left" w:pos="0"/>
        </w:tabs>
        <w:spacing w:before="34"/>
        <w:ind w:right="58"/>
        <w:jc w:val="both"/>
        <w:rPr>
          <w:sz w:val="28"/>
          <w:szCs w:val="28"/>
        </w:rPr>
      </w:pPr>
      <w:r w:rsidRPr="00B24399">
        <w:rPr>
          <w:sz w:val="28"/>
          <w:szCs w:val="28"/>
        </w:rPr>
        <w:tab/>
        <w:t>в течение финансового года, в котором установлено нарушение, - на счет 03231 «Средства местных бюджетов в системе казначейских платежей»;</w:t>
      </w:r>
    </w:p>
    <w:p w:rsidR="001E280D" w:rsidRPr="00B24399" w:rsidRDefault="001E280D" w:rsidP="001E280D">
      <w:pPr>
        <w:shd w:val="clear" w:color="auto" w:fill="FFFFFF"/>
        <w:tabs>
          <w:tab w:val="left" w:pos="0"/>
        </w:tabs>
        <w:spacing w:before="34"/>
        <w:ind w:right="58"/>
        <w:jc w:val="both"/>
        <w:rPr>
          <w:sz w:val="28"/>
          <w:szCs w:val="28"/>
        </w:rPr>
      </w:pPr>
      <w:r w:rsidRPr="00B24399">
        <w:rPr>
          <w:sz w:val="28"/>
          <w:szCs w:val="28"/>
        </w:rPr>
        <w:tab/>
        <w:t xml:space="preserve">после окончания финансового года, в котором установлено нарушение, - на счет 03100 «Средства поступлений, являющихся источниками </w:t>
      </w:r>
      <w:proofErr w:type="gramStart"/>
      <w:r w:rsidRPr="00B24399">
        <w:rPr>
          <w:sz w:val="28"/>
          <w:szCs w:val="28"/>
        </w:rPr>
        <w:t>формирования доходов бюджетов бюджетной системы Российской Федерации</w:t>
      </w:r>
      <w:proofErr w:type="gramEnd"/>
      <w:r w:rsidRPr="00B24399">
        <w:rPr>
          <w:sz w:val="28"/>
          <w:szCs w:val="28"/>
        </w:rPr>
        <w:t>».</w:t>
      </w:r>
    </w:p>
    <w:p w:rsidR="001E280D" w:rsidRPr="00B24399" w:rsidRDefault="001E280D" w:rsidP="001E280D">
      <w:pPr>
        <w:shd w:val="clear" w:color="auto" w:fill="FFFFFF"/>
        <w:tabs>
          <w:tab w:val="left" w:pos="0"/>
        </w:tabs>
        <w:spacing w:before="34"/>
        <w:ind w:right="58"/>
        <w:jc w:val="both"/>
        <w:rPr>
          <w:sz w:val="28"/>
          <w:szCs w:val="28"/>
        </w:rPr>
      </w:pPr>
      <w:r w:rsidRPr="00B24399">
        <w:rPr>
          <w:sz w:val="28"/>
          <w:szCs w:val="28"/>
        </w:rPr>
        <w:tab/>
        <w:t xml:space="preserve">37. В случае невозврата получателями субсидий средств, указанном в пункте 34 настоящего Порядка, в бюджет городского округа их взыскание </w:t>
      </w:r>
      <w:r w:rsidRPr="00B24399">
        <w:rPr>
          <w:sz w:val="28"/>
          <w:szCs w:val="28"/>
        </w:rPr>
        <w:lastRenderedPageBreak/>
        <w:t xml:space="preserve">осуществляется в порядке, установленном законодательством Российской Федерации.  </w:t>
      </w:r>
    </w:p>
    <w:tbl>
      <w:tblPr>
        <w:tblStyle w:val="a4"/>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28"/>
        <w:gridCol w:w="4570"/>
      </w:tblGrid>
      <w:tr w:rsidR="001E280D" w:rsidRPr="00B24399" w:rsidTr="0073416A">
        <w:tc>
          <w:tcPr>
            <w:tcW w:w="4928" w:type="dxa"/>
          </w:tcPr>
          <w:p w:rsidR="001E280D" w:rsidRPr="00B24399" w:rsidRDefault="001E280D" w:rsidP="0073416A">
            <w:pPr>
              <w:tabs>
                <w:tab w:val="left" w:pos="7535"/>
              </w:tabs>
              <w:rPr>
                <w:sz w:val="28"/>
                <w:szCs w:val="28"/>
              </w:rPr>
            </w:pPr>
            <w:r w:rsidRPr="00B24399">
              <w:rPr>
                <w:sz w:val="28"/>
                <w:szCs w:val="28"/>
              </w:rPr>
              <w:t xml:space="preserve">                                                  </w:t>
            </w:r>
          </w:p>
        </w:tc>
        <w:tc>
          <w:tcPr>
            <w:tcW w:w="4570" w:type="dxa"/>
          </w:tcPr>
          <w:p w:rsidR="001E280D" w:rsidRPr="00B24399" w:rsidRDefault="001E280D" w:rsidP="0073416A">
            <w:pPr>
              <w:tabs>
                <w:tab w:val="left" w:pos="7535"/>
              </w:tabs>
              <w:jc w:val="both"/>
              <w:rPr>
                <w:sz w:val="28"/>
                <w:szCs w:val="28"/>
              </w:rPr>
            </w:pPr>
          </w:p>
          <w:p w:rsidR="001E280D" w:rsidRDefault="001E280D" w:rsidP="0073416A">
            <w:pPr>
              <w:tabs>
                <w:tab w:val="left" w:pos="7535"/>
              </w:tabs>
              <w:jc w:val="both"/>
              <w:rPr>
                <w:sz w:val="28"/>
                <w:szCs w:val="28"/>
              </w:rPr>
            </w:pPr>
          </w:p>
          <w:p w:rsidR="001E280D" w:rsidRDefault="001E280D" w:rsidP="0073416A">
            <w:pPr>
              <w:tabs>
                <w:tab w:val="left" w:pos="7535"/>
              </w:tabs>
              <w:jc w:val="both"/>
              <w:rPr>
                <w:sz w:val="28"/>
                <w:szCs w:val="28"/>
              </w:rPr>
            </w:pPr>
          </w:p>
          <w:p w:rsidR="001E280D" w:rsidRDefault="001E280D" w:rsidP="0073416A">
            <w:pPr>
              <w:tabs>
                <w:tab w:val="left" w:pos="7535"/>
              </w:tabs>
              <w:jc w:val="both"/>
              <w:rPr>
                <w:sz w:val="28"/>
                <w:szCs w:val="28"/>
              </w:rPr>
            </w:pPr>
          </w:p>
          <w:p w:rsidR="001E280D" w:rsidRDefault="001E280D" w:rsidP="0073416A">
            <w:pPr>
              <w:tabs>
                <w:tab w:val="left" w:pos="7535"/>
              </w:tabs>
              <w:jc w:val="both"/>
              <w:rPr>
                <w:sz w:val="28"/>
                <w:szCs w:val="28"/>
              </w:rPr>
            </w:pPr>
          </w:p>
          <w:p w:rsidR="001E280D" w:rsidRDefault="001E280D" w:rsidP="0073416A">
            <w:pPr>
              <w:tabs>
                <w:tab w:val="left" w:pos="7535"/>
              </w:tabs>
              <w:jc w:val="both"/>
              <w:rPr>
                <w:sz w:val="28"/>
                <w:szCs w:val="28"/>
              </w:rPr>
            </w:pPr>
          </w:p>
          <w:p w:rsidR="001E280D" w:rsidRDefault="001E280D" w:rsidP="0073416A">
            <w:pPr>
              <w:tabs>
                <w:tab w:val="left" w:pos="7535"/>
              </w:tabs>
              <w:jc w:val="both"/>
              <w:rPr>
                <w:sz w:val="28"/>
                <w:szCs w:val="28"/>
              </w:rPr>
            </w:pPr>
          </w:p>
          <w:p w:rsidR="001E280D" w:rsidRDefault="001E280D" w:rsidP="0073416A">
            <w:pPr>
              <w:tabs>
                <w:tab w:val="left" w:pos="7535"/>
              </w:tabs>
              <w:jc w:val="both"/>
              <w:rPr>
                <w:sz w:val="28"/>
                <w:szCs w:val="28"/>
              </w:rPr>
            </w:pPr>
          </w:p>
          <w:p w:rsidR="001E280D" w:rsidRDefault="001E280D" w:rsidP="0073416A">
            <w:pPr>
              <w:tabs>
                <w:tab w:val="left" w:pos="7535"/>
              </w:tabs>
              <w:jc w:val="both"/>
              <w:rPr>
                <w:sz w:val="28"/>
                <w:szCs w:val="28"/>
              </w:rPr>
            </w:pPr>
          </w:p>
          <w:p w:rsidR="001E280D" w:rsidRDefault="001E280D" w:rsidP="0073416A">
            <w:pPr>
              <w:tabs>
                <w:tab w:val="left" w:pos="7535"/>
              </w:tabs>
              <w:jc w:val="both"/>
              <w:rPr>
                <w:sz w:val="28"/>
                <w:szCs w:val="28"/>
              </w:rPr>
            </w:pPr>
          </w:p>
          <w:p w:rsidR="001E280D" w:rsidRDefault="001E280D" w:rsidP="0073416A">
            <w:pPr>
              <w:tabs>
                <w:tab w:val="left" w:pos="7535"/>
              </w:tabs>
              <w:jc w:val="both"/>
              <w:rPr>
                <w:sz w:val="28"/>
                <w:szCs w:val="28"/>
              </w:rPr>
            </w:pPr>
          </w:p>
          <w:p w:rsidR="001E280D" w:rsidRDefault="001E280D" w:rsidP="0073416A">
            <w:pPr>
              <w:tabs>
                <w:tab w:val="left" w:pos="7535"/>
              </w:tabs>
              <w:jc w:val="both"/>
              <w:rPr>
                <w:sz w:val="28"/>
                <w:szCs w:val="28"/>
              </w:rPr>
            </w:pPr>
          </w:p>
          <w:p w:rsidR="001E280D" w:rsidRDefault="001E280D" w:rsidP="0073416A">
            <w:pPr>
              <w:tabs>
                <w:tab w:val="left" w:pos="7535"/>
              </w:tabs>
              <w:jc w:val="both"/>
              <w:rPr>
                <w:sz w:val="28"/>
                <w:szCs w:val="28"/>
              </w:rPr>
            </w:pPr>
          </w:p>
          <w:p w:rsidR="001E280D" w:rsidRDefault="001E280D" w:rsidP="0073416A">
            <w:pPr>
              <w:tabs>
                <w:tab w:val="left" w:pos="7535"/>
              </w:tabs>
              <w:jc w:val="both"/>
              <w:rPr>
                <w:sz w:val="28"/>
                <w:szCs w:val="28"/>
              </w:rPr>
            </w:pPr>
          </w:p>
          <w:p w:rsidR="001E280D" w:rsidRDefault="001E280D" w:rsidP="0073416A">
            <w:pPr>
              <w:tabs>
                <w:tab w:val="left" w:pos="7535"/>
              </w:tabs>
              <w:jc w:val="both"/>
              <w:rPr>
                <w:sz w:val="28"/>
                <w:szCs w:val="28"/>
              </w:rPr>
            </w:pPr>
          </w:p>
          <w:p w:rsidR="001E280D" w:rsidRDefault="001E280D" w:rsidP="0073416A">
            <w:pPr>
              <w:tabs>
                <w:tab w:val="left" w:pos="7535"/>
              </w:tabs>
              <w:jc w:val="both"/>
              <w:rPr>
                <w:sz w:val="28"/>
                <w:szCs w:val="28"/>
              </w:rPr>
            </w:pPr>
          </w:p>
          <w:p w:rsidR="001E280D" w:rsidRDefault="001E280D" w:rsidP="0073416A">
            <w:pPr>
              <w:tabs>
                <w:tab w:val="left" w:pos="7535"/>
              </w:tabs>
              <w:jc w:val="both"/>
              <w:rPr>
                <w:sz w:val="28"/>
                <w:szCs w:val="28"/>
              </w:rPr>
            </w:pPr>
          </w:p>
          <w:p w:rsidR="001E280D" w:rsidRDefault="001E280D" w:rsidP="0073416A">
            <w:pPr>
              <w:tabs>
                <w:tab w:val="left" w:pos="7535"/>
              </w:tabs>
              <w:jc w:val="both"/>
              <w:rPr>
                <w:sz w:val="28"/>
                <w:szCs w:val="28"/>
              </w:rPr>
            </w:pPr>
          </w:p>
          <w:p w:rsidR="001E280D" w:rsidRDefault="001E280D" w:rsidP="0073416A">
            <w:pPr>
              <w:tabs>
                <w:tab w:val="left" w:pos="7535"/>
              </w:tabs>
              <w:jc w:val="both"/>
              <w:rPr>
                <w:sz w:val="28"/>
                <w:szCs w:val="28"/>
              </w:rPr>
            </w:pPr>
          </w:p>
          <w:p w:rsidR="001E280D" w:rsidRDefault="001E280D" w:rsidP="0073416A">
            <w:pPr>
              <w:tabs>
                <w:tab w:val="left" w:pos="7535"/>
              </w:tabs>
              <w:jc w:val="both"/>
              <w:rPr>
                <w:sz w:val="28"/>
                <w:szCs w:val="28"/>
              </w:rPr>
            </w:pPr>
          </w:p>
          <w:p w:rsidR="001E280D" w:rsidRDefault="001E280D" w:rsidP="0073416A">
            <w:pPr>
              <w:tabs>
                <w:tab w:val="left" w:pos="7535"/>
              </w:tabs>
              <w:jc w:val="both"/>
              <w:rPr>
                <w:sz w:val="28"/>
                <w:szCs w:val="28"/>
              </w:rPr>
            </w:pPr>
          </w:p>
          <w:p w:rsidR="001E280D" w:rsidRDefault="001E280D" w:rsidP="0073416A">
            <w:pPr>
              <w:tabs>
                <w:tab w:val="left" w:pos="7535"/>
              </w:tabs>
              <w:jc w:val="both"/>
              <w:rPr>
                <w:sz w:val="28"/>
                <w:szCs w:val="28"/>
              </w:rPr>
            </w:pPr>
          </w:p>
          <w:p w:rsidR="001E280D" w:rsidRDefault="001E280D" w:rsidP="0073416A">
            <w:pPr>
              <w:tabs>
                <w:tab w:val="left" w:pos="7535"/>
              </w:tabs>
              <w:jc w:val="both"/>
              <w:rPr>
                <w:sz w:val="28"/>
                <w:szCs w:val="28"/>
              </w:rPr>
            </w:pPr>
          </w:p>
          <w:p w:rsidR="001E280D" w:rsidRDefault="001E280D" w:rsidP="0073416A">
            <w:pPr>
              <w:tabs>
                <w:tab w:val="left" w:pos="7535"/>
              </w:tabs>
              <w:jc w:val="both"/>
              <w:rPr>
                <w:sz w:val="28"/>
                <w:szCs w:val="28"/>
              </w:rPr>
            </w:pPr>
          </w:p>
          <w:p w:rsidR="001E280D" w:rsidRDefault="001E280D" w:rsidP="0073416A">
            <w:pPr>
              <w:tabs>
                <w:tab w:val="left" w:pos="7535"/>
              </w:tabs>
              <w:jc w:val="both"/>
              <w:rPr>
                <w:sz w:val="28"/>
                <w:szCs w:val="28"/>
              </w:rPr>
            </w:pPr>
          </w:p>
          <w:p w:rsidR="001E280D" w:rsidRDefault="001E280D" w:rsidP="0073416A">
            <w:pPr>
              <w:tabs>
                <w:tab w:val="left" w:pos="7535"/>
              </w:tabs>
              <w:jc w:val="both"/>
              <w:rPr>
                <w:sz w:val="28"/>
                <w:szCs w:val="28"/>
              </w:rPr>
            </w:pPr>
          </w:p>
          <w:p w:rsidR="001E280D" w:rsidRDefault="001E280D" w:rsidP="0073416A">
            <w:pPr>
              <w:tabs>
                <w:tab w:val="left" w:pos="7535"/>
              </w:tabs>
              <w:jc w:val="both"/>
              <w:rPr>
                <w:sz w:val="28"/>
                <w:szCs w:val="28"/>
              </w:rPr>
            </w:pPr>
          </w:p>
          <w:p w:rsidR="001E280D" w:rsidRDefault="001E280D" w:rsidP="0073416A">
            <w:pPr>
              <w:tabs>
                <w:tab w:val="left" w:pos="7535"/>
              </w:tabs>
              <w:jc w:val="both"/>
              <w:rPr>
                <w:sz w:val="28"/>
                <w:szCs w:val="28"/>
              </w:rPr>
            </w:pPr>
          </w:p>
          <w:p w:rsidR="001E280D" w:rsidRDefault="001E280D" w:rsidP="0073416A">
            <w:pPr>
              <w:tabs>
                <w:tab w:val="left" w:pos="7535"/>
              </w:tabs>
              <w:jc w:val="both"/>
              <w:rPr>
                <w:sz w:val="28"/>
                <w:szCs w:val="28"/>
              </w:rPr>
            </w:pPr>
          </w:p>
          <w:p w:rsidR="001E280D" w:rsidRDefault="001E280D" w:rsidP="0073416A">
            <w:pPr>
              <w:tabs>
                <w:tab w:val="left" w:pos="7535"/>
              </w:tabs>
              <w:jc w:val="both"/>
              <w:rPr>
                <w:sz w:val="28"/>
                <w:szCs w:val="28"/>
              </w:rPr>
            </w:pPr>
          </w:p>
          <w:p w:rsidR="001E280D" w:rsidRDefault="001E280D" w:rsidP="0073416A">
            <w:pPr>
              <w:tabs>
                <w:tab w:val="left" w:pos="7535"/>
              </w:tabs>
              <w:jc w:val="both"/>
              <w:rPr>
                <w:sz w:val="28"/>
                <w:szCs w:val="28"/>
              </w:rPr>
            </w:pPr>
          </w:p>
          <w:p w:rsidR="001E280D" w:rsidRDefault="001E280D" w:rsidP="0073416A">
            <w:pPr>
              <w:tabs>
                <w:tab w:val="left" w:pos="7535"/>
              </w:tabs>
              <w:jc w:val="both"/>
              <w:rPr>
                <w:sz w:val="28"/>
                <w:szCs w:val="28"/>
              </w:rPr>
            </w:pPr>
          </w:p>
          <w:p w:rsidR="001E280D" w:rsidRDefault="001E280D" w:rsidP="0073416A">
            <w:pPr>
              <w:tabs>
                <w:tab w:val="left" w:pos="7535"/>
              </w:tabs>
              <w:jc w:val="both"/>
              <w:rPr>
                <w:sz w:val="28"/>
                <w:szCs w:val="28"/>
              </w:rPr>
            </w:pPr>
          </w:p>
          <w:p w:rsidR="001E280D" w:rsidRDefault="001E280D" w:rsidP="0073416A">
            <w:pPr>
              <w:tabs>
                <w:tab w:val="left" w:pos="7535"/>
              </w:tabs>
              <w:jc w:val="both"/>
              <w:rPr>
                <w:sz w:val="28"/>
                <w:szCs w:val="28"/>
              </w:rPr>
            </w:pPr>
          </w:p>
          <w:p w:rsidR="001E280D" w:rsidRDefault="001E280D" w:rsidP="0073416A">
            <w:pPr>
              <w:tabs>
                <w:tab w:val="left" w:pos="7535"/>
              </w:tabs>
              <w:jc w:val="both"/>
              <w:rPr>
                <w:sz w:val="28"/>
                <w:szCs w:val="28"/>
              </w:rPr>
            </w:pPr>
          </w:p>
          <w:p w:rsidR="001E280D" w:rsidRDefault="001E280D" w:rsidP="0073416A">
            <w:pPr>
              <w:tabs>
                <w:tab w:val="left" w:pos="7535"/>
              </w:tabs>
              <w:jc w:val="both"/>
              <w:rPr>
                <w:sz w:val="28"/>
                <w:szCs w:val="28"/>
              </w:rPr>
            </w:pPr>
          </w:p>
          <w:p w:rsidR="001E280D" w:rsidRDefault="001E280D" w:rsidP="0073416A">
            <w:pPr>
              <w:tabs>
                <w:tab w:val="left" w:pos="7535"/>
              </w:tabs>
              <w:jc w:val="both"/>
              <w:rPr>
                <w:sz w:val="28"/>
                <w:szCs w:val="28"/>
              </w:rPr>
            </w:pPr>
          </w:p>
          <w:p w:rsidR="001E280D" w:rsidRDefault="001E280D" w:rsidP="0073416A">
            <w:pPr>
              <w:tabs>
                <w:tab w:val="left" w:pos="7535"/>
              </w:tabs>
              <w:jc w:val="both"/>
              <w:rPr>
                <w:sz w:val="28"/>
                <w:szCs w:val="28"/>
              </w:rPr>
            </w:pPr>
          </w:p>
          <w:p w:rsidR="001E280D" w:rsidRDefault="001E280D" w:rsidP="0073416A">
            <w:pPr>
              <w:tabs>
                <w:tab w:val="left" w:pos="7535"/>
              </w:tabs>
              <w:jc w:val="both"/>
              <w:rPr>
                <w:sz w:val="28"/>
                <w:szCs w:val="28"/>
              </w:rPr>
            </w:pPr>
          </w:p>
          <w:p w:rsidR="001E280D" w:rsidRDefault="001E280D" w:rsidP="0073416A">
            <w:pPr>
              <w:tabs>
                <w:tab w:val="left" w:pos="7535"/>
              </w:tabs>
              <w:jc w:val="both"/>
              <w:rPr>
                <w:sz w:val="28"/>
                <w:szCs w:val="28"/>
              </w:rPr>
            </w:pPr>
          </w:p>
          <w:p w:rsidR="001E280D" w:rsidRDefault="001E280D" w:rsidP="0073416A">
            <w:pPr>
              <w:tabs>
                <w:tab w:val="left" w:pos="7535"/>
              </w:tabs>
              <w:jc w:val="both"/>
              <w:rPr>
                <w:sz w:val="28"/>
                <w:szCs w:val="28"/>
              </w:rPr>
            </w:pPr>
          </w:p>
          <w:p w:rsidR="001E280D" w:rsidRDefault="001E280D" w:rsidP="0073416A">
            <w:pPr>
              <w:tabs>
                <w:tab w:val="left" w:pos="7535"/>
              </w:tabs>
              <w:jc w:val="both"/>
              <w:rPr>
                <w:sz w:val="28"/>
                <w:szCs w:val="28"/>
              </w:rPr>
            </w:pPr>
          </w:p>
          <w:p w:rsidR="001E280D" w:rsidRDefault="001E280D" w:rsidP="0073416A">
            <w:pPr>
              <w:tabs>
                <w:tab w:val="left" w:pos="7535"/>
              </w:tabs>
              <w:jc w:val="both"/>
              <w:rPr>
                <w:sz w:val="28"/>
                <w:szCs w:val="28"/>
              </w:rPr>
            </w:pPr>
          </w:p>
          <w:p w:rsidR="001E280D" w:rsidRPr="00B24399" w:rsidRDefault="001E280D" w:rsidP="0073416A">
            <w:pPr>
              <w:tabs>
                <w:tab w:val="left" w:pos="7535"/>
              </w:tabs>
              <w:jc w:val="both"/>
              <w:rPr>
                <w:sz w:val="28"/>
                <w:szCs w:val="28"/>
              </w:rPr>
            </w:pPr>
            <w:r w:rsidRPr="00B24399">
              <w:rPr>
                <w:sz w:val="28"/>
                <w:szCs w:val="28"/>
              </w:rPr>
              <w:lastRenderedPageBreak/>
              <w:t>Приложение № 1</w:t>
            </w:r>
          </w:p>
          <w:p w:rsidR="001E280D" w:rsidRPr="00B24399" w:rsidRDefault="001E280D" w:rsidP="0073416A">
            <w:pPr>
              <w:tabs>
                <w:tab w:val="left" w:pos="7535"/>
              </w:tabs>
              <w:jc w:val="both"/>
              <w:rPr>
                <w:sz w:val="28"/>
                <w:szCs w:val="28"/>
              </w:rPr>
            </w:pPr>
            <w:r w:rsidRPr="00B24399">
              <w:rPr>
                <w:sz w:val="28"/>
                <w:szCs w:val="28"/>
              </w:rPr>
              <w:t>к порядку предоставления субсидий из бюджета муниципального образования Соль-</w:t>
            </w:r>
            <w:proofErr w:type="spellStart"/>
            <w:r w:rsidRPr="00B24399">
              <w:rPr>
                <w:sz w:val="28"/>
                <w:szCs w:val="28"/>
              </w:rPr>
              <w:t>Илецкий</w:t>
            </w:r>
            <w:proofErr w:type="spellEnd"/>
            <w:r w:rsidRPr="00B24399">
              <w:rPr>
                <w:sz w:val="28"/>
                <w:szCs w:val="28"/>
              </w:rPr>
              <w:t xml:space="preserve"> городской округ юридическим лицам и индивидуальным предпринимателям на возмещение стоимости горюче-смазочных материалов при доставке автомобильным транспортом социально значимых товаров в отдаленные, труднодоступные, малонаселенные пункты, а также населенные пункты, в которых отсутствуют торговые объекты, на территории Соль-</w:t>
            </w:r>
            <w:proofErr w:type="spellStart"/>
            <w:r w:rsidRPr="00B24399">
              <w:rPr>
                <w:sz w:val="28"/>
                <w:szCs w:val="28"/>
              </w:rPr>
              <w:t>Илецкого</w:t>
            </w:r>
            <w:proofErr w:type="spellEnd"/>
            <w:r w:rsidRPr="00B24399">
              <w:rPr>
                <w:sz w:val="28"/>
                <w:szCs w:val="28"/>
              </w:rPr>
              <w:t xml:space="preserve"> городского округа</w:t>
            </w:r>
          </w:p>
          <w:p w:rsidR="001E280D" w:rsidRPr="00B24399" w:rsidRDefault="001E280D" w:rsidP="0073416A">
            <w:pPr>
              <w:tabs>
                <w:tab w:val="left" w:pos="7535"/>
              </w:tabs>
              <w:rPr>
                <w:sz w:val="28"/>
                <w:szCs w:val="28"/>
              </w:rPr>
            </w:pPr>
          </w:p>
        </w:tc>
      </w:tr>
    </w:tbl>
    <w:p w:rsidR="001E280D" w:rsidRPr="00B24399" w:rsidRDefault="001E280D" w:rsidP="001E280D">
      <w:pPr>
        <w:pStyle w:val="1"/>
        <w:widowControl/>
        <w:tabs>
          <w:tab w:val="left" w:pos="1134"/>
        </w:tabs>
        <w:ind w:left="0" w:firstLine="0"/>
        <w:jc w:val="center"/>
        <w:rPr>
          <w:rFonts w:ascii="Times New Roman" w:hAnsi="Times New Roman" w:cs="Times New Roman"/>
          <w:sz w:val="28"/>
          <w:szCs w:val="28"/>
        </w:rPr>
      </w:pPr>
      <w:r w:rsidRPr="00B24399">
        <w:rPr>
          <w:rFonts w:ascii="Times New Roman" w:hAnsi="Times New Roman" w:cs="Times New Roman"/>
          <w:sz w:val="28"/>
          <w:szCs w:val="28"/>
        </w:rPr>
        <w:lastRenderedPageBreak/>
        <w:t xml:space="preserve">                                                   </w:t>
      </w:r>
    </w:p>
    <w:p w:rsidR="001E280D" w:rsidRPr="00B24399" w:rsidRDefault="001E280D" w:rsidP="001E280D">
      <w:pPr>
        <w:ind w:left="5670"/>
        <w:rPr>
          <w:sz w:val="28"/>
          <w:szCs w:val="28"/>
        </w:rPr>
      </w:pPr>
      <w:r w:rsidRPr="00B24399">
        <w:rPr>
          <w:sz w:val="28"/>
          <w:szCs w:val="28"/>
        </w:rPr>
        <w:t xml:space="preserve">   </w:t>
      </w:r>
    </w:p>
    <w:p w:rsidR="001E280D" w:rsidRPr="00B24399" w:rsidRDefault="001E280D" w:rsidP="001E280D">
      <w:pPr>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2164080" cy="1094105"/>
                <wp:effectExtent l="19050" t="19050" r="26670" b="1079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1094105"/>
                        </a:xfrm>
                        <a:prstGeom prst="rect">
                          <a:avLst/>
                        </a:prstGeom>
                        <a:noFill/>
                        <a:ln w="381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1E280D" w:rsidRPr="00753E30" w:rsidRDefault="001E280D" w:rsidP="001E280D">
                            <w:pPr>
                              <w:jc w:val="center"/>
                              <w:rPr>
                                <w:sz w:val="14"/>
                              </w:rPr>
                            </w:pPr>
                            <w:r w:rsidRPr="00753E30">
                              <w:rPr>
                                <w:bCs/>
                                <w:sz w:val="14"/>
                              </w:rPr>
                              <w:t>На бланке</w:t>
                            </w:r>
                          </w:p>
                          <w:p w:rsidR="001E280D" w:rsidRPr="00753E30" w:rsidRDefault="001E280D" w:rsidP="001E280D">
                            <w:pPr>
                              <w:jc w:val="center"/>
                              <w:rPr>
                                <w:sz w:val="14"/>
                              </w:rPr>
                            </w:pPr>
                          </w:p>
                          <w:p w:rsidR="001E280D" w:rsidRPr="00753E30" w:rsidRDefault="001E280D" w:rsidP="001E280D">
                            <w:pPr>
                              <w:jc w:val="center"/>
                              <w:rPr>
                                <w:sz w:val="14"/>
                              </w:rPr>
                            </w:pPr>
                            <w:r w:rsidRPr="00753E30">
                              <w:rPr>
                                <w:bCs/>
                                <w:sz w:val="14"/>
                              </w:rPr>
                              <w:t xml:space="preserve">УЧАСТНИКА </w:t>
                            </w:r>
                          </w:p>
                          <w:p w:rsidR="001E280D" w:rsidRPr="00753E30" w:rsidRDefault="001E280D" w:rsidP="001E280D">
                            <w:pPr>
                              <w:jc w:val="center"/>
                              <w:rPr>
                                <w:sz w:val="14"/>
                              </w:rPr>
                            </w:pPr>
                            <w:r w:rsidRPr="00753E30">
                              <w:rPr>
                                <w:bCs/>
                                <w:sz w:val="14"/>
                              </w:rPr>
                              <w:t>РАЗМЕЩЕНИЯ ЗАКАЗА</w:t>
                            </w:r>
                          </w:p>
                          <w:p w:rsidR="001E280D" w:rsidRPr="00753E30" w:rsidRDefault="001E280D" w:rsidP="001E280D">
                            <w:pPr>
                              <w:jc w:val="center"/>
                            </w:pPr>
                          </w:p>
                          <w:p w:rsidR="001E280D" w:rsidRDefault="001E280D" w:rsidP="001E280D">
                            <w:pPr>
                              <w:jc w:val="center"/>
                              <w:rPr>
                                <w:sz w:val="18"/>
                              </w:rPr>
                            </w:pPr>
                            <w:r w:rsidRPr="00753E30">
                              <w:rPr>
                                <w:bCs/>
                                <w:sz w:val="14"/>
                              </w:rPr>
                              <w:t xml:space="preserve">Исх. </w:t>
                            </w:r>
                            <w:r w:rsidRPr="00753E30">
                              <w:rPr>
                                <w:bCs/>
                                <w:sz w:val="18"/>
                              </w:rPr>
                              <w:t>«___»________</w:t>
                            </w:r>
                            <w:r>
                              <w:rPr>
                                <w:bCs/>
                                <w:sz w:val="18"/>
                              </w:rPr>
                              <w:t xml:space="preserve"> 20___ </w:t>
                            </w:r>
                            <w:r w:rsidRPr="00753E30">
                              <w:rPr>
                                <w:bCs/>
                                <w:sz w:val="18"/>
                              </w:rPr>
                              <w:t>г.</w:t>
                            </w:r>
                            <w:r w:rsidRPr="00753E30">
                              <w:rPr>
                                <w:sz w:val="18"/>
                              </w:rPr>
                              <w:t xml:space="preserve"> №_____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0;margin-top:-8.55pt;width:170.4pt;height:8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" filled="f" strokeweight="3pt">
                <v:stroke dashstyle="1 1" endcap="round"/>
                <v:textbox>
                  <w:txbxContent>
                    <w:p w:rsidR="001E280D" w:rsidRPr="00753E30" w:rsidRDefault="001E280D" w:rsidP="001E280D">
                      <w:pPr>
                        <w:jc w:val="center"/>
                        <w:rPr>
                          <w:sz w:val="14"/>
                        </w:rPr>
                      </w:pPr>
                      <w:r w:rsidRPr="00753E30">
                        <w:rPr>
                          <w:bCs/>
                          <w:sz w:val="14"/>
                        </w:rPr>
                        <w:t>На бланке</w:t>
                      </w:r>
                    </w:p>
                    <w:p w:rsidR="001E280D" w:rsidRPr="00753E30" w:rsidRDefault="001E280D" w:rsidP="001E280D">
                      <w:pPr>
                        <w:jc w:val="center"/>
                        <w:rPr>
                          <w:sz w:val="14"/>
                        </w:rPr>
                      </w:pPr>
                    </w:p>
                    <w:p w:rsidR="001E280D" w:rsidRPr="00753E30" w:rsidRDefault="001E280D" w:rsidP="001E280D">
                      <w:pPr>
                        <w:jc w:val="center"/>
                        <w:rPr>
                          <w:sz w:val="14"/>
                        </w:rPr>
                      </w:pPr>
                      <w:r w:rsidRPr="00753E30">
                        <w:rPr>
                          <w:bCs/>
                          <w:sz w:val="14"/>
                        </w:rPr>
                        <w:t xml:space="preserve">УЧАСТНИКА </w:t>
                      </w:r>
                    </w:p>
                    <w:p w:rsidR="001E280D" w:rsidRPr="00753E30" w:rsidRDefault="001E280D" w:rsidP="001E280D">
                      <w:pPr>
                        <w:jc w:val="center"/>
                        <w:rPr>
                          <w:sz w:val="14"/>
                        </w:rPr>
                      </w:pPr>
                      <w:r w:rsidRPr="00753E30">
                        <w:rPr>
                          <w:bCs/>
                          <w:sz w:val="14"/>
                        </w:rPr>
                        <w:t>РАЗМЕЩЕНИЯ ЗАКАЗА</w:t>
                      </w:r>
                    </w:p>
                    <w:p w:rsidR="001E280D" w:rsidRPr="00753E30" w:rsidRDefault="001E280D" w:rsidP="001E280D">
                      <w:pPr>
                        <w:jc w:val="center"/>
                      </w:pPr>
                    </w:p>
                    <w:p w:rsidR="001E280D" w:rsidRDefault="001E280D" w:rsidP="001E280D">
                      <w:pPr>
                        <w:jc w:val="center"/>
                        <w:rPr>
                          <w:sz w:val="18"/>
                        </w:rPr>
                      </w:pPr>
                      <w:r w:rsidRPr="00753E30">
                        <w:rPr>
                          <w:bCs/>
                          <w:sz w:val="14"/>
                        </w:rPr>
                        <w:t xml:space="preserve">Исх. </w:t>
                      </w:r>
                      <w:r w:rsidRPr="00753E30">
                        <w:rPr>
                          <w:bCs/>
                          <w:sz w:val="18"/>
                        </w:rPr>
                        <w:t>«___»________</w:t>
                      </w:r>
                      <w:r>
                        <w:rPr>
                          <w:bCs/>
                          <w:sz w:val="18"/>
                        </w:rPr>
                        <w:t xml:space="preserve"> 20___ </w:t>
                      </w:r>
                      <w:r w:rsidRPr="00753E30">
                        <w:rPr>
                          <w:bCs/>
                          <w:sz w:val="18"/>
                        </w:rPr>
                        <w:t>г.</w:t>
                      </w:r>
                      <w:r w:rsidRPr="00753E30">
                        <w:rPr>
                          <w:sz w:val="18"/>
                        </w:rPr>
                        <w:t xml:space="preserve"> №_____</w:t>
                      </w:r>
                    </w:p>
                  </w:txbxContent>
                </v:textbox>
              </v:shape>
            </w:pict>
          </mc:Fallback>
        </mc:AlternateContent>
      </w:r>
    </w:p>
    <w:p w:rsidR="001E280D" w:rsidRPr="00B24399" w:rsidRDefault="001E280D" w:rsidP="001E280D">
      <w:pPr>
        <w:ind w:left="4320"/>
        <w:rPr>
          <w:sz w:val="28"/>
          <w:szCs w:val="28"/>
        </w:rPr>
      </w:pPr>
    </w:p>
    <w:p w:rsidR="001E280D" w:rsidRPr="00B24399" w:rsidRDefault="001E280D" w:rsidP="001E280D">
      <w:pPr>
        <w:ind w:left="4320"/>
        <w:rPr>
          <w:sz w:val="28"/>
          <w:szCs w:val="28"/>
        </w:rPr>
      </w:pPr>
    </w:p>
    <w:p w:rsidR="001E280D" w:rsidRPr="00B24399" w:rsidRDefault="001E280D" w:rsidP="001E280D">
      <w:pPr>
        <w:ind w:left="4320"/>
        <w:rPr>
          <w:sz w:val="28"/>
          <w:szCs w:val="28"/>
        </w:rPr>
      </w:pPr>
      <w:r w:rsidRPr="00B24399">
        <w:rPr>
          <w:sz w:val="28"/>
          <w:szCs w:val="28"/>
        </w:rPr>
        <w:t xml:space="preserve">Организатору: </w:t>
      </w:r>
    </w:p>
    <w:p w:rsidR="001E280D" w:rsidRPr="00B24399" w:rsidRDefault="001E280D" w:rsidP="001E280D">
      <w:pPr>
        <w:ind w:left="4320"/>
        <w:rPr>
          <w:sz w:val="28"/>
          <w:szCs w:val="28"/>
        </w:rPr>
      </w:pPr>
      <w:r w:rsidRPr="00B24399">
        <w:rPr>
          <w:sz w:val="28"/>
          <w:szCs w:val="28"/>
        </w:rPr>
        <w:t>администрации Соль-</w:t>
      </w:r>
      <w:proofErr w:type="spellStart"/>
      <w:r w:rsidRPr="00B24399">
        <w:rPr>
          <w:sz w:val="28"/>
          <w:szCs w:val="28"/>
        </w:rPr>
        <w:t>Илецкого</w:t>
      </w:r>
      <w:proofErr w:type="spellEnd"/>
      <w:r w:rsidRPr="00B24399">
        <w:rPr>
          <w:sz w:val="28"/>
          <w:szCs w:val="28"/>
        </w:rPr>
        <w:t xml:space="preserve">  городского округа Оренбургской области</w:t>
      </w:r>
    </w:p>
    <w:p w:rsidR="001E280D" w:rsidRPr="00B24399" w:rsidRDefault="001E280D" w:rsidP="001E280D">
      <w:pPr>
        <w:ind w:left="4320"/>
        <w:rPr>
          <w:sz w:val="28"/>
          <w:szCs w:val="28"/>
        </w:rPr>
      </w:pPr>
      <w:r w:rsidRPr="00B24399">
        <w:rPr>
          <w:sz w:val="28"/>
          <w:szCs w:val="28"/>
        </w:rPr>
        <w:t>4615800, Оренбургская область, г. Соль-Илецк, ул. К.Маркса,6.</w:t>
      </w:r>
    </w:p>
    <w:p w:rsidR="001E280D" w:rsidRPr="00B24399" w:rsidRDefault="001E280D" w:rsidP="001E280D">
      <w:pPr>
        <w:tabs>
          <w:tab w:val="left" w:pos="7535"/>
        </w:tabs>
        <w:jc w:val="both"/>
        <w:rPr>
          <w:b/>
          <w:bCs/>
          <w:sz w:val="28"/>
          <w:szCs w:val="28"/>
        </w:rPr>
      </w:pPr>
    </w:p>
    <w:p w:rsidR="001E280D" w:rsidRPr="00B24399" w:rsidRDefault="001E280D" w:rsidP="001E280D">
      <w:pPr>
        <w:autoSpaceDE w:val="0"/>
        <w:autoSpaceDN w:val="0"/>
        <w:adjustRightInd w:val="0"/>
        <w:jc w:val="center"/>
        <w:rPr>
          <w:b/>
          <w:bCs/>
          <w:sz w:val="28"/>
          <w:szCs w:val="28"/>
        </w:rPr>
      </w:pPr>
      <w:r w:rsidRPr="00B24399">
        <w:rPr>
          <w:b/>
          <w:bCs/>
          <w:sz w:val="28"/>
          <w:szCs w:val="28"/>
        </w:rPr>
        <w:t xml:space="preserve">ЗАЯВКА НА УЧАСТИЕ В КОНКУРСЕ (ЗАЯВКА) </w:t>
      </w:r>
    </w:p>
    <w:p w:rsidR="001E280D" w:rsidRPr="00B24399" w:rsidRDefault="001E280D" w:rsidP="001E280D">
      <w:pPr>
        <w:rPr>
          <w:sz w:val="28"/>
          <w:szCs w:val="28"/>
        </w:rPr>
      </w:pPr>
      <w:r w:rsidRPr="00B24399">
        <w:rPr>
          <w:sz w:val="28"/>
          <w:szCs w:val="28"/>
        </w:rPr>
        <w:t>________________________________________________________________________________________________________________________________________ ____________________________________________________________________</w:t>
      </w:r>
    </w:p>
    <w:p w:rsidR="001E280D" w:rsidRPr="00B24399" w:rsidRDefault="001E280D" w:rsidP="001E280D">
      <w:pPr>
        <w:jc w:val="both"/>
        <w:rPr>
          <w:sz w:val="28"/>
          <w:szCs w:val="28"/>
        </w:rPr>
      </w:pPr>
      <w:proofErr w:type="gramStart"/>
      <w:r w:rsidRPr="00B24399">
        <w:rPr>
          <w:sz w:val="28"/>
          <w:szCs w:val="2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E280D" w:rsidRPr="00B24399" w:rsidRDefault="001E280D" w:rsidP="001E280D">
      <w:pPr>
        <w:rPr>
          <w:sz w:val="28"/>
          <w:szCs w:val="28"/>
        </w:rPr>
      </w:pPr>
      <w:r w:rsidRPr="00B24399">
        <w:rPr>
          <w:sz w:val="28"/>
          <w:szCs w:val="28"/>
        </w:rPr>
        <w:t>______________________________________________________________________________________________________________________________</w:t>
      </w:r>
      <w:r>
        <w:rPr>
          <w:sz w:val="28"/>
          <w:szCs w:val="28"/>
        </w:rPr>
        <w:t>______</w:t>
      </w:r>
    </w:p>
    <w:p w:rsidR="001E280D" w:rsidRPr="00B24399" w:rsidRDefault="001E280D" w:rsidP="001E280D">
      <w:pPr>
        <w:rPr>
          <w:sz w:val="28"/>
          <w:szCs w:val="28"/>
        </w:rPr>
      </w:pPr>
      <w:r w:rsidRPr="00B24399">
        <w:rPr>
          <w:sz w:val="28"/>
          <w:szCs w:val="28"/>
        </w:rPr>
        <w:t>в лице_____________________________________________________________________________________________________</w:t>
      </w:r>
      <w:r>
        <w:rPr>
          <w:sz w:val="28"/>
          <w:szCs w:val="28"/>
        </w:rPr>
        <w:t>___________________________</w:t>
      </w:r>
    </w:p>
    <w:p w:rsidR="001E280D" w:rsidRPr="00B24399" w:rsidRDefault="001E280D" w:rsidP="001E280D">
      <w:pPr>
        <w:jc w:val="center"/>
        <w:rPr>
          <w:sz w:val="28"/>
          <w:szCs w:val="28"/>
        </w:rPr>
      </w:pPr>
      <w:proofErr w:type="gramStart"/>
      <w:r w:rsidRPr="00B24399">
        <w:rPr>
          <w:sz w:val="28"/>
          <w:szCs w:val="28"/>
        </w:rPr>
        <w:lastRenderedPageBreak/>
        <w:t>(фамилия, имя, отчество и должность уполномоченного лица, подписавшего заявку (для юридического лица)</w:t>
      </w:r>
      <w:proofErr w:type="gramEnd"/>
    </w:p>
    <w:p w:rsidR="001E280D" w:rsidRPr="00B24399" w:rsidRDefault="001E280D" w:rsidP="001E280D">
      <w:pPr>
        <w:rPr>
          <w:sz w:val="28"/>
          <w:szCs w:val="28"/>
        </w:rPr>
      </w:pPr>
      <w:proofErr w:type="gramStart"/>
      <w:r w:rsidRPr="00B24399">
        <w:rPr>
          <w:sz w:val="28"/>
          <w:szCs w:val="28"/>
        </w:rPr>
        <w:t>действующего</w:t>
      </w:r>
      <w:proofErr w:type="gramEnd"/>
      <w:r w:rsidRPr="00B24399">
        <w:rPr>
          <w:sz w:val="28"/>
          <w:szCs w:val="28"/>
        </w:rPr>
        <w:t xml:space="preserve"> на основании _____________________________________</w:t>
      </w:r>
      <w:r>
        <w:rPr>
          <w:sz w:val="28"/>
          <w:szCs w:val="28"/>
        </w:rPr>
        <w:t>_____________________________</w:t>
      </w:r>
    </w:p>
    <w:p w:rsidR="001E280D" w:rsidRPr="00B24399" w:rsidRDefault="001E280D" w:rsidP="001E280D">
      <w:pPr>
        <w:ind w:left="2800"/>
        <w:jc w:val="center"/>
        <w:rPr>
          <w:sz w:val="28"/>
          <w:szCs w:val="28"/>
        </w:rPr>
      </w:pPr>
      <w:r w:rsidRPr="00B24399">
        <w:rPr>
          <w:sz w:val="28"/>
          <w:szCs w:val="28"/>
        </w:rPr>
        <w:t>(для юридического лица)</w:t>
      </w:r>
    </w:p>
    <w:p w:rsidR="001E280D" w:rsidRPr="00B24399" w:rsidRDefault="001E280D" w:rsidP="001E280D">
      <w:pPr>
        <w:ind w:right="-1"/>
        <w:jc w:val="both"/>
        <w:rPr>
          <w:b/>
          <w:bCs/>
          <w:sz w:val="28"/>
          <w:szCs w:val="28"/>
        </w:rPr>
      </w:pPr>
      <w:proofErr w:type="gramStart"/>
      <w:r w:rsidRPr="00B24399">
        <w:rPr>
          <w:sz w:val="28"/>
          <w:szCs w:val="28"/>
        </w:rPr>
        <w:t xml:space="preserve">имеем намерение участвовать в конкурсе на право заключения соглашения </w:t>
      </w:r>
      <w:r w:rsidRPr="00B24399">
        <w:rPr>
          <w:bCs/>
          <w:sz w:val="28"/>
          <w:szCs w:val="28"/>
        </w:rPr>
        <w:t xml:space="preserve"> на предоставление субсидии из бюджета Соль-</w:t>
      </w:r>
      <w:proofErr w:type="spellStart"/>
      <w:r w:rsidRPr="00B24399">
        <w:rPr>
          <w:bCs/>
          <w:sz w:val="28"/>
          <w:szCs w:val="28"/>
        </w:rPr>
        <w:t>Илецкого</w:t>
      </w:r>
      <w:proofErr w:type="spellEnd"/>
      <w:r w:rsidRPr="00B24399">
        <w:rPr>
          <w:bCs/>
          <w:sz w:val="28"/>
          <w:szCs w:val="28"/>
        </w:rPr>
        <w:t xml:space="preserve"> городского округа  на возмещение стоимости горюче-смазочных материалов юридическим лицам и индивидуальным предпринимателям, осуществляющим доставку автомобильным транспортом социально значимых товаров в отдаленные, труднодоступные,  малонаселенные пункты, а также пункты, где отсутствуют торговые объекты, расположенные на территории Соль-</w:t>
      </w:r>
      <w:proofErr w:type="spellStart"/>
      <w:r w:rsidRPr="00B24399">
        <w:rPr>
          <w:bCs/>
          <w:sz w:val="28"/>
          <w:szCs w:val="28"/>
        </w:rPr>
        <w:t>Илецкого</w:t>
      </w:r>
      <w:proofErr w:type="spellEnd"/>
      <w:r w:rsidRPr="00B24399">
        <w:rPr>
          <w:bCs/>
          <w:sz w:val="28"/>
          <w:szCs w:val="28"/>
        </w:rPr>
        <w:t xml:space="preserve"> городского округа по утвержденным схемам (маршрутам) движения</w:t>
      </w:r>
      <w:r w:rsidRPr="00B24399">
        <w:rPr>
          <w:sz w:val="28"/>
          <w:szCs w:val="28"/>
        </w:rPr>
        <w:t>.</w:t>
      </w:r>
      <w:proofErr w:type="gramEnd"/>
    </w:p>
    <w:p w:rsidR="001E280D" w:rsidRPr="00B24399" w:rsidRDefault="001E280D" w:rsidP="001E280D">
      <w:pPr>
        <w:ind w:firstLine="720"/>
        <w:jc w:val="both"/>
        <w:rPr>
          <w:sz w:val="28"/>
          <w:szCs w:val="28"/>
        </w:rPr>
      </w:pPr>
      <w:r w:rsidRPr="00B24399">
        <w:rPr>
          <w:sz w:val="28"/>
          <w:szCs w:val="28"/>
        </w:rPr>
        <w:t xml:space="preserve">Подачей настоящей заявки мы выражаем свое согласие на участие в указанном конкурсе и обязуемся, в случае, если нас признают победителем указанного конкурса, заключить соглашение. </w:t>
      </w:r>
    </w:p>
    <w:p w:rsidR="001E280D" w:rsidRPr="00B24399" w:rsidRDefault="001E280D" w:rsidP="001E280D">
      <w:pPr>
        <w:autoSpaceDE w:val="0"/>
        <w:autoSpaceDN w:val="0"/>
        <w:adjustRightInd w:val="0"/>
        <w:ind w:firstLine="720"/>
        <w:jc w:val="both"/>
        <w:rPr>
          <w:sz w:val="28"/>
          <w:szCs w:val="28"/>
        </w:rPr>
      </w:pPr>
      <w:r w:rsidRPr="00B24399">
        <w:rPr>
          <w:sz w:val="28"/>
          <w:szCs w:val="28"/>
        </w:rPr>
        <w:t>Мы согласны оказать предусмотренные конкурсом услуги в соответствии с требованиями конкурсной документации и проектом соглашения на следующих условиях:</w:t>
      </w:r>
    </w:p>
    <w:tbl>
      <w:tblPr>
        <w:tblW w:w="9639" w:type="dxa"/>
        <w:tblInd w:w="108" w:type="dxa"/>
        <w:tblLayout w:type="fixed"/>
        <w:tblLook w:val="01E0" w:firstRow="1" w:lastRow="1" w:firstColumn="1" w:lastColumn="1" w:noHBand="0" w:noVBand="0"/>
      </w:tblPr>
      <w:tblGrid>
        <w:gridCol w:w="833"/>
        <w:gridCol w:w="2953"/>
        <w:gridCol w:w="3018"/>
        <w:gridCol w:w="2835"/>
      </w:tblGrid>
      <w:tr w:rsidR="001E280D" w:rsidRPr="00B24399" w:rsidTr="0073416A">
        <w:trPr>
          <w:trHeight w:val="258"/>
        </w:trPr>
        <w:tc>
          <w:tcPr>
            <w:tcW w:w="833" w:type="dxa"/>
            <w:tcBorders>
              <w:top w:val="single" w:sz="4" w:space="0" w:color="auto"/>
              <w:left w:val="single" w:sz="4" w:space="0" w:color="auto"/>
              <w:bottom w:val="single" w:sz="4" w:space="0" w:color="auto"/>
              <w:right w:val="single" w:sz="4" w:space="0" w:color="auto"/>
            </w:tcBorders>
            <w:hideMark/>
          </w:tcPr>
          <w:p w:rsidR="001E280D" w:rsidRPr="00B24399" w:rsidRDefault="001E280D" w:rsidP="0073416A">
            <w:pPr>
              <w:autoSpaceDE w:val="0"/>
              <w:autoSpaceDN w:val="0"/>
              <w:adjustRightInd w:val="0"/>
              <w:rPr>
                <w:sz w:val="28"/>
                <w:szCs w:val="28"/>
              </w:rPr>
            </w:pPr>
            <w:r w:rsidRPr="00B24399">
              <w:rPr>
                <w:sz w:val="28"/>
                <w:szCs w:val="28"/>
              </w:rPr>
              <w:t xml:space="preserve">№ </w:t>
            </w:r>
            <w:proofErr w:type="gramStart"/>
            <w:r w:rsidRPr="00B24399">
              <w:rPr>
                <w:sz w:val="28"/>
                <w:szCs w:val="28"/>
              </w:rPr>
              <w:t>п</w:t>
            </w:r>
            <w:proofErr w:type="gramEnd"/>
            <w:r w:rsidRPr="00B24399">
              <w:rPr>
                <w:sz w:val="28"/>
                <w:szCs w:val="28"/>
              </w:rPr>
              <w:t>/п</w:t>
            </w:r>
          </w:p>
        </w:tc>
        <w:tc>
          <w:tcPr>
            <w:tcW w:w="2953" w:type="dxa"/>
            <w:tcBorders>
              <w:top w:val="single" w:sz="4" w:space="0" w:color="auto"/>
              <w:left w:val="single" w:sz="4" w:space="0" w:color="auto"/>
              <w:bottom w:val="single" w:sz="4" w:space="0" w:color="auto"/>
              <w:right w:val="single" w:sz="4" w:space="0" w:color="auto"/>
            </w:tcBorders>
            <w:hideMark/>
          </w:tcPr>
          <w:p w:rsidR="001E280D" w:rsidRPr="00B24399" w:rsidRDefault="001E280D" w:rsidP="0073416A">
            <w:pPr>
              <w:autoSpaceDE w:val="0"/>
              <w:autoSpaceDN w:val="0"/>
              <w:adjustRightInd w:val="0"/>
              <w:rPr>
                <w:sz w:val="28"/>
                <w:szCs w:val="28"/>
              </w:rPr>
            </w:pPr>
            <w:r w:rsidRPr="00B24399">
              <w:rPr>
                <w:sz w:val="28"/>
                <w:szCs w:val="28"/>
              </w:rPr>
              <w:t>Наименование показателя</w:t>
            </w:r>
          </w:p>
        </w:tc>
        <w:tc>
          <w:tcPr>
            <w:tcW w:w="3018" w:type="dxa"/>
            <w:tcBorders>
              <w:top w:val="single" w:sz="4" w:space="0" w:color="auto"/>
              <w:left w:val="single" w:sz="4" w:space="0" w:color="auto"/>
              <w:bottom w:val="single" w:sz="4" w:space="0" w:color="auto"/>
              <w:right w:val="single" w:sz="4" w:space="0" w:color="auto"/>
            </w:tcBorders>
            <w:hideMark/>
          </w:tcPr>
          <w:p w:rsidR="001E280D" w:rsidRPr="00B24399" w:rsidRDefault="001E280D" w:rsidP="0073416A">
            <w:pPr>
              <w:autoSpaceDE w:val="0"/>
              <w:autoSpaceDN w:val="0"/>
              <w:adjustRightInd w:val="0"/>
              <w:ind w:left="72"/>
              <w:rPr>
                <w:sz w:val="28"/>
                <w:szCs w:val="28"/>
              </w:rPr>
            </w:pPr>
            <w:r w:rsidRPr="00B24399">
              <w:rPr>
                <w:sz w:val="28"/>
                <w:szCs w:val="28"/>
              </w:rPr>
              <w:t>Данные участника конкурса</w:t>
            </w:r>
          </w:p>
        </w:tc>
        <w:tc>
          <w:tcPr>
            <w:tcW w:w="2835" w:type="dxa"/>
            <w:tcBorders>
              <w:top w:val="single" w:sz="4" w:space="0" w:color="auto"/>
              <w:left w:val="single" w:sz="4" w:space="0" w:color="auto"/>
              <w:bottom w:val="single" w:sz="4" w:space="0" w:color="auto"/>
              <w:right w:val="single" w:sz="4" w:space="0" w:color="auto"/>
            </w:tcBorders>
            <w:hideMark/>
          </w:tcPr>
          <w:p w:rsidR="001E280D" w:rsidRPr="00B24399" w:rsidRDefault="001E280D" w:rsidP="0073416A">
            <w:pPr>
              <w:autoSpaceDE w:val="0"/>
              <w:autoSpaceDN w:val="0"/>
              <w:adjustRightInd w:val="0"/>
              <w:jc w:val="center"/>
              <w:rPr>
                <w:sz w:val="28"/>
                <w:szCs w:val="28"/>
              </w:rPr>
            </w:pPr>
            <w:r w:rsidRPr="00B24399">
              <w:rPr>
                <w:sz w:val="28"/>
                <w:szCs w:val="28"/>
              </w:rPr>
              <w:t>Примечание</w:t>
            </w:r>
          </w:p>
        </w:tc>
      </w:tr>
      <w:tr w:rsidR="001E280D" w:rsidRPr="00B24399" w:rsidTr="0073416A">
        <w:trPr>
          <w:trHeight w:val="236"/>
        </w:trPr>
        <w:tc>
          <w:tcPr>
            <w:tcW w:w="833" w:type="dxa"/>
            <w:tcBorders>
              <w:top w:val="single" w:sz="4" w:space="0" w:color="auto"/>
              <w:left w:val="single" w:sz="4" w:space="0" w:color="auto"/>
              <w:bottom w:val="single" w:sz="4" w:space="0" w:color="auto"/>
              <w:right w:val="single" w:sz="4" w:space="0" w:color="auto"/>
            </w:tcBorders>
            <w:hideMark/>
          </w:tcPr>
          <w:p w:rsidR="001E280D" w:rsidRPr="00B24399" w:rsidRDefault="001E280D" w:rsidP="0073416A">
            <w:pPr>
              <w:autoSpaceDE w:val="0"/>
              <w:autoSpaceDN w:val="0"/>
              <w:adjustRightInd w:val="0"/>
              <w:jc w:val="center"/>
              <w:rPr>
                <w:sz w:val="28"/>
                <w:szCs w:val="28"/>
              </w:rPr>
            </w:pPr>
            <w:r w:rsidRPr="00B24399">
              <w:rPr>
                <w:sz w:val="28"/>
                <w:szCs w:val="28"/>
              </w:rPr>
              <w:t>1</w:t>
            </w:r>
          </w:p>
        </w:tc>
        <w:tc>
          <w:tcPr>
            <w:tcW w:w="2953" w:type="dxa"/>
            <w:tcBorders>
              <w:top w:val="single" w:sz="4" w:space="0" w:color="auto"/>
              <w:left w:val="single" w:sz="4" w:space="0" w:color="auto"/>
              <w:bottom w:val="single" w:sz="4" w:space="0" w:color="auto"/>
              <w:right w:val="single" w:sz="4" w:space="0" w:color="auto"/>
            </w:tcBorders>
            <w:hideMark/>
          </w:tcPr>
          <w:p w:rsidR="001E280D" w:rsidRPr="00B24399" w:rsidRDefault="001E280D" w:rsidP="0073416A">
            <w:pPr>
              <w:autoSpaceDE w:val="0"/>
              <w:autoSpaceDN w:val="0"/>
              <w:adjustRightInd w:val="0"/>
              <w:jc w:val="center"/>
              <w:rPr>
                <w:sz w:val="28"/>
                <w:szCs w:val="28"/>
              </w:rPr>
            </w:pPr>
            <w:r w:rsidRPr="00B24399">
              <w:rPr>
                <w:sz w:val="28"/>
                <w:szCs w:val="28"/>
              </w:rPr>
              <w:t>2</w:t>
            </w:r>
          </w:p>
        </w:tc>
        <w:tc>
          <w:tcPr>
            <w:tcW w:w="3018" w:type="dxa"/>
            <w:tcBorders>
              <w:top w:val="single" w:sz="4" w:space="0" w:color="auto"/>
              <w:left w:val="single" w:sz="4" w:space="0" w:color="auto"/>
              <w:bottom w:val="single" w:sz="4" w:space="0" w:color="auto"/>
              <w:right w:val="single" w:sz="4" w:space="0" w:color="auto"/>
            </w:tcBorders>
            <w:hideMark/>
          </w:tcPr>
          <w:p w:rsidR="001E280D" w:rsidRPr="00B24399" w:rsidRDefault="001E280D" w:rsidP="0073416A">
            <w:pPr>
              <w:autoSpaceDE w:val="0"/>
              <w:autoSpaceDN w:val="0"/>
              <w:adjustRightInd w:val="0"/>
              <w:jc w:val="center"/>
              <w:rPr>
                <w:sz w:val="28"/>
                <w:szCs w:val="28"/>
              </w:rPr>
            </w:pPr>
            <w:r w:rsidRPr="00B24399">
              <w:rPr>
                <w:sz w:val="28"/>
                <w:szCs w:val="28"/>
              </w:rPr>
              <w:t>3</w:t>
            </w:r>
          </w:p>
        </w:tc>
        <w:tc>
          <w:tcPr>
            <w:tcW w:w="2835" w:type="dxa"/>
            <w:tcBorders>
              <w:top w:val="single" w:sz="4" w:space="0" w:color="auto"/>
              <w:left w:val="single" w:sz="4" w:space="0" w:color="auto"/>
              <w:bottom w:val="single" w:sz="4" w:space="0" w:color="auto"/>
              <w:right w:val="single" w:sz="4" w:space="0" w:color="auto"/>
            </w:tcBorders>
            <w:hideMark/>
          </w:tcPr>
          <w:p w:rsidR="001E280D" w:rsidRPr="00B24399" w:rsidRDefault="001E280D" w:rsidP="0073416A">
            <w:pPr>
              <w:autoSpaceDE w:val="0"/>
              <w:autoSpaceDN w:val="0"/>
              <w:adjustRightInd w:val="0"/>
              <w:jc w:val="center"/>
              <w:rPr>
                <w:sz w:val="28"/>
                <w:szCs w:val="28"/>
              </w:rPr>
            </w:pPr>
            <w:r w:rsidRPr="00B24399">
              <w:rPr>
                <w:sz w:val="28"/>
                <w:szCs w:val="28"/>
              </w:rPr>
              <w:t>4</w:t>
            </w:r>
          </w:p>
        </w:tc>
      </w:tr>
      <w:tr w:rsidR="001E280D" w:rsidRPr="00B24399" w:rsidTr="0073416A">
        <w:trPr>
          <w:trHeight w:val="748"/>
        </w:trPr>
        <w:tc>
          <w:tcPr>
            <w:tcW w:w="833" w:type="dxa"/>
            <w:tcBorders>
              <w:top w:val="single" w:sz="4" w:space="0" w:color="auto"/>
              <w:left w:val="single" w:sz="4" w:space="0" w:color="auto"/>
              <w:bottom w:val="single" w:sz="4" w:space="0" w:color="auto"/>
              <w:right w:val="single" w:sz="4" w:space="0" w:color="auto"/>
            </w:tcBorders>
            <w:hideMark/>
          </w:tcPr>
          <w:p w:rsidR="001E280D" w:rsidRPr="00B24399" w:rsidRDefault="001E280D" w:rsidP="0073416A">
            <w:pPr>
              <w:autoSpaceDE w:val="0"/>
              <w:autoSpaceDN w:val="0"/>
              <w:adjustRightInd w:val="0"/>
              <w:rPr>
                <w:sz w:val="28"/>
                <w:szCs w:val="28"/>
              </w:rPr>
            </w:pPr>
            <w:r w:rsidRPr="00B24399">
              <w:rPr>
                <w:sz w:val="28"/>
                <w:szCs w:val="28"/>
              </w:rPr>
              <w:t>1</w:t>
            </w:r>
          </w:p>
        </w:tc>
        <w:tc>
          <w:tcPr>
            <w:tcW w:w="2953" w:type="dxa"/>
            <w:tcBorders>
              <w:top w:val="single" w:sz="4" w:space="0" w:color="auto"/>
              <w:left w:val="single" w:sz="4" w:space="0" w:color="auto"/>
              <w:bottom w:val="single" w:sz="4" w:space="0" w:color="auto"/>
              <w:right w:val="single" w:sz="4" w:space="0" w:color="auto"/>
            </w:tcBorders>
          </w:tcPr>
          <w:p w:rsidR="001E280D" w:rsidRPr="00B24399" w:rsidRDefault="001E280D" w:rsidP="0073416A">
            <w:pPr>
              <w:autoSpaceDE w:val="0"/>
              <w:autoSpaceDN w:val="0"/>
              <w:adjustRightInd w:val="0"/>
              <w:rPr>
                <w:sz w:val="28"/>
                <w:szCs w:val="28"/>
              </w:rPr>
            </w:pPr>
            <w:r w:rsidRPr="00B24399">
              <w:rPr>
                <w:sz w:val="28"/>
                <w:szCs w:val="28"/>
              </w:rPr>
              <w:t xml:space="preserve">Качество предоставляемых  услуг </w:t>
            </w:r>
          </w:p>
          <w:p w:rsidR="001E280D" w:rsidRPr="00B24399" w:rsidRDefault="001E280D" w:rsidP="0073416A">
            <w:pPr>
              <w:autoSpaceDE w:val="0"/>
              <w:autoSpaceDN w:val="0"/>
              <w:adjustRightInd w:val="0"/>
              <w:rPr>
                <w:sz w:val="28"/>
                <w:szCs w:val="28"/>
              </w:rPr>
            </w:pPr>
          </w:p>
        </w:tc>
        <w:tc>
          <w:tcPr>
            <w:tcW w:w="3018" w:type="dxa"/>
            <w:tcBorders>
              <w:top w:val="single" w:sz="4" w:space="0" w:color="auto"/>
              <w:left w:val="single" w:sz="4" w:space="0" w:color="auto"/>
              <w:bottom w:val="single" w:sz="4" w:space="0" w:color="auto"/>
              <w:right w:val="single" w:sz="4" w:space="0" w:color="auto"/>
            </w:tcBorders>
            <w:hideMark/>
          </w:tcPr>
          <w:p w:rsidR="001E280D" w:rsidRPr="00B24399" w:rsidRDefault="001E280D" w:rsidP="0073416A">
            <w:pPr>
              <w:autoSpaceDE w:val="0"/>
              <w:autoSpaceDN w:val="0"/>
              <w:adjustRightInd w:val="0"/>
              <w:rPr>
                <w:i/>
                <w:sz w:val="28"/>
                <w:szCs w:val="28"/>
              </w:rPr>
            </w:pPr>
            <w:r w:rsidRPr="00B24399">
              <w:rPr>
                <w:i/>
                <w:sz w:val="28"/>
                <w:szCs w:val="28"/>
              </w:rPr>
              <w:t xml:space="preserve">Указывается качество услуг в соответствии с Конкурсной документацией и критериями оценки </w:t>
            </w:r>
          </w:p>
        </w:tc>
        <w:tc>
          <w:tcPr>
            <w:tcW w:w="2835" w:type="dxa"/>
            <w:tcBorders>
              <w:top w:val="single" w:sz="4" w:space="0" w:color="auto"/>
              <w:left w:val="single" w:sz="4" w:space="0" w:color="auto"/>
              <w:bottom w:val="single" w:sz="4" w:space="0" w:color="auto"/>
              <w:right w:val="single" w:sz="4" w:space="0" w:color="auto"/>
            </w:tcBorders>
          </w:tcPr>
          <w:p w:rsidR="001E280D" w:rsidRPr="00B24399" w:rsidRDefault="001E280D" w:rsidP="0073416A">
            <w:pPr>
              <w:autoSpaceDE w:val="0"/>
              <w:autoSpaceDN w:val="0"/>
              <w:adjustRightInd w:val="0"/>
              <w:rPr>
                <w:i/>
                <w:sz w:val="28"/>
                <w:szCs w:val="28"/>
              </w:rPr>
            </w:pPr>
          </w:p>
        </w:tc>
      </w:tr>
      <w:tr w:rsidR="001E280D" w:rsidRPr="00B24399" w:rsidTr="0073416A">
        <w:trPr>
          <w:trHeight w:val="1047"/>
        </w:trPr>
        <w:tc>
          <w:tcPr>
            <w:tcW w:w="833" w:type="dxa"/>
            <w:tcBorders>
              <w:top w:val="single" w:sz="4" w:space="0" w:color="auto"/>
              <w:left w:val="single" w:sz="4" w:space="0" w:color="auto"/>
              <w:bottom w:val="single" w:sz="4" w:space="0" w:color="auto"/>
              <w:right w:val="single" w:sz="4" w:space="0" w:color="auto"/>
            </w:tcBorders>
            <w:hideMark/>
          </w:tcPr>
          <w:p w:rsidR="001E280D" w:rsidRPr="00B24399" w:rsidRDefault="001E280D" w:rsidP="0073416A">
            <w:pPr>
              <w:tabs>
                <w:tab w:val="left" w:pos="708"/>
              </w:tabs>
              <w:autoSpaceDE w:val="0"/>
              <w:autoSpaceDN w:val="0"/>
              <w:adjustRightInd w:val="0"/>
              <w:rPr>
                <w:sz w:val="28"/>
                <w:szCs w:val="28"/>
              </w:rPr>
            </w:pPr>
            <w:r w:rsidRPr="00B24399">
              <w:rPr>
                <w:sz w:val="28"/>
                <w:szCs w:val="28"/>
              </w:rPr>
              <w:t>1.1.</w:t>
            </w:r>
          </w:p>
        </w:tc>
        <w:tc>
          <w:tcPr>
            <w:tcW w:w="2953" w:type="dxa"/>
            <w:tcBorders>
              <w:top w:val="single" w:sz="4" w:space="0" w:color="auto"/>
              <w:left w:val="single" w:sz="4" w:space="0" w:color="auto"/>
              <w:bottom w:val="single" w:sz="4" w:space="0" w:color="auto"/>
              <w:right w:val="single" w:sz="4" w:space="0" w:color="auto"/>
            </w:tcBorders>
            <w:vAlign w:val="center"/>
            <w:hideMark/>
          </w:tcPr>
          <w:p w:rsidR="001E280D" w:rsidRPr="00B24399" w:rsidRDefault="001E280D" w:rsidP="00734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rPr>
                <w:sz w:val="28"/>
                <w:szCs w:val="28"/>
              </w:rPr>
            </w:pPr>
            <w:r w:rsidRPr="00B24399">
              <w:rPr>
                <w:sz w:val="28"/>
                <w:szCs w:val="28"/>
              </w:rPr>
              <w:t>Количество видов продовольственных и непродовольственных товаров в продаже</w:t>
            </w:r>
          </w:p>
        </w:tc>
        <w:tc>
          <w:tcPr>
            <w:tcW w:w="3018" w:type="dxa"/>
            <w:tcBorders>
              <w:top w:val="single" w:sz="4" w:space="0" w:color="auto"/>
              <w:left w:val="single" w:sz="4" w:space="0" w:color="auto"/>
              <w:bottom w:val="single" w:sz="4" w:space="0" w:color="auto"/>
              <w:right w:val="single" w:sz="4" w:space="0" w:color="auto"/>
            </w:tcBorders>
          </w:tcPr>
          <w:p w:rsidR="001E280D" w:rsidRPr="00B24399" w:rsidRDefault="001E280D" w:rsidP="0073416A">
            <w:pPr>
              <w:tabs>
                <w:tab w:val="left" w:pos="708"/>
              </w:tabs>
              <w:autoSpaceDE w:val="0"/>
              <w:autoSpaceDN w:val="0"/>
              <w:adjustRightInd w:val="0"/>
              <w:rPr>
                <w:i/>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1E280D" w:rsidRPr="00B24399" w:rsidRDefault="001E280D" w:rsidP="0073416A">
            <w:pPr>
              <w:tabs>
                <w:tab w:val="left" w:pos="708"/>
              </w:tabs>
              <w:autoSpaceDE w:val="0"/>
              <w:autoSpaceDN w:val="0"/>
              <w:adjustRightInd w:val="0"/>
              <w:rPr>
                <w:i/>
                <w:sz w:val="28"/>
                <w:szCs w:val="28"/>
              </w:rPr>
            </w:pPr>
            <w:r w:rsidRPr="00B24399">
              <w:rPr>
                <w:i/>
                <w:sz w:val="28"/>
                <w:szCs w:val="28"/>
              </w:rPr>
              <w:t xml:space="preserve">С приложением дополнительного  перечня товаров </w:t>
            </w:r>
          </w:p>
        </w:tc>
      </w:tr>
      <w:tr w:rsidR="001E280D" w:rsidRPr="00B24399" w:rsidTr="0073416A">
        <w:trPr>
          <w:trHeight w:val="280"/>
        </w:trPr>
        <w:tc>
          <w:tcPr>
            <w:tcW w:w="833" w:type="dxa"/>
            <w:tcBorders>
              <w:top w:val="single" w:sz="4" w:space="0" w:color="auto"/>
              <w:left w:val="single" w:sz="4" w:space="0" w:color="auto"/>
              <w:bottom w:val="single" w:sz="4" w:space="0" w:color="auto"/>
              <w:right w:val="single" w:sz="4" w:space="0" w:color="auto"/>
            </w:tcBorders>
            <w:hideMark/>
          </w:tcPr>
          <w:p w:rsidR="001E280D" w:rsidRPr="00B24399" w:rsidRDefault="001E280D" w:rsidP="0073416A">
            <w:pPr>
              <w:tabs>
                <w:tab w:val="left" w:pos="708"/>
              </w:tabs>
              <w:autoSpaceDE w:val="0"/>
              <w:autoSpaceDN w:val="0"/>
              <w:adjustRightInd w:val="0"/>
              <w:rPr>
                <w:sz w:val="28"/>
                <w:szCs w:val="28"/>
              </w:rPr>
            </w:pPr>
          </w:p>
          <w:p w:rsidR="001E280D" w:rsidRPr="00B24399" w:rsidRDefault="001E280D" w:rsidP="0073416A">
            <w:pPr>
              <w:tabs>
                <w:tab w:val="left" w:pos="708"/>
              </w:tabs>
              <w:autoSpaceDE w:val="0"/>
              <w:autoSpaceDN w:val="0"/>
              <w:adjustRightInd w:val="0"/>
              <w:rPr>
                <w:sz w:val="28"/>
                <w:szCs w:val="28"/>
              </w:rPr>
            </w:pPr>
            <w:r w:rsidRPr="00B24399">
              <w:rPr>
                <w:sz w:val="28"/>
                <w:szCs w:val="28"/>
              </w:rPr>
              <w:t>1.2.</w:t>
            </w:r>
          </w:p>
          <w:p w:rsidR="001E280D" w:rsidRPr="00B24399" w:rsidRDefault="001E280D" w:rsidP="0073416A">
            <w:pPr>
              <w:tabs>
                <w:tab w:val="left" w:pos="708"/>
              </w:tabs>
              <w:autoSpaceDE w:val="0"/>
              <w:autoSpaceDN w:val="0"/>
              <w:adjustRightInd w:val="0"/>
              <w:rPr>
                <w:sz w:val="28"/>
                <w:szCs w:val="28"/>
              </w:rPr>
            </w:pPr>
          </w:p>
        </w:tc>
        <w:tc>
          <w:tcPr>
            <w:tcW w:w="2953" w:type="dxa"/>
            <w:tcBorders>
              <w:top w:val="single" w:sz="4" w:space="0" w:color="auto"/>
              <w:left w:val="single" w:sz="4" w:space="0" w:color="auto"/>
              <w:bottom w:val="single" w:sz="4" w:space="0" w:color="auto"/>
              <w:right w:val="single" w:sz="4" w:space="0" w:color="auto"/>
            </w:tcBorders>
            <w:hideMark/>
          </w:tcPr>
          <w:p w:rsidR="001E280D" w:rsidRPr="00B24399" w:rsidRDefault="001E280D" w:rsidP="00734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rPr>
                <w:sz w:val="28"/>
                <w:szCs w:val="28"/>
              </w:rPr>
            </w:pPr>
            <w:r w:rsidRPr="00B24399">
              <w:rPr>
                <w:sz w:val="28"/>
                <w:szCs w:val="28"/>
              </w:rPr>
              <w:t>Наличие автотранспортных сре</w:t>
            </w:r>
            <w:proofErr w:type="gramStart"/>
            <w:r w:rsidRPr="00B24399">
              <w:rPr>
                <w:sz w:val="28"/>
                <w:szCs w:val="28"/>
              </w:rPr>
              <w:t>дств дл</w:t>
            </w:r>
            <w:proofErr w:type="gramEnd"/>
            <w:r w:rsidRPr="00B24399">
              <w:rPr>
                <w:sz w:val="28"/>
                <w:szCs w:val="28"/>
              </w:rPr>
              <w:t>я доставки товаров</w:t>
            </w:r>
          </w:p>
        </w:tc>
        <w:tc>
          <w:tcPr>
            <w:tcW w:w="3018" w:type="dxa"/>
            <w:tcBorders>
              <w:top w:val="single" w:sz="4" w:space="0" w:color="auto"/>
              <w:left w:val="single" w:sz="4" w:space="0" w:color="auto"/>
              <w:bottom w:val="single" w:sz="4" w:space="0" w:color="auto"/>
              <w:right w:val="single" w:sz="4" w:space="0" w:color="auto"/>
            </w:tcBorders>
          </w:tcPr>
          <w:p w:rsidR="001E280D" w:rsidRPr="00B24399" w:rsidRDefault="001E280D" w:rsidP="0073416A">
            <w:pPr>
              <w:tabs>
                <w:tab w:val="left" w:pos="708"/>
              </w:tabs>
              <w:autoSpaceDE w:val="0"/>
              <w:autoSpaceDN w:val="0"/>
              <w:adjustRightInd w:val="0"/>
              <w:rPr>
                <w:i/>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1E280D" w:rsidRPr="00B24399" w:rsidRDefault="001E280D" w:rsidP="0073416A">
            <w:pPr>
              <w:tabs>
                <w:tab w:val="left" w:pos="708"/>
              </w:tabs>
              <w:autoSpaceDE w:val="0"/>
              <w:autoSpaceDN w:val="0"/>
              <w:adjustRightInd w:val="0"/>
              <w:rPr>
                <w:i/>
                <w:sz w:val="28"/>
                <w:szCs w:val="28"/>
              </w:rPr>
            </w:pPr>
            <w:r w:rsidRPr="00B24399">
              <w:rPr>
                <w:i/>
                <w:sz w:val="28"/>
                <w:szCs w:val="28"/>
              </w:rPr>
              <w:t>С указанием количества автотранспортных средств</w:t>
            </w:r>
          </w:p>
          <w:p w:rsidR="001E280D" w:rsidRPr="00B24399" w:rsidRDefault="001E280D" w:rsidP="0073416A">
            <w:pPr>
              <w:tabs>
                <w:tab w:val="left" w:pos="708"/>
              </w:tabs>
              <w:autoSpaceDE w:val="0"/>
              <w:autoSpaceDN w:val="0"/>
              <w:adjustRightInd w:val="0"/>
              <w:rPr>
                <w:i/>
                <w:sz w:val="28"/>
                <w:szCs w:val="28"/>
              </w:rPr>
            </w:pPr>
            <w:r w:rsidRPr="00B24399">
              <w:rPr>
                <w:i/>
                <w:sz w:val="28"/>
                <w:szCs w:val="28"/>
              </w:rPr>
              <w:t>( собственных или арендованных)</w:t>
            </w:r>
          </w:p>
        </w:tc>
      </w:tr>
      <w:tr w:rsidR="001E280D" w:rsidRPr="00B24399" w:rsidTr="0073416A">
        <w:trPr>
          <w:trHeight w:val="280"/>
        </w:trPr>
        <w:tc>
          <w:tcPr>
            <w:tcW w:w="833" w:type="dxa"/>
            <w:tcBorders>
              <w:top w:val="single" w:sz="4" w:space="0" w:color="auto"/>
              <w:left w:val="single" w:sz="4" w:space="0" w:color="auto"/>
              <w:bottom w:val="single" w:sz="4" w:space="0" w:color="auto"/>
              <w:right w:val="single" w:sz="4" w:space="0" w:color="auto"/>
            </w:tcBorders>
            <w:hideMark/>
          </w:tcPr>
          <w:p w:rsidR="001E280D" w:rsidRPr="00B24399" w:rsidRDefault="001E280D" w:rsidP="0073416A">
            <w:pPr>
              <w:tabs>
                <w:tab w:val="left" w:pos="708"/>
              </w:tabs>
              <w:autoSpaceDE w:val="0"/>
              <w:autoSpaceDN w:val="0"/>
              <w:adjustRightInd w:val="0"/>
              <w:rPr>
                <w:sz w:val="28"/>
                <w:szCs w:val="28"/>
              </w:rPr>
            </w:pPr>
            <w:r w:rsidRPr="00B24399">
              <w:rPr>
                <w:sz w:val="28"/>
                <w:szCs w:val="28"/>
              </w:rPr>
              <w:t>1.3</w:t>
            </w:r>
          </w:p>
        </w:tc>
        <w:tc>
          <w:tcPr>
            <w:tcW w:w="2953" w:type="dxa"/>
            <w:tcBorders>
              <w:top w:val="single" w:sz="4" w:space="0" w:color="auto"/>
              <w:left w:val="single" w:sz="4" w:space="0" w:color="auto"/>
              <w:bottom w:val="single" w:sz="4" w:space="0" w:color="auto"/>
              <w:right w:val="single" w:sz="4" w:space="0" w:color="auto"/>
            </w:tcBorders>
            <w:vAlign w:val="center"/>
            <w:hideMark/>
          </w:tcPr>
          <w:p w:rsidR="001E280D" w:rsidRPr="00B24399" w:rsidRDefault="001E280D" w:rsidP="00734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rPr>
                <w:sz w:val="28"/>
                <w:szCs w:val="28"/>
              </w:rPr>
            </w:pPr>
            <w:r w:rsidRPr="00B24399">
              <w:rPr>
                <w:sz w:val="28"/>
                <w:szCs w:val="28"/>
              </w:rPr>
              <w:t>Наличие материально-технической базы (складские помещения) или их аренда</w:t>
            </w:r>
          </w:p>
        </w:tc>
        <w:tc>
          <w:tcPr>
            <w:tcW w:w="3018" w:type="dxa"/>
            <w:tcBorders>
              <w:top w:val="single" w:sz="4" w:space="0" w:color="auto"/>
              <w:left w:val="single" w:sz="4" w:space="0" w:color="auto"/>
              <w:bottom w:val="single" w:sz="4" w:space="0" w:color="auto"/>
              <w:right w:val="single" w:sz="4" w:space="0" w:color="auto"/>
            </w:tcBorders>
          </w:tcPr>
          <w:p w:rsidR="001E280D" w:rsidRPr="00B24399" w:rsidRDefault="001E280D" w:rsidP="0073416A">
            <w:pPr>
              <w:tabs>
                <w:tab w:val="left" w:pos="708"/>
              </w:tabs>
              <w:autoSpaceDE w:val="0"/>
              <w:autoSpaceDN w:val="0"/>
              <w:adjustRightInd w:val="0"/>
              <w:rPr>
                <w:i/>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1E280D" w:rsidRPr="00B24399" w:rsidRDefault="001E280D" w:rsidP="0073416A">
            <w:pPr>
              <w:tabs>
                <w:tab w:val="left" w:pos="708"/>
              </w:tabs>
              <w:autoSpaceDE w:val="0"/>
              <w:autoSpaceDN w:val="0"/>
              <w:adjustRightInd w:val="0"/>
              <w:rPr>
                <w:i/>
                <w:sz w:val="28"/>
                <w:szCs w:val="28"/>
              </w:rPr>
            </w:pPr>
            <w:r w:rsidRPr="00B24399">
              <w:rPr>
                <w:i/>
                <w:sz w:val="28"/>
                <w:szCs w:val="28"/>
              </w:rPr>
              <w:t>Количество складов</w:t>
            </w:r>
          </w:p>
        </w:tc>
      </w:tr>
    </w:tbl>
    <w:p w:rsidR="001E280D" w:rsidRPr="00B24399" w:rsidRDefault="001E280D" w:rsidP="001E280D">
      <w:pPr>
        <w:autoSpaceDE w:val="0"/>
        <w:autoSpaceDN w:val="0"/>
        <w:adjustRightInd w:val="0"/>
        <w:ind w:firstLine="540"/>
        <w:jc w:val="both"/>
        <w:rPr>
          <w:sz w:val="28"/>
          <w:szCs w:val="28"/>
        </w:rPr>
      </w:pPr>
    </w:p>
    <w:p w:rsidR="001E280D" w:rsidRPr="00B24399" w:rsidRDefault="001E280D" w:rsidP="001E280D">
      <w:pPr>
        <w:autoSpaceDE w:val="0"/>
        <w:autoSpaceDN w:val="0"/>
        <w:adjustRightInd w:val="0"/>
        <w:ind w:firstLine="540"/>
        <w:jc w:val="both"/>
        <w:rPr>
          <w:sz w:val="28"/>
          <w:szCs w:val="28"/>
        </w:rPr>
      </w:pPr>
      <w:r w:rsidRPr="00B24399">
        <w:rPr>
          <w:sz w:val="28"/>
          <w:szCs w:val="28"/>
        </w:rPr>
        <w:t>Затраты на 1 км доставки________________________ рублей</w:t>
      </w:r>
    </w:p>
    <w:p w:rsidR="001E280D" w:rsidRPr="00B24399" w:rsidRDefault="001E280D" w:rsidP="001E280D">
      <w:pPr>
        <w:autoSpaceDE w:val="0"/>
        <w:autoSpaceDN w:val="0"/>
        <w:adjustRightInd w:val="0"/>
        <w:ind w:firstLine="540"/>
        <w:jc w:val="both"/>
        <w:rPr>
          <w:sz w:val="28"/>
          <w:szCs w:val="28"/>
        </w:rPr>
      </w:pPr>
    </w:p>
    <w:p w:rsidR="001E280D" w:rsidRPr="00B24399" w:rsidRDefault="001E280D" w:rsidP="001E280D">
      <w:pPr>
        <w:autoSpaceDE w:val="0"/>
        <w:autoSpaceDN w:val="0"/>
        <w:adjustRightInd w:val="0"/>
        <w:ind w:firstLine="540"/>
        <w:jc w:val="both"/>
        <w:rPr>
          <w:sz w:val="28"/>
          <w:szCs w:val="28"/>
        </w:rPr>
      </w:pPr>
    </w:p>
    <w:p w:rsidR="001E280D" w:rsidRPr="00B24399" w:rsidRDefault="001E280D" w:rsidP="001E280D">
      <w:pPr>
        <w:autoSpaceDE w:val="0"/>
        <w:autoSpaceDN w:val="0"/>
        <w:adjustRightInd w:val="0"/>
        <w:ind w:firstLine="540"/>
        <w:jc w:val="both"/>
        <w:rPr>
          <w:sz w:val="28"/>
          <w:szCs w:val="28"/>
        </w:rPr>
      </w:pPr>
      <w:r w:rsidRPr="00B24399">
        <w:rPr>
          <w:sz w:val="28"/>
          <w:szCs w:val="28"/>
        </w:rPr>
        <w:t>К настоящей заявке прилагаются:</w:t>
      </w:r>
    </w:p>
    <w:p w:rsidR="001E280D" w:rsidRPr="00B24399" w:rsidRDefault="001E280D" w:rsidP="001E280D">
      <w:pPr>
        <w:ind w:firstLine="720"/>
        <w:jc w:val="both"/>
        <w:rPr>
          <w:sz w:val="28"/>
          <w:szCs w:val="28"/>
        </w:rPr>
      </w:pPr>
      <w:r w:rsidRPr="00B24399">
        <w:rPr>
          <w:sz w:val="28"/>
          <w:szCs w:val="28"/>
        </w:rPr>
        <w:t>1. копия свидетельства о государственной регистрации, заверенная подписью руководителя;</w:t>
      </w:r>
    </w:p>
    <w:p w:rsidR="001E280D" w:rsidRPr="00B24399" w:rsidRDefault="001E280D" w:rsidP="001E280D">
      <w:pPr>
        <w:ind w:firstLine="720"/>
        <w:jc w:val="both"/>
        <w:rPr>
          <w:sz w:val="28"/>
          <w:szCs w:val="28"/>
        </w:rPr>
      </w:pPr>
      <w:r w:rsidRPr="00B24399">
        <w:rPr>
          <w:sz w:val="28"/>
          <w:szCs w:val="28"/>
        </w:rPr>
        <w:t>2. копия выписки из единого государственного реестра юридических лиц (индивидуальных предпринимателей, заверенная подписью руководителя);</w:t>
      </w:r>
    </w:p>
    <w:p w:rsidR="001E280D" w:rsidRPr="00B24399" w:rsidRDefault="001E280D" w:rsidP="001E280D">
      <w:pPr>
        <w:ind w:firstLine="720"/>
        <w:jc w:val="both"/>
        <w:rPr>
          <w:sz w:val="28"/>
          <w:szCs w:val="28"/>
        </w:rPr>
      </w:pPr>
      <w:r w:rsidRPr="00B24399">
        <w:rPr>
          <w:sz w:val="28"/>
          <w:szCs w:val="28"/>
        </w:rPr>
        <w:t>3. справку об  исполнении обязанности по уплате налогов, сборов, пеней, штрафов, процентов;</w:t>
      </w:r>
    </w:p>
    <w:p w:rsidR="001E280D" w:rsidRPr="00B24399" w:rsidRDefault="001E280D" w:rsidP="001E280D">
      <w:pPr>
        <w:autoSpaceDE w:val="0"/>
        <w:autoSpaceDN w:val="0"/>
        <w:adjustRightInd w:val="0"/>
        <w:ind w:firstLine="708"/>
        <w:jc w:val="both"/>
        <w:rPr>
          <w:sz w:val="28"/>
          <w:szCs w:val="28"/>
        </w:rPr>
      </w:pPr>
      <w:r w:rsidRPr="00B24399">
        <w:rPr>
          <w:sz w:val="28"/>
          <w:szCs w:val="28"/>
        </w:rPr>
        <w:t>4.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1E280D" w:rsidRPr="00B24399" w:rsidRDefault="001E280D" w:rsidP="001E280D">
      <w:pPr>
        <w:ind w:firstLine="720"/>
        <w:jc w:val="both"/>
        <w:rPr>
          <w:sz w:val="28"/>
          <w:szCs w:val="28"/>
        </w:rPr>
      </w:pPr>
      <w:r w:rsidRPr="00B24399">
        <w:rPr>
          <w:sz w:val="28"/>
          <w:szCs w:val="28"/>
        </w:rPr>
        <w:t xml:space="preserve"> </w:t>
      </w:r>
    </w:p>
    <w:p w:rsidR="001E280D" w:rsidRPr="00B24399" w:rsidRDefault="001E280D" w:rsidP="001E280D">
      <w:pPr>
        <w:ind w:firstLine="720"/>
        <w:jc w:val="both"/>
        <w:rPr>
          <w:sz w:val="28"/>
          <w:szCs w:val="28"/>
        </w:rPr>
      </w:pPr>
    </w:p>
    <w:p w:rsidR="001E280D" w:rsidRPr="00B24399" w:rsidRDefault="001E280D" w:rsidP="001E280D">
      <w:pPr>
        <w:ind w:firstLine="720"/>
        <w:jc w:val="both"/>
        <w:rPr>
          <w:sz w:val="28"/>
          <w:szCs w:val="28"/>
        </w:rPr>
      </w:pPr>
      <w:r w:rsidRPr="00B24399">
        <w:rPr>
          <w:sz w:val="28"/>
          <w:szCs w:val="28"/>
        </w:rPr>
        <w:t>Руководитель организации _____________________/_______________________</w:t>
      </w:r>
    </w:p>
    <w:p w:rsidR="001E280D" w:rsidRPr="00B24399" w:rsidRDefault="001E280D" w:rsidP="001E280D">
      <w:pPr>
        <w:autoSpaceDE w:val="0"/>
        <w:autoSpaceDN w:val="0"/>
        <w:adjustRightInd w:val="0"/>
        <w:jc w:val="both"/>
        <w:rPr>
          <w:sz w:val="28"/>
          <w:szCs w:val="28"/>
        </w:rPr>
      </w:pPr>
      <w:r w:rsidRPr="00B24399">
        <w:rPr>
          <w:sz w:val="28"/>
          <w:szCs w:val="28"/>
        </w:rPr>
        <w:t xml:space="preserve">                         М.П.                        (подпись)                                             (ФИО)</w:t>
      </w:r>
    </w:p>
    <w:p w:rsidR="001E280D" w:rsidRPr="00B24399" w:rsidRDefault="001E280D" w:rsidP="001E280D">
      <w:pPr>
        <w:tabs>
          <w:tab w:val="left" w:pos="7535"/>
        </w:tabs>
        <w:rPr>
          <w:sz w:val="28"/>
          <w:szCs w:val="28"/>
        </w:rPr>
      </w:pPr>
      <w:r w:rsidRPr="00B24399">
        <w:rPr>
          <w:sz w:val="28"/>
          <w:szCs w:val="28"/>
        </w:rPr>
        <w:t xml:space="preserve">                                                     </w:t>
      </w:r>
    </w:p>
    <w:tbl>
      <w:tblPr>
        <w:tblStyle w:val="a4"/>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44"/>
        <w:gridCol w:w="4820"/>
      </w:tblGrid>
      <w:tr w:rsidR="001E280D" w:rsidRPr="00B24399" w:rsidTr="0073416A">
        <w:tc>
          <w:tcPr>
            <w:tcW w:w="4644" w:type="dxa"/>
          </w:tcPr>
          <w:p w:rsidR="001E280D" w:rsidRPr="00B24399" w:rsidRDefault="001E280D" w:rsidP="0073416A">
            <w:pPr>
              <w:tabs>
                <w:tab w:val="left" w:pos="7535"/>
              </w:tabs>
              <w:rPr>
                <w:sz w:val="28"/>
                <w:szCs w:val="28"/>
              </w:rPr>
            </w:pPr>
          </w:p>
        </w:tc>
        <w:tc>
          <w:tcPr>
            <w:tcW w:w="4820" w:type="dxa"/>
          </w:tcPr>
          <w:p w:rsidR="001E280D" w:rsidRPr="00B24399" w:rsidRDefault="001E280D" w:rsidP="0073416A">
            <w:pPr>
              <w:tabs>
                <w:tab w:val="left" w:pos="7535"/>
              </w:tabs>
              <w:rPr>
                <w:sz w:val="28"/>
                <w:szCs w:val="28"/>
              </w:rPr>
            </w:pPr>
          </w:p>
          <w:p w:rsidR="001E280D" w:rsidRPr="00B24399" w:rsidRDefault="001E280D" w:rsidP="0073416A">
            <w:pPr>
              <w:tabs>
                <w:tab w:val="left" w:pos="7535"/>
              </w:tabs>
              <w:rPr>
                <w:sz w:val="28"/>
                <w:szCs w:val="28"/>
              </w:rPr>
            </w:pPr>
          </w:p>
          <w:p w:rsidR="001E280D" w:rsidRPr="00B24399" w:rsidRDefault="001E280D" w:rsidP="0073416A">
            <w:pPr>
              <w:tabs>
                <w:tab w:val="left" w:pos="7535"/>
              </w:tabs>
              <w:rPr>
                <w:sz w:val="28"/>
                <w:szCs w:val="28"/>
              </w:rPr>
            </w:pPr>
          </w:p>
          <w:p w:rsidR="001E280D" w:rsidRPr="00B24399" w:rsidRDefault="001E280D" w:rsidP="0073416A">
            <w:pPr>
              <w:tabs>
                <w:tab w:val="left" w:pos="7535"/>
              </w:tabs>
              <w:rPr>
                <w:sz w:val="28"/>
                <w:szCs w:val="28"/>
              </w:rPr>
            </w:pPr>
          </w:p>
          <w:p w:rsidR="001E280D" w:rsidRPr="00B24399" w:rsidRDefault="001E280D" w:rsidP="0073416A">
            <w:pPr>
              <w:tabs>
                <w:tab w:val="left" w:pos="7535"/>
              </w:tabs>
              <w:rPr>
                <w:sz w:val="28"/>
                <w:szCs w:val="28"/>
              </w:rPr>
            </w:pPr>
          </w:p>
          <w:p w:rsidR="001E280D" w:rsidRPr="00B24399" w:rsidRDefault="001E280D" w:rsidP="0073416A">
            <w:pPr>
              <w:tabs>
                <w:tab w:val="left" w:pos="7535"/>
              </w:tabs>
              <w:rPr>
                <w:sz w:val="28"/>
                <w:szCs w:val="28"/>
              </w:rPr>
            </w:pPr>
          </w:p>
          <w:p w:rsidR="001E280D" w:rsidRPr="00B24399" w:rsidRDefault="001E280D" w:rsidP="0073416A">
            <w:pPr>
              <w:tabs>
                <w:tab w:val="left" w:pos="7535"/>
              </w:tabs>
              <w:rPr>
                <w:sz w:val="28"/>
                <w:szCs w:val="28"/>
              </w:rPr>
            </w:pPr>
          </w:p>
          <w:p w:rsidR="001E280D" w:rsidRPr="00B24399" w:rsidRDefault="001E280D" w:rsidP="0073416A">
            <w:pPr>
              <w:tabs>
                <w:tab w:val="left" w:pos="7535"/>
              </w:tabs>
              <w:rPr>
                <w:sz w:val="28"/>
                <w:szCs w:val="28"/>
              </w:rPr>
            </w:pPr>
          </w:p>
          <w:p w:rsidR="001E280D" w:rsidRPr="00B24399" w:rsidRDefault="001E280D" w:rsidP="0073416A">
            <w:pPr>
              <w:tabs>
                <w:tab w:val="left" w:pos="7535"/>
              </w:tabs>
              <w:rPr>
                <w:sz w:val="28"/>
                <w:szCs w:val="28"/>
              </w:rPr>
            </w:pPr>
          </w:p>
          <w:p w:rsidR="001E280D" w:rsidRPr="00B24399" w:rsidRDefault="001E280D" w:rsidP="0073416A">
            <w:pPr>
              <w:tabs>
                <w:tab w:val="left" w:pos="7535"/>
              </w:tabs>
              <w:rPr>
                <w:sz w:val="28"/>
                <w:szCs w:val="28"/>
              </w:rPr>
            </w:pPr>
          </w:p>
          <w:p w:rsidR="001E280D" w:rsidRPr="00B24399" w:rsidRDefault="001E280D" w:rsidP="0073416A">
            <w:pPr>
              <w:tabs>
                <w:tab w:val="left" w:pos="7535"/>
              </w:tabs>
              <w:rPr>
                <w:sz w:val="28"/>
                <w:szCs w:val="28"/>
              </w:rPr>
            </w:pPr>
          </w:p>
          <w:p w:rsidR="001E280D" w:rsidRPr="00B24399" w:rsidRDefault="001E280D" w:rsidP="0073416A">
            <w:pPr>
              <w:tabs>
                <w:tab w:val="left" w:pos="7535"/>
              </w:tabs>
              <w:rPr>
                <w:sz w:val="28"/>
                <w:szCs w:val="28"/>
              </w:rPr>
            </w:pPr>
          </w:p>
          <w:p w:rsidR="001E280D" w:rsidRPr="00B24399" w:rsidRDefault="001E280D" w:rsidP="0073416A">
            <w:pPr>
              <w:tabs>
                <w:tab w:val="left" w:pos="7535"/>
              </w:tabs>
              <w:rPr>
                <w:sz w:val="28"/>
                <w:szCs w:val="28"/>
              </w:rPr>
            </w:pPr>
          </w:p>
          <w:p w:rsidR="001E280D" w:rsidRPr="00B24399" w:rsidRDefault="001E280D" w:rsidP="0073416A">
            <w:pPr>
              <w:tabs>
                <w:tab w:val="left" w:pos="7535"/>
              </w:tabs>
              <w:rPr>
                <w:sz w:val="28"/>
                <w:szCs w:val="28"/>
              </w:rPr>
            </w:pPr>
          </w:p>
          <w:p w:rsidR="001E280D" w:rsidRPr="00B24399" w:rsidRDefault="001E280D" w:rsidP="0073416A">
            <w:pPr>
              <w:tabs>
                <w:tab w:val="left" w:pos="7535"/>
              </w:tabs>
              <w:rPr>
                <w:sz w:val="28"/>
                <w:szCs w:val="28"/>
              </w:rPr>
            </w:pPr>
          </w:p>
          <w:p w:rsidR="001E280D" w:rsidRPr="00B24399" w:rsidRDefault="001E280D" w:rsidP="0073416A">
            <w:pPr>
              <w:tabs>
                <w:tab w:val="left" w:pos="7535"/>
              </w:tabs>
              <w:rPr>
                <w:sz w:val="28"/>
                <w:szCs w:val="28"/>
              </w:rPr>
            </w:pPr>
          </w:p>
          <w:p w:rsidR="001E280D" w:rsidRDefault="001E280D" w:rsidP="0073416A">
            <w:pPr>
              <w:tabs>
                <w:tab w:val="left" w:pos="7535"/>
              </w:tabs>
              <w:rPr>
                <w:sz w:val="28"/>
                <w:szCs w:val="28"/>
              </w:rPr>
            </w:pPr>
          </w:p>
          <w:p w:rsidR="001E280D" w:rsidRDefault="001E280D" w:rsidP="0073416A">
            <w:pPr>
              <w:tabs>
                <w:tab w:val="left" w:pos="7535"/>
              </w:tabs>
              <w:rPr>
                <w:sz w:val="28"/>
                <w:szCs w:val="28"/>
              </w:rPr>
            </w:pPr>
          </w:p>
          <w:p w:rsidR="001E280D" w:rsidRDefault="001E280D" w:rsidP="0073416A">
            <w:pPr>
              <w:tabs>
                <w:tab w:val="left" w:pos="7535"/>
              </w:tabs>
              <w:rPr>
                <w:sz w:val="28"/>
                <w:szCs w:val="28"/>
              </w:rPr>
            </w:pPr>
          </w:p>
          <w:p w:rsidR="001E280D" w:rsidRDefault="001E280D" w:rsidP="0073416A">
            <w:pPr>
              <w:tabs>
                <w:tab w:val="left" w:pos="7535"/>
              </w:tabs>
              <w:rPr>
                <w:sz w:val="28"/>
                <w:szCs w:val="28"/>
              </w:rPr>
            </w:pPr>
          </w:p>
          <w:p w:rsidR="001E280D" w:rsidRDefault="001E280D" w:rsidP="0073416A">
            <w:pPr>
              <w:tabs>
                <w:tab w:val="left" w:pos="7535"/>
              </w:tabs>
              <w:rPr>
                <w:sz w:val="28"/>
                <w:szCs w:val="28"/>
              </w:rPr>
            </w:pPr>
          </w:p>
          <w:p w:rsidR="001E280D" w:rsidRDefault="001E280D" w:rsidP="0073416A">
            <w:pPr>
              <w:tabs>
                <w:tab w:val="left" w:pos="7535"/>
              </w:tabs>
              <w:rPr>
                <w:sz w:val="28"/>
                <w:szCs w:val="28"/>
              </w:rPr>
            </w:pPr>
          </w:p>
          <w:p w:rsidR="001E280D" w:rsidRDefault="001E280D" w:rsidP="0073416A">
            <w:pPr>
              <w:tabs>
                <w:tab w:val="left" w:pos="7535"/>
              </w:tabs>
              <w:rPr>
                <w:sz w:val="28"/>
                <w:szCs w:val="28"/>
              </w:rPr>
            </w:pPr>
          </w:p>
          <w:p w:rsidR="001E280D" w:rsidRDefault="001E280D" w:rsidP="0073416A">
            <w:pPr>
              <w:tabs>
                <w:tab w:val="left" w:pos="7535"/>
              </w:tabs>
              <w:rPr>
                <w:sz w:val="28"/>
                <w:szCs w:val="28"/>
              </w:rPr>
            </w:pPr>
          </w:p>
          <w:p w:rsidR="001E280D" w:rsidRDefault="001E280D" w:rsidP="0073416A">
            <w:pPr>
              <w:tabs>
                <w:tab w:val="left" w:pos="7535"/>
              </w:tabs>
              <w:rPr>
                <w:sz w:val="28"/>
                <w:szCs w:val="28"/>
              </w:rPr>
            </w:pPr>
          </w:p>
          <w:p w:rsidR="001E280D" w:rsidRPr="00B24399" w:rsidRDefault="001E280D" w:rsidP="0073416A">
            <w:pPr>
              <w:tabs>
                <w:tab w:val="left" w:pos="7535"/>
              </w:tabs>
              <w:rPr>
                <w:sz w:val="28"/>
                <w:szCs w:val="28"/>
              </w:rPr>
            </w:pPr>
            <w:r w:rsidRPr="00B24399">
              <w:rPr>
                <w:sz w:val="28"/>
                <w:szCs w:val="28"/>
              </w:rPr>
              <w:lastRenderedPageBreak/>
              <w:t>Приложение № 2</w:t>
            </w:r>
          </w:p>
          <w:p w:rsidR="001E280D" w:rsidRPr="00B24399" w:rsidRDefault="001E280D" w:rsidP="0073416A">
            <w:pPr>
              <w:tabs>
                <w:tab w:val="left" w:pos="7535"/>
              </w:tabs>
              <w:jc w:val="both"/>
              <w:rPr>
                <w:sz w:val="28"/>
                <w:szCs w:val="28"/>
              </w:rPr>
            </w:pPr>
            <w:r w:rsidRPr="00B24399">
              <w:rPr>
                <w:sz w:val="28"/>
                <w:szCs w:val="28"/>
              </w:rPr>
              <w:t>к порядку предоставления субсидий из бюджета муниципального образования Соль-</w:t>
            </w:r>
            <w:proofErr w:type="spellStart"/>
            <w:r w:rsidRPr="00B24399">
              <w:rPr>
                <w:sz w:val="28"/>
                <w:szCs w:val="28"/>
              </w:rPr>
              <w:t>Илецкий</w:t>
            </w:r>
            <w:proofErr w:type="spellEnd"/>
            <w:r w:rsidRPr="00B24399">
              <w:rPr>
                <w:sz w:val="28"/>
                <w:szCs w:val="28"/>
              </w:rPr>
              <w:t xml:space="preserve"> городской округ юридическим лицам и индивидуальным предпринимателям на возмещение стоимости горюче-смазочных материалов при доставке автомобильным транспортом социально значимых товаров в отдаленные, труднодоступные, малонаселенные пункты, а также населенные пункты, в которых отсутствуют торговые объекты, на территории Соль-</w:t>
            </w:r>
            <w:proofErr w:type="spellStart"/>
            <w:r w:rsidRPr="00B24399">
              <w:rPr>
                <w:sz w:val="28"/>
                <w:szCs w:val="28"/>
              </w:rPr>
              <w:t>Илецкого</w:t>
            </w:r>
            <w:proofErr w:type="spellEnd"/>
            <w:r w:rsidRPr="00B24399">
              <w:rPr>
                <w:sz w:val="28"/>
                <w:szCs w:val="28"/>
              </w:rPr>
              <w:t xml:space="preserve"> городского округа</w:t>
            </w:r>
          </w:p>
          <w:p w:rsidR="001E280D" w:rsidRPr="00B24399" w:rsidRDefault="001E280D" w:rsidP="0073416A">
            <w:pPr>
              <w:tabs>
                <w:tab w:val="left" w:pos="7535"/>
              </w:tabs>
              <w:rPr>
                <w:sz w:val="28"/>
                <w:szCs w:val="28"/>
              </w:rPr>
            </w:pPr>
          </w:p>
        </w:tc>
      </w:tr>
    </w:tbl>
    <w:p w:rsidR="001E280D" w:rsidRPr="00B24399" w:rsidRDefault="001E280D" w:rsidP="001E280D">
      <w:pPr>
        <w:tabs>
          <w:tab w:val="left" w:pos="7535"/>
        </w:tabs>
        <w:jc w:val="center"/>
        <w:rPr>
          <w:sz w:val="28"/>
          <w:szCs w:val="28"/>
        </w:rPr>
      </w:pPr>
      <w:r w:rsidRPr="00B24399">
        <w:rPr>
          <w:sz w:val="28"/>
          <w:szCs w:val="28"/>
        </w:rPr>
        <w:lastRenderedPageBreak/>
        <w:t xml:space="preserve">                                                                                   </w:t>
      </w:r>
    </w:p>
    <w:p w:rsidR="001E280D" w:rsidRPr="00B24399" w:rsidRDefault="001E280D" w:rsidP="001E280D">
      <w:pPr>
        <w:tabs>
          <w:tab w:val="left" w:pos="7535"/>
        </w:tabs>
        <w:rPr>
          <w:sz w:val="28"/>
          <w:szCs w:val="28"/>
        </w:rPr>
      </w:pPr>
    </w:p>
    <w:p w:rsidR="001E280D" w:rsidRPr="00B24399" w:rsidRDefault="001E280D" w:rsidP="001E280D">
      <w:pPr>
        <w:tabs>
          <w:tab w:val="left" w:pos="7535"/>
        </w:tabs>
        <w:jc w:val="center"/>
        <w:rPr>
          <w:sz w:val="28"/>
          <w:szCs w:val="28"/>
        </w:rPr>
      </w:pPr>
      <w:r w:rsidRPr="00B24399">
        <w:rPr>
          <w:sz w:val="28"/>
          <w:szCs w:val="28"/>
        </w:rPr>
        <w:t xml:space="preserve">Перечень </w:t>
      </w:r>
      <w:proofErr w:type="gramStart"/>
      <w:r w:rsidRPr="00B24399">
        <w:rPr>
          <w:sz w:val="28"/>
          <w:szCs w:val="28"/>
        </w:rPr>
        <w:t>труднодоступных</w:t>
      </w:r>
      <w:proofErr w:type="gramEnd"/>
      <w:r w:rsidRPr="00B24399">
        <w:rPr>
          <w:sz w:val="28"/>
          <w:szCs w:val="28"/>
        </w:rPr>
        <w:t>, отдаленных,</w:t>
      </w:r>
    </w:p>
    <w:p w:rsidR="001E280D" w:rsidRPr="00B24399" w:rsidRDefault="001E280D" w:rsidP="001E280D">
      <w:pPr>
        <w:tabs>
          <w:tab w:val="left" w:pos="7535"/>
        </w:tabs>
        <w:jc w:val="center"/>
        <w:rPr>
          <w:sz w:val="28"/>
          <w:szCs w:val="28"/>
        </w:rPr>
      </w:pPr>
      <w:r w:rsidRPr="00B24399">
        <w:rPr>
          <w:sz w:val="28"/>
          <w:szCs w:val="28"/>
        </w:rPr>
        <w:t>малонаселенных пунктов, а также населенных</w:t>
      </w:r>
    </w:p>
    <w:p w:rsidR="001E280D" w:rsidRPr="00B24399" w:rsidRDefault="001E280D" w:rsidP="001E280D">
      <w:pPr>
        <w:tabs>
          <w:tab w:val="left" w:pos="7535"/>
        </w:tabs>
        <w:jc w:val="center"/>
        <w:rPr>
          <w:sz w:val="28"/>
          <w:szCs w:val="28"/>
        </w:rPr>
      </w:pPr>
      <w:proofErr w:type="gramStart"/>
      <w:r w:rsidRPr="00B24399">
        <w:rPr>
          <w:sz w:val="28"/>
          <w:szCs w:val="28"/>
        </w:rPr>
        <w:t>пунктов</w:t>
      </w:r>
      <w:proofErr w:type="gramEnd"/>
      <w:r w:rsidRPr="00B24399">
        <w:rPr>
          <w:sz w:val="28"/>
          <w:szCs w:val="28"/>
        </w:rPr>
        <w:t xml:space="preserve"> в которых отсутствуют торговые объекты,</w:t>
      </w:r>
    </w:p>
    <w:p w:rsidR="001E280D" w:rsidRPr="00B24399" w:rsidRDefault="001E280D" w:rsidP="001E280D">
      <w:pPr>
        <w:tabs>
          <w:tab w:val="left" w:pos="7535"/>
        </w:tabs>
        <w:jc w:val="center"/>
        <w:rPr>
          <w:sz w:val="28"/>
          <w:szCs w:val="28"/>
        </w:rPr>
      </w:pPr>
      <w:r w:rsidRPr="00B24399">
        <w:rPr>
          <w:sz w:val="28"/>
          <w:szCs w:val="28"/>
        </w:rPr>
        <w:t xml:space="preserve">расположенные на территории </w:t>
      </w:r>
      <w:proofErr w:type="gramStart"/>
      <w:r w:rsidRPr="00B24399">
        <w:rPr>
          <w:sz w:val="28"/>
          <w:szCs w:val="28"/>
        </w:rPr>
        <w:t>муниципального</w:t>
      </w:r>
      <w:proofErr w:type="gramEnd"/>
    </w:p>
    <w:p w:rsidR="001E280D" w:rsidRPr="00B24399" w:rsidRDefault="001E280D" w:rsidP="001E280D">
      <w:pPr>
        <w:tabs>
          <w:tab w:val="left" w:pos="7535"/>
        </w:tabs>
        <w:jc w:val="center"/>
        <w:rPr>
          <w:sz w:val="28"/>
          <w:szCs w:val="28"/>
        </w:rPr>
      </w:pPr>
      <w:r w:rsidRPr="00B24399">
        <w:rPr>
          <w:sz w:val="28"/>
          <w:szCs w:val="28"/>
        </w:rPr>
        <w:t>образования Соль-</w:t>
      </w:r>
      <w:proofErr w:type="spellStart"/>
      <w:r w:rsidRPr="00B24399">
        <w:rPr>
          <w:sz w:val="28"/>
          <w:szCs w:val="28"/>
        </w:rPr>
        <w:t>Илецкий</w:t>
      </w:r>
      <w:proofErr w:type="spellEnd"/>
      <w:r w:rsidRPr="00B24399">
        <w:rPr>
          <w:sz w:val="28"/>
          <w:szCs w:val="28"/>
        </w:rPr>
        <w:t xml:space="preserve"> городской округ</w:t>
      </w:r>
    </w:p>
    <w:p w:rsidR="001E280D" w:rsidRPr="00B24399" w:rsidRDefault="001E280D" w:rsidP="001E280D">
      <w:pPr>
        <w:tabs>
          <w:tab w:val="left" w:pos="7535"/>
        </w:tabs>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3707"/>
        <w:gridCol w:w="3402"/>
        <w:gridCol w:w="2410"/>
      </w:tblGrid>
      <w:tr w:rsidR="001E280D" w:rsidRPr="00B24399" w:rsidTr="0073416A">
        <w:tc>
          <w:tcPr>
            <w:tcW w:w="688" w:type="dxa"/>
          </w:tcPr>
          <w:p w:rsidR="001E280D" w:rsidRPr="00B24399" w:rsidRDefault="001E280D" w:rsidP="0073416A">
            <w:pPr>
              <w:tabs>
                <w:tab w:val="left" w:pos="7535"/>
              </w:tabs>
              <w:jc w:val="both"/>
              <w:rPr>
                <w:sz w:val="28"/>
                <w:szCs w:val="28"/>
              </w:rPr>
            </w:pPr>
            <w:r w:rsidRPr="00B24399">
              <w:rPr>
                <w:sz w:val="28"/>
                <w:szCs w:val="28"/>
              </w:rPr>
              <w:t xml:space="preserve">№ </w:t>
            </w:r>
            <w:proofErr w:type="gramStart"/>
            <w:r w:rsidRPr="00B24399">
              <w:rPr>
                <w:sz w:val="28"/>
                <w:szCs w:val="28"/>
              </w:rPr>
              <w:t>п</w:t>
            </w:r>
            <w:proofErr w:type="gramEnd"/>
            <w:r w:rsidRPr="00B24399">
              <w:rPr>
                <w:sz w:val="28"/>
                <w:szCs w:val="28"/>
              </w:rPr>
              <w:t>/п</w:t>
            </w:r>
          </w:p>
        </w:tc>
        <w:tc>
          <w:tcPr>
            <w:tcW w:w="3707" w:type="dxa"/>
          </w:tcPr>
          <w:p w:rsidR="001E280D" w:rsidRPr="00B24399" w:rsidRDefault="001E280D" w:rsidP="0073416A">
            <w:pPr>
              <w:tabs>
                <w:tab w:val="left" w:pos="7535"/>
              </w:tabs>
              <w:jc w:val="both"/>
              <w:rPr>
                <w:sz w:val="28"/>
                <w:szCs w:val="28"/>
              </w:rPr>
            </w:pPr>
            <w:r w:rsidRPr="00B24399">
              <w:rPr>
                <w:sz w:val="28"/>
                <w:szCs w:val="28"/>
              </w:rPr>
              <w:t xml:space="preserve">Наименование </w:t>
            </w:r>
          </w:p>
          <w:p w:rsidR="001E280D" w:rsidRPr="00B24399" w:rsidRDefault="001E280D" w:rsidP="0073416A">
            <w:pPr>
              <w:tabs>
                <w:tab w:val="left" w:pos="7535"/>
              </w:tabs>
              <w:jc w:val="both"/>
              <w:rPr>
                <w:sz w:val="28"/>
                <w:szCs w:val="28"/>
              </w:rPr>
            </w:pPr>
            <w:r w:rsidRPr="00B24399">
              <w:rPr>
                <w:sz w:val="28"/>
                <w:szCs w:val="28"/>
              </w:rPr>
              <w:t>населенного пункта</w:t>
            </w:r>
          </w:p>
        </w:tc>
        <w:tc>
          <w:tcPr>
            <w:tcW w:w="3402" w:type="dxa"/>
          </w:tcPr>
          <w:p w:rsidR="001E280D" w:rsidRPr="00B24399" w:rsidRDefault="001E280D" w:rsidP="0073416A">
            <w:pPr>
              <w:tabs>
                <w:tab w:val="left" w:pos="7535"/>
              </w:tabs>
              <w:rPr>
                <w:sz w:val="28"/>
                <w:szCs w:val="28"/>
              </w:rPr>
            </w:pPr>
            <w:r w:rsidRPr="00B24399">
              <w:rPr>
                <w:sz w:val="28"/>
                <w:szCs w:val="28"/>
              </w:rPr>
              <w:t xml:space="preserve">Удаленность от административного центра муниципального района, </w:t>
            </w:r>
            <w:proofErr w:type="gramStart"/>
            <w:r w:rsidRPr="00B24399">
              <w:rPr>
                <w:sz w:val="28"/>
                <w:szCs w:val="28"/>
              </w:rPr>
              <w:t>км</w:t>
            </w:r>
            <w:proofErr w:type="gramEnd"/>
            <w:r w:rsidRPr="00B24399">
              <w:rPr>
                <w:sz w:val="28"/>
                <w:szCs w:val="28"/>
              </w:rPr>
              <w:t>.</w:t>
            </w:r>
          </w:p>
        </w:tc>
        <w:tc>
          <w:tcPr>
            <w:tcW w:w="2410" w:type="dxa"/>
          </w:tcPr>
          <w:p w:rsidR="001E280D" w:rsidRPr="00B24399" w:rsidRDefault="001E280D" w:rsidP="0073416A">
            <w:pPr>
              <w:tabs>
                <w:tab w:val="left" w:pos="7535"/>
              </w:tabs>
              <w:rPr>
                <w:sz w:val="28"/>
                <w:szCs w:val="28"/>
              </w:rPr>
            </w:pPr>
            <w:r w:rsidRPr="00B24399">
              <w:rPr>
                <w:sz w:val="28"/>
                <w:szCs w:val="28"/>
              </w:rPr>
              <w:t>Численность населенного пункта (человек)</w:t>
            </w:r>
          </w:p>
        </w:tc>
      </w:tr>
      <w:tr w:rsidR="001E280D" w:rsidRPr="00B24399" w:rsidTr="0073416A">
        <w:tc>
          <w:tcPr>
            <w:tcW w:w="688" w:type="dxa"/>
          </w:tcPr>
          <w:p w:rsidR="001E280D" w:rsidRPr="00B24399" w:rsidRDefault="001E280D" w:rsidP="0073416A">
            <w:pPr>
              <w:tabs>
                <w:tab w:val="left" w:pos="7535"/>
              </w:tabs>
              <w:jc w:val="both"/>
              <w:rPr>
                <w:sz w:val="28"/>
                <w:szCs w:val="28"/>
              </w:rPr>
            </w:pPr>
          </w:p>
        </w:tc>
        <w:tc>
          <w:tcPr>
            <w:tcW w:w="3707" w:type="dxa"/>
          </w:tcPr>
          <w:p w:rsidR="001E280D" w:rsidRPr="00B24399" w:rsidRDefault="001E280D" w:rsidP="0073416A">
            <w:pPr>
              <w:tabs>
                <w:tab w:val="left" w:pos="7535"/>
              </w:tabs>
              <w:jc w:val="both"/>
              <w:rPr>
                <w:sz w:val="28"/>
                <w:szCs w:val="28"/>
              </w:rPr>
            </w:pPr>
            <w:r w:rsidRPr="00B24399">
              <w:rPr>
                <w:sz w:val="28"/>
                <w:szCs w:val="28"/>
              </w:rPr>
              <w:t>Труднодоступные, отдаленные, малонаселенные пункты</w:t>
            </w:r>
          </w:p>
        </w:tc>
        <w:tc>
          <w:tcPr>
            <w:tcW w:w="3402" w:type="dxa"/>
          </w:tcPr>
          <w:p w:rsidR="001E280D" w:rsidRPr="00B24399" w:rsidRDefault="001E280D" w:rsidP="0073416A">
            <w:pPr>
              <w:tabs>
                <w:tab w:val="left" w:pos="7535"/>
              </w:tabs>
              <w:jc w:val="both"/>
              <w:rPr>
                <w:sz w:val="28"/>
                <w:szCs w:val="28"/>
              </w:rPr>
            </w:pPr>
          </w:p>
        </w:tc>
        <w:tc>
          <w:tcPr>
            <w:tcW w:w="2410" w:type="dxa"/>
          </w:tcPr>
          <w:p w:rsidR="001E280D" w:rsidRPr="00B24399" w:rsidRDefault="001E280D" w:rsidP="0073416A">
            <w:pPr>
              <w:tabs>
                <w:tab w:val="left" w:pos="7535"/>
              </w:tabs>
              <w:jc w:val="both"/>
              <w:rPr>
                <w:sz w:val="28"/>
                <w:szCs w:val="28"/>
              </w:rPr>
            </w:pPr>
          </w:p>
        </w:tc>
      </w:tr>
      <w:tr w:rsidR="001E280D" w:rsidRPr="00B24399" w:rsidTr="0073416A">
        <w:tc>
          <w:tcPr>
            <w:tcW w:w="688" w:type="dxa"/>
          </w:tcPr>
          <w:p w:rsidR="001E280D" w:rsidRPr="00B24399" w:rsidRDefault="001E280D" w:rsidP="0073416A">
            <w:pPr>
              <w:tabs>
                <w:tab w:val="left" w:pos="7535"/>
              </w:tabs>
              <w:jc w:val="both"/>
              <w:rPr>
                <w:sz w:val="28"/>
                <w:szCs w:val="28"/>
              </w:rPr>
            </w:pPr>
            <w:r w:rsidRPr="00B24399">
              <w:rPr>
                <w:sz w:val="28"/>
                <w:szCs w:val="28"/>
              </w:rPr>
              <w:t>1</w:t>
            </w:r>
          </w:p>
        </w:tc>
        <w:tc>
          <w:tcPr>
            <w:tcW w:w="3707" w:type="dxa"/>
          </w:tcPr>
          <w:p w:rsidR="001E280D" w:rsidRPr="00B24399" w:rsidRDefault="001E280D" w:rsidP="0073416A">
            <w:pPr>
              <w:tabs>
                <w:tab w:val="left" w:pos="7535"/>
              </w:tabs>
              <w:jc w:val="both"/>
              <w:rPr>
                <w:sz w:val="28"/>
                <w:szCs w:val="28"/>
              </w:rPr>
            </w:pPr>
            <w:proofErr w:type="spellStart"/>
            <w:r w:rsidRPr="00B24399">
              <w:rPr>
                <w:sz w:val="28"/>
                <w:szCs w:val="28"/>
              </w:rPr>
              <w:t>х</w:t>
            </w:r>
            <w:proofErr w:type="gramStart"/>
            <w:r w:rsidRPr="00B24399">
              <w:rPr>
                <w:sz w:val="28"/>
                <w:szCs w:val="28"/>
              </w:rPr>
              <w:t>.Р</w:t>
            </w:r>
            <w:proofErr w:type="gramEnd"/>
            <w:r w:rsidRPr="00B24399">
              <w:rPr>
                <w:sz w:val="28"/>
                <w:szCs w:val="28"/>
              </w:rPr>
              <w:t>оте</w:t>
            </w:r>
            <w:proofErr w:type="spellEnd"/>
            <w:r w:rsidRPr="00B24399">
              <w:rPr>
                <w:sz w:val="28"/>
                <w:szCs w:val="28"/>
              </w:rPr>
              <w:t xml:space="preserve"> Фане</w:t>
            </w:r>
          </w:p>
        </w:tc>
        <w:tc>
          <w:tcPr>
            <w:tcW w:w="3402" w:type="dxa"/>
          </w:tcPr>
          <w:p w:rsidR="001E280D" w:rsidRPr="00B24399" w:rsidRDefault="001E280D" w:rsidP="0073416A">
            <w:pPr>
              <w:tabs>
                <w:tab w:val="left" w:pos="7535"/>
              </w:tabs>
              <w:jc w:val="both"/>
              <w:rPr>
                <w:sz w:val="28"/>
                <w:szCs w:val="28"/>
              </w:rPr>
            </w:pPr>
            <w:r w:rsidRPr="00B24399">
              <w:rPr>
                <w:sz w:val="28"/>
                <w:szCs w:val="28"/>
              </w:rPr>
              <w:t>25</w:t>
            </w:r>
          </w:p>
        </w:tc>
        <w:tc>
          <w:tcPr>
            <w:tcW w:w="2410" w:type="dxa"/>
          </w:tcPr>
          <w:p w:rsidR="001E280D" w:rsidRPr="00B24399" w:rsidRDefault="001E280D" w:rsidP="0073416A">
            <w:pPr>
              <w:tabs>
                <w:tab w:val="left" w:pos="7535"/>
              </w:tabs>
              <w:jc w:val="both"/>
              <w:rPr>
                <w:sz w:val="28"/>
                <w:szCs w:val="28"/>
              </w:rPr>
            </w:pPr>
            <w:r w:rsidRPr="00B24399">
              <w:rPr>
                <w:sz w:val="28"/>
                <w:szCs w:val="28"/>
              </w:rPr>
              <w:t>38</w:t>
            </w:r>
          </w:p>
        </w:tc>
      </w:tr>
      <w:tr w:rsidR="001E280D" w:rsidRPr="00B24399" w:rsidTr="0073416A">
        <w:tc>
          <w:tcPr>
            <w:tcW w:w="688" w:type="dxa"/>
          </w:tcPr>
          <w:p w:rsidR="001E280D" w:rsidRPr="00B24399" w:rsidRDefault="001E280D" w:rsidP="0073416A">
            <w:pPr>
              <w:tabs>
                <w:tab w:val="left" w:pos="7535"/>
              </w:tabs>
              <w:jc w:val="both"/>
              <w:rPr>
                <w:sz w:val="28"/>
                <w:szCs w:val="28"/>
              </w:rPr>
            </w:pPr>
            <w:r w:rsidRPr="00B24399">
              <w:rPr>
                <w:sz w:val="28"/>
                <w:szCs w:val="28"/>
              </w:rPr>
              <w:t>2</w:t>
            </w:r>
          </w:p>
        </w:tc>
        <w:tc>
          <w:tcPr>
            <w:tcW w:w="3707" w:type="dxa"/>
          </w:tcPr>
          <w:p w:rsidR="001E280D" w:rsidRPr="00B24399" w:rsidRDefault="001E280D" w:rsidP="0073416A">
            <w:pPr>
              <w:tabs>
                <w:tab w:val="left" w:pos="7535"/>
              </w:tabs>
              <w:jc w:val="both"/>
              <w:rPr>
                <w:sz w:val="28"/>
                <w:szCs w:val="28"/>
              </w:rPr>
            </w:pPr>
            <w:proofErr w:type="spellStart"/>
            <w:r w:rsidRPr="00B24399">
              <w:rPr>
                <w:sz w:val="28"/>
                <w:szCs w:val="28"/>
              </w:rPr>
              <w:t>ст</w:t>
            </w:r>
            <w:proofErr w:type="gramStart"/>
            <w:r w:rsidRPr="00B24399">
              <w:rPr>
                <w:sz w:val="28"/>
                <w:szCs w:val="28"/>
              </w:rPr>
              <w:t>.Ц</w:t>
            </w:r>
            <w:proofErr w:type="gramEnd"/>
            <w:r w:rsidRPr="00B24399">
              <w:rPr>
                <w:sz w:val="28"/>
                <w:szCs w:val="28"/>
              </w:rPr>
              <w:t>виллинга</w:t>
            </w:r>
            <w:proofErr w:type="spellEnd"/>
          </w:p>
        </w:tc>
        <w:tc>
          <w:tcPr>
            <w:tcW w:w="3402" w:type="dxa"/>
          </w:tcPr>
          <w:p w:rsidR="001E280D" w:rsidRPr="00B24399" w:rsidRDefault="001E280D" w:rsidP="0073416A">
            <w:pPr>
              <w:tabs>
                <w:tab w:val="left" w:pos="7535"/>
              </w:tabs>
              <w:jc w:val="both"/>
              <w:rPr>
                <w:sz w:val="28"/>
                <w:szCs w:val="28"/>
              </w:rPr>
            </w:pPr>
            <w:r w:rsidRPr="00B24399">
              <w:rPr>
                <w:sz w:val="28"/>
                <w:szCs w:val="28"/>
              </w:rPr>
              <w:t>41</w:t>
            </w:r>
          </w:p>
        </w:tc>
        <w:tc>
          <w:tcPr>
            <w:tcW w:w="2410" w:type="dxa"/>
          </w:tcPr>
          <w:p w:rsidR="001E280D" w:rsidRPr="00B24399" w:rsidRDefault="001E280D" w:rsidP="0073416A">
            <w:pPr>
              <w:tabs>
                <w:tab w:val="left" w:pos="7535"/>
              </w:tabs>
              <w:jc w:val="both"/>
              <w:rPr>
                <w:sz w:val="28"/>
                <w:szCs w:val="28"/>
              </w:rPr>
            </w:pPr>
            <w:r w:rsidRPr="00B24399">
              <w:rPr>
                <w:sz w:val="28"/>
                <w:szCs w:val="28"/>
              </w:rPr>
              <w:t>174</w:t>
            </w:r>
          </w:p>
        </w:tc>
      </w:tr>
      <w:tr w:rsidR="001E280D" w:rsidRPr="00B24399" w:rsidTr="0073416A">
        <w:tc>
          <w:tcPr>
            <w:tcW w:w="688" w:type="dxa"/>
          </w:tcPr>
          <w:p w:rsidR="001E280D" w:rsidRPr="00B24399" w:rsidRDefault="001E280D" w:rsidP="0073416A">
            <w:pPr>
              <w:tabs>
                <w:tab w:val="left" w:pos="7535"/>
              </w:tabs>
              <w:jc w:val="both"/>
              <w:rPr>
                <w:sz w:val="28"/>
                <w:szCs w:val="28"/>
              </w:rPr>
            </w:pPr>
            <w:r w:rsidRPr="00B24399">
              <w:rPr>
                <w:sz w:val="28"/>
                <w:szCs w:val="28"/>
              </w:rPr>
              <w:t>3</w:t>
            </w:r>
          </w:p>
        </w:tc>
        <w:tc>
          <w:tcPr>
            <w:tcW w:w="3707" w:type="dxa"/>
          </w:tcPr>
          <w:p w:rsidR="001E280D" w:rsidRPr="00B24399" w:rsidRDefault="001E280D" w:rsidP="0073416A">
            <w:pPr>
              <w:tabs>
                <w:tab w:val="left" w:pos="7535"/>
              </w:tabs>
              <w:jc w:val="both"/>
              <w:rPr>
                <w:sz w:val="28"/>
                <w:szCs w:val="28"/>
              </w:rPr>
            </w:pPr>
            <w:proofErr w:type="spellStart"/>
            <w:r w:rsidRPr="00B24399">
              <w:rPr>
                <w:sz w:val="28"/>
                <w:szCs w:val="28"/>
              </w:rPr>
              <w:t>с</w:t>
            </w:r>
            <w:proofErr w:type="gramStart"/>
            <w:r w:rsidRPr="00B24399">
              <w:rPr>
                <w:sz w:val="28"/>
                <w:szCs w:val="28"/>
              </w:rPr>
              <w:t>.К</w:t>
            </w:r>
            <w:proofErr w:type="gramEnd"/>
            <w:r w:rsidRPr="00B24399">
              <w:rPr>
                <w:sz w:val="28"/>
                <w:szCs w:val="28"/>
              </w:rPr>
              <w:t>умакское</w:t>
            </w:r>
            <w:proofErr w:type="spellEnd"/>
          </w:p>
        </w:tc>
        <w:tc>
          <w:tcPr>
            <w:tcW w:w="3402" w:type="dxa"/>
          </w:tcPr>
          <w:p w:rsidR="001E280D" w:rsidRPr="00B24399" w:rsidRDefault="001E280D" w:rsidP="0073416A">
            <w:pPr>
              <w:tabs>
                <w:tab w:val="left" w:pos="7535"/>
              </w:tabs>
              <w:jc w:val="both"/>
              <w:rPr>
                <w:sz w:val="28"/>
                <w:szCs w:val="28"/>
              </w:rPr>
            </w:pPr>
            <w:r w:rsidRPr="00B24399">
              <w:rPr>
                <w:sz w:val="28"/>
                <w:szCs w:val="28"/>
              </w:rPr>
              <w:t>20,9</w:t>
            </w:r>
          </w:p>
        </w:tc>
        <w:tc>
          <w:tcPr>
            <w:tcW w:w="2410" w:type="dxa"/>
          </w:tcPr>
          <w:p w:rsidR="001E280D" w:rsidRPr="00B24399" w:rsidRDefault="001E280D" w:rsidP="0073416A">
            <w:pPr>
              <w:tabs>
                <w:tab w:val="left" w:pos="7535"/>
              </w:tabs>
              <w:jc w:val="both"/>
              <w:rPr>
                <w:sz w:val="28"/>
                <w:szCs w:val="28"/>
              </w:rPr>
            </w:pPr>
            <w:r w:rsidRPr="00B24399">
              <w:rPr>
                <w:sz w:val="28"/>
                <w:szCs w:val="28"/>
              </w:rPr>
              <w:t>1000</w:t>
            </w:r>
          </w:p>
        </w:tc>
      </w:tr>
      <w:tr w:rsidR="001E280D" w:rsidRPr="00B24399" w:rsidTr="0073416A">
        <w:tc>
          <w:tcPr>
            <w:tcW w:w="688" w:type="dxa"/>
          </w:tcPr>
          <w:p w:rsidR="001E280D" w:rsidRPr="00B24399" w:rsidRDefault="001E280D" w:rsidP="0073416A">
            <w:pPr>
              <w:tabs>
                <w:tab w:val="left" w:pos="7535"/>
              </w:tabs>
              <w:jc w:val="both"/>
              <w:rPr>
                <w:sz w:val="28"/>
                <w:szCs w:val="28"/>
              </w:rPr>
            </w:pPr>
            <w:r w:rsidRPr="00B24399">
              <w:rPr>
                <w:sz w:val="28"/>
                <w:szCs w:val="28"/>
              </w:rPr>
              <w:t>4</w:t>
            </w:r>
          </w:p>
        </w:tc>
        <w:tc>
          <w:tcPr>
            <w:tcW w:w="3707" w:type="dxa"/>
          </w:tcPr>
          <w:p w:rsidR="001E280D" w:rsidRPr="00B24399" w:rsidRDefault="001E280D" w:rsidP="0073416A">
            <w:pPr>
              <w:tabs>
                <w:tab w:val="left" w:pos="7535"/>
              </w:tabs>
              <w:jc w:val="both"/>
              <w:rPr>
                <w:sz w:val="28"/>
                <w:szCs w:val="28"/>
              </w:rPr>
            </w:pPr>
            <w:proofErr w:type="spellStart"/>
            <w:r w:rsidRPr="00B24399">
              <w:rPr>
                <w:sz w:val="28"/>
                <w:szCs w:val="28"/>
              </w:rPr>
              <w:t>с</w:t>
            </w:r>
            <w:proofErr w:type="gramStart"/>
            <w:r w:rsidRPr="00B24399">
              <w:rPr>
                <w:sz w:val="28"/>
                <w:szCs w:val="28"/>
              </w:rPr>
              <w:t>.Л</w:t>
            </w:r>
            <w:proofErr w:type="gramEnd"/>
            <w:r w:rsidRPr="00B24399">
              <w:rPr>
                <w:sz w:val="28"/>
                <w:szCs w:val="28"/>
              </w:rPr>
              <w:t>иневка</w:t>
            </w:r>
            <w:proofErr w:type="spellEnd"/>
          </w:p>
        </w:tc>
        <w:tc>
          <w:tcPr>
            <w:tcW w:w="3402" w:type="dxa"/>
          </w:tcPr>
          <w:p w:rsidR="001E280D" w:rsidRPr="00B24399" w:rsidRDefault="001E280D" w:rsidP="0073416A">
            <w:pPr>
              <w:tabs>
                <w:tab w:val="left" w:pos="7535"/>
              </w:tabs>
              <w:jc w:val="both"/>
              <w:rPr>
                <w:sz w:val="28"/>
                <w:szCs w:val="28"/>
              </w:rPr>
            </w:pPr>
            <w:r w:rsidRPr="00B24399">
              <w:rPr>
                <w:sz w:val="28"/>
                <w:szCs w:val="28"/>
              </w:rPr>
              <w:t>97</w:t>
            </w:r>
          </w:p>
        </w:tc>
        <w:tc>
          <w:tcPr>
            <w:tcW w:w="2410" w:type="dxa"/>
          </w:tcPr>
          <w:p w:rsidR="001E280D" w:rsidRPr="00B24399" w:rsidRDefault="001E280D" w:rsidP="0073416A">
            <w:pPr>
              <w:tabs>
                <w:tab w:val="left" w:pos="7535"/>
              </w:tabs>
              <w:jc w:val="both"/>
              <w:rPr>
                <w:sz w:val="28"/>
                <w:szCs w:val="28"/>
              </w:rPr>
            </w:pPr>
            <w:r w:rsidRPr="00B24399">
              <w:rPr>
                <w:sz w:val="28"/>
                <w:szCs w:val="28"/>
              </w:rPr>
              <w:t>905</w:t>
            </w:r>
          </w:p>
        </w:tc>
      </w:tr>
      <w:tr w:rsidR="001E280D" w:rsidRPr="00B24399" w:rsidTr="0073416A">
        <w:tc>
          <w:tcPr>
            <w:tcW w:w="688" w:type="dxa"/>
          </w:tcPr>
          <w:p w:rsidR="001E280D" w:rsidRPr="00B24399" w:rsidRDefault="001E280D" w:rsidP="0073416A">
            <w:pPr>
              <w:tabs>
                <w:tab w:val="left" w:pos="7535"/>
              </w:tabs>
              <w:jc w:val="both"/>
              <w:rPr>
                <w:sz w:val="28"/>
                <w:szCs w:val="28"/>
              </w:rPr>
            </w:pPr>
            <w:r w:rsidRPr="00B24399">
              <w:rPr>
                <w:sz w:val="28"/>
                <w:szCs w:val="28"/>
              </w:rPr>
              <w:t>5</w:t>
            </w:r>
          </w:p>
        </w:tc>
        <w:tc>
          <w:tcPr>
            <w:tcW w:w="3707" w:type="dxa"/>
          </w:tcPr>
          <w:p w:rsidR="001E280D" w:rsidRPr="00B24399" w:rsidRDefault="001E280D" w:rsidP="0073416A">
            <w:pPr>
              <w:tabs>
                <w:tab w:val="left" w:pos="7535"/>
              </w:tabs>
              <w:jc w:val="both"/>
              <w:rPr>
                <w:sz w:val="28"/>
                <w:szCs w:val="28"/>
              </w:rPr>
            </w:pPr>
            <w:proofErr w:type="spellStart"/>
            <w:r w:rsidRPr="00B24399">
              <w:rPr>
                <w:sz w:val="28"/>
                <w:szCs w:val="28"/>
              </w:rPr>
              <w:t>с</w:t>
            </w:r>
            <w:proofErr w:type="gramStart"/>
            <w:r w:rsidRPr="00B24399">
              <w:rPr>
                <w:sz w:val="28"/>
                <w:szCs w:val="28"/>
              </w:rPr>
              <w:t>.М</w:t>
            </w:r>
            <w:proofErr w:type="gramEnd"/>
            <w:r w:rsidRPr="00B24399">
              <w:rPr>
                <w:sz w:val="28"/>
                <w:szCs w:val="28"/>
              </w:rPr>
              <w:t>ихайловка</w:t>
            </w:r>
            <w:proofErr w:type="spellEnd"/>
          </w:p>
        </w:tc>
        <w:tc>
          <w:tcPr>
            <w:tcW w:w="3402" w:type="dxa"/>
          </w:tcPr>
          <w:p w:rsidR="001E280D" w:rsidRPr="00B24399" w:rsidRDefault="001E280D" w:rsidP="0073416A">
            <w:pPr>
              <w:tabs>
                <w:tab w:val="left" w:pos="7535"/>
              </w:tabs>
              <w:jc w:val="both"/>
              <w:rPr>
                <w:sz w:val="28"/>
                <w:szCs w:val="28"/>
              </w:rPr>
            </w:pPr>
            <w:r w:rsidRPr="00B24399">
              <w:rPr>
                <w:sz w:val="28"/>
                <w:szCs w:val="28"/>
              </w:rPr>
              <w:t>55</w:t>
            </w:r>
          </w:p>
        </w:tc>
        <w:tc>
          <w:tcPr>
            <w:tcW w:w="2410" w:type="dxa"/>
          </w:tcPr>
          <w:p w:rsidR="001E280D" w:rsidRPr="00B24399" w:rsidRDefault="001E280D" w:rsidP="0073416A">
            <w:pPr>
              <w:tabs>
                <w:tab w:val="left" w:pos="7535"/>
              </w:tabs>
              <w:jc w:val="both"/>
              <w:rPr>
                <w:sz w:val="28"/>
                <w:szCs w:val="28"/>
              </w:rPr>
            </w:pPr>
            <w:r w:rsidRPr="00B24399">
              <w:rPr>
                <w:sz w:val="28"/>
                <w:szCs w:val="28"/>
              </w:rPr>
              <w:t>122</w:t>
            </w:r>
          </w:p>
        </w:tc>
      </w:tr>
      <w:tr w:rsidR="001E280D" w:rsidRPr="00B24399" w:rsidTr="0073416A">
        <w:tc>
          <w:tcPr>
            <w:tcW w:w="688" w:type="dxa"/>
          </w:tcPr>
          <w:p w:rsidR="001E280D" w:rsidRPr="00B24399" w:rsidRDefault="001E280D" w:rsidP="0073416A">
            <w:pPr>
              <w:tabs>
                <w:tab w:val="left" w:pos="7535"/>
              </w:tabs>
              <w:jc w:val="both"/>
              <w:rPr>
                <w:sz w:val="28"/>
                <w:szCs w:val="28"/>
              </w:rPr>
            </w:pPr>
            <w:r w:rsidRPr="00B24399">
              <w:rPr>
                <w:sz w:val="28"/>
                <w:szCs w:val="28"/>
              </w:rPr>
              <w:t>6</w:t>
            </w:r>
          </w:p>
        </w:tc>
        <w:tc>
          <w:tcPr>
            <w:tcW w:w="3707" w:type="dxa"/>
          </w:tcPr>
          <w:p w:rsidR="001E280D" w:rsidRPr="00B24399" w:rsidRDefault="001E280D" w:rsidP="0073416A">
            <w:pPr>
              <w:tabs>
                <w:tab w:val="left" w:pos="7535"/>
              </w:tabs>
              <w:jc w:val="both"/>
              <w:rPr>
                <w:sz w:val="28"/>
                <w:szCs w:val="28"/>
              </w:rPr>
            </w:pPr>
            <w:proofErr w:type="spellStart"/>
            <w:r w:rsidRPr="00B24399">
              <w:rPr>
                <w:sz w:val="28"/>
                <w:szCs w:val="28"/>
              </w:rPr>
              <w:t>с</w:t>
            </w:r>
            <w:proofErr w:type="gramStart"/>
            <w:r w:rsidRPr="00B24399">
              <w:rPr>
                <w:sz w:val="28"/>
                <w:szCs w:val="28"/>
              </w:rPr>
              <w:t>.Б</w:t>
            </w:r>
            <w:proofErr w:type="gramEnd"/>
            <w:r w:rsidRPr="00B24399">
              <w:rPr>
                <w:sz w:val="28"/>
                <w:szCs w:val="28"/>
              </w:rPr>
              <w:t>еляевка</w:t>
            </w:r>
            <w:proofErr w:type="spellEnd"/>
          </w:p>
        </w:tc>
        <w:tc>
          <w:tcPr>
            <w:tcW w:w="3402" w:type="dxa"/>
          </w:tcPr>
          <w:p w:rsidR="001E280D" w:rsidRPr="00B24399" w:rsidRDefault="001E280D" w:rsidP="0073416A">
            <w:pPr>
              <w:tabs>
                <w:tab w:val="left" w:pos="7535"/>
              </w:tabs>
              <w:jc w:val="both"/>
              <w:rPr>
                <w:sz w:val="28"/>
                <w:szCs w:val="28"/>
              </w:rPr>
            </w:pPr>
            <w:r w:rsidRPr="00B24399">
              <w:rPr>
                <w:sz w:val="28"/>
                <w:szCs w:val="28"/>
              </w:rPr>
              <w:t>58</w:t>
            </w:r>
          </w:p>
        </w:tc>
        <w:tc>
          <w:tcPr>
            <w:tcW w:w="2410" w:type="dxa"/>
          </w:tcPr>
          <w:p w:rsidR="001E280D" w:rsidRPr="00B24399" w:rsidRDefault="001E280D" w:rsidP="0073416A">
            <w:pPr>
              <w:tabs>
                <w:tab w:val="left" w:pos="7535"/>
              </w:tabs>
              <w:jc w:val="both"/>
              <w:rPr>
                <w:sz w:val="28"/>
                <w:szCs w:val="28"/>
              </w:rPr>
            </w:pPr>
            <w:r w:rsidRPr="00B24399">
              <w:rPr>
                <w:sz w:val="28"/>
                <w:szCs w:val="28"/>
              </w:rPr>
              <w:t>49</w:t>
            </w:r>
          </w:p>
        </w:tc>
      </w:tr>
      <w:tr w:rsidR="001E280D" w:rsidRPr="00B24399" w:rsidTr="0073416A">
        <w:tc>
          <w:tcPr>
            <w:tcW w:w="688" w:type="dxa"/>
          </w:tcPr>
          <w:p w:rsidR="001E280D" w:rsidRPr="00B24399" w:rsidRDefault="001E280D" w:rsidP="0073416A">
            <w:pPr>
              <w:tabs>
                <w:tab w:val="left" w:pos="7535"/>
              </w:tabs>
              <w:jc w:val="both"/>
              <w:rPr>
                <w:sz w:val="28"/>
                <w:szCs w:val="28"/>
              </w:rPr>
            </w:pPr>
            <w:r w:rsidRPr="00B24399">
              <w:rPr>
                <w:sz w:val="28"/>
                <w:szCs w:val="28"/>
              </w:rPr>
              <w:t>7</w:t>
            </w:r>
          </w:p>
        </w:tc>
        <w:tc>
          <w:tcPr>
            <w:tcW w:w="3707" w:type="dxa"/>
          </w:tcPr>
          <w:p w:rsidR="001E280D" w:rsidRPr="00B24399" w:rsidRDefault="001E280D" w:rsidP="0073416A">
            <w:pPr>
              <w:tabs>
                <w:tab w:val="left" w:pos="7535"/>
              </w:tabs>
              <w:jc w:val="both"/>
              <w:rPr>
                <w:sz w:val="28"/>
                <w:szCs w:val="28"/>
              </w:rPr>
            </w:pPr>
            <w:proofErr w:type="spellStart"/>
            <w:r w:rsidRPr="00B24399">
              <w:rPr>
                <w:sz w:val="28"/>
                <w:szCs w:val="28"/>
              </w:rPr>
              <w:t>с</w:t>
            </w:r>
            <w:proofErr w:type="gramStart"/>
            <w:r w:rsidRPr="00B24399">
              <w:rPr>
                <w:sz w:val="28"/>
                <w:szCs w:val="28"/>
              </w:rPr>
              <w:t>.С</w:t>
            </w:r>
            <w:proofErr w:type="gramEnd"/>
            <w:r w:rsidRPr="00B24399">
              <w:rPr>
                <w:sz w:val="28"/>
                <w:szCs w:val="28"/>
              </w:rPr>
              <w:t>мирновка</w:t>
            </w:r>
            <w:proofErr w:type="spellEnd"/>
          </w:p>
        </w:tc>
        <w:tc>
          <w:tcPr>
            <w:tcW w:w="3402" w:type="dxa"/>
          </w:tcPr>
          <w:p w:rsidR="001E280D" w:rsidRPr="00B24399" w:rsidRDefault="001E280D" w:rsidP="0073416A">
            <w:pPr>
              <w:tabs>
                <w:tab w:val="left" w:pos="7535"/>
              </w:tabs>
              <w:jc w:val="both"/>
              <w:rPr>
                <w:sz w:val="28"/>
                <w:szCs w:val="28"/>
              </w:rPr>
            </w:pPr>
            <w:r w:rsidRPr="00B24399">
              <w:rPr>
                <w:sz w:val="28"/>
                <w:szCs w:val="28"/>
              </w:rPr>
              <w:t>65</w:t>
            </w:r>
          </w:p>
        </w:tc>
        <w:tc>
          <w:tcPr>
            <w:tcW w:w="2410" w:type="dxa"/>
          </w:tcPr>
          <w:p w:rsidR="001E280D" w:rsidRPr="00B24399" w:rsidRDefault="001E280D" w:rsidP="0073416A">
            <w:pPr>
              <w:tabs>
                <w:tab w:val="left" w:pos="7535"/>
              </w:tabs>
              <w:jc w:val="both"/>
              <w:rPr>
                <w:sz w:val="28"/>
                <w:szCs w:val="28"/>
              </w:rPr>
            </w:pPr>
            <w:r w:rsidRPr="00B24399">
              <w:rPr>
                <w:sz w:val="28"/>
                <w:szCs w:val="28"/>
              </w:rPr>
              <w:t>49</w:t>
            </w:r>
          </w:p>
        </w:tc>
      </w:tr>
      <w:tr w:rsidR="001E280D" w:rsidRPr="00B24399" w:rsidTr="0073416A">
        <w:tc>
          <w:tcPr>
            <w:tcW w:w="688" w:type="dxa"/>
          </w:tcPr>
          <w:p w:rsidR="001E280D" w:rsidRPr="00B24399" w:rsidRDefault="001E280D" w:rsidP="0073416A">
            <w:pPr>
              <w:tabs>
                <w:tab w:val="left" w:pos="7535"/>
              </w:tabs>
              <w:jc w:val="both"/>
              <w:rPr>
                <w:sz w:val="28"/>
                <w:szCs w:val="28"/>
              </w:rPr>
            </w:pPr>
            <w:r w:rsidRPr="00B24399">
              <w:rPr>
                <w:sz w:val="28"/>
                <w:szCs w:val="28"/>
              </w:rPr>
              <w:t>8</w:t>
            </w:r>
          </w:p>
        </w:tc>
        <w:tc>
          <w:tcPr>
            <w:tcW w:w="3707" w:type="dxa"/>
          </w:tcPr>
          <w:p w:rsidR="001E280D" w:rsidRPr="00B24399" w:rsidRDefault="001E280D" w:rsidP="0073416A">
            <w:pPr>
              <w:tabs>
                <w:tab w:val="left" w:pos="7535"/>
              </w:tabs>
              <w:jc w:val="both"/>
              <w:rPr>
                <w:sz w:val="28"/>
                <w:szCs w:val="28"/>
              </w:rPr>
            </w:pPr>
            <w:proofErr w:type="spellStart"/>
            <w:r w:rsidRPr="00B24399">
              <w:rPr>
                <w:sz w:val="28"/>
                <w:szCs w:val="28"/>
              </w:rPr>
              <w:t>с</w:t>
            </w:r>
            <w:proofErr w:type="gramStart"/>
            <w:r w:rsidRPr="00B24399">
              <w:rPr>
                <w:sz w:val="28"/>
                <w:szCs w:val="28"/>
              </w:rPr>
              <w:t>.Н</w:t>
            </w:r>
            <w:proofErr w:type="gramEnd"/>
            <w:r w:rsidRPr="00B24399">
              <w:rPr>
                <w:sz w:val="28"/>
                <w:szCs w:val="28"/>
              </w:rPr>
              <w:t>овоилецк</w:t>
            </w:r>
            <w:proofErr w:type="spellEnd"/>
          </w:p>
        </w:tc>
        <w:tc>
          <w:tcPr>
            <w:tcW w:w="3402" w:type="dxa"/>
          </w:tcPr>
          <w:p w:rsidR="001E280D" w:rsidRPr="00B24399" w:rsidRDefault="001E280D" w:rsidP="0073416A">
            <w:pPr>
              <w:tabs>
                <w:tab w:val="left" w:pos="7535"/>
              </w:tabs>
              <w:jc w:val="both"/>
              <w:rPr>
                <w:sz w:val="28"/>
                <w:szCs w:val="28"/>
              </w:rPr>
            </w:pPr>
            <w:r w:rsidRPr="00B24399">
              <w:rPr>
                <w:sz w:val="28"/>
                <w:szCs w:val="28"/>
              </w:rPr>
              <w:t>70</w:t>
            </w:r>
          </w:p>
        </w:tc>
        <w:tc>
          <w:tcPr>
            <w:tcW w:w="2410" w:type="dxa"/>
          </w:tcPr>
          <w:p w:rsidR="001E280D" w:rsidRPr="00B24399" w:rsidRDefault="001E280D" w:rsidP="0073416A">
            <w:pPr>
              <w:tabs>
                <w:tab w:val="left" w:pos="7535"/>
              </w:tabs>
              <w:jc w:val="both"/>
              <w:rPr>
                <w:sz w:val="28"/>
                <w:szCs w:val="28"/>
              </w:rPr>
            </w:pPr>
            <w:r w:rsidRPr="00B24399">
              <w:rPr>
                <w:sz w:val="28"/>
                <w:szCs w:val="28"/>
              </w:rPr>
              <w:t>604</w:t>
            </w:r>
          </w:p>
        </w:tc>
      </w:tr>
      <w:tr w:rsidR="001E280D" w:rsidRPr="00B24399" w:rsidTr="0073416A">
        <w:tc>
          <w:tcPr>
            <w:tcW w:w="688" w:type="dxa"/>
          </w:tcPr>
          <w:p w:rsidR="001E280D" w:rsidRPr="00B24399" w:rsidRDefault="001E280D" w:rsidP="0073416A">
            <w:pPr>
              <w:tabs>
                <w:tab w:val="left" w:pos="7535"/>
              </w:tabs>
              <w:jc w:val="both"/>
              <w:rPr>
                <w:sz w:val="28"/>
                <w:szCs w:val="28"/>
              </w:rPr>
            </w:pPr>
            <w:r w:rsidRPr="00B24399">
              <w:rPr>
                <w:sz w:val="28"/>
                <w:szCs w:val="28"/>
              </w:rPr>
              <w:t>9</w:t>
            </w:r>
          </w:p>
        </w:tc>
        <w:tc>
          <w:tcPr>
            <w:tcW w:w="3707" w:type="dxa"/>
          </w:tcPr>
          <w:p w:rsidR="001E280D" w:rsidRPr="00B24399" w:rsidRDefault="001E280D" w:rsidP="0073416A">
            <w:pPr>
              <w:tabs>
                <w:tab w:val="left" w:pos="7535"/>
              </w:tabs>
              <w:jc w:val="both"/>
              <w:rPr>
                <w:sz w:val="28"/>
                <w:szCs w:val="28"/>
              </w:rPr>
            </w:pPr>
            <w:proofErr w:type="spellStart"/>
            <w:r w:rsidRPr="00B24399">
              <w:rPr>
                <w:sz w:val="28"/>
                <w:szCs w:val="28"/>
              </w:rPr>
              <w:t>с</w:t>
            </w:r>
            <w:proofErr w:type="gramStart"/>
            <w:r w:rsidRPr="00B24399">
              <w:rPr>
                <w:sz w:val="28"/>
                <w:szCs w:val="28"/>
              </w:rPr>
              <w:t>.Е</w:t>
            </w:r>
            <w:proofErr w:type="gramEnd"/>
            <w:r w:rsidRPr="00B24399">
              <w:rPr>
                <w:sz w:val="28"/>
                <w:szCs w:val="28"/>
              </w:rPr>
              <w:t>гинсай</w:t>
            </w:r>
            <w:proofErr w:type="spellEnd"/>
          </w:p>
        </w:tc>
        <w:tc>
          <w:tcPr>
            <w:tcW w:w="3402" w:type="dxa"/>
          </w:tcPr>
          <w:p w:rsidR="001E280D" w:rsidRPr="00B24399" w:rsidRDefault="001E280D" w:rsidP="0073416A">
            <w:pPr>
              <w:tabs>
                <w:tab w:val="left" w:pos="7535"/>
              </w:tabs>
              <w:jc w:val="both"/>
              <w:rPr>
                <w:sz w:val="28"/>
                <w:szCs w:val="28"/>
              </w:rPr>
            </w:pPr>
            <w:r w:rsidRPr="00B24399">
              <w:rPr>
                <w:sz w:val="28"/>
                <w:szCs w:val="28"/>
              </w:rPr>
              <w:t>36,9</w:t>
            </w:r>
          </w:p>
        </w:tc>
        <w:tc>
          <w:tcPr>
            <w:tcW w:w="2410" w:type="dxa"/>
          </w:tcPr>
          <w:p w:rsidR="001E280D" w:rsidRPr="00B24399" w:rsidRDefault="001E280D" w:rsidP="0073416A">
            <w:pPr>
              <w:tabs>
                <w:tab w:val="left" w:pos="7535"/>
              </w:tabs>
              <w:jc w:val="both"/>
              <w:rPr>
                <w:sz w:val="28"/>
                <w:szCs w:val="28"/>
              </w:rPr>
            </w:pPr>
            <w:r w:rsidRPr="00B24399">
              <w:rPr>
                <w:sz w:val="28"/>
                <w:szCs w:val="28"/>
              </w:rPr>
              <w:t>171</w:t>
            </w:r>
          </w:p>
        </w:tc>
      </w:tr>
      <w:tr w:rsidR="001E280D" w:rsidRPr="00B24399" w:rsidTr="0073416A">
        <w:tc>
          <w:tcPr>
            <w:tcW w:w="688" w:type="dxa"/>
          </w:tcPr>
          <w:p w:rsidR="001E280D" w:rsidRPr="00B24399" w:rsidRDefault="001E280D" w:rsidP="0073416A">
            <w:pPr>
              <w:tabs>
                <w:tab w:val="left" w:pos="7535"/>
              </w:tabs>
              <w:jc w:val="both"/>
              <w:rPr>
                <w:sz w:val="28"/>
                <w:szCs w:val="28"/>
              </w:rPr>
            </w:pPr>
            <w:r w:rsidRPr="00B24399">
              <w:rPr>
                <w:sz w:val="28"/>
                <w:szCs w:val="28"/>
              </w:rPr>
              <w:t>10</w:t>
            </w:r>
          </w:p>
        </w:tc>
        <w:tc>
          <w:tcPr>
            <w:tcW w:w="3707" w:type="dxa"/>
          </w:tcPr>
          <w:p w:rsidR="001E280D" w:rsidRPr="00B24399" w:rsidRDefault="001E280D" w:rsidP="0073416A">
            <w:pPr>
              <w:tabs>
                <w:tab w:val="left" w:pos="7535"/>
              </w:tabs>
              <w:jc w:val="both"/>
              <w:rPr>
                <w:sz w:val="28"/>
                <w:szCs w:val="28"/>
              </w:rPr>
            </w:pPr>
            <w:proofErr w:type="spellStart"/>
            <w:r w:rsidRPr="00B24399">
              <w:rPr>
                <w:sz w:val="28"/>
                <w:szCs w:val="28"/>
              </w:rPr>
              <w:t>с</w:t>
            </w:r>
            <w:proofErr w:type="gramStart"/>
            <w:r w:rsidRPr="00B24399">
              <w:rPr>
                <w:sz w:val="28"/>
                <w:szCs w:val="28"/>
              </w:rPr>
              <w:t>.П</w:t>
            </w:r>
            <w:proofErr w:type="gramEnd"/>
            <w:r w:rsidRPr="00B24399">
              <w:rPr>
                <w:sz w:val="28"/>
                <w:szCs w:val="28"/>
              </w:rPr>
              <w:t>окровка</w:t>
            </w:r>
            <w:proofErr w:type="spellEnd"/>
          </w:p>
        </w:tc>
        <w:tc>
          <w:tcPr>
            <w:tcW w:w="3402" w:type="dxa"/>
          </w:tcPr>
          <w:p w:rsidR="001E280D" w:rsidRPr="00B24399" w:rsidRDefault="001E280D" w:rsidP="0073416A">
            <w:pPr>
              <w:tabs>
                <w:tab w:val="left" w:pos="7535"/>
              </w:tabs>
              <w:jc w:val="both"/>
              <w:rPr>
                <w:sz w:val="28"/>
                <w:szCs w:val="28"/>
              </w:rPr>
            </w:pPr>
            <w:r w:rsidRPr="00B24399">
              <w:rPr>
                <w:sz w:val="28"/>
                <w:szCs w:val="28"/>
              </w:rPr>
              <w:t>58</w:t>
            </w:r>
          </w:p>
        </w:tc>
        <w:tc>
          <w:tcPr>
            <w:tcW w:w="2410" w:type="dxa"/>
          </w:tcPr>
          <w:p w:rsidR="001E280D" w:rsidRPr="00B24399" w:rsidRDefault="001E280D" w:rsidP="0073416A">
            <w:pPr>
              <w:tabs>
                <w:tab w:val="left" w:pos="7535"/>
              </w:tabs>
              <w:jc w:val="both"/>
              <w:rPr>
                <w:sz w:val="28"/>
                <w:szCs w:val="28"/>
              </w:rPr>
            </w:pPr>
            <w:r w:rsidRPr="00B24399">
              <w:rPr>
                <w:sz w:val="28"/>
                <w:szCs w:val="28"/>
              </w:rPr>
              <w:t>499</w:t>
            </w:r>
          </w:p>
        </w:tc>
      </w:tr>
      <w:tr w:rsidR="001E280D" w:rsidRPr="00B24399" w:rsidTr="0073416A">
        <w:tc>
          <w:tcPr>
            <w:tcW w:w="688" w:type="dxa"/>
          </w:tcPr>
          <w:p w:rsidR="001E280D" w:rsidRPr="00B24399" w:rsidRDefault="001E280D" w:rsidP="0073416A">
            <w:pPr>
              <w:tabs>
                <w:tab w:val="left" w:pos="7535"/>
              </w:tabs>
              <w:jc w:val="both"/>
              <w:rPr>
                <w:sz w:val="28"/>
                <w:szCs w:val="28"/>
              </w:rPr>
            </w:pPr>
            <w:r w:rsidRPr="00B24399">
              <w:rPr>
                <w:sz w:val="28"/>
                <w:szCs w:val="28"/>
              </w:rPr>
              <w:t>11</w:t>
            </w:r>
          </w:p>
        </w:tc>
        <w:tc>
          <w:tcPr>
            <w:tcW w:w="3707" w:type="dxa"/>
          </w:tcPr>
          <w:p w:rsidR="001E280D" w:rsidRPr="00B24399" w:rsidRDefault="001E280D" w:rsidP="0073416A">
            <w:pPr>
              <w:tabs>
                <w:tab w:val="left" w:pos="7535"/>
              </w:tabs>
              <w:jc w:val="both"/>
              <w:rPr>
                <w:sz w:val="28"/>
                <w:szCs w:val="28"/>
              </w:rPr>
            </w:pPr>
            <w:proofErr w:type="spellStart"/>
            <w:r w:rsidRPr="00B24399">
              <w:rPr>
                <w:sz w:val="28"/>
                <w:szCs w:val="28"/>
              </w:rPr>
              <w:t>с</w:t>
            </w:r>
            <w:proofErr w:type="gramStart"/>
            <w:r w:rsidRPr="00B24399">
              <w:rPr>
                <w:sz w:val="28"/>
                <w:szCs w:val="28"/>
              </w:rPr>
              <w:t>.Т</w:t>
            </w:r>
            <w:proofErr w:type="gramEnd"/>
            <w:r w:rsidRPr="00B24399">
              <w:rPr>
                <w:sz w:val="28"/>
                <w:szCs w:val="28"/>
              </w:rPr>
              <w:t>роицк</w:t>
            </w:r>
            <w:proofErr w:type="spellEnd"/>
          </w:p>
        </w:tc>
        <w:tc>
          <w:tcPr>
            <w:tcW w:w="3402" w:type="dxa"/>
          </w:tcPr>
          <w:p w:rsidR="001E280D" w:rsidRPr="00B24399" w:rsidRDefault="001E280D" w:rsidP="0073416A">
            <w:pPr>
              <w:tabs>
                <w:tab w:val="left" w:pos="7535"/>
              </w:tabs>
              <w:jc w:val="both"/>
              <w:rPr>
                <w:sz w:val="28"/>
                <w:szCs w:val="28"/>
              </w:rPr>
            </w:pPr>
            <w:r w:rsidRPr="00B24399">
              <w:rPr>
                <w:sz w:val="28"/>
                <w:szCs w:val="28"/>
              </w:rPr>
              <w:t>94</w:t>
            </w:r>
          </w:p>
        </w:tc>
        <w:tc>
          <w:tcPr>
            <w:tcW w:w="2410" w:type="dxa"/>
          </w:tcPr>
          <w:p w:rsidR="001E280D" w:rsidRPr="00B24399" w:rsidRDefault="001E280D" w:rsidP="0073416A">
            <w:pPr>
              <w:tabs>
                <w:tab w:val="left" w:pos="7535"/>
              </w:tabs>
              <w:jc w:val="both"/>
              <w:rPr>
                <w:sz w:val="28"/>
                <w:szCs w:val="28"/>
              </w:rPr>
            </w:pPr>
            <w:r w:rsidRPr="00B24399">
              <w:rPr>
                <w:sz w:val="28"/>
                <w:szCs w:val="28"/>
              </w:rPr>
              <w:t>73</w:t>
            </w:r>
          </w:p>
        </w:tc>
      </w:tr>
      <w:tr w:rsidR="001E280D" w:rsidRPr="00B24399" w:rsidTr="0073416A">
        <w:tc>
          <w:tcPr>
            <w:tcW w:w="688" w:type="dxa"/>
          </w:tcPr>
          <w:p w:rsidR="001E280D" w:rsidRPr="00B24399" w:rsidRDefault="001E280D" w:rsidP="0073416A">
            <w:pPr>
              <w:tabs>
                <w:tab w:val="left" w:pos="7535"/>
              </w:tabs>
              <w:jc w:val="both"/>
              <w:rPr>
                <w:sz w:val="28"/>
                <w:szCs w:val="28"/>
              </w:rPr>
            </w:pPr>
            <w:r w:rsidRPr="00B24399">
              <w:rPr>
                <w:sz w:val="28"/>
                <w:szCs w:val="28"/>
              </w:rPr>
              <w:t>12</w:t>
            </w:r>
          </w:p>
        </w:tc>
        <w:tc>
          <w:tcPr>
            <w:tcW w:w="3707" w:type="dxa"/>
          </w:tcPr>
          <w:p w:rsidR="001E280D" w:rsidRPr="00B24399" w:rsidRDefault="001E280D" w:rsidP="0073416A">
            <w:pPr>
              <w:tabs>
                <w:tab w:val="left" w:pos="7535"/>
              </w:tabs>
              <w:jc w:val="both"/>
              <w:rPr>
                <w:sz w:val="28"/>
                <w:szCs w:val="28"/>
              </w:rPr>
            </w:pPr>
            <w:proofErr w:type="spellStart"/>
            <w:r w:rsidRPr="00B24399">
              <w:rPr>
                <w:sz w:val="28"/>
                <w:szCs w:val="28"/>
              </w:rPr>
              <w:t>с</w:t>
            </w:r>
            <w:proofErr w:type="gramStart"/>
            <w:r w:rsidRPr="00B24399">
              <w:rPr>
                <w:sz w:val="28"/>
                <w:szCs w:val="28"/>
              </w:rPr>
              <w:t>.И</w:t>
            </w:r>
            <w:proofErr w:type="gramEnd"/>
            <w:r w:rsidRPr="00B24399">
              <w:rPr>
                <w:sz w:val="28"/>
                <w:szCs w:val="28"/>
              </w:rPr>
              <w:t>вановка</w:t>
            </w:r>
            <w:proofErr w:type="spellEnd"/>
          </w:p>
        </w:tc>
        <w:tc>
          <w:tcPr>
            <w:tcW w:w="3402" w:type="dxa"/>
          </w:tcPr>
          <w:p w:rsidR="001E280D" w:rsidRPr="00B24399" w:rsidRDefault="001E280D" w:rsidP="0073416A">
            <w:pPr>
              <w:tabs>
                <w:tab w:val="left" w:pos="7535"/>
              </w:tabs>
              <w:jc w:val="both"/>
              <w:rPr>
                <w:sz w:val="28"/>
                <w:szCs w:val="28"/>
              </w:rPr>
            </w:pPr>
            <w:r w:rsidRPr="00B24399">
              <w:rPr>
                <w:sz w:val="28"/>
                <w:szCs w:val="28"/>
              </w:rPr>
              <w:t>104</w:t>
            </w:r>
          </w:p>
        </w:tc>
        <w:tc>
          <w:tcPr>
            <w:tcW w:w="2410" w:type="dxa"/>
          </w:tcPr>
          <w:p w:rsidR="001E280D" w:rsidRPr="00B24399" w:rsidRDefault="001E280D" w:rsidP="0073416A">
            <w:pPr>
              <w:tabs>
                <w:tab w:val="left" w:pos="7535"/>
              </w:tabs>
              <w:jc w:val="both"/>
              <w:rPr>
                <w:sz w:val="28"/>
                <w:szCs w:val="28"/>
              </w:rPr>
            </w:pPr>
            <w:r w:rsidRPr="00B24399">
              <w:rPr>
                <w:sz w:val="28"/>
                <w:szCs w:val="28"/>
              </w:rPr>
              <w:t>7</w:t>
            </w:r>
          </w:p>
        </w:tc>
      </w:tr>
      <w:tr w:rsidR="001E280D" w:rsidRPr="00B24399" w:rsidTr="0073416A">
        <w:trPr>
          <w:trHeight w:val="309"/>
        </w:trPr>
        <w:tc>
          <w:tcPr>
            <w:tcW w:w="688" w:type="dxa"/>
          </w:tcPr>
          <w:p w:rsidR="001E280D" w:rsidRPr="00B24399" w:rsidRDefault="001E280D" w:rsidP="0073416A">
            <w:pPr>
              <w:tabs>
                <w:tab w:val="left" w:pos="7535"/>
              </w:tabs>
              <w:jc w:val="both"/>
              <w:rPr>
                <w:sz w:val="28"/>
                <w:szCs w:val="28"/>
              </w:rPr>
            </w:pPr>
            <w:r w:rsidRPr="00B24399">
              <w:rPr>
                <w:sz w:val="28"/>
                <w:szCs w:val="28"/>
              </w:rPr>
              <w:lastRenderedPageBreak/>
              <w:t>13</w:t>
            </w:r>
          </w:p>
        </w:tc>
        <w:tc>
          <w:tcPr>
            <w:tcW w:w="3707" w:type="dxa"/>
          </w:tcPr>
          <w:p w:rsidR="001E280D" w:rsidRPr="00B24399" w:rsidRDefault="001E280D" w:rsidP="0073416A">
            <w:pPr>
              <w:tabs>
                <w:tab w:val="left" w:pos="7535"/>
              </w:tabs>
              <w:jc w:val="both"/>
              <w:rPr>
                <w:sz w:val="28"/>
                <w:szCs w:val="28"/>
              </w:rPr>
            </w:pPr>
            <w:proofErr w:type="spellStart"/>
            <w:r w:rsidRPr="00B24399">
              <w:rPr>
                <w:sz w:val="28"/>
                <w:szCs w:val="28"/>
              </w:rPr>
              <w:t>с</w:t>
            </w:r>
            <w:proofErr w:type="gramStart"/>
            <w:r w:rsidRPr="00B24399">
              <w:rPr>
                <w:sz w:val="28"/>
                <w:szCs w:val="28"/>
              </w:rPr>
              <w:t>.С</w:t>
            </w:r>
            <w:proofErr w:type="gramEnd"/>
            <w:r w:rsidRPr="00B24399">
              <w:rPr>
                <w:sz w:val="28"/>
                <w:szCs w:val="28"/>
              </w:rPr>
              <w:t>ухоречка</w:t>
            </w:r>
            <w:proofErr w:type="spellEnd"/>
          </w:p>
        </w:tc>
        <w:tc>
          <w:tcPr>
            <w:tcW w:w="3402" w:type="dxa"/>
          </w:tcPr>
          <w:p w:rsidR="001E280D" w:rsidRPr="00B24399" w:rsidRDefault="001E280D" w:rsidP="0073416A">
            <w:pPr>
              <w:tabs>
                <w:tab w:val="left" w:pos="7535"/>
              </w:tabs>
              <w:jc w:val="both"/>
              <w:rPr>
                <w:sz w:val="28"/>
                <w:szCs w:val="28"/>
              </w:rPr>
            </w:pPr>
            <w:r w:rsidRPr="00B24399">
              <w:rPr>
                <w:sz w:val="28"/>
                <w:szCs w:val="28"/>
              </w:rPr>
              <w:t>21</w:t>
            </w:r>
          </w:p>
        </w:tc>
        <w:tc>
          <w:tcPr>
            <w:tcW w:w="2410" w:type="dxa"/>
          </w:tcPr>
          <w:p w:rsidR="001E280D" w:rsidRPr="00B24399" w:rsidRDefault="001E280D" w:rsidP="0073416A">
            <w:pPr>
              <w:tabs>
                <w:tab w:val="left" w:pos="7535"/>
              </w:tabs>
              <w:jc w:val="both"/>
              <w:rPr>
                <w:sz w:val="28"/>
                <w:szCs w:val="28"/>
              </w:rPr>
            </w:pPr>
            <w:r w:rsidRPr="00B24399">
              <w:rPr>
                <w:sz w:val="28"/>
                <w:szCs w:val="28"/>
              </w:rPr>
              <w:t>62</w:t>
            </w:r>
          </w:p>
        </w:tc>
      </w:tr>
      <w:tr w:rsidR="001E280D" w:rsidRPr="00B24399" w:rsidTr="0073416A">
        <w:tc>
          <w:tcPr>
            <w:tcW w:w="688" w:type="dxa"/>
          </w:tcPr>
          <w:p w:rsidR="001E280D" w:rsidRPr="00B24399" w:rsidRDefault="001E280D" w:rsidP="0073416A">
            <w:pPr>
              <w:tabs>
                <w:tab w:val="left" w:pos="7535"/>
              </w:tabs>
              <w:jc w:val="both"/>
              <w:rPr>
                <w:sz w:val="28"/>
                <w:szCs w:val="28"/>
              </w:rPr>
            </w:pPr>
            <w:r w:rsidRPr="00B24399">
              <w:rPr>
                <w:sz w:val="28"/>
                <w:szCs w:val="28"/>
              </w:rPr>
              <w:t>14</w:t>
            </w:r>
          </w:p>
        </w:tc>
        <w:tc>
          <w:tcPr>
            <w:tcW w:w="3707" w:type="dxa"/>
          </w:tcPr>
          <w:p w:rsidR="001E280D" w:rsidRPr="00B24399" w:rsidRDefault="001E280D" w:rsidP="0073416A">
            <w:pPr>
              <w:tabs>
                <w:tab w:val="left" w:pos="7535"/>
              </w:tabs>
              <w:jc w:val="both"/>
              <w:rPr>
                <w:sz w:val="28"/>
                <w:szCs w:val="28"/>
              </w:rPr>
            </w:pPr>
            <w:proofErr w:type="spellStart"/>
            <w:r w:rsidRPr="00B24399">
              <w:rPr>
                <w:sz w:val="28"/>
                <w:szCs w:val="28"/>
              </w:rPr>
              <w:t>п</w:t>
            </w:r>
            <w:proofErr w:type="gramStart"/>
            <w:r w:rsidRPr="00B24399">
              <w:rPr>
                <w:sz w:val="28"/>
                <w:szCs w:val="28"/>
              </w:rPr>
              <w:t>.Д</w:t>
            </w:r>
            <w:proofErr w:type="gramEnd"/>
            <w:r w:rsidRPr="00B24399">
              <w:rPr>
                <w:sz w:val="28"/>
                <w:szCs w:val="28"/>
              </w:rPr>
              <w:t>ивнополье</w:t>
            </w:r>
            <w:proofErr w:type="spellEnd"/>
          </w:p>
        </w:tc>
        <w:tc>
          <w:tcPr>
            <w:tcW w:w="3402" w:type="dxa"/>
          </w:tcPr>
          <w:p w:rsidR="001E280D" w:rsidRPr="00B24399" w:rsidRDefault="001E280D" w:rsidP="0073416A">
            <w:pPr>
              <w:tabs>
                <w:tab w:val="left" w:pos="7535"/>
              </w:tabs>
              <w:jc w:val="both"/>
              <w:rPr>
                <w:sz w:val="28"/>
                <w:szCs w:val="28"/>
              </w:rPr>
            </w:pPr>
            <w:r w:rsidRPr="00B24399">
              <w:rPr>
                <w:sz w:val="28"/>
                <w:szCs w:val="28"/>
              </w:rPr>
              <w:t>55</w:t>
            </w:r>
          </w:p>
        </w:tc>
        <w:tc>
          <w:tcPr>
            <w:tcW w:w="2410" w:type="dxa"/>
          </w:tcPr>
          <w:p w:rsidR="001E280D" w:rsidRPr="00B24399" w:rsidRDefault="001E280D" w:rsidP="0073416A">
            <w:pPr>
              <w:tabs>
                <w:tab w:val="left" w:pos="7535"/>
              </w:tabs>
              <w:jc w:val="both"/>
              <w:rPr>
                <w:sz w:val="28"/>
                <w:szCs w:val="28"/>
              </w:rPr>
            </w:pPr>
            <w:r w:rsidRPr="00B24399">
              <w:rPr>
                <w:sz w:val="28"/>
                <w:szCs w:val="28"/>
              </w:rPr>
              <w:t>670</w:t>
            </w:r>
          </w:p>
        </w:tc>
      </w:tr>
      <w:tr w:rsidR="001E280D" w:rsidRPr="00B24399" w:rsidTr="0073416A">
        <w:tc>
          <w:tcPr>
            <w:tcW w:w="688" w:type="dxa"/>
          </w:tcPr>
          <w:p w:rsidR="001E280D" w:rsidRPr="00B24399" w:rsidRDefault="001E280D" w:rsidP="0073416A">
            <w:pPr>
              <w:tabs>
                <w:tab w:val="left" w:pos="7535"/>
              </w:tabs>
              <w:jc w:val="both"/>
              <w:rPr>
                <w:sz w:val="28"/>
                <w:szCs w:val="28"/>
              </w:rPr>
            </w:pPr>
            <w:r w:rsidRPr="00B24399">
              <w:rPr>
                <w:sz w:val="28"/>
                <w:szCs w:val="28"/>
              </w:rPr>
              <w:t>15</w:t>
            </w:r>
          </w:p>
        </w:tc>
        <w:tc>
          <w:tcPr>
            <w:tcW w:w="3707" w:type="dxa"/>
          </w:tcPr>
          <w:p w:rsidR="001E280D" w:rsidRPr="00B24399" w:rsidRDefault="001E280D" w:rsidP="0073416A">
            <w:pPr>
              <w:tabs>
                <w:tab w:val="left" w:pos="7535"/>
              </w:tabs>
              <w:jc w:val="both"/>
              <w:rPr>
                <w:sz w:val="28"/>
                <w:szCs w:val="28"/>
              </w:rPr>
            </w:pPr>
            <w:proofErr w:type="spellStart"/>
            <w:r w:rsidRPr="00B24399">
              <w:rPr>
                <w:sz w:val="28"/>
                <w:szCs w:val="28"/>
              </w:rPr>
              <w:t>п</w:t>
            </w:r>
            <w:proofErr w:type="gramStart"/>
            <w:r w:rsidRPr="00B24399">
              <w:rPr>
                <w:sz w:val="28"/>
                <w:szCs w:val="28"/>
              </w:rPr>
              <w:t>.З</w:t>
            </w:r>
            <w:proofErr w:type="gramEnd"/>
            <w:r w:rsidRPr="00B24399">
              <w:rPr>
                <w:sz w:val="28"/>
                <w:szCs w:val="28"/>
              </w:rPr>
              <w:t>емлянский</w:t>
            </w:r>
            <w:proofErr w:type="spellEnd"/>
          </w:p>
        </w:tc>
        <w:tc>
          <w:tcPr>
            <w:tcW w:w="3402" w:type="dxa"/>
          </w:tcPr>
          <w:p w:rsidR="001E280D" w:rsidRPr="00B24399" w:rsidRDefault="001E280D" w:rsidP="0073416A">
            <w:pPr>
              <w:tabs>
                <w:tab w:val="left" w:pos="7535"/>
              </w:tabs>
              <w:jc w:val="both"/>
              <w:rPr>
                <w:sz w:val="28"/>
                <w:szCs w:val="28"/>
              </w:rPr>
            </w:pPr>
            <w:r w:rsidRPr="00B24399">
              <w:rPr>
                <w:sz w:val="28"/>
                <w:szCs w:val="28"/>
              </w:rPr>
              <w:t>67</w:t>
            </w:r>
          </w:p>
        </w:tc>
        <w:tc>
          <w:tcPr>
            <w:tcW w:w="2410" w:type="dxa"/>
          </w:tcPr>
          <w:p w:rsidR="001E280D" w:rsidRPr="00B24399" w:rsidRDefault="001E280D" w:rsidP="0073416A">
            <w:pPr>
              <w:tabs>
                <w:tab w:val="left" w:pos="7535"/>
              </w:tabs>
              <w:jc w:val="both"/>
              <w:rPr>
                <w:sz w:val="28"/>
                <w:szCs w:val="28"/>
              </w:rPr>
            </w:pPr>
            <w:r w:rsidRPr="00B24399">
              <w:rPr>
                <w:sz w:val="28"/>
                <w:szCs w:val="28"/>
              </w:rPr>
              <w:t>79</w:t>
            </w:r>
          </w:p>
        </w:tc>
      </w:tr>
      <w:tr w:rsidR="001E280D" w:rsidRPr="00B24399" w:rsidTr="0073416A">
        <w:tc>
          <w:tcPr>
            <w:tcW w:w="688" w:type="dxa"/>
          </w:tcPr>
          <w:p w:rsidR="001E280D" w:rsidRPr="00B24399" w:rsidRDefault="001E280D" w:rsidP="0073416A">
            <w:pPr>
              <w:tabs>
                <w:tab w:val="left" w:pos="7535"/>
              </w:tabs>
              <w:jc w:val="both"/>
              <w:rPr>
                <w:sz w:val="28"/>
                <w:szCs w:val="28"/>
              </w:rPr>
            </w:pPr>
            <w:r w:rsidRPr="00B24399">
              <w:rPr>
                <w:sz w:val="28"/>
                <w:szCs w:val="28"/>
              </w:rPr>
              <w:t>16</w:t>
            </w:r>
          </w:p>
        </w:tc>
        <w:tc>
          <w:tcPr>
            <w:tcW w:w="3707" w:type="dxa"/>
          </w:tcPr>
          <w:p w:rsidR="001E280D" w:rsidRPr="00B24399" w:rsidRDefault="001E280D" w:rsidP="0073416A">
            <w:pPr>
              <w:tabs>
                <w:tab w:val="left" w:pos="7535"/>
              </w:tabs>
              <w:jc w:val="both"/>
              <w:rPr>
                <w:sz w:val="28"/>
                <w:szCs w:val="28"/>
              </w:rPr>
            </w:pPr>
            <w:proofErr w:type="spellStart"/>
            <w:r w:rsidRPr="00B24399">
              <w:rPr>
                <w:sz w:val="28"/>
                <w:szCs w:val="28"/>
              </w:rPr>
              <w:t>с</w:t>
            </w:r>
            <w:proofErr w:type="gramStart"/>
            <w:r w:rsidRPr="00B24399">
              <w:rPr>
                <w:sz w:val="28"/>
                <w:szCs w:val="28"/>
              </w:rPr>
              <w:t>.Б</w:t>
            </w:r>
            <w:proofErr w:type="gramEnd"/>
            <w:r w:rsidRPr="00B24399">
              <w:rPr>
                <w:sz w:val="28"/>
                <w:szCs w:val="28"/>
              </w:rPr>
              <w:t>уранное</w:t>
            </w:r>
            <w:proofErr w:type="spellEnd"/>
          </w:p>
        </w:tc>
        <w:tc>
          <w:tcPr>
            <w:tcW w:w="3402" w:type="dxa"/>
          </w:tcPr>
          <w:p w:rsidR="001E280D" w:rsidRPr="00B24399" w:rsidRDefault="001E280D" w:rsidP="0073416A">
            <w:pPr>
              <w:tabs>
                <w:tab w:val="left" w:pos="7535"/>
              </w:tabs>
              <w:jc w:val="both"/>
              <w:rPr>
                <w:sz w:val="28"/>
                <w:szCs w:val="28"/>
              </w:rPr>
            </w:pPr>
            <w:r w:rsidRPr="00B24399">
              <w:rPr>
                <w:sz w:val="28"/>
                <w:szCs w:val="28"/>
              </w:rPr>
              <w:t>50</w:t>
            </w:r>
          </w:p>
        </w:tc>
        <w:tc>
          <w:tcPr>
            <w:tcW w:w="2410" w:type="dxa"/>
          </w:tcPr>
          <w:p w:rsidR="001E280D" w:rsidRPr="00B24399" w:rsidRDefault="001E280D" w:rsidP="0073416A">
            <w:pPr>
              <w:tabs>
                <w:tab w:val="left" w:pos="7535"/>
              </w:tabs>
              <w:jc w:val="both"/>
              <w:rPr>
                <w:sz w:val="28"/>
                <w:szCs w:val="28"/>
              </w:rPr>
            </w:pPr>
            <w:r w:rsidRPr="00B24399">
              <w:rPr>
                <w:sz w:val="28"/>
                <w:szCs w:val="28"/>
              </w:rPr>
              <w:t>1468</w:t>
            </w:r>
          </w:p>
        </w:tc>
      </w:tr>
      <w:tr w:rsidR="001E280D" w:rsidRPr="00B24399" w:rsidTr="0073416A">
        <w:tc>
          <w:tcPr>
            <w:tcW w:w="688" w:type="dxa"/>
          </w:tcPr>
          <w:p w:rsidR="001E280D" w:rsidRPr="00B24399" w:rsidRDefault="001E280D" w:rsidP="0073416A">
            <w:pPr>
              <w:tabs>
                <w:tab w:val="left" w:pos="7535"/>
              </w:tabs>
              <w:jc w:val="both"/>
              <w:rPr>
                <w:sz w:val="28"/>
                <w:szCs w:val="28"/>
              </w:rPr>
            </w:pPr>
          </w:p>
        </w:tc>
        <w:tc>
          <w:tcPr>
            <w:tcW w:w="3707" w:type="dxa"/>
          </w:tcPr>
          <w:p w:rsidR="001E280D" w:rsidRPr="00B24399" w:rsidRDefault="001E280D" w:rsidP="0073416A">
            <w:pPr>
              <w:tabs>
                <w:tab w:val="left" w:pos="7535"/>
              </w:tabs>
              <w:jc w:val="both"/>
              <w:rPr>
                <w:sz w:val="28"/>
                <w:szCs w:val="28"/>
              </w:rPr>
            </w:pPr>
            <w:r w:rsidRPr="00B24399">
              <w:rPr>
                <w:sz w:val="28"/>
                <w:szCs w:val="28"/>
              </w:rPr>
              <w:t>Населенные пункты, в которых отсутствуют торговые объекты</w:t>
            </w:r>
          </w:p>
        </w:tc>
        <w:tc>
          <w:tcPr>
            <w:tcW w:w="3402" w:type="dxa"/>
          </w:tcPr>
          <w:p w:rsidR="001E280D" w:rsidRPr="00B24399" w:rsidRDefault="001E280D" w:rsidP="0073416A">
            <w:pPr>
              <w:tabs>
                <w:tab w:val="left" w:pos="7535"/>
              </w:tabs>
              <w:jc w:val="both"/>
              <w:rPr>
                <w:sz w:val="28"/>
                <w:szCs w:val="28"/>
              </w:rPr>
            </w:pPr>
          </w:p>
        </w:tc>
        <w:tc>
          <w:tcPr>
            <w:tcW w:w="2410" w:type="dxa"/>
          </w:tcPr>
          <w:p w:rsidR="001E280D" w:rsidRPr="00B24399" w:rsidRDefault="001E280D" w:rsidP="0073416A">
            <w:pPr>
              <w:tabs>
                <w:tab w:val="left" w:pos="7535"/>
              </w:tabs>
              <w:jc w:val="both"/>
              <w:rPr>
                <w:sz w:val="28"/>
                <w:szCs w:val="28"/>
              </w:rPr>
            </w:pPr>
          </w:p>
        </w:tc>
      </w:tr>
      <w:tr w:rsidR="001E280D" w:rsidRPr="00B24399" w:rsidTr="0073416A">
        <w:tc>
          <w:tcPr>
            <w:tcW w:w="688" w:type="dxa"/>
          </w:tcPr>
          <w:p w:rsidR="001E280D" w:rsidRPr="00B24399" w:rsidRDefault="001E280D" w:rsidP="0073416A">
            <w:pPr>
              <w:tabs>
                <w:tab w:val="left" w:pos="7535"/>
              </w:tabs>
              <w:jc w:val="both"/>
              <w:rPr>
                <w:sz w:val="28"/>
                <w:szCs w:val="28"/>
              </w:rPr>
            </w:pPr>
            <w:r w:rsidRPr="00B24399">
              <w:rPr>
                <w:sz w:val="28"/>
                <w:szCs w:val="28"/>
              </w:rPr>
              <w:t>1</w:t>
            </w:r>
          </w:p>
        </w:tc>
        <w:tc>
          <w:tcPr>
            <w:tcW w:w="3707" w:type="dxa"/>
          </w:tcPr>
          <w:p w:rsidR="001E280D" w:rsidRPr="00B24399" w:rsidRDefault="001E280D" w:rsidP="0073416A">
            <w:pPr>
              <w:tabs>
                <w:tab w:val="left" w:pos="7535"/>
              </w:tabs>
              <w:jc w:val="both"/>
              <w:rPr>
                <w:sz w:val="28"/>
                <w:szCs w:val="28"/>
              </w:rPr>
            </w:pPr>
            <w:proofErr w:type="spellStart"/>
            <w:r w:rsidRPr="00B24399">
              <w:rPr>
                <w:sz w:val="28"/>
                <w:szCs w:val="28"/>
              </w:rPr>
              <w:t>х</w:t>
            </w:r>
            <w:proofErr w:type="gramStart"/>
            <w:r w:rsidRPr="00B24399">
              <w:rPr>
                <w:sz w:val="28"/>
                <w:szCs w:val="28"/>
              </w:rPr>
              <w:t>.Ч</w:t>
            </w:r>
            <w:proofErr w:type="gramEnd"/>
            <w:r w:rsidRPr="00B24399">
              <w:rPr>
                <w:sz w:val="28"/>
                <w:szCs w:val="28"/>
              </w:rPr>
              <w:t>каловский</w:t>
            </w:r>
            <w:proofErr w:type="spellEnd"/>
          </w:p>
        </w:tc>
        <w:tc>
          <w:tcPr>
            <w:tcW w:w="3402" w:type="dxa"/>
          </w:tcPr>
          <w:p w:rsidR="001E280D" w:rsidRPr="00B24399" w:rsidRDefault="001E280D" w:rsidP="0073416A">
            <w:pPr>
              <w:tabs>
                <w:tab w:val="left" w:pos="7535"/>
              </w:tabs>
              <w:jc w:val="both"/>
              <w:rPr>
                <w:sz w:val="28"/>
                <w:szCs w:val="28"/>
              </w:rPr>
            </w:pPr>
            <w:r w:rsidRPr="00B24399">
              <w:rPr>
                <w:sz w:val="28"/>
                <w:szCs w:val="28"/>
              </w:rPr>
              <w:t>25</w:t>
            </w:r>
          </w:p>
        </w:tc>
        <w:tc>
          <w:tcPr>
            <w:tcW w:w="2410" w:type="dxa"/>
          </w:tcPr>
          <w:p w:rsidR="001E280D" w:rsidRPr="00B24399" w:rsidRDefault="001E280D" w:rsidP="0073416A">
            <w:pPr>
              <w:tabs>
                <w:tab w:val="left" w:pos="7535"/>
              </w:tabs>
              <w:jc w:val="both"/>
              <w:rPr>
                <w:sz w:val="28"/>
                <w:szCs w:val="28"/>
              </w:rPr>
            </w:pPr>
            <w:r w:rsidRPr="00B24399">
              <w:rPr>
                <w:sz w:val="28"/>
                <w:szCs w:val="28"/>
              </w:rPr>
              <w:t>44</w:t>
            </w:r>
          </w:p>
        </w:tc>
      </w:tr>
      <w:tr w:rsidR="001E280D" w:rsidRPr="00B24399" w:rsidTr="0073416A">
        <w:tc>
          <w:tcPr>
            <w:tcW w:w="688" w:type="dxa"/>
          </w:tcPr>
          <w:p w:rsidR="001E280D" w:rsidRPr="00B24399" w:rsidRDefault="001E280D" w:rsidP="0073416A">
            <w:pPr>
              <w:tabs>
                <w:tab w:val="left" w:pos="7535"/>
              </w:tabs>
              <w:jc w:val="both"/>
              <w:rPr>
                <w:sz w:val="28"/>
                <w:szCs w:val="28"/>
              </w:rPr>
            </w:pPr>
            <w:r w:rsidRPr="00B24399">
              <w:rPr>
                <w:sz w:val="28"/>
                <w:szCs w:val="28"/>
              </w:rPr>
              <w:t>2</w:t>
            </w:r>
          </w:p>
        </w:tc>
        <w:tc>
          <w:tcPr>
            <w:tcW w:w="3707" w:type="dxa"/>
          </w:tcPr>
          <w:p w:rsidR="001E280D" w:rsidRPr="00B24399" w:rsidRDefault="001E280D" w:rsidP="0073416A">
            <w:pPr>
              <w:tabs>
                <w:tab w:val="left" w:pos="7535"/>
              </w:tabs>
              <w:jc w:val="both"/>
              <w:rPr>
                <w:sz w:val="28"/>
                <w:szCs w:val="28"/>
              </w:rPr>
            </w:pPr>
            <w:r w:rsidRPr="00B24399">
              <w:rPr>
                <w:sz w:val="28"/>
                <w:szCs w:val="28"/>
              </w:rPr>
              <w:t>разд.26км.</w:t>
            </w:r>
          </w:p>
        </w:tc>
        <w:tc>
          <w:tcPr>
            <w:tcW w:w="3402" w:type="dxa"/>
          </w:tcPr>
          <w:p w:rsidR="001E280D" w:rsidRPr="00B24399" w:rsidRDefault="001E280D" w:rsidP="0073416A">
            <w:pPr>
              <w:tabs>
                <w:tab w:val="left" w:pos="7535"/>
              </w:tabs>
              <w:jc w:val="both"/>
              <w:rPr>
                <w:sz w:val="28"/>
                <w:szCs w:val="28"/>
              </w:rPr>
            </w:pPr>
            <w:r w:rsidRPr="00B24399">
              <w:rPr>
                <w:sz w:val="28"/>
                <w:szCs w:val="28"/>
              </w:rPr>
              <w:t>12</w:t>
            </w:r>
          </w:p>
        </w:tc>
        <w:tc>
          <w:tcPr>
            <w:tcW w:w="2410" w:type="dxa"/>
          </w:tcPr>
          <w:p w:rsidR="001E280D" w:rsidRPr="00B24399" w:rsidRDefault="001E280D" w:rsidP="0073416A">
            <w:pPr>
              <w:tabs>
                <w:tab w:val="left" w:pos="7535"/>
              </w:tabs>
              <w:jc w:val="both"/>
              <w:rPr>
                <w:sz w:val="28"/>
                <w:szCs w:val="28"/>
              </w:rPr>
            </w:pPr>
            <w:r w:rsidRPr="00B24399">
              <w:rPr>
                <w:sz w:val="28"/>
                <w:szCs w:val="28"/>
              </w:rPr>
              <w:t>14</w:t>
            </w:r>
          </w:p>
        </w:tc>
      </w:tr>
      <w:tr w:rsidR="001E280D" w:rsidRPr="00B24399" w:rsidTr="0073416A">
        <w:tc>
          <w:tcPr>
            <w:tcW w:w="688" w:type="dxa"/>
          </w:tcPr>
          <w:p w:rsidR="001E280D" w:rsidRPr="00B24399" w:rsidRDefault="001E280D" w:rsidP="0073416A">
            <w:pPr>
              <w:tabs>
                <w:tab w:val="left" w:pos="7535"/>
              </w:tabs>
              <w:jc w:val="both"/>
              <w:rPr>
                <w:sz w:val="28"/>
                <w:szCs w:val="28"/>
              </w:rPr>
            </w:pPr>
            <w:r w:rsidRPr="00B24399">
              <w:rPr>
                <w:sz w:val="28"/>
                <w:szCs w:val="28"/>
              </w:rPr>
              <w:t>3</w:t>
            </w:r>
          </w:p>
        </w:tc>
        <w:tc>
          <w:tcPr>
            <w:tcW w:w="3707" w:type="dxa"/>
          </w:tcPr>
          <w:p w:rsidR="001E280D" w:rsidRPr="00B24399" w:rsidRDefault="001E280D" w:rsidP="0073416A">
            <w:pPr>
              <w:tabs>
                <w:tab w:val="left" w:pos="7535"/>
              </w:tabs>
              <w:jc w:val="both"/>
              <w:rPr>
                <w:sz w:val="28"/>
                <w:szCs w:val="28"/>
              </w:rPr>
            </w:pPr>
            <w:proofErr w:type="spellStart"/>
            <w:r w:rsidRPr="00B24399">
              <w:rPr>
                <w:sz w:val="28"/>
                <w:szCs w:val="28"/>
              </w:rPr>
              <w:t>разд</w:t>
            </w:r>
            <w:proofErr w:type="gramStart"/>
            <w:r w:rsidRPr="00B24399">
              <w:rPr>
                <w:sz w:val="28"/>
                <w:szCs w:val="28"/>
              </w:rPr>
              <w:t>.У</w:t>
            </w:r>
            <w:proofErr w:type="gramEnd"/>
            <w:r w:rsidRPr="00B24399">
              <w:rPr>
                <w:sz w:val="28"/>
                <w:szCs w:val="28"/>
              </w:rPr>
              <w:t>ютный</w:t>
            </w:r>
            <w:proofErr w:type="spellEnd"/>
          </w:p>
        </w:tc>
        <w:tc>
          <w:tcPr>
            <w:tcW w:w="3402" w:type="dxa"/>
          </w:tcPr>
          <w:p w:rsidR="001E280D" w:rsidRPr="00B24399" w:rsidRDefault="001E280D" w:rsidP="0073416A">
            <w:pPr>
              <w:tabs>
                <w:tab w:val="left" w:pos="7535"/>
              </w:tabs>
              <w:jc w:val="both"/>
              <w:rPr>
                <w:sz w:val="28"/>
                <w:szCs w:val="28"/>
              </w:rPr>
            </w:pPr>
            <w:r w:rsidRPr="00B24399">
              <w:rPr>
                <w:sz w:val="28"/>
                <w:szCs w:val="28"/>
              </w:rPr>
              <w:t>74</w:t>
            </w:r>
          </w:p>
        </w:tc>
        <w:tc>
          <w:tcPr>
            <w:tcW w:w="2410" w:type="dxa"/>
          </w:tcPr>
          <w:p w:rsidR="001E280D" w:rsidRPr="00B24399" w:rsidRDefault="001E280D" w:rsidP="0073416A">
            <w:pPr>
              <w:tabs>
                <w:tab w:val="left" w:pos="7535"/>
              </w:tabs>
              <w:jc w:val="both"/>
              <w:rPr>
                <w:sz w:val="28"/>
                <w:szCs w:val="28"/>
              </w:rPr>
            </w:pPr>
            <w:r w:rsidRPr="00B24399">
              <w:rPr>
                <w:sz w:val="28"/>
                <w:szCs w:val="28"/>
              </w:rPr>
              <w:t>21</w:t>
            </w:r>
          </w:p>
        </w:tc>
      </w:tr>
      <w:tr w:rsidR="001E280D" w:rsidRPr="00B24399" w:rsidTr="0073416A">
        <w:tc>
          <w:tcPr>
            <w:tcW w:w="688" w:type="dxa"/>
          </w:tcPr>
          <w:p w:rsidR="001E280D" w:rsidRPr="00B24399" w:rsidRDefault="001E280D" w:rsidP="0073416A">
            <w:pPr>
              <w:tabs>
                <w:tab w:val="left" w:pos="7535"/>
              </w:tabs>
              <w:jc w:val="both"/>
              <w:rPr>
                <w:sz w:val="28"/>
                <w:szCs w:val="28"/>
              </w:rPr>
            </w:pPr>
            <w:r w:rsidRPr="00B24399">
              <w:rPr>
                <w:sz w:val="28"/>
                <w:szCs w:val="28"/>
              </w:rPr>
              <w:t>4</w:t>
            </w:r>
          </w:p>
        </w:tc>
        <w:tc>
          <w:tcPr>
            <w:tcW w:w="3707" w:type="dxa"/>
          </w:tcPr>
          <w:p w:rsidR="001E280D" w:rsidRPr="00B24399" w:rsidRDefault="001E280D" w:rsidP="0073416A">
            <w:pPr>
              <w:tabs>
                <w:tab w:val="left" w:pos="7535"/>
              </w:tabs>
              <w:jc w:val="both"/>
              <w:rPr>
                <w:sz w:val="28"/>
                <w:szCs w:val="28"/>
              </w:rPr>
            </w:pPr>
            <w:proofErr w:type="spellStart"/>
            <w:r w:rsidRPr="00B24399">
              <w:rPr>
                <w:sz w:val="28"/>
                <w:szCs w:val="28"/>
              </w:rPr>
              <w:t>х</w:t>
            </w:r>
            <w:proofErr w:type="gramStart"/>
            <w:r w:rsidRPr="00B24399">
              <w:rPr>
                <w:sz w:val="28"/>
                <w:szCs w:val="28"/>
              </w:rPr>
              <w:t>.К</w:t>
            </w:r>
            <w:proofErr w:type="gramEnd"/>
            <w:r w:rsidRPr="00B24399">
              <w:rPr>
                <w:sz w:val="28"/>
                <w:szCs w:val="28"/>
              </w:rPr>
              <w:t>аблово</w:t>
            </w:r>
            <w:proofErr w:type="spellEnd"/>
          </w:p>
        </w:tc>
        <w:tc>
          <w:tcPr>
            <w:tcW w:w="3402" w:type="dxa"/>
          </w:tcPr>
          <w:p w:rsidR="001E280D" w:rsidRPr="00B24399" w:rsidRDefault="001E280D" w:rsidP="0073416A">
            <w:pPr>
              <w:tabs>
                <w:tab w:val="left" w:pos="7535"/>
              </w:tabs>
              <w:jc w:val="both"/>
              <w:rPr>
                <w:sz w:val="28"/>
                <w:szCs w:val="28"/>
              </w:rPr>
            </w:pPr>
            <w:r w:rsidRPr="00B24399">
              <w:rPr>
                <w:sz w:val="28"/>
                <w:szCs w:val="28"/>
              </w:rPr>
              <w:t>85</w:t>
            </w:r>
          </w:p>
        </w:tc>
        <w:tc>
          <w:tcPr>
            <w:tcW w:w="2410" w:type="dxa"/>
          </w:tcPr>
          <w:p w:rsidR="001E280D" w:rsidRPr="00B24399" w:rsidRDefault="001E280D" w:rsidP="0073416A">
            <w:pPr>
              <w:tabs>
                <w:tab w:val="left" w:pos="7535"/>
              </w:tabs>
              <w:jc w:val="both"/>
              <w:rPr>
                <w:sz w:val="28"/>
                <w:szCs w:val="28"/>
              </w:rPr>
            </w:pPr>
            <w:r w:rsidRPr="00B24399">
              <w:rPr>
                <w:sz w:val="28"/>
                <w:szCs w:val="28"/>
              </w:rPr>
              <w:t>9</w:t>
            </w:r>
          </w:p>
        </w:tc>
      </w:tr>
      <w:tr w:rsidR="001E280D" w:rsidRPr="00B24399" w:rsidTr="0073416A">
        <w:tc>
          <w:tcPr>
            <w:tcW w:w="688" w:type="dxa"/>
          </w:tcPr>
          <w:p w:rsidR="001E280D" w:rsidRPr="00B24399" w:rsidRDefault="001E280D" w:rsidP="0073416A">
            <w:pPr>
              <w:tabs>
                <w:tab w:val="left" w:pos="7535"/>
              </w:tabs>
              <w:jc w:val="both"/>
              <w:rPr>
                <w:sz w:val="28"/>
                <w:szCs w:val="28"/>
              </w:rPr>
            </w:pPr>
            <w:r w:rsidRPr="00B24399">
              <w:rPr>
                <w:sz w:val="28"/>
                <w:szCs w:val="28"/>
              </w:rPr>
              <w:t>5</w:t>
            </w:r>
          </w:p>
        </w:tc>
        <w:tc>
          <w:tcPr>
            <w:tcW w:w="3707" w:type="dxa"/>
          </w:tcPr>
          <w:p w:rsidR="001E280D" w:rsidRPr="00B24399" w:rsidRDefault="001E280D" w:rsidP="0073416A">
            <w:pPr>
              <w:tabs>
                <w:tab w:val="left" w:pos="7535"/>
              </w:tabs>
              <w:jc w:val="both"/>
              <w:rPr>
                <w:sz w:val="28"/>
                <w:szCs w:val="28"/>
              </w:rPr>
            </w:pPr>
            <w:r w:rsidRPr="00B24399">
              <w:rPr>
                <w:sz w:val="28"/>
                <w:szCs w:val="28"/>
              </w:rPr>
              <w:t>Разд.25км.</w:t>
            </w:r>
          </w:p>
        </w:tc>
        <w:tc>
          <w:tcPr>
            <w:tcW w:w="3402" w:type="dxa"/>
          </w:tcPr>
          <w:p w:rsidR="001E280D" w:rsidRPr="00B24399" w:rsidRDefault="001E280D" w:rsidP="0073416A">
            <w:pPr>
              <w:tabs>
                <w:tab w:val="left" w:pos="7535"/>
              </w:tabs>
              <w:jc w:val="both"/>
              <w:rPr>
                <w:sz w:val="28"/>
                <w:szCs w:val="28"/>
              </w:rPr>
            </w:pPr>
            <w:r w:rsidRPr="00B24399">
              <w:rPr>
                <w:sz w:val="28"/>
                <w:szCs w:val="28"/>
              </w:rPr>
              <w:t>34</w:t>
            </w:r>
          </w:p>
        </w:tc>
        <w:tc>
          <w:tcPr>
            <w:tcW w:w="2410" w:type="dxa"/>
          </w:tcPr>
          <w:p w:rsidR="001E280D" w:rsidRPr="00B24399" w:rsidRDefault="001E280D" w:rsidP="0073416A">
            <w:pPr>
              <w:tabs>
                <w:tab w:val="left" w:pos="7535"/>
              </w:tabs>
              <w:jc w:val="both"/>
              <w:rPr>
                <w:sz w:val="28"/>
                <w:szCs w:val="28"/>
              </w:rPr>
            </w:pPr>
            <w:r w:rsidRPr="00B24399">
              <w:rPr>
                <w:sz w:val="28"/>
                <w:szCs w:val="28"/>
              </w:rPr>
              <w:t>55</w:t>
            </w:r>
          </w:p>
        </w:tc>
      </w:tr>
    </w:tbl>
    <w:p w:rsidR="001E280D" w:rsidRPr="00B24399" w:rsidRDefault="001E280D" w:rsidP="001E280D">
      <w:pPr>
        <w:tabs>
          <w:tab w:val="left" w:pos="7535"/>
        </w:tabs>
        <w:jc w:val="both"/>
        <w:rPr>
          <w:sz w:val="28"/>
          <w:szCs w:val="28"/>
        </w:rPr>
      </w:pPr>
    </w:p>
    <w:p w:rsidR="001E280D" w:rsidRPr="00B24399" w:rsidRDefault="001E280D" w:rsidP="001E280D">
      <w:pPr>
        <w:tabs>
          <w:tab w:val="left" w:pos="7535"/>
        </w:tabs>
        <w:rPr>
          <w:sz w:val="28"/>
          <w:szCs w:val="28"/>
        </w:rPr>
      </w:pPr>
      <w:r w:rsidRPr="00B24399">
        <w:rPr>
          <w:sz w:val="28"/>
          <w:szCs w:val="28"/>
        </w:rPr>
        <w:t xml:space="preserve">                                                                                   </w:t>
      </w:r>
    </w:p>
    <w:p w:rsidR="001E280D" w:rsidRPr="00B24399" w:rsidRDefault="001E280D" w:rsidP="001E280D">
      <w:pPr>
        <w:tabs>
          <w:tab w:val="left" w:pos="7535"/>
        </w:tabs>
        <w:rPr>
          <w:sz w:val="28"/>
          <w:szCs w:val="28"/>
        </w:rPr>
      </w:pPr>
    </w:p>
    <w:p w:rsidR="001E280D" w:rsidRPr="00B24399" w:rsidRDefault="001E280D" w:rsidP="001E280D">
      <w:pPr>
        <w:tabs>
          <w:tab w:val="left" w:pos="7535"/>
        </w:tabs>
        <w:rPr>
          <w:sz w:val="28"/>
          <w:szCs w:val="28"/>
        </w:rPr>
      </w:pPr>
    </w:p>
    <w:p w:rsidR="001E280D" w:rsidRPr="00B24399" w:rsidRDefault="001E280D" w:rsidP="001E280D">
      <w:pPr>
        <w:tabs>
          <w:tab w:val="left" w:pos="7535"/>
        </w:tabs>
        <w:rPr>
          <w:sz w:val="28"/>
          <w:szCs w:val="28"/>
        </w:rPr>
      </w:pPr>
    </w:p>
    <w:p w:rsidR="001E280D" w:rsidRPr="00B24399" w:rsidRDefault="001E280D" w:rsidP="001E280D">
      <w:pPr>
        <w:tabs>
          <w:tab w:val="left" w:pos="7535"/>
        </w:tabs>
        <w:rPr>
          <w:sz w:val="28"/>
          <w:szCs w:val="28"/>
        </w:rPr>
      </w:pPr>
    </w:p>
    <w:p w:rsidR="001E280D" w:rsidRPr="00B24399" w:rsidRDefault="001E280D" w:rsidP="001E280D">
      <w:pPr>
        <w:tabs>
          <w:tab w:val="left" w:pos="7535"/>
        </w:tabs>
        <w:rPr>
          <w:sz w:val="28"/>
          <w:szCs w:val="28"/>
        </w:rPr>
      </w:pPr>
    </w:p>
    <w:p w:rsidR="001E280D" w:rsidRPr="00B24399" w:rsidRDefault="001E280D" w:rsidP="001E280D">
      <w:pPr>
        <w:tabs>
          <w:tab w:val="left" w:pos="7535"/>
        </w:tabs>
        <w:rPr>
          <w:sz w:val="28"/>
          <w:szCs w:val="28"/>
        </w:rPr>
      </w:pPr>
    </w:p>
    <w:p w:rsidR="001E280D" w:rsidRPr="00B24399" w:rsidRDefault="001E280D" w:rsidP="001E280D">
      <w:pPr>
        <w:tabs>
          <w:tab w:val="left" w:pos="7535"/>
        </w:tabs>
        <w:rPr>
          <w:sz w:val="28"/>
          <w:szCs w:val="28"/>
        </w:rPr>
      </w:pPr>
    </w:p>
    <w:p w:rsidR="001E280D" w:rsidRPr="00B24399" w:rsidRDefault="001E280D" w:rsidP="001E280D">
      <w:pPr>
        <w:tabs>
          <w:tab w:val="left" w:pos="7535"/>
        </w:tabs>
        <w:rPr>
          <w:sz w:val="28"/>
          <w:szCs w:val="28"/>
        </w:rPr>
      </w:pPr>
    </w:p>
    <w:p w:rsidR="001E280D" w:rsidRPr="00B24399" w:rsidRDefault="001E280D" w:rsidP="001E280D">
      <w:pPr>
        <w:tabs>
          <w:tab w:val="left" w:pos="7535"/>
        </w:tabs>
        <w:rPr>
          <w:sz w:val="28"/>
          <w:szCs w:val="28"/>
        </w:rPr>
      </w:pPr>
    </w:p>
    <w:p w:rsidR="001E280D" w:rsidRPr="00B24399" w:rsidRDefault="001E280D" w:rsidP="001E280D">
      <w:pPr>
        <w:tabs>
          <w:tab w:val="left" w:pos="7535"/>
        </w:tabs>
        <w:rPr>
          <w:sz w:val="28"/>
          <w:szCs w:val="28"/>
        </w:rPr>
      </w:pPr>
    </w:p>
    <w:p w:rsidR="001E280D" w:rsidRPr="00B24399" w:rsidRDefault="001E280D" w:rsidP="001E280D">
      <w:pPr>
        <w:tabs>
          <w:tab w:val="left" w:pos="7535"/>
        </w:tabs>
        <w:rPr>
          <w:sz w:val="28"/>
          <w:szCs w:val="28"/>
        </w:rPr>
      </w:pPr>
    </w:p>
    <w:p w:rsidR="001E280D" w:rsidRPr="00B24399" w:rsidRDefault="001E280D" w:rsidP="001E280D">
      <w:pPr>
        <w:tabs>
          <w:tab w:val="left" w:pos="7535"/>
        </w:tabs>
        <w:rPr>
          <w:sz w:val="28"/>
          <w:szCs w:val="28"/>
        </w:rPr>
      </w:pPr>
    </w:p>
    <w:p w:rsidR="001E280D" w:rsidRPr="00B24399" w:rsidRDefault="001E280D" w:rsidP="001E280D">
      <w:pPr>
        <w:tabs>
          <w:tab w:val="left" w:pos="7535"/>
        </w:tabs>
        <w:rPr>
          <w:sz w:val="28"/>
          <w:szCs w:val="28"/>
        </w:rPr>
      </w:pPr>
    </w:p>
    <w:p w:rsidR="001E280D" w:rsidRPr="00B24399" w:rsidRDefault="001E280D" w:rsidP="001E280D">
      <w:pPr>
        <w:tabs>
          <w:tab w:val="left" w:pos="7535"/>
        </w:tabs>
        <w:rPr>
          <w:sz w:val="28"/>
          <w:szCs w:val="28"/>
        </w:rPr>
      </w:pPr>
    </w:p>
    <w:p w:rsidR="001E280D" w:rsidRPr="00B24399" w:rsidRDefault="001E280D" w:rsidP="001E280D">
      <w:pPr>
        <w:tabs>
          <w:tab w:val="left" w:pos="7535"/>
        </w:tabs>
        <w:rPr>
          <w:sz w:val="28"/>
          <w:szCs w:val="28"/>
        </w:rPr>
      </w:pPr>
    </w:p>
    <w:p w:rsidR="001E280D" w:rsidRPr="00B24399" w:rsidRDefault="001E280D" w:rsidP="001E280D">
      <w:pPr>
        <w:tabs>
          <w:tab w:val="left" w:pos="7535"/>
        </w:tabs>
        <w:rPr>
          <w:sz w:val="28"/>
          <w:szCs w:val="28"/>
        </w:rPr>
      </w:pPr>
    </w:p>
    <w:p w:rsidR="001E280D" w:rsidRPr="00B24399" w:rsidRDefault="001E280D" w:rsidP="001E280D">
      <w:pPr>
        <w:tabs>
          <w:tab w:val="left" w:pos="7535"/>
        </w:tabs>
        <w:rPr>
          <w:sz w:val="28"/>
          <w:szCs w:val="28"/>
        </w:rPr>
      </w:pPr>
    </w:p>
    <w:p w:rsidR="001E280D" w:rsidRPr="00B24399" w:rsidRDefault="001E280D" w:rsidP="001E280D">
      <w:pPr>
        <w:tabs>
          <w:tab w:val="left" w:pos="7535"/>
        </w:tabs>
        <w:rPr>
          <w:sz w:val="28"/>
          <w:szCs w:val="28"/>
        </w:rPr>
      </w:pPr>
    </w:p>
    <w:p w:rsidR="001E280D" w:rsidRPr="00B24399" w:rsidRDefault="001E280D" w:rsidP="001E280D">
      <w:pPr>
        <w:tabs>
          <w:tab w:val="left" w:pos="7535"/>
        </w:tabs>
        <w:rPr>
          <w:sz w:val="28"/>
          <w:szCs w:val="28"/>
        </w:rPr>
      </w:pPr>
    </w:p>
    <w:p w:rsidR="001E280D" w:rsidRPr="00B24399" w:rsidRDefault="001E280D" w:rsidP="001E280D">
      <w:pPr>
        <w:tabs>
          <w:tab w:val="left" w:pos="7535"/>
        </w:tabs>
        <w:rPr>
          <w:sz w:val="28"/>
          <w:szCs w:val="28"/>
        </w:rPr>
      </w:pPr>
    </w:p>
    <w:p w:rsidR="001E280D" w:rsidRPr="00B24399" w:rsidRDefault="001E280D" w:rsidP="001E280D">
      <w:pPr>
        <w:tabs>
          <w:tab w:val="left" w:pos="7535"/>
        </w:tabs>
        <w:rPr>
          <w:sz w:val="28"/>
          <w:szCs w:val="28"/>
        </w:rPr>
      </w:pPr>
    </w:p>
    <w:p w:rsidR="001E280D" w:rsidRPr="00B24399" w:rsidRDefault="001E280D" w:rsidP="001E280D">
      <w:pPr>
        <w:tabs>
          <w:tab w:val="left" w:pos="7535"/>
        </w:tabs>
        <w:rPr>
          <w:sz w:val="28"/>
          <w:szCs w:val="28"/>
        </w:rPr>
      </w:pPr>
    </w:p>
    <w:p w:rsidR="001E280D" w:rsidRPr="00B24399" w:rsidRDefault="001E280D" w:rsidP="001E280D">
      <w:pPr>
        <w:tabs>
          <w:tab w:val="left" w:pos="7535"/>
        </w:tabs>
        <w:rPr>
          <w:sz w:val="28"/>
          <w:szCs w:val="28"/>
        </w:rPr>
      </w:pPr>
    </w:p>
    <w:p w:rsidR="001E280D" w:rsidRPr="00B24399" w:rsidRDefault="001E280D" w:rsidP="001E280D">
      <w:pPr>
        <w:tabs>
          <w:tab w:val="left" w:pos="7535"/>
        </w:tabs>
        <w:rPr>
          <w:sz w:val="28"/>
          <w:szCs w:val="28"/>
        </w:rPr>
      </w:pPr>
      <w:r w:rsidRPr="00B24399">
        <w:rPr>
          <w:sz w:val="28"/>
          <w:szCs w:val="28"/>
        </w:rPr>
        <w:t xml:space="preserve">                                                                                                                         </w:t>
      </w:r>
    </w:p>
    <w:tbl>
      <w:tblPr>
        <w:tblStyle w:val="a4"/>
        <w:tblW w:w="960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44"/>
        <w:gridCol w:w="4962"/>
      </w:tblGrid>
      <w:tr w:rsidR="001E280D" w:rsidRPr="00B24399" w:rsidTr="0073416A">
        <w:tc>
          <w:tcPr>
            <w:tcW w:w="4644" w:type="dxa"/>
          </w:tcPr>
          <w:p w:rsidR="001E280D" w:rsidRPr="00B24399" w:rsidRDefault="001E280D" w:rsidP="0073416A">
            <w:pPr>
              <w:tabs>
                <w:tab w:val="left" w:pos="7535"/>
              </w:tabs>
              <w:rPr>
                <w:sz w:val="28"/>
                <w:szCs w:val="28"/>
              </w:rPr>
            </w:pPr>
          </w:p>
          <w:p w:rsidR="001E280D" w:rsidRPr="00B24399" w:rsidRDefault="001E280D" w:rsidP="0073416A">
            <w:pPr>
              <w:tabs>
                <w:tab w:val="left" w:pos="7535"/>
              </w:tabs>
              <w:rPr>
                <w:sz w:val="28"/>
                <w:szCs w:val="28"/>
              </w:rPr>
            </w:pPr>
          </w:p>
          <w:p w:rsidR="001E280D" w:rsidRPr="00B24399" w:rsidRDefault="001E280D" w:rsidP="0073416A">
            <w:pPr>
              <w:tabs>
                <w:tab w:val="left" w:pos="7535"/>
              </w:tabs>
              <w:rPr>
                <w:sz w:val="28"/>
                <w:szCs w:val="28"/>
              </w:rPr>
            </w:pPr>
          </w:p>
          <w:p w:rsidR="001E280D" w:rsidRPr="00B24399" w:rsidRDefault="001E280D" w:rsidP="0073416A">
            <w:pPr>
              <w:tabs>
                <w:tab w:val="left" w:pos="7535"/>
              </w:tabs>
              <w:rPr>
                <w:sz w:val="28"/>
                <w:szCs w:val="28"/>
              </w:rPr>
            </w:pPr>
          </w:p>
          <w:p w:rsidR="001E280D" w:rsidRPr="00B24399" w:rsidRDefault="001E280D" w:rsidP="0073416A">
            <w:pPr>
              <w:tabs>
                <w:tab w:val="left" w:pos="7535"/>
              </w:tabs>
              <w:rPr>
                <w:sz w:val="28"/>
                <w:szCs w:val="28"/>
              </w:rPr>
            </w:pPr>
          </w:p>
          <w:p w:rsidR="001E280D" w:rsidRPr="00B24399" w:rsidRDefault="001E280D" w:rsidP="0073416A">
            <w:pPr>
              <w:tabs>
                <w:tab w:val="left" w:pos="7535"/>
              </w:tabs>
              <w:rPr>
                <w:sz w:val="28"/>
                <w:szCs w:val="28"/>
              </w:rPr>
            </w:pPr>
          </w:p>
          <w:p w:rsidR="001E280D" w:rsidRPr="00B24399" w:rsidRDefault="001E280D" w:rsidP="0073416A">
            <w:pPr>
              <w:tabs>
                <w:tab w:val="left" w:pos="7535"/>
              </w:tabs>
              <w:rPr>
                <w:sz w:val="28"/>
                <w:szCs w:val="28"/>
              </w:rPr>
            </w:pPr>
          </w:p>
          <w:p w:rsidR="001E280D" w:rsidRPr="00B24399" w:rsidRDefault="001E280D" w:rsidP="0073416A">
            <w:pPr>
              <w:tabs>
                <w:tab w:val="left" w:pos="7535"/>
              </w:tabs>
              <w:rPr>
                <w:sz w:val="28"/>
                <w:szCs w:val="28"/>
              </w:rPr>
            </w:pPr>
          </w:p>
          <w:p w:rsidR="001E280D" w:rsidRPr="00B24399" w:rsidRDefault="001E280D" w:rsidP="0073416A">
            <w:pPr>
              <w:tabs>
                <w:tab w:val="left" w:pos="7535"/>
              </w:tabs>
              <w:rPr>
                <w:sz w:val="28"/>
                <w:szCs w:val="28"/>
              </w:rPr>
            </w:pPr>
          </w:p>
        </w:tc>
        <w:tc>
          <w:tcPr>
            <w:tcW w:w="4962" w:type="dxa"/>
          </w:tcPr>
          <w:p w:rsidR="001E280D" w:rsidRPr="00B24399" w:rsidRDefault="001E280D" w:rsidP="0073416A">
            <w:pPr>
              <w:tabs>
                <w:tab w:val="left" w:pos="7535"/>
              </w:tabs>
              <w:rPr>
                <w:sz w:val="28"/>
                <w:szCs w:val="28"/>
              </w:rPr>
            </w:pPr>
          </w:p>
          <w:p w:rsidR="001E280D" w:rsidRPr="00B24399" w:rsidRDefault="001E280D" w:rsidP="0073416A">
            <w:pPr>
              <w:tabs>
                <w:tab w:val="left" w:pos="7535"/>
              </w:tabs>
              <w:rPr>
                <w:sz w:val="28"/>
                <w:szCs w:val="28"/>
              </w:rPr>
            </w:pPr>
          </w:p>
          <w:p w:rsidR="001E280D" w:rsidRPr="00B24399" w:rsidRDefault="001E280D" w:rsidP="0073416A">
            <w:pPr>
              <w:tabs>
                <w:tab w:val="left" w:pos="7535"/>
              </w:tabs>
              <w:rPr>
                <w:sz w:val="28"/>
                <w:szCs w:val="28"/>
              </w:rPr>
            </w:pPr>
          </w:p>
          <w:p w:rsidR="001E280D" w:rsidRPr="00B24399" w:rsidRDefault="001E280D" w:rsidP="0073416A">
            <w:pPr>
              <w:tabs>
                <w:tab w:val="left" w:pos="7535"/>
              </w:tabs>
              <w:rPr>
                <w:sz w:val="28"/>
                <w:szCs w:val="28"/>
              </w:rPr>
            </w:pPr>
          </w:p>
          <w:p w:rsidR="001E280D" w:rsidRPr="00B24399" w:rsidRDefault="001E280D" w:rsidP="0073416A">
            <w:pPr>
              <w:tabs>
                <w:tab w:val="left" w:pos="7535"/>
              </w:tabs>
              <w:rPr>
                <w:sz w:val="28"/>
                <w:szCs w:val="28"/>
              </w:rPr>
            </w:pPr>
          </w:p>
          <w:p w:rsidR="001E280D" w:rsidRPr="00B24399" w:rsidRDefault="001E280D" w:rsidP="0073416A">
            <w:pPr>
              <w:tabs>
                <w:tab w:val="left" w:pos="7535"/>
              </w:tabs>
              <w:rPr>
                <w:sz w:val="28"/>
                <w:szCs w:val="28"/>
              </w:rPr>
            </w:pPr>
          </w:p>
          <w:p w:rsidR="001E280D" w:rsidRPr="00B24399" w:rsidRDefault="001E280D" w:rsidP="0073416A">
            <w:pPr>
              <w:tabs>
                <w:tab w:val="left" w:pos="7535"/>
              </w:tabs>
              <w:rPr>
                <w:sz w:val="28"/>
                <w:szCs w:val="28"/>
              </w:rPr>
            </w:pPr>
            <w:r w:rsidRPr="00B24399">
              <w:rPr>
                <w:sz w:val="28"/>
                <w:szCs w:val="28"/>
              </w:rPr>
              <w:lastRenderedPageBreak/>
              <w:t>Приложение № 3</w:t>
            </w:r>
          </w:p>
          <w:p w:rsidR="001E280D" w:rsidRPr="00B24399" w:rsidRDefault="001E280D" w:rsidP="0073416A">
            <w:pPr>
              <w:tabs>
                <w:tab w:val="left" w:pos="7535"/>
              </w:tabs>
              <w:jc w:val="both"/>
              <w:rPr>
                <w:sz w:val="28"/>
                <w:szCs w:val="28"/>
              </w:rPr>
            </w:pPr>
            <w:r w:rsidRPr="00B24399">
              <w:rPr>
                <w:sz w:val="28"/>
                <w:szCs w:val="28"/>
              </w:rPr>
              <w:t>к порядку предоставления субсидий из бюджета муниципального образования Соль-</w:t>
            </w:r>
            <w:proofErr w:type="spellStart"/>
            <w:r w:rsidRPr="00B24399">
              <w:rPr>
                <w:sz w:val="28"/>
                <w:szCs w:val="28"/>
              </w:rPr>
              <w:t>Илецкий</w:t>
            </w:r>
            <w:proofErr w:type="spellEnd"/>
            <w:r w:rsidRPr="00B24399">
              <w:rPr>
                <w:sz w:val="28"/>
                <w:szCs w:val="28"/>
              </w:rPr>
              <w:t xml:space="preserve"> городской округ юридическим лицам и индивидуальным предпринимателям на возмещение стоимости горюче-смазочных материалов при доставке автомобильным транспортом социально значимых товаров в отдаленные, труднодоступные, малонаселенные пункты, а также населенные пункты, в которых отсутствуют торговые объекты, на территории Соль-</w:t>
            </w:r>
            <w:proofErr w:type="spellStart"/>
            <w:r w:rsidRPr="00B24399">
              <w:rPr>
                <w:sz w:val="28"/>
                <w:szCs w:val="28"/>
              </w:rPr>
              <w:t>Илецкого</w:t>
            </w:r>
            <w:proofErr w:type="spellEnd"/>
            <w:r w:rsidRPr="00B24399">
              <w:rPr>
                <w:sz w:val="28"/>
                <w:szCs w:val="28"/>
              </w:rPr>
              <w:t xml:space="preserve"> городского округа</w:t>
            </w:r>
          </w:p>
          <w:p w:rsidR="001E280D" w:rsidRPr="00B24399" w:rsidRDefault="001E280D" w:rsidP="0073416A">
            <w:pPr>
              <w:tabs>
                <w:tab w:val="left" w:pos="7535"/>
              </w:tabs>
              <w:rPr>
                <w:sz w:val="28"/>
                <w:szCs w:val="28"/>
              </w:rPr>
            </w:pPr>
          </w:p>
        </w:tc>
      </w:tr>
    </w:tbl>
    <w:p w:rsidR="001E280D" w:rsidRPr="00B24399" w:rsidRDefault="001E280D" w:rsidP="001E280D">
      <w:pPr>
        <w:tabs>
          <w:tab w:val="left" w:pos="7535"/>
        </w:tabs>
        <w:rPr>
          <w:sz w:val="28"/>
          <w:szCs w:val="28"/>
        </w:rPr>
      </w:pPr>
      <w:r w:rsidRPr="00B24399">
        <w:rPr>
          <w:sz w:val="28"/>
          <w:szCs w:val="28"/>
        </w:rPr>
        <w:lastRenderedPageBreak/>
        <w:t xml:space="preserve">                                                                                   </w:t>
      </w:r>
    </w:p>
    <w:p w:rsidR="001E280D" w:rsidRPr="00B24399" w:rsidRDefault="001E280D" w:rsidP="001E280D">
      <w:pPr>
        <w:tabs>
          <w:tab w:val="left" w:pos="7535"/>
        </w:tabs>
        <w:jc w:val="center"/>
        <w:rPr>
          <w:bCs/>
          <w:sz w:val="28"/>
          <w:szCs w:val="28"/>
        </w:rPr>
      </w:pPr>
      <w:r w:rsidRPr="00B24399">
        <w:rPr>
          <w:bCs/>
          <w:sz w:val="28"/>
          <w:szCs w:val="28"/>
        </w:rPr>
        <w:t>Примерный перечень</w:t>
      </w:r>
    </w:p>
    <w:p w:rsidR="001E280D" w:rsidRPr="00B24399" w:rsidRDefault="001E280D" w:rsidP="001E280D">
      <w:pPr>
        <w:tabs>
          <w:tab w:val="left" w:pos="7535"/>
        </w:tabs>
        <w:jc w:val="center"/>
        <w:rPr>
          <w:bCs/>
          <w:sz w:val="28"/>
          <w:szCs w:val="28"/>
        </w:rPr>
      </w:pPr>
    </w:p>
    <w:p w:rsidR="001E280D" w:rsidRPr="00B24399" w:rsidRDefault="001E280D" w:rsidP="001E280D">
      <w:pPr>
        <w:tabs>
          <w:tab w:val="left" w:pos="7535"/>
        </w:tabs>
        <w:jc w:val="center"/>
        <w:rPr>
          <w:sz w:val="28"/>
          <w:szCs w:val="28"/>
        </w:rPr>
      </w:pPr>
      <w:r w:rsidRPr="00B24399">
        <w:rPr>
          <w:bCs/>
          <w:sz w:val="28"/>
          <w:szCs w:val="28"/>
        </w:rPr>
        <w:t>отдельных видов социальн</w:t>
      </w:r>
      <w:proofErr w:type="gramStart"/>
      <w:r w:rsidRPr="00B24399">
        <w:rPr>
          <w:bCs/>
          <w:sz w:val="28"/>
          <w:szCs w:val="28"/>
        </w:rPr>
        <w:t>о-</w:t>
      </w:r>
      <w:proofErr w:type="gramEnd"/>
      <w:r w:rsidRPr="00B24399">
        <w:rPr>
          <w:bCs/>
          <w:sz w:val="28"/>
          <w:szCs w:val="28"/>
        </w:rPr>
        <w:t xml:space="preserve"> значимых </w:t>
      </w:r>
      <w:r w:rsidRPr="00B24399">
        <w:rPr>
          <w:sz w:val="28"/>
          <w:szCs w:val="28"/>
        </w:rPr>
        <w:t>продовольственных и непродовольственных товаров для юридических и индивидуальных предпринимателей, осуществляющих торговую деятельность</w:t>
      </w:r>
    </w:p>
    <w:p w:rsidR="001E280D" w:rsidRPr="00B24399" w:rsidRDefault="001E280D" w:rsidP="001E280D">
      <w:pPr>
        <w:tabs>
          <w:tab w:val="left" w:pos="7535"/>
        </w:tabs>
        <w:jc w:val="both"/>
        <w:rPr>
          <w:sz w:val="28"/>
          <w:szCs w:val="28"/>
        </w:rPr>
      </w:pPr>
    </w:p>
    <w:p w:rsidR="001E280D" w:rsidRPr="00B24399" w:rsidRDefault="001E280D" w:rsidP="001E280D">
      <w:pPr>
        <w:tabs>
          <w:tab w:val="left" w:pos="7535"/>
        </w:tabs>
        <w:jc w:val="both"/>
        <w:rPr>
          <w:sz w:val="28"/>
          <w:szCs w:val="28"/>
        </w:rPr>
        <w:sectPr w:rsidR="001E280D" w:rsidRPr="00B24399" w:rsidSect="00972900">
          <w:pgSz w:w="11906" w:h="16838"/>
          <w:pgMar w:top="1134" w:right="851" w:bottom="1134" w:left="1701" w:header="709" w:footer="709" w:gutter="0"/>
          <w:cols w:space="720"/>
        </w:sectPr>
      </w:pPr>
    </w:p>
    <w:p w:rsidR="001E280D" w:rsidRPr="00B24399" w:rsidRDefault="001E280D" w:rsidP="001E280D">
      <w:pPr>
        <w:tabs>
          <w:tab w:val="left" w:pos="7535"/>
        </w:tabs>
        <w:jc w:val="both"/>
        <w:rPr>
          <w:sz w:val="28"/>
          <w:szCs w:val="28"/>
        </w:rPr>
      </w:pPr>
      <w:r w:rsidRPr="00B24399">
        <w:rPr>
          <w:sz w:val="28"/>
          <w:szCs w:val="28"/>
        </w:rPr>
        <w:lastRenderedPageBreak/>
        <w:t>Куры (куриные окорочка)</w:t>
      </w:r>
    </w:p>
    <w:p w:rsidR="001E280D" w:rsidRPr="00B24399" w:rsidRDefault="001E280D" w:rsidP="001E280D">
      <w:pPr>
        <w:tabs>
          <w:tab w:val="left" w:pos="7535"/>
        </w:tabs>
        <w:jc w:val="both"/>
        <w:rPr>
          <w:sz w:val="28"/>
          <w:szCs w:val="28"/>
        </w:rPr>
      </w:pPr>
      <w:r w:rsidRPr="00B24399">
        <w:rPr>
          <w:sz w:val="28"/>
          <w:szCs w:val="28"/>
        </w:rPr>
        <w:t>Масло сливочное</w:t>
      </w:r>
    </w:p>
    <w:p w:rsidR="001E280D" w:rsidRPr="00B24399" w:rsidRDefault="001E280D" w:rsidP="001E280D">
      <w:pPr>
        <w:tabs>
          <w:tab w:val="left" w:pos="7535"/>
        </w:tabs>
        <w:jc w:val="both"/>
        <w:rPr>
          <w:sz w:val="28"/>
          <w:szCs w:val="28"/>
        </w:rPr>
      </w:pPr>
      <w:r w:rsidRPr="00B24399">
        <w:rPr>
          <w:sz w:val="28"/>
          <w:szCs w:val="28"/>
        </w:rPr>
        <w:t>Масло подсолнечное</w:t>
      </w:r>
    </w:p>
    <w:p w:rsidR="001E280D" w:rsidRPr="00B24399" w:rsidRDefault="001E280D" w:rsidP="001E280D">
      <w:pPr>
        <w:tabs>
          <w:tab w:val="left" w:pos="7535"/>
        </w:tabs>
        <w:jc w:val="both"/>
        <w:rPr>
          <w:sz w:val="28"/>
          <w:szCs w:val="28"/>
        </w:rPr>
      </w:pPr>
      <w:r w:rsidRPr="00B24399">
        <w:rPr>
          <w:sz w:val="28"/>
          <w:szCs w:val="28"/>
        </w:rPr>
        <w:t xml:space="preserve">Молоко питьевое </w:t>
      </w:r>
    </w:p>
    <w:p w:rsidR="001E280D" w:rsidRPr="00B24399" w:rsidRDefault="001E280D" w:rsidP="001E280D">
      <w:pPr>
        <w:tabs>
          <w:tab w:val="left" w:pos="7535"/>
        </w:tabs>
        <w:jc w:val="both"/>
        <w:rPr>
          <w:sz w:val="28"/>
          <w:szCs w:val="28"/>
        </w:rPr>
      </w:pPr>
      <w:r w:rsidRPr="00B24399">
        <w:rPr>
          <w:sz w:val="28"/>
          <w:szCs w:val="28"/>
        </w:rPr>
        <w:t>Яйца куриные</w:t>
      </w:r>
    </w:p>
    <w:p w:rsidR="001E280D" w:rsidRPr="00B24399" w:rsidRDefault="001E280D" w:rsidP="001E280D">
      <w:pPr>
        <w:tabs>
          <w:tab w:val="left" w:pos="7535"/>
        </w:tabs>
        <w:jc w:val="both"/>
        <w:rPr>
          <w:sz w:val="28"/>
          <w:szCs w:val="28"/>
        </w:rPr>
      </w:pPr>
      <w:r w:rsidRPr="00B24399">
        <w:rPr>
          <w:sz w:val="28"/>
          <w:szCs w:val="28"/>
        </w:rPr>
        <w:t>Сахар-песок (сахар-рафинад)</w:t>
      </w:r>
    </w:p>
    <w:p w:rsidR="001E280D" w:rsidRPr="00B24399" w:rsidRDefault="001E280D" w:rsidP="001E280D">
      <w:pPr>
        <w:tabs>
          <w:tab w:val="left" w:pos="7535"/>
        </w:tabs>
        <w:jc w:val="both"/>
        <w:rPr>
          <w:sz w:val="28"/>
          <w:szCs w:val="28"/>
        </w:rPr>
      </w:pPr>
      <w:r w:rsidRPr="00B24399">
        <w:rPr>
          <w:sz w:val="28"/>
          <w:szCs w:val="28"/>
        </w:rPr>
        <w:t>Соль поваренная пищевая</w:t>
      </w:r>
    </w:p>
    <w:p w:rsidR="001E280D" w:rsidRPr="00B24399" w:rsidRDefault="001E280D" w:rsidP="001E280D">
      <w:pPr>
        <w:tabs>
          <w:tab w:val="left" w:pos="7535"/>
        </w:tabs>
        <w:jc w:val="both"/>
        <w:rPr>
          <w:sz w:val="28"/>
          <w:szCs w:val="28"/>
        </w:rPr>
      </w:pPr>
      <w:r w:rsidRPr="00B24399">
        <w:rPr>
          <w:sz w:val="28"/>
          <w:szCs w:val="28"/>
        </w:rPr>
        <w:t>Чай черный байховый</w:t>
      </w:r>
    </w:p>
    <w:p w:rsidR="001E280D" w:rsidRPr="00B24399" w:rsidRDefault="001E280D" w:rsidP="001E280D">
      <w:pPr>
        <w:tabs>
          <w:tab w:val="left" w:pos="7535"/>
        </w:tabs>
        <w:jc w:val="both"/>
        <w:rPr>
          <w:sz w:val="28"/>
          <w:szCs w:val="28"/>
        </w:rPr>
      </w:pPr>
      <w:r w:rsidRPr="00B24399">
        <w:rPr>
          <w:sz w:val="28"/>
          <w:szCs w:val="28"/>
        </w:rPr>
        <w:t>Мука пшеничная</w:t>
      </w:r>
    </w:p>
    <w:p w:rsidR="001E280D" w:rsidRPr="00B24399" w:rsidRDefault="001E280D" w:rsidP="001E280D">
      <w:pPr>
        <w:tabs>
          <w:tab w:val="left" w:pos="7535"/>
        </w:tabs>
        <w:jc w:val="both"/>
        <w:rPr>
          <w:sz w:val="28"/>
          <w:szCs w:val="28"/>
        </w:rPr>
      </w:pPr>
      <w:r w:rsidRPr="00B24399">
        <w:rPr>
          <w:sz w:val="28"/>
          <w:szCs w:val="28"/>
        </w:rPr>
        <w:t>Хлеб ржаной, ржано-пшеничный</w:t>
      </w:r>
    </w:p>
    <w:p w:rsidR="001E280D" w:rsidRPr="00B24399" w:rsidRDefault="001E280D" w:rsidP="001E280D">
      <w:pPr>
        <w:tabs>
          <w:tab w:val="left" w:pos="7535"/>
        </w:tabs>
        <w:jc w:val="both"/>
        <w:rPr>
          <w:sz w:val="28"/>
          <w:szCs w:val="28"/>
        </w:rPr>
      </w:pPr>
      <w:r w:rsidRPr="00B24399">
        <w:rPr>
          <w:sz w:val="28"/>
          <w:szCs w:val="28"/>
        </w:rPr>
        <w:t>Хлеб и булочные изделия из пшеничной муки разных сортов</w:t>
      </w:r>
    </w:p>
    <w:p w:rsidR="001E280D" w:rsidRPr="00B24399" w:rsidRDefault="001E280D" w:rsidP="001E280D">
      <w:pPr>
        <w:tabs>
          <w:tab w:val="left" w:pos="7535"/>
        </w:tabs>
        <w:jc w:val="both"/>
        <w:rPr>
          <w:sz w:val="28"/>
          <w:szCs w:val="28"/>
        </w:rPr>
      </w:pPr>
      <w:r w:rsidRPr="00B24399">
        <w:rPr>
          <w:sz w:val="28"/>
          <w:szCs w:val="28"/>
        </w:rPr>
        <w:t xml:space="preserve">Крупа в ассортименте </w:t>
      </w:r>
    </w:p>
    <w:p w:rsidR="001E280D" w:rsidRPr="00B24399" w:rsidRDefault="001E280D" w:rsidP="001E280D">
      <w:pPr>
        <w:tabs>
          <w:tab w:val="left" w:pos="7535"/>
        </w:tabs>
        <w:jc w:val="both"/>
        <w:rPr>
          <w:sz w:val="28"/>
          <w:szCs w:val="28"/>
        </w:rPr>
      </w:pPr>
      <w:r w:rsidRPr="00B24399">
        <w:rPr>
          <w:sz w:val="28"/>
          <w:szCs w:val="28"/>
        </w:rPr>
        <w:t>Макаронные изделия</w:t>
      </w:r>
    </w:p>
    <w:p w:rsidR="001E280D" w:rsidRPr="00B24399" w:rsidRDefault="001E280D" w:rsidP="001E280D">
      <w:pPr>
        <w:tabs>
          <w:tab w:val="left" w:pos="7535"/>
        </w:tabs>
        <w:jc w:val="both"/>
        <w:rPr>
          <w:sz w:val="28"/>
          <w:szCs w:val="28"/>
        </w:rPr>
      </w:pPr>
      <w:r w:rsidRPr="00B24399">
        <w:rPr>
          <w:sz w:val="28"/>
          <w:szCs w:val="28"/>
        </w:rPr>
        <w:t>Картофель</w:t>
      </w:r>
    </w:p>
    <w:p w:rsidR="001E280D" w:rsidRPr="00B24399" w:rsidRDefault="001E280D" w:rsidP="001E280D">
      <w:pPr>
        <w:tabs>
          <w:tab w:val="left" w:pos="7535"/>
        </w:tabs>
        <w:jc w:val="both"/>
        <w:rPr>
          <w:sz w:val="28"/>
          <w:szCs w:val="28"/>
        </w:rPr>
      </w:pPr>
      <w:r w:rsidRPr="00B24399">
        <w:rPr>
          <w:sz w:val="28"/>
          <w:szCs w:val="28"/>
        </w:rPr>
        <w:t>Капуста белокочанная свежая</w:t>
      </w:r>
    </w:p>
    <w:p w:rsidR="001E280D" w:rsidRPr="00B24399" w:rsidRDefault="001E280D" w:rsidP="001E280D">
      <w:pPr>
        <w:tabs>
          <w:tab w:val="left" w:pos="7535"/>
        </w:tabs>
        <w:jc w:val="both"/>
        <w:rPr>
          <w:sz w:val="28"/>
          <w:szCs w:val="28"/>
        </w:rPr>
      </w:pPr>
      <w:r w:rsidRPr="00B24399">
        <w:rPr>
          <w:sz w:val="28"/>
          <w:szCs w:val="28"/>
        </w:rPr>
        <w:t>Лук репчатый</w:t>
      </w:r>
    </w:p>
    <w:p w:rsidR="001E280D" w:rsidRPr="00B24399" w:rsidRDefault="001E280D" w:rsidP="001E280D">
      <w:pPr>
        <w:tabs>
          <w:tab w:val="left" w:pos="7535"/>
        </w:tabs>
        <w:jc w:val="both"/>
        <w:rPr>
          <w:sz w:val="28"/>
          <w:szCs w:val="28"/>
        </w:rPr>
      </w:pPr>
      <w:r w:rsidRPr="00B24399">
        <w:rPr>
          <w:sz w:val="28"/>
          <w:szCs w:val="28"/>
        </w:rPr>
        <w:t>Спички</w:t>
      </w:r>
    </w:p>
    <w:p w:rsidR="001E280D" w:rsidRPr="00B24399" w:rsidRDefault="001E280D" w:rsidP="001E280D">
      <w:pPr>
        <w:tabs>
          <w:tab w:val="left" w:pos="7535"/>
        </w:tabs>
        <w:jc w:val="both"/>
        <w:rPr>
          <w:sz w:val="28"/>
          <w:szCs w:val="28"/>
        </w:rPr>
      </w:pPr>
      <w:r w:rsidRPr="00B24399">
        <w:rPr>
          <w:sz w:val="28"/>
          <w:szCs w:val="28"/>
        </w:rPr>
        <w:t>Свечи хозяйственные</w:t>
      </w:r>
    </w:p>
    <w:p w:rsidR="001E280D" w:rsidRPr="00B24399" w:rsidRDefault="001E280D" w:rsidP="001E280D">
      <w:pPr>
        <w:tabs>
          <w:tab w:val="left" w:pos="7535"/>
        </w:tabs>
        <w:jc w:val="both"/>
        <w:rPr>
          <w:sz w:val="28"/>
          <w:szCs w:val="28"/>
        </w:rPr>
      </w:pPr>
      <w:r w:rsidRPr="00B24399">
        <w:rPr>
          <w:sz w:val="28"/>
          <w:szCs w:val="28"/>
        </w:rPr>
        <w:t>Мыло хозяйственное</w:t>
      </w:r>
    </w:p>
    <w:p w:rsidR="001E280D" w:rsidRPr="00B24399" w:rsidRDefault="001E280D" w:rsidP="001E280D">
      <w:pPr>
        <w:tabs>
          <w:tab w:val="left" w:pos="7535"/>
        </w:tabs>
        <w:jc w:val="both"/>
        <w:rPr>
          <w:sz w:val="28"/>
          <w:szCs w:val="28"/>
        </w:rPr>
      </w:pPr>
      <w:r w:rsidRPr="00B24399">
        <w:rPr>
          <w:sz w:val="28"/>
          <w:szCs w:val="28"/>
        </w:rPr>
        <w:t>Мыло туалетное</w:t>
      </w:r>
    </w:p>
    <w:p w:rsidR="001E280D" w:rsidRPr="00B24399" w:rsidRDefault="001E280D" w:rsidP="001E280D">
      <w:pPr>
        <w:tabs>
          <w:tab w:val="left" w:pos="7535"/>
        </w:tabs>
        <w:jc w:val="both"/>
        <w:rPr>
          <w:sz w:val="28"/>
          <w:szCs w:val="28"/>
        </w:rPr>
      </w:pPr>
      <w:r w:rsidRPr="00B24399">
        <w:rPr>
          <w:sz w:val="28"/>
          <w:szCs w:val="28"/>
        </w:rPr>
        <w:t>Зубная паста</w:t>
      </w:r>
    </w:p>
    <w:p w:rsidR="001E280D" w:rsidRPr="00B24399" w:rsidRDefault="001E280D" w:rsidP="001E280D">
      <w:pPr>
        <w:tabs>
          <w:tab w:val="left" w:pos="7535"/>
        </w:tabs>
        <w:jc w:val="both"/>
        <w:rPr>
          <w:sz w:val="28"/>
          <w:szCs w:val="28"/>
        </w:rPr>
      </w:pPr>
      <w:r w:rsidRPr="00B24399">
        <w:rPr>
          <w:sz w:val="28"/>
          <w:szCs w:val="28"/>
        </w:rPr>
        <w:lastRenderedPageBreak/>
        <w:t>Туалетная бумага</w:t>
      </w:r>
    </w:p>
    <w:p w:rsidR="001E280D" w:rsidRPr="00B24399" w:rsidRDefault="001E280D" w:rsidP="001E280D">
      <w:pPr>
        <w:tabs>
          <w:tab w:val="left" w:pos="7535"/>
        </w:tabs>
        <w:jc w:val="both"/>
        <w:rPr>
          <w:sz w:val="28"/>
          <w:szCs w:val="28"/>
        </w:rPr>
      </w:pPr>
      <w:r w:rsidRPr="00B24399">
        <w:rPr>
          <w:sz w:val="28"/>
          <w:szCs w:val="28"/>
        </w:rPr>
        <w:t>Синтетические моющие средства</w:t>
      </w:r>
    </w:p>
    <w:p w:rsidR="001E280D" w:rsidRPr="00B24399" w:rsidRDefault="001E280D" w:rsidP="001E280D">
      <w:pPr>
        <w:tabs>
          <w:tab w:val="left" w:pos="7535"/>
        </w:tabs>
        <w:jc w:val="both"/>
        <w:rPr>
          <w:sz w:val="28"/>
          <w:szCs w:val="28"/>
        </w:rPr>
      </w:pPr>
      <w:r w:rsidRPr="00B24399">
        <w:rPr>
          <w:sz w:val="28"/>
          <w:szCs w:val="28"/>
        </w:rPr>
        <w:t>Лампочки электрические</w:t>
      </w:r>
    </w:p>
    <w:p w:rsidR="001E280D" w:rsidRPr="00B24399" w:rsidRDefault="001E280D" w:rsidP="001E280D">
      <w:pPr>
        <w:tabs>
          <w:tab w:val="left" w:pos="7535"/>
        </w:tabs>
        <w:jc w:val="both"/>
        <w:rPr>
          <w:sz w:val="28"/>
          <w:szCs w:val="28"/>
        </w:rPr>
      </w:pPr>
    </w:p>
    <w:p w:rsidR="001E280D" w:rsidRPr="00B24399" w:rsidRDefault="001E280D" w:rsidP="001E280D">
      <w:pPr>
        <w:tabs>
          <w:tab w:val="left" w:pos="7535"/>
        </w:tabs>
        <w:jc w:val="both"/>
        <w:rPr>
          <w:bCs/>
          <w:sz w:val="28"/>
          <w:szCs w:val="28"/>
        </w:rPr>
      </w:pPr>
    </w:p>
    <w:p w:rsidR="001E280D" w:rsidRPr="00B24399" w:rsidRDefault="001E280D" w:rsidP="001E280D">
      <w:pPr>
        <w:tabs>
          <w:tab w:val="left" w:pos="7535"/>
        </w:tabs>
        <w:jc w:val="center"/>
        <w:rPr>
          <w:sz w:val="28"/>
          <w:szCs w:val="28"/>
        </w:rPr>
      </w:pPr>
      <w:r w:rsidRPr="00B24399">
        <w:rPr>
          <w:sz w:val="28"/>
          <w:szCs w:val="28"/>
        </w:rPr>
        <w:t xml:space="preserve">Примерный перечень социально-значимых товаров </w:t>
      </w:r>
    </w:p>
    <w:p w:rsidR="001E280D" w:rsidRPr="00B24399" w:rsidRDefault="001E280D" w:rsidP="001E280D">
      <w:pPr>
        <w:tabs>
          <w:tab w:val="left" w:pos="7535"/>
        </w:tabs>
        <w:jc w:val="center"/>
        <w:rPr>
          <w:sz w:val="28"/>
          <w:szCs w:val="28"/>
        </w:rPr>
      </w:pPr>
      <w:r w:rsidRPr="00B24399">
        <w:rPr>
          <w:sz w:val="28"/>
          <w:szCs w:val="28"/>
        </w:rPr>
        <w:t xml:space="preserve"> для организаций осуществляющих производство и реализацию</w:t>
      </w:r>
    </w:p>
    <w:p w:rsidR="001E280D" w:rsidRPr="00B24399" w:rsidRDefault="001E280D" w:rsidP="001E280D">
      <w:pPr>
        <w:tabs>
          <w:tab w:val="left" w:pos="7535"/>
        </w:tabs>
        <w:jc w:val="center"/>
        <w:rPr>
          <w:sz w:val="28"/>
          <w:szCs w:val="28"/>
        </w:rPr>
      </w:pPr>
      <w:r w:rsidRPr="00B24399">
        <w:rPr>
          <w:sz w:val="28"/>
          <w:szCs w:val="28"/>
        </w:rPr>
        <w:t>хлебобулочных изделий</w:t>
      </w:r>
    </w:p>
    <w:p w:rsidR="001E280D" w:rsidRPr="00B24399" w:rsidRDefault="001E280D" w:rsidP="001E280D">
      <w:pPr>
        <w:tabs>
          <w:tab w:val="left" w:pos="7535"/>
        </w:tabs>
        <w:jc w:val="center"/>
        <w:rPr>
          <w:sz w:val="28"/>
          <w:szCs w:val="28"/>
        </w:rPr>
      </w:pPr>
    </w:p>
    <w:p w:rsidR="001E280D" w:rsidRPr="00B24399" w:rsidRDefault="001E280D" w:rsidP="001E280D">
      <w:pPr>
        <w:tabs>
          <w:tab w:val="left" w:pos="7535"/>
        </w:tabs>
        <w:jc w:val="center"/>
        <w:rPr>
          <w:sz w:val="28"/>
          <w:szCs w:val="28"/>
        </w:rPr>
      </w:pPr>
    </w:p>
    <w:p w:rsidR="001E280D" w:rsidRPr="00B24399" w:rsidRDefault="001E280D" w:rsidP="001E280D">
      <w:pPr>
        <w:tabs>
          <w:tab w:val="left" w:pos="7535"/>
        </w:tabs>
        <w:jc w:val="center"/>
        <w:rPr>
          <w:sz w:val="28"/>
          <w:szCs w:val="28"/>
        </w:rPr>
      </w:pPr>
    </w:p>
    <w:p w:rsidR="001E280D" w:rsidRPr="00B24399" w:rsidRDefault="001E280D" w:rsidP="001E280D">
      <w:pPr>
        <w:tabs>
          <w:tab w:val="left" w:pos="7535"/>
        </w:tabs>
        <w:jc w:val="both"/>
        <w:rPr>
          <w:sz w:val="28"/>
          <w:szCs w:val="28"/>
        </w:rPr>
      </w:pPr>
      <w:r w:rsidRPr="00B24399">
        <w:rPr>
          <w:sz w:val="28"/>
          <w:szCs w:val="28"/>
        </w:rPr>
        <w:t xml:space="preserve"> Хлеб ржаной</w:t>
      </w:r>
    </w:p>
    <w:p w:rsidR="001E280D" w:rsidRPr="00B24399" w:rsidRDefault="001E280D" w:rsidP="001E280D">
      <w:pPr>
        <w:tabs>
          <w:tab w:val="left" w:pos="7535"/>
        </w:tabs>
        <w:jc w:val="both"/>
        <w:rPr>
          <w:sz w:val="28"/>
          <w:szCs w:val="28"/>
        </w:rPr>
      </w:pPr>
      <w:r w:rsidRPr="00B24399">
        <w:rPr>
          <w:sz w:val="28"/>
          <w:szCs w:val="28"/>
        </w:rPr>
        <w:t xml:space="preserve"> Хлеб ржано-пшеничный</w:t>
      </w:r>
    </w:p>
    <w:p w:rsidR="001E280D" w:rsidRPr="00B24399" w:rsidRDefault="001E280D" w:rsidP="001E280D">
      <w:pPr>
        <w:tabs>
          <w:tab w:val="left" w:pos="7535"/>
        </w:tabs>
        <w:jc w:val="both"/>
        <w:rPr>
          <w:sz w:val="28"/>
          <w:szCs w:val="28"/>
        </w:rPr>
      </w:pPr>
      <w:r w:rsidRPr="00B24399">
        <w:rPr>
          <w:sz w:val="28"/>
          <w:szCs w:val="28"/>
        </w:rPr>
        <w:t xml:space="preserve"> Хлеб из пшеничной муки разных сортов</w:t>
      </w:r>
    </w:p>
    <w:p w:rsidR="001E280D" w:rsidRPr="00B24399" w:rsidRDefault="001E280D" w:rsidP="001E280D">
      <w:pPr>
        <w:tabs>
          <w:tab w:val="left" w:pos="7535"/>
        </w:tabs>
        <w:jc w:val="both"/>
        <w:rPr>
          <w:sz w:val="28"/>
          <w:szCs w:val="28"/>
        </w:rPr>
      </w:pPr>
      <w:r w:rsidRPr="00B24399">
        <w:rPr>
          <w:sz w:val="28"/>
          <w:szCs w:val="28"/>
        </w:rPr>
        <w:t xml:space="preserve"> Хлебобулочные изделия из пшеничной муки разных сортов</w:t>
      </w:r>
    </w:p>
    <w:p w:rsidR="001E280D" w:rsidRPr="00B24399" w:rsidRDefault="001E280D" w:rsidP="001E280D">
      <w:pPr>
        <w:tabs>
          <w:tab w:val="left" w:pos="7535"/>
        </w:tabs>
        <w:jc w:val="both"/>
        <w:rPr>
          <w:sz w:val="28"/>
          <w:szCs w:val="28"/>
        </w:rPr>
      </w:pPr>
    </w:p>
    <w:p w:rsidR="001E280D" w:rsidRPr="00B24399" w:rsidRDefault="001E280D" w:rsidP="001E280D">
      <w:pPr>
        <w:tabs>
          <w:tab w:val="left" w:pos="7535"/>
        </w:tabs>
        <w:jc w:val="both"/>
        <w:rPr>
          <w:sz w:val="28"/>
          <w:szCs w:val="28"/>
        </w:rPr>
      </w:pPr>
    </w:p>
    <w:p w:rsidR="001E280D" w:rsidRPr="00B24399" w:rsidRDefault="001E280D" w:rsidP="001E280D">
      <w:pPr>
        <w:tabs>
          <w:tab w:val="left" w:pos="7535"/>
        </w:tabs>
        <w:jc w:val="both"/>
        <w:rPr>
          <w:sz w:val="28"/>
          <w:szCs w:val="28"/>
        </w:rPr>
      </w:pPr>
    </w:p>
    <w:p w:rsidR="001E280D" w:rsidRPr="00B24399" w:rsidRDefault="001E280D" w:rsidP="001E280D">
      <w:pPr>
        <w:tabs>
          <w:tab w:val="left" w:pos="7535"/>
        </w:tabs>
        <w:jc w:val="both"/>
        <w:rPr>
          <w:sz w:val="28"/>
          <w:szCs w:val="28"/>
        </w:rPr>
      </w:pPr>
    </w:p>
    <w:p w:rsidR="001E280D" w:rsidRPr="00B24399" w:rsidRDefault="001E280D" w:rsidP="001E280D">
      <w:pPr>
        <w:tabs>
          <w:tab w:val="left" w:pos="7535"/>
        </w:tabs>
        <w:jc w:val="both"/>
        <w:rPr>
          <w:sz w:val="28"/>
          <w:szCs w:val="28"/>
        </w:rPr>
      </w:pPr>
    </w:p>
    <w:p w:rsidR="001E280D" w:rsidRPr="00B24399" w:rsidRDefault="001E280D" w:rsidP="001E280D">
      <w:pPr>
        <w:tabs>
          <w:tab w:val="left" w:pos="7535"/>
        </w:tabs>
        <w:jc w:val="both"/>
        <w:rPr>
          <w:sz w:val="28"/>
          <w:szCs w:val="28"/>
        </w:rPr>
      </w:pPr>
    </w:p>
    <w:p w:rsidR="001E280D" w:rsidRPr="00B24399" w:rsidRDefault="001E280D" w:rsidP="001E280D">
      <w:pPr>
        <w:tabs>
          <w:tab w:val="left" w:pos="7535"/>
        </w:tabs>
        <w:jc w:val="both"/>
        <w:rPr>
          <w:sz w:val="28"/>
          <w:szCs w:val="28"/>
        </w:rPr>
      </w:pPr>
    </w:p>
    <w:p w:rsidR="001E280D" w:rsidRPr="00B24399" w:rsidRDefault="001E280D" w:rsidP="001E280D">
      <w:pPr>
        <w:tabs>
          <w:tab w:val="left" w:pos="7535"/>
        </w:tabs>
        <w:jc w:val="both"/>
        <w:rPr>
          <w:sz w:val="28"/>
          <w:szCs w:val="28"/>
        </w:rPr>
      </w:pPr>
    </w:p>
    <w:p w:rsidR="001E280D" w:rsidRPr="00B24399" w:rsidRDefault="001E280D" w:rsidP="001E280D">
      <w:pPr>
        <w:tabs>
          <w:tab w:val="left" w:pos="7535"/>
        </w:tabs>
        <w:jc w:val="both"/>
        <w:rPr>
          <w:sz w:val="28"/>
          <w:szCs w:val="28"/>
        </w:rPr>
      </w:pPr>
    </w:p>
    <w:p w:rsidR="001E280D" w:rsidRPr="00B24399" w:rsidRDefault="001E280D" w:rsidP="001E280D">
      <w:pPr>
        <w:tabs>
          <w:tab w:val="left" w:pos="7535"/>
        </w:tabs>
        <w:jc w:val="both"/>
        <w:rPr>
          <w:sz w:val="28"/>
          <w:szCs w:val="28"/>
        </w:rPr>
      </w:pPr>
    </w:p>
    <w:p w:rsidR="001E280D" w:rsidRPr="00B24399" w:rsidRDefault="001E280D" w:rsidP="001E280D">
      <w:pPr>
        <w:tabs>
          <w:tab w:val="left" w:pos="7535"/>
        </w:tabs>
        <w:jc w:val="both"/>
        <w:rPr>
          <w:sz w:val="28"/>
          <w:szCs w:val="28"/>
        </w:rPr>
      </w:pPr>
    </w:p>
    <w:p w:rsidR="001E280D" w:rsidRPr="00B24399" w:rsidRDefault="001E280D" w:rsidP="001E280D">
      <w:pPr>
        <w:tabs>
          <w:tab w:val="left" w:pos="7535"/>
        </w:tabs>
        <w:jc w:val="both"/>
        <w:rPr>
          <w:sz w:val="28"/>
          <w:szCs w:val="28"/>
        </w:rPr>
      </w:pPr>
    </w:p>
    <w:p w:rsidR="001E280D" w:rsidRPr="00B24399" w:rsidRDefault="001E280D" w:rsidP="001E280D">
      <w:pPr>
        <w:tabs>
          <w:tab w:val="left" w:pos="7535"/>
        </w:tabs>
        <w:jc w:val="both"/>
        <w:rPr>
          <w:sz w:val="28"/>
          <w:szCs w:val="28"/>
        </w:rPr>
      </w:pPr>
    </w:p>
    <w:p w:rsidR="001E280D" w:rsidRPr="00B24399" w:rsidRDefault="001E280D" w:rsidP="001E280D">
      <w:pPr>
        <w:tabs>
          <w:tab w:val="left" w:pos="7535"/>
        </w:tabs>
        <w:jc w:val="both"/>
        <w:rPr>
          <w:sz w:val="28"/>
          <w:szCs w:val="28"/>
        </w:rPr>
      </w:pPr>
    </w:p>
    <w:p w:rsidR="001E280D" w:rsidRPr="00B24399" w:rsidRDefault="001E280D" w:rsidP="001E280D">
      <w:pPr>
        <w:tabs>
          <w:tab w:val="left" w:pos="7535"/>
        </w:tabs>
        <w:jc w:val="both"/>
        <w:rPr>
          <w:sz w:val="28"/>
          <w:szCs w:val="28"/>
        </w:rPr>
      </w:pPr>
    </w:p>
    <w:tbl>
      <w:tblPr>
        <w:tblpPr w:leftFromText="180" w:rightFromText="180" w:vertAnchor="text" w:horzAnchor="margin" w:tblpXSpec="center" w:tblpY="568"/>
        <w:tblW w:w="5447" w:type="pct"/>
        <w:tblLook w:val="04A0" w:firstRow="1" w:lastRow="0" w:firstColumn="1" w:lastColumn="0" w:noHBand="0" w:noVBand="1"/>
      </w:tblPr>
      <w:tblGrid>
        <w:gridCol w:w="5116"/>
        <w:gridCol w:w="222"/>
        <w:gridCol w:w="5256"/>
      </w:tblGrid>
      <w:tr w:rsidR="001E280D" w:rsidRPr="00B24399" w:rsidTr="0073416A">
        <w:trPr>
          <w:trHeight w:val="380"/>
        </w:trPr>
        <w:tc>
          <w:tcPr>
            <w:tcW w:w="2415" w:type="pct"/>
            <w:hideMark/>
          </w:tcPr>
          <w:p w:rsidR="001E280D" w:rsidRPr="00B24399" w:rsidRDefault="001E280D" w:rsidP="0073416A">
            <w:pPr>
              <w:rPr>
                <w:bCs/>
                <w:sz w:val="28"/>
                <w:szCs w:val="28"/>
              </w:rPr>
            </w:pPr>
            <w:r w:rsidRPr="00B24399">
              <w:rPr>
                <w:bCs/>
                <w:sz w:val="28"/>
                <w:szCs w:val="28"/>
              </w:rPr>
              <w:t>«Заказчик»:</w:t>
            </w:r>
          </w:p>
        </w:tc>
        <w:tc>
          <w:tcPr>
            <w:tcW w:w="105" w:type="pct"/>
          </w:tcPr>
          <w:p w:rsidR="001E280D" w:rsidRPr="00B24399" w:rsidRDefault="001E280D" w:rsidP="0073416A">
            <w:pPr>
              <w:rPr>
                <w:bCs/>
                <w:sz w:val="28"/>
                <w:szCs w:val="28"/>
              </w:rPr>
            </w:pPr>
          </w:p>
        </w:tc>
        <w:tc>
          <w:tcPr>
            <w:tcW w:w="2481" w:type="pct"/>
            <w:hideMark/>
          </w:tcPr>
          <w:p w:rsidR="001E280D" w:rsidRPr="00B24399" w:rsidRDefault="001E280D" w:rsidP="0073416A">
            <w:pPr>
              <w:rPr>
                <w:bCs/>
                <w:sz w:val="28"/>
                <w:szCs w:val="28"/>
              </w:rPr>
            </w:pPr>
            <w:r w:rsidRPr="00B24399">
              <w:rPr>
                <w:bCs/>
                <w:sz w:val="28"/>
                <w:szCs w:val="28"/>
              </w:rPr>
              <w:t>«Исполнитель»:</w:t>
            </w:r>
          </w:p>
        </w:tc>
      </w:tr>
      <w:tr w:rsidR="001E280D" w:rsidRPr="00B24399" w:rsidTr="0073416A">
        <w:trPr>
          <w:trHeight w:val="1901"/>
        </w:trPr>
        <w:tc>
          <w:tcPr>
            <w:tcW w:w="2415" w:type="pct"/>
            <w:hideMark/>
          </w:tcPr>
          <w:p w:rsidR="001E280D" w:rsidRPr="00B24399" w:rsidRDefault="001E280D" w:rsidP="0073416A">
            <w:pPr>
              <w:rPr>
                <w:sz w:val="28"/>
                <w:szCs w:val="28"/>
              </w:rPr>
            </w:pPr>
          </w:p>
          <w:p w:rsidR="001E280D" w:rsidRPr="00B24399" w:rsidRDefault="001E280D" w:rsidP="0073416A">
            <w:pPr>
              <w:rPr>
                <w:sz w:val="28"/>
                <w:szCs w:val="28"/>
              </w:rPr>
            </w:pPr>
          </w:p>
          <w:p w:rsidR="001E280D" w:rsidRPr="00B24399" w:rsidRDefault="001E280D" w:rsidP="0073416A">
            <w:pPr>
              <w:rPr>
                <w:sz w:val="28"/>
                <w:szCs w:val="28"/>
              </w:rPr>
            </w:pPr>
            <w:r w:rsidRPr="00B24399">
              <w:rPr>
                <w:sz w:val="28"/>
                <w:szCs w:val="28"/>
              </w:rPr>
              <w:t>___________________________________</w:t>
            </w:r>
          </w:p>
          <w:p w:rsidR="001E280D" w:rsidRPr="00B24399" w:rsidRDefault="001E280D" w:rsidP="0073416A">
            <w:pPr>
              <w:rPr>
                <w:sz w:val="28"/>
                <w:szCs w:val="28"/>
              </w:rPr>
            </w:pPr>
            <w:r w:rsidRPr="00B24399">
              <w:rPr>
                <w:sz w:val="28"/>
                <w:szCs w:val="28"/>
              </w:rPr>
              <w:t xml:space="preserve">                   (подпись)</w:t>
            </w:r>
          </w:p>
          <w:p w:rsidR="001E280D" w:rsidRPr="00B24399" w:rsidRDefault="001E280D" w:rsidP="0073416A">
            <w:pPr>
              <w:rPr>
                <w:sz w:val="28"/>
                <w:szCs w:val="28"/>
              </w:rPr>
            </w:pPr>
            <w:r w:rsidRPr="00B24399">
              <w:rPr>
                <w:sz w:val="28"/>
                <w:szCs w:val="28"/>
              </w:rPr>
              <w:t>МП</w:t>
            </w:r>
          </w:p>
        </w:tc>
        <w:tc>
          <w:tcPr>
            <w:tcW w:w="105" w:type="pct"/>
          </w:tcPr>
          <w:p w:rsidR="001E280D" w:rsidRPr="00B24399" w:rsidRDefault="001E280D" w:rsidP="0073416A">
            <w:pPr>
              <w:rPr>
                <w:sz w:val="28"/>
                <w:szCs w:val="28"/>
              </w:rPr>
            </w:pPr>
          </w:p>
        </w:tc>
        <w:tc>
          <w:tcPr>
            <w:tcW w:w="2481" w:type="pct"/>
          </w:tcPr>
          <w:p w:rsidR="001E280D" w:rsidRPr="00B24399" w:rsidRDefault="001E280D" w:rsidP="0073416A">
            <w:pPr>
              <w:rPr>
                <w:sz w:val="28"/>
                <w:szCs w:val="28"/>
              </w:rPr>
            </w:pPr>
          </w:p>
          <w:p w:rsidR="001E280D" w:rsidRPr="00B24399" w:rsidRDefault="001E280D" w:rsidP="0073416A">
            <w:pPr>
              <w:rPr>
                <w:sz w:val="28"/>
                <w:szCs w:val="28"/>
              </w:rPr>
            </w:pPr>
          </w:p>
          <w:p w:rsidR="001E280D" w:rsidRPr="00B24399" w:rsidRDefault="001E280D" w:rsidP="0073416A">
            <w:pPr>
              <w:rPr>
                <w:sz w:val="28"/>
                <w:szCs w:val="28"/>
              </w:rPr>
            </w:pPr>
            <w:r w:rsidRPr="00B24399">
              <w:rPr>
                <w:sz w:val="28"/>
                <w:szCs w:val="28"/>
              </w:rPr>
              <w:t>____________________________________</w:t>
            </w:r>
          </w:p>
          <w:p w:rsidR="001E280D" w:rsidRPr="00B24399" w:rsidRDefault="001E280D" w:rsidP="0073416A">
            <w:pPr>
              <w:rPr>
                <w:sz w:val="28"/>
                <w:szCs w:val="28"/>
              </w:rPr>
            </w:pPr>
            <w:r w:rsidRPr="00B24399">
              <w:rPr>
                <w:sz w:val="28"/>
                <w:szCs w:val="28"/>
              </w:rPr>
              <w:t xml:space="preserve">                              (подпись)</w:t>
            </w:r>
          </w:p>
          <w:p w:rsidR="001E280D" w:rsidRPr="00B24399" w:rsidRDefault="001E280D" w:rsidP="0073416A">
            <w:pPr>
              <w:rPr>
                <w:sz w:val="28"/>
                <w:szCs w:val="28"/>
              </w:rPr>
            </w:pPr>
            <w:r w:rsidRPr="00B24399">
              <w:rPr>
                <w:sz w:val="28"/>
                <w:szCs w:val="28"/>
              </w:rPr>
              <w:t>МП</w:t>
            </w:r>
          </w:p>
        </w:tc>
      </w:tr>
    </w:tbl>
    <w:p w:rsidR="001E280D" w:rsidRPr="00B24399" w:rsidRDefault="001E280D" w:rsidP="001E280D">
      <w:pPr>
        <w:tabs>
          <w:tab w:val="left" w:pos="7535"/>
        </w:tabs>
        <w:jc w:val="both"/>
        <w:rPr>
          <w:sz w:val="28"/>
          <w:szCs w:val="28"/>
        </w:rPr>
      </w:pPr>
    </w:p>
    <w:p w:rsidR="001E280D" w:rsidRPr="00B24399" w:rsidRDefault="001E280D" w:rsidP="001E280D">
      <w:pPr>
        <w:tabs>
          <w:tab w:val="left" w:pos="7535"/>
        </w:tabs>
        <w:jc w:val="both"/>
        <w:rPr>
          <w:sz w:val="28"/>
          <w:szCs w:val="28"/>
        </w:rPr>
        <w:sectPr w:rsidR="001E280D" w:rsidRPr="00B24399" w:rsidSect="00D9136F">
          <w:type w:val="continuous"/>
          <w:pgSz w:w="11906" w:h="16838"/>
          <w:pgMar w:top="1134" w:right="851" w:bottom="1134" w:left="1701" w:header="709" w:footer="709" w:gutter="0"/>
          <w:cols w:space="720"/>
        </w:sectPr>
      </w:pPr>
    </w:p>
    <w:p w:rsidR="001E280D" w:rsidRPr="00B24399" w:rsidRDefault="001E280D" w:rsidP="001E280D">
      <w:pPr>
        <w:rPr>
          <w:vanish/>
          <w:sz w:val="28"/>
          <w:szCs w:val="28"/>
        </w:rPr>
      </w:pPr>
    </w:p>
    <w:p w:rsidR="001E280D" w:rsidRPr="00B24399" w:rsidRDefault="001E280D" w:rsidP="001E280D">
      <w:pPr>
        <w:tabs>
          <w:tab w:val="left" w:pos="7535"/>
        </w:tabs>
        <w:jc w:val="both"/>
        <w:rPr>
          <w:sz w:val="28"/>
          <w:szCs w:val="28"/>
        </w:rPr>
        <w:sectPr w:rsidR="001E280D" w:rsidRPr="00B24399" w:rsidSect="00D9136F">
          <w:type w:val="continuous"/>
          <w:pgSz w:w="11906" w:h="16838"/>
          <w:pgMar w:top="1134" w:right="851" w:bottom="1134" w:left="1701" w:header="709" w:footer="709" w:gutter="0"/>
          <w:cols w:num="2" w:space="709"/>
        </w:sectPr>
      </w:pPr>
    </w:p>
    <w:tbl>
      <w:tblPr>
        <w:tblStyle w:val="a4"/>
        <w:tblW w:w="93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44"/>
        <w:gridCol w:w="4678"/>
      </w:tblGrid>
      <w:tr w:rsidR="001E280D" w:rsidRPr="00B24399" w:rsidTr="0073416A">
        <w:tc>
          <w:tcPr>
            <w:tcW w:w="4644" w:type="dxa"/>
          </w:tcPr>
          <w:p w:rsidR="001E280D" w:rsidRPr="00B24399" w:rsidRDefault="001E280D" w:rsidP="0073416A">
            <w:pPr>
              <w:tabs>
                <w:tab w:val="left" w:pos="7535"/>
              </w:tabs>
              <w:rPr>
                <w:sz w:val="28"/>
                <w:szCs w:val="28"/>
              </w:rPr>
            </w:pPr>
          </w:p>
        </w:tc>
        <w:tc>
          <w:tcPr>
            <w:tcW w:w="4678" w:type="dxa"/>
          </w:tcPr>
          <w:p w:rsidR="001E280D" w:rsidRPr="00B24399" w:rsidRDefault="001E280D" w:rsidP="0073416A">
            <w:pPr>
              <w:tabs>
                <w:tab w:val="left" w:pos="7535"/>
              </w:tabs>
              <w:rPr>
                <w:sz w:val="28"/>
                <w:szCs w:val="28"/>
              </w:rPr>
            </w:pPr>
            <w:r w:rsidRPr="00B24399">
              <w:rPr>
                <w:sz w:val="28"/>
                <w:szCs w:val="28"/>
              </w:rPr>
              <w:t>Приложение № 4</w:t>
            </w:r>
          </w:p>
          <w:p w:rsidR="001E280D" w:rsidRPr="00B24399" w:rsidRDefault="001E280D" w:rsidP="0073416A">
            <w:pPr>
              <w:tabs>
                <w:tab w:val="left" w:pos="7535"/>
              </w:tabs>
              <w:jc w:val="both"/>
              <w:rPr>
                <w:sz w:val="28"/>
                <w:szCs w:val="28"/>
              </w:rPr>
            </w:pPr>
            <w:r w:rsidRPr="00B24399">
              <w:rPr>
                <w:sz w:val="28"/>
                <w:szCs w:val="28"/>
              </w:rPr>
              <w:t>к порядку предоставления субсидий из бюджета муниципального образования Соль-</w:t>
            </w:r>
            <w:proofErr w:type="spellStart"/>
            <w:r w:rsidRPr="00B24399">
              <w:rPr>
                <w:sz w:val="28"/>
                <w:szCs w:val="28"/>
              </w:rPr>
              <w:t>Илецкий</w:t>
            </w:r>
            <w:proofErr w:type="spellEnd"/>
            <w:r w:rsidRPr="00B24399">
              <w:rPr>
                <w:sz w:val="28"/>
                <w:szCs w:val="28"/>
              </w:rPr>
              <w:t xml:space="preserve"> городской округ юридическим лицам и индивидуальным предпринимателям на возмещение стоимости горюче-смазочных материалов при доставке автомобильным транспортом социально значимых товаров в отдаленные, труднодоступные, малонаселенные пункты, а также населенные пункты, в которых отсутствуют торговые объекты, на территории Соль-</w:t>
            </w:r>
            <w:proofErr w:type="spellStart"/>
            <w:r w:rsidRPr="00B24399">
              <w:rPr>
                <w:sz w:val="28"/>
                <w:szCs w:val="28"/>
              </w:rPr>
              <w:t>Илецкого</w:t>
            </w:r>
            <w:proofErr w:type="spellEnd"/>
            <w:r w:rsidRPr="00B24399">
              <w:rPr>
                <w:sz w:val="28"/>
                <w:szCs w:val="28"/>
              </w:rPr>
              <w:t xml:space="preserve"> городского округа</w:t>
            </w:r>
          </w:p>
          <w:p w:rsidR="001E280D" w:rsidRPr="00B24399" w:rsidRDefault="001E280D" w:rsidP="0073416A">
            <w:pPr>
              <w:tabs>
                <w:tab w:val="left" w:pos="7535"/>
              </w:tabs>
              <w:rPr>
                <w:sz w:val="28"/>
                <w:szCs w:val="28"/>
              </w:rPr>
            </w:pPr>
          </w:p>
          <w:p w:rsidR="001E280D" w:rsidRPr="00B24399" w:rsidRDefault="001E280D" w:rsidP="0073416A">
            <w:pPr>
              <w:tabs>
                <w:tab w:val="left" w:pos="7535"/>
              </w:tabs>
              <w:rPr>
                <w:sz w:val="28"/>
                <w:szCs w:val="28"/>
              </w:rPr>
            </w:pPr>
          </w:p>
        </w:tc>
      </w:tr>
    </w:tbl>
    <w:p w:rsidR="001E280D" w:rsidRPr="00B24399" w:rsidRDefault="001E280D" w:rsidP="001E280D">
      <w:pPr>
        <w:jc w:val="center"/>
        <w:rPr>
          <w:sz w:val="28"/>
          <w:szCs w:val="28"/>
        </w:rPr>
      </w:pPr>
      <w:r w:rsidRPr="00B24399">
        <w:rPr>
          <w:sz w:val="28"/>
          <w:szCs w:val="28"/>
        </w:rPr>
        <w:t>Схемы (маршруты) движения</w:t>
      </w:r>
    </w:p>
    <w:p w:rsidR="001E280D" w:rsidRPr="00B24399" w:rsidRDefault="001E280D" w:rsidP="001E280D">
      <w:pPr>
        <w:jc w:val="center"/>
        <w:rPr>
          <w:sz w:val="28"/>
          <w:szCs w:val="28"/>
        </w:rPr>
      </w:pPr>
      <w:r w:rsidRPr="00B24399">
        <w:rPr>
          <w:sz w:val="28"/>
          <w:szCs w:val="28"/>
        </w:rPr>
        <w:t xml:space="preserve">по доставке социально-значимых товаров в отдаленные, труднодоступные, малонаселенные пункты, а также населенные пункты, в которых отсутствуют торговые объекты, расположенные на территории </w:t>
      </w:r>
    </w:p>
    <w:p w:rsidR="001E280D" w:rsidRPr="00B24399" w:rsidRDefault="001E280D" w:rsidP="001E280D">
      <w:pPr>
        <w:jc w:val="center"/>
        <w:rPr>
          <w:sz w:val="28"/>
          <w:szCs w:val="28"/>
        </w:rPr>
      </w:pPr>
      <w:r w:rsidRPr="00B24399">
        <w:rPr>
          <w:sz w:val="28"/>
          <w:szCs w:val="28"/>
        </w:rPr>
        <w:t>Соль-</w:t>
      </w:r>
      <w:proofErr w:type="spellStart"/>
      <w:r w:rsidRPr="00B24399">
        <w:rPr>
          <w:sz w:val="28"/>
          <w:szCs w:val="28"/>
        </w:rPr>
        <w:t>Илецкого</w:t>
      </w:r>
      <w:proofErr w:type="spellEnd"/>
      <w:r w:rsidRPr="00B24399">
        <w:rPr>
          <w:sz w:val="28"/>
          <w:szCs w:val="28"/>
        </w:rPr>
        <w:t xml:space="preserve"> городского округа</w:t>
      </w:r>
    </w:p>
    <w:tbl>
      <w:tblPr>
        <w:tblStyle w:val="a4"/>
        <w:tblW w:w="9640" w:type="dxa"/>
        <w:tblInd w:w="-34" w:type="dxa"/>
        <w:tblLayout w:type="fixed"/>
        <w:tblLook w:val="04A0" w:firstRow="1" w:lastRow="0" w:firstColumn="1" w:lastColumn="0" w:noHBand="0" w:noVBand="1"/>
      </w:tblPr>
      <w:tblGrid>
        <w:gridCol w:w="568"/>
        <w:gridCol w:w="5386"/>
        <w:gridCol w:w="1559"/>
        <w:gridCol w:w="2127"/>
      </w:tblGrid>
      <w:tr w:rsidR="001E280D" w:rsidRPr="00B24399" w:rsidTr="0073416A">
        <w:tc>
          <w:tcPr>
            <w:tcW w:w="568" w:type="dxa"/>
          </w:tcPr>
          <w:p w:rsidR="001E280D" w:rsidRPr="00B24399" w:rsidRDefault="001E280D" w:rsidP="0073416A">
            <w:pPr>
              <w:pStyle w:val="a9"/>
              <w:jc w:val="center"/>
              <w:rPr>
                <w:rFonts w:ascii="Times New Roman" w:hAnsi="Times New Roman" w:cs="Times New Roman"/>
                <w:sz w:val="28"/>
                <w:szCs w:val="28"/>
              </w:rPr>
            </w:pPr>
            <w:r w:rsidRPr="00B24399">
              <w:rPr>
                <w:rFonts w:ascii="Times New Roman" w:hAnsi="Times New Roman" w:cs="Times New Roman"/>
                <w:sz w:val="28"/>
                <w:szCs w:val="28"/>
              </w:rPr>
              <w:t xml:space="preserve">№ </w:t>
            </w:r>
            <w:proofErr w:type="gramStart"/>
            <w:r w:rsidRPr="00B24399">
              <w:rPr>
                <w:rFonts w:ascii="Times New Roman" w:hAnsi="Times New Roman" w:cs="Times New Roman"/>
                <w:sz w:val="28"/>
                <w:szCs w:val="28"/>
              </w:rPr>
              <w:t>п</w:t>
            </w:r>
            <w:proofErr w:type="gramEnd"/>
            <w:r w:rsidRPr="00B24399">
              <w:rPr>
                <w:rFonts w:ascii="Times New Roman" w:hAnsi="Times New Roman" w:cs="Times New Roman"/>
                <w:sz w:val="28"/>
                <w:szCs w:val="28"/>
              </w:rPr>
              <w:t>/п</w:t>
            </w:r>
          </w:p>
        </w:tc>
        <w:tc>
          <w:tcPr>
            <w:tcW w:w="5386" w:type="dxa"/>
          </w:tcPr>
          <w:p w:rsidR="001E280D" w:rsidRPr="00B24399" w:rsidRDefault="001E280D" w:rsidP="0073416A">
            <w:pPr>
              <w:pStyle w:val="a9"/>
              <w:jc w:val="center"/>
              <w:rPr>
                <w:rFonts w:ascii="Times New Roman" w:hAnsi="Times New Roman" w:cs="Times New Roman"/>
                <w:sz w:val="28"/>
                <w:szCs w:val="28"/>
              </w:rPr>
            </w:pPr>
            <w:r w:rsidRPr="00B24399">
              <w:rPr>
                <w:rFonts w:ascii="Times New Roman" w:hAnsi="Times New Roman" w:cs="Times New Roman"/>
                <w:sz w:val="28"/>
                <w:szCs w:val="28"/>
              </w:rPr>
              <w:t>Схемы (маршрут) движения</w:t>
            </w:r>
          </w:p>
        </w:tc>
        <w:tc>
          <w:tcPr>
            <w:tcW w:w="1559" w:type="dxa"/>
          </w:tcPr>
          <w:p w:rsidR="001E280D" w:rsidRPr="00B24399" w:rsidRDefault="001E280D" w:rsidP="0073416A">
            <w:pPr>
              <w:pStyle w:val="a9"/>
              <w:jc w:val="center"/>
              <w:rPr>
                <w:rFonts w:ascii="Times New Roman" w:hAnsi="Times New Roman" w:cs="Times New Roman"/>
                <w:sz w:val="28"/>
                <w:szCs w:val="28"/>
              </w:rPr>
            </w:pPr>
            <w:r w:rsidRPr="00B24399">
              <w:rPr>
                <w:rFonts w:ascii="Times New Roman" w:hAnsi="Times New Roman" w:cs="Times New Roman"/>
                <w:sz w:val="28"/>
                <w:szCs w:val="28"/>
              </w:rPr>
              <w:t>Протяженность маршрута, километров</w:t>
            </w:r>
          </w:p>
        </w:tc>
        <w:tc>
          <w:tcPr>
            <w:tcW w:w="2127" w:type="dxa"/>
          </w:tcPr>
          <w:p w:rsidR="001E280D" w:rsidRPr="00B24399" w:rsidRDefault="001E280D" w:rsidP="0073416A">
            <w:pPr>
              <w:pStyle w:val="a9"/>
              <w:jc w:val="center"/>
              <w:rPr>
                <w:rFonts w:ascii="Times New Roman" w:hAnsi="Times New Roman" w:cs="Times New Roman"/>
                <w:sz w:val="28"/>
                <w:szCs w:val="28"/>
              </w:rPr>
            </w:pPr>
            <w:r w:rsidRPr="00B24399">
              <w:rPr>
                <w:rFonts w:ascii="Times New Roman" w:hAnsi="Times New Roman" w:cs="Times New Roman"/>
                <w:sz w:val="28"/>
                <w:szCs w:val="28"/>
              </w:rPr>
              <w:t>Периодичность доставки, количество поездок в месяц</w:t>
            </w:r>
          </w:p>
        </w:tc>
      </w:tr>
      <w:tr w:rsidR="001E280D" w:rsidRPr="00B24399" w:rsidTr="0073416A">
        <w:tc>
          <w:tcPr>
            <w:tcW w:w="568" w:type="dxa"/>
          </w:tcPr>
          <w:p w:rsidR="001E280D" w:rsidRPr="00B24399" w:rsidRDefault="001E280D" w:rsidP="0073416A">
            <w:pPr>
              <w:pStyle w:val="a9"/>
              <w:jc w:val="center"/>
              <w:rPr>
                <w:rFonts w:ascii="Times New Roman" w:hAnsi="Times New Roman" w:cs="Times New Roman"/>
                <w:sz w:val="28"/>
                <w:szCs w:val="28"/>
              </w:rPr>
            </w:pPr>
            <w:r w:rsidRPr="00B24399">
              <w:rPr>
                <w:rFonts w:ascii="Times New Roman" w:hAnsi="Times New Roman" w:cs="Times New Roman"/>
                <w:sz w:val="28"/>
                <w:szCs w:val="28"/>
              </w:rPr>
              <w:t>1</w:t>
            </w:r>
          </w:p>
        </w:tc>
        <w:tc>
          <w:tcPr>
            <w:tcW w:w="5386" w:type="dxa"/>
          </w:tcPr>
          <w:p w:rsidR="001E280D" w:rsidRPr="00B24399" w:rsidRDefault="001E280D" w:rsidP="0073416A">
            <w:pPr>
              <w:pStyle w:val="a9"/>
              <w:rPr>
                <w:rFonts w:ascii="Times New Roman" w:hAnsi="Times New Roman" w:cs="Times New Roman"/>
                <w:sz w:val="28"/>
                <w:szCs w:val="28"/>
              </w:rPr>
            </w:pPr>
            <w:r w:rsidRPr="00B24399">
              <w:rPr>
                <w:rFonts w:ascii="Times New Roman" w:hAnsi="Times New Roman" w:cs="Times New Roman"/>
                <w:sz w:val="28"/>
                <w:szCs w:val="28"/>
              </w:rPr>
              <w:t xml:space="preserve">Соль-Илецк – Буранное - </w:t>
            </w:r>
            <w:proofErr w:type="spellStart"/>
            <w:r w:rsidRPr="00B24399">
              <w:rPr>
                <w:rFonts w:ascii="Times New Roman" w:hAnsi="Times New Roman" w:cs="Times New Roman"/>
                <w:sz w:val="28"/>
                <w:szCs w:val="28"/>
              </w:rPr>
              <w:t>Новоилецк</w:t>
            </w:r>
            <w:proofErr w:type="spellEnd"/>
            <w:r w:rsidRPr="00B24399">
              <w:rPr>
                <w:rFonts w:ascii="Times New Roman" w:hAnsi="Times New Roman" w:cs="Times New Roman"/>
                <w:sz w:val="28"/>
                <w:szCs w:val="28"/>
              </w:rPr>
              <w:t xml:space="preserve"> - </w:t>
            </w:r>
            <w:proofErr w:type="spellStart"/>
            <w:r w:rsidRPr="00B24399">
              <w:rPr>
                <w:rFonts w:ascii="Times New Roman" w:hAnsi="Times New Roman" w:cs="Times New Roman"/>
                <w:sz w:val="28"/>
                <w:szCs w:val="28"/>
              </w:rPr>
              <w:t>Каблово</w:t>
            </w:r>
            <w:proofErr w:type="spellEnd"/>
            <w:r w:rsidRPr="00B24399">
              <w:rPr>
                <w:rFonts w:ascii="Times New Roman" w:hAnsi="Times New Roman" w:cs="Times New Roman"/>
                <w:sz w:val="28"/>
                <w:szCs w:val="28"/>
              </w:rPr>
              <w:t xml:space="preserve"> – </w:t>
            </w:r>
            <w:proofErr w:type="spellStart"/>
            <w:r w:rsidRPr="00B24399">
              <w:rPr>
                <w:rFonts w:ascii="Times New Roman" w:hAnsi="Times New Roman" w:cs="Times New Roman"/>
                <w:sz w:val="28"/>
                <w:szCs w:val="28"/>
              </w:rPr>
              <w:t>рзд</w:t>
            </w:r>
            <w:proofErr w:type="spellEnd"/>
            <w:r w:rsidRPr="00B24399">
              <w:rPr>
                <w:rFonts w:ascii="Times New Roman" w:hAnsi="Times New Roman" w:cs="Times New Roman"/>
                <w:sz w:val="28"/>
                <w:szCs w:val="28"/>
              </w:rPr>
              <w:t xml:space="preserve">. Уютный - </w:t>
            </w:r>
            <w:proofErr w:type="spellStart"/>
            <w:r w:rsidRPr="00B24399">
              <w:rPr>
                <w:rFonts w:ascii="Times New Roman" w:hAnsi="Times New Roman" w:cs="Times New Roman"/>
                <w:sz w:val="28"/>
                <w:szCs w:val="28"/>
              </w:rPr>
              <w:t>Линевка</w:t>
            </w:r>
            <w:proofErr w:type="spellEnd"/>
            <w:r w:rsidRPr="00B24399">
              <w:rPr>
                <w:rFonts w:ascii="Times New Roman" w:hAnsi="Times New Roman" w:cs="Times New Roman"/>
                <w:sz w:val="28"/>
                <w:szCs w:val="28"/>
              </w:rPr>
              <w:t xml:space="preserve"> – </w:t>
            </w:r>
          </w:p>
          <w:p w:rsidR="001E280D" w:rsidRPr="00B24399" w:rsidRDefault="001E280D" w:rsidP="0073416A">
            <w:pPr>
              <w:pStyle w:val="a9"/>
              <w:rPr>
                <w:rFonts w:ascii="Times New Roman" w:hAnsi="Times New Roman" w:cs="Times New Roman"/>
                <w:sz w:val="28"/>
                <w:szCs w:val="28"/>
              </w:rPr>
            </w:pPr>
            <w:r w:rsidRPr="00B24399">
              <w:rPr>
                <w:rFonts w:ascii="Times New Roman" w:hAnsi="Times New Roman" w:cs="Times New Roman"/>
                <w:sz w:val="28"/>
                <w:szCs w:val="28"/>
              </w:rPr>
              <w:t>Соль-Илецк</w:t>
            </w:r>
          </w:p>
        </w:tc>
        <w:tc>
          <w:tcPr>
            <w:tcW w:w="1559" w:type="dxa"/>
          </w:tcPr>
          <w:p w:rsidR="001E280D" w:rsidRPr="00B24399" w:rsidRDefault="001E280D" w:rsidP="0073416A">
            <w:pPr>
              <w:pStyle w:val="a9"/>
              <w:jc w:val="center"/>
              <w:rPr>
                <w:rFonts w:ascii="Times New Roman" w:hAnsi="Times New Roman" w:cs="Times New Roman"/>
                <w:sz w:val="28"/>
                <w:szCs w:val="28"/>
              </w:rPr>
            </w:pPr>
          </w:p>
          <w:p w:rsidR="001E280D" w:rsidRPr="00B24399" w:rsidRDefault="001E280D" w:rsidP="0073416A">
            <w:pPr>
              <w:pStyle w:val="a9"/>
              <w:jc w:val="center"/>
              <w:rPr>
                <w:rFonts w:ascii="Times New Roman" w:hAnsi="Times New Roman" w:cs="Times New Roman"/>
                <w:sz w:val="28"/>
                <w:szCs w:val="28"/>
              </w:rPr>
            </w:pPr>
            <w:r w:rsidRPr="00B24399">
              <w:rPr>
                <w:rFonts w:ascii="Times New Roman" w:hAnsi="Times New Roman" w:cs="Times New Roman"/>
                <w:sz w:val="28"/>
                <w:szCs w:val="28"/>
              </w:rPr>
              <w:t>193,4</w:t>
            </w:r>
          </w:p>
          <w:p w:rsidR="001E280D" w:rsidRPr="00B24399" w:rsidRDefault="001E280D" w:rsidP="0073416A">
            <w:pPr>
              <w:pStyle w:val="a9"/>
              <w:jc w:val="center"/>
              <w:rPr>
                <w:rFonts w:ascii="Times New Roman" w:hAnsi="Times New Roman" w:cs="Times New Roman"/>
                <w:sz w:val="28"/>
                <w:szCs w:val="28"/>
              </w:rPr>
            </w:pPr>
          </w:p>
        </w:tc>
        <w:tc>
          <w:tcPr>
            <w:tcW w:w="2127" w:type="dxa"/>
          </w:tcPr>
          <w:p w:rsidR="001E280D" w:rsidRPr="00B24399" w:rsidRDefault="001E280D" w:rsidP="0073416A">
            <w:pPr>
              <w:pStyle w:val="a9"/>
              <w:jc w:val="center"/>
              <w:rPr>
                <w:rFonts w:ascii="Times New Roman" w:hAnsi="Times New Roman" w:cs="Times New Roman"/>
                <w:sz w:val="28"/>
                <w:szCs w:val="28"/>
              </w:rPr>
            </w:pPr>
            <w:r w:rsidRPr="00B24399">
              <w:rPr>
                <w:rFonts w:ascii="Times New Roman" w:hAnsi="Times New Roman" w:cs="Times New Roman"/>
                <w:sz w:val="28"/>
                <w:szCs w:val="28"/>
              </w:rPr>
              <w:t xml:space="preserve">не менее 4 раз </w:t>
            </w:r>
          </w:p>
        </w:tc>
      </w:tr>
      <w:tr w:rsidR="001E280D" w:rsidRPr="00B24399" w:rsidTr="0073416A">
        <w:tc>
          <w:tcPr>
            <w:tcW w:w="568" w:type="dxa"/>
          </w:tcPr>
          <w:p w:rsidR="001E280D" w:rsidRPr="00B24399" w:rsidRDefault="001E280D" w:rsidP="0073416A">
            <w:pPr>
              <w:pStyle w:val="a9"/>
              <w:jc w:val="center"/>
              <w:rPr>
                <w:rFonts w:ascii="Times New Roman" w:hAnsi="Times New Roman" w:cs="Times New Roman"/>
                <w:sz w:val="28"/>
                <w:szCs w:val="28"/>
              </w:rPr>
            </w:pPr>
            <w:r w:rsidRPr="00B24399">
              <w:rPr>
                <w:rFonts w:ascii="Times New Roman" w:hAnsi="Times New Roman" w:cs="Times New Roman"/>
                <w:sz w:val="28"/>
                <w:szCs w:val="28"/>
              </w:rPr>
              <w:t>2</w:t>
            </w:r>
          </w:p>
        </w:tc>
        <w:tc>
          <w:tcPr>
            <w:tcW w:w="5386" w:type="dxa"/>
          </w:tcPr>
          <w:p w:rsidR="001E280D" w:rsidRPr="00B24399" w:rsidRDefault="001E280D" w:rsidP="0073416A">
            <w:pPr>
              <w:pStyle w:val="a9"/>
              <w:rPr>
                <w:rFonts w:ascii="Times New Roman" w:hAnsi="Times New Roman" w:cs="Times New Roman"/>
                <w:sz w:val="28"/>
                <w:szCs w:val="28"/>
              </w:rPr>
            </w:pPr>
            <w:r w:rsidRPr="00B24399">
              <w:rPr>
                <w:rFonts w:ascii="Times New Roman" w:hAnsi="Times New Roman" w:cs="Times New Roman"/>
                <w:sz w:val="28"/>
                <w:szCs w:val="28"/>
              </w:rPr>
              <w:t xml:space="preserve">Соль-Илецк – Буранное - </w:t>
            </w:r>
            <w:proofErr w:type="spellStart"/>
            <w:r w:rsidRPr="00B24399">
              <w:rPr>
                <w:rFonts w:ascii="Times New Roman" w:hAnsi="Times New Roman" w:cs="Times New Roman"/>
                <w:sz w:val="28"/>
                <w:szCs w:val="28"/>
              </w:rPr>
              <w:t>Новоилецк</w:t>
            </w:r>
            <w:proofErr w:type="spellEnd"/>
            <w:r w:rsidRPr="00B24399">
              <w:rPr>
                <w:rFonts w:ascii="Times New Roman" w:hAnsi="Times New Roman" w:cs="Times New Roman"/>
                <w:sz w:val="28"/>
                <w:szCs w:val="28"/>
              </w:rPr>
              <w:t xml:space="preserve"> - </w:t>
            </w:r>
            <w:proofErr w:type="spellStart"/>
            <w:r w:rsidRPr="00B24399">
              <w:rPr>
                <w:rFonts w:ascii="Times New Roman" w:hAnsi="Times New Roman" w:cs="Times New Roman"/>
                <w:sz w:val="28"/>
                <w:szCs w:val="28"/>
              </w:rPr>
              <w:t>Линевка</w:t>
            </w:r>
            <w:proofErr w:type="spellEnd"/>
            <w:r w:rsidRPr="00B24399">
              <w:rPr>
                <w:rFonts w:ascii="Times New Roman" w:hAnsi="Times New Roman" w:cs="Times New Roman"/>
                <w:sz w:val="28"/>
                <w:szCs w:val="28"/>
              </w:rPr>
              <w:t xml:space="preserve"> – Соль-Илецк</w:t>
            </w:r>
          </w:p>
        </w:tc>
        <w:tc>
          <w:tcPr>
            <w:tcW w:w="1559" w:type="dxa"/>
          </w:tcPr>
          <w:p w:rsidR="001E280D" w:rsidRPr="00B24399" w:rsidRDefault="001E280D" w:rsidP="0073416A">
            <w:pPr>
              <w:jc w:val="center"/>
              <w:rPr>
                <w:sz w:val="28"/>
                <w:szCs w:val="28"/>
              </w:rPr>
            </w:pPr>
          </w:p>
          <w:p w:rsidR="001E280D" w:rsidRPr="00B24399" w:rsidRDefault="001E280D" w:rsidP="0073416A">
            <w:pPr>
              <w:jc w:val="center"/>
              <w:rPr>
                <w:sz w:val="28"/>
                <w:szCs w:val="28"/>
              </w:rPr>
            </w:pPr>
            <w:r w:rsidRPr="00B24399">
              <w:rPr>
                <w:sz w:val="28"/>
                <w:szCs w:val="28"/>
              </w:rPr>
              <w:t>190,4</w:t>
            </w:r>
          </w:p>
        </w:tc>
        <w:tc>
          <w:tcPr>
            <w:tcW w:w="2127" w:type="dxa"/>
          </w:tcPr>
          <w:p w:rsidR="001E280D" w:rsidRPr="00B24399" w:rsidRDefault="001E280D" w:rsidP="0073416A">
            <w:pPr>
              <w:rPr>
                <w:sz w:val="28"/>
                <w:szCs w:val="28"/>
              </w:rPr>
            </w:pPr>
            <w:r w:rsidRPr="00B24399">
              <w:rPr>
                <w:sz w:val="28"/>
                <w:szCs w:val="28"/>
              </w:rPr>
              <w:t xml:space="preserve"> не менее 4 раз</w:t>
            </w:r>
          </w:p>
          <w:p w:rsidR="001E280D" w:rsidRPr="00B24399" w:rsidRDefault="001E280D" w:rsidP="0073416A">
            <w:pPr>
              <w:rPr>
                <w:sz w:val="28"/>
                <w:szCs w:val="28"/>
              </w:rPr>
            </w:pPr>
          </w:p>
        </w:tc>
      </w:tr>
      <w:tr w:rsidR="001E280D" w:rsidRPr="00B24399" w:rsidTr="0073416A">
        <w:tc>
          <w:tcPr>
            <w:tcW w:w="568" w:type="dxa"/>
          </w:tcPr>
          <w:p w:rsidR="001E280D" w:rsidRPr="00B24399" w:rsidRDefault="001E280D" w:rsidP="0073416A">
            <w:pPr>
              <w:pStyle w:val="a9"/>
              <w:jc w:val="center"/>
              <w:rPr>
                <w:rFonts w:ascii="Times New Roman" w:hAnsi="Times New Roman" w:cs="Times New Roman"/>
                <w:sz w:val="28"/>
                <w:szCs w:val="28"/>
              </w:rPr>
            </w:pPr>
            <w:r w:rsidRPr="00B24399">
              <w:rPr>
                <w:rFonts w:ascii="Times New Roman" w:hAnsi="Times New Roman" w:cs="Times New Roman"/>
                <w:sz w:val="28"/>
                <w:szCs w:val="28"/>
              </w:rPr>
              <w:t>3</w:t>
            </w:r>
          </w:p>
        </w:tc>
        <w:tc>
          <w:tcPr>
            <w:tcW w:w="5386" w:type="dxa"/>
          </w:tcPr>
          <w:p w:rsidR="001E280D" w:rsidRPr="00B24399" w:rsidRDefault="001E280D" w:rsidP="0073416A">
            <w:pPr>
              <w:pStyle w:val="a9"/>
              <w:rPr>
                <w:rFonts w:ascii="Times New Roman" w:hAnsi="Times New Roman" w:cs="Times New Roman"/>
                <w:sz w:val="28"/>
                <w:szCs w:val="28"/>
              </w:rPr>
            </w:pPr>
            <w:r w:rsidRPr="00B24399">
              <w:rPr>
                <w:rFonts w:ascii="Times New Roman" w:hAnsi="Times New Roman" w:cs="Times New Roman"/>
                <w:sz w:val="28"/>
                <w:szCs w:val="28"/>
              </w:rPr>
              <w:t xml:space="preserve">Соль-Илецк – </w:t>
            </w:r>
            <w:proofErr w:type="spellStart"/>
            <w:r w:rsidRPr="00B24399">
              <w:rPr>
                <w:rFonts w:ascii="Times New Roman" w:hAnsi="Times New Roman" w:cs="Times New Roman"/>
                <w:sz w:val="28"/>
                <w:szCs w:val="28"/>
              </w:rPr>
              <w:t>Кумакское</w:t>
            </w:r>
            <w:proofErr w:type="spellEnd"/>
            <w:r w:rsidRPr="00B24399">
              <w:rPr>
                <w:rFonts w:ascii="Times New Roman" w:hAnsi="Times New Roman" w:cs="Times New Roman"/>
                <w:sz w:val="28"/>
                <w:szCs w:val="28"/>
              </w:rPr>
              <w:t xml:space="preserve"> – </w:t>
            </w:r>
            <w:proofErr w:type="spellStart"/>
            <w:r w:rsidRPr="00B24399">
              <w:rPr>
                <w:rFonts w:ascii="Times New Roman" w:hAnsi="Times New Roman" w:cs="Times New Roman"/>
                <w:sz w:val="28"/>
                <w:szCs w:val="28"/>
              </w:rPr>
              <w:t>Егинсай</w:t>
            </w:r>
            <w:proofErr w:type="spellEnd"/>
            <w:r w:rsidRPr="00B24399">
              <w:rPr>
                <w:rFonts w:ascii="Times New Roman" w:hAnsi="Times New Roman" w:cs="Times New Roman"/>
                <w:sz w:val="28"/>
                <w:szCs w:val="28"/>
              </w:rPr>
              <w:t xml:space="preserve">- </w:t>
            </w:r>
          </w:p>
          <w:p w:rsidR="001E280D" w:rsidRPr="00B24399" w:rsidRDefault="001E280D" w:rsidP="0073416A">
            <w:pPr>
              <w:pStyle w:val="a9"/>
              <w:rPr>
                <w:rFonts w:ascii="Times New Roman" w:hAnsi="Times New Roman" w:cs="Times New Roman"/>
                <w:sz w:val="28"/>
                <w:szCs w:val="28"/>
              </w:rPr>
            </w:pPr>
            <w:r w:rsidRPr="00B24399">
              <w:rPr>
                <w:rFonts w:ascii="Times New Roman" w:hAnsi="Times New Roman" w:cs="Times New Roman"/>
                <w:sz w:val="28"/>
                <w:szCs w:val="28"/>
              </w:rPr>
              <w:t>Соль-Илецк</w:t>
            </w:r>
          </w:p>
        </w:tc>
        <w:tc>
          <w:tcPr>
            <w:tcW w:w="1559" w:type="dxa"/>
          </w:tcPr>
          <w:p w:rsidR="001E280D" w:rsidRPr="00B24399" w:rsidRDefault="001E280D" w:rsidP="0073416A">
            <w:pPr>
              <w:pStyle w:val="a9"/>
              <w:jc w:val="center"/>
              <w:rPr>
                <w:rFonts w:ascii="Times New Roman" w:hAnsi="Times New Roman" w:cs="Times New Roman"/>
                <w:sz w:val="28"/>
                <w:szCs w:val="28"/>
              </w:rPr>
            </w:pPr>
          </w:p>
          <w:p w:rsidR="001E280D" w:rsidRPr="00B24399" w:rsidRDefault="001E280D" w:rsidP="0073416A">
            <w:pPr>
              <w:pStyle w:val="a9"/>
              <w:jc w:val="center"/>
              <w:rPr>
                <w:rFonts w:ascii="Times New Roman" w:hAnsi="Times New Roman" w:cs="Times New Roman"/>
                <w:sz w:val="28"/>
                <w:szCs w:val="28"/>
              </w:rPr>
            </w:pPr>
            <w:r w:rsidRPr="00B24399">
              <w:rPr>
                <w:rFonts w:ascii="Times New Roman" w:hAnsi="Times New Roman" w:cs="Times New Roman"/>
                <w:sz w:val="28"/>
                <w:szCs w:val="28"/>
              </w:rPr>
              <w:t>56</w:t>
            </w:r>
          </w:p>
        </w:tc>
        <w:tc>
          <w:tcPr>
            <w:tcW w:w="2127" w:type="dxa"/>
          </w:tcPr>
          <w:p w:rsidR="001E280D" w:rsidRPr="00B24399" w:rsidRDefault="001E280D" w:rsidP="0073416A">
            <w:pPr>
              <w:pStyle w:val="a9"/>
              <w:jc w:val="center"/>
              <w:rPr>
                <w:rFonts w:ascii="Times New Roman" w:hAnsi="Times New Roman" w:cs="Times New Roman"/>
                <w:sz w:val="28"/>
                <w:szCs w:val="28"/>
              </w:rPr>
            </w:pPr>
            <w:r w:rsidRPr="00B24399">
              <w:rPr>
                <w:rFonts w:ascii="Times New Roman" w:hAnsi="Times New Roman" w:cs="Times New Roman"/>
                <w:sz w:val="28"/>
                <w:szCs w:val="28"/>
              </w:rPr>
              <w:t>не менее 4 раз</w:t>
            </w:r>
          </w:p>
        </w:tc>
      </w:tr>
      <w:tr w:rsidR="001E280D" w:rsidRPr="00B24399" w:rsidTr="0073416A">
        <w:tc>
          <w:tcPr>
            <w:tcW w:w="568" w:type="dxa"/>
          </w:tcPr>
          <w:p w:rsidR="001E280D" w:rsidRPr="00B24399" w:rsidRDefault="001E280D" w:rsidP="0073416A">
            <w:pPr>
              <w:pStyle w:val="a9"/>
              <w:jc w:val="center"/>
              <w:rPr>
                <w:rFonts w:ascii="Times New Roman" w:hAnsi="Times New Roman" w:cs="Times New Roman"/>
                <w:sz w:val="28"/>
                <w:szCs w:val="28"/>
              </w:rPr>
            </w:pPr>
            <w:r w:rsidRPr="00B24399">
              <w:rPr>
                <w:rFonts w:ascii="Times New Roman" w:hAnsi="Times New Roman" w:cs="Times New Roman"/>
                <w:sz w:val="28"/>
                <w:szCs w:val="28"/>
              </w:rPr>
              <w:t>4</w:t>
            </w:r>
          </w:p>
        </w:tc>
        <w:tc>
          <w:tcPr>
            <w:tcW w:w="5386" w:type="dxa"/>
          </w:tcPr>
          <w:p w:rsidR="001E280D" w:rsidRPr="00B24399" w:rsidRDefault="001E280D" w:rsidP="0073416A">
            <w:pPr>
              <w:pStyle w:val="a9"/>
              <w:rPr>
                <w:rFonts w:ascii="Times New Roman" w:hAnsi="Times New Roman" w:cs="Times New Roman"/>
                <w:sz w:val="28"/>
                <w:szCs w:val="28"/>
              </w:rPr>
            </w:pPr>
            <w:r w:rsidRPr="00B24399">
              <w:rPr>
                <w:rFonts w:ascii="Times New Roman" w:hAnsi="Times New Roman" w:cs="Times New Roman"/>
                <w:sz w:val="28"/>
                <w:szCs w:val="28"/>
              </w:rPr>
              <w:t xml:space="preserve">Соль-Илецк – Михайловка – </w:t>
            </w:r>
            <w:proofErr w:type="spellStart"/>
            <w:r w:rsidRPr="00B24399">
              <w:rPr>
                <w:rFonts w:ascii="Times New Roman" w:hAnsi="Times New Roman" w:cs="Times New Roman"/>
                <w:sz w:val="28"/>
                <w:szCs w:val="28"/>
              </w:rPr>
              <w:t>Смирновка</w:t>
            </w:r>
            <w:proofErr w:type="spellEnd"/>
            <w:r w:rsidRPr="00B24399">
              <w:rPr>
                <w:rFonts w:ascii="Times New Roman" w:hAnsi="Times New Roman" w:cs="Times New Roman"/>
                <w:sz w:val="28"/>
                <w:szCs w:val="28"/>
              </w:rPr>
              <w:t xml:space="preserve"> </w:t>
            </w:r>
            <w:proofErr w:type="gramStart"/>
            <w:r w:rsidRPr="00B24399">
              <w:rPr>
                <w:rFonts w:ascii="Times New Roman" w:hAnsi="Times New Roman" w:cs="Times New Roman"/>
                <w:sz w:val="28"/>
                <w:szCs w:val="28"/>
              </w:rPr>
              <w:t>–Б</w:t>
            </w:r>
            <w:proofErr w:type="gramEnd"/>
            <w:r w:rsidRPr="00B24399">
              <w:rPr>
                <w:rFonts w:ascii="Times New Roman" w:hAnsi="Times New Roman" w:cs="Times New Roman"/>
                <w:sz w:val="28"/>
                <w:szCs w:val="28"/>
              </w:rPr>
              <w:t>еляевка – Соль-Илецк</w:t>
            </w:r>
          </w:p>
        </w:tc>
        <w:tc>
          <w:tcPr>
            <w:tcW w:w="1559" w:type="dxa"/>
          </w:tcPr>
          <w:p w:rsidR="001E280D" w:rsidRPr="00B24399" w:rsidRDefault="001E280D" w:rsidP="0073416A">
            <w:pPr>
              <w:pStyle w:val="a9"/>
              <w:jc w:val="center"/>
              <w:rPr>
                <w:rFonts w:ascii="Times New Roman" w:hAnsi="Times New Roman" w:cs="Times New Roman"/>
                <w:sz w:val="28"/>
                <w:szCs w:val="28"/>
              </w:rPr>
            </w:pPr>
          </w:p>
          <w:p w:rsidR="001E280D" w:rsidRPr="00B24399" w:rsidRDefault="001E280D" w:rsidP="0073416A">
            <w:pPr>
              <w:pStyle w:val="a9"/>
              <w:jc w:val="center"/>
              <w:rPr>
                <w:rFonts w:ascii="Times New Roman" w:hAnsi="Times New Roman" w:cs="Times New Roman"/>
                <w:sz w:val="28"/>
                <w:szCs w:val="28"/>
              </w:rPr>
            </w:pPr>
            <w:r w:rsidRPr="00B24399">
              <w:rPr>
                <w:rFonts w:ascii="Times New Roman" w:hAnsi="Times New Roman" w:cs="Times New Roman"/>
                <w:sz w:val="28"/>
                <w:szCs w:val="28"/>
              </w:rPr>
              <w:t>136</w:t>
            </w:r>
          </w:p>
        </w:tc>
        <w:tc>
          <w:tcPr>
            <w:tcW w:w="2127" w:type="dxa"/>
          </w:tcPr>
          <w:p w:rsidR="001E280D" w:rsidRPr="00B24399" w:rsidRDefault="001E280D" w:rsidP="0073416A">
            <w:pPr>
              <w:pStyle w:val="a9"/>
              <w:jc w:val="center"/>
              <w:rPr>
                <w:rFonts w:ascii="Times New Roman" w:hAnsi="Times New Roman" w:cs="Times New Roman"/>
                <w:sz w:val="28"/>
                <w:szCs w:val="28"/>
              </w:rPr>
            </w:pPr>
            <w:r w:rsidRPr="00B24399">
              <w:rPr>
                <w:rFonts w:ascii="Times New Roman" w:hAnsi="Times New Roman" w:cs="Times New Roman"/>
                <w:sz w:val="28"/>
                <w:szCs w:val="28"/>
              </w:rPr>
              <w:t xml:space="preserve">не менее 4 раз </w:t>
            </w:r>
          </w:p>
        </w:tc>
      </w:tr>
      <w:tr w:rsidR="001E280D" w:rsidRPr="00B24399" w:rsidTr="0073416A">
        <w:tc>
          <w:tcPr>
            <w:tcW w:w="568" w:type="dxa"/>
          </w:tcPr>
          <w:p w:rsidR="001E280D" w:rsidRPr="00B24399" w:rsidRDefault="001E280D" w:rsidP="0073416A">
            <w:pPr>
              <w:pStyle w:val="a9"/>
              <w:jc w:val="center"/>
              <w:rPr>
                <w:rFonts w:ascii="Times New Roman" w:hAnsi="Times New Roman" w:cs="Times New Roman"/>
                <w:sz w:val="28"/>
                <w:szCs w:val="28"/>
              </w:rPr>
            </w:pPr>
            <w:r w:rsidRPr="00B24399">
              <w:rPr>
                <w:rFonts w:ascii="Times New Roman" w:hAnsi="Times New Roman" w:cs="Times New Roman"/>
                <w:sz w:val="28"/>
                <w:szCs w:val="28"/>
              </w:rPr>
              <w:t>5*</w:t>
            </w:r>
          </w:p>
        </w:tc>
        <w:tc>
          <w:tcPr>
            <w:tcW w:w="5386" w:type="dxa"/>
            <w:shd w:val="clear" w:color="auto" w:fill="auto"/>
          </w:tcPr>
          <w:p w:rsidR="001E280D" w:rsidRPr="00B24399" w:rsidRDefault="001E280D" w:rsidP="0073416A">
            <w:pPr>
              <w:pStyle w:val="a9"/>
              <w:rPr>
                <w:rFonts w:ascii="Times New Roman" w:hAnsi="Times New Roman" w:cs="Times New Roman"/>
                <w:sz w:val="28"/>
                <w:szCs w:val="28"/>
              </w:rPr>
            </w:pPr>
            <w:r w:rsidRPr="00B24399">
              <w:rPr>
                <w:rFonts w:ascii="Times New Roman" w:hAnsi="Times New Roman" w:cs="Times New Roman"/>
                <w:sz w:val="28"/>
                <w:szCs w:val="28"/>
              </w:rPr>
              <w:t xml:space="preserve">Соль-Илецк – </w:t>
            </w:r>
            <w:proofErr w:type="spellStart"/>
            <w:r w:rsidRPr="00B24399">
              <w:rPr>
                <w:rFonts w:ascii="Times New Roman" w:hAnsi="Times New Roman" w:cs="Times New Roman"/>
                <w:sz w:val="28"/>
                <w:szCs w:val="28"/>
              </w:rPr>
              <w:t>Сухоречка</w:t>
            </w:r>
            <w:proofErr w:type="spellEnd"/>
            <w:r w:rsidRPr="00B24399">
              <w:rPr>
                <w:rFonts w:ascii="Times New Roman" w:hAnsi="Times New Roman" w:cs="Times New Roman"/>
                <w:sz w:val="28"/>
                <w:szCs w:val="28"/>
              </w:rPr>
              <w:t xml:space="preserve"> – разъезд 25 км-разъезд 26 км - Соль-Илецк    </w:t>
            </w:r>
          </w:p>
        </w:tc>
        <w:tc>
          <w:tcPr>
            <w:tcW w:w="1559" w:type="dxa"/>
          </w:tcPr>
          <w:p w:rsidR="001E280D" w:rsidRPr="00B24399" w:rsidRDefault="001E280D" w:rsidP="0073416A">
            <w:pPr>
              <w:pStyle w:val="a9"/>
              <w:jc w:val="center"/>
              <w:rPr>
                <w:rFonts w:ascii="Times New Roman" w:hAnsi="Times New Roman" w:cs="Times New Roman"/>
                <w:sz w:val="28"/>
                <w:szCs w:val="28"/>
              </w:rPr>
            </w:pPr>
            <w:r w:rsidRPr="00B24399">
              <w:rPr>
                <w:rFonts w:ascii="Times New Roman" w:hAnsi="Times New Roman" w:cs="Times New Roman"/>
                <w:sz w:val="28"/>
                <w:szCs w:val="28"/>
              </w:rPr>
              <w:t>59,6</w:t>
            </w:r>
          </w:p>
        </w:tc>
        <w:tc>
          <w:tcPr>
            <w:tcW w:w="2127" w:type="dxa"/>
          </w:tcPr>
          <w:p w:rsidR="001E280D" w:rsidRPr="00B24399" w:rsidRDefault="001E280D" w:rsidP="0073416A">
            <w:pPr>
              <w:pStyle w:val="a9"/>
              <w:jc w:val="center"/>
              <w:rPr>
                <w:rFonts w:ascii="Times New Roman" w:hAnsi="Times New Roman" w:cs="Times New Roman"/>
                <w:sz w:val="27"/>
                <w:szCs w:val="27"/>
              </w:rPr>
            </w:pPr>
            <w:r w:rsidRPr="00B24399">
              <w:rPr>
                <w:rFonts w:ascii="Times New Roman" w:hAnsi="Times New Roman" w:cs="Times New Roman"/>
                <w:sz w:val="27"/>
                <w:szCs w:val="27"/>
              </w:rPr>
              <w:t xml:space="preserve">1 раз  </w:t>
            </w:r>
          </w:p>
        </w:tc>
      </w:tr>
      <w:tr w:rsidR="001E280D" w:rsidRPr="00B24399" w:rsidTr="0073416A">
        <w:tc>
          <w:tcPr>
            <w:tcW w:w="568" w:type="dxa"/>
          </w:tcPr>
          <w:p w:rsidR="001E280D" w:rsidRPr="00B24399" w:rsidRDefault="001E280D" w:rsidP="0073416A">
            <w:pPr>
              <w:pStyle w:val="a9"/>
              <w:jc w:val="center"/>
              <w:rPr>
                <w:rFonts w:ascii="Times New Roman" w:hAnsi="Times New Roman" w:cs="Times New Roman"/>
                <w:sz w:val="28"/>
                <w:szCs w:val="28"/>
              </w:rPr>
            </w:pPr>
            <w:r w:rsidRPr="00B24399">
              <w:rPr>
                <w:rFonts w:ascii="Times New Roman" w:hAnsi="Times New Roman" w:cs="Times New Roman"/>
                <w:sz w:val="28"/>
                <w:szCs w:val="28"/>
              </w:rPr>
              <w:t>6</w:t>
            </w:r>
          </w:p>
        </w:tc>
        <w:tc>
          <w:tcPr>
            <w:tcW w:w="5386" w:type="dxa"/>
          </w:tcPr>
          <w:p w:rsidR="001E280D" w:rsidRPr="00B24399" w:rsidRDefault="001E280D" w:rsidP="0073416A">
            <w:pPr>
              <w:pStyle w:val="a9"/>
              <w:rPr>
                <w:rFonts w:ascii="Times New Roman" w:hAnsi="Times New Roman" w:cs="Times New Roman"/>
                <w:sz w:val="28"/>
                <w:szCs w:val="28"/>
              </w:rPr>
            </w:pPr>
            <w:r w:rsidRPr="00B24399">
              <w:rPr>
                <w:rFonts w:ascii="Times New Roman" w:hAnsi="Times New Roman" w:cs="Times New Roman"/>
                <w:sz w:val="28"/>
                <w:szCs w:val="28"/>
              </w:rPr>
              <w:t xml:space="preserve">Соль-Илецк – </w:t>
            </w:r>
            <w:proofErr w:type="spellStart"/>
            <w:r w:rsidRPr="00B24399">
              <w:rPr>
                <w:rFonts w:ascii="Times New Roman" w:hAnsi="Times New Roman" w:cs="Times New Roman"/>
                <w:sz w:val="28"/>
                <w:szCs w:val="28"/>
              </w:rPr>
              <w:t>Сухоречка</w:t>
            </w:r>
            <w:proofErr w:type="spellEnd"/>
            <w:r w:rsidRPr="00B24399">
              <w:rPr>
                <w:rFonts w:ascii="Times New Roman" w:hAnsi="Times New Roman" w:cs="Times New Roman"/>
                <w:sz w:val="28"/>
                <w:szCs w:val="28"/>
              </w:rPr>
              <w:t xml:space="preserve"> – Соль-Илецк</w:t>
            </w:r>
          </w:p>
        </w:tc>
        <w:tc>
          <w:tcPr>
            <w:tcW w:w="1559" w:type="dxa"/>
          </w:tcPr>
          <w:p w:rsidR="001E280D" w:rsidRPr="00B24399" w:rsidRDefault="001E280D" w:rsidP="0073416A">
            <w:pPr>
              <w:pStyle w:val="a9"/>
              <w:jc w:val="center"/>
              <w:rPr>
                <w:rFonts w:ascii="Times New Roman" w:hAnsi="Times New Roman" w:cs="Times New Roman"/>
                <w:sz w:val="28"/>
                <w:szCs w:val="28"/>
              </w:rPr>
            </w:pPr>
            <w:r w:rsidRPr="00B24399">
              <w:rPr>
                <w:rFonts w:ascii="Times New Roman" w:hAnsi="Times New Roman" w:cs="Times New Roman"/>
                <w:sz w:val="28"/>
                <w:szCs w:val="28"/>
              </w:rPr>
              <w:t>51,4</w:t>
            </w:r>
          </w:p>
        </w:tc>
        <w:tc>
          <w:tcPr>
            <w:tcW w:w="2127" w:type="dxa"/>
          </w:tcPr>
          <w:p w:rsidR="001E280D" w:rsidRPr="00B24399" w:rsidRDefault="001E280D" w:rsidP="0073416A">
            <w:pPr>
              <w:pStyle w:val="a9"/>
              <w:jc w:val="center"/>
              <w:rPr>
                <w:rFonts w:ascii="Times New Roman" w:hAnsi="Times New Roman" w:cs="Times New Roman"/>
                <w:sz w:val="28"/>
                <w:szCs w:val="28"/>
              </w:rPr>
            </w:pPr>
            <w:r w:rsidRPr="00B24399">
              <w:rPr>
                <w:rFonts w:ascii="Times New Roman" w:hAnsi="Times New Roman" w:cs="Times New Roman"/>
                <w:sz w:val="28"/>
                <w:szCs w:val="28"/>
              </w:rPr>
              <w:t>не менее 4 раз</w:t>
            </w:r>
          </w:p>
        </w:tc>
      </w:tr>
      <w:tr w:rsidR="001E280D" w:rsidRPr="00B24399" w:rsidTr="0073416A">
        <w:trPr>
          <w:trHeight w:val="493"/>
        </w:trPr>
        <w:tc>
          <w:tcPr>
            <w:tcW w:w="568" w:type="dxa"/>
          </w:tcPr>
          <w:p w:rsidR="001E280D" w:rsidRPr="00B24399" w:rsidRDefault="001E280D" w:rsidP="0073416A">
            <w:pPr>
              <w:pStyle w:val="a9"/>
              <w:jc w:val="center"/>
              <w:rPr>
                <w:rFonts w:ascii="Times New Roman" w:hAnsi="Times New Roman" w:cs="Times New Roman"/>
                <w:sz w:val="28"/>
                <w:szCs w:val="28"/>
              </w:rPr>
            </w:pPr>
            <w:r w:rsidRPr="00B24399">
              <w:rPr>
                <w:rFonts w:ascii="Times New Roman" w:hAnsi="Times New Roman" w:cs="Times New Roman"/>
                <w:sz w:val="28"/>
                <w:szCs w:val="28"/>
              </w:rPr>
              <w:t>7*</w:t>
            </w:r>
          </w:p>
        </w:tc>
        <w:tc>
          <w:tcPr>
            <w:tcW w:w="5386" w:type="dxa"/>
          </w:tcPr>
          <w:p w:rsidR="001E280D" w:rsidRPr="00B24399" w:rsidRDefault="001E280D" w:rsidP="0073416A">
            <w:pPr>
              <w:pStyle w:val="a9"/>
              <w:rPr>
                <w:rFonts w:ascii="Times New Roman" w:hAnsi="Times New Roman" w:cs="Times New Roman"/>
                <w:sz w:val="28"/>
                <w:szCs w:val="28"/>
              </w:rPr>
            </w:pPr>
            <w:r w:rsidRPr="00B24399">
              <w:rPr>
                <w:rFonts w:ascii="Times New Roman" w:hAnsi="Times New Roman" w:cs="Times New Roman"/>
                <w:sz w:val="28"/>
                <w:szCs w:val="28"/>
              </w:rPr>
              <w:t xml:space="preserve">Соль-Илецк – </w:t>
            </w:r>
            <w:proofErr w:type="spellStart"/>
            <w:r w:rsidRPr="00B24399">
              <w:rPr>
                <w:rFonts w:ascii="Times New Roman" w:hAnsi="Times New Roman" w:cs="Times New Roman"/>
                <w:sz w:val="28"/>
                <w:szCs w:val="28"/>
              </w:rPr>
              <w:t>х</w:t>
            </w:r>
            <w:proofErr w:type="gramStart"/>
            <w:r w:rsidRPr="00B24399">
              <w:rPr>
                <w:rFonts w:ascii="Times New Roman" w:hAnsi="Times New Roman" w:cs="Times New Roman"/>
                <w:sz w:val="28"/>
                <w:szCs w:val="28"/>
              </w:rPr>
              <w:t>.Ч</w:t>
            </w:r>
            <w:proofErr w:type="gramEnd"/>
            <w:r w:rsidRPr="00B24399">
              <w:rPr>
                <w:rFonts w:ascii="Times New Roman" w:hAnsi="Times New Roman" w:cs="Times New Roman"/>
                <w:sz w:val="28"/>
                <w:szCs w:val="28"/>
              </w:rPr>
              <w:t>каловский</w:t>
            </w:r>
            <w:proofErr w:type="spellEnd"/>
            <w:r w:rsidRPr="00B24399">
              <w:rPr>
                <w:rFonts w:ascii="Times New Roman" w:hAnsi="Times New Roman" w:cs="Times New Roman"/>
                <w:sz w:val="28"/>
                <w:szCs w:val="28"/>
              </w:rPr>
              <w:t xml:space="preserve"> – Соль-Илецк</w:t>
            </w:r>
          </w:p>
        </w:tc>
        <w:tc>
          <w:tcPr>
            <w:tcW w:w="1559" w:type="dxa"/>
          </w:tcPr>
          <w:p w:rsidR="001E280D" w:rsidRPr="00B24399" w:rsidRDefault="001E280D" w:rsidP="0073416A">
            <w:pPr>
              <w:pStyle w:val="a9"/>
              <w:jc w:val="center"/>
              <w:rPr>
                <w:rFonts w:ascii="Times New Roman" w:hAnsi="Times New Roman" w:cs="Times New Roman"/>
                <w:sz w:val="28"/>
                <w:szCs w:val="28"/>
              </w:rPr>
            </w:pPr>
            <w:r w:rsidRPr="00B24399">
              <w:rPr>
                <w:rFonts w:ascii="Times New Roman" w:hAnsi="Times New Roman" w:cs="Times New Roman"/>
                <w:sz w:val="28"/>
                <w:szCs w:val="28"/>
              </w:rPr>
              <w:t>49</w:t>
            </w:r>
          </w:p>
        </w:tc>
        <w:tc>
          <w:tcPr>
            <w:tcW w:w="2127" w:type="dxa"/>
          </w:tcPr>
          <w:p w:rsidR="001E280D" w:rsidRPr="00B24399" w:rsidRDefault="001E280D" w:rsidP="0073416A">
            <w:pPr>
              <w:pStyle w:val="a9"/>
              <w:jc w:val="center"/>
              <w:rPr>
                <w:rFonts w:ascii="Times New Roman" w:hAnsi="Times New Roman" w:cs="Times New Roman"/>
                <w:sz w:val="28"/>
                <w:szCs w:val="28"/>
              </w:rPr>
            </w:pPr>
            <w:r w:rsidRPr="00B24399">
              <w:rPr>
                <w:rFonts w:ascii="Times New Roman" w:hAnsi="Times New Roman" w:cs="Times New Roman"/>
                <w:sz w:val="28"/>
                <w:szCs w:val="28"/>
              </w:rPr>
              <w:t xml:space="preserve">1 раз </w:t>
            </w:r>
          </w:p>
        </w:tc>
      </w:tr>
      <w:tr w:rsidR="001E280D" w:rsidRPr="00B24399" w:rsidTr="0073416A">
        <w:trPr>
          <w:trHeight w:val="493"/>
        </w:trPr>
        <w:tc>
          <w:tcPr>
            <w:tcW w:w="568" w:type="dxa"/>
          </w:tcPr>
          <w:p w:rsidR="001E280D" w:rsidRPr="00B24399" w:rsidRDefault="001E280D" w:rsidP="0073416A">
            <w:pPr>
              <w:pStyle w:val="a9"/>
              <w:jc w:val="center"/>
              <w:rPr>
                <w:rFonts w:ascii="Times New Roman" w:hAnsi="Times New Roman" w:cs="Times New Roman"/>
                <w:sz w:val="28"/>
                <w:szCs w:val="28"/>
              </w:rPr>
            </w:pPr>
            <w:r w:rsidRPr="00B24399">
              <w:rPr>
                <w:rFonts w:ascii="Times New Roman" w:hAnsi="Times New Roman" w:cs="Times New Roman"/>
                <w:sz w:val="28"/>
                <w:szCs w:val="28"/>
              </w:rPr>
              <w:t>8*</w:t>
            </w:r>
          </w:p>
        </w:tc>
        <w:tc>
          <w:tcPr>
            <w:tcW w:w="5386" w:type="dxa"/>
          </w:tcPr>
          <w:p w:rsidR="001E280D" w:rsidRPr="00B24399" w:rsidRDefault="001E280D" w:rsidP="0073416A">
            <w:pPr>
              <w:pStyle w:val="a9"/>
              <w:rPr>
                <w:rFonts w:ascii="Times New Roman" w:hAnsi="Times New Roman" w:cs="Times New Roman"/>
                <w:sz w:val="28"/>
                <w:szCs w:val="28"/>
              </w:rPr>
            </w:pPr>
            <w:r w:rsidRPr="00B24399">
              <w:rPr>
                <w:rFonts w:ascii="Times New Roman" w:hAnsi="Times New Roman" w:cs="Times New Roman"/>
                <w:sz w:val="28"/>
                <w:szCs w:val="28"/>
              </w:rPr>
              <w:t xml:space="preserve">Соль-Илецк – </w:t>
            </w:r>
            <w:proofErr w:type="spellStart"/>
            <w:r w:rsidRPr="00B24399">
              <w:rPr>
                <w:rFonts w:ascii="Times New Roman" w:hAnsi="Times New Roman" w:cs="Times New Roman"/>
                <w:sz w:val="28"/>
                <w:szCs w:val="28"/>
              </w:rPr>
              <w:t>х</w:t>
            </w:r>
            <w:proofErr w:type="gramStart"/>
            <w:r w:rsidRPr="00B24399">
              <w:rPr>
                <w:rFonts w:ascii="Times New Roman" w:hAnsi="Times New Roman" w:cs="Times New Roman"/>
                <w:sz w:val="28"/>
                <w:szCs w:val="28"/>
              </w:rPr>
              <w:t>.Р</w:t>
            </w:r>
            <w:proofErr w:type="gramEnd"/>
            <w:r w:rsidRPr="00B24399">
              <w:rPr>
                <w:rFonts w:ascii="Times New Roman" w:hAnsi="Times New Roman" w:cs="Times New Roman"/>
                <w:sz w:val="28"/>
                <w:szCs w:val="28"/>
              </w:rPr>
              <w:t>оте</w:t>
            </w:r>
            <w:proofErr w:type="spellEnd"/>
            <w:r w:rsidRPr="00B24399">
              <w:rPr>
                <w:rFonts w:ascii="Times New Roman" w:hAnsi="Times New Roman" w:cs="Times New Roman"/>
                <w:sz w:val="28"/>
                <w:szCs w:val="28"/>
              </w:rPr>
              <w:t>-Фане – Соль-Илецк</w:t>
            </w:r>
          </w:p>
        </w:tc>
        <w:tc>
          <w:tcPr>
            <w:tcW w:w="1559" w:type="dxa"/>
          </w:tcPr>
          <w:p w:rsidR="001E280D" w:rsidRPr="00B24399" w:rsidRDefault="001E280D" w:rsidP="0073416A">
            <w:pPr>
              <w:pStyle w:val="a9"/>
              <w:jc w:val="center"/>
              <w:rPr>
                <w:rFonts w:ascii="Times New Roman" w:hAnsi="Times New Roman" w:cs="Times New Roman"/>
                <w:sz w:val="28"/>
                <w:szCs w:val="28"/>
              </w:rPr>
            </w:pPr>
            <w:r w:rsidRPr="00B24399">
              <w:rPr>
                <w:rFonts w:ascii="Times New Roman" w:hAnsi="Times New Roman" w:cs="Times New Roman"/>
                <w:sz w:val="28"/>
                <w:szCs w:val="28"/>
              </w:rPr>
              <w:t>47</w:t>
            </w:r>
          </w:p>
        </w:tc>
        <w:tc>
          <w:tcPr>
            <w:tcW w:w="2127" w:type="dxa"/>
          </w:tcPr>
          <w:p w:rsidR="001E280D" w:rsidRPr="00B24399" w:rsidRDefault="001E280D" w:rsidP="0073416A">
            <w:pPr>
              <w:pStyle w:val="a9"/>
              <w:jc w:val="center"/>
              <w:rPr>
                <w:rFonts w:ascii="Times New Roman" w:hAnsi="Times New Roman" w:cs="Times New Roman"/>
                <w:sz w:val="28"/>
                <w:szCs w:val="28"/>
              </w:rPr>
            </w:pPr>
            <w:r w:rsidRPr="00B24399">
              <w:rPr>
                <w:rFonts w:ascii="Times New Roman" w:hAnsi="Times New Roman" w:cs="Times New Roman"/>
                <w:sz w:val="28"/>
                <w:szCs w:val="28"/>
              </w:rPr>
              <w:t xml:space="preserve">1 раз </w:t>
            </w:r>
          </w:p>
        </w:tc>
      </w:tr>
      <w:tr w:rsidR="001E280D" w:rsidRPr="00B24399" w:rsidTr="0073416A">
        <w:tc>
          <w:tcPr>
            <w:tcW w:w="568" w:type="dxa"/>
          </w:tcPr>
          <w:p w:rsidR="001E280D" w:rsidRPr="00B24399" w:rsidRDefault="001E280D" w:rsidP="0073416A">
            <w:pPr>
              <w:pStyle w:val="a9"/>
              <w:jc w:val="center"/>
              <w:rPr>
                <w:rFonts w:ascii="Times New Roman" w:hAnsi="Times New Roman" w:cs="Times New Roman"/>
                <w:sz w:val="28"/>
                <w:szCs w:val="28"/>
              </w:rPr>
            </w:pPr>
            <w:r w:rsidRPr="00B24399">
              <w:rPr>
                <w:rFonts w:ascii="Times New Roman" w:hAnsi="Times New Roman" w:cs="Times New Roman"/>
                <w:sz w:val="28"/>
                <w:szCs w:val="28"/>
              </w:rPr>
              <w:t>9</w:t>
            </w:r>
          </w:p>
        </w:tc>
        <w:tc>
          <w:tcPr>
            <w:tcW w:w="5386" w:type="dxa"/>
          </w:tcPr>
          <w:p w:rsidR="001E280D" w:rsidRPr="00B24399" w:rsidRDefault="001E280D" w:rsidP="0073416A">
            <w:pPr>
              <w:pStyle w:val="a9"/>
              <w:rPr>
                <w:rFonts w:ascii="Times New Roman" w:hAnsi="Times New Roman" w:cs="Times New Roman"/>
                <w:sz w:val="28"/>
                <w:szCs w:val="28"/>
              </w:rPr>
            </w:pPr>
            <w:r w:rsidRPr="00B24399">
              <w:rPr>
                <w:rFonts w:ascii="Times New Roman" w:hAnsi="Times New Roman" w:cs="Times New Roman"/>
                <w:sz w:val="28"/>
                <w:szCs w:val="28"/>
              </w:rPr>
              <w:t xml:space="preserve">Соль – Илецк –  Покровка - ст. </w:t>
            </w:r>
            <w:proofErr w:type="spellStart"/>
            <w:r w:rsidRPr="00B24399">
              <w:rPr>
                <w:rFonts w:ascii="Times New Roman" w:hAnsi="Times New Roman" w:cs="Times New Roman"/>
                <w:sz w:val="28"/>
                <w:szCs w:val="28"/>
              </w:rPr>
              <w:t>Цвиллинга</w:t>
            </w:r>
            <w:proofErr w:type="spellEnd"/>
            <w:r w:rsidRPr="00B24399">
              <w:rPr>
                <w:rFonts w:ascii="Times New Roman" w:hAnsi="Times New Roman" w:cs="Times New Roman"/>
                <w:sz w:val="28"/>
                <w:szCs w:val="28"/>
              </w:rPr>
              <w:t xml:space="preserve"> – </w:t>
            </w:r>
            <w:proofErr w:type="spellStart"/>
            <w:r w:rsidRPr="00B24399">
              <w:rPr>
                <w:rFonts w:ascii="Times New Roman" w:hAnsi="Times New Roman" w:cs="Times New Roman"/>
                <w:sz w:val="28"/>
                <w:szCs w:val="28"/>
              </w:rPr>
              <w:t>Дивнополье</w:t>
            </w:r>
            <w:proofErr w:type="spellEnd"/>
            <w:r w:rsidRPr="00B24399">
              <w:rPr>
                <w:rFonts w:ascii="Times New Roman" w:hAnsi="Times New Roman" w:cs="Times New Roman"/>
                <w:sz w:val="28"/>
                <w:szCs w:val="28"/>
              </w:rPr>
              <w:t xml:space="preserve"> – </w:t>
            </w:r>
            <w:proofErr w:type="spellStart"/>
            <w:r w:rsidRPr="00B24399">
              <w:rPr>
                <w:rFonts w:ascii="Times New Roman" w:hAnsi="Times New Roman" w:cs="Times New Roman"/>
                <w:sz w:val="28"/>
                <w:szCs w:val="28"/>
              </w:rPr>
              <w:t>Землянское</w:t>
            </w:r>
            <w:proofErr w:type="spellEnd"/>
            <w:r w:rsidRPr="00B24399">
              <w:rPr>
                <w:rFonts w:ascii="Times New Roman" w:hAnsi="Times New Roman" w:cs="Times New Roman"/>
                <w:sz w:val="28"/>
                <w:szCs w:val="28"/>
              </w:rPr>
              <w:t xml:space="preserve"> – Соль – </w:t>
            </w:r>
            <w:r w:rsidRPr="00B24399">
              <w:rPr>
                <w:rFonts w:ascii="Times New Roman" w:hAnsi="Times New Roman" w:cs="Times New Roman"/>
                <w:sz w:val="28"/>
                <w:szCs w:val="28"/>
              </w:rPr>
              <w:lastRenderedPageBreak/>
              <w:t>Илецк</w:t>
            </w:r>
          </w:p>
        </w:tc>
        <w:tc>
          <w:tcPr>
            <w:tcW w:w="1559" w:type="dxa"/>
          </w:tcPr>
          <w:p w:rsidR="001E280D" w:rsidRPr="00B24399" w:rsidRDefault="001E280D" w:rsidP="0073416A">
            <w:pPr>
              <w:pStyle w:val="a9"/>
              <w:jc w:val="center"/>
              <w:rPr>
                <w:rFonts w:ascii="Times New Roman" w:hAnsi="Times New Roman" w:cs="Times New Roman"/>
                <w:sz w:val="28"/>
                <w:szCs w:val="28"/>
              </w:rPr>
            </w:pPr>
          </w:p>
          <w:p w:rsidR="001E280D" w:rsidRPr="00B24399" w:rsidRDefault="001E280D" w:rsidP="0073416A">
            <w:pPr>
              <w:pStyle w:val="a9"/>
              <w:jc w:val="center"/>
              <w:rPr>
                <w:rFonts w:ascii="Times New Roman" w:hAnsi="Times New Roman" w:cs="Times New Roman"/>
                <w:sz w:val="28"/>
                <w:szCs w:val="28"/>
              </w:rPr>
            </w:pPr>
            <w:r w:rsidRPr="00B24399">
              <w:rPr>
                <w:rFonts w:ascii="Times New Roman" w:hAnsi="Times New Roman" w:cs="Times New Roman"/>
                <w:sz w:val="28"/>
                <w:szCs w:val="28"/>
              </w:rPr>
              <w:t>176,6</w:t>
            </w:r>
          </w:p>
        </w:tc>
        <w:tc>
          <w:tcPr>
            <w:tcW w:w="2127" w:type="dxa"/>
          </w:tcPr>
          <w:p w:rsidR="001E280D" w:rsidRPr="00B24399" w:rsidRDefault="001E280D" w:rsidP="0073416A">
            <w:pPr>
              <w:pStyle w:val="a9"/>
              <w:jc w:val="center"/>
              <w:rPr>
                <w:rFonts w:ascii="Times New Roman" w:hAnsi="Times New Roman" w:cs="Times New Roman"/>
                <w:sz w:val="28"/>
                <w:szCs w:val="28"/>
              </w:rPr>
            </w:pPr>
          </w:p>
          <w:p w:rsidR="001E280D" w:rsidRPr="00B24399" w:rsidRDefault="001E280D" w:rsidP="0073416A">
            <w:pPr>
              <w:pStyle w:val="a9"/>
              <w:jc w:val="center"/>
              <w:rPr>
                <w:rFonts w:ascii="Times New Roman" w:hAnsi="Times New Roman" w:cs="Times New Roman"/>
                <w:sz w:val="28"/>
                <w:szCs w:val="28"/>
              </w:rPr>
            </w:pPr>
            <w:r w:rsidRPr="00B24399">
              <w:rPr>
                <w:rFonts w:ascii="Times New Roman" w:hAnsi="Times New Roman" w:cs="Times New Roman"/>
                <w:sz w:val="28"/>
                <w:szCs w:val="28"/>
              </w:rPr>
              <w:t>не менее 4 раз</w:t>
            </w:r>
          </w:p>
        </w:tc>
      </w:tr>
      <w:tr w:rsidR="001E280D" w:rsidRPr="00B24399" w:rsidTr="0073416A">
        <w:tc>
          <w:tcPr>
            <w:tcW w:w="568" w:type="dxa"/>
          </w:tcPr>
          <w:p w:rsidR="001E280D" w:rsidRPr="00B24399" w:rsidRDefault="001E280D" w:rsidP="0073416A">
            <w:pPr>
              <w:pStyle w:val="a9"/>
              <w:jc w:val="center"/>
              <w:rPr>
                <w:rFonts w:ascii="Times New Roman" w:hAnsi="Times New Roman" w:cs="Times New Roman"/>
                <w:sz w:val="28"/>
                <w:szCs w:val="28"/>
              </w:rPr>
            </w:pPr>
            <w:r w:rsidRPr="00B24399">
              <w:rPr>
                <w:rFonts w:ascii="Times New Roman" w:hAnsi="Times New Roman" w:cs="Times New Roman"/>
                <w:sz w:val="28"/>
                <w:szCs w:val="28"/>
              </w:rPr>
              <w:lastRenderedPageBreak/>
              <w:t>10</w:t>
            </w:r>
          </w:p>
        </w:tc>
        <w:tc>
          <w:tcPr>
            <w:tcW w:w="5386" w:type="dxa"/>
          </w:tcPr>
          <w:p w:rsidR="001E280D" w:rsidRPr="00B24399" w:rsidRDefault="001E280D" w:rsidP="0073416A">
            <w:pPr>
              <w:pStyle w:val="a9"/>
              <w:rPr>
                <w:rFonts w:ascii="Times New Roman" w:hAnsi="Times New Roman" w:cs="Times New Roman"/>
                <w:sz w:val="28"/>
                <w:szCs w:val="28"/>
              </w:rPr>
            </w:pPr>
            <w:r w:rsidRPr="00B24399">
              <w:rPr>
                <w:rFonts w:ascii="Times New Roman" w:hAnsi="Times New Roman" w:cs="Times New Roman"/>
                <w:sz w:val="28"/>
                <w:szCs w:val="28"/>
              </w:rPr>
              <w:t xml:space="preserve">Соль – Илецк – ст. </w:t>
            </w:r>
            <w:proofErr w:type="spellStart"/>
            <w:r w:rsidRPr="00B24399">
              <w:rPr>
                <w:rFonts w:ascii="Times New Roman" w:hAnsi="Times New Roman" w:cs="Times New Roman"/>
                <w:sz w:val="28"/>
                <w:szCs w:val="28"/>
              </w:rPr>
              <w:t>Цвиллинга</w:t>
            </w:r>
            <w:proofErr w:type="spellEnd"/>
            <w:r w:rsidRPr="00B24399">
              <w:rPr>
                <w:rFonts w:ascii="Times New Roman" w:hAnsi="Times New Roman" w:cs="Times New Roman"/>
                <w:sz w:val="28"/>
                <w:szCs w:val="28"/>
              </w:rPr>
              <w:t xml:space="preserve"> – </w:t>
            </w:r>
            <w:proofErr w:type="spellStart"/>
            <w:r w:rsidRPr="00B24399">
              <w:rPr>
                <w:rFonts w:ascii="Times New Roman" w:hAnsi="Times New Roman" w:cs="Times New Roman"/>
                <w:sz w:val="28"/>
                <w:szCs w:val="28"/>
              </w:rPr>
              <w:t>Дивнополье</w:t>
            </w:r>
            <w:proofErr w:type="spellEnd"/>
            <w:r w:rsidRPr="00B24399">
              <w:rPr>
                <w:rFonts w:ascii="Times New Roman" w:hAnsi="Times New Roman" w:cs="Times New Roman"/>
                <w:sz w:val="28"/>
                <w:szCs w:val="28"/>
              </w:rPr>
              <w:t xml:space="preserve"> </w:t>
            </w:r>
            <w:proofErr w:type="gramStart"/>
            <w:r w:rsidRPr="00B24399">
              <w:rPr>
                <w:rFonts w:ascii="Times New Roman" w:hAnsi="Times New Roman" w:cs="Times New Roman"/>
                <w:sz w:val="28"/>
                <w:szCs w:val="28"/>
              </w:rPr>
              <w:t>–П</w:t>
            </w:r>
            <w:proofErr w:type="gramEnd"/>
            <w:r w:rsidRPr="00B24399">
              <w:rPr>
                <w:rFonts w:ascii="Times New Roman" w:hAnsi="Times New Roman" w:cs="Times New Roman"/>
                <w:sz w:val="28"/>
                <w:szCs w:val="28"/>
              </w:rPr>
              <w:t>окровка – Троицк –Ивановка – Соль – Илецк</w:t>
            </w:r>
          </w:p>
        </w:tc>
        <w:tc>
          <w:tcPr>
            <w:tcW w:w="1559" w:type="dxa"/>
          </w:tcPr>
          <w:p w:rsidR="001E280D" w:rsidRPr="00B24399" w:rsidRDefault="001E280D" w:rsidP="0073416A">
            <w:pPr>
              <w:pStyle w:val="a9"/>
              <w:jc w:val="center"/>
              <w:rPr>
                <w:rFonts w:ascii="Times New Roman" w:hAnsi="Times New Roman" w:cs="Times New Roman"/>
                <w:sz w:val="28"/>
                <w:szCs w:val="28"/>
              </w:rPr>
            </w:pPr>
          </w:p>
          <w:p w:rsidR="001E280D" w:rsidRPr="00B24399" w:rsidRDefault="001E280D" w:rsidP="0073416A">
            <w:pPr>
              <w:pStyle w:val="a9"/>
              <w:jc w:val="center"/>
              <w:rPr>
                <w:rFonts w:ascii="Times New Roman" w:hAnsi="Times New Roman" w:cs="Times New Roman"/>
                <w:sz w:val="28"/>
                <w:szCs w:val="28"/>
              </w:rPr>
            </w:pPr>
            <w:r w:rsidRPr="00B24399">
              <w:rPr>
                <w:rFonts w:ascii="Times New Roman" w:hAnsi="Times New Roman" w:cs="Times New Roman"/>
                <w:sz w:val="28"/>
                <w:szCs w:val="28"/>
              </w:rPr>
              <w:t>230,4</w:t>
            </w:r>
          </w:p>
        </w:tc>
        <w:tc>
          <w:tcPr>
            <w:tcW w:w="2127" w:type="dxa"/>
          </w:tcPr>
          <w:p w:rsidR="001E280D" w:rsidRPr="00B24399" w:rsidRDefault="001E280D" w:rsidP="0073416A">
            <w:pPr>
              <w:pStyle w:val="a9"/>
              <w:jc w:val="center"/>
              <w:rPr>
                <w:rFonts w:ascii="Times New Roman" w:hAnsi="Times New Roman" w:cs="Times New Roman"/>
                <w:sz w:val="28"/>
                <w:szCs w:val="28"/>
              </w:rPr>
            </w:pPr>
          </w:p>
          <w:p w:rsidR="001E280D" w:rsidRPr="00B24399" w:rsidRDefault="001E280D" w:rsidP="0073416A">
            <w:pPr>
              <w:pStyle w:val="a9"/>
              <w:jc w:val="center"/>
              <w:rPr>
                <w:rFonts w:ascii="Times New Roman" w:hAnsi="Times New Roman" w:cs="Times New Roman"/>
                <w:sz w:val="28"/>
                <w:szCs w:val="28"/>
              </w:rPr>
            </w:pPr>
            <w:r w:rsidRPr="00B24399">
              <w:rPr>
                <w:rFonts w:ascii="Times New Roman" w:hAnsi="Times New Roman" w:cs="Times New Roman"/>
                <w:sz w:val="28"/>
                <w:szCs w:val="28"/>
              </w:rPr>
              <w:t>не менее 4 раз</w:t>
            </w:r>
          </w:p>
        </w:tc>
      </w:tr>
      <w:tr w:rsidR="001E280D" w:rsidRPr="00B24399" w:rsidTr="0073416A">
        <w:tc>
          <w:tcPr>
            <w:tcW w:w="568" w:type="dxa"/>
          </w:tcPr>
          <w:p w:rsidR="001E280D" w:rsidRPr="00B24399" w:rsidRDefault="001E280D" w:rsidP="0073416A">
            <w:pPr>
              <w:pStyle w:val="a9"/>
              <w:jc w:val="center"/>
              <w:rPr>
                <w:rFonts w:ascii="Times New Roman" w:hAnsi="Times New Roman" w:cs="Times New Roman"/>
                <w:sz w:val="28"/>
                <w:szCs w:val="28"/>
              </w:rPr>
            </w:pPr>
          </w:p>
        </w:tc>
        <w:tc>
          <w:tcPr>
            <w:tcW w:w="5386" w:type="dxa"/>
          </w:tcPr>
          <w:p w:rsidR="001E280D" w:rsidRPr="00B24399" w:rsidRDefault="001E280D" w:rsidP="0073416A">
            <w:pPr>
              <w:pStyle w:val="a9"/>
              <w:rPr>
                <w:rFonts w:ascii="Times New Roman" w:hAnsi="Times New Roman" w:cs="Times New Roman"/>
                <w:sz w:val="28"/>
                <w:szCs w:val="28"/>
              </w:rPr>
            </w:pPr>
            <w:r w:rsidRPr="00B24399">
              <w:rPr>
                <w:rFonts w:ascii="Times New Roman" w:hAnsi="Times New Roman" w:cs="Times New Roman"/>
                <w:sz w:val="28"/>
                <w:szCs w:val="28"/>
              </w:rPr>
              <w:t xml:space="preserve">Всего маршрутов –  10 </w:t>
            </w:r>
          </w:p>
        </w:tc>
        <w:tc>
          <w:tcPr>
            <w:tcW w:w="1559" w:type="dxa"/>
          </w:tcPr>
          <w:p w:rsidR="001E280D" w:rsidRPr="00B24399" w:rsidRDefault="001E280D" w:rsidP="0073416A">
            <w:pPr>
              <w:pStyle w:val="a9"/>
              <w:jc w:val="center"/>
              <w:rPr>
                <w:rFonts w:ascii="Times New Roman" w:hAnsi="Times New Roman" w:cs="Times New Roman"/>
                <w:sz w:val="28"/>
                <w:szCs w:val="28"/>
              </w:rPr>
            </w:pPr>
            <w:r w:rsidRPr="00B24399">
              <w:rPr>
                <w:rFonts w:ascii="Times New Roman" w:hAnsi="Times New Roman" w:cs="Times New Roman"/>
                <w:sz w:val="28"/>
                <w:szCs w:val="28"/>
              </w:rPr>
              <w:t>1189,8</w:t>
            </w:r>
          </w:p>
        </w:tc>
        <w:tc>
          <w:tcPr>
            <w:tcW w:w="2127" w:type="dxa"/>
          </w:tcPr>
          <w:p w:rsidR="001E280D" w:rsidRPr="00B24399" w:rsidRDefault="001E280D" w:rsidP="0073416A">
            <w:pPr>
              <w:pStyle w:val="a9"/>
              <w:jc w:val="center"/>
              <w:rPr>
                <w:rFonts w:ascii="Times New Roman" w:hAnsi="Times New Roman" w:cs="Times New Roman"/>
                <w:sz w:val="28"/>
                <w:szCs w:val="28"/>
              </w:rPr>
            </w:pPr>
          </w:p>
        </w:tc>
      </w:tr>
    </w:tbl>
    <w:p w:rsidR="001E280D" w:rsidRPr="00B24399" w:rsidRDefault="001E280D" w:rsidP="001E280D">
      <w:pPr>
        <w:rPr>
          <w:sz w:val="28"/>
          <w:szCs w:val="28"/>
        </w:rPr>
      </w:pPr>
      <w:r w:rsidRPr="00B24399">
        <w:rPr>
          <w:sz w:val="27"/>
          <w:szCs w:val="27"/>
        </w:rPr>
        <w:t xml:space="preserve">* в маршруты включены малонаселенные пункты </w:t>
      </w:r>
    </w:p>
    <w:p w:rsidR="001E280D" w:rsidRPr="00B24399" w:rsidRDefault="001E280D" w:rsidP="001E280D">
      <w:pPr>
        <w:jc w:val="both"/>
        <w:rPr>
          <w:sz w:val="28"/>
          <w:szCs w:val="28"/>
        </w:rPr>
      </w:pPr>
    </w:p>
    <w:tbl>
      <w:tblPr>
        <w:tblpPr w:leftFromText="180" w:rightFromText="180" w:vertAnchor="text" w:horzAnchor="margin" w:tblpY="-10"/>
        <w:tblW w:w="5000" w:type="pct"/>
        <w:tblLook w:val="04A0" w:firstRow="1" w:lastRow="0" w:firstColumn="1" w:lastColumn="0" w:noHBand="0" w:noVBand="1"/>
      </w:tblPr>
      <w:tblGrid>
        <w:gridCol w:w="5116"/>
        <w:gridCol w:w="318"/>
        <w:gridCol w:w="4136"/>
      </w:tblGrid>
      <w:tr w:rsidR="001E280D" w:rsidRPr="00B24399" w:rsidTr="0073416A">
        <w:tc>
          <w:tcPr>
            <w:tcW w:w="2161" w:type="pct"/>
            <w:hideMark/>
          </w:tcPr>
          <w:p w:rsidR="001E280D" w:rsidRPr="00B24399" w:rsidRDefault="001E280D" w:rsidP="0073416A">
            <w:pPr>
              <w:rPr>
                <w:bCs/>
                <w:sz w:val="28"/>
                <w:szCs w:val="28"/>
              </w:rPr>
            </w:pPr>
            <w:r w:rsidRPr="00B24399">
              <w:rPr>
                <w:bCs/>
                <w:sz w:val="28"/>
                <w:szCs w:val="28"/>
              </w:rPr>
              <w:t>«Заказчик»:</w:t>
            </w:r>
          </w:p>
        </w:tc>
        <w:tc>
          <w:tcPr>
            <w:tcW w:w="422" w:type="pct"/>
          </w:tcPr>
          <w:p w:rsidR="001E280D" w:rsidRPr="00B24399" w:rsidRDefault="001E280D" w:rsidP="0073416A">
            <w:pPr>
              <w:rPr>
                <w:bCs/>
                <w:sz w:val="28"/>
                <w:szCs w:val="28"/>
              </w:rPr>
            </w:pPr>
          </w:p>
        </w:tc>
        <w:tc>
          <w:tcPr>
            <w:tcW w:w="2417" w:type="pct"/>
            <w:hideMark/>
          </w:tcPr>
          <w:p w:rsidR="001E280D" w:rsidRPr="00B24399" w:rsidRDefault="001E280D" w:rsidP="0073416A">
            <w:pPr>
              <w:rPr>
                <w:bCs/>
                <w:sz w:val="28"/>
                <w:szCs w:val="28"/>
              </w:rPr>
            </w:pPr>
            <w:r w:rsidRPr="00B24399">
              <w:rPr>
                <w:bCs/>
                <w:sz w:val="28"/>
                <w:szCs w:val="28"/>
              </w:rPr>
              <w:t>«Исполнитель»:</w:t>
            </w:r>
          </w:p>
        </w:tc>
      </w:tr>
      <w:tr w:rsidR="001E280D" w:rsidRPr="00B24399" w:rsidTr="0073416A">
        <w:tc>
          <w:tcPr>
            <w:tcW w:w="2161" w:type="pct"/>
            <w:hideMark/>
          </w:tcPr>
          <w:p w:rsidR="001E280D" w:rsidRPr="00B24399" w:rsidRDefault="001E280D" w:rsidP="0073416A">
            <w:pPr>
              <w:rPr>
                <w:sz w:val="28"/>
                <w:szCs w:val="28"/>
              </w:rPr>
            </w:pPr>
          </w:p>
          <w:p w:rsidR="001E280D" w:rsidRPr="00B24399" w:rsidRDefault="001E280D" w:rsidP="0073416A">
            <w:pPr>
              <w:rPr>
                <w:sz w:val="28"/>
                <w:szCs w:val="28"/>
              </w:rPr>
            </w:pPr>
          </w:p>
          <w:p w:rsidR="001E280D" w:rsidRPr="00B24399" w:rsidRDefault="001E280D" w:rsidP="0073416A">
            <w:pPr>
              <w:rPr>
                <w:sz w:val="28"/>
                <w:szCs w:val="28"/>
              </w:rPr>
            </w:pPr>
            <w:r w:rsidRPr="00B24399">
              <w:rPr>
                <w:sz w:val="28"/>
                <w:szCs w:val="28"/>
              </w:rPr>
              <w:t>___________________________________</w:t>
            </w:r>
          </w:p>
          <w:p w:rsidR="001E280D" w:rsidRPr="00B24399" w:rsidRDefault="001E280D" w:rsidP="0073416A">
            <w:pPr>
              <w:rPr>
                <w:sz w:val="28"/>
                <w:szCs w:val="28"/>
              </w:rPr>
            </w:pPr>
            <w:r w:rsidRPr="00B24399">
              <w:rPr>
                <w:sz w:val="28"/>
                <w:szCs w:val="28"/>
              </w:rPr>
              <w:t xml:space="preserve">                   (подпись)</w:t>
            </w:r>
          </w:p>
          <w:p w:rsidR="001E280D" w:rsidRPr="00B24399" w:rsidRDefault="001E280D" w:rsidP="0073416A">
            <w:pPr>
              <w:rPr>
                <w:sz w:val="28"/>
                <w:szCs w:val="28"/>
              </w:rPr>
            </w:pPr>
            <w:r w:rsidRPr="00B24399">
              <w:rPr>
                <w:sz w:val="28"/>
                <w:szCs w:val="28"/>
              </w:rPr>
              <w:t>МП</w:t>
            </w:r>
          </w:p>
        </w:tc>
        <w:tc>
          <w:tcPr>
            <w:tcW w:w="422" w:type="pct"/>
          </w:tcPr>
          <w:p w:rsidR="001E280D" w:rsidRPr="00B24399" w:rsidRDefault="001E280D" w:rsidP="0073416A">
            <w:pPr>
              <w:rPr>
                <w:sz w:val="28"/>
                <w:szCs w:val="28"/>
              </w:rPr>
            </w:pPr>
          </w:p>
        </w:tc>
        <w:tc>
          <w:tcPr>
            <w:tcW w:w="2417" w:type="pct"/>
          </w:tcPr>
          <w:p w:rsidR="001E280D" w:rsidRPr="00B24399" w:rsidRDefault="001E280D" w:rsidP="0073416A">
            <w:pPr>
              <w:rPr>
                <w:sz w:val="28"/>
                <w:szCs w:val="28"/>
              </w:rPr>
            </w:pPr>
          </w:p>
          <w:p w:rsidR="001E280D" w:rsidRPr="00B24399" w:rsidRDefault="001E280D" w:rsidP="0073416A">
            <w:pPr>
              <w:rPr>
                <w:sz w:val="28"/>
                <w:szCs w:val="28"/>
              </w:rPr>
            </w:pPr>
          </w:p>
          <w:p w:rsidR="001E280D" w:rsidRPr="00B24399" w:rsidRDefault="001E280D" w:rsidP="0073416A">
            <w:pPr>
              <w:rPr>
                <w:sz w:val="28"/>
                <w:szCs w:val="28"/>
              </w:rPr>
            </w:pPr>
            <w:r w:rsidRPr="00B24399">
              <w:rPr>
                <w:sz w:val="28"/>
                <w:szCs w:val="28"/>
              </w:rPr>
              <w:t>____</w:t>
            </w:r>
            <w:r>
              <w:rPr>
                <w:sz w:val="28"/>
                <w:szCs w:val="28"/>
              </w:rPr>
              <w:t>________________________</w:t>
            </w:r>
          </w:p>
          <w:p w:rsidR="001E280D" w:rsidRPr="00B24399" w:rsidRDefault="001E280D" w:rsidP="0073416A">
            <w:pPr>
              <w:rPr>
                <w:sz w:val="28"/>
                <w:szCs w:val="28"/>
              </w:rPr>
            </w:pPr>
            <w:r w:rsidRPr="00B24399">
              <w:rPr>
                <w:sz w:val="28"/>
                <w:szCs w:val="28"/>
              </w:rPr>
              <w:t xml:space="preserve">                              (подпись)</w:t>
            </w:r>
          </w:p>
          <w:p w:rsidR="001E280D" w:rsidRPr="00B24399" w:rsidRDefault="001E280D" w:rsidP="0073416A">
            <w:pPr>
              <w:rPr>
                <w:sz w:val="28"/>
                <w:szCs w:val="28"/>
              </w:rPr>
            </w:pPr>
            <w:r w:rsidRPr="00B24399">
              <w:rPr>
                <w:sz w:val="28"/>
                <w:szCs w:val="28"/>
              </w:rPr>
              <w:t>МП</w:t>
            </w:r>
          </w:p>
        </w:tc>
      </w:tr>
    </w:tbl>
    <w:p w:rsidR="001E280D" w:rsidRPr="00B24399" w:rsidRDefault="001E280D" w:rsidP="001E280D">
      <w:pPr>
        <w:rPr>
          <w:sz w:val="28"/>
          <w:szCs w:val="28"/>
        </w:rPr>
        <w:sectPr w:rsidR="001E280D" w:rsidRPr="00B24399" w:rsidSect="008136C5">
          <w:pgSz w:w="11906" w:h="16838"/>
          <w:pgMar w:top="709" w:right="851" w:bottom="851" w:left="1701" w:header="709" w:footer="709" w:gutter="0"/>
          <w:cols w:space="720"/>
        </w:sectPr>
      </w:pPr>
    </w:p>
    <w:tbl>
      <w:tblPr>
        <w:tblStyle w:val="a4"/>
        <w:tblW w:w="93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44"/>
        <w:gridCol w:w="4678"/>
      </w:tblGrid>
      <w:tr w:rsidR="001E280D" w:rsidRPr="00B24399" w:rsidTr="0073416A">
        <w:tc>
          <w:tcPr>
            <w:tcW w:w="4644" w:type="dxa"/>
          </w:tcPr>
          <w:p w:rsidR="001E280D" w:rsidRPr="00B24399" w:rsidRDefault="001E280D" w:rsidP="0073416A">
            <w:pPr>
              <w:tabs>
                <w:tab w:val="left" w:pos="7535"/>
              </w:tabs>
              <w:rPr>
                <w:sz w:val="28"/>
                <w:szCs w:val="28"/>
              </w:rPr>
            </w:pPr>
          </w:p>
        </w:tc>
        <w:tc>
          <w:tcPr>
            <w:tcW w:w="4678" w:type="dxa"/>
          </w:tcPr>
          <w:p w:rsidR="001E280D" w:rsidRPr="00B24399" w:rsidRDefault="001E280D" w:rsidP="0073416A">
            <w:pPr>
              <w:tabs>
                <w:tab w:val="left" w:pos="7535"/>
              </w:tabs>
              <w:rPr>
                <w:sz w:val="28"/>
                <w:szCs w:val="28"/>
              </w:rPr>
            </w:pPr>
            <w:r w:rsidRPr="00B24399">
              <w:rPr>
                <w:sz w:val="28"/>
                <w:szCs w:val="28"/>
              </w:rPr>
              <w:t>Приложение № 5</w:t>
            </w:r>
          </w:p>
          <w:p w:rsidR="001E280D" w:rsidRPr="00B24399" w:rsidRDefault="001E280D" w:rsidP="0073416A">
            <w:pPr>
              <w:tabs>
                <w:tab w:val="left" w:pos="7535"/>
              </w:tabs>
              <w:jc w:val="both"/>
              <w:rPr>
                <w:sz w:val="28"/>
                <w:szCs w:val="28"/>
              </w:rPr>
            </w:pPr>
            <w:r w:rsidRPr="00B24399">
              <w:rPr>
                <w:sz w:val="28"/>
                <w:szCs w:val="28"/>
              </w:rPr>
              <w:t>к порядку предоставления субсидий из бюджета муниципального образования Соль-</w:t>
            </w:r>
            <w:proofErr w:type="spellStart"/>
            <w:r w:rsidRPr="00B24399">
              <w:rPr>
                <w:sz w:val="28"/>
                <w:szCs w:val="28"/>
              </w:rPr>
              <w:t>Илецкий</w:t>
            </w:r>
            <w:proofErr w:type="spellEnd"/>
            <w:r w:rsidRPr="00B24399">
              <w:rPr>
                <w:sz w:val="28"/>
                <w:szCs w:val="28"/>
              </w:rPr>
              <w:t xml:space="preserve"> городской округ юридическим лицам и индивидуальным предпринимателям на возмещение стоимости горюче-смазочных материалов при доставке автомобильным транспортом социально значимых товаров в отдаленные, труднодоступные, малонаселенные пункты, а также населенные пункты, в которых отсутствуют торговые объекты, на территории Соль-</w:t>
            </w:r>
            <w:proofErr w:type="spellStart"/>
            <w:r w:rsidRPr="00B24399">
              <w:rPr>
                <w:sz w:val="28"/>
                <w:szCs w:val="28"/>
              </w:rPr>
              <w:t>Илецкого</w:t>
            </w:r>
            <w:proofErr w:type="spellEnd"/>
            <w:r w:rsidRPr="00B24399">
              <w:rPr>
                <w:sz w:val="28"/>
                <w:szCs w:val="28"/>
              </w:rPr>
              <w:t xml:space="preserve"> городского округа</w:t>
            </w:r>
          </w:p>
          <w:p w:rsidR="001E280D" w:rsidRPr="00B24399" w:rsidRDefault="001E280D" w:rsidP="0073416A">
            <w:pPr>
              <w:tabs>
                <w:tab w:val="left" w:pos="7535"/>
              </w:tabs>
              <w:rPr>
                <w:sz w:val="28"/>
                <w:szCs w:val="28"/>
              </w:rPr>
            </w:pPr>
          </w:p>
          <w:p w:rsidR="001E280D" w:rsidRPr="00B24399" w:rsidRDefault="001E280D" w:rsidP="0073416A">
            <w:pPr>
              <w:tabs>
                <w:tab w:val="left" w:pos="7535"/>
              </w:tabs>
              <w:rPr>
                <w:sz w:val="28"/>
                <w:szCs w:val="28"/>
              </w:rPr>
            </w:pPr>
          </w:p>
        </w:tc>
      </w:tr>
    </w:tbl>
    <w:p w:rsidR="001E280D" w:rsidRPr="00B24399" w:rsidRDefault="001E280D" w:rsidP="001E280D">
      <w:pPr>
        <w:tabs>
          <w:tab w:val="left" w:pos="4260"/>
        </w:tabs>
        <w:jc w:val="center"/>
        <w:rPr>
          <w:sz w:val="28"/>
          <w:szCs w:val="28"/>
        </w:rPr>
      </w:pPr>
    </w:p>
    <w:p w:rsidR="001E280D" w:rsidRPr="00B24399" w:rsidRDefault="001E280D" w:rsidP="001E280D">
      <w:pPr>
        <w:tabs>
          <w:tab w:val="left" w:pos="4260"/>
        </w:tabs>
        <w:jc w:val="center"/>
        <w:rPr>
          <w:sz w:val="28"/>
          <w:szCs w:val="28"/>
        </w:rPr>
      </w:pPr>
      <w:r w:rsidRPr="00B24399">
        <w:rPr>
          <w:sz w:val="28"/>
          <w:szCs w:val="28"/>
        </w:rPr>
        <w:t>ЗАЯВКА</w:t>
      </w:r>
    </w:p>
    <w:p w:rsidR="001E280D" w:rsidRPr="00B24399" w:rsidRDefault="001E280D" w:rsidP="001E280D">
      <w:pPr>
        <w:tabs>
          <w:tab w:val="left" w:pos="4260"/>
        </w:tabs>
        <w:jc w:val="center"/>
        <w:rPr>
          <w:sz w:val="28"/>
          <w:szCs w:val="28"/>
        </w:rPr>
      </w:pPr>
      <w:r w:rsidRPr="00B24399">
        <w:rPr>
          <w:sz w:val="28"/>
          <w:szCs w:val="28"/>
        </w:rPr>
        <w:t xml:space="preserve">на перечисление субсидии </w:t>
      </w:r>
    </w:p>
    <w:p w:rsidR="001E280D" w:rsidRPr="00B24399" w:rsidRDefault="001E280D" w:rsidP="001E280D">
      <w:pPr>
        <w:tabs>
          <w:tab w:val="left" w:pos="4260"/>
        </w:tabs>
        <w:jc w:val="center"/>
        <w:rPr>
          <w:sz w:val="28"/>
          <w:szCs w:val="28"/>
        </w:rPr>
      </w:pPr>
      <w:r w:rsidRPr="00B24399">
        <w:rPr>
          <w:sz w:val="28"/>
          <w:szCs w:val="28"/>
        </w:rPr>
        <w:t>из бюджета Соль-</w:t>
      </w:r>
      <w:proofErr w:type="spellStart"/>
      <w:r w:rsidRPr="00B24399">
        <w:rPr>
          <w:sz w:val="28"/>
          <w:szCs w:val="28"/>
        </w:rPr>
        <w:t>Илецкого</w:t>
      </w:r>
      <w:proofErr w:type="spellEnd"/>
      <w:r w:rsidRPr="00B24399">
        <w:rPr>
          <w:sz w:val="28"/>
          <w:szCs w:val="28"/>
        </w:rPr>
        <w:t xml:space="preserve"> городского округа </w:t>
      </w:r>
    </w:p>
    <w:p w:rsidR="001E280D" w:rsidRPr="00B24399" w:rsidRDefault="001E280D" w:rsidP="001E280D">
      <w:pPr>
        <w:tabs>
          <w:tab w:val="left" w:pos="4260"/>
        </w:tabs>
        <w:jc w:val="center"/>
        <w:rPr>
          <w:sz w:val="28"/>
          <w:szCs w:val="28"/>
        </w:rPr>
      </w:pPr>
      <w:r w:rsidRPr="00B24399">
        <w:rPr>
          <w:sz w:val="28"/>
          <w:szCs w:val="28"/>
        </w:rPr>
        <w:t>на ______________ 20___</w:t>
      </w:r>
    </w:p>
    <w:p w:rsidR="001E280D" w:rsidRPr="00B24399" w:rsidRDefault="001E280D" w:rsidP="001E280D">
      <w:pPr>
        <w:tabs>
          <w:tab w:val="left" w:pos="4260"/>
        </w:tabs>
        <w:jc w:val="center"/>
        <w:rPr>
          <w:b/>
          <w:sz w:val="28"/>
          <w:szCs w:val="28"/>
        </w:rPr>
      </w:pPr>
    </w:p>
    <w:tbl>
      <w:tblPr>
        <w:tblW w:w="9498" w:type="dxa"/>
        <w:tblInd w:w="-72" w:type="dxa"/>
        <w:tblLayout w:type="fixed"/>
        <w:tblCellMar>
          <w:left w:w="70" w:type="dxa"/>
          <w:right w:w="70" w:type="dxa"/>
        </w:tblCellMar>
        <w:tblLook w:val="0000" w:firstRow="0" w:lastRow="0" w:firstColumn="0" w:lastColumn="0" w:noHBand="0" w:noVBand="0"/>
      </w:tblPr>
      <w:tblGrid>
        <w:gridCol w:w="709"/>
        <w:gridCol w:w="3969"/>
        <w:gridCol w:w="1418"/>
        <w:gridCol w:w="1843"/>
        <w:gridCol w:w="1559"/>
      </w:tblGrid>
      <w:tr w:rsidR="001E280D" w:rsidRPr="00B24399" w:rsidTr="0073416A">
        <w:trPr>
          <w:cantSplit/>
          <w:trHeight w:val="304"/>
        </w:trPr>
        <w:tc>
          <w:tcPr>
            <w:tcW w:w="709" w:type="dxa"/>
            <w:vMerge w:val="restart"/>
            <w:tcBorders>
              <w:top w:val="single" w:sz="6" w:space="0" w:color="auto"/>
              <w:left w:val="single" w:sz="6" w:space="0" w:color="auto"/>
              <w:right w:val="single" w:sz="6" w:space="0" w:color="auto"/>
            </w:tcBorders>
          </w:tcPr>
          <w:p w:rsidR="001E280D" w:rsidRPr="00B24399" w:rsidRDefault="001E280D" w:rsidP="0073416A">
            <w:pPr>
              <w:pStyle w:val="ConsPlusCell"/>
              <w:widowControl/>
              <w:rPr>
                <w:rFonts w:ascii="Times New Roman" w:hAnsi="Times New Roman" w:cs="Times New Roman"/>
                <w:sz w:val="28"/>
                <w:szCs w:val="28"/>
              </w:rPr>
            </w:pPr>
            <w:r w:rsidRPr="00B24399">
              <w:rPr>
                <w:rFonts w:ascii="Times New Roman" w:hAnsi="Times New Roman" w:cs="Times New Roman"/>
                <w:sz w:val="28"/>
                <w:szCs w:val="28"/>
              </w:rPr>
              <w:t>Дата</w:t>
            </w:r>
          </w:p>
        </w:tc>
        <w:tc>
          <w:tcPr>
            <w:tcW w:w="3969" w:type="dxa"/>
            <w:vMerge w:val="restart"/>
            <w:tcBorders>
              <w:top w:val="single" w:sz="6" w:space="0" w:color="auto"/>
              <w:left w:val="single" w:sz="6" w:space="0" w:color="auto"/>
              <w:right w:val="single" w:sz="6" w:space="0" w:color="auto"/>
            </w:tcBorders>
          </w:tcPr>
          <w:p w:rsidR="001E280D" w:rsidRPr="00B24399" w:rsidRDefault="001E280D" w:rsidP="0073416A">
            <w:pPr>
              <w:pStyle w:val="ConsPlusCell"/>
              <w:widowControl/>
              <w:rPr>
                <w:rFonts w:ascii="Times New Roman" w:hAnsi="Times New Roman" w:cs="Times New Roman"/>
                <w:sz w:val="28"/>
                <w:szCs w:val="28"/>
              </w:rPr>
            </w:pPr>
            <w:r w:rsidRPr="00B24399">
              <w:rPr>
                <w:rFonts w:ascii="Times New Roman" w:hAnsi="Times New Roman" w:cs="Times New Roman"/>
                <w:sz w:val="28"/>
                <w:szCs w:val="28"/>
              </w:rPr>
              <w:t>Целевое направление расходов (наименование мероприятия)</w:t>
            </w:r>
          </w:p>
        </w:tc>
        <w:tc>
          <w:tcPr>
            <w:tcW w:w="1418" w:type="dxa"/>
            <w:vMerge w:val="restart"/>
            <w:tcBorders>
              <w:top w:val="single" w:sz="6" w:space="0" w:color="auto"/>
              <w:left w:val="single" w:sz="6" w:space="0" w:color="auto"/>
              <w:right w:val="single" w:sz="4" w:space="0" w:color="auto"/>
            </w:tcBorders>
          </w:tcPr>
          <w:p w:rsidR="001E280D" w:rsidRPr="00B24399" w:rsidRDefault="001E280D" w:rsidP="0073416A">
            <w:pPr>
              <w:pStyle w:val="ConsPlusCell"/>
              <w:rPr>
                <w:rFonts w:ascii="Times New Roman" w:hAnsi="Times New Roman" w:cs="Times New Roman"/>
                <w:sz w:val="28"/>
                <w:szCs w:val="28"/>
              </w:rPr>
            </w:pPr>
            <w:r w:rsidRPr="00B24399">
              <w:rPr>
                <w:rFonts w:ascii="Times New Roman" w:hAnsi="Times New Roman" w:cs="Times New Roman"/>
                <w:sz w:val="28"/>
                <w:szCs w:val="28"/>
              </w:rPr>
              <w:t>Сумма</w:t>
            </w:r>
          </w:p>
          <w:p w:rsidR="001E280D" w:rsidRPr="00B24399" w:rsidRDefault="001E280D" w:rsidP="0073416A">
            <w:pPr>
              <w:pStyle w:val="ConsPlusCell"/>
              <w:rPr>
                <w:rFonts w:ascii="Times New Roman" w:hAnsi="Times New Roman" w:cs="Times New Roman"/>
                <w:sz w:val="28"/>
                <w:szCs w:val="28"/>
              </w:rPr>
            </w:pPr>
            <w:r w:rsidRPr="00B24399">
              <w:rPr>
                <w:rFonts w:ascii="Times New Roman" w:hAnsi="Times New Roman" w:cs="Times New Roman"/>
                <w:sz w:val="28"/>
                <w:szCs w:val="28"/>
              </w:rPr>
              <w:t>расходов,</w:t>
            </w:r>
          </w:p>
          <w:p w:rsidR="001E280D" w:rsidRPr="00B24399" w:rsidRDefault="001E280D" w:rsidP="0073416A">
            <w:pPr>
              <w:pStyle w:val="ConsPlusCell"/>
              <w:rPr>
                <w:rFonts w:ascii="Times New Roman" w:hAnsi="Times New Roman" w:cs="Times New Roman"/>
                <w:sz w:val="28"/>
                <w:szCs w:val="28"/>
              </w:rPr>
            </w:pPr>
            <w:r w:rsidRPr="00B24399">
              <w:rPr>
                <w:rFonts w:ascii="Times New Roman" w:hAnsi="Times New Roman" w:cs="Times New Roman"/>
                <w:sz w:val="28"/>
                <w:szCs w:val="28"/>
              </w:rPr>
              <w:t>рублей</w:t>
            </w:r>
          </w:p>
          <w:p w:rsidR="001E280D" w:rsidRPr="00B24399" w:rsidRDefault="001E280D" w:rsidP="0073416A">
            <w:pPr>
              <w:pStyle w:val="ConsPlusCell"/>
              <w:rPr>
                <w:rFonts w:ascii="Times New Roman" w:hAnsi="Times New Roman" w:cs="Times New Roman"/>
                <w:sz w:val="28"/>
                <w:szCs w:val="28"/>
              </w:rPr>
            </w:pPr>
          </w:p>
        </w:tc>
        <w:tc>
          <w:tcPr>
            <w:tcW w:w="3402" w:type="dxa"/>
            <w:gridSpan w:val="2"/>
            <w:tcBorders>
              <w:top w:val="single" w:sz="6" w:space="0" w:color="auto"/>
              <w:left w:val="single" w:sz="4" w:space="0" w:color="auto"/>
              <w:bottom w:val="single" w:sz="4" w:space="0" w:color="auto"/>
              <w:right w:val="single" w:sz="6" w:space="0" w:color="auto"/>
            </w:tcBorders>
          </w:tcPr>
          <w:p w:rsidR="001E280D" w:rsidRPr="00B24399" w:rsidRDefault="001E280D" w:rsidP="0073416A">
            <w:pPr>
              <w:pStyle w:val="ConsPlusCell"/>
              <w:rPr>
                <w:rFonts w:ascii="Times New Roman" w:hAnsi="Times New Roman" w:cs="Times New Roman"/>
                <w:sz w:val="28"/>
                <w:szCs w:val="28"/>
              </w:rPr>
            </w:pPr>
            <w:r w:rsidRPr="00B24399">
              <w:rPr>
                <w:rFonts w:ascii="Times New Roman" w:hAnsi="Times New Roman" w:cs="Times New Roman"/>
                <w:sz w:val="28"/>
                <w:szCs w:val="28"/>
              </w:rPr>
              <w:t>в том числе</w:t>
            </w:r>
          </w:p>
        </w:tc>
      </w:tr>
      <w:tr w:rsidR="001E280D" w:rsidRPr="00B24399" w:rsidTr="0073416A">
        <w:trPr>
          <w:cantSplit/>
          <w:trHeight w:val="696"/>
        </w:trPr>
        <w:tc>
          <w:tcPr>
            <w:tcW w:w="709" w:type="dxa"/>
            <w:vMerge/>
            <w:tcBorders>
              <w:left w:val="single" w:sz="6" w:space="0" w:color="auto"/>
              <w:bottom w:val="single" w:sz="6" w:space="0" w:color="auto"/>
              <w:right w:val="single" w:sz="6" w:space="0" w:color="auto"/>
            </w:tcBorders>
          </w:tcPr>
          <w:p w:rsidR="001E280D" w:rsidRPr="00B24399" w:rsidRDefault="001E280D" w:rsidP="0073416A">
            <w:pPr>
              <w:pStyle w:val="ConsPlusCell"/>
              <w:widowControl/>
              <w:rPr>
                <w:rFonts w:ascii="Times New Roman" w:hAnsi="Times New Roman" w:cs="Times New Roman"/>
                <w:sz w:val="28"/>
                <w:szCs w:val="28"/>
              </w:rPr>
            </w:pPr>
          </w:p>
        </w:tc>
        <w:tc>
          <w:tcPr>
            <w:tcW w:w="3969" w:type="dxa"/>
            <w:vMerge/>
            <w:tcBorders>
              <w:left w:val="single" w:sz="6" w:space="0" w:color="auto"/>
              <w:bottom w:val="single" w:sz="6" w:space="0" w:color="auto"/>
              <w:right w:val="single" w:sz="6" w:space="0" w:color="auto"/>
            </w:tcBorders>
          </w:tcPr>
          <w:p w:rsidR="001E280D" w:rsidRPr="00B24399" w:rsidRDefault="001E280D" w:rsidP="0073416A">
            <w:pPr>
              <w:pStyle w:val="ConsPlusCell"/>
              <w:widowControl/>
              <w:rPr>
                <w:rFonts w:ascii="Times New Roman" w:hAnsi="Times New Roman" w:cs="Times New Roman"/>
                <w:sz w:val="28"/>
                <w:szCs w:val="28"/>
              </w:rPr>
            </w:pPr>
          </w:p>
        </w:tc>
        <w:tc>
          <w:tcPr>
            <w:tcW w:w="1418" w:type="dxa"/>
            <w:vMerge/>
            <w:tcBorders>
              <w:left w:val="single" w:sz="6" w:space="0" w:color="auto"/>
              <w:bottom w:val="single" w:sz="6" w:space="0" w:color="auto"/>
              <w:right w:val="single" w:sz="4" w:space="0" w:color="auto"/>
            </w:tcBorders>
          </w:tcPr>
          <w:p w:rsidR="001E280D" w:rsidRPr="00B24399" w:rsidRDefault="001E280D" w:rsidP="0073416A">
            <w:pPr>
              <w:pStyle w:val="ConsPlusCell"/>
              <w:rPr>
                <w:rFonts w:ascii="Times New Roman" w:hAnsi="Times New Roman" w:cs="Times New Roman"/>
                <w:sz w:val="28"/>
                <w:szCs w:val="28"/>
              </w:rPr>
            </w:pPr>
          </w:p>
        </w:tc>
        <w:tc>
          <w:tcPr>
            <w:tcW w:w="1843" w:type="dxa"/>
            <w:tcBorders>
              <w:top w:val="single" w:sz="4" w:space="0" w:color="auto"/>
              <w:left w:val="single" w:sz="4" w:space="0" w:color="auto"/>
              <w:bottom w:val="single" w:sz="6" w:space="0" w:color="auto"/>
              <w:right w:val="single" w:sz="4" w:space="0" w:color="auto"/>
            </w:tcBorders>
          </w:tcPr>
          <w:p w:rsidR="001E280D" w:rsidRPr="00B24399" w:rsidRDefault="001E280D" w:rsidP="0073416A">
            <w:pPr>
              <w:pStyle w:val="ConsPlusCell"/>
              <w:rPr>
                <w:rFonts w:ascii="Times New Roman" w:hAnsi="Times New Roman" w:cs="Times New Roman"/>
                <w:sz w:val="28"/>
                <w:szCs w:val="28"/>
              </w:rPr>
            </w:pPr>
            <w:r w:rsidRPr="00B24399">
              <w:rPr>
                <w:rFonts w:ascii="Times New Roman" w:hAnsi="Times New Roman" w:cs="Times New Roman"/>
                <w:sz w:val="28"/>
                <w:szCs w:val="28"/>
              </w:rPr>
              <w:t>за счет средств местного бюджета</w:t>
            </w:r>
          </w:p>
        </w:tc>
        <w:tc>
          <w:tcPr>
            <w:tcW w:w="1559" w:type="dxa"/>
            <w:tcBorders>
              <w:top w:val="single" w:sz="4" w:space="0" w:color="auto"/>
              <w:left w:val="single" w:sz="4" w:space="0" w:color="auto"/>
              <w:bottom w:val="single" w:sz="6" w:space="0" w:color="auto"/>
              <w:right w:val="single" w:sz="6" w:space="0" w:color="auto"/>
            </w:tcBorders>
          </w:tcPr>
          <w:p w:rsidR="001E280D" w:rsidRPr="00B24399" w:rsidRDefault="001E280D" w:rsidP="0073416A">
            <w:pPr>
              <w:pStyle w:val="ConsPlusCell"/>
              <w:rPr>
                <w:rFonts w:ascii="Times New Roman" w:hAnsi="Times New Roman" w:cs="Times New Roman"/>
                <w:sz w:val="28"/>
                <w:szCs w:val="28"/>
              </w:rPr>
            </w:pPr>
            <w:r w:rsidRPr="00B24399">
              <w:rPr>
                <w:rFonts w:ascii="Times New Roman" w:hAnsi="Times New Roman" w:cs="Times New Roman"/>
                <w:sz w:val="28"/>
                <w:szCs w:val="28"/>
              </w:rPr>
              <w:t>за счет средств областного бюджета</w:t>
            </w:r>
          </w:p>
        </w:tc>
      </w:tr>
      <w:tr w:rsidR="001E280D" w:rsidRPr="00B24399" w:rsidTr="0073416A">
        <w:trPr>
          <w:cantSplit/>
          <w:trHeight w:val="240"/>
        </w:trPr>
        <w:tc>
          <w:tcPr>
            <w:tcW w:w="709" w:type="dxa"/>
            <w:tcBorders>
              <w:top w:val="single" w:sz="6" w:space="0" w:color="auto"/>
              <w:left w:val="single" w:sz="6" w:space="0" w:color="auto"/>
              <w:bottom w:val="single" w:sz="6" w:space="0" w:color="auto"/>
              <w:right w:val="single" w:sz="6" w:space="0" w:color="auto"/>
            </w:tcBorders>
          </w:tcPr>
          <w:p w:rsidR="001E280D" w:rsidRPr="00B24399" w:rsidRDefault="001E280D" w:rsidP="0073416A">
            <w:pPr>
              <w:pStyle w:val="ConsPlusCell"/>
              <w:widowControl/>
              <w:jc w:val="center"/>
              <w:rPr>
                <w:rFonts w:ascii="Times New Roman" w:hAnsi="Times New Roman" w:cs="Times New Roman"/>
                <w:sz w:val="28"/>
                <w:szCs w:val="28"/>
              </w:rPr>
            </w:pPr>
            <w:r w:rsidRPr="00B24399">
              <w:rPr>
                <w:rFonts w:ascii="Times New Roman" w:hAnsi="Times New Roman" w:cs="Times New Roman"/>
                <w:sz w:val="28"/>
                <w:szCs w:val="28"/>
              </w:rPr>
              <w:t>1</w:t>
            </w:r>
          </w:p>
        </w:tc>
        <w:tc>
          <w:tcPr>
            <w:tcW w:w="3969" w:type="dxa"/>
            <w:tcBorders>
              <w:top w:val="single" w:sz="6" w:space="0" w:color="auto"/>
              <w:left w:val="single" w:sz="6" w:space="0" w:color="auto"/>
              <w:bottom w:val="single" w:sz="6" w:space="0" w:color="auto"/>
              <w:right w:val="single" w:sz="6" w:space="0" w:color="auto"/>
            </w:tcBorders>
          </w:tcPr>
          <w:p w:rsidR="001E280D" w:rsidRPr="00B24399" w:rsidRDefault="001E280D" w:rsidP="0073416A">
            <w:pPr>
              <w:pStyle w:val="ConsPlusCell"/>
              <w:widowControl/>
              <w:jc w:val="center"/>
              <w:rPr>
                <w:rFonts w:ascii="Times New Roman" w:hAnsi="Times New Roman" w:cs="Times New Roman"/>
                <w:sz w:val="28"/>
                <w:szCs w:val="28"/>
              </w:rPr>
            </w:pPr>
            <w:r w:rsidRPr="00B24399">
              <w:rPr>
                <w:rFonts w:ascii="Times New Roman" w:hAnsi="Times New Roman" w:cs="Times New Roman"/>
                <w:sz w:val="28"/>
                <w:szCs w:val="28"/>
              </w:rPr>
              <w:t>2</w:t>
            </w:r>
          </w:p>
        </w:tc>
        <w:tc>
          <w:tcPr>
            <w:tcW w:w="1418" w:type="dxa"/>
            <w:tcBorders>
              <w:top w:val="single" w:sz="6" w:space="0" w:color="auto"/>
              <w:left w:val="single" w:sz="6" w:space="0" w:color="auto"/>
              <w:bottom w:val="single" w:sz="6" w:space="0" w:color="auto"/>
              <w:right w:val="single" w:sz="4" w:space="0" w:color="auto"/>
            </w:tcBorders>
          </w:tcPr>
          <w:p w:rsidR="001E280D" w:rsidRPr="00B24399" w:rsidRDefault="001E280D" w:rsidP="0073416A">
            <w:pPr>
              <w:pStyle w:val="ConsPlusCell"/>
              <w:widowControl/>
              <w:jc w:val="center"/>
              <w:rPr>
                <w:rFonts w:ascii="Times New Roman" w:hAnsi="Times New Roman" w:cs="Times New Roman"/>
                <w:sz w:val="28"/>
                <w:szCs w:val="28"/>
              </w:rPr>
            </w:pPr>
            <w:r w:rsidRPr="00B24399">
              <w:rPr>
                <w:rFonts w:ascii="Times New Roman" w:hAnsi="Times New Roman" w:cs="Times New Roman"/>
                <w:sz w:val="28"/>
                <w:szCs w:val="28"/>
              </w:rPr>
              <w:t>3</w:t>
            </w:r>
          </w:p>
        </w:tc>
        <w:tc>
          <w:tcPr>
            <w:tcW w:w="1843" w:type="dxa"/>
            <w:tcBorders>
              <w:top w:val="single" w:sz="6" w:space="0" w:color="auto"/>
              <w:left w:val="single" w:sz="4" w:space="0" w:color="auto"/>
              <w:bottom w:val="single" w:sz="6" w:space="0" w:color="auto"/>
              <w:right w:val="single" w:sz="4" w:space="0" w:color="auto"/>
            </w:tcBorders>
          </w:tcPr>
          <w:p w:rsidR="001E280D" w:rsidRPr="00B24399" w:rsidRDefault="001E280D" w:rsidP="0073416A">
            <w:pPr>
              <w:pStyle w:val="ConsPlusCell"/>
              <w:jc w:val="center"/>
              <w:rPr>
                <w:rFonts w:ascii="Times New Roman" w:hAnsi="Times New Roman" w:cs="Times New Roman"/>
                <w:sz w:val="28"/>
                <w:szCs w:val="28"/>
              </w:rPr>
            </w:pPr>
            <w:r w:rsidRPr="00B24399">
              <w:rPr>
                <w:rFonts w:ascii="Times New Roman" w:hAnsi="Times New Roman" w:cs="Times New Roman"/>
                <w:sz w:val="28"/>
                <w:szCs w:val="28"/>
              </w:rPr>
              <w:t>4</w:t>
            </w:r>
          </w:p>
        </w:tc>
        <w:tc>
          <w:tcPr>
            <w:tcW w:w="1559" w:type="dxa"/>
            <w:tcBorders>
              <w:top w:val="single" w:sz="6" w:space="0" w:color="auto"/>
              <w:left w:val="single" w:sz="4" w:space="0" w:color="auto"/>
              <w:bottom w:val="single" w:sz="6" w:space="0" w:color="auto"/>
              <w:right w:val="single" w:sz="6" w:space="0" w:color="auto"/>
            </w:tcBorders>
          </w:tcPr>
          <w:p w:rsidR="001E280D" w:rsidRPr="00B24399" w:rsidRDefault="001E280D" w:rsidP="0073416A">
            <w:pPr>
              <w:pStyle w:val="ConsPlusCell"/>
              <w:jc w:val="center"/>
              <w:rPr>
                <w:rFonts w:ascii="Times New Roman" w:hAnsi="Times New Roman" w:cs="Times New Roman"/>
                <w:sz w:val="28"/>
                <w:szCs w:val="28"/>
              </w:rPr>
            </w:pPr>
            <w:r w:rsidRPr="00B24399">
              <w:rPr>
                <w:rFonts w:ascii="Times New Roman" w:hAnsi="Times New Roman" w:cs="Times New Roman"/>
                <w:sz w:val="28"/>
                <w:szCs w:val="28"/>
              </w:rPr>
              <w:t>5</w:t>
            </w:r>
          </w:p>
        </w:tc>
      </w:tr>
      <w:tr w:rsidR="001E280D" w:rsidRPr="00B24399" w:rsidTr="0073416A">
        <w:trPr>
          <w:cantSplit/>
          <w:trHeight w:val="1582"/>
        </w:trPr>
        <w:tc>
          <w:tcPr>
            <w:tcW w:w="709" w:type="dxa"/>
            <w:tcBorders>
              <w:top w:val="single" w:sz="6" w:space="0" w:color="auto"/>
              <w:left w:val="single" w:sz="6" w:space="0" w:color="auto"/>
              <w:bottom w:val="single" w:sz="6" w:space="0" w:color="auto"/>
              <w:right w:val="single" w:sz="6" w:space="0" w:color="auto"/>
            </w:tcBorders>
          </w:tcPr>
          <w:p w:rsidR="001E280D" w:rsidRPr="00B24399" w:rsidRDefault="001E280D" w:rsidP="0073416A">
            <w:pPr>
              <w:pStyle w:val="ConsPlusCell"/>
              <w:widowControl/>
              <w:rPr>
                <w:rFonts w:ascii="Times New Roman" w:hAnsi="Times New Roman" w:cs="Times New Roman"/>
                <w:sz w:val="28"/>
                <w:szCs w:val="28"/>
              </w:rPr>
            </w:pPr>
          </w:p>
        </w:tc>
        <w:tc>
          <w:tcPr>
            <w:tcW w:w="3969" w:type="dxa"/>
            <w:tcBorders>
              <w:top w:val="single" w:sz="6" w:space="0" w:color="auto"/>
              <w:left w:val="single" w:sz="6" w:space="0" w:color="auto"/>
              <w:bottom w:val="single" w:sz="6" w:space="0" w:color="auto"/>
              <w:right w:val="single" w:sz="6" w:space="0" w:color="auto"/>
            </w:tcBorders>
          </w:tcPr>
          <w:p w:rsidR="001E280D" w:rsidRPr="00B24399" w:rsidRDefault="001E280D" w:rsidP="0073416A">
            <w:pPr>
              <w:tabs>
                <w:tab w:val="left" w:pos="4260"/>
              </w:tabs>
              <w:rPr>
                <w:sz w:val="28"/>
                <w:szCs w:val="28"/>
              </w:rPr>
            </w:pPr>
            <w:r w:rsidRPr="00B24399">
              <w:rPr>
                <w:sz w:val="28"/>
                <w:szCs w:val="28"/>
              </w:rPr>
              <w:t>Возмещение стоимости горюче-смазочных материалов  при доставке автомобильным транспортом социально-значимых товаров в отдаленные, труднодоступные, малонаселенные пункты, а также населенные пункты, в которых отсутствуют торговые объекты, расположенные на территории Соль-</w:t>
            </w:r>
            <w:proofErr w:type="spellStart"/>
            <w:r w:rsidRPr="00B24399">
              <w:rPr>
                <w:sz w:val="28"/>
                <w:szCs w:val="28"/>
              </w:rPr>
              <w:t>Илецкого</w:t>
            </w:r>
            <w:proofErr w:type="spellEnd"/>
            <w:r w:rsidRPr="00B24399">
              <w:rPr>
                <w:sz w:val="28"/>
                <w:szCs w:val="28"/>
              </w:rPr>
              <w:t xml:space="preserve"> городского округа</w:t>
            </w:r>
          </w:p>
          <w:p w:rsidR="001E280D" w:rsidRPr="00B24399" w:rsidRDefault="001E280D" w:rsidP="0073416A">
            <w:pPr>
              <w:tabs>
                <w:tab w:val="left" w:pos="4260"/>
              </w:tabs>
              <w:rPr>
                <w:sz w:val="28"/>
                <w:szCs w:val="28"/>
              </w:rPr>
            </w:pPr>
          </w:p>
        </w:tc>
        <w:tc>
          <w:tcPr>
            <w:tcW w:w="1418" w:type="dxa"/>
            <w:tcBorders>
              <w:top w:val="single" w:sz="6" w:space="0" w:color="auto"/>
              <w:left w:val="single" w:sz="6" w:space="0" w:color="auto"/>
              <w:bottom w:val="single" w:sz="6" w:space="0" w:color="auto"/>
              <w:right w:val="single" w:sz="4" w:space="0" w:color="auto"/>
            </w:tcBorders>
          </w:tcPr>
          <w:p w:rsidR="001E280D" w:rsidRPr="00B24399" w:rsidRDefault="001E280D" w:rsidP="0073416A">
            <w:pPr>
              <w:pStyle w:val="ConsPlusCell"/>
              <w:widowControl/>
              <w:rPr>
                <w:rFonts w:ascii="Times New Roman" w:hAnsi="Times New Roman" w:cs="Times New Roman"/>
                <w:sz w:val="28"/>
                <w:szCs w:val="28"/>
              </w:rPr>
            </w:pPr>
          </w:p>
        </w:tc>
        <w:tc>
          <w:tcPr>
            <w:tcW w:w="1843" w:type="dxa"/>
            <w:tcBorders>
              <w:top w:val="single" w:sz="6" w:space="0" w:color="auto"/>
              <w:left w:val="single" w:sz="4" w:space="0" w:color="auto"/>
              <w:bottom w:val="single" w:sz="6" w:space="0" w:color="auto"/>
              <w:right w:val="single" w:sz="4" w:space="0" w:color="auto"/>
            </w:tcBorders>
          </w:tcPr>
          <w:p w:rsidR="001E280D" w:rsidRPr="00B24399" w:rsidRDefault="001E280D" w:rsidP="0073416A">
            <w:pPr>
              <w:pStyle w:val="ConsPlusCell"/>
              <w:widowControl/>
              <w:rPr>
                <w:rFonts w:ascii="Times New Roman" w:hAnsi="Times New Roman" w:cs="Times New Roman"/>
                <w:sz w:val="28"/>
                <w:szCs w:val="28"/>
              </w:rPr>
            </w:pPr>
          </w:p>
        </w:tc>
        <w:tc>
          <w:tcPr>
            <w:tcW w:w="1559" w:type="dxa"/>
            <w:tcBorders>
              <w:top w:val="single" w:sz="6" w:space="0" w:color="auto"/>
              <w:left w:val="single" w:sz="4" w:space="0" w:color="auto"/>
              <w:bottom w:val="single" w:sz="6" w:space="0" w:color="auto"/>
              <w:right w:val="single" w:sz="6" w:space="0" w:color="auto"/>
            </w:tcBorders>
          </w:tcPr>
          <w:p w:rsidR="001E280D" w:rsidRPr="00B24399" w:rsidRDefault="001E280D" w:rsidP="0073416A">
            <w:pPr>
              <w:pStyle w:val="ConsPlusCell"/>
              <w:widowControl/>
              <w:rPr>
                <w:rFonts w:ascii="Times New Roman" w:hAnsi="Times New Roman" w:cs="Times New Roman"/>
                <w:sz w:val="28"/>
                <w:szCs w:val="28"/>
              </w:rPr>
            </w:pPr>
          </w:p>
        </w:tc>
      </w:tr>
    </w:tbl>
    <w:p w:rsidR="001E280D" w:rsidRPr="00B24399" w:rsidRDefault="001E280D" w:rsidP="001E280D">
      <w:pPr>
        <w:pStyle w:val="ConsPlusNonformat"/>
        <w:widowControl/>
        <w:rPr>
          <w:rFonts w:ascii="Times New Roman" w:hAnsi="Times New Roman" w:cs="Times New Roman"/>
          <w:sz w:val="28"/>
          <w:szCs w:val="28"/>
        </w:rPr>
      </w:pPr>
    </w:p>
    <w:p w:rsidR="001E280D" w:rsidRPr="00B24399" w:rsidRDefault="001E280D" w:rsidP="001E280D">
      <w:pPr>
        <w:pStyle w:val="ConsPlusNonformat"/>
        <w:widowControl/>
        <w:rPr>
          <w:rFonts w:ascii="Times New Roman" w:hAnsi="Times New Roman" w:cs="Times New Roman"/>
          <w:sz w:val="28"/>
          <w:szCs w:val="28"/>
        </w:rPr>
      </w:pPr>
      <w:r w:rsidRPr="00B24399">
        <w:rPr>
          <w:rFonts w:ascii="Times New Roman" w:hAnsi="Times New Roman" w:cs="Times New Roman"/>
          <w:sz w:val="28"/>
          <w:szCs w:val="28"/>
        </w:rPr>
        <w:t>"__" ___________ 20___</w:t>
      </w:r>
    </w:p>
    <w:p w:rsidR="001E280D" w:rsidRPr="00B24399" w:rsidRDefault="001E280D" w:rsidP="001E280D">
      <w:pPr>
        <w:pStyle w:val="ConsPlusNonformat"/>
        <w:widowControl/>
        <w:rPr>
          <w:rFonts w:ascii="Times New Roman" w:hAnsi="Times New Roman" w:cs="Times New Roman"/>
          <w:sz w:val="28"/>
          <w:szCs w:val="28"/>
        </w:rPr>
      </w:pPr>
    </w:p>
    <w:p w:rsidR="001E280D" w:rsidRPr="00B24399" w:rsidRDefault="001E280D" w:rsidP="001E280D">
      <w:pPr>
        <w:pStyle w:val="ConsPlusNonformat"/>
        <w:widowControl/>
        <w:rPr>
          <w:rFonts w:ascii="Times New Roman" w:hAnsi="Times New Roman" w:cs="Times New Roman"/>
          <w:sz w:val="28"/>
          <w:szCs w:val="28"/>
        </w:rPr>
      </w:pPr>
      <w:r w:rsidRPr="00B24399">
        <w:rPr>
          <w:rFonts w:ascii="Times New Roman" w:hAnsi="Times New Roman" w:cs="Times New Roman"/>
          <w:sz w:val="28"/>
          <w:szCs w:val="28"/>
        </w:rPr>
        <w:t xml:space="preserve">Председатель комитета экономического анализа </w:t>
      </w:r>
    </w:p>
    <w:p w:rsidR="001E280D" w:rsidRPr="00B24399" w:rsidRDefault="001E280D" w:rsidP="001E280D">
      <w:pPr>
        <w:pStyle w:val="ConsPlusNonformat"/>
        <w:widowControl/>
        <w:rPr>
          <w:rFonts w:ascii="Times New Roman" w:hAnsi="Times New Roman" w:cs="Times New Roman"/>
          <w:sz w:val="28"/>
          <w:szCs w:val="28"/>
        </w:rPr>
      </w:pPr>
      <w:r w:rsidRPr="00B24399">
        <w:rPr>
          <w:rFonts w:ascii="Times New Roman" w:hAnsi="Times New Roman" w:cs="Times New Roman"/>
          <w:sz w:val="28"/>
          <w:szCs w:val="28"/>
        </w:rPr>
        <w:t xml:space="preserve">и прогнозирования администрации </w:t>
      </w:r>
    </w:p>
    <w:p w:rsidR="001E280D" w:rsidRPr="00B24399" w:rsidRDefault="001E280D" w:rsidP="001E280D">
      <w:pPr>
        <w:pStyle w:val="ConsPlusNonformat"/>
        <w:widowControl/>
        <w:rPr>
          <w:rFonts w:ascii="Times New Roman" w:hAnsi="Times New Roman" w:cs="Times New Roman"/>
          <w:sz w:val="28"/>
          <w:szCs w:val="28"/>
        </w:rPr>
      </w:pPr>
      <w:r w:rsidRPr="00B24399">
        <w:rPr>
          <w:rFonts w:ascii="Times New Roman" w:hAnsi="Times New Roman" w:cs="Times New Roman"/>
          <w:sz w:val="28"/>
          <w:szCs w:val="28"/>
        </w:rPr>
        <w:t>Соль-</w:t>
      </w:r>
      <w:proofErr w:type="spellStart"/>
      <w:r w:rsidRPr="00B24399">
        <w:rPr>
          <w:rFonts w:ascii="Times New Roman" w:hAnsi="Times New Roman" w:cs="Times New Roman"/>
          <w:sz w:val="28"/>
          <w:szCs w:val="28"/>
        </w:rPr>
        <w:t>Илецкого</w:t>
      </w:r>
      <w:proofErr w:type="spellEnd"/>
      <w:r w:rsidRPr="00B24399">
        <w:rPr>
          <w:rFonts w:ascii="Times New Roman" w:hAnsi="Times New Roman" w:cs="Times New Roman"/>
          <w:sz w:val="28"/>
          <w:szCs w:val="28"/>
        </w:rPr>
        <w:t xml:space="preserve"> городского округа     ________           _____________________</w:t>
      </w:r>
    </w:p>
    <w:p w:rsidR="001E280D" w:rsidRPr="00B24399" w:rsidRDefault="001E280D" w:rsidP="001E280D">
      <w:pPr>
        <w:pStyle w:val="ConsPlusNonformat"/>
        <w:widowControl/>
        <w:rPr>
          <w:rFonts w:ascii="Times New Roman" w:hAnsi="Times New Roman" w:cs="Times New Roman"/>
        </w:rPr>
      </w:pPr>
      <w:r w:rsidRPr="00B24399">
        <w:rPr>
          <w:rFonts w:ascii="Times New Roman" w:hAnsi="Times New Roman" w:cs="Times New Roman"/>
          <w:sz w:val="28"/>
          <w:szCs w:val="28"/>
        </w:rPr>
        <w:t xml:space="preserve">                                                                  </w:t>
      </w:r>
      <w:r w:rsidRPr="00B24399">
        <w:rPr>
          <w:rFonts w:ascii="Times New Roman" w:hAnsi="Times New Roman" w:cs="Times New Roman"/>
        </w:rPr>
        <w:t>(подпись)                               (инициалы, фамилия)</w:t>
      </w:r>
    </w:p>
    <w:p w:rsidR="001E280D" w:rsidRPr="00B24399" w:rsidRDefault="001E280D" w:rsidP="001E280D">
      <w:pPr>
        <w:pStyle w:val="ConsPlusNonformat"/>
        <w:widowControl/>
        <w:rPr>
          <w:rFonts w:ascii="Times New Roman" w:hAnsi="Times New Roman" w:cs="Times New Roman"/>
          <w:sz w:val="28"/>
          <w:szCs w:val="28"/>
        </w:rPr>
      </w:pPr>
      <w:r w:rsidRPr="00B24399">
        <w:rPr>
          <w:rFonts w:ascii="Times New Roman" w:hAnsi="Times New Roman" w:cs="Times New Roman"/>
          <w:sz w:val="28"/>
          <w:szCs w:val="28"/>
        </w:rPr>
        <w:t xml:space="preserve">Директор-главный бухгалтер </w:t>
      </w:r>
    </w:p>
    <w:p w:rsidR="001E280D" w:rsidRPr="00B24399" w:rsidRDefault="001E280D" w:rsidP="001E280D">
      <w:pPr>
        <w:pStyle w:val="ConsPlusNonformat"/>
        <w:widowControl/>
        <w:rPr>
          <w:rFonts w:ascii="Times New Roman" w:hAnsi="Times New Roman" w:cs="Times New Roman"/>
          <w:sz w:val="28"/>
          <w:szCs w:val="28"/>
        </w:rPr>
      </w:pPr>
      <w:r w:rsidRPr="00B24399">
        <w:rPr>
          <w:rFonts w:ascii="Times New Roman" w:hAnsi="Times New Roman" w:cs="Times New Roman"/>
          <w:sz w:val="28"/>
          <w:szCs w:val="28"/>
        </w:rPr>
        <w:t xml:space="preserve">МКУ «Центр учета и отчетности </w:t>
      </w:r>
    </w:p>
    <w:p w:rsidR="001E280D" w:rsidRPr="00B24399" w:rsidRDefault="001E280D" w:rsidP="001E280D">
      <w:pPr>
        <w:pStyle w:val="ConsPlusNonformat"/>
        <w:widowControl/>
        <w:rPr>
          <w:rFonts w:ascii="Times New Roman" w:hAnsi="Times New Roman" w:cs="Times New Roman"/>
          <w:sz w:val="28"/>
          <w:szCs w:val="28"/>
        </w:rPr>
      </w:pPr>
      <w:r w:rsidRPr="00B24399">
        <w:rPr>
          <w:rFonts w:ascii="Times New Roman" w:hAnsi="Times New Roman" w:cs="Times New Roman"/>
          <w:sz w:val="28"/>
          <w:szCs w:val="28"/>
        </w:rPr>
        <w:t xml:space="preserve">муниципального образования </w:t>
      </w:r>
    </w:p>
    <w:p w:rsidR="001E280D" w:rsidRPr="00B24399" w:rsidRDefault="001E280D" w:rsidP="001E280D">
      <w:pPr>
        <w:pStyle w:val="ConsPlusNonformat"/>
        <w:widowControl/>
        <w:rPr>
          <w:rFonts w:ascii="Times New Roman" w:hAnsi="Times New Roman" w:cs="Times New Roman"/>
          <w:sz w:val="28"/>
          <w:szCs w:val="28"/>
        </w:rPr>
      </w:pPr>
      <w:r w:rsidRPr="00B24399">
        <w:rPr>
          <w:rFonts w:ascii="Times New Roman" w:hAnsi="Times New Roman" w:cs="Times New Roman"/>
          <w:sz w:val="28"/>
          <w:szCs w:val="28"/>
        </w:rPr>
        <w:t>Соль-</w:t>
      </w:r>
      <w:proofErr w:type="spellStart"/>
      <w:r w:rsidRPr="00B24399">
        <w:rPr>
          <w:rFonts w:ascii="Times New Roman" w:hAnsi="Times New Roman" w:cs="Times New Roman"/>
          <w:sz w:val="28"/>
          <w:szCs w:val="28"/>
        </w:rPr>
        <w:t>Илецкий</w:t>
      </w:r>
      <w:proofErr w:type="spellEnd"/>
      <w:r w:rsidRPr="00B24399">
        <w:rPr>
          <w:rFonts w:ascii="Times New Roman" w:hAnsi="Times New Roman" w:cs="Times New Roman"/>
          <w:sz w:val="28"/>
          <w:szCs w:val="28"/>
        </w:rPr>
        <w:t xml:space="preserve"> городской округ»       _______              _____________________</w:t>
      </w:r>
    </w:p>
    <w:p w:rsidR="001E280D" w:rsidRPr="00B24399" w:rsidRDefault="001E280D" w:rsidP="001E280D">
      <w:pPr>
        <w:pStyle w:val="ConsPlusNonformat"/>
        <w:widowControl/>
        <w:rPr>
          <w:rFonts w:ascii="Times New Roman" w:hAnsi="Times New Roman" w:cs="Times New Roman"/>
        </w:rPr>
      </w:pPr>
      <w:r w:rsidRPr="00B24399">
        <w:rPr>
          <w:rFonts w:ascii="Times New Roman" w:hAnsi="Times New Roman" w:cs="Times New Roman"/>
        </w:rPr>
        <w:t xml:space="preserve">                                                                                         (подпись)                                   (инициалы, фамилия)</w:t>
      </w:r>
    </w:p>
    <w:p w:rsidR="001E280D" w:rsidRPr="00B24399" w:rsidRDefault="001E280D" w:rsidP="001E280D">
      <w:pPr>
        <w:pStyle w:val="ConsPlusNonformat"/>
        <w:widowControl/>
        <w:spacing w:line="276" w:lineRule="auto"/>
        <w:rPr>
          <w:rFonts w:ascii="Times New Roman" w:hAnsi="Times New Roman" w:cs="Times New Roman"/>
          <w:sz w:val="28"/>
          <w:szCs w:val="28"/>
        </w:rPr>
      </w:pPr>
    </w:p>
    <w:p w:rsidR="001E280D" w:rsidRPr="00B24399" w:rsidRDefault="001E280D" w:rsidP="001E280D">
      <w:pPr>
        <w:pStyle w:val="ConsPlusNonformat"/>
        <w:widowControl/>
        <w:rPr>
          <w:rFonts w:ascii="Times New Roman" w:hAnsi="Times New Roman" w:cs="Times New Roman"/>
          <w:sz w:val="28"/>
          <w:szCs w:val="28"/>
        </w:rPr>
      </w:pPr>
      <w:r w:rsidRPr="00B24399">
        <w:rPr>
          <w:rFonts w:ascii="Times New Roman" w:hAnsi="Times New Roman" w:cs="Times New Roman"/>
          <w:sz w:val="28"/>
          <w:szCs w:val="28"/>
        </w:rPr>
        <w:t xml:space="preserve">Ведущий специалист комитета экономического анализа </w:t>
      </w:r>
    </w:p>
    <w:p w:rsidR="001E280D" w:rsidRPr="00B24399" w:rsidRDefault="001E280D" w:rsidP="001E280D">
      <w:pPr>
        <w:pStyle w:val="ConsPlusNonformat"/>
        <w:widowControl/>
        <w:rPr>
          <w:rFonts w:ascii="Times New Roman" w:hAnsi="Times New Roman" w:cs="Times New Roman"/>
          <w:sz w:val="28"/>
          <w:szCs w:val="28"/>
        </w:rPr>
      </w:pPr>
      <w:r w:rsidRPr="00B24399">
        <w:rPr>
          <w:rFonts w:ascii="Times New Roman" w:hAnsi="Times New Roman" w:cs="Times New Roman"/>
          <w:sz w:val="28"/>
          <w:szCs w:val="28"/>
        </w:rPr>
        <w:t xml:space="preserve">и прогнозирования администрации </w:t>
      </w:r>
    </w:p>
    <w:p w:rsidR="001E280D" w:rsidRPr="00B24399" w:rsidRDefault="001E280D" w:rsidP="001E280D">
      <w:pPr>
        <w:pStyle w:val="ConsPlusNonformat"/>
        <w:widowControl/>
        <w:rPr>
          <w:rFonts w:ascii="Times New Roman" w:hAnsi="Times New Roman" w:cs="Times New Roman"/>
          <w:sz w:val="28"/>
          <w:szCs w:val="28"/>
        </w:rPr>
      </w:pPr>
      <w:r w:rsidRPr="00B24399">
        <w:rPr>
          <w:rFonts w:ascii="Times New Roman" w:hAnsi="Times New Roman" w:cs="Times New Roman"/>
          <w:sz w:val="28"/>
          <w:szCs w:val="28"/>
        </w:rPr>
        <w:t>Соль-</w:t>
      </w:r>
      <w:proofErr w:type="spellStart"/>
      <w:r w:rsidRPr="00B24399">
        <w:rPr>
          <w:rFonts w:ascii="Times New Roman" w:hAnsi="Times New Roman" w:cs="Times New Roman"/>
          <w:sz w:val="28"/>
          <w:szCs w:val="28"/>
        </w:rPr>
        <w:t>Илецкого</w:t>
      </w:r>
      <w:proofErr w:type="spellEnd"/>
      <w:r w:rsidRPr="00B24399">
        <w:rPr>
          <w:rFonts w:ascii="Times New Roman" w:hAnsi="Times New Roman" w:cs="Times New Roman"/>
          <w:sz w:val="28"/>
          <w:szCs w:val="28"/>
        </w:rPr>
        <w:t xml:space="preserve"> городского округа      ______               _____________________</w:t>
      </w:r>
    </w:p>
    <w:p w:rsidR="001E280D" w:rsidRPr="00B24399" w:rsidRDefault="001E280D" w:rsidP="001E280D">
      <w:pPr>
        <w:pStyle w:val="ConsPlusNonformat"/>
        <w:widowControl/>
        <w:rPr>
          <w:rFonts w:ascii="Times New Roman" w:hAnsi="Times New Roman" w:cs="Times New Roman"/>
        </w:rPr>
      </w:pPr>
      <w:r w:rsidRPr="00B24399">
        <w:rPr>
          <w:rFonts w:ascii="Times New Roman" w:hAnsi="Times New Roman" w:cs="Times New Roman"/>
          <w:sz w:val="28"/>
          <w:szCs w:val="28"/>
        </w:rPr>
        <w:t xml:space="preserve">                                                                 </w:t>
      </w:r>
      <w:r w:rsidRPr="00B24399">
        <w:rPr>
          <w:rFonts w:ascii="Times New Roman" w:hAnsi="Times New Roman" w:cs="Times New Roman"/>
        </w:rPr>
        <w:t>(подпись)                                   (инициалы, фамилия)</w:t>
      </w:r>
    </w:p>
    <w:p w:rsidR="001E280D" w:rsidRPr="00B24399" w:rsidRDefault="001E280D" w:rsidP="001E280D">
      <w:pPr>
        <w:pStyle w:val="ConsPlusNonformat"/>
        <w:widowControl/>
        <w:rPr>
          <w:rFonts w:ascii="Times New Roman" w:hAnsi="Times New Roman" w:cs="Times New Roman"/>
        </w:rPr>
      </w:pPr>
    </w:p>
    <w:p w:rsidR="001E280D" w:rsidRPr="00B24399" w:rsidRDefault="001E280D" w:rsidP="001E280D">
      <w:pPr>
        <w:ind w:left="4944" w:firstLine="12"/>
        <w:rPr>
          <w:sz w:val="28"/>
          <w:szCs w:val="28"/>
        </w:rPr>
      </w:pPr>
      <w:r w:rsidRPr="00B24399">
        <w:rPr>
          <w:sz w:val="28"/>
          <w:szCs w:val="28"/>
        </w:rPr>
        <w:t xml:space="preserve">      </w:t>
      </w:r>
    </w:p>
    <w:p w:rsidR="001E280D" w:rsidRPr="00B24399" w:rsidRDefault="001E280D" w:rsidP="001E280D">
      <w:pPr>
        <w:ind w:left="4944" w:firstLine="12"/>
        <w:rPr>
          <w:sz w:val="28"/>
          <w:szCs w:val="28"/>
        </w:rPr>
      </w:pPr>
    </w:p>
    <w:p w:rsidR="001E280D" w:rsidRPr="00B24399" w:rsidRDefault="001E280D" w:rsidP="001E280D">
      <w:pPr>
        <w:ind w:left="4944" w:firstLine="12"/>
        <w:rPr>
          <w:sz w:val="28"/>
          <w:szCs w:val="28"/>
        </w:rPr>
      </w:pPr>
    </w:p>
    <w:p w:rsidR="001E280D" w:rsidRPr="00B24399" w:rsidRDefault="001E280D" w:rsidP="001E280D">
      <w:pPr>
        <w:ind w:left="4944" w:firstLine="12"/>
        <w:rPr>
          <w:sz w:val="28"/>
          <w:szCs w:val="28"/>
        </w:rPr>
      </w:pPr>
    </w:p>
    <w:p w:rsidR="001E280D" w:rsidRPr="00B24399" w:rsidRDefault="001E280D" w:rsidP="001E280D">
      <w:pPr>
        <w:ind w:left="4944" w:firstLine="12"/>
        <w:rPr>
          <w:sz w:val="28"/>
          <w:szCs w:val="28"/>
        </w:rPr>
      </w:pPr>
    </w:p>
    <w:p w:rsidR="001E280D" w:rsidRPr="00B24399" w:rsidRDefault="001E280D" w:rsidP="001E280D">
      <w:pPr>
        <w:ind w:left="4944" w:firstLine="12"/>
        <w:rPr>
          <w:sz w:val="28"/>
          <w:szCs w:val="28"/>
        </w:rPr>
      </w:pPr>
    </w:p>
    <w:p w:rsidR="001E280D" w:rsidRPr="00B24399" w:rsidRDefault="001E280D" w:rsidP="001E280D">
      <w:pPr>
        <w:ind w:left="4944" w:firstLine="12"/>
        <w:rPr>
          <w:sz w:val="28"/>
          <w:szCs w:val="28"/>
        </w:rPr>
      </w:pPr>
    </w:p>
    <w:p w:rsidR="001E280D" w:rsidRPr="00B24399" w:rsidRDefault="001E280D" w:rsidP="001E280D">
      <w:pPr>
        <w:ind w:left="4944" w:firstLine="12"/>
        <w:rPr>
          <w:sz w:val="28"/>
          <w:szCs w:val="28"/>
        </w:rPr>
      </w:pPr>
    </w:p>
    <w:p w:rsidR="001E280D" w:rsidRPr="00B24399" w:rsidRDefault="001E280D" w:rsidP="001E280D">
      <w:pPr>
        <w:ind w:left="4944" w:firstLine="12"/>
        <w:rPr>
          <w:sz w:val="28"/>
          <w:szCs w:val="28"/>
        </w:rPr>
      </w:pPr>
    </w:p>
    <w:p w:rsidR="001E280D" w:rsidRPr="00B24399" w:rsidRDefault="001E280D" w:rsidP="001E280D">
      <w:pPr>
        <w:ind w:left="4944" w:firstLine="12"/>
        <w:rPr>
          <w:sz w:val="28"/>
          <w:szCs w:val="28"/>
        </w:rPr>
      </w:pPr>
    </w:p>
    <w:p w:rsidR="001E280D" w:rsidRPr="00B24399" w:rsidRDefault="001E280D" w:rsidP="001E280D">
      <w:pPr>
        <w:ind w:left="4944" w:firstLine="12"/>
        <w:rPr>
          <w:sz w:val="28"/>
          <w:szCs w:val="28"/>
        </w:rPr>
      </w:pPr>
    </w:p>
    <w:p w:rsidR="001E280D" w:rsidRPr="00B24399" w:rsidRDefault="001E280D" w:rsidP="001E280D">
      <w:pPr>
        <w:ind w:left="4944" w:firstLine="12"/>
        <w:rPr>
          <w:sz w:val="28"/>
          <w:szCs w:val="28"/>
        </w:rPr>
      </w:pPr>
    </w:p>
    <w:p w:rsidR="001E280D" w:rsidRPr="00B24399" w:rsidRDefault="001E280D" w:rsidP="001E280D">
      <w:pPr>
        <w:ind w:left="4944" w:firstLine="12"/>
        <w:rPr>
          <w:sz w:val="28"/>
          <w:szCs w:val="28"/>
        </w:rPr>
      </w:pPr>
    </w:p>
    <w:p w:rsidR="001E280D" w:rsidRPr="00B24399" w:rsidRDefault="001E280D" w:rsidP="001E280D">
      <w:pPr>
        <w:ind w:left="4944" w:firstLine="12"/>
        <w:rPr>
          <w:sz w:val="28"/>
          <w:szCs w:val="28"/>
        </w:rPr>
      </w:pPr>
    </w:p>
    <w:p w:rsidR="001E280D" w:rsidRPr="00B24399" w:rsidRDefault="001E280D" w:rsidP="001E280D">
      <w:pPr>
        <w:ind w:left="4944" w:firstLine="12"/>
        <w:rPr>
          <w:sz w:val="28"/>
          <w:szCs w:val="28"/>
        </w:rPr>
      </w:pPr>
    </w:p>
    <w:p w:rsidR="001E280D" w:rsidRPr="00B24399" w:rsidRDefault="001E280D" w:rsidP="001E280D">
      <w:pPr>
        <w:ind w:left="4944" w:firstLine="12"/>
        <w:rPr>
          <w:sz w:val="28"/>
          <w:szCs w:val="28"/>
        </w:rPr>
      </w:pPr>
    </w:p>
    <w:p w:rsidR="001E280D" w:rsidRPr="00B24399" w:rsidRDefault="001E280D" w:rsidP="001E280D">
      <w:pPr>
        <w:ind w:left="4944" w:firstLine="12"/>
        <w:rPr>
          <w:sz w:val="28"/>
          <w:szCs w:val="28"/>
        </w:rPr>
      </w:pPr>
    </w:p>
    <w:p w:rsidR="001E280D" w:rsidRPr="00B24399" w:rsidRDefault="001E280D" w:rsidP="001E280D">
      <w:pPr>
        <w:ind w:left="4944" w:firstLine="12"/>
        <w:rPr>
          <w:sz w:val="28"/>
          <w:szCs w:val="28"/>
        </w:rPr>
      </w:pPr>
    </w:p>
    <w:p w:rsidR="001E280D" w:rsidRPr="00B24399" w:rsidRDefault="001E280D" w:rsidP="001E280D">
      <w:pPr>
        <w:ind w:left="4944" w:firstLine="12"/>
        <w:rPr>
          <w:sz w:val="28"/>
          <w:szCs w:val="28"/>
        </w:rPr>
      </w:pPr>
    </w:p>
    <w:p w:rsidR="001E280D" w:rsidRPr="00B24399" w:rsidRDefault="001E280D" w:rsidP="001E280D">
      <w:pPr>
        <w:ind w:left="4944" w:firstLine="12"/>
        <w:rPr>
          <w:sz w:val="28"/>
          <w:szCs w:val="28"/>
        </w:rPr>
      </w:pPr>
    </w:p>
    <w:p w:rsidR="001E280D" w:rsidRPr="00B24399" w:rsidRDefault="001E280D" w:rsidP="001E280D">
      <w:pPr>
        <w:ind w:left="4944" w:firstLine="12"/>
        <w:rPr>
          <w:sz w:val="28"/>
          <w:szCs w:val="28"/>
        </w:rPr>
      </w:pPr>
    </w:p>
    <w:p w:rsidR="001E280D" w:rsidRPr="00B24399" w:rsidRDefault="001E280D" w:rsidP="001E280D">
      <w:pPr>
        <w:ind w:left="4944" w:firstLine="12"/>
        <w:rPr>
          <w:sz w:val="28"/>
          <w:szCs w:val="28"/>
        </w:rPr>
      </w:pPr>
    </w:p>
    <w:p w:rsidR="001E280D" w:rsidRPr="00B24399" w:rsidRDefault="001E280D" w:rsidP="001E280D">
      <w:pPr>
        <w:ind w:left="4944" w:firstLine="12"/>
        <w:rPr>
          <w:sz w:val="28"/>
          <w:szCs w:val="28"/>
        </w:rPr>
      </w:pPr>
    </w:p>
    <w:p w:rsidR="001E280D" w:rsidRPr="00B24399" w:rsidRDefault="001E280D" w:rsidP="001E280D">
      <w:pPr>
        <w:ind w:left="4944" w:firstLine="12"/>
        <w:rPr>
          <w:sz w:val="28"/>
          <w:szCs w:val="28"/>
        </w:rPr>
      </w:pPr>
    </w:p>
    <w:p w:rsidR="001E280D" w:rsidRPr="00B24399" w:rsidRDefault="001E280D" w:rsidP="001E280D">
      <w:pPr>
        <w:ind w:left="4944" w:firstLine="12"/>
        <w:rPr>
          <w:sz w:val="28"/>
          <w:szCs w:val="28"/>
        </w:rPr>
      </w:pPr>
    </w:p>
    <w:p w:rsidR="001E280D" w:rsidRPr="00B24399" w:rsidRDefault="001E280D" w:rsidP="001E280D">
      <w:pPr>
        <w:ind w:left="4944" w:firstLine="12"/>
        <w:rPr>
          <w:sz w:val="28"/>
          <w:szCs w:val="28"/>
        </w:rPr>
      </w:pPr>
    </w:p>
    <w:p w:rsidR="001E280D" w:rsidRPr="00B24399" w:rsidRDefault="001E280D" w:rsidP="001E280D">
      <w:pPr>
        <w:ind w:left="4944" w:firstLine="12"/>
        <w:rPr>
          <w:sz w:val="28"/>
          <w:szCs w:val="28"/>
        </w:rPr>
      </w:pPr>
    </w:p>
    <w:p w:rsidR="001E280D" w:rsidRPr="00B24399" w:rsidRDefault="001E280D" w:rsidP="001E280D">
      <w:pPr>
        <w:ind w:left="4944" w:firstLine="12"/>
        <w:rPr>
          <w:sz w:val="28"/>
          <w:szCs w:val="28"/>
        </w:rPr>
      </w:pPr>
    </w:p>
    <w:p w:rsidR="001E280D" w:rsidRPr="00B24399" w:rsidRDefault="001E280D" w:rsidP="001E280D">
      <w:pPr>
        <w:ind w:left="4944" w:firstLine="12"/>
        <w:rPr>
          <w:sz w:val="28"/>
          <w:szCs w:val="28"/>
        </w:rPr>
      </w:pPr>
      <w:r w:rsidRPr="00B24399">
        <w:rPr>
          <w:sz w:val="28"/>
          <w:szCs w:val="28"/>
        </w:rPr>
        <w:lastRenderedPageBreak/>
        <w:t xml:space="preserve">       Приложение №2</w:t>
      </w:r>
    </w:p>
    <w:p w:rsidR="001E280D" w:rsidRPr="00B24399" w:rsidRDefault="001E280D" w:rsidP="001E280D">
      <w:pPr>
        <w:ind w:firstLine="720"/>
        <w:jc w:val="right"/>
        <w:rPr>
          <w:sz w:val="28"/>
          <w:szCs w:val="28"/>
        </w:rPr>
      </w:pPr>
      <w:r w:rsidRPr="00B24399">
        <w:rPr>
          <w:sz w:val="28"/>
          <w:szCs w:val="28"/>
        </w:rPr>
        <w:t>к постановлению администрации</w:t>
      </w:r>
    </w:p>
    <w:p w:rsidR="001E280D" w:rsidRPr="00B24399" w:rsidRDefault="001E280D" w:rsidP="001E280D">
      <w:pPr>
        <w:ind w:firstLine="720"/>
        <w:jc w:val="center"/>
        <w:rPr>
          <w:sz w:val="28"/>
          <w:szCs w:val="28"/>
        </w:rPr>
      </w:pPr>
      <w:r w:rsidRPr="00B24399">
        <w:rPr>
          <w:sz w:val="28"/>
          <w:szCs w:val="28"/>
        </w:rPr>
        <w:t xml:space="preserve">                                                            муниципального образования</w:t>
      </w:r>
    </w:p>
    <w:p w:rsidR="001E280D" w:rsidRPr="00B24399" w:rsidRDefault="001E280D" w:rsidP="001E280D">
      <w:pPr>
        <w:ind w:firstLine="720"/>
        <w:jc w:val="center"/>
        <w:rPr>
          <w:sz w:val="28"/>
          <w:szCs w:val="28"/>
        </w:rPr>
      </w:pPr>
      <w:r w:rsidRPr="00B24399">
        <w:rPr>
          <w:sz w:val="28"/>
          <w:szCs w:val="28"/>
        </w:rPr>
        <w:t xml:space="preserve">                                                               Соль-</w:t>
      </w:r>
      <w:proofErr w:type="spellStart"/>
      <w:r w:rsidRPr="00B24399">
        <w:rPr>
          <w:sz w:val="28"/>
          <w:szCs w:val="28"/>
        </w:rPr>
        <w:t>Илецкий</w:t>
      </w:r>
      <w:proofErr w:type="spellEnd"/>
      <w:r w:rsidRPr="00B24399">
        <w:rPr>
          <w:sz w:val="28"/>
          <w:szCs w:val="28"/>
        </w:rPr>
        <w:t xml:space="preserve"> городской округ</w:t>
      </w:r>
    </w:p>
    <w:p w:rsidR="001E280D" w:rsidRPr="00B24399" w:rsidRDefault="001E280D" w:rsidP="001E280D">
      <w:pPr>
        <w:ind w:firstLine="720"/>
        <w:jc w:val="center"/>
        <w:rPr>
          <w:sz w:val="32"/>
          <w:szCs w:val="32"/>
        </w:rPr>
      </w:pPr>
      <w:r w:rsidRPr="00B24399">
        <w:rPr>
          <w:sz w:val="28"/>
          <w:szCs w:val="28"/>
        </w:rPr>
        <w:t xml:space="preserve">                              </w:t>
      </w:r>
      <w:r>
        <w:rPr>
          <w:sz w:val="28"/>
          <w:szCs w:val="28"/>
        </w:rPr>
        <w:t xml:space="preserve">                  </w:t>
      </w:r>
      <w:r w:rsidRPr="00B24399">
        <w:rPr>
          <w:sz w:val="28"/>
          <w:szCs w:val="28"/>
        </w:rPr>
        <w:t xml:space="preserve">от </w:t>
      </w:r>
      <w:r>
        <w:rPr>
          <w:sz w:val="28"/>
          <w:szCs w:val="28"/>
        </w:rPr>
        <w:t xml:space="preserve">10.05.2023 </w:t>
      </w:r>
      <w:r w:rsidRPr="00B24399">
        <w:rPr>
          <w:sz w:val="28"/>
          <w:szCs w:val="28"/>
        </w:rPr>
        <w:t xml:space="preserve">№ </w:t>
      </w:r>
      <w:r>
        <w:rPr>
          <w:sz w:val="28"/>
          <w:szCs w:val="28"/>
        </w:rPr>
        <w:t>951-п</w:t>
      </w:r>
    </w:p>
    <w:p w:rsidR="001E280D" w:rsidRPr="00B24399" w:rsidRDefault="001E280D" w:rsidP="001E280D">
      <w:pPr>
        <w:tabs>
          <w:tab w:val="center" w:pos="4677"/>
          <w:tab w:val="left" w:pos="8412"/>
        </w:tabs>
        <w:rPr>
          <w:sz w:val="32"/>
          <w:szCs w:val="32"/>
        </w:rPr>
      </w:pPr>
    </w:p>
    <w:p w:rsidR="001E280D" w:rsidRPr="00B24399" w:rsidRDefault="001E280D" w:rsidP="001E280D">
      <w:pPr>
        <w:tabs>
          <w:tab w:val="center" w:pos="4677"/>
          <w:tab w:val="left" w:pos="8412"/>
        </w:tabs>
        <w:jc w:val="center"/>
        <w:rPr>
          <w:sz w:val="32"/>
          <w:szCs w:val="32"/>
        </w:rPr>
      </w:pPr>
      <w:r w:rsidRPr="00B24399">
        <w:rPr>
          <w:sz w:val="32"/>
          <w:szCs w:val="32"/>
        </w:rPr>
        <w:t>Порядок</w:t>
      </w:r>
    </w:p>
    <w:p w:rsidR="001E280D" w:rsidRPr="00B24399" w:rsidRDefault="001E280D" w:rsidP="001E280D">
      <w:pPr>
        <w:jc w:val="center"/>
        <w:rPr>
          <w:sz w:val="28"/>
          <w:szCs w:val="28"/>
        </w:rPr>
      </w:pPr>
      <w:r w:rsidRPr="00B24399">
        <w:rPr>
          <w:sz w:val="28"/>
          <w:szCs w:val="28"/>
        </w:rPr>
        <w:t>работы комиссии по отбору организаций торговли (индивидуальных предпринимателей), претендующих на возмещение стоимости  ГСМ при доставке автомобильным транспортом социально значимых товаров в отдаленные, труднодоступные, малонаселенные пункты, а также населенные пункты, в которых отсутствуют торговые объекты, на территории Соль-</w:t>
      </w:r>
      <w:proofErr w:type="spellStart"/>
      <w:r w:rsidRPr="00B24399">
        <w:rPr>
          <w:sz w:val="28"/>
          <w:szCs w:val="28"/>
        </w:rPr>
        <w:t>Илецкого</w:t>
      </w:r>
      <w:proofErr w:type="spellEnd"/>
      <w:r w:rsidRPr="00B24399">
        <w:rPr>
          <w:sz w:val="28"/>
          <w:szCs w:val="28"/>
        </w:rPr>
        <w:t xml:space="preserve"> городского округа</w:t>
      </w:r>
    </w:p>
    <w:p w:rsidR="001E280D" w:rsidRPr="00B24399" w:rsidRDefault="001E280D" w:rsidP="001E280D">
      <w:pPr>
        <w:jc w:val="center"/>
        <w:rPr>
          <w:rFonts w:ascii="Arial" w:hAnsi="Arial" w:cs="Arial"/>
          <w:b/>
          <w:sz w:val="32"/>
          <w:szCs w:val="32"/>
        </w:rPr>
      </w:pPr>
    </w:p>
    <w:p w:rsidR="001E280D" w:rsidRPr="00B24399" w:rsidRDefault="001E280D" w:rsidP="001E280D">
      <w:pPr>
        <w:widowControl w:val="0"/>
        <w:autoSpaceDE w:val="0"/>
        <w:autoSpaceDN w:val="0"/>
        <w:jc w:val="center"/>
        <w:rPr>
          <w:sz w:val="28"/>
          <w:szCs w:val="28"/>
        </w:rPr>
      </w:pPr>
    </w:p>
    <w:p w:rsidR="001E280D" w:rsidRPr="00B24399" w:rsidRDefault="001E280D" w:rsidP="001E280D">
      <w:pPr>
        <w:widowControl w:val="0"/>
        <w:autoSpaceDE w:val="0"/>
        <w:autoSpaceDN w:val="0"/>
        <w:jc w:val="center"/>
        <w:rPr>
          <w:sz w:val="28"/>
          <w:szCs w:val="28"/>
        </w:rPr>
      </w:pPr>
      <w:r w:rsidRPr="00B24399">
        <w:rPr>
          <w:sz w:val="28"/>
          <w:szCs w:val="28"/>
        </w:rPr>
        <w:t>1. Порядок организации работы комиссии</w:t>
      </w:r>
    </w:p>
    <w:p w:rsidR="001E280D" w:rsidRPr="00B24399" w:rsidRDefault="001E280D" w:rsidP="001E280D">
      <w:pPr>
        <w:pStyle w:val="20"/>
        <w:ind w:firstLine="709"/>
        <w:rPr>
          <w:szCs w:val="28"/>
        </w:rPr>
      </w:pPr>
    </w:p>
    <w:p w:rsidR="001E280D" w:rsidRPr="00B24399" w:rsidRDefault="001E280D" w:rsidP="001E280D">
      <w:pPr>
        <w:pStyle w:val="20"/>
        <w:ind w:firstLine="709"/>
        <w:rPr>
          <w:szCs w:val="28"/>
        </w:rPr>
      </w:pPr>
      <w:r w:rsidRPr="00B24399">
        <w:rPr>
          <w:szCs w:val="28"/>
        </w:rPr>
        <w:t>1.1. Основными функциями комиссии являются:</w:t>
      </w:r>
    </w:p>
    <w:p w:rsidR="001E280D" w:rsidRPr="00B24399" w:rsidRDefault="001E280D" w:rsidP="001E280D">
      <w:pPr>
        <w:pStyle w:val="20"/>
        <w:ind w:firstLine="709"/>
        <w:rPr>
          <w:szCs w:val="28"/>
        </w:rPr>
      </w:pPr>
      <w:r w:rsidRPr="00B24399">
        <w:rPr>
          <w:szCs w:val="28"/>
        </w:rPr>
        <w:t>- вскрытие конвертов с документами и материалами на участие в отборе;</w:t>
      </w:r>
    </w:p>
    <w:p w:rsidR="001E280D" w:rsidRPr="00B24399" w:rsidRDefault="001E280D" w:rsidP="001E280D">
      <w:pPr>
        <w:pStyle w:val="20"/>
        <w:ind w:firstLine="709"/>
        <w:rPr>
          <w:szCs w:val="28"/>
        </w:rPr>
      </w:pPr>
      <w:r w:rsidRPr="00B24399">
        <w:rPr>
          <w:szCs w:val="28"/>
        </w:rPr>
        <w:t>- отбор участников, рассмотрение, оценка и сопоставление документов и материалов на участие в отборе;</w:t>
      </w:r>
    </w:p>
    <w:p w:rsidR="001E280D" w:rsidRPr="00B24399" w:rsidRDefault="001E280D" w:rsidP="001E280D">
      <w:pPr>
        <w:pStyle w:val="20"/>
        <w:ind w:firstLine="709"/>
        <w:rPr>
          <w:szCs w:val="28"/>
        </w:rPr>
      </w:pPr>
      <w:r w:rsidRPr="00B24399">
        <w:rPr>
          <w:szCs w:val="28"/>
        </w:rPr>
        <w:t>-  определение  участника, прошедшего отбор;</w:t>
      </w:r>
    </w:p>
    <w:p w:rsidR="001E280D" w:rsidRPr="00B24399" w:rsidRDefault="001E280D" w:rsidP="001E280D">
      <w:pPr>
        <w:pStyle w:val="20"/>
        <w:ind w:firstLine="709"/>
        <w:rPr>
          <w:szCs w:val="28"/>
        </w:rPr>
      </w:pPr>
      <w:r w:rsidRPr="00B24399">
        <w:rPr>
          <w:szCs w:val="28"/>
        </w:rPr>
        <w:t>- ведение протоколов и другие функции, определенные настоящим Порядком.</w:t>
      </w:r>
    </w:p>
    <w:p w:rsidR="001E280D" w:rsidRPr="00B24399" w:rsidRDefault="001E280D" w:rsidP="001E280D">
      <w:pPr>
        <w:pStyle w:val="20"/>
        <w:ind w:firstLine="709"/>
        <w:rPr>
          <w:szCs w:val="28"/>
        </w:rPr>
      </w:pPr>
      <w:r w:rsidRPr="00B24399">
        <w:rPr>
          <w:szCs w:val="28"/>
        </w:rPr>
        <w:t>1.2. Комиссия правомочна рассматривать документы и материалы претендентов на участие в отборе (участников отбора) и принимать решения при условии, если на ее заседании присутствует не менее пятидесяти процентов от общего числа ее членов.</w:t>
      </w:r>
    </w:p>
    <w:p w:rsidR="001E280D" w:rsidRPr="00B24399" w:rsidRDefault="001E280D" w:rsidP="001E280D">
      <w:pPr>
        <w:pStyle w:val="20"/>
        <w:ind w:firstLine="709"/>
        <w:rPr>
          <w:szCs w:val="28"/>
        </w:rPr>
      </w:pPr>
      <w:r w:rsidRPr="00B24399">
        <w:rPr>
          <w:szCs w:val="28"/>
        </w:rPr>
        <w:t>Решения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комиссии имеет один голос. Голосование осуществляется открыто.</w:t>
      </w:r>
    </w:p>
    <w:p w:rsidR="001E280D" w:rsidRPr="00B24399" w:rsidRDefault="001E280D" w:rsidP="001E280D">
      <w:pPr>
        <w:pStyle w:val="20"/>
        <w:ind w:firstLine="709"/>
        <w:rPr>
          <w:rFonts w:ascii="Arial" w:hAnsi="Arial" w:cs="Arial"/>
          <w:sz w:val="24"/>
          <w:szCs w:val="24"/>
        </w:rPr>
      </w:pPr>
      <w:r w:rsidRPr="00B24399">
        <w:rPr>
          <w:szCs w:val="28"/>
        </w:rPr>
        <w:t>1.3. Решения  комиссии оформляются соответствующими</w:t>
      </w:r>
      <w:r w:rsidRPr="00B24399">
        <w:rPr>
          <w:rFonts w:ascii="Arial" w:hAnsi="Arial" w:cs="Arial"/>
          <w:sz w:val="24"/>
          <w:szCs w:val="24"/>
        </w:rPr>
        <w:t xml:space="preserve"> </w:t>
      </w:r>
      <w:r w:rsidRPr="00B24399">
        <w:rPr>
          <w:szCs w:val="28"/>
        </w:rPr>
        <w:t>протоколами.</w:t>
      </w:r>
    </w:p>
    <w:p w:rsidR="001E280D" w:rsidRPr="00B24399" w:rsidRDefault="001E280D" w:rsidP="001E280D">
      <w:pPr>
        <w:tabs>
          <w:tab w:val="left" w:pos="7535"/>
        </w:tabs>
        <w:jc w:val="center"/>
        <w:rPr>
          <w:rFonts w:ascii="Arial" w:hAnsi="Arial" w:cs="Arial"/>
          <w:b/>
          <w:sz w:val="30"/>
          <w:szCs w:val="30"/>
        </w:rPr>
      </w:pPr>
    </w:p>
    <w:p w:rsidR="001E280D" w:rsidRPr="00B24399" w:rsidRDefault="001E280D" w:rsidP="001E280D">
      <w:pPr>
        <w:tabs>
          <w:tab w:val="left" w:pos="7535"/>
        </w:tabs>
        <w:jc w:val="center"/>
        <w:rPr>
          <w:sz w:val="28"/>
          <w:szCs w:val="28"/>
        </w:rPr>
      </w:pPr>
      <w:r w:rsidRPr="00B24399">
        <w:rPr>
          <w:sz w:val="28"/>
          <w:szCs w:val="28"/>
        </w:rPr>
        <w:t>2. Порядок и сроки рассмотрения документов и материалов</w:t>
      </w:r>
    </w:p>
    <w:p w:rsidR="001E280D" w:rsidRPr="00B24399" w:rsidRDefault="001E280D" w:rsidP="001E280D">
      <w:pPr>
        <w:tabs>
          <w:tab w:val="left" w:pos="7535"/>
        </w:tabs>
        <w:jc w:val="center"/>
        <w:rPr>
          <w:b/>
          <w:sz w:val="28"/>
          <w:szCs w:val="28"/>
        </w:rPr>
      </w:pPr>
    </w:p>
    <w:p w:rsidR="001E280D" w:rsidRPr="00B24399" w:rsidRDefault="001E280D" w:rsidP="001E280D">
      <w:pPr>
        <w:tabs>
          <w:tab w:val="left" w:pos="7535"/>
        </w:tabs>
        <w:ind w:firstLine="709"/>
        <w:jc w:val="both"/>
        <w:rPr>
          <w:sz w:val="28"/>
          <w:szCs w:val="28"/>
        </w:rPr>
      </w:pPr>
      <w:r w:rsidRPr="00B24399">
        <w:rPr>
          <w:sz w:val="28"/>
          <w:szCs w:val="28"/>
        </w:rPr>
        <w:t xml:space="preserve">2.1. Комиссия рассматривает документы и материалы на соответствие требованиям, установленным настоящим Порядком; </w:t>
      </w:r>
    </w:p>
    <w:p w:rsidR="001E280D" w:rsidRPr="00B24399" w:rsidRDefault="001E280D" w:rsidP="001E280D">
      <w:pPr>
        <w:tabs>
          <w:tab w:val="left" w:pos="7535"/>
        </w:tabs>
        <w:ind w:firstLine="709"/>
        <w:jc w:val="both"/>
        <w:rPr>
          <w:sz w:val="28"/>
          <w:szCs w:val="28"/>
        </w:rPr>
      </w:pPr>
      <w:r w:rsidRPr="00B24399">
        <w:rPr>
          <w:sz w:val="28"/>
          <w:szCs w:val="28"/>
        </w:rPr>
        <w:t>2.2. Срок рассмотрения документов  и материалов не может превышать двух  рабочих дней со дня вскрытия конвертов.</w:t>
      </w:r>
    </w:p>
    <w:p w:rsidR="001E280D" w:rsidRPr="00B24399" w:rsidRDefault="001E280D" w:rsidP="001E280D">
      <w:pPr>
        <w:tabs>
          <w:tab w:val="left" w:pos="7535"/>
        </w:tabs>
        <w:ind w:firstLine="709"/>
        <w:jc w:val="both"/>
        <w:rPr>
          <w:sz w:val="28"/>
          <w:szCs w:val="28"/>
        </w:rPr>
      </w:pPr>
      <w:r w:rsidRPr="00B24399">
        <w:rPr>
          <w:sz w:val="28"/>
          <w:szCs w:val="28"/>
        </w:rPr>
        <w:t>2.3. На основании результатов рассмотрения документов и материалов, комиссией принимается решение о допуске к участию или об отказе в допуске к участию в отборе.</w:t>
      </w:r>
    </w:p>
    <w:p w:rsidR="001E280D" w:rsidRPr="00B24399" w:rsidRDefault="001E280D" w:rsidP="001E280D">
      <w:pPr>
        <w:tabs>
          <w:tab w:val="left" w:pos="7535"/>
        </w:tabs>
        <w:ind w:firstLine="709"/>
        <w:jc w:val="both"/>
        <w:rPr>
          <w:sz w:val="28"/>
          <w:szCs w:val="28"/>
        </w:rPr>
      </w:pPr>
    </w:p>
    <w:p w:rsidR="001E280D" w:rsidRPr="00B24399" w:rsidRDefault="001E280D" w:rsidP="001E280D">
      <w:pPr>
        <w:tabs>
          <w:tab w:val="left" w:pos="7535"/>
        </w:tabs>
        <w:ind w:firstLine="709"/>
        <w:jc w:val="both"/>
        <w:rPr>
          <w:sz w:val="28"/>
          <w:szCs w:val="28"/>
        </w:rPr>
      </w:pPr>
      <w:r w:rsidRPr="00B24399">
        <w:rPr>
          <w:sz w:val="28"/>
          <w:szCs w:val="28"/>
        </w:rPr>
        <w:t>2.4. К участию в отборе допускаются лица, представившие документы и материалы, соответствующие требованиям допуска к участию в отборе.</w:t>
      </w:r>
    </w:p>
    <w:p w:rsidR="001E280D" w:rsidRPr="00B24399" w:rsidRDefault="001E280D" w:rsidP="001E280D">
      <w:pPr>
        <w:tabs>
          <w:tab w:val="left" w:pos="7535"/>
        </w:tabs>
        <w:ind w:firstLine="709"/>
        <w:jc w:val="both"/>
        <w:rPr>
          <w:sz w:val="28"/>
          <w:szCs w:val="28"/>
        </w:rPr>
      </w:pPr>
      <w:r w:rsidRPr="00B24399">
        <w:rPr>
          <w:sz w:val="28"/>
          <w:szCs w:val="28"/>
        </w:rPr>
        <w:t>2.5. Комиссия вправе не допустить к участию в отборе лицо, в документах и материалах которого представлены недостоверные сведения.</w:t>
      </w:r>
    </w:p>
    <w:p w:rsidR="001E280D" w:rsidRPr="00B24399" w:rsidRDefault="001E280D" w:rsidP="001E280D">
      <w:pPr>
        <w:tabs>
          <w:tab w:val="left" w:pos="7535"/>
        </w:tabs>
        <w:ind w:firstLine="709"/>
        <w:jc w:val="both"/>
        <w:rPr>
          <w:sz w:val="28"/>
          <w:szCs w:val="28"/>
        </w:rPr>
      </w:pPr>
      <w:r w:rsidRPr="00B24399">
        <w:rPr>
          <w:sz w:val="28"/>
          <w:szCs w:val="28"/>
        </w:rPr>
        <w:t>2.6. Допуск к участию или отказ в допуске к участию в отборе оформляется протоколом рассмотрения документов и материалов для участия в отборе, который ведется комиссией.</w:t>
      </w:r>
    </w:p>
    <w:p w:rsidR="001E280D" w:rsidRPr="00B24399" w:rsidRDefault="001E280D" w:rsidP="001E280D">
      <w:pPr>
        <w:tabs>
          <w:tab w:val="left" w:pos="7535"/>
        </w:tabs>
        <w:ind w:firstLine="709"/>
        <w:jc w:val="both"/>
        <w:rPr>
          <w:sz w:val="28"/>
          <w:szCs w:val="28"/>
        </w:rPr>
      </w:pPr>
      <w:r w:rsidRPr="00B24399">
        <w:rPr>
          <w:sz w:val="28"/>
          <w:szCs w:val="28"/>
        </w:rPr>
        <w:t>2.7. Протокол рассмотрения документов и материалов для участия в отборе подписывается всеми присутствующими на заседании членами комиссии в день рассмотрения.</w:t>
      </w:r>
    </w:p>
    <w:p w:rsidR="001E280D" w:rsidRPr="00B24399" w:rsidRDefault="001E280D" w:rsidP="001E280D">
      <w:pPr>
        <w:tabs>
          <w:tab w:val="left" w:pos="7535"/>
        </w:tabs>
        <w:ind w:firstLine="709"/>
        <w:jc w:val="both"/>
        <w:rPr>
          <w:sz w:val="28"/>
          <w:szCs w:val="28"/>
        </w:rPr>
      </w:pPr>
      <w:r w:rsidRPr="00B24399">
        <w:rPr>
          <w:sz w:val="28"/>
          <w:szCs w:val="28"/>
        </w:rPr>
        <w:t>2.8. Лицам, предоставившим документы и материалы для участия в отборе, направляются уведомления о принятых комиссией решениях не позднее дня, следующего за днем подписания протокола.</w:t>
      </w:r>
    </w:p>
    <w:p w:rsidR="001E280D" w:rsidRPr="00B24399" w:rsidRDefault="001E280D" w:rsidP="001E280D">
      <w:pPr>
        <w:tabs>
          <w:tab w:val="left" w:pos="7535"/>
        </w:tabs>
        <w:ind w:firstLine="709"/>
        <w:jc w:val="both"/>
        <w:rPr>
          <w:sz w:val="28"/>
          <w:szCs w:val="28"/>
        </w:rPr>
      </w:pPr>
      <w:r w:rsidRPr="00B24399">
        <w:rPr>
          <w:sz w:val="28"/>
          <w:szCs w:val="28"/>
        </w:rPr>
        <w:t>2.9. В случае</w:t>
      </w:r>
      <w:proofErr w:type="gramStart"/>
      <w:r w:rsidRPr="00B24399">
        <w:rPr>
          <w:sz w:val="28"/>
          <w:szCs w:val="28"/>
        </w:rPr>
        <w:t>,</w:t>
      </w:r>
      <w:proofErr w:type="gramEnd"/>
      <w:r w:rsidRPr="00B24399">
        <w:rPr>
          <w:sz w:val="28"/>
          <w:szCs w:val="28"/>
        </w:rPr>
        <w:t xml:space="preserve"> если участником отбора признается только одно лицо, представившее документы и материалы для участия в отборе, Договор заключается с этим лицом. Указанному лицу передается проект Договора для подписания.</w:t>
      </w:r>
    </w:p>
    <w:p w:rsidR="001E280D" w:rsidRPr="00B24399" w:rsidRDefault="001E280D" w:rsidP="001E280D">
      <w:pPr>
        <w:tabs>
          <w:tab w:val="left" w:pos="7535"/>
        </w:tabs>
        <w:ind w:firstLine="709"/>
        <w:jc w:val="both"/>
        <w:rPr>
          <w:sz w:val="28"/>
          <w:szCs w:val="28"/>
        </w:rPr>
      </w:pPr>
      <w:r w:rsidRPr="00B24399">
        <w:rPr>
          <w:sz w:val="28"/>
          <w:szCs w:val="28"/>
        </w:rPr>
        <w:t>2.10. Лицо, признанное единственным участником отбора, не представившее в течение трех рабочих дней с момента передачи ему проекта Договора подписанный договор, признается уклонившимся от заключения Договора.</w:t>
      </w:r>
    </w:p>
    <w:p w:rsidR="001E280D" w:rsidRPr="00B24399" w:rsidRDefault="001E280D" w:rsidP="001E280D">
      <w:pPr>
        <w:tabs>
          <w:tab w:val="left" w:pos="7535"/>
        </w:tabs>
        <w:ind w:firstLine="709"/>
        <w:jc w:val="both"/>
        <w:rPr>
          <w:sz w:val="28"/>
          <w:szCs w:val="28"/>
        </w:rPr>
      </w:pPr>
      <w:r w:rsidRPr="00B24399">
        <w:rPr>
          <w:sz w:val="28"/>
          <w:szCs w:val="28"/>
        </w:rPr>
        <w:t>2.11. В случаях, если отбор признан несостоявшимся и договор не заключен,  осуществляется повторное проведение отбора.</w:t>
      </w:r>
    </w:p>
    <w:p w:rsidR="001E280D" w:rsidRPr="00B24399" w:rsidRDefault="001E280D" w:rsidP="001E280D">
      <w:pPr>
        <w:tabs>
          <w:tab w:val="left" w:pos="7535"/>
        </w:tabs>
        <w:ind w:firstLine="709"/>
        <w:jc w:val="both"/>
        <w:rPr>
          <w:sz w:val="28"/>
          <w:szCs w:val="28"/>
        </w:rPr>
      </w:pPr>
      <w:r w:rsidRPr="00B24399">
        <w:rPr>
          <w:sz w:val="28"/>
          <w:szCs w:val="28"/>
        </w:rPr>
        <w:t>2.12. Порядок проведения повторного отбора определяется нормами настоящего Порядка за исключением отдельных сроков, которые устанавливаются правовыми актами администрации муниципального образования Соль-</w:t>
      </w:r>
      <w:proofErr w:type="spellStart"/>
      <w:r w:rsidRPr="00B24399">
        <w:rPr>
          <w:sz w:val="28"/>
          <w:szCs w:val="28"/>
        </w:rPr>
        <w:t>Илецкий</w:t>
      </w:r>
      <w:proofErr w:type="spellEnd"/>
      <w:r w:rsidRPr="00B24399">
        <w:rPr>
          <w:sz w:val="28"/>
          <w:szCs w:val="28"/>
        </w:rPr>
        <w:t xml:space="preserve"> городской округ.</w:t>
      </w:r>
    </w:p>
    <w:p w:rsidR="001E280D" w:rsidRPr="00B24399" w:rsidRDefault="001E280D" w:rsidP="001E280D">
      <w:pPr>
        <w:pStyle w:val="20"/>
        <w:jc w:val="center"/>
        <w:rPr>
          <w:rFonts w:ascii="Arial" w:hAnsi="Arial" w:cs="Arial"/>
          <w:b/>
          <w:sz w:val="30"/>
          <w:szCs w:val="30"/>
        </w:rPr>
      </w:pPr>
    </w:p>
    <w:p w:rsidR="001E280D" w:rsidRPr="00B24399" w:rsidRDefault="001E280D" w:rsidP="001E280D">
      <w:pPr>
        <w:pStyle w:val="20"/>
        <w:jc w:val="center"/>
        <w:rPr>
          <w:szCs w:val="28"/>
        </w:rPr>
      </w:pPr>
      <w:r w:rsidRPr="00B24399">
        <w:rPr>
          <w:szCs w:val="28"/>
        </w:rPr>
        <w:t>3. Оценка и сопоставление документов и материалов,</w:t>
      </w:r>
    </w:p>
    <w:p w:rsidR="001E280D" w:rsidRPr="00B24399" w:rsidRDefault="001E280D" w:rsidP="001E280D">
      <w:pPr>
        <w:pStyle w:val="20"/>
        <w:jc w:val="center"/>
        <w:rPr>
          <w:rFonts w:ascii="Arial" w:hAnsi="Arial" w:cs="Arial"/>
          <w:b/>
          <w:sz w:val="30"/>
          <w:szCs w:val="30"/>
        </w:rPr>
      </w:pPr>
      <w:r w:rsidRPr="00B24399">
        <w:rPr>
          <w:szCs w:val="28"/>
        </w:rPr>
        <w:t xml:space="preserve"> порядок определения лица, прошедшего отбор</w:t>
      </w:r>
    </w:p>
    <w:p w:rsidR="001E280D" w:rsidRPr="00B24399" w:rsidRDefault="001E280D" w:rsidP="001E280D">
      <w:pPr>
        <w:pStyle w:val="20"/>
        <w:jc w:val="center"/>
        <w:rPr>
          <w:rFonts w:ascii="Arial" w:hAnsi="Arial" w:cs="Arial"/>
          <w:b/>
          <w:sz w:val="30"/>
          <w:szCs w:val="30"/>
        </w:rPr>
      </w:pPr>
    </w:p>
    <w:p w:rsidR="001E280D" w:rsidRPr="00B24399" w:rsidRDefault="001E280D" w:rsidP="001E280D">
      <w:pPr>
        <w:pStyle w:val="20"/>
        <w:ind w:firstLine="709"/>
        <w:rPr>
          <w:szCs w:val="28"/>
        </w:rPr>
      </w:pPr>
      <w:r w:rsidRPr="00B24399">
        <w:rPr>
          <w:szCs w:val="28"/>
        </w:rPr>
        <w:t>3.1. Комиссия по отбору претендента осуществляет оценку и сопоставление документов и материалов, поданных лицами, признанными участниками отбора.</w:t>
      </w:r>
    </w:p>
    <w:p w:rsidR="001E280D" w:rsidRPr="00B24399" w:rsidRDefault="001E280D" w:rsidP="001E280D">
      <w:pPr>
        <w:pStyle w:val="20"/>
        <w:ind w:firstLine="709"/>
        <w:rPr>
          <w:szCs w:val="28"/>
        </w:rPr>
      </w:pPr>
      <w:bookmarkStart w:id="3" w:name="sub_102"/>
      <w:r w:rsidRPr="00B24399">
        <w:rPr>
          <w:szCs w:val="28"/>
        </w:rPr>
        <w:t xml:space="preserve">3.2. Срок оценки и сопоставления таких заявок не может превышать двух рабочих дней со дня подписания протокола </w:t>
      </w:r>
      <w:bookmarkStart w:id="4" w:name="sub_103"/>
      <w:bookmarkEnd w:id="3"/>
      <w:r w:rsidRPr="00B24399">
        <w:rPr>
          <w:szCs w:val="28"/>
        </w:rPr>
        <w:t>рассмотрения документов и материалов для участия в отборе.</w:t>
      </w:r>
    </w:p>
    <w:p w:rsidR="001E280D" w:rsidRPr="00B24399" w:rsidRDefault="001E280D" w:rsidP="001E280D">
      <w:pPr>
        <w:pStyle w:val="20"/>
        <w:ind w:firstLine="709"/>
        <w:rPr>
          <w:szCs w:val="28"/>
        </w:rPr>
      </w:pPr>
      <w:r w:rsidRPr="00B24399">
        <w:rPr>
          <w:szCs w:val="28"/>
        </w:rPr>
        <w:t>3.3. Оценка и сопоставление документов и материалов осуществляются  комиссией в соответствии с критериями, указанными в приложении №1 к настоящему порядку.</w:t>
      </w:r>
    </w:p>
    <w:p w:rsidR="001E280D" w:rsidRPr="00B24399" w:rsidRDefault="001E280D" w:rsidP="001E280D">
      <w:pPr>
        <w:pStyle w:val="20"/>
        <w:ind w:firstLine="709"/>
        <w:rPr>
          <w:szCs w:val="28"/>
        </w:rPr>
      </w:pPr>
      <w:bookmarkStart w:id="5" w:name="sub_104"/>
      <w:bookmarkEnd w:id="4"/>
      <w:r w:rsidRPr="00B24399">
        <w:rPr>
          <w:szCs w:val="28"/>
        </w:rPr>
        <w:t>3.4. Оценка документов и материалов осуществляется в баллах индивидуально каждым присутствующим членом  комиссии.</w:t>
      </w:r>
    </w:p>
    <w:p w:rsidR="001E280D" w:rsidRPr="00B24399" w:rsidRDefault="001E280D" w:rsidP="001E280D">
      <w:pPr>
        <w:pStyle w:val="20"/>
        <w:ind w:firstLine="709"/>
        <w:rPr>
          <w:szCs w:val="28"/>
        </w:rPr>
      </w:pPr>
      <w:bookmarkStart w:id="6" w:name="sub_105"/>
      <w:bookmarkEnd w:id="5"/>
      <w:r w:rsidRPr="00B24399">
        <w:rPr>
          <w:szCs w:val="28"/>
        </w:rPr>
        <w:t>3.5. Итоговая оценка определяется как сумма баллов, определенных каждым членом комиссии.</w:t>
      </w:r>
    </w:p>
    <w:p w:rsidR="001E280D" w:rsidRPr="00B24399" w:rsidRDefault="001E280D" w:rsidP="001E280D">
      <w:pPr>
        <w:pStyle w:val="20"/>
        <w:ind w:firstLine="709"/>
        <w:rPr>
          <w:szCs w:val="28"/>
        </w:rPr>
      </w:pPr>
      <w:bookmarkStart w:id="7" w:name="sub_106"/>
      <w:bookmarkEnd w:id="6"/>
      <w:r w:rsidRPr="00B24399">
        <w:rPr>
          <w:szCs w:val="28"/>
        </w:rPr>
        <w:lastRenderedPageBreak/>
        <w:t>3.6. Каждому участнику отбора присваивается номер в порядке уменьшения его итоговой оценки.</w:t>
      </w:r>
    </w:p>
    <w:p w:rsidR="001E280D" w:rsidRPr="00B24399" w:rsidRDefault="001E280D" w:rsidP="001E280D">
      <w:pPr>
        <w:pStyle w:val="20"/>
        <w:ind w:firstLine="709"/>
        <w:rPr>
          <w:szCs w:val="28"/>
        </w:rPr>
      </w:pPr>
      <w:bookmarkStart w:id="8" w:name="sub_107"/>
      <w:bookmarkEnd w:id="7"/>
      <w:r w:rsidRPr="00B24399">
        <w:rPr>
          <w:szCs w:val="28"/>
        </w:rPr>
        <w:t>3.7. Прошедшим отбор признается участник, которому присвоен первый номер в соответствии с максимальной итоговой оценкой.</w:t>
      </w:r>
    </w:p>
    <w:p w:rsidR="001E280D" w:rsidRPr="00B24399" w:rsidRDefault="001E280D" w:rsidP="001E280D">
      <w:pPr>
        <w:pStyle w:val="20"/>
        <w:ind w:firstLine="709"/>
        <w:rPr>
          <w:szCs w:val="28"/>
        </w:rPr>
      </w:pPr>
      <w:r w:rsidRPr="00B24399">
        <w:rPr>
          <w:szCs w:val="28"/>
        </w:rPr>
        <w:t>В случае</w:t>
      </w:r>
      <w:proofErr w:type="gramStart"/>
      <w:r w:rsidRPr="00B24399">
        <w:rPr>
          <w:szCs w:val="28"/>
        </w:rPr>
        <w:t>,</w:t>
      </w:r>
      <w:proofErr w:type="gramEnd"/>
      <w:r w:rsidRPr="00B24399">
        <w:rPr>
          <w:szCs w:val="28"/>
        </w:rPr>
        <w:t xml:space="preserve"> если в документах и материалах нескольких участников содержатся одинаковые условия, меньший порядковый номер присваивается участнику, документы и материалы которого поступили ранее документов и материалов других участников.</w:t>
      </w:r>
    </w:p>
    <w:p w:rsidR="001E280D" w:rsidRPr="00B24399" w:rsidRDefault="001E280D" w:rsidP="001E280D">
      <w:pPr>
        <w:pStyle w:val="20"/>
        <w:ind w:firstLine="709"/>
        <w:rPr>
          <w:szCs w:val="28"/>
        </w:rPr>
      </w:pPr>
      <w:bookmarkStart w:id="9" w:name="sub_108"/>
      <w:bookmarkEnd w:id="8"/>
      <w:r w:rsidRPr="00B24399">
        <w:rPr>
          <w:szCs w:val="28"/>
        </w:rPr>
        <w:t>3.8. Результаты отбора оформляются протоколом оценки и сопоставления, который подписывается всеми присутствующими членами комиссии, в течение дня, следующего после дня окончания проведения оценки и сопоставления документов и материалов для участия в отборе.</w:t>
      </w:r>
    </w:p>
    <w:p w:rsidR="001E280D" w:rsidRPr="00B24399" w:rsidRDefault="001E280D" w:rsidP="001E280D">
      <w:pPr>
        <w:pStyle w:val="20"/>
        <w:ind w:firstLine="709"/>
        <w:rPr>
          <w:szCs w:val="28"/>
        </w:rPr>
      </w:pPr>
      <w:bookmarkStart w:id="10" w:name="sub_109"/>
      <w:bookmarkEnd w:id="9"/>
      <w:r w:rsidRPr="00B24399">
        <w:rPr>
          <w:szCs w:val="28"/>
        </w:rPr>
        <w:t>3.9. Протокол оценки и сопоставления документов и материалов для участия в отборе составляется в двух экземплярах, один из которых хранится в администрации муниципального образования Соль-</w:t>
      </w:r>
      <w:proofErr w:type="spellStart"/>
      <w:r w:rsidRPr="00B24399">
        <w:rPr>
          <w:szCs w:val="28"/>
        </w:rPr>
        <w:t>Илецкий</w:t>
      </w:r>
      <w:proofErr w:type="spellEnd"/>
      <w:r w:rsidRPr="00B24399">
        <w:rPr>
          <w:szCs w:val="28"/>
        </w:rPr>
        <w:t xml:space="preserve"> городской округ, а второй - вместе с проектом договора направляется участнику, признанному прошедшим отбор.</w:t>
      </w:r>
    </w:p>
    <w:bookmarkEnd w:id="10"/>
    <w:p w:rsidR="001E280D" w:rsidRPr="00B24399" w:rsidRDefault="001E280D" w:rsidP="001E280D">
      <w:pPr>
        <w:pStyle w:val="20"/>
        <w:ind w:firstLine="709"/>
        <w:rPr>
          <w:szCs w:val="28"/>
        </w:rPr>
      </w:pPr>
      <w:r w:rsidRPr="00B24399">
        <w:rPr>
          <w:szCs w:val="28"/>
        </w:rPr>
        <w:t>3.10. Если участник, признанный прошедшим отбор, в течение трех рабочих дней с момента передачи ему проекта Договора не представил подписанный договор, он признается уклонившимся от заключения Договора.</w:t>
      </w:r>
    </w:p>
    <w:p w:rsidR="001E280D" w:rsidRPr="00B24399" w:rsidRDefault="001E280D" w:rsidP="001E280D">
      <w:pPr>
        <w:pStyle w:val="20"/>
        <w:ind w:firstLine="709"/>
        <w:rPr>
          <w:szCs w:val="28"/>
        </w:rPr>
      </w:pPr>
      <w:r w:rsidRPr="00B24399">
        <w:rPr>
          <w:szCs w:val="28"/>
        </w:rPr>
        <w:t>В этом случае Договор заключается с лицом, которому был присвоен второй номер.</w:t>
      </w:r>
    </w:p>
    <w:p w:rsidR="001E280D" w:rsidRPr="00B24399" w:rsidRDefault="001E280D" w:rsidP="001E280D">
      <w:pPr>
        <w:autoSpaceDE w:val="0"/>
        <w:autoSpaceDN w:val="0"/>
        <w:adjustRightInd w:val="0"/>
        <w:ind w:firstLine="709"/>
        <w:jc w:val="both"/>
        <w:rPr>
          <w:sz w:val="28"/>
          <w:szCs w:val="28"/>
        </w:rPr>
      </w:pPr>
      <w:r w:rsidRPr="00B24399">
        <w:rPr>
          <w:sz w:val="28"/>
          <w:szCs w:val="28"/>
        </w:rPr>
        <w:t>3.11. Оценка Заявок:</w:t>
      </w:r>
    </w:p>
    <w:p w:rsidR="001E280D" w:rsidRPr="00B24399" w:rsidRDefault="001E280D" w:rsidP="001E280D">
      <w:pPr>
        <w:pStyle w:val="ConsNormal"/>
        <w:widowControl/>
        <w:ind w:right="0" w:firstLine="709"/>
        <w:jc w:val="both"/>
        <w:rPr>
          <w:rFonts w:ascii="Times New Roman" w:hAnsi="Times New Roman" w:cs="Times New Roman"/>
          <w:sz w:val="28"/>
          <w:szCs w:val="28"/>
        </w:rPr>
      </w:pPr>
      <w:r w:rsidRPr="00B24399">
        <w:rPr>
          <w:rFonts w:ascii="Times New Roman" w:hAnsi="Times New Roman" w:cs="Times New Roman"/>
          <w:sz w:val="28"/>
          <w:szCs w:val="28"/>
        </w:rPr>
        <w:t xml:space="preserve">Критерии оценки заявок на участие в  конкурсе: </w:t>
      </w:r>
    </w:p>
    <w:p w:rsidR="001E280D" w:rsidRPr="00B24399" w:rsidRDefault="001E280D" w:rsidP="001E280D">
      <w:pPr>
        <w:pStyle w:val="ConsNormal"/>
        <w:widowControl/>
        <w:ind w:right="0" w:firstLine="709"/>
        <w:jc w:val="both"/>
        <w:rPr>
          <w:rFonts w:ascii="Times New Roman" w:hAnsi="Times New Roman" w:cs="Times New Roman"/>
          <w:sz w:val="28"/>
          <w:szCs w:val="28"/>
        </w:rPr>
      </w:pPr>
      <w:r w:rsidRPr="00B24399">
        <w:rPr>
          <w:rFonts w:ascii="Times New Roman" w:hAnsi="Times New Roman" w:cs="Times New Roman"/>
          <w:sz w:val="28"/>
          <w:szCs w:val="28"/>
        </w:rPr>
        <w:t>«Качество услуг»:</w:t>
      </w:r>
    </w:p>
    <w:p w:rsidR="001E280D" w:rsidRPr="00B24399" w:rsidRDefault="001E280D" w:rsidP="001E280D">
      <w:pPr>
        <w:pStyle w:val="ConsNormal"/>
        <w:widowControl/>
        <w:ind w:right="0" w:firstLine="709"/>
        <w:jc w:val="both"/>
        <w:rPr>
          <w:rFonts w:ascii="Times New Roman" w:hAnsi="Times New Roman" w:cs="Times New Roman"/>
          <w:sz w:val="28"/>
          <w:szCs w:val="28"/>
        </w:rPr>
      </w:pPr>
      <w:r w:rsidRPr="00B24399">
        <w:rPr>
          <w:rFonts w:ascii="Times New Roman" w:hAnsi="Times New Roman" w:cs="Times New Roman"/>
          <w:sz w:val="28"/>
          <w:szCs w:val="28"/>
        </w:rPr>
        <w:t xml:space="preserve">Порядок оценки по вышеуказанному критерию: </w:t>
      </w:r>
    </w:p>
    <w:p w:rsidR="001E280D" w:rsidRPr="00B24399" w:rsidRDefault="001E280D" w:rsidP="001E280D">
      <w:pPr>
        <w:pStyle w:val="ConsNormal"/>
        <w:widowControl/>
        <w:ind w:right="0" w:firstLine="709"/>
        <w:jc w:val="both"/>
        <w:rPr>
          <w:rFonts w:ascii="Times New Roman" w:hAnsi="Times New Roman" w:cs="Times New Roman"/>
          <w:sz w:val="28"/>
          <w:szCs w:val="28"/>
        </w:rPr>
      </w:pPr>
      <w:r w:rsidRPr="00B24399">
        <w:rPr>
          <w:rFonts w:ascii="Times New Roman" w:hAnsi="Times New Roman" w:cs="Times New Roman"/>
          <w:sz w:val="28"/>
          <w:szCs w:val="28"/>
        </w:rPr>
        <w:t xml:space="preserve">а) Для оценки заявок по критерию «качество услуг» каждой заявке выставляется значение от 0 до 100 баллов. Сумма </w:t>
      </w:r>
      <w:proofErr w:type="gramStart"/>
      <w:r w:rsidRPr="00B24399">
        <w:rPr>
          <w:rFonts w:ascii="Times New Roman" w:hAnsi="Times New Roman" w:cs="Times New Roman"/>
          <w:sz w:val="28"/>
          <w:szCs w:val="28"/>
        </w:rPr>
        <w:t>максимальных значений всех показателей этого критерия, установленных в конкурсной документации составляет</w:t>
      </w:r>
      <w:proofErr w:type="gramEnd"/>
      <w:r w:rsidRPr="00B24399">
        <w:rPr>
          <w:rFonts w:ascii="Times New Roman" w:hAnsi="Times New Roman" w:cs="Times New Roman"/>
          <w:sz w:val="28"/>
          <w:szCs w:val="28"/>
        </w:rPr>
        <w:t xml:space="preserve"> 100 баллов. Заявке, относительно других, по мере снижения значения оценки в баллах присваивается порядковый номер. Заявке на участие в конкурсе, в которой содержатся лучшие условия исполнения соглашения (наибольшее количество баллов), присваивается первый номер. В случае если в нескольких Заявках на участие в конкурсе содержатся одинаковые условия исполнения соглашения, меньший порядковый номер присваивается Заявке на участие в конкурсе, которая поступила на участие в конкурсе ранее других Заявок, содержащих такие условия.</w:t>
      </w:r>
    </w:p>
    <w:p w:rsidR="001E280D" w:rsidRPr="00B24399" w:rsidRDefault="001E280D" w:rsidP="001E280D">
      <w:pPr>
        <w:ind w:firstLine="709"/>
        <w:jc w:val="both"/>
        <w:rPr>
          <w:sz w:val="28"/>
          <w:szCs w:val="28"/>
        </w:rPr>
      </w:pPr>
      <w:r w:rsidRPr="00B24399">
        <w:rPr>
          <w:sz w:val="28"/>
          <w:szCs w:val="28"/>
        </w:rPr>
        <w:t>б) Показатели критерия: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2679"/>
        <w:gridCol w:w="1396"/>
      </w:tblGrid>
      <w:tr w:rsidR="001E280D" w:rsidRPr="00B24399" w:rsidTr="0073416A">
        <w:tc>
          <w:tcPr>
            <w:tcW w:w="5495" w:type="dxa"/>
            <w:tcBorders>
              <w:top w:val="single" w:sz="4" w:space="0" w:color="auto"/>
              <w:left w:val="single" w:sz="4" w:space="0" w:color="auto"/>
              <w:bottom w:val="single" w:sz="4" w:space="0" w:color="auto"/>
              <w:right w:val="single" w:sz="4" w:space="0" w:color="auto"/>
            </w:tcBorders>
            <w:vAlign w:val="center"/>
            <w:hideMark/>
          </w:tcPr>
          <w:p w:rsidR="001E280D" w:rsidRPr="00B24399" w:rsidRDefault="001E280D" w:rsidP="0073416A">
            <w:pPr>
              <w:tabs>
                <w:tab w:val="left" w:pos="708"/>
              </w:tabs>
              <w:rPr>
                <w:bCs/>
                <w:i/>
                <w:sz w:val="28"/>
                <w:szCs w:val="28"/>
              </w:rPr>
            </w:pPr>
            <w:r w:rsidRPr="00B24399">
              <w:rPr>
                <w:sz w:val="28"/>
                <w:szCs w:val="28"/>
              </w:rPr>
              <w:t>Показатели критерия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1E280D" w:rsidRPr="00B24399" w:rsidRDefault="001E280D" w:rsidP="0073416A">
            <w:pPr>
              <w:pStyle w:val="HTML"/>
              <w:spacing w:after="0"/>
              <w:jc w:val="left"/>
              <w:rPr>
                <w:rFonts w:ascii="Times New Roman" w:hAnsi="Times New Roman" w:cs="Times New Roman"/>
                <w:sz w:val="28"/>
                <w:szCs w:val="28"/>
              </w:rPr>
            </w:pPr>
            <w:r w:rsidRPr="00B24399">
              <w:rPr>
                <w:rFonts w:ascii="Times New Roman" w:hAnsi="Times New Roman" w:cs="Times New Roman"/>
                <w:sz w:val="28"/>
                <w:szCs w:val="28"/>
              </w:rPr>
              <w:t>Значение показателя</w:t>
            </w:r>
          </w:p>
        </w:tc>
        <w:tc>
          <w:tcPr>
            <w:tcW w:w="1396" w:type="dxa"/>
            <w:tcBorders>
              <w:top w:val="single" w:sz="4" w:space="0" w:color="auto"/>
              <w:left w:val="single" w:sz="4" w:space="0" w:color="auto"/>
              <w:bottom w:val="single" w:sz="4" w:space="0" w:color="auto"/>
              <w:right w:val="single" w:sz="4" w:space="0" w:color="auto"/>
            </w:tcBorders>
            <w:vAlign w:val="center"/>
            <w:hideMark/>
          </w:tcPr>
          <w:p w:rsidR="001E280D" w:rsidRPr="00B24399" w:rsidRDefault="001E280D" w:rsidP="0073416A">
            <w:pPr>
              <w:pStyle w:val="HTML"/>
              <w:spacing w:after="0"/>
              <w:jc w:val="left"/>
              <w:rPr>
                <w:rFonts w:ascii="Times New Roman" w:hAnsi="Times New Roman" w:cs="Times New Roman"/>
                <w:sz w:val="28"/>
                <w:szCs w:val="28"/>
              </w:rPr>
            </w:pPr>
            <w:r w:rsidRPr="00B24399">
              <w:rPr>
                <w:rFonts w:ascii="Times New Roman" w:hAnsi="Times New Roman" w:cs="Times New Roman"/>
                <w:sz w:val="28"/>
                <w:szCs w:val="28"/>
              </w:rPr>
              <w:t>Оценка в баллах</w:t>
            </w:r>
          </w:p>
        </w:tc>
      </w:tr>
      <w:tr w:rsidR="001E280D" w:rsidRPr="00B24399" w:rsidTr="0073416A">
        <w:tc>
          <w:tcPr>
            <w:tcW w:w="5495" w:type="dxa"/>
            <w:tcBorders>
              <w:top w:val="single" w:sz="4" w:space="0" w:color="auto"/>
              <w:left w:val="single" w:sz="4" w:space="0" w:color="auto"/>
              <w:bottom w:val="single" w:sz="4" w:space="0" w:color="auto"/>
              <w:right w:val="single" w:sz="4" w:space="0" w:color="auto"/>
            </w:tcBorders>
            <w:vAlign w:val="center"/>
            <w:hideMark/>
          </w:tcPr>
          <w:p w:rsidR="001E280D" w:rsidRPr="00B24399" w:rsidRDefault="001E280D" w:rsidP="0073416A">
            <w:pPr>
              <w:pStyle w:val="HTML"/>
              <w:spacing w:after="0"/>
              <w:jc w:val="left"/>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E280D" w:rsidRPr="00B24399" w:rsidRDefault="001E280D" w:rsidP="0073416A">
            <w:pPr>
              <w:pStyle w:val="HTML"/>
              <w:spacing w:after="0"/>
              <w:jc w:val="left"/>
              <w:rPr>
                <w:rFonts w:ascii="Times New Roman" w:hAnsi="Times New Roman" w:cs="Times New Roman"/>
                <w:sz w:val="28"/>
                <w:szCs w:val="28"/>
              </w:rPr>
            </w:pPr>
          </w:p>
        </w:tc>
        <w:tc>
          <w:tcPr>
            <w:tcW w:w="1396" w:type="dxa"/>
            <w:tcBorders>
              <w:top w:val="single" w:sz="4" w:space="0" w:color="auto"/>
              <w:left w:val="single" w:sz="4" w:space="0" w:color="auto"/>
              <w:bottom w:val="single" w:sz="4" w:space="0" w:color="auto"/>
              <w:right w:val="single" w:sz="4" w:space="0" w:color="auto"/>
            </w:tcBorders>
            <w:vAlign w:val="center"/>
            <w:hideMark/>
          </w:tcPr>
          <w:p w:rsidR="001E280D" w:rsidRPr="00B24399" w:rsidRDefault="001E280D" w:rsidP="0073416A">
            <w:pPr>
              <w:pStyle w:val="HTML"/>
              <w:spacing w:after="0"/>
              <w:jc w:val="left"/>
              <w:rPr>
                <w:rFonts w:ascii="Times New Roman" w:hAnsi="Times New Roman" w:cs="Times New Roman"/>
                <w:sz w:val="28"/>
                <w:szCs w:val="28"/>
              </w:rPr>
            </w:pPr>
          </w:p>
        </w:tc>
      </w:tr>
      <w:tr w:rsidR="001E280D" w:rsidRPr="00B24399" w:rsidTr="0073416A">
        <w:tc>
          <w:tcPr>
            <w:tcW w:w="5495" w:type="dxa"/>
            <w:vMerge w:val="restart"/>
            <w:tcBorders>
              <w:top w:val="single" w:sz="4" w:space="0" w:color="auto"/>
              <w:left w:val="single" w:sz="4" w:space="0" w:color="auto"/>
              <w:bottom w:val="single" w:sz="4" w:space="0" w:color="auto"/>
              <w:right w:val="single" w:sz="4" w:space="0" w:color="auto"/>
            </w:tcBorders>
            <w:vAlign w:val="center"/>
            <w:hideMark/>
          </w:tcPr>
          <w:p w:rsidR="001E280D" w:rsidRPr="00B24399" w:rsidRDefault="001E280D" w:rsidP="0073416A">
            <w:pPr>
              <w:pStyle w:val="HTML"/>
              <w:spacing w:after="0"/>
              <w:jc w:val="left"/>
              <w:rPr>
                <w:rFonts w:ascii="Times New Roman" w:hAnsi="Times New Roman" w:cs="Times New Roman"/>
                <w:sz w:val="28"/>
                <w:szCs w:val="28"/>
              </w:rPr>
            </w:pPr>
            <w:r w:rsidRPr="00B24399">
              <w:rPr>
                <w:rFonts w:ascii="Times New Roman" w:hAnsi="Times New Roman" w:cs="Times New Roman"/>
                <w:sz w:val="28"/>
                <w:szCs w:val="28"/>
              </w:rPr>
              <w:t>Количество видов продовольственных и непродовольственных товаров в продаже*</w:t>
            </w:r>
          </w:p>
        </w:tc>
        <w:tc>
          <w:tcPr>
            <w:tcW w:w="0" w:type="auto"/>
            <w:tcBorders>
              <w:top w:val="single" w:sz="4" w:space="0" w:color="auto"/>
              <w:left w:val="single" w:sz="4" w:space="0" w:color="auto"/>
              <w:bottom w:val="single" w:sz="4" w:space="0" w:color="auto"/>
              <w:right w:val="single" w:sz="4" w:space="0" w:color="auto"/>
            </w:tcBorders>
            <w:vAlign w:val="center"/>
            <w:hideMark/>
          </w:tcPr>
          <w:p w:rsidR="001E280D" w:rsidRPr="00B24399" w:rsidRDefault="001E280D" w:rsidP="0073416A">
            <w:pPr>
              <w:pStyle w:val="HTML"/>
              <w:spacing w:after="0"/>
              <w:jc w:val="left"/>
              <w:rPr>
                <w:rFonts w:ascii="Times New Roman" w:hAnsi="Times New Roman" w:cs="Times New Roman"/>
                <w:sz w:val="28"/>
                <w:szCs w:val="28"/>
              </w:rPr>
            </w:pPr>
            <w:r w:rsidRPr="00B24399">
              <w:rPr>
                <w:rFonts w:ascii="Times New Roman" w:hAnsi="Times New Roman" w:cs="Times New Roman"/>
                <w:sz w:val="28"/>
                <w:szCs w:val="28"/>
              </w:rPr>
              <w:t>24</w:t>
            </w:r>
          </w:p>
        </w:tc>
        <w:tc>
          <w:tcPr>
            <w:tcW w:w="1396" w:type="dxa"/>
            <w:tcBorders>
              <w:top w:val="single" w:sz="4" w:space="0" w:color="auto"/>
              <w:left w:val="single" w:sz="4" w:space="0" w:color="auto"/>
              <w:bottom w:val="single" w:sz="4" w:space="0" w:color="auto"/>
              <w:right w:val="single" w:sz="4" w:space="0" w:color="auto"/>
            </w:tcBorders>
            <w:vAlign w:val="center"/>
            <w:hideMark/>
          </w:tcPr>
          <w:p w:rsidR="001E280D" w:rsidRPr="00B24399" w:rsidRDefault="001E280D" w:rsidP="0073416A">
            <w:pPr>
              <w:pStyle w:val="HTML"/>
              <w:spacing w:after="0"/>
              <w:jc w:val="left"/>
              <w:rPr>
                <w:rFonts w:ascii="Times New Roman" w:hAnsi="Times New Roman" w:cs="Times New Roman"/>
                <w:sz w:val="28"/>
                <w:szCs w:val="28"/>
              </w:rPr>
            </w:pPr>
            <w:r w:rsidRPr="00B24399">
              <w:rPr>
                <w:rFonts w:ascii="Times New Roman" w:hAnsi="Times New Roman" w:cs="Times New Roman"/>
                <w:sz w:val="28"/>
                <w:szCs w:val="28"/>
              </w:rPr>
              <w:t>10</w:t>
            </w:r>
          </w:p>
        </w:tc>
      </w:tr>
      <w:tr w:rsidR="001E280D" w:rsidRPr="00B24399" w:rsidTr="0073416A">
        <w:tc>
          <w:tcPr>
            <w:tcW w:w="5495" w:type="dxa"/>
            <w:vMerge/>
            <w:tcBorders>
              <w:top w:val="single" w:sz="4" w:space="0" w:color="auto"/>
              <w:left w:val="single" w:sz="4" w:space="0" w:color="auto"/>
              <w:bottom w:val="single" w:sz="4" w:space="0" w:color="auto"/>
              <w:right w:val="single" w:sz="4" w:space="0" w:color="auto"/>
            </w:tcBorders>
            <w:vAlign w:val="center"/>
            <w:hideMark/>
          </w:tcPr>
          <w:p w:rsidR="001E280D" w:rsidRPr="00B24399" w:rsidRDefault="001E280D" w:rsidP="0073416A">
            <w:pPr>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E280D" w:rsidRPr="00B24399" w:rsidRDefault="001E280D" w:rsidP="0073416A">
            <w:pPr>
              <w:pStyle w:val="HTML"/>
              <w:spacing w:after="0"/>
              <w:jc w:val="left"/>
              <w:rPr>
                <w:rFonts w:ascii="Times New Roman" w:hAnsi="Times New Roman" w:cs="Times New Roman"/>
                <w:sz w:val="28"/>
                <w:szCs w:val="28"/>
              </w:rPr>
            </w:pPr>
            <w:r w:rsidRPr="00B24399">
              <w:rPr>
                <w:rFonts w:ascii="Times New Roman" w:hAnsi="Times New Roman" w:cs="Times New Roman"/>
                <w:sz w:val="28"/>
                <w:szCs w:val="28"/>
              </w:rPr>
              <w:t>25-34</w:t>
            </w:r>
          </w:p>
        </w:tc>
        <w:tc>
          <w:tcPr>
            <w:tcW w:w="1396" w:type="dxa"/>
            <w:tcBorders>
              <w:top w:val="single" w:sz="4" w:space="0" w:color="auto"/>
              <w:left w:val="single" w:sz="4" w:space="0" w:color="auto"/>
              <w:bottom w:val="single" w:sz="4" w:space="0" w:color="auto"/>
              <w:right w:val="single" w:sz="4" w:space="0" w:color="auto"/>
            </w:tcBorders>
            <w:vAlign w:val="center"/>
            <w:hideMark/>
          </w:tcPr>
          <w:p w:rsidR="001E280D" w:rsidRPr="00B24399" w:rsidRDefault="001E280D" w:rsidP="0073416A">
            <w:pPr>
              <w:pStyle w:val="HTML"/>
              <w:spacing w:after="0"/>
              <w:jc w:val="left"/>
              <w:rPr>
                <w:rFonts w:ascii="Times New Roman" w:hAnsi="Times New Roman" w:cs="Times New Roman"/>
                <w:sz w:val="28"/>
                <w:szCs w:val="28"/>
              </w:rPr>
            </w:pPr>
            <w:r w:rsidRPr="00B24399">
              <w:rPr>
                <w:rFonts w:ascii="Times New Roman" w:hAnsi="Times New Roman" w:cs="Times New Roman"/>
                <w:sz w:val="28"/>
                <w:szCs w:val="28"/>
              </w:rPr>
              <w:t>20</w:t>
            </w:r>
          </w:p>
        </w:tc>
      </w:tr>
      <w:tr w:rsidR="001E280D" w:rsidRPr="00B24399" w:rsidTr="0073416A">
        <w:tc>
          <w:tcPr>
            <w:tcW w:w="5495" w:type="dxa"/>
            <w:vMerge/>
            <w:tcBorders>
              <w:top w:val="single" w:sz="4" w:space="0" w:color="auto"/>
              <w:left w:val="single" w:sz="4" w:space="0" w:color="auto"/>
              <w:bottom w:val="single" w:sz="4" w:space="0" w:color="auto"/>
              <w:right w:val="single" w:sz="4" w:space="0" w:color="auto"/>
            </w:tcBorders>
            <w:vAlign w:val="center"/>
            <w:hideMark/>
          </w:tcPr>
          <w:p w:rsidR="001E280D" w:rsidRPr="00B24399" w:rsidRDefault="001E280D" w:rsidP="0073416A">
            <w:pPr>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E280D" w:rsidRPr="00B24399" w:rsidRDefault="001E280D" w:rsidP="0073416A">
            <w:pPr>
              <w:pStyle w:val="HTML"/>
              <w:spacing w:after="0"/>
              <w:jc w:val="left"/>
              <w:rPr>
                <w:rFonts w:ascii="Times New Roman" w:hAnsi="Times New Roman" w:cs="Times New Roman"/>
                <w:sz w:val="28"/>
                <w:szCs w:val="28"/>
              </w:rPr>
            </w:pPr>
            <w:r w:rsidRPr="00B24399">
              <w:rPr>
                <w:rFonts w:ascii="Times New Roman" w:hAnsi="Times New Roman" w:cs="Times New Roman"/>
                <w:sz w:val="28"/>
                <w:szCs w:val="28"/>
              </w:rPr>
              <w:t>35 и более</w:t>
            </w:r>
          </w:p>
        </w:tc>
        <w:tc>
          <w:tcPr>
            <w:tcW w:w="1396" w:type="dxa"/>
            <w:tcBorders>
              <w:top w:val="single" w:sz="4" w:space="0" w:color="auto"/>
              <w:left w:val="single" w:sz="4" w:space="0" w:color="auto"/>
              <w:bottom w:val="single" w:sz="4" w:space="0" w:color="auto"/>
              <w:right w:val="single" w:sz="4" w:space="0" w:color="auto"/>
            </w:tcBorders>
            <w:vAlign w:val="center"/>
            <w:hideMark/>
          </w:tcPr>
          <w:p w:rsidR="001E280D" w:rsidRPr="00B24399" w:rsidRDefault="001E280D" w:rsidP="0073416A">
            <w:pPr>
              <w:pStyle w:val="HTML"/>
              <w:spacing w:after="0"/>
              <w:jc w:val="left"/>
              <w:rPr>
                <w:rFonts w:ascii="Times New Roman" w:hAnsi="Times New Roman" w:cs="Times New Roman"/>
                <w:sz w:val="28"/>
                <w:szCs w:val="28"/>
              </w:rPr>
            </w:pPr>
            <w:r w:rsidRPr="00B24399">
              <w:rPr>
                <w:rFonts w:ascii="Times New Roman" w:hAnsi="Times New Roman" w:cs="Times New Roman"/>
                <w:sz w:val="28"/>
                <w:szCs w:val="28"/>
              </w:rPr>
              <w:t>40</w:t>
            </w:r>
          </w:p>
        </w:tc>
      </w:tr>
      <w:tr w:rsidR="001E280D" w:rsidRPr="00B24399" w:rsidTr="0073416A">
        <w:trPr>
          <w:trHeight w:val="472"/>
        </w:trPr>
        <w:tc>
          <w:tcPr>
            <w:tcW w:w="5495" w:type="dxa"/>
            <w:vMerge w:val="restart"/>
            <w:tcBorders>
              <w:top w:val="single" w:sz="4" w:space="0" w:color="auto"/>
              <w:left w:val="single" w:sz="4" w:space="0" w:color="auto"/>
              <w:bottom w:val="single" w:sz="4" w:space="0" w:color="auto"/>
              <w:right w:val="single" w:sz="4" w:space="0" w:color="auto"/>
            </w:tcBorders>
            <w:vAlign w:val="center"/>
            <w:hideMark/>
          </w:tcPr>
          <w:p w:rsidR="001E280D" w:rsidRPr="00B24399" w:rsidRDefault="001E280D" w:rsidP="0073416A">
            <w:pPr>
              <w:pStyle w:val="HTML"/>
              <w:spacing w:after="0"/>
              <w:jc w:val="left"/>
              <w:rPr>
                <w:rFonts w:ascii="Times New Roman" w:hAnsi="Times New Roman" w:cs="Times New Roman"/>
                <w:sz w:val="28"/>
                <w:szCs w:val="28"/>
              </w:rPr>
            </w:pPr>
            <w:r w:rsidRPr="00B24399">
              <w:rPr>
                <w:rFonts w:ascii="Times New Roman" w:hAnsi="Times New Roman" w:cs="Times New Roman"/>
                <w:sz w:val="28"/>
                <w:szCs w:val="28"/>
              </w:rPr>
              <w:lastRenderedPageBreak/>
              <w:t>Наличие автотранспортных сре</w:t>
            </w:r>
            <w:proofErr w:type="gramStart"/>
            <w:r w:rsidRPr="00B24399">
              <w:rPr>
                <w:rFonts w:ascii="Times New Roman" w:hAnsi="Times New Roman" w:cs="Times New Roman"/>
                <w:sz w:val="28"/>
                <w:szCs w:val="28"/>
              </w:rPr>
              <w:t>дств дл</w:t>
            </w:r>
            <w:proofErr w:type="gramEnd"/>
            <w:r w:rsidRPr="00B24399">
              <w:rPr>
                <w:rFonts w:ascii="Times New Roman" w:hAnsi="Times New Roman" w:cs="Times New Roman"/>
                <w:sz w:val="28"/>
                <w:szCs w:val="28"/>
              </w:rPr>
              <w:t>я доставки товаров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1E280D" w:rsidRPr="00B24399" w:rsidRDefault="001E280D" w:rsidP="0073416A">
            <w:pPr>
              <w:pStyle w:val="HTML"/>
              <w:spacing w:after="0"/>
              <w:jc w:val="left"/>
              <w:rPr>
                <w:rFonts w:ascii="Times New Roman" w:hAnsi="Times New Roman" w:cs="Times New Roman"/>
                <w:sz w:val="28"/>
                <w:szCs w:val="28"/>
              </w:rPr>
            </w:pPr>
            <w:r w:rsidRPr="00B24399">
              <w:rPr>
                <w:rFonts w:ascii="Times New Roman" w:hAnsi="Times New Roman" w:cs="Times New Roman"/>
                <w:sz w:val="28"/>
                <w:szCs w:val="28"/>
              </w:rPr>
              <w:t>арендованные</w:t>
            </w:r>
          </w:p>
        </w:tc>
        <w:tc>
          <w:tcPr>
            <w:tcW w:w="1396" w:type="dxa"/>
            <w:tcBorders>
              <w:top w:val="single" w:sz="4" w:space="0" w:color="auto"/>
              <w:left w:val="single" w:sz="4" w:space="0" w:color="auto"/>
              <w:bottom w:val="single" w:sz="4" w:space="0" w:color="auto"/>
              <w:right w:val="single" w:sz="4" w:space="0" w:color="auto"/>
            </w:tcBorders>
            <w:vAlign w:val="center"/>
            <w:hideMark/>
          </w:tcPr>
          <w:p w:rsidR="001E280D" w:rsidRPr="00B24399" w:rsidRDefault="001E280D" w:rsidP="0073416A">
            <w:pPr>
              <w:pStyle w:val="HTML"/>
              <w:spacing w:after="0"/>
              <w:jc w:val="left"/>
              <w:rPr>
                <w:rFonts w:ascii="Times New Roman" w:hAnsi="Times New Roman" w:cs="Times New Roman"/>
                <w:sz w:val="28"/>
                <w:szCs w:val="28"/>
              </w:rPr>
            </w:pPr>
            <w:r w:rsidRPr="00B24399">
              <w:rPr>
                <w:rFonts w:ascii="Times New Roman" w:hAnsi="Times New Roman" w:cs="Times New Roman"/>
                <w:sz w:val="28"/>
                <w:szCs w:val="28"/>
              </w:rPr>
              <w:t>20</w:t>
            </w:r>
          </w:p>
        </w:tc>
      </w:tr>
      <w:tr w:rsidR="001E280D" w:rsidRPr="00B24399" w:rsidTr="0073416A">
        <w:tc>
          <w:tcPr>
            <w:tcW w:w="5495" w:type="dxa"/>
            <w:vMerge/>
            <w:tcBorders>
              <w:top w:val="single" w:sz="4" w:space="0" w:color="auto"/>
              <w:left w:val="single" w:sz="4" w:space="0" w:color="auto"/>
              <w:bottom w:val="single" w:sz="4" w:space="0" w:color="auto"/>
              <w:right w:val="single" w:sz="4" w:space="0" w:color="auto"/>
            </w:tcBorders>
            <w:vAlign w:val="center"/>
            <w:hideMark/>
          </w:tcPr>
          <w:p w:rsidR="001E280D" w:rsidRPr="00B24399" w:rsidRDefault="001E280D" w:rsidP="0073416A">
            <w:pPr>
              <w:pStyle w:val="HTML"/>
              <w:spacing w:after="0"/>
              <w:jc w:val="left"/>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E280D" w:rsidRPr="00B24399" w:rsidRDefault="001E280D" w:rsidP="0073416A">
            <w:pPr>
              <w:pStyle w:val="HTML"/>
              <w:spacing w:after="0"/>
              <w:jc w:val="left"/>
              <w:rPr>
                <w:rFonts w:ascii="Times New Roman" w:hAnsi="Times New Roman" w:cs="Times New Roman"/>
                <w:sz w:val="28"/>
                <w:szCs w:val="28"/>
              </w:rPr>
            </w:pPr>
          </w:p>
        </w:tc>
        <w:tc>
          <w:tcPr>
            <w:tcW w:w="1396" w:type="dxa"/>
            <w:tcBorders>
              <w:top w:val="single" w:sz="4" w:space="0" w:color="auto"/>
              <w:left w:val="single" w:sz="4" w:space="0" w:color="auto"/>
              <w:bottom w:val="single" w:sz="4" w:space="0" w:color="auto"/>
              <w:right w:val="single" w:sz="4" w:space="0" w:color="auto"/>
            </w:tcBorders>
            <w:vAlign w:val="center"/>
            <w:hideMark/>
          </w:tcPr>
          <w:p w:rsidR="001E280D" w:rsidRPr="00B24399" w:rsidRDefault="001E280D" w:rsidP="0073416A">
            <w:pPr>
              <w:pStyle w:val="HTML"/>
              <w:spacing w:after="0"/>
              <w:jc w:val="left"/>
              <w:rPr>
                <w:rFonts w:ascii="Times New Roman" w:hAnsi="Times New Roman" w:cs="Times New Roman"/>
                <w:sz w:val="28"/>
                <w:szCs w:val="28"/>
              </w:rPr>
            </w:pPr>
          </w:p>
        </w:tc>
      </w:tr>
      <w:tr w:rsidR="001E280D" w:rsidRPr="00B24399" w:rsidTr="0073416A">
        <w:trPr>
          <w:trHeight w:val="537"/>
        </w:trPr>
        <w:tc>
          <w:tcPr>
            <w:tcW w:w="5495" w:type="dxa"/>
            <w:vMerge/>
            <w:tcBorders>
              <w:top w:val="single" w:sz="4" w:space="0" w:color="auto"/>
              <w:left w:val="single" w:sz="4" w:space="0" w:color="auto"/>
              <w:bottom w:val="single" w:sz="4" w:space="0" w:color="auto"/>
              <w:right w:val="single" w:sz="4" w:space="0" w:color="auto"/>
            </w:tcBorders>
            <w:vAlign w:val="center"/>
            <w:hideMark/>
          </w:tcPr>
          <w:p w:rsidR="001E280D" w:rsidRPr="00B24399" w:rsidRDefault="001E280D" w:rsidP="0073416A">
            <w:pPr>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E280D" w:rsidRPr="00B24399" w:rsidRDefault="001E280D" w:rsidP="0073416A">
            <w:pPr>
              <w:pStyle w:val="HTML"/>
              <w:spacing w:after="0"/>
              <w:jc w:val="left"/>
              <w:rPr>
                <w:rFonts w:ascii="Times New Roman" w:hAnsi="Times New Roman" w:cs="Times New Roman"/>
                <w:sz w:val="28"/>
                <w:szCs w:val="28"/>
              </w:rPr>
            </w:pPr>
            <w:r w:rsidRPr="00B24399">
              <w:rPr>
                <w:rFonts w:ascii="Times New Roman" w:hAnsi="Times New Roman" w:cs="Times New Roman"/>
                <w:sz w:val="28"/>
                <w:szCs w:val="28"/>
              </w:rPr>
              <w:t>собственные</w:t>
            </w:r>
          </w:p>
        </w:tc>
        <w:tc>
          <w:tcPr>
            <w:tcW w:w="1396" w:type="dxa"/>
            <w:tcBorders>
              <w:top w:val="single" w:sz="4" w:space="0" w:color="auto"/>
              <w:left w:val="single" w:sz="4" w:space="0" w:color="auto"/>
              <w:bottom w:val="single" w:sz="4" w:space="0" w:color="auto"/>
              <w:right w:val="single" w:sz="4" w:space="0" w:color="auto"/>
            </w:tcBorders>
            <w:vAlign w:val="center"/>
            <w:hideMark/>
          </w:tcPr>
          <w:p w:rsidR="001E280D" w:rsidRPr="00B24399" w:rsidRDefault="001E280D" w:rsidP="0073416A">
            <w:pPr>
              <w:pStyle w:val="HTML"/>
              <w:spacing w:after="0"/>
              <w:jc w:val="left"/>
              <w:rPr>
                <w:rFonts w:ascii="Times New Roman" w:hAnsi="Times New Roman" w:cs="Times New Roman"/>
                <w:sz w:val="28"/>
                <w:szCs w:val="28"/>
              </w:rPr>
            </w:pPr>
            <w:r w:rsidRPr="00B24399">
              <w:rPr>
                <w:rFonts w:ascii="Times New Roman" w:hAnsi="Times New Roman" w:cs="Times New Roman"/>
                <w:sz w:val="28"/>
                <w:szCs w:val="28"/>
              </w:rPr>
              <w:t>30</w:t>
            </w:r>
          </w:p>
        </w:tc>
      </w:tr>
      <w:tr w:rsidR="001E280D" w:rsidRPr="00B24399" w:rsidTr="0073416A">
        <w:trPr>
          <w:trHeight w:val="431"/>
        </w:trPr>
        <w:tc>
          <w:tcPr>
            <w:tcW w:w="5495" w:type="dxa"/>
            <w:vMerge w:val="restart"/>
            <w:tcBorders>
              <w:top w:val="single" w:sz="4" w:space="0" w:color="auto"/>
              <w:left w:val="single" w:sz="4" w:space="0" w:color="auto"/>
              <w:right w:val="single" w:sz="4" w:space="0" w:color="auto"/>
            </w:tcBorders>
            <w:vAlign w:val="center"/>
            <w:hideMark/>
          </w:tcPr>
          <w:p w:rsidR="001E280D" w:rsidRPr="00B24399" w:rsidRDefault="001E280D" w:rsidP="0073416A">
            <w:pPr>
              <w:rPr>
                <w:sz w:val="28"/>
                <w:szCs w:val="28"/>
              </w:rPr>
            </w:pPr>
            <w:r w:rsidRPr="00B24399">
              <w:rPr>
                <w:sz w:val="28"/>
                <w:szCs w:val="28"/>
              </w:rPr>
              <w:t xml:space="preserve">Наличие материально- технической базы </w:t>
            </w:r>
            <w:proofErr w:type="gramStart"/>
            <w:r w:rsidRPr="00B24399">
              <w:rPr>
                <w:sz w:val="28"/>
                <w:szCs w:val="28"/>
              </w:rPr>
              <w:t xml:space="preserve">( </w:t>
            </w:r>
            <w:proofErr w:type="gramEnd"/>
            <w:r w:rsidRPr="00B24399">
              <w:rPr>
                <w:sz w:val="28"/>
                <w:szCs w:val="28"/>
              </w:rPr>
              <w:t>складские помещения) или их аренда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1E280D" w:rsidRPr="00B24399" w:rsidRDefault="001E280D" w:rsidP="0073416A">
            <w:pPr>
              <w:pStyle w:val="HTML"/>
              <w:spacing w:after="0"/>
              <w:jc w:val="left"/>
              <w:rPr>
                <w:rFonts w:ascii="Times New Roman" w:hAnsi="Times New Roman" w:cs="Times New Roman"/>
                <w:sz w:val="28"/>
                <w:szCs w:val="28"/>
              </w:rPr>
            </w:pPr>
            <w:r w:rsidRPr="00B24399">
              <w:rPr>
                <w:rFonts w:ascii="Times New Roman" w:hAnsi="Times New Roman" w:cs="Times New Roman"/>
                <w:sz w:val="28"/>
                <w:szCs w:val="28"/>
              </w:rPr>
              <w:t>нет</w:t>
            </w:r>
          </w:p>
        </w:tc>
        <w:tc>
          <w:tcPr>
            <w:tcW w:w="1396" w:type="dxa"/>
            <w:tcBorders>
              <w:top w:val="single" w:sz="4" w:space="0" w:color="auto"/>
              <w:left w:val="single" w:sz="4" w:space="0" w:color="auto"/>
              <w:bottom w:val="single" w:sz="4" w:space="0" w:color="auto"/>
              <w:right w:val="single" w:sz="4" w:space="0" w:color="auto"/>
            </w:tcBorders>
            <w:vAlign w:val="center"/>
            <w:hideMark/>
          </w:tcPr>
          <w:p w:rsidR="001E280D" w:rsidRPr="00B24399" w:rsidRDefault="001E280D" w:rsidP="0073416A">
            <w:pPr>
              <w:pStyle w:val="HTML"/>
              <w:spacing w:after="0"/>
              <w:jc w:val="left"/>
              <w:rPr>
                <w:rFonts w:ascii="Times New Roman" w:hAnsi="Times New Roman" w:cs="Times New Roman"/>
                <w:sz w:val="28"/>
                <w:szCs w:val="28"/>
              </w:rPr>
            </w:pPr>
            <w:r w:rsidRPr="00B24399">
              <w:rPr>
                <w:rFonts w:ascii="Times New Roman" w:hAnsi="Times New Roman" w:cs="Times New Roman"/>
                <w:sz w:val="28"/>
                <w:szCs w:val="28"/>
              </w:rPr>
              <w:t>10</w:t>
            </w:r>
          </w:p>
        </w:tc>
      </w:tr>
      <w:tr w:rsidR="001E280D" w:rsidRPr="00B24399" w:rsidTr="0073416A">
        <w:trPr>
          <w:trHeight w:val="264"/>
        </w:trPr>
        <w:tc>
          <w:tcPr>
            <w:tcW w:w="5495" w:type="dxa"/>
            <w:vMerge/>
            <w:tcBorders>
              <w:left w:val="single" w:sz="4" w:space="0" w:color="auto"/>
              <w:bottom w:val="single" w:sz="4" w:space="0" w:color="auto"/>
              <w:right w:val="single" w:sz="4" w:space="0" w:color="auto"/>
            </w:tcBorders>
            <w:vAlign w:val="center"/>
            <w:hideMark/>
          </w:tcPr>
          <w:p w:rsidR="001E280D" w:rsidRPr="00B24399" w:rsidRDefault="001E280D" w:rsidP="0073416A">
            <w:pPr>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E280D" w:rsidRPr="00B24399" w:rsidRDefault="001E280D" w:rsidP="0073416A">
            <w:pPr>
              <w:pStyle w:val="HTML"/>
              <w:spacing w:after="0"/>
              <w:jc w:val="left"/>
              <w:rPr>
                <w:rFonts w:ascii="Times New Roman" w:hAnsi="Times New Roman" w:cs="Times New Roman"/>
                <w:sz w:val="28"/>
                <w:szCs w:val="28"/>
              </w:rPr>
            </w:pPr>
            <w:r w:rsidRPr="00B24399">
              <w:rPr>
                <w:rFonts w:ascii="Times New Roman" w:hAnsi="Times New Roman" w:cs="Times New Roman"/>
                <w:sz w:val="28"/>
                <w:szCs w:val="28"/>
              </w:rPr>
              <w:t>есть</w:t>
            </w:r>
          </w:p>
        </w:tc>
        <w:tc>
          <w:tcPr>
            <w:tcW w:w="1396" w:type="dxa"/>
            <w:tcBorders>
              <w:top w:val="single" w:sz="4" w:space="0" w:color="auto"/>
              <w:left w:val="single" w:sz="4" w:space="0" w:color="auto"/>
              <w:bottom w:val="single" w:sz="4" w:space="0" w:color="auto"/>
              <w:right w:val="single" w:sz="4" w:space="0" w:color="auto"/>
            </w:tcBorders>
            <w:vAlign w:val="center"/>
            <w:hideMark/>
          </w:tcPr>
          <w:p w:rsidR="001E280D" w:rsidRPr="00B24399" w:rsidRDefault="001E280D" w:rsidP="0073416A">
            <w:pPr>
              <w:pStyle w:val="HTML"/>
              <w:spacing w:after="0"/>
              <w:jc w:val="left"/>
              <w:rPr>
                <w:rFonts w:ascii="Times New Roman" w:hAnsi="Times New Roman" w:cs="Times New Roman"/>
                <w:sz w:val="28"/>
                <w:szCs w:val="28"/>
              </w:rPr>
            </w:pPr>
            <w:r w:rsidRPr="00B24399">
              <w:rPr>
                <w:rFonts w:ascii="Times New Roman" w:hAnsi="Times New Roman" w:cs="Times New Roman"/>
                <w:sz w:val="28"/>
                <w:szCs w:val="28"/>
              </w:rPr>
              <w:t>30</w:t>
            </w:r>
          </w:p>
        </w:tc>
      </w:tr>
    </w:tbl>
    <w:p w:rsidR="001E280D" w:rsidRPr="00B24399" w:rsidRDefault="001E280D" w:rsidP="001E280D">
      <w:pPr>
        <w:pStyle w:val="ConsNormal"/>
        <w:widowControl/>
        <w:ind w:right="0" w:firstLine="709"/>
        <w:jc w:val="both"/>
        <w:rPr>
          <w:rFonts w:ascii="Times New Roman" w:hAnsi="Times New Roman" w:cs="Times New Roman"/>
          <w:sz w:val="28"/>
          <w:szCs w:val="28"/>
        </w:rPr>
      </w:pPr>
    </w:p>
    <w:p w:rsidR="001E280D" w:rsidRPr="00B24399" w:rsidRDefault="001E280D" w:rsidP="001E280D">
      <w:pPr>
        <w:pStyle w:val="ConsNormal"/>
        <w:widowControl/>
        <w:ind w:right="0" w:firstLine="709"/>
        <w:jc w:val="both"/>
        <w:rPr>
          <w:rFonts w:ascii="Times New Roman" w:hAnsi="Times New Roman" w:cs="Times New Roman"/>
          <w:sz w:val="28"/>
          <w:szCs w:val="28"/>
        </w:rPr>
      </w:pPr>
      <w:r w:rsidRPr="00B24399">
        <w:rPr>
          <w:rFonts w:ascii="Times New Roman" w:hAnsi="Times New Roman" w:cs="Times New Roman"/>
          <w:sz w:val="28"/>
          <w:szCs w:val="28"/>
        </w:rPr>
        <w:t>*) в соответствии с минимальным перечнем отдельных видов социально значимых продовольственных и непродовольственных товаров, приведенным в проекте соглашения (приложение 1 к соглашению).</w:t>
      </w:r>
    </w:p>
    <w:p w:rsidR="001E280D" w:rsidRPr="00B24399" w:rsidRDefault="001E280D" w:rsidP="001E280D">
      <w:pPr>
        <w:pStyle w:val="ConsNormal"/>
        <w:widowControl/>
        <w:ind w:right="0" w:firstLine="709"/>
        <w:jc w:val="both"/>
        <w:rPr>
          <w:rFonts w:ascii="Times New Roman" w:hAnsi="Times New Roman" w:cs="Times New Roman"/>
          <w:sz w:val="28"/>
          <w:szCs w:val="28"/>
        </w:rPr>
      </w:pPr>
      <w:r w:rsidRPr="00B24399">
        <w:rPr>
          <w:rFonts w:ascii="Times New Roman" w:hAnsi="Times New Roman" w:cs="Times New Roman"/>
          <w:sz w:val="28"/>
          <w:szCs w:val="28"/>
        </w:rPr>
        <w:t>в) Затраты на 1 км доставки ______________рублей</w:t>
      </w:r>
    </w:p>
    <w:p w:rsidR="001E280D" w:rsidRPr="00B24399" w:rsidRDefault="001E280D" w:rsidP="001E280D">
      <w:pPr>
        <w:pStyle w:val="ConsNormal"/>
        <w:widowControl/>
        <w:ind w:right="0" w:firstLine="709"/>
        <w:jc w:val="both"/>
        <w:rPr>
          <w:rFonts w:ascii="Times New Roman" w:hAnsi="Times New Roman" w:cs="Times New Roman"/>
          <w:sz w:val="28"/>
          <w:szCs w:val="28"/>
        </w:rPr>
      </w:pPr>
      <w:r w:rsidRPr="00B24399">
        <w:rPr>
          <w:rFonts w:ascii="Times New Roman" w:hAnsi="Times New Roman" w:cs="Times New Roman"/>
          <w:sz w:val="28"/>
          <w:szCs w:val="28"/>
        </w:rPr>
        <w:t>Победителем конкурса признается участник, который предложил лучшие условия исполнения соглашения и Заявке которого присвоен первый номер.</w:t>
      </w:r>
    </w:p>
    <w:p w:rsidR="001E280D" w:rsidRPr="00B24399" w:rsidRDefault="001E280D" w:rsidP="001E280D">
      <w:pPr>
        <w:jc w:val="right"/>
        <w:rPr>
          <w:rFonts w:ascii="Arial" w:hAnsi="Arial" w:cs="Arial"/>
          <w:b/>
          <w:sz w:val="32"/>
          <w:szCs w:val="32"/>
        </w:rPr>
      </w:pPr>
    </w:p>
    <w:p w:rsidR="001E280D" w:rsidRPr="00B24399" w:rsidRDefault="001E280D" w:rsidP="001E280D">
      <w:pPr>
        <w:jc w:val="right"/>
        <w:rPr>
          <w:rFonts w:ascii="Arial" w:hAnsi="Arial" w:cs="Arial"/>
          <w:b/>
          <w:sz w:val="32"/>
          <w:szCs w:val="32"/>
        </w:rPr>
      </w:pPr>
    </w:p>
    <w:p w:rsidR="001E280D" w:rsidRPr="00B24399" w:rsidRDefault="001E280D" w:rsidP="001E280D">
      <w:pPr>
        <w:jc w:val="right"/>
        <w:rPr>
          <w:rFonts w:ascii="Arial" w:hAnsi="Arial" w:cs="Arial"/>
          <w:b/>
          <w:sz w:val="32"/>
          <w:szCs w:val="32"/>
        </w:rPr>
      </w:pPr>
    </w:p>
    <w:p w:rsidR="001E280D" w:rsidRPr="00B24399" w:rsidRDefault="001E280D" w:rsidP="001E280D">
      <w:pPr>
        <w:jc w:val="right"/>
        <w:rPr>
          <w:rFonts w:ascii="Arial" w:hAnsi="Arial" w:cs="Arial"/>
          <w:b/>
          <w:sz w:val="32"/>
          <w:szCs w:val="32"/>
        </w:rPr>
      </w:pPr>
    </w:p>
    <w:p w:rsidR="001E280D" w:rsidRPr="00B24399" w:rsidRDefault="001E280D" w:rsidP="001E280D">
      <w:pPr>
        <w:jc w:val="right"/>
        <w:rPr>
          <w:rFonts w:ascii="Arial" w:hAnsi="Arial" w:cs="Arial"/>
          <w:b/>
          <w:sz w:val="32"/>
          <w:szCs w:val="32"/>
        </w:rPr>
      </w:pPr>
    </w:p>
    <w:p w:rsidR="001E280D" w:rsidRPr="00B24399" w:rsidRDefault="001E280D" w:rsidP="001E280D">
      <w:pPr>
        <w:jc w:val="right"/>
        <w:rPr>
          <w:rFonts w:ascii="Arial" w:hAnsi="Arial" w:cs="Arial"/>
          <w:b/>
          <w:sz w:val="32"/>
          <w:szCs w:val="32"/>
        </w:rPr>
      </w:pPr>
    </w:p>
    <w:p w:rsidR="001E280D" w:rsidRPr="00B24399" w:rsidRDefault="001E280D" w:rsidP="001E280D">
      <w:pPr>
        <w:jc w:val="right"/>
        <w:rPr>
          <w:rFonts w:ascii="Arial" w:hAnsi="Arial" w:cs="Arial"/>
          <w:b/>
          <w:sz w:val="32"/>
          <w:szCs w:val="32"/>
        </w:rPr>
      </w:pPr>
    </w:p>
    <w:p w:rsidR="001E280D" w:rsidRPr="00B24399" w:rsidRDefault="001E280D" w:rsidP="001E280D">
      <w:pPr>
        <w:jc w:val="right"/>
        <w:rPr>
          <w:rFonts w:ascii="Arial" w:hAnsi="Arial" w:cs="Arial"/>
          <w:b/>
          <w:sz w:val="32"/>
          <w:szCs w:val="32"/>
        </w:rPr>
      </w:pPr>
    </w:p>
    <w:p w:rsidR="001E280D" w:rsidRPr="00B24399" w:rsidRDefault="001E280D" w:rsidP="001E280D">
      <w:pPr>
        <w:jc w:val="right"/>
        <w:rPr>
          <w:rFonts w:ascii="Arial" w:hAnsi="Arial" w:cs="Arial"/>
          <w:b/>
          <w:sz w:val="32"/>
          <w:szCs w:val="32"/>
        </w:rPr>
      </w:pPr>
    </w:p>
    <w:p w:rsidR="001E280D" w:rsidRPr="00B24399" w:rsidRDefault="001E280D" w:rsidP="001E280D">
      <w:pPr>
        <w:jc w:val="right"/>
        <w:rPr>
          <w:rFonts w:ascii="Arial" w:hAnsi="Arial" w:cs="Arial"/>
          <w:b/>
          <w:sz w:val="32"/>
          <w:szCs w:val="32"/>
        </w:rPr>
      </w:pPr>
    </w:p>
    <w:p w:rsidR="001E280D" w:rsidRPr="00B24399" w:rsidRDefault="001E280D" w:rsidP="001E280D">
      <w:pPr>
        <w:jc w:val="right"/>
        <w:rPr>
          <w:rFonts w:ascii="Arial" w:hAnsi="Arial" w:cs="Arial"/>
          <w:b/>
          <w:sz w:val="32"/>
          <w:szCs w:val="32"/>
        </w:rPr>
      </w:pPr>
    </w:p>
    <w:p w:rsidR="001E280D" w:rsidRPr="00B24399" w:rsidRDefault="001E280D" w:rsidP="001E280D">
      <w:pPr>
        <w:jc w:val="right"/>
        <w:rPr>
          <w:rFonts w:ascii="Arial" w:hAnsi="Arial" w:cs="Arial"/>
          <w:b/>
          <w:sz w:val="32"/>
          <w:szCs w:val="32"/>
        </w:rPr>
      </w:pPr>
    </w:p>
    <w:p w:rsidR="001E280D" w:rsidRPr="00B24399" w:rsidRDefault="001E280D" w:rsidP="001E280D">
      <w:pPr>
        <w:jc w:val="right"/>
        <w:rPr>
          <w:rFonts w:ascii="Arial" w:hAnsi="Arial" w:cs="Arial"/>
          <w:b/>
          <w:sz w:val="32"/>
          <w:szCs w:val="32"/>
        </w:rPr>
      </w:pPr>
    </w:p>
    <w:p w:rsidR="001E280D" w:rsidRPr="00B24399" w:rsidRDefault="001E280D" w:rsidP="001E280D">
      <w:pPr>
        <w:jc w:val="right"/>
        <w:rPr>
          <w:rFonts w:ascii="Arial" w:hAnsi="Arial" w:cs="Arial"/>
          <w:b/>
          <w:sz w:val="32"/>
          <w:szCs w:val="32"/>
        </w:rPr>
      </w:pPr>
    </w:p>
    <w:p w:rsidR="001E280D" w:rsidRPr="00B24399" w:rsidRDefault="001E280D" w:rsidP="001E280D">
      <w:pPr>
        <w:jc w:val="right"/>
        <w:rPr>
          <w:rFonts w:ascii="Arial" w:hAnsi="Arial" w:cs="Arial"/>
          <w:b/>
          <w:sz w:val="32"/>
          <w:szCs w:val="32"/>
        </w:rPr>
      </w:pPr>
    </w:p>
    <w:p w:rsidR="001E280D" w:rsidRPr="00B24399" w:rsidRDefault="001E280D" w:rsidP="001E280D">
      <w:pPr>
        <w:jc w:val="right"/>
        <w:rPr>
          <w:rFonts w:ascii="Arial" w:hAnsi="Arial" w:cs="Arial"/>
          <w:b/>
          <w:sz w:val="32"/>
          <w:szCs w:val="32"/>
        </w:rPr>
      </w:pPr>
    </w:p>
    <w:p w:rsidR="001E280D" w:rsidRPr="00B24399" w:rsidRDefault="001E280D" w:rsidP="001E280D">
      <w:pPr>
        <w:jc w:val="right"/>
        <w:rPr>
          <w:rFonts w:ascii="Arial" w:hAnsi="Arial" w:cs="Arial"/>
          <w:b/>
          <w:sz w:val="32"/>
          <w:szCs w:val="32"/>
        </w:rPr>
      </w:pPr>
    </w:p>
    <w:p w:rsidR="001E280D" w:rsidRPr="00B24399" w:rsidRDefault="001E280D" w:rsidP="001E280D">
      <w:pPr>
        <w:jc w:val="right"/>
        <w:rPr>
          <w:rFonts w:ascii="Arial" w:hAnsi="Arial" w:cs="Arial"/>
          <w:b/>
          <w:sz w:val="32"/>
          <w:szCs w:val="32"/>
        </w:rPr>
      </w:pPr>
    </w:p>
    <w:p w:rsidR="001E280D" w:rsidRPr="00B24399" w:rsidRDefault="001E280D" w:rsidP="001E280D">
      <w:pPr>
        <w:jc w:val="right"/>
        <w:rPr>
          <w:rFonts w:ascii="Arial" w:hAnsi="Arial" w:cs="Arial"/>
          <w:b/>
          <w:sz w:val="32"/>
          <w:szCs w:val="32"/>
        </w:rPr>
      </w:pPr>
    </w:p>
    <w:p w:rsidR="001E280D" w:rsidRPr="00B24399" w:rsidRDefault="001E280D" w:rsidP="001E280D">
      <w:pPr>
        <w:jc w:val="right"/>
        <w:rPr>
          <w:rFonts w:ascii="Arial" w:hAnsi="Arial" w:cs="Arial"/>
          <w:b/>
          <w:sz w:val="32"/>
          <w:szCs w:val="32"/>
        </w:rPr>
      </w:pPr>
    </w:p>
    <w:p w:rsidR="001E280D" w:rsidRPr="00B24399" w:rsidRDefault="001E280D" w:rsidP="001E280D">
      <w:pPr>
        <w:jc w:val="right"/>
        <w:rPr>
          <w:rFonts w:ascii="Arial" w:hAnsi="Arial" w:cs="Arial"/>
          <w:b/>
          <w:sz w:val="32"/>
          <w:szCs w:val="32"/>
        </w:rPr>
      </w:pPr>
    </w:p>
    <w:p w:rsidR="001E280D" w:rsidRPr="00B24399" w:rsidRDefault="001E280D" w:rsidP="001E280D">
      <w:pPr>
        <w:jc w:val="right"/>
        <w:rPr>
          <w:rFonts w:ascii="Arial" w:hAnsi="Arial" w:cs="Arial"/>
          <w:b/>
          <w:sz w:val="32"/>
          <w:szCs w:val="32"/>
        </w:rPr>
      </w:pPr>
    </w:p>
    <w:p w:rsidR="001E280D" w:rsidRPr="00B24399" w:rsidRDefault="001E280D" w:rsidP="001E280D">
      <w:pPr>
        <w:jc w:val="right"/>
        <w:rPr>
          <w:rFonts w:ascii="Arial" w:hAnsi="Arial" w:cs="Arial"/>
          <w:b/>
          <w:sz w:val="32"/>
          <w:szCs w:val="32"/>
        </w:rPr>
      </w:pPr>
    </w:p>
    <w:p w:rsidR="001E280D" w:rsidRPr="00B24399" w:rsidRDefault="001E280D" w:rsidP="001E280D">
      <w:pPr>
        <w:jc w:val="right"/>
        <w:rPr>
          <w:rFonts w:ascii="Arial" w:hAnsi="Arial" w:cs="Arial"/>
          <w:b/>
          <w:sz w:val="32"/>
          <w:szCs w:val="32"/>
        </w:rPr>
      </w:pPr>
    </w:p>
    <w:p w:rsidR="001E280D" w:rsidRPr="00B24399" w:rsidRDefault="001E280D" w:rsidP="001E280D">
      <w:pPr>
        <w:jc w:val="center"/>
        <w:rPr>
          <w:sz w:val="28"/>
          <w:szCs w:val="28"/>
        </w:rPr>
      </w:pPr>
      <w:r w:rsidRPr="00B24399">
        <w:rPr>
          <w:sz w:val="28"/>
          <w:szCs w:val="28"/>
        </w:rPr>
        <w:t xml:space="preserve">                                               </w:t>
      </w:r>
    </w:p>
    <w:p w:rsidR="001E280D" w:rsidRPr="00B24399" w:rsidRDefault="001E280D" w:rsidP="001E280D">
      <w:pPr>
        <w:jc w:val="center"/>
        <w:rPr>
          <w:sz w:val="28"/>
          <w:szCs w:val="28"/>
        </w:rPr>
      </w:pPr>
      <w:r w:rsidRPr="00B24399">
        <w:rPr>
          <w:sz w:val="28"/>
          <w:szCs w:val="28"/>
        </w:rPr>
        <w:t xml:space="preserve">                                                </w:t>
      </w:r>
    </w:p>
    <w:tbl>
      <w:tblPr>
        <w:tblStyle w:val="a4"/>
        <w:tblpPr w:leftFromText="180" w:rightFromText="180" w:vertAnchor="text" w:horzAnchor="margin" w:tblpY="-11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211"/>
        <w:gridCol w:w="4359"/>
      </w:tblGrid>
      <w:tr w:rsidR="001E280D" w:rsidRPr="000478F6" w:rsidTr="0073416A">
        <w:tc>
          <w:tcPr>
            <w:tcW w:w="52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280D" w:rsidRPr="000478F6" w:rsidRDefault="001E280D" w:rsidP="0073416A">
            <w:pPr>
              <w:widowControl w:val="0"/>
              <w:tabs>
                <w:tab w:val="left" w:pos="7535"/>
              </w:tabs>
              <w:spacing w:line="276" w:lineRule="auto"/>
              <w:rPr>
                <w:sz w:val="28"/>
                <w:szCs w:val="28"/>
              </w:rPr>
            </w:pPr>
          </w:p>
        </w:tc>
        <w:tc>
          <w:tcPr>
            <w:tcW w:w="43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1E280D" w:rsidRPr="000478F6" w:rsidRDefault="001E280D" w:rsidP="0073416A">
            <w:pPr>
              <w:widowControl w:val="0"/>
              <w:tabs>
                <w:tab w:val="left" w:pos="7535"/>
              </w:tabs>
              <w:spacing w:line="276" w:lineRule="auto"/>
              <w:rPr>
                <w:sz w:val="28"/>
                <w:szCs w:val="28"/>
              </w:rPr>
            </w:pPr>
            <w:r w:rsidRPr="000478F6">
              <w:rPr>
                <w:sz w:val="28"/>
                <w:szCs w:val="28"/>
              </w:rPr>
              <w:t>Приложение № 3</w:t>
            </w:r>
          </w:p>
          <w:p w:rsidR="001E280D" w:rsidRPr="000478F6" w:rsidRDefault="001E280D" w:rsidP="0073416A">
            <w:pPr>
              <w:widowControl w:val="0"/>
              <w:tabs>
                <w:tab w:val="left" w:pos="7535"/>
              </w:tabs>
              <w:spacing w:line="276" w:lineRule="auto"/>
              <w:rPr>
                <w:sz w:val="28"/>
                <w:szCs w:val="28"/>
              </w:rPr>
            </w:pPr>
            <w:r w:rsidRPr="000478F6">
              <w:rPr>
                <w:sz w:val="28"/>
                <w:szCs w:val="28"/>
              </w:rPr>
              <w:t>к постановлению администрации муниципального образования</w:t>
            </w:r>
          </w:p>
          <w:p w:rsidR="001E280D" w:rsidRPr="000478F6" w:rsidRDefault="001E280D" w:rsidP="0073416A">
            <w:pPr>
              <w:widowControl w:val="0"/>
              <w:tabs>
                <w:tab w:val="left" w:pos="7535"/>
              </w:tabs>
              <w:spacing w:line="276" w:lineRule="auto"/>
              <w:rPr>
                <w:sz w:val="28"/>
                <w:szCs w:val="28"/>
              </w:rPr>
            </w:pPr>
            <w:r w:rsidRPr="000478F6">
              <w:rPr>
                <w:sz w:val="28"/>
                <w:szCs w:val="28"/>
              </w:rPr>
              <w:t>Соль-</w:t>
            </w:r>
            <w:proofErr w:type="spellStart"/>
            <w:r w:rsidRPr="000478F6">
              <w:rPr>
                <w:sz w:val="28"/>
                <w:szCs w:val="28"/>
              </w:rPr>
              <w:t>Илецкий</w:t>
            </w:r>
            <w:proofErr w:type="spellEnd"/>
            <w:r w:rsidRPr="000478F6">
              <w:rPr>
                <w:sz w:val="28"/>
                <w:szCs w:val="28"/>
              </w:rPr>
              <w:t xml:space="preserve"> городской округ</w:t>
            </w:r>
          </w:p>
          <w:p w:rsidR="001E280D" w:rsidRPr="000478F6" w:rsidRDefault="001E280D" w:rsidP="000970B5">
            <w:pPr>
              <w:widowControl w:val="0"/>
              <w:tabs>
                <w:tab w:val="left" w:pos="7535"/>
              </w:tabs>
              <w:spacing w:line="276" w:lineRule="auto"/>
              <w:rPr>
                <w:sz w:val="28"/>
                <w:szCs w:val="28"/>
              </w:rPr>
            </w:pPr>
            <w:r w:rsidRPr="000478F6">
              <w:rPr>
                <w:sz w:val="28"/>
                <w:szCs w:val="28"/>
              </w:rPr>
              <w:t>от 10.05.2023 №</w:t>
            </w:r>
            <w:r w:rsidR="000970B5">
              <w:rPr>
                <w:sz w:val="28"/>
                <w:szCs w:val="28"/>
              </w:rPr>
              <w:t xml:space="preserve"> </w:t>
            </w:r>
            <w:r w:rsidRPr="000478F6">
              <w:rPr>
                <w:sz w:val="28"/>
                <w:szCs w:val="28"/>
              </w:rPr>
              <w:t xml:space="preserve">951-п  </w:t>
            </w:r>
          </w:p>
        </w:tc>
      </w:tr>
    </w:tbl>
    <w:p w:rsidR="001E280D" w:rsidRPr="000478F6" w:rsidRDefault="001E280D" w:rsidP="001E280D">
      <w:pPr>
        <w:widowControl w:val="0"/>
        <w:spacing w:line="276" w:lineRule="auto"/>
        <w:jc w:val="both"/>
        <w:rPr>
          <w:sz w:val="28"/>
          <w:szCs w:val="28"/>
        </w:rPr>
      </w:pPr>
    </w:p>
    <w:p w:rsidR="001E280D" w:rsidRPr="000478F6" w:rsidRDefault="001E280D" w:rsidP="001E280D">
      <w:pPr>
        <w:widowControl w:val="0"/>
        <w:spacing w:line="276" w:lineRule="auto"/>
        <w:jc w:val="center"/>
        <w:rPr>
          <w:sz w:val="28"/>
          <w:szCs w:val="28"/>
        </w:rPr>
      </w:pPr>
      <w:r w:rsidRPr="000478F6">
        <w:rPr>
          <w:sz w:val="28"/>
          <w:szCs w:val="28"/>
        </w:rPr>
        <w:t>Состав комиссии</w:t>
      </w:r>
    </w:p>
    <w:p w:rsidR="001E280D" w:rsidRPr="000478F6" w:rsidRDefault="001E280D" w:rsidP="001E280D">
      <w:pPr>
        <w:widowControl w:val="0"/>
        <w:spacing w:line="276" w:lineRule="auto"/>
        <w:jc w:val="center"/>
        <w:rPr>
          <w:sz w:val="28"/>
          <w:szCs w:val="28"/>
        </w:rPr>
      </w:pPr>
      <w:r w:rsidRPr="000478F6">
        <w:rPr>
          <w:sz w:val="28"/>
          <w:szCs w:val="28"/>
        </w:rPr>
        <w:t>по отбору организаций торговли (индивидуальных предпринимателей), претендующих на возмещение стоимости ГСМ  при доставке автомобильным транспортом социально значимых товаров в отдаленные, труднодоступные, малонаселенные пункты, а также населенные пункты, в которых отсутствуют торговые объекты, на территории  Соль-</w:t>
      </w:r>
      <w:proofErr w:type="spellStart"/>
      <w:r w:rsidRPr="000478F6">
        <w:rPr>
          <w:sz w:val="28"/>
          <w:szCs w:val="28"/>
        </w:rPr>
        <w:t>Илецкого</w:t>
      </w:r>
      <w:proofErr w:type="spellEnd"/>
      <w:r w:rsidRPr="000478F6">
        <w:rPr>
          <w:sz w:val="28"/>
          <w:szCs w:val="28"/>
        </w:rPr>
        <w:t xml:space="preserve"> городского округа</w:t>
      </w:r>
    </w:p>
    <w:p w:rsidR="001E280D" w:rsidRPr="000478F6" w:rsidRDefault="001E280D" w:rsidP="001E280D">
      <w:pPr>
        <w:widowControl w:val="0"/>
        <w:spacing w:line="276" w:lineRule="auto"/>
        <w:ind w:firstLine="709"/>
        <w:jc w:val="both"/>
        <w:rPr>
          <w:sz w:val="28"/>
          <w:szCs w:val="28"/>
        </w:rPr>
      </w:pPr>
    </w:p>
    <w:p w:rsidR="001E280D" w:rsidRPr="000478F6" w:rsidRDefault="001E280D" w:rsidP="001E280D">
      <w:pPr>
        <w:widowControl w:val="0"/>
        <w:spacing w:line="276" w:lineRule="auto"/>
        <w:ind w:firstLine="709"/>
        <w:jc w:val="both"/>
        <w:rPr>
          <w:sz w:val="28"/>
          <w:szCs w:val="28"/>
        </w:rPr>
      </w:pPr>
      <w:r w:rsidRPr="000478F6">
        <w:rPr>
          <w:sz w:val="28"/>
          <w:szCs w:val="28"/>
        </w:rPr>
        <w:t>-председатель комиссии, заместитель главы  администрации  городского округа по экономике, бюджетным  отношениям и инвестиционной политике;</w:t>
      </w:r>
    </w:p>
    <w:p w:rsidR="001E280D" w:rsidRPr="000478F6" w:rsidRDefault="001E280D" w:rsidP="001E280D">
      <w:pPr>
        <w:widowControl w:val="0"/>
        <w:tabs>
          <w:tab w:val="left" w:pos="2694"/>
        </w:tabs>
        <w:spacing w:line="276" w:lineRule="auto"/>
        <w:ind w:firstLine="709"/>
        <w:jc w:val="both"/>
        <w:rPr>
          <w:sz w:val="28"/>
          <w:szCs w:val="28"/>
        </w:rPr>
      </w:pPr>
      <w:r w:rsidRPr="000478F6">
        <w:rPr>
          <w:sz w:val="28"/>
          <w:szCs w:val="28"/>
        </w:rPr>
        <w:t>-заместитель председателя комиссии, председатель комитета экономического анализа и прогнозирования администрации городского округа</w:t>
      </w:r>
    </w:p>
    <w:p w:rsidR="001E280D" w:rsidRPr="000478F6" w:rsidRDefault="001E280D" w:rsidP="001E280D">
      <w:pPr>
        <w:widowControl w:val="0"/>
        <w:tabs>
          <w:tab w:val="left" w:pos="2552"/>
        </w:tabs>
        <w:spacing w:line="276" w:lineRule="auto"/>
        <w:ind w:firstLine="709"/>
        <w:jc w:val="both"/>
        <w:rPr>
          <w:sz w:val="28"/>
          <w:szCs w:val="28"/>
        </w:rPr>
      </w:pPr>
      <w:r w:rsidRPr="000478F6">
        <w:rPr>
          <w:sz w:val="28"/>
          <w:szCs w:val="28"/>
        </w:rPr>
        <w:t>-секретарь   комиссии,   ведущий   специалист  комитета экономического анализа  и прогнозирования  администрации городского округа;</w:t>
      </w:r>
    </w:p>
    <w:p w:rsidR="001E280D" w:rsidRPr="000478F6" w:rsidRDefault="001E280D" w:rsidP="001E280D">
      <w:pPr>
        <w:widowControl w:val="0"/>
        <w:tabs>
          <w:tab w:val="left" w:pos="2835"/>
        </w:tabs>
        <w:spacing w:line="276" w:lineRule="auto"/>
        <w:ind w:firstLine="709"/>
        <w:jc w:val="both"/>
        <w:rPr>
          <w:sz w:val="28"/>
          <w:szCs w:val="28"/>
        </w:rPr>
      </w:pPr>
      <w:r w:rsidRPr="000478F6">
        <w:rPr>
          <w:sz w:val="28"/>
          <w:szCs w:val="28"/>
        </w:rPr>
        <w:t>- член    комиссии,   начальник    отдела   по  строительству, транспорту, ЖКХ,  дорожному  хозяйству, газификации и связи администрации  городского   округа;</w:t>
      </w:r>
    </w:p>
    <w:p w:rsidR="001E280D" w:rsidRPr="000478F6" w:rsidRDefault="001E280D" w:rsidP="001E280D">
      <w:pPr>
        <w:widowControl w:val="0"/>
        <w:tabs>
          <w:tab w:val="left" w:pos="2694"/>
          <w:tab w:val="left" w:pos="2835"/>
        </w:tabs>
        <w:suppressAutoHyphens/>
        <w:spacing w:line="276" w:lineRule="auto"/>
        <w:ind w:firstLine="709"/>
        <w:jc w:val="both"/>
        <w:rPr>
          <w:sz w:val="28"/>
          <w:szCs w:val="28"/>
        </w:rPr>
      </w:pPr>
      <w:r w:rsidRPr="000478F6">
        <w:rPr>
          <w:sz w:val="28"/>
          <w:szCs w:val="28"/>
        </w:rPr>
        <w:t>-член   комиссии, начальник юридического отдела администрации    городского   округа;</w:t>
      </w:r>
    </w:p>
    <w:p w:rsidR="001E280D" w:rsidRPr="000478F6" w:rsidRDefault="001E280D" w:rsidP="001E280D">
      <w:pPr>
        <w:widowControl w:val="0"/>
        <w:tabs>
          <w:tab w:val="left" w:pos="2694"/>
        </w:tabs>
        <w:spacing w:line="276" w:lineRule="auto"/>
        <w:ind w:firstLine="709"/>
        <w:jc w:val="both"/>
        <w:rPr>
          <w:sz w:val="28"/>
          <w:szCs w:val="28"/>
        </w:rPr>
      </w:pPr>
      <w:r w:rsidRPr="000478F6">
        <w:rPr>
          <w:sz w:val="28"/>
          <w:szCs w:val="28"/>
        </w:rPr>
        <w:t>-член комиссии, начальник финансового управления администрации  городского   округа.</w:t>
      </w:r>
    </w:p>
    <w:p w:rsidR="001E280D" w:rsidRPr="00B24399" w:rsidRDefault="001E280D" w:rsidP="001E280D">
      <w:pPr>
        <w:jc w:val="both"/>
        <w:rPr>
          <w:sz w:val="22"/>
          <w:szCs w:val="22"/>
        </w:rPr>
      </w:pPr>
    </w:p>
    <w:p w:rsidR="001E280D" w:rsidRPr="00B24399" w:rsidRDefault="001E280D" w:rsidP="001E280D">
      <w:pPr>
        <w:jc w:val="center"/>
        <w:rPr>
          <w:sz w:val="28"/>
          <w:szCs w:val="28"/>
        </w:rPr>
      </w:pPr>
    </w:p>
    <w:p w:rsidR="001E280D" w:rsidRPr="00B24399" w:rsidRDefault="001E280D" w:rsidP="001E280D">
      <w:pPr>
        <w:jc w:val="both"/>
        <w:rPr>
          <w:sz w:val="22"/>
          <w:szCs w:val="22"/>
        </w:rPr>
      </w:pPr>
    </w:p>
    <w:p w:rsidR="001E280D" w:rsidRPr="00B24399" w:rsidRDefault="001E280D" w:rsidP="001E280D">
      <w:pPr>
        <w:shd w:val="clear" w:color="auto" w:fill="FFFFFF"/>
        <w:tabs>
          <w:tab w:val="left" w:pos="0"/>
        </w:tabs>
        <w:spacing w:before="34"/>
        <w:ind w:right="58"/>
        <w:jc w:val="both"/>
        <w:rPr>
          <w:sz w:val="28"/>
          <w:szCs w:val="28"/>
        </w:rPr>
      </w:pPr>
      <w:r w:rsidRPr="00B24399">
        <w:rPr>
          <w:sz w:val="28"/>
          <w:szCs w:val="28"/>
        </w:rPr>
        <w:t xml:space="preserve">                                     </w:t>
      </w:r>
    </w:p>
    <w:p w:rsidR="001E280D" w:rsidRPr="00E27811" w:rsidRDefault="001E280D" w:rsidP="00D91CE9">
      <w:pPr>
        <w:rPr>
          <w:vanish/>
          <w:sz w:val="28"/>
          <w:szCs w:val="28"/>
        </w:rPr>
      </w:pPr>
    </w:p>
    <w:sectPr w:rsidR="001E280D" w:rsidRPr="00E27811" w:rsidSect="00D9136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124" w:rsidRDefault="00243124" w:rsidP="00D953CC">
      <w:r>
        <w:separator/>
      </w:r>
    </w:p>
  </w:endnote>
  <w:endnote w:type="continuationSeparator" w:id="0">
    <w:p w:rsidR="00243124" w:rsidRDefault="00243124" w:rsidP="00D95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124" w:rsidRDefault="00243124" w:rsidP="00D953CC">
      <w:r>
        <w:separator/>
      </w:r>
    </w:p>
  </w:footnote>
  <w:footnote w:type="continuationSeparator" w:id="0">
    <w:p w:rsidR="00243124" w:rsidRDefault="00243124" w:rsidP="00D953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5441B"/>
    <w:multiLevelType w:val="hybridMultilevel"/>
    <w:tmpl w:val="5BE48F7C"/>
    <w:lvl w:ilvl="0" w:tplc="0E180E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96326BD"/>
    <w:multiLevelType w:val="hybridMultilevel"/>
    <w:tmpl w:val="E7C88C58"/>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
    <w:nsid w:val="4C175604"/>
    <w:multiLevelType w:val="hybridMultilevel"/>
    <w:tmpl w:val="294478BE"/>
    <w:lvl w:ilvl="0" w:tplc="04190005">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573"/>
    <w:rsid w:val="00004B64"/>
    <w:rsid w:val="000055A1"/>
    <w:rsid w:val="000165EB"/>
    <w:rsid w:val="00016CA2"/>
    <w:rsid w:val="00023CD4"/>
    <w:rsid w:val="000318D8"/>
    <w:rsid w:val="00035B03"/>
    <w:rsid w:val="00036623"/>
    <w:rsid w:val="00042BB6"/>
    <w:rsid w:val="0004408A"/>
    <w:rsid w:val="0005348E"/>
    <w:rsid w:val="00055638"/>
    <w:rsid w:val="00056C4D"/>
    <w:rsid w:val="00062086"/>
    <w:rsid w:val="00064363"/>
    <w:rsid w:val="0007211A"/>
    <w:rsid w:val="0007214F"/>
    <w:rsid w:val="00072348"/>
    <w:rsid w:val="00073625"/>
    <w:rsid w:val="0007610D"/>
    <w:rsid w:val="00080779"/>
    <w:rsid w:val="00081372"/>
    <w:rsid w:val="00085C8D"/>
    <w:rsid w:val="00086200"/>
    <w:rsid w:val="00086375"/>
    <w:rsid w:val="00087017"/>
    <w:rsid w:val="000915A4"/>
    <w:rsid w:val="00094D81"/>
    <w:rsid w:val="00096D0E"/>
    <w:rsid w:val="000970B5"/>
    <w:rsid w:val="0009792C"/>
    <w:rsid w:val="00097BC1"/>
    <w:rsid w:val="000A209A"/>
    <w:rsid w:val="000A422A"/>
    <w:rsid w:val="000B3468"/>
    <w:rsid w:val="000B3A41"/>
    <w:rsid w:val="000B676C"/>
    <w:rsid w:val="000C618A"/>
    <w:rsid w:val="000C6241"/>
    <w:rsid w:val="000D2C51"/>
    <w:rsid w:val="000D543F"/>
    <w:rsid w:val="000D754A"/>
    <w:rsid w:val="000E2994"/>
    <w:rsid w:val="000E337E"/>
    <w:rsid w:val="000F1601"/>
    <w:rsid w:val="000F7A52"/>
    <w:rsid w:val="00104A9C"/>
    <w:rsid w:val="00105EE0"/>
    <w:rsid w:val="00113E37"/>
    <w:rsid w:val="00121E82"/>
    <w:rsid w:val="0012295C"/>
    <w:rsid w:val="00132468"/>
    <w:rsid w:val="00135386"/>
    <w:rsid w:val="001356F3"/>
    <w:rsid w:val="0013626C"/>
    <w:rsid w:val="00141820"/>
    <w:rsid w:val="00141F5C"/>
    <w:rsid w:val="00143566"/>
    <w:rsid w:val="00145F22"/>
    <w:rsid w:val="001471F9"/>
    <w:rsid w:val="0015199F"/>
    <w:rsid w:val="00154425"/>
    <w:rsid w:val="00156925"/>
    <w:rsid w:val="00163EAE"/>
    <w:rsid w:val="00173F51"/>
    <w:rsid w:val="00174151"/>
    <w:rsid w:val="0017737D"/>
    <w:rsid w:val="00181763"/>
    <w:rsid w:val="001819C0"/>
    <w:rsid w:val="001859D7"/>
    <w:rsid w:val="00185A66"/>
    <w:rsid w:val="001920BD"/>
    <w:rsid w:val="00192AB3"/>
    <w:rsid w:val="00193DA0"/>
    <w:rsid w:val="00194534"/>
    <w:rsid w:val="00195FE7"/>
    <w:rsid w:val="001A00F5"/>
    <w:rsid w:val="001A13A4"/>
    <w:rsid w:val="001A3B63"/>
    <w:rsid w:val="001A4CA5"/>
    <w:rsid w:val="001A5E1F"/>
    <w:rsid w:val="001A76A4"/>
    <w:rsid w:val="001C5202"/>
    <w:rsid w:val="001C64C2"/>
    <w:rsid w:val="001C67C4"/>
    <w:rsid w:val="001D1972"/>
    <w:rsid w:val="001D1FD3"/>
    <w:rsid w:val="001D3CE6"/>
    <w:rsid w:val="001D735A"/>
    <w:rsid w:val="001D7DB7"/>
    <w:rsid w:val="001E280D"/>
    <w:rsid w:val="001E2BE2"/>
    <w:rsid w:val="001E2F07"/>
    <w:rsid w:val="001E4A49"/>
    <w:rsid w:val="001E57BB"/>
    <w:rsid w:val="001F3377"/>
    <w:rsid w:val="001F3EDC"/>
    <w:rsid w:val="001F3FA5"/>
    <w:rsid w:val="001F40F8"/>
    <w:rsid w:val="001F49A0"/>
    <w:rsid w:val="001F6AB9"/>
    <w:rsid w:val="001F7A85"/>
    <w:rsid w:val="00200708"/>
    <w:rsid w:val="00201675"/>
    <w:rsid w:val="00205A8D"/>
    <w:rsid w:val="00215B19"/>
    <w:rsid w:val="002164D1"/>
    <w:rsid w:val="00221D48"/>
    <w:rsid w:val="00221DB3"/>
    <w:rsid w:val="00222C01"/>
    <w:rsid w:val="0022518D"/>
    <w:rsid w:val="00226602"/>
    <w:rsid w:val="00231EA4"/>
    <w:rsid w:val="00235FD7"/>
    <w:rsid w:val="002429F0"/>
    <w:rsid w:val="00243124"/>
    <w:rsid w:val="00255A5A"/>
    <w:rsid w:val="002561A1"/>
    <w:rsid w:val="00260C7B"/>
    <w:rsid w:val="00266F8B"/>
    <w:rsid w:val="00280708"/>
    <w:rsid w:val="002841BA"/>
    <w:rsid w:val="002929FB"/>
    <w:rsid w:val="00293DD5"/>
    <w:rsid w:val="00297921"/>
    <w:rsid w:val="002A410A"/>
    <w:rsid w:val="002A786C"/>
    <w:rsid w:val="002B3D37"/>
    <w:rsid w:val="002B6604"/>
    <w:rsid w:val="002B701A"/>
    <w:rsid w:val="002B704D"/>
    <w:rsid w:val="002B7C7A"/>
    <w:rsid w:val="002C05C8"/>
    <w:rsid w:val="002C7F20"/>
    <w:rsid w:val="002E1843"/>
    <w:rsid w:val="002F73D4"/>
    <w:rsid w:val="002F767F"/>
    <w:rsid w:val="0030243E"/>
    <w:rsid w:val="00303442"/>
    <w:rsid w:val="00307008"/>
    <w:rsid w:val="0031087E"/>
    <w:rsid w:val="003115C5"/>
    <w:rsid w:val="00311D6B"/>
    <w:rsid w:val="00315B37"/>
    <w:rsid w:val="003163E4"/>
    <w:rsid w:val="0031692A"/>
    <w:rsid w:val="00317A38"/>
    <w:rsid w:val="00320659"/>
    <w:rsid w:val="00323044"/>
    <w:rsid w:val="0032377B"/>
    <w:rsid w:val="0032431D"/>
    <w:rsid w:val="003252DA"/>
    <w:rsid w:val="00336D11"/>
    <w:rsid w:val="003370DF"/>
    <w:rsid w:val="00340E21"/>
    <w:rsid w:val="00341923"/>
    <w:rsid w:val="00341AAE"/>
    <w:rsid w:val="00342382"/>
    <w:rsid w:val="00345330"/>
    <w:rsid w:val="00346418"/>
    <w:rsid w:val="00356E3D"/>
    <w:rsid w:val="003575BB"/>
    <w:rsid w:val="00360BA2"/>
    <w:rsid w:val="00370A2D"/>
    <w:rsid w:val="0038117A"/>
    <w:rsid w:val="00381C71"/>
    <w:rsid w:val="003848E1"/>
    <w:rsid w:val="003A21E3"/>
    <w:rsid w:val="003A78FF"/>
    <w:rsid w:val="003B039F"/>
    <w:rsid w:val="003B143E"/>
    <w:rsid w:val="003B5D81"/>
    <w:rsid w:val="003B5E5B"/>
    <w:rsid w:val="003B5EB8"/>
    <w:rsid w:val="003C45B2"/>
    <w:rsid w:val="003D1952"/>
    <w:rsid w:val="003D363B"/>
    <w:rsid w:val="003D51E3"/>
    <w:rsid w:val="003E6C66"/>
    <w:rsid w:val="003F3D05"/>
    <w:rsid w:val="003F4FCE"/>
    <w:rsid w:val="003F6CEB"/>
    <w:rsid w:val="004012A3"/>
    <w:rsid w:val="0040658E"/>
    <w:rsid w:val="004111F4"/>
    <w:rsid w:val="004114A2"/>
    <w:rsid w:val="00412C34"/>
    <w:rsid w:val="00423083"/>
    <w:rsid w:val="004235DB"/>
    <w:rsid w:val="004241FA"/>
    <w:rsid w:val="004271D3"/>
    <w:rsid w:val="00427817"/>
    <w:rsid w:val="004302EA"/>
    <w:rsid w:val="0043037A"/>
    <w:rsid w:val="00430F20"/>
    <w:rsid w:val="0044126D"/>
    <w:rsid w:val="004418AA"/>
    <w:rsid w:val="004431A8"/>
    <w:rsid w:val="004510EA"/>
    <w:rsid w:val="00464E73"/>
    <w:rsid w:val="00466754"/>
    <w:rsid w:val="0047031E"/>
    <w:rsid w:val="00471DAC"/>
    <w:rsid w:val="00471E48"/>
    <w:rsid w:val="00475A15"/>
    <w:rsid w:val="00476F24"/>
    <w:rsid w:val="00480F4E"/>
    <w:rsid w:val="0048124F"/>
    <w:rsid w:val="00482771"/>
    <w:rsid w:val="004839AD"/>
    <w:rsid w:val="004841AE"/>
    <w:rsid w:val="0048437E"/>
    <w:rsid w:val="00485E26"/>
    <w:rsid w:val="00485FD0"/>
    <w:rsid w:val="00495C08"/>
    <w:rsid w:val="004A01DC"/>
    <w:rsid w:val="004A3572"/>
    <w:rsid w:val="004A3EA0"/>
    <w:rsid w:val="004B1CE3"/>
    <w:rsid w:val="004B2559"/>
    <w:rsid w:val="004C027B"/>
    <w:rsid w:val="004C1941"/>
    <w:rsid w:val="004C3886"/>
    <w:rsid w:val="004C587B"/>
    <w:rsid w:val="004C6069"/>
    <w:rsid w:val="004C60B1"/>
    <w:rsid w:val="004D14B7"/>
    <w:rsid w:val="004D1AC2"/>
    <w:rsid w:val="004D38FE"/>
    <w:rsid w:val="004D6D2F"/>
    <w:rsid w:val="004D6F37"/>
    <w:rsid w:val="004D7CB2"/>
    <w:rsid w:val="004D7EAA"/>
    <w:rsid w:val="004E0028"/>
    <w:rsid w:val="004E2955"/>
    <w:rsid w:val="004E54F0"/>
    <w:rsid w:val="004E578C"/>
    <w:rsid w:val="004E6A2F"/>
    <w:rsid w:val="004F0DD8"/>
    <w:rsid w:val="004F3206"/>
    <w:rsid w:val="004F3BC8"/>
    <w:rsid w:val="004F50E3"/>
    <w:rsid w:val="004F6132"/>
    <w:rsid w:val="00500B2D"/>
    <w:rsid w:val="00503A0E"/>
    <w:rsid w:val="00505387"/>
    <w:rsid w:val="00507C51"/>
    <w:rsid w:val="00514A2C"/>
    <w:rsid w:val="005261EB"/>
    <w:rsid w:val="00530797"/>
    <w:rsid w:val="00532F77"/>
    <w:rsid w:val="005331DA"/>
    <w:rsid w:val="005408E2"/>
    <w:rsid w:val="00541F97"/>
    <w:rsid w:val="005430BC"/>
    <w:rsid w:val="00546208"/>
    <w:rsid w:val="005507C4"/>
    <w:rsid w:val="00551D8C"/>
    <w:rsid w:val="00555498"/>
    <w:rsid w:val="00581C22"/>
    <w:rsid w:val="00581E21"/>
    <w:rsid w:val="00582760"/>
    <w:rsid w:val="0058414F"/>
    <w:rsid w:val="00585638"/>
    <w:rsid w:val="00595033"/>
    <w:rsid w:val="005961FE"/>
    <w:rsid w:val="005A4182"/>
    <w:rsid w:val="005A683E"/>
    <w:rsid w:val="005B04A2"/>
    <w:rsid w:val="005B53FA"/>
    <w:rsid w:val="005B6263"/>
    <w:rsid w:val="005B6AE8"/>
    <w:rsid w:val="005C027A"/>
    <w:rsid w:val="005C2793"/>
    <w:rsid w:val="005C3B81"/>
    <w:rsid w:val="005D3173"/>
    <w:rsid w:val="005E0EF7"/>
    <w:rsid w:val="005E17E4"/>
    <w:rsid w:val="005E4B16"/>
    <w:rsid w:val="005E4E07"/>
    <w:rsid w:val="005E6A43"/>
    <w:rsid w:val="005F4CB0"/>
    <w:rsid w:val="00605EA6"/>
    <w:rsid w:val="00606048"/>
    <w:rsid w:val="0061252E"/>
    <w:rsid w:val="0061579B"/>
    <w:rsid w:val="00620230"/>
    <w:rsid w:val="00623025"/>
    <w:rsid w:val="00624137"/>
    <w:rsid w:val="00624590"/>
    <w:rsid w:val="00626D67"/>
    <w:rsid w:val="00633B6C"/>
    <w:rsid w:val="00642F8A"/>
    <w:rsid w:val="00643478"/>
    <w:rsid w:val="00653BCA"/>
    <w:rsid w:val="00653C42"/>
    <w:rsid w:val="00660DC3"/>
    <w:rsid w:val="006644D1"/>
    <w:rsid w:val="00664594"/>
    <w:rsid w:val="006655F6"/>
    <w:rsid w:val="0067419B"/>
    <w:rsid w:val="00675199"/>
    <w:rsid w:val="006751BB"/>
    <w:rsid w:val="00681B72"/>
    <w:rsid w:val="0068692D"/>
    <w:rsid w:val="00687B1D"/>
    <w:rsid w:val="00692396"/>
    <w:rsid w:val="00692745"/>
    <w:rsid w:val="0069322F"/>
    <w:rsid w:val="006935B4"/>
    <w:rsid w:val="006A131C"/>
    <w:rsid w:val="006A2C10"/>
    <w:rsid w:val="006A3128"/>
    <w:rsid w:val="006A4909"/>
    <w:rsid w:val="006A5C72"/>
    <w:rsid w:val="006A60CC"/>
    <w:rsid w:val="006B16D1"/>
    <w:rsid w:val="006B72D1"/>
    <w:rsid w:val="006B7CE2"/>
    <w:rsid w:val="006C021A"/>
    <w:rsid w:val="006C1DCE"/>
    <w:rsid w:val="006C481A"/>
    <w:rsid w:val="006C574E"/>
    <w:rsid w:val="006D2056"/>
    <w:rsid w:val="006D363E"/>
    <w:rsid w:val="006E06BF"/>
    <w:rsid w:val="006E44BA"/>
    <w:rsid w:val="006F0DD3"/>
    <w:rsid w:val="006F189D"/>
    <w:rsid w:val="006F6681"/>
    <w:rsid w:val="006F7806"/>
    <w:rsid w:val="00701EC2"/>
    <w:rsid w:val="00702B5D"/>
    <w:rsid w:val="007037F2"/>
    <w:rsid w:val="00703C7B"/>
    <w:rsid w:val="00704157"/>
    <w:rsid w:val="00705F67"/>
    <w:rsid w:val="007103B5"/>
    <w:rsid w:val="00711963"/>
    <w:rsid w:val="00714B5E"/>
    <w:rsid w:val="007209BF"/>
    <w:rsid w:val="0072294A"/>
    <w:rsid w:val="00723946"/>
    <w:rsid w:val="00725FE0"/>
    <w:rsid w:val="00726D6F"/>
    <w:rsid w:val="007336D7"/>
    <w:rsid w:val="0073769D"/>
    <w:rsid w:val="00741F0A"/>
    <w:rsid w:val="00745B9F"/>
    <w:rsid w:val="00753E30"/>
    <w:rsid w:val="00760ED0"/>
    <w:rsid w:val="00761EFF"/>
    <w:rsid w:val="00762137"/>
    <w:rsid w:val="007654AD"/>
    <w:rsid w:val="00765AAD"/>
    <w:rsid w:val="00772B6D"/>
    <w:rsid w:val="00773266"/>
    <w:rsid w:val="00786C9A"/>
    <w:rsid w:val="00787D4E"/>
    <w:rsid w:val="00791DA6"/>
    <w:rsid w:val="007A2EB6"/>
    <w:rsid w:val="007A5DCB"/>
    <w:rsid w:val="007A695D"/>
    <w:rsid w:val="007B0C49"/>
    <w:rsid w:val="007C05EE"/>
    <w:rsid w:val="007C3C53"/>
    <w:rsid w:val="007C44B7"/>
    <w:rsid w:val="007D19FD"/>
    <w:rsid w:val="007D2356"/>
    <w:rsid w:val="007D2722"/>
    <w:rsid w:val="007D62A7"/>
    <w:rsid w:val="007D70D8"/>
    <w:rsid w:val="007D7EC7"/>
    <w:rsid w:val="007E3F5E"/>
    <w:rsid w:val="007E4E8C"/>
    <w:rsid w:val="007E620C"/>
    <w:rsid w:val="007F6ECA"/>
    <w:rsid w:val="007F7953"/>
    <w:rsid w:val="00800040"/>
    <w:rsid w:val="008033A1"/>
    <w:rsid w:val="00803720"/>
    <w:rsid w:val="00804619"/>
    <w:rsid w:val="0081035D"/>
    <w:rsid w:val="008136C5"/>
    <w:rsid w:val="008169E2"/>
    <w:rsid w:val="0081762E"/>
    <w:rsid w:val="008205D6"/>
    <w:rsid w:val="00821B2D"/>
    <w:rsid w:val="00826279"/>
    <w:rsid w:val="0083112D"/>
    <w:rsid w:val="00831B5A"/>
    <w:rsid w:val="00834D96"/>
    <w:rsid w:val="00836040"/>
    <w:rsid w:val="008364B9"/>
    <w:rsid w:val="00840049"/>
    <w:rsid w:val="008403B7"/>
    <w:rsid w:val="00840E7A"/>
    <w:rsid w:val="00843CD0"/>
    <w:rsid w:val="00843E40"/>
    <w:rsid w:val="00846573"/>
    <w:rsid w:val="00847A4E"/>
    <w:rsid w:val="00851170"/>
    <w:rsid w:val="008550C0"/>
    <w:rsid w:val="00860A88"/>
    <w:rsid w:val="008613C4"/>
    <w:rsid w:val="00861C23"/>
    <w:rsid w:val="008636B6"/>
    <w:rsid w:val="00863DF2"/>
    <w:rsid w:val="00872491"/>
    <w:rsid w:val="00873247"/>
    <w:rsid w:val="00876F90"/>
    <w:rsid w:val="0087702A"/>
    <w:rsid w:val="00885CD7"/>
    <w:rsid w:val="008976DE"/>
    <w:rsid w:val="008A0A80"/>
    <w:rsid w:val="008A3DC0"/>
    <w:rsid w:val="008A41CA"/>
    <w:rsid w:val="008A4BC0"/>
    <w:rsid w:val="008B0624"/>
    <w:rsid w:val="008B1F62"/>
    <w:rsid w:val="008B27C5"/>
    <w:rsid w:val="008B710A"/>
    <w:rsid w:val="008C5512"/>
    <w:rsid w:val="008D2F6A"/>
    <w:rsid w:val="008D339F"/>
    <w:rsid w:val="008D3F6E"/>
    <w:rsid w:val="008D6DE1"/>
    <w:rsid w:val="008E50BB"/>
    <w:rsid w:val="00901164"/>
    <w:rsid w:val="009032C2"/>
    <w:rsid w:val="009035FD"/>
    <w:rsid w:val="009048E4"/>
    <w:rsid w:val="009155FC"/>
    <w:rsid w:val="00917D31"/>
    <w:rsid w:val="00917F9E"/>
    <w:rsid w:val="009309C1"/>
    <w:rsid w:val="00933F6A"/>
    <w:rsid w:val="009349B3"/>
    <w:rsid w:val="00935EA6"/>
    <w:rsid w:val="009440AC"/>
    <w:rsid w:val="009459D5"/>
    <w:rsid w:val="009500F6"/>
    <w:rsid w:val="00952B33"/>
    <w:rsid w:val="0097265F"/>
    <w:rsid w:val="00975EC1"/>
    <w:rsid w:val="00980D2E"/>
    <w:rsid w:val="00992221"/>
    <w:rsid w:val="00994024"/>
    <w:rsid w:val="00994713"/>
    <w:rsid w:val="009959C3"/>
    <w:rsid w:val="009A0909"/>
    <w:rsid w:val="009A390A"/>
    <w:rsid w:val="009A5A91"/>
    <w:rsid w:val="009B1688"/>
    <w:rsid w:val="009B67D8"/>
    <w:rsid w:val="009B7F87"/>
    <w:rsid w:val="009C1251"/>
    <w:rsid w:val="009C1A72"/>
    <w:rsid w:val="009C2FF9"/>
    <w:rsid w:val="009D0D69"/>
    <w:rsid w:val="009D728B"/>
    <w:rsid w:val="009E4FB2"/>
    <w:rsid w:val="009E505F"/>
    <w:rsid w:val="009E6A87"/>
    <w:rsid w:val="009E6EC4"/>
    <w:rsid w:val="009F5744"/>
    <w:rsid w:val="009F6499"/>
    <w:rsid w:val="009F6AFE"/>
    <w:rsid w:val="00A01FA6"/>
    <w:rsid w:val="00A04F76"/>
    <w:rsid w:val="00A1040C"/>
    <w:rsid w:val="00A10C5C"/>
    <w:rsid w:val="00A11E65"/>
    <w:rsid w:val="00A120D5"/>
    <w:rsid w:val="00A21564"/>
    <w:rsid w:val="00A21C9C"/>
    <w:rsid w:val="00A2457E"/>
    <w:rsid w:val="00A2466D"/>
    <w:rsid w:val="00A279BC"/>
    <w:rsid w:val="00A279C1"/>
    <w:rsid w:val="00A35569"/>
    <w:rsid w:val="00A35FE8"/>
    <w:rsid w:val="00A54CB1"/>
    <w:rsid w:val="00A55670"/>
    <w:rsid w:val="00A65AB6"/>
    <w:rsid w:val="00A72E1B"/>
    <w:rsid w:val="00A77A21"/>
    <w:rsid w:val="00A83E62"/>
    <w:rsid w:val="00A86345"/>
    <w:rsid w:val="00A90FCC"/>
    <w:rsid w:val="00AA5896"/>
    <w:rsid w:val="00AA728D"/>
    <w:rsid w:val="00AB1EB6"/>
    <w:rsid w:val="00AB65B6"/>
    <w:rsid w:val="00AC07BC"/>
    <w:rsid w:val="00AC085D"/>
    <w:rsid w:val="00AC1D9C"/>
    <w:rsid w:val="00AC73BA"/>
    <w:rsid w:val="00AD261F"/>
    <w:rsid w:val="00AD421D"/>
    <w:rsid w:val="00AD58B1"/>
    <w:rsid w:val="00AD628F"/>
    <w:rsid w:val="00AE2F1F"/>
    <w:rsid w:val="00AE3460"/>
    <w:rsid w:val="00AE408A"/>
    <w:rsid w:val="00AE5AEF"/>
    <w:rsid w:val="00AE70C3"/>
    <w:rsid w:val="00AF083E"/>
    <w:rsid w:val="00AF5FF3"/>
    <w:rsid w:val="00B03BAD"/>
    <w:rsid w:val="00B07DF0"/>
    <w:rsid w:val="00B107F2"/>
    <w:rsid w:val="00B10AF7"/>
    <w:rsid w:val="00B11A03"/>
    <w:rsid w:val="00B132E1"/>
    <w:rsid w:val="00B156B8"/>
    <w:rsid w:val="00B15B20"/>
    <w:rsid w:val="00B173CE"/>
    <w:rsid w:val="00B17F89"/>
    <w:rsid w:val="00B204C1"/>
    <w:rsid w:val="00B2169A"/>
    <w:rsid w:val="00B22ADB"/>
    <w:rsid w:val="00B251A0"/>
    <w:rsid w:val="00B27A8B"/>
    <w:rsid w:val="00B30103"/>
    <w:rsid w:val="00B36670"/>
    <w:rsid w:val="00B42073"/>
    <w:rsid w:val="00B467D2"/>
    <w:rsid w:val="00B4731C"/>
    <w:rsid w:val="00B51C42"/>
    <w:rsid w:val="00B55E56"/>
    <w:rsid w:val="00B56DD0"/>
    <w:rsid w:val="00B601B0"/>
    <w:rsid w:val="00B64AAD"/>
    <w:rsid w:val="00B65867"/>
    <w:rsid w:val="00B66202"/>
    <w:rsid w:val="00B67880"/>
    <w:rsid w:val="00B701B1"/>
    <w:rsid w:val="00B71D41"/>
    <w:rsid w:val="00B7300C"/>
    <w:rsid w:val="00B7358C"/>
    <w:rsid w:val="00B74939"/>
    <w:rsid w:val="00B74EA1"/>
    <w:rsid w:val="00B817CF"/>
    <w:rsid w:val="00B90AB2"/>
    <w:rsid w:val="00B90D64"/>
    <w:rsid w:val="00BA14A4"/>
    <w:rsid w:val="00BA3868"/>
    <w:rsid w:val="00BB0D73"/>
    <w:rsid w:val="00BB2D1A"/>
    <w:rsid w:val="00BB41D7"/>
    <w:rsid w:val="00BB4E83"/>
    <w:rsid w:val="00BB5133"/>
    <w:rsid w:val="00BB7FE1"/>
    <w:rsid w:val="00BC0F0B"/>
    <w:rsid w:val="00BC354F"/>
    <w:rsid w:val="00BD0A61"/>
    <w:rsid w:val="00BD1486"/>
    <w:rsid w:val="00BD2372"/>
    <w:rsid w:val="00BD2B38"/>
    <w:rsid w:val="00BD6BCF"/>
    <w:rsid w:val="00BD7EB9"/>
    <w:rsid w:val="00BE0212"/>
    <w:rsid w:val="00BE0BE8"/>
    <w:rsid w:val="00BE5B7C"/>
    <w:rsid w:val="00BE644D"/>
    <w:rsid w:val="00BF2A84"/>
    <w:rsid w:val="00BF4A7D"/>
    <w:rsid w:val="00C010C8"/>
    <w:rsid w:val="00C10058"/>
    <w:rsid w:val="00C12676"/>
    <w:rsid w:val="00C1684A"/>
    <w:rsid w:val="00C200C5"/>
    <w:rsid w:val="00C20239"/>
    <w:rsid w:val="00C20476"/>
    <w:rsid w:val="00C213CF"/>
    <w:rsid w:val="00C25041"/>
    <w:rsid w:val="00C2562E"/>
    <w:rsid w:val="00C26CAF"/>
    <w:rsid w:val="00C27861"/>
    <w:rsid w:val="00C328A4"/>
    <w:rsid w:val="00C34D3B"/>
    <w:rsid w:val="00C529F5"/>
    <w:rsid w:val="00C56C1B"/>
    <w:rsid w:val="00C61001"/>
    <w:rsid w:val="00C70164"/>
    <w:rsid w:val="00C74FD5"/>
    <w:rsid w:val="00C77C3B"/>
    <w:rsid w:val="00C77E47"/>
    <w:rsid w:val="00C81109"/>
    <w:rsid w:val="00C84EA2"/>
    <w:rsid w:val="00C851F4"/>
    <w:rsid w:val="00C86C57"/>
    <w:rsid w:val="00C932C0"/>
    <w:rsid w:val="00C935E8"/>
    <w:rsid w:val="00C97D7A"/>
    <w:rsid w:val="00CA036E"/>
    <w:rsid w:val="00CA03AF"/>
    <w:rsid w:val="00CA1809"/>
    <w:rsid w:val="00CA1A96"/>
    <w:rsid w:val="00CA598A"/>
    <w:rsid w:val="00CB0148"/>
    <w:rsid w:val="00CB1C45"/>
    <w:rsid w:val="00CB3627"/>
    <w:rsid w:val="00CB66C5"/>
    <w:rsid w:val="00CC0303"/>
    <w:rsid w:val="00CC157C"/>
    <w:rsid w:val="00CC7709"/>
    <w:rsid w:val="00CD0194"/>
    <w:rsid w:val="00CD1DA5"/>
    <w:rsid w:val="00CD299A"/>
    <w:rsid w:val="00CE19E9"/>
    <w:rsid w:val="00CE242A"/>
    <w:rsid w:val="00CE38CA"/>
    <w:rsid w:val="00CE4D96"/>
    <w:rsid w:val="00CF5D7B"/>
    <w:rsid w:val="00D031F4"/>
    <w:rsid w:val="00D04A9B"/>
    <w:rsid w:val="00D06665"/>
    <w:rsid w:val="00D20C56"/>
    <w:rsid w:val="00D2258E"/>
    <w:rsid w:val="00D24DFD"/>
    <w:rsid w:val="00D37ADC"/>
    <w:rsid w:val="00D4280C"/>
    <w:rsid w:val="00D466EA"/>
    <w:rsid w:val="00D508DF"/>
    <w:rsid w:val="00D52360"/>
    <w:rsid w:val="00D541B3"/>
    <w:rsid w:val="00D5492A"/>
    <w:rsid w:val="00D627E1"/>
    <w:rsid w:val="00D658EE"/>
    <w:rsid w:val="00D702D4"/>
    <w:rsid w:val="00D71728"/>
    <w:rsid w:val="00D77E4A"/>
    <w:rsid w:val="00D9136F"/>
    <w:rsid w:val="00D91CE9"/>
    <w:rsid w:val="00D91F1B"/>
    <w:rsid w:val="00D953CC"/>
    <w:rsid w:val="00D9542B"/>
    <w:rsid w:val="00DA43BF"/>
    <w:rsid w:val="00DA77D5"/>
    <w:rsid w:val="00DA7DCD"/>
    <w:rsid w:val="00DB2637"/>
    <w:rsid w:val="00DB5A84"/>
    <w:rsid w:val="00DC0A55"/>
    <w:rsid w:val="00DC51B6"/>
    <w:rsid w:val="00DD2486"/>
    <w:rsid w:val="00DD561E"/>
    <w:rsid w:val="00DD59CD"/>
    <w:rsid w:val="00DE1E36"/>
    <w:rsid w:val="00DE2D62"/>
    <w:rsid w:val="00DE4A1D"/>
    <w:rsid w:val="00DE5636"/>
    <w:rsid w:val="00DF44BA"/>
    <w:rsid w:val="00DF642E"/>
    <w:rsid w:val="00E01586"/>
    <w:rsid w:val="00E070C3"/>
    <w:rsid w:val="00E139D1"/>
    <w:rsid w:val="00E205DD"/>
    <w:rsid w:val="00E228D8"/>
    <w:rsid w:val="00E276AB"/>
    <w:rsid w:val="00E27811"/>
    <w:rsid w:val="00E30A2C"/>
    <w:rsid w:val="00E410E1"/>
    <w:rsid w:val="00E41512"/>
    <w:rsid w:val="00E41ADA"/>
    <w:rsid w:val="00E4233E"/>
    <w:rsid w:val="00E4271A"/>
    <w:rsid w:val="00E46037"/>
    <w:rsid w:val="00E52F3D"/>
    <w:rsid w:val="00E5416A"/>
    <w:rsid w:val="00E5460F"/>
    <w:rsid w:val="00E54F27"/>
    <w:rsid w:val="00E571C7"/>
    <w:rsid w:val="00E63E4F"/>
    <w:rsid w:val="00E657A4"/>
    <w:rsid w:val="00E65C16"/>
    <w:rsid w:val="00E71BBC"/>
    <w:rsid w:val="00E72A2F"/>
    <w:rsid w:val="00E745EC"/>
    <w:rsid w:val="00E87411"/>
    <w:rsid w:val="00E978E2"/>
    <w:rsid w:val="00EA0AFC"/>
    <w:rsid w:val="00EA5270"/>
    <w:rsid w:val="00EA6024"/>
    <w:rsid w:val="00EB27F3"/>
    <w:rsid w:val="00EB3D08"/>
    <w:rsid w:val="00EB4218"/>
    <w:rsid w:val="00EB5E14"/>
    <w:rsid w:val="00EB79A4"/>
    <w:rsid w:val="00EC4599"/>
    <w:rsid w:val="00EC716B"/>
    <w:rsid w:val="00EC7C9C"/>
    <w:rsid w:val="00ED5E7C"/>
    <w:rsid w:val="00EE3F09"/>
    <w:rsid w:val="00EE6D7A"/>
    <w:rsid w:val="00EE795D"/>
    <w:rsid w:val="00EF037D"/>
    <w:rsid w:val="00EF3840"/>
    <w:rsid w:val="00EF782D"/>
    <w:rsid w:val="00F032D9"/>
    <w:rsid w:val="00F0682C"/>
    <w:rsid w:val="00F10F6F"/>
    <w:rsid w:val="00F1230F"/>
    <w:rsid w:val="00F14AD5"/>
    <w:rsid w:val="00F15E51"/>
    <w:rsid w:val="00F211FE"/>
    <w:rsid w:val="00F2369B"/>
    <w:rsid w:val="00F23C94"/>
    <w:rsid w:val="00F265D8"/>
    <w:rsid w:val="00F269CF"/>
    <w:rsid w:val="00F34698"/>
    <w:rsid w:val="00F36965"/>
    <w:rsid w:val="00F402F0"/>
    <w:rsid w:val="00F4167E"/>
    <w:rsid w:val="00F55A7D"/>
    <w:rsid w:val="00F608CE"/>
    <w:rsid w:val="00F61932"/>
    <w:rsid w:val="00F64A84"/>
    <w:rsid w:val="00F7137E"/>
    <w:rsid w:val="00F742E1"/>
    <w:rsid w:val="00F77BB8"/>
    <w:rsid w:val="00F84EA8"/>
    <w:rsid w:val="00F877FC"/>
    <w:rsid w:val="00F93486"/>
    <w:rsid w:val="00F9378A"/>
    <w:rsid w:val="00F956AA"/>
    <w:rsid w:val="00F96BBA"/>
    <w:rsid w:val="00F9754C"/>
    <w:rsid w:val="00F97A96"/>
    <w:rsid w:val="00FA4A34"/>
    <w:rsid w:val="00FA50B0"/>
    <w:rsid w:val="00FA5FA1"/>
    <w:rsid w:val="00FA73F0"/>
    <w:rsid w:val="00FB2034"/>
    <w:rsid w:val="00FB570B"/>
    <w:rsid w:val="00FB701B"/>
    <w:rsid w:val="00FC0FA2"/>
    <w:rsid w:val="00FC1D3F"/>
    <w:rsid w:val="00FD5CB8"/>
    <w:rsid w:val="00FE1A41"/>
    <w:rsid w:val="00FE264E"/>
    <w:rsid w:val="00FE6807"/>
    <w:rsid w:val="00FF23CF"/>
    <w:rsid w:val="00FF5D42"/>
    <w:rsid w:val="00FF6221"/>
    <w:rsid w:val="00FF6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1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4157"/>
    <w:pPr>
      <w:widowControl w:val="0"/>
      <w:autoSpaceDE w:val="0"/>
      <w:autoSpaceDN w:val="0"/>
      <w:adjustRightInd w:val="0"/>
      <w:ind w:firstLine="720"/>
    </w:pPr>
    <w:rPr>
      <w:rFonts w:ascii="Arial" w:hAnsi="Arial" w:cs="Arial"/>
    </w:rPr>
  </w:style>
  <w:style w:type="paragraph" w:styleId="a3">
    <w:name w:val="Balloon Text"/>
    <w:basedOn w:val="a"/>
    <w:semiHidden/>
    <w:rsid w:val="001A00F5"/>
    <w:rPr>
      <w:rFonts w:ascii="Tahoma" w:hAnsi="Tahoma" w:cs="Tahoma"/>
      <w:sz w:val="16"/>
      <w:szCs w:val="16"/>
    </w:rPr>
  </w:style>
  <w:style w:type="paragraph" w:customStyle="1" w:styleId="ConsPlusTitle">
    <w:name w:val="ConsPlusTitle"/>
    <w:rsid w:val="003B5E5B"/>
    <w:pPr>
      <w:widowControl w:val="0"/>
      <w:autoSpaceDE w:val="0"/>
      <w:autoSpaceDN w:val="0"/>
      <w:adjustRightInd w:val="0"/>
    </w:pPr>
    <w:rPr>
      <w:rFonts w:ascii="Calibri" w:hAnsi="Calibri" w:cs="Calibri"/>
      <w:b/>
      <w:bCs/>
      <w:sz w:val="22"/>
      <w:szCs w:val="22"/>
    </w:rPr>
  </w:style>
  <w:style w:type="table" w:styleId="a4">
    <w:name w:val="Table Grid"/>
    <w:basedOn w:val="a1"/>
    <w:uiPriority w:val="59"/>
    <w:rsid w:val="0007214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953CC"/>
    <w:pPr>
      <w:tabs>
        <w:tab w:val="center" w:pos="4677"/>
        <w:tab w:val="right" w:pos="9355"/>
      </w:tabs>
    </w:pPr>
  </w:style>
  <w:style w:type="character" w:customStyle="1" w:styleId="a6">
    <w:name w:val="Верхний колонтитул Знак"/>
    <w:basedOn w:val="a0"/>
    <w:link w:val="a5"/>
    <w:uiPriority w:val="99"/>
    <w:rsid w:val="00D953CC"/>
  </w:style>
  <w:style w:type="paragraph" w:styleId="a7">
    <w:name w:val="footer"/>
    <w:basedOn w:val="a"/>
    <w:link w:val="a8"/>
    <w:uiPriority w:val="99"/>
    <w:unhideWhenUsed/>
    <w:rsid w:val="00D953CC"/>
    <w:pPr>
      <w:tabs>
        <w:tab w:val="center" w:pos="4677"/>
        <w:tab w:val="right" w:pos="9355"/>
      </w:tabs>
    </w:pPr>
  </w:style>
  <w:style w:type="character" w:customStyle="1" w:styleId="a8">
    <w:name w:val="Нижний колонтитул Знак"/>
    <w:basedOn w:val="a0"/>
    <w:link w:val="a7"/>
    <w:uiPriority w:val="99"/>
    <w:rsid w:val="00D953CC"/>
  </w:style>
  <w:style w:type="paragraph" w:customStyle="1" w:styleId="ConsNormal">
    <w:name w:val="ConsNormal"/>
    <w:rsid w:val="003115C5"/>
    <w:pPr>
      <w:widowControl w:val="0"/>
      <w:autoSpaceDE w:val="0"/>
      <w:autoSpaceDN w:val="0"/>
      <w:adjustRightInd w:val="0"/>
      <w:ind w:right="19772" w:firstLine="720"/>
    </w:pPr>
    <w:rPr>
      <w:rFonts w:ascii="Arial" w:hAnsi="Arial" w:cs="Arial"/>
    </w:rPr>
  </w:style>
  <w:style w:type="paragraph" w:customStyle="1" w:styleId="1">
    <w:name w:val="Абзац списка1"/>
    <w:basedOn w:val="a"/>
    <w:rsid w:val="00E41512"/>
    <w:pPr>
      <w:widowControl w:val="0"/>
      <w:autoSpaceDE w:val="0"/>
      <w:autoSpaceDN w:val="0"/>
      <w:adjustRightInd w:val="0"/>
      <w:ind w:left="720" w:firstLine="720"/>
      <w:jc w:val="both"/>
    </w:pPr>
    <w:rPr>
      <w:rFonts w:ascii="Arial" w:hAnsi="Arial" w:cs="Arial"/>
      <w:sz w:val="24"/>
      <w:szCs w:val="24"/>
    </w:rPr>
  </w:style>
  <w:style w:type="character" w:customStyle="1" w:styleId="2">
    <w:name w:val="Основной текст 2 Знак"/>
    <w:link w:val="20"/>
    <w:locked/>
    <w:rsid w:val="00DE1E36"/>
    <w:rPr>
      <w:sz w:val="28"/>
    </w:rPr>
  </w:style>
  <w:style w:type="paragraph" w:styleId="20">
    <w:name w:val="Body Text 2"/>
    <w:basedOn w:val="a"/>
    <w:link w:val="2"/>
    <w:rsid w:val="00DE1E36"/>
    <w:pPr>
      <w:jc w:val="both"/>
    </w:pPr>
    <w:rPr>
      <w:sz w:val="28"/>
    </w:rPr>
  </w:style>
  <w:style w:type="character" w:customStyle="1" w:styleId="21">
    <w:name w:val="Основной текст 2 Знак1"/>
    <w:basedOn w:val="a0"/>
    <w:uiPriority w:val="99"/>
    <w:semiHidden/>
    <w:rsid w:val="00DE1E36"/>
  </w:style>
  <w:style w:type="paragraph" w:customStyle="1" w:styleId="10">
    <w:name w:val="Без интервала1"/>
    <w:link w:val="NoSpacingChar"/>
    <w:rsid w:val="00DE1E36"/>
    <w:rPr>
      <w:rFonts w:ascii="Calibri" w:eastAsia="Calibri" w:hAnsi="Calibri"/>
    </w:rPr>
  </w:style>
  <w:style w:type="character" w:customStyle="1" w:styleId="NoSpacingChar">
    <w:name w:val="No Spacing Char"/>
    <w:link w:val="10"/>
    <w:locked/>
    <w:rsid w:val="00DE1E36"/>
    <w:rPr>
      <w:rFonts w:ascii="Calibri" w:eastAsia="Calibri" w:hAnsi="Calibri"/>
      <w:lang w:val="ru-RU" w:eastAsia="ru-RU" w:bidi="ar-SA"/>
    </w:rPr>
  </w:style>
  <w:style w:type="paragraph" w:styleId="HTML">
    <w:name w:val="HTML Preformatted"/>
    <w:basedOn w:val="a"/>
    <w:link w:val="HTML0"/>
    <w:unhideWhenUsed/>
    <w:rsid w:val="00DE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rPr>
  </w:style>
  <w:style w:type="character" w:customStyle="1" w:styleId="HTML0">
    <w:name w:val="Стандартный HTML Знак"/>
    <w:basedOn w:val="a0"/>
    <w:link w:val="HTML"/>
    <w:rsid w:val="00DE1E36"/>
    <w:rPr>
      <w:rFonts w:ascii="Courier New" w:hAnsi="Courier New" w:cs="Courier New"/>
    </w:rPr>
  </w:style>
  <w:style w:type="paragraph" w:styleId="a9">
    <w:name w:val="No Spacing"/>
    <w:uiPriority w:val="1"/>
    <w:qFormat/>
    <w:rsid w:val="008D6DE1"/>
    <w:rPr>
      <w:rFonts w:asciiTheme="minorHAnsi" w:eastAsiaTheme="minorEastAsia" w:hAnsiTheme="minorHAnsi" w:cstheme="minorBidi"/>
      <w:sz w:val="22"/>
      <w:szCs w:val="22"/>
    </w:rPr>
  </w:style>
  <w:style w:type="paragraph" w:customStyle="1" w:styleId="ConsPlusNonformat">
    <w:name w:val="ConsPlusNonformat"/>
    <w:rsid w:val="00D91CE9"/>
    <w:pPr>
      <w:widowControl w:val="0"/>
      <w:autoSpaceDE w:val="0"/>
      <w:autoSpaceDN w:val="0"/>
      <w:adjustRightInd w:val="0"/>
    </w:pPr>
    <w:rPr>
      <w:rFonts w:ascii="Courier New" w:hAnsi="Courier New" w:cs="Courier New"/>
    </w:rPr>
  </w:style>
  <w:style w:type="paragraph" w:customStyle="1" w:styleId="ConsPlusCell">
    <w:name w:val="ConsPlusCell"/>
    <w:rsid w:val="00D91CE9"/>
    <w:pPr>
      <w:widowControl w:val="0"/>
      <w:autoSpaceDE w:val="0"/>
      <w:autoSpaceDN w:val="0"/>
      <w:adjustRightInd w:val="0"/>
    </w:pPr>
    <w:rPr>
      <w:rFonts w:ascii="Arial" w:hAnsi="Arial" w:cs="Arial"/>
    </w:rPr>
  </w:style>
  <w:style w:type="paragraph" w:customStyle="1" w:styleId="4">
    <w:name w:val="Знак Знак4 Знак Знак"/>
    <w:basedOn w:val="a"/>
    <w:rsid w:val="00D91CE9"/>
    <w:pPr>
      <w:spacing w:after="160" w:line="240" w:lineRule="exact"/>
      <w:jc w:val="both"/>
    </w:pPr>
    <w:rPr>
      <w:rFonts w:ascii="Verdana" w:hAnsi="Verdana" w:cs="Verdana"/>
      <w:lang w:val="en-US" w:eastAsia="en-US"/>
    </w:rPr>
  </w:style>
  <w:style w:type="character" w:styleId="aa">
    <w:name w:val="Hyperlink"/>
    <w:basedOn w:val="a0"/>
    <w:uiPriority w:val="99"/>
    <w:unhideWhenUsed/>
    <w:rsid w:val="00711963"/>
    <w:rPr>
      <w:color w:val="0000FF" w:themeColor="hyperlink"/>
      <w:u w:val="single"/>
    </w:rPr>
  </w:style>
  <w:style w:type="paragraph" w:styleId="ab">
    <w:name w:val="Body Text"/>
    <w:basedOn w:val="a"/>
    <w:link w:val="ac"/>
    <w:uiPriority w:val="99"/>
    <w:semiHidden/>
    <w:unhideWhenUsed/>
    <w:rsid w:val="00D24DFD"/>
    <w:pPr>
      <w:spacing w:after="120"/>
    </w:pPr>
  </w:style>
  <w:style w:type="character" w:customStyle="1" w:styleId="ac">
    <w:name w:val="Основной текст Знак"/>
    <w:basedOn w:val="a0"/>
    <w:link w:val="ab"/>
    <w:uiPriority w:val="99"/>
    <w:semiHidden/>
    <w:rsid w:val="00D24D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1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4157"/>
    <w:pPr>
      <w:widowControl w:val="0"/>
      <w:autoSpaceDE w:val="0"/>
      <w:autoSpaceDN w:val="0"/>
      <w:adjustRightInd w:val="0"/>
      <w:ind w:firstLine="720"/>
    </w:pPr>
    <w:rPr>
      <w:rFonts w:ascii="Arial" w:hAnsi="Arial" w:cs="Arial"/>
    </w:rPr>
  </w:style>
  <w:style w:type="paragraph" w:styleId="a3">
    <w:name w:val="Balloon Text"/>
    <w:basedOn w:val="a"/>
    <w:semiHidden/>
    <w:rsid w:val="001A00F5"/>
    <w:rPr>
      <w:rFonts w:ascii="Tahoma" w:hAnsi="Tahoma" w:cs="Tahoma"/>
      <w:sz w:val="16"/>
      <w:szCs w:val="16"/>
    </w:rPr>
  </w:style>
  <w:style w:type="paragraph" w:customStyle="1" w:styleId="ConsPlusTitle">
    <w:name w:val="ConsPlusTitle"/>
    <w:rsid w:val="003B5E5B"/>
    <w:pPr>
      <w:widowControl w:val="0"/>
      <w:autoSpaceDE w:val="0"/>
      <w:autoSpaceDN w:val="0"/>
      <w:adjustRightInd w:val="0"/>
    </w:pPr>
    <w:rPr>
      <w:rFonts w:ascii="Calibri" w:hAnsi="Calibri" w:cs="Calibri"/>
      <w:b/>
      <w:bCs/>
      <w:sz w:val="22"/>
      <w:szCs w:val="22"/>
    </w:rPr>
  </w:style>
  <w:style w:type="table" w:styleId="a4">
    <w:name w:val="Table Grid"/>
    <w:basedOn w:val="a1"/>
    <w:uiPriority w:val="59"/>
    <w:rsid w:val="0007214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953CC"/>
    <w:pPr>
      <w:tabs>
        <w:tab w:val="center" w:pos="4677"/>
        <w:tab w:val="right" w:pos="9355"/>
      </w:tabs>
    </w:pPr>
  </w:style>
  <w:style w:type="character" w:customStyle="1" w:styleId="a6">
    <w:name w:val="Верхний колонтитул Знак"/>
    <w:basedOn w:val="a0"/>
    <w:link w:val="a5"/>
    <w:uiPriority w:val="99"/>
    <w:rsid w:val="00D953CC"/>
  </w:style>
  <w:style w:type="paragraph" w:styleId="a7">
    <w:name w:val="footer"/>
    <w:basedOn w:val="a"/>
    <w:link w:val="a8"/>
    <w:uiPriority w:val="99"/>
    <w:unhideWhenUsed/>
    <w:rsid w:val="00D953CC"/>
    <w:pPr>
      <w:tabs>
        <w:tab w:val="center" w:pos="4677"/>
        <w:tab w:val="right" w:pos="9355"/>
      </w:tabs>
    </w:pPr>
  </w:style>
  <w:style w:type="character" w:customStyle="1" w:styleId="a8">
    <w:name w:val="Нижний колонтитул Знак"/>
    <w:basedOn w:val="a0"/>
    <w:link w:val="a7"/>
    <w:uiPriority w:val="99"/>
    <w:rsid w:val="00D953CC"/>
  </w:style>
  <w:style w:type="paragraph" w:customStyle="1" w:styleId="ConsNormal">
    <w:name w:val="ConsNormal"/>
    <w:rsid w:val="003115C5"/>
    <w:pPr>
      <w:widowControl w:val="0"/>
      <w:autoSpaceDE w:val="0"/>
      <w:autoSpaceDN w:val="0"/>
      <w:adjustRightInd w:val="0"/>
      <w:ind w:right="19772" w:firstLine="720"/>
    </w:pPr>
    <w:rPr>
      <w:rFonts w:ascii="Arial" w:hAnsi="Arial" w:cs="Arial"/>
    </w:rPr>
  </w:style>
  <w:style w:type="paragraph" w:customStyle="1" w:styleId="1">
    <w:name w:val="Абзац списка1"/>
    <w:basedOn w:val="a"/>
    <w:rsid w:val="00E41512"/>
    <w:pPr>
      <w:widowControl w:val="0"/>
      <w:autoSpaceDE w:val="0"/>
      <w:autoSpaceDN w:val="0"/>
      <w:adjustRightInd w:val="0"/>
      <w:ind w:left="720" w:firstLine="720"/>
      <w:jc w:val="both"/>
    </w:pPr>
    <w:rPr>
      <w:rFonts w:ascii="Arial" w:hAnsi="Arial" w:cs="Arial"/>
      <w:sz w:val="24"/>
      <w:szCs w:val="24"/>
    </w:rPr>
  </w:style>
  <w:style w:type="character" w:customStyle="1" w:styleId="2">
    <w:name w:val="Основной текст 2 Знак"/>
    <w:link w:val="20"/>
    <w:locked/>
    <w:rsid w:val="00DE1E36"/>
    <w:rPr>
      <w:sz w:val="28"/>
    </w:rPr>
  </w:style>
  <w:style w:type="paragraph" w:styleId="20">
    <w:name w:val="Body Text 2"/>
    <w:basedOn w:val="a"/>
    <w:link w:val="2"/>
    <w:rsid w:val="00DE1E36"/>
    <w:pPr>
      <w:jc w:val="both"/>
    </w:pPr>
    <w:rPr>
      <w:sz w:val="28"/>
    </w:rPr>
  </w:style>
  <w:style w:type="character" w:customStyle="1" w:styleId="21">
    <w:name w:val="Основной текст 2 Знак1"/>
    <w:basedOn w:val="a0"/>
    <w:uiPriority w:val="99"/>
    <w:semiHidden/>
    <w:rsid w:val="00DE1E36"/>
  </w:style>
  <w:style w:type="paragraph" w:customStyle="1" w:styleId="10">
    <w:name w:val="Без интервала1"/>
    <w:link w:val="NoSpacingChar"/>
    <w:rsid w:val="00DE1E36"/>
    <w:rPr>
      <w:rFonts w:ascii="Calibri" w:eastAsia="Calibri" w:hAnsi="Calibri"/>
    </w:rPr>
  </w:style>
  <w:style w:type="character" w:customStyle="1" w:styleId="NoSpacingChar">
    <w:name w:val="No Spacing Char"/>
    <w:link w:val="10"/>
    <w:locked/>
    <w:rsid w:val="00DE1E36"/>
    <w:rPr>
      <w:rFonts w:ascii="Calibri" w:eastAsia="Calibri" w:hAnsi="Calibri"/>
      <w:lang w:val="ru-RU" w:eastAsia="ru-RU" w:bidi="ar-SA"/>
    </w:rPr>
  </w:style>
  <w:style w:type="paragraph" w:styleId="HTML">
    <w:name w:val="HTML Preformatted"/>
    <w:basedOn w:val="a"/>
    <w:link w:val="HTML0"/>
    <w:unhideWhenUsed/>
    <w:rsid w:val="00DE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rPr>
  </w:style>
  <w:style w:type="character" w:customStyle="1" w:styleId="HTML0">
    <w:name w:val="Стандартный HTML Знак"/>
    <w:basedOn w:val="a0"/>
    <w:link w:val="HTML"/>
    <w:rsid w:val="00DE1E36"/>
    <w:rPr>
      <w:rFonts w:ascii="Courier New" w:hAnsi="Courier New" w:cs="Courier New"/>
    </w:rPr>
  </w:style>
  <w:style w:type="paragraph" w:styleId="a9">
    <w:name w:val="No Spacing"/>
    <w:uiPriority w:val="1"/>
    <w:qFormat/>
    <w:rsid w:val="008D6DE1"/>
    <w:rPr>
      <w:rFonts w:asciiTheme="minorHAnsi" w:eastAsiaTheme="minorEastAsia" w:hAnsiTheme="minorHAnsi" w:cstheme="minorBidi"/>
      <w:sz w:val="22"/>
      <w:szCs w:val="22"/>
    </w:rPr>
  </w:style>
  <w:style w:type="paragraph" w:customStyle="1" w:styleId="ConsPlusNonformat">
    <w:name w:val="ConsPlusNonformat"/>
    <w:rsid w:val="00D91CE9"/>
    <w:pPr>
      <w:widowControl w:val="0"/>
      <w:autoSpaceDE w:val="0"/>
      <w:autoSpaceDN w:val="0"/>
      <w:adjustRightInd w:val="0"/>
    </w:pPr>
    <w:rPr>
      <w:rFonts w:ascii="Courier New" w:hAnsi="Courier New" w:cs="Courier New"/>
    </w:rPr>
  </w:style>
  <w:style w:type="paragraph" w:customStyle="1" w:styleId="ConsPlusCell">
    <w:name w:val="ConsPlusCell"/>
    <w:rsid w:val="00D91CE9"/>
    <w:pPr>
      <w:widowControl w:val="0"/>
      <w:autoSpaceDE w:val="0"/>
      <w:autoSpaceDN w:val="0"/>
      <w:adjustRightInd w:val="0"/>
    </w:pPr>
    <w:rPr>
      <w:rFonts w:ascii="Arial" w:hAnsi="Arial" w:cs="Arial"/>
    </w:rPr>
  </w:style>
  <w:style w:type="paragraph" w:customStyle="1" w:styleId="4">
    <w:name w:val="Знак Знак4 Знак Знак"/>
    <w:basedOn w:val="a"/>
    <w:rsid w:val="00D91CE9"/>
    <w:pPr>
      <w:spacing w:after="160" w:line="240" w:lineRule="exact"/>
      <w:jc w:val="both"/>
    </w:pPr>
    <w:rPr>
      <w:rFonts w:ascii="Verdana" w:hAnsi="Verdana" w:cs="Verdana"/>
      <w:lang w:val="en-US" w:eastAsia="en-US"/>
    </w:rPr>
  </w:style>
  <w:style w:type="character" w:styleId="aa">
    <w:name w:val="Hyperlink"/>
    <w:basedOn w:val="a0"/>
    <w:uiPriority w:val="99"/>
    <w:unhideWhenUsed/>
    <w:rsid w:val="00711963"/>
    <w:rPr>
      <w:color w:val="0000FF" w:themeColor="hyperlink"/>
      <w:u w:val="single"/>
    </w:rPr>
  </w:style>
  <w:style w:type="paragraph" w:styleId="ab">
    <w:name w:val="Body Text"/>
    <w:basedOn w:val="a"/>
    <w:link w:val="ac"/>
    <w:uiPriority w:val="99"/>
    <w:semiHidden/>
    <w:unhideWhenUsed/>
    <w:rsid w:val="00D24DFD"/>
    <w:pPr>
      <w:spacing w:after="120"/>
    </w:pPr>
  </w:style>
  <w:style w:type="character" w:customStyle="1" w:styleId="ac">
    <w:name w:val="Основной текст Знак"/>
    <w:basedOn w:val="a0"/>
    <w:link w:val="ab"/>
    <w:uiPriority w:val="99"/>
    <w:semiHidden/>
    <w:rsid w:val="00D24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20584">
      <w:bodyDiv w:val="1"/>
      <w:marLeft w:val="0"/>
      <w:marRight w:val="0"/>
      <w:marTop w:val="0"/>
      <w:marBottom w:val="0"/>
      <w:divBdr>
        <w:top w:val="none" w:sz="0" w:space="0" w:color="auto"/>
        <w:left w:val="none" w:sz="0" w:space="0" w:color="auto"/>
        <w:bottom w:val="none" w:sz="0" w:space="0" w:color="auto"/>
        <w:right w:val="none" w:sz="0" w:space="0" w:color="auto"/>
      </w:divBdr>
    </w:div>
    <w:div w:id="1132746166">
      <w:bodyDiv w:val="1"/>
      <w:marLeft w:val="0"/>
      <w:marRight w:val="0"/>
      <w:marTop w:val="0"/>
      <w:marBottom w:val="0"/>
      <w:divBdr>
        <w:top w:val="none" w:sz="0" w:space="0" w:color="auto"/>
        <w:left w:val="none" w:sz="0" w:space="0" w:color="auto"/>
        <w:bottom w:val="none" w:sz="0" w:space="0" w:color="auto"/>
        <w:right w:val="none" w:sz="0" w:space="0" w:color="auto"/>
      </w:divBdr>
      <w:divsChild>
        <w:div w:id="423720270">
          <w:marLeft w:val="0"/>
          <w:marRight w:val="0"/>
          <w:marTop w:val="0"/>
          <w:marBottom w:val="0"/>
          <w:divBdr>
            <w:top w:val="none" w:sz="0" w:space="0" w:color="auto"/>
            <w:left w:val="none" w:sz="0" w:space="0" w:color="auto"/>
            <w:bottom w:val="none" w:sz="0" w:space="0" w:color="auto"/>
            <w:right w:val="none" w:sz="0" w:space="0" w:color="auto"/>
          </w:divBdr>
        </w:div>
        <w:div w:id="1402295351">
          <w:marLeft w:val="0"/>
          <w:marRight w:val="0"/>
          <w:marTop w:val="0"/>
          <w:marBottom w:val="0"/>
          <w:divBdr>
            <w:top w:val="none" w:sz="0" w:space="0" w:color="auto"/>
            <w:left w:val="none" w:sz="0" w:space="0" w:color="auto"/>
            <w:bottom w:val="none" w:sz="0" w:space="0" w:color="auto"/>
            <w:right w:val="none" w:sz="0" w:space="0" w:color="auto"/>
          </w:divBdr>
        </w:div>
        <w:div w:id="1585721323">
          <w:marLeft w:val="0"/>
          <w:marRight w:val="0"/>
          <w:marTop w:val="0"/>
          <w:marBottom w:val="0"/>
          <w:divBdr>
            <w:top w:val="none" w:sz="0" w:space="0" w:color="auto"/>
            <w:left w:val="none" w:sz="0" w:space="0" w:color="auto"/>
            <w:bottom w:val="none" w:sz="0" w:space="0" w:color="auto"/>
            <w:right w:val="none" w:sz="0" w:space="0" w:color="auto"/>
          </w:divBdr>
        </w:div>
        <w:div w:id="1449819064">
          <w:marLeft w:val="0"/>
          <w:marRight w:val="0"/>
          <w:marTop w:val="0"/>
          <w:marBottom w:val="0"/>
          <w:divBdr>
            <w:top w:val="none" w:sz="0" w:space="0" w:color="auto"/>
            <w:left w:val="none" w:sz="0" w:space="0" w:color="auto"/>
            <w:bottom w:val="none" w:sz="0" w:space="0" w:color="auto"/>
            <w:right w:val="none" w:sz="0" w:space="0" w:color="auto"/>
          </w:divBdr>
        </w:div>
        <w:div w:id="1799950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soliletsk.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F944A7-3537-4615-A2EA-19922AAE9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9169</Words>
  <Characters>52266</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Полякова</cp:lastModifiedBy>
  <cp:revision>12</cp:revision>
  <cp:lastPrinted>2023-05-16T07:16:00Z</cp:lastPrinted>
  <dcterms:created xsi:type="dcterms:W3CDTF">2023-05-16T10:47:00Z</dcterms:created>
  <dcterms:modified xsi:type="dcterms:W3CDTF">2023-05-16T10:53:00Z</dcterms:modified>
</cp:coreProperties>
</file>