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39"/>
        <w:gridCol w:w="4931"/>
      </w:tblGrid>
      <w:tr w:rsidR="002B704D" w:rsidTr="00323044">
        <w:trPr>
          <w:trHeight w:val="4113"/>
        </w:trPr>
        <w:tc>
          <w:tcPr>
            <w:tcW w:w="4639" w:type="dxa"/>
          </w:tcPr>
          <w:p w:rsidR="00940B73" w:rsidRPr="00940B73" w:rsidRDefault="00940B73" w:rsidP="00940B73">
            <w:pPr>
              <w:jc w:val="center"/>
              <w:rPr>
                <w:sz w:val="24"/>
                <w:szCs w:val="24"/>
              </w:rPr>
            </w:pPr>
            <w:r w:rsidRPr="00940B73">
              <w:rPr>
                <w:noProof/>
                <w:sz w:val="24"/>
                <w:szCs w:val="24"/>
              </w:rPr>
              <w:drawing>
                <wp:inline distT="0" distB="0" distL="0" distR="0" wp14:anchorId="699E3B80" wp14:editId="765D8533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3" w:rsidRPr="00940B73" w:rsidRDefault="00940B73" w:rsidP="00940B73">
            <w:pPr>
              <w:jc w:val="center"/>
              <w:rPr>
                <w:b/>
                <w:sz w:val="26"/>
                <w:szCs w:val="26"/>
              </w:rPr>
            </w:pPr>
            <w:r w:rsidRPr="00940B73">
              <w:rPr>
                <w:b/>
                <w:sz w:val="26"/>
                <w:szCs w:val="26"/>
              </w:rPr>
              <w:t>АДМИНИСТРАЦИЯ</w:t>
            </w:r>
          </w:p>
          <w:p w:rsidR="00940B73" w:rsidRPr="00940B73" w:rsidRDefault="00940B73" w:rsidP="00940B73">
            <w:pPr>
              <w:jc w:val="center"/>
              <w:rPr>
                <w:b/>
                <w:bCs/>
                <w:sz w:val="26"/>
                <w:szCs w:val="26"/>
              </w:rPr>
            </w:pPr>
            <w:r w:rsidRPr="00940B73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40B73" w:rsidRPr="00940B73" w:rsidRDefault="00940B73" w:rsidP="00940B73">
            <w:pPr>
              <w:jc w:val="center"/>
              <w:rPr>
                <w:b/>
                <w:sz w:val="26"/>
                <w:szCs w:val="26"/>
              </w:rPr>
            </w:pPr>
            <w:r w:rsidRPr="00940B73">
              <w:rPr>
                <w:b/>
                <w:sz w:val="26"/>
                <w:szCs w:val="26"/>
              </w:rPr>
              <w:t>СОЛЬ-ИЛЕЦКИЙ</w:t>
            </w:r>
          </w:p>
          <w:p w:rsidR="00940B73" w:rsidRPr="00940B73" w:rsidRDefault="00940B73" w:rsidP="00940B73">
            <w:pPr>
              <w:jc w:val="center"/>
              <w:rPr>
                <w:sz w:val="26"/>
                <w:szCs w:val="26"/>
              </w:rPr>
            </w:pPr>
            <w:r w:rsidRPr="00940B73">
              <w:rPr>
                <w:b/>
                <w:sz w:val="26"/>
                <w:szCs w:val="26"/>
              </w:rPr>
              <w:t>ГОРОДСКОЙ ОКРУГ</w:t>
            </w:r>
          </w:p>
          <w:p w:rsidR="00940B73" w:rsidRPr="00940B73" w:rsidRDefault="00940B73" w:rsidP="00940B73">
            <w:pPr>
              <w:jc w:val="center"/>
              <w:rPr>
                <w:b/>
                <w:sz w:val="26"/>
                <w:szCs w:val="26"/>
              </w:rPr>
            </w:pPr>
            <w:r w:rsidRPr="00940B73">
              <w:rPr>
                <w:b/>
                <w:sz w:val="26"/>
                <w:szCs w:val="26"/>
              </w:rPr>
              <w:t>ОРЕНБУРГСКОЙ ОБЛАСТИ</w:t>
            </w:r>
          </w:p>
          <w:p w:rsidR="00940B73" w:rsidRPr="00940B73" w:rsidRDefault="00940B73" w:rsidP="00940B73">
            <w:pPr>
              <w:jc w:val="center"/>
              <w:rPr>
                <w:b/>
                <w:sz w:val="26"/>
                <w:szCs w:val="26"/>
              </w:rPr>
            </w:pPr>
            <w:r w:rsidRPr="00940B73">
              <w:rPr>
                <w:b/>
                <w:sz w:val="26"/>
                <w:szCs w:val="26"/>
              </w:rPr>
              <w:t>ПОСТАНОВЛЕНИЕ</w:t>
            </w:r>
          </w:p>
          <w:p w:rsidR="002B704D" w:rsidRPr="006313FC" w:rsidRDefault="006313FC" w:rsidP="00940B73">
            <w:pPr>
              <w:jc w:val="center"/>
              <w:rPr>
                <w:sz w:val="28"/>
                <w:szCs w:val="28"/>
              </w:rPr>
            </w:pPr>
            <w:r w:rsidRPr="006313FC">
              <w:rPr>
                <w:sz w:val="28"/>
                <w:szCs w:val="28"/>
              </w:rPr>
              <w:t>21.03.2024 № 738-п</w:t>
            </w:r>
          </w:p>
        </w:tc>
        <w:tc>
          <w:tcPr>
            <w:tcW w:w="4931" w:type="dxa"/>
          </w:tcPr>
          <w:p w:rsidR="002B704D" w:rsidRDefault="0068692D" w:rsidP="00CB6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714B5E" w:rsidRDefault="008108A1" w:rsidP="00714B5E">
      <w:pPr>
        <w:spacing w:line="276" w:lineRule="auto"/>
        <w:ind w:right="4053"/>
        <w:jc w:val="both"/>
        <w:rPr>
          <w:sz w:val="27"/>
          <w:szCs w:val="27"/>
        </w:rPr>
      </w:pPr>
      <w:r w:rsidRPr="008108A1">
        <w:rPr>
          <w:sz w:val="27"/>
          <w:szCs w:val="27"/>
        </w:rPr>
        <w:t>Об утверждении порядка предоставления субсидий из бюджета муниципального образования Соль-</w:t>
      </w:r>
      <w:proofErr w:type="spellStart"/>
      <w:r w:rsidRPr="008108A1">
        <w:rPr>
          <w:sz w:val="27"/>
          <w:szCs w:val="27"/>
        </w:rPr>
        <w:t>Илецкий</w:t>
      </w:r>
      <w:proofErr w:type="spellEnd"/>
      <w:r w:rsidRPr="008108A1">
        <w:rPr>
          <w:sz w:val="27"/>
          <w:szCs w:val="27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8108A1">
        <w:rPr>
          <w:sz w:val="27"/>
          <w:szCs w:val="27"/>
        </w:rPr>
        <w:t>Илецкого</w:t>
      </w:r>
      <w:proofErr w:type="spellEnd"/>
      <w:r w:rsidRPr="008108A1">
        <w:rPr>
          <w:sz w:val="27"/>
          <w:szCs w:val="27"/>
        </w:rPr>
        <w:t xml:space="preserve"> городского округа</w:t>
      </w:r>
    </w:p>
    <w:p w:rsidR="00714B5E" w:rsidRDefault="00714B5E" w:rsidP="00714B5E">
      <w:pPr>
        <w:spacing w:line="276" w:lineRule="auto"/>
        <w:ind w:right="4053"/>
        <w:jc w:val="both"/>
        <w:rPr>
          <w:sz w:val="27"/>
          <w:szCs w:val="27"/>
        </w:rPr>
      </w:pPr>
    </w:p>
    <w:p w:rsidR="004271D3" w:rsidRPr="001C51EF" w:rsidRDefault="00C25041" w:rsidP="008108A1">
      <w:pPr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1C51EF">
        <w:rPr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2936BF" w:rsidRPr="001C51EF">
        <w:rPr>
          <w:sz w:val="27"/>
          <w:szCs w:val="27"/>
        </w:rPr>
        <w:t xml:space="preserve"> </w:t>
      </w:r>
      <w:r w:rsidR="00474759" w:rsidRPr="001C51EF">
        <w:rPr>
          <w:sz w:val="27"/>
          <w:szCs w:val="27"/>
        </w:rPr>
        <w:t xml:space="preserve">со статьей 78 Бюджетного кодекса Российской Федерации, </w:t>
      </w:r>
      <w:r w:rsidR="002936BF" w:rsidRPr="001C51EF">
        <w:rPr>
          <w:sz w:val="27"/>
          <w:szCs w:val="27"/>
        </w:rPr>
        <w:t xml:space="preserve"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</w:t>
      </w:r>
      <w:r w:rsidR="00411A15">
        <w:rPr>
          <w:sz w:val="27"/>
          <w:szCs w:val="27"/>
        </w:rPr>
        <w:t>предоставление из бюджетов</w:t>
      </w:r>
      <w:r w:rsidR="002936BF" w:rsidRPr="001C51EF">
        <w:rPr>
          <w:sz w:val="27"/>
          <w:szCs w:val="27"/>
        </w:rPr>
        <w:t xml:space="preserve"> субъектов Россий</w:t>
      </w:r>
      <w:r w:rsidR="00411A15">
        <w:rPr>
          <w:sz w:val="27"/>
          <w:szCs w:val="27"/>
        </w:rPr>
        <w:t>ской Федерации, местных бюджетов</w:t>
      </w:r>
      <w:r w:rsidR="002936BF" w:rsidRPr="001C51EF">
        <w:rPr>
          <w:sz w:val="27"/>
          <w:szCs w:val="27"/>
        </w:rPr>
        <w:t xml:space="preserve"> субсидий, в том числе грантов в форме субсидий, юридическим</w:t>
      </w:r>
      <w:proofErr w:type="gramEnd"/>
      <w:r w:rsidR="002936BF" w:rsidRPr="001C51EF">
        <w:rPr>
          <w:sz w:val="27"/>
          <w:szCs w:val="27"/>
        </w:rPr>
        <w:t xml:space="preserve"> </w:t>
      </w:r>
      <w:proofErr w:type="gramStart"/>
      <w:r w:rsidR="002936BF" w:rsidRPr="001C51EF">
        <w:rPr>
          <w:sz w:val="27"/>
          <w:szCs w:val="27"/>
        </w:rPr>
        <w:t>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</w:t>
      </w:r>
      <w:r w:rsidRPr="001C51EF">
        <w:rPr>
          <w:sz w:val="27"/>
          <w:szCs w:val="27"/>
        </w:rPr>
        <w:t xml:space="preserve"> Уставом муниципального образования Соль-</w:t>
      </w:r>
      <w:proofErr w:type="spellStart"/>
      <w:r w:rsidRPr="001C51EF">
        <w:rPr>
          <w:sz w:val="27"/>
          <w:szCs w:val="27"/>
        </w:rPr>
        <w:t>Илецкий</w:t>
      </w:r>
      <w:proofErr w:type="spellEnd"/>
      <w:r w:rsidRPr="001C51EF">
        <w:rPr>
          <w:sz w:val="27"/>
          <w:szCs w:val="27"/>
        </w:rPr>
        <w:t xml:space="preserve"> городской округ, постановлением администрации муниципального образования Соль-</w:t>
      </w:r>
      <w:proofErr w:type="spellStart"/>
      <w:r w:rsidRPr="001C51EF">
        <w:rPr>
          <w:sz w:val="27"/>
          <w:szCs w:val="27"/>
        </w:rPr>
        <w:t>Илецкий</w:t>
      </w:r>
      <w:proofErr w:type="spellEnd"/>
      <w:r w:rsidRPr="001C51EF">
        <w:rPr>
          <w:sz w:val="27"/>
          <w:szCs w:val="27"/>
        </w:rPr>
        <w:t xml:space="preserve"> городской округ </w:t>
      </w:r>
      <w:r w:rsidR="002936BF" w:rsidRPr="001C51EF">
        <w:rPr>
          <w:sz w:val="27"/>
          <w:szCs w:val="27"/>
        </w:rPr>
        <w:t xml:space="preserve">Оренбургской области </w:t>
      </w:r>
      <w:r w:rsidRPr="001C51EF">
        <w:rPr>
          <w:sz w:val="27"/>
          <w:szCs w:val="27"/>
        </w:rPr>
        <w:t xml:space="preserve">от </w:t>
      </w:r>
      <w:r w:rsidR="002C05C8" w:rsidRPr="001C51EF">
        <w:rPr>
          <w:sz w:val="27"/>
          <w:szCs w:val="27"/>
        </w:rPr>
        <w:t>27</w:t>
      </w:r>
      <w:r w:rsidRPr="001C51EF">
        <w:rPr>
          <w:sz w:val="27"/>
          <w:szCs w:val="27"/>
        </w:rPr>
        <w:t>.1</w:t>
      </w:r>
      <w:r w:rsidR="002C05C8" w:rsidRPr="001C51EF">
        <w:rPr>
          <w:sz w:val="27"/>
          <w:szCs w:val="27"/>
        </w:rPr>
        <w:t>2</w:t>
      </w:r>
      <w:r w:rsidRPr="001C51EF">
        <w:rPr>
          <w:sz w:val="27"/>
          <w:szCs w:val="27"/>
        </w:rPr>
        <w:t>.20</w:t>
      </w:r>
      <w:r w:rsidR="002C05C8" w:rsidRPr="001C51EF">
        <w:rPr>
          <w:sz w:val="27"/>
          <w:szCs w:val="27"/>
        </w:rPr>
        <w:t>22</w:t>
      </w:r>
      <w:r w:rsidRPr="001C51EF">
        <w:rPr>
          <w:sz w:val="27"/>
          <w:szCs w:val="27"/>
        </w:rPr>
        <w:t xml:space="preserve"> № 2</w:t>
      </w:r>
      <w:r w:rsidR="002C05C8" w:rsidRPr="001C51EF">
        <w:rPr>
          <w:sz w:val="27"/>
          <w:szCs w:val="27"/>
        </w:rPr>
        <w:t>657-</w:t>
      </w:r>
      <w:r w:rsidRPr="001C51EF">
        <w:rPr>
          <w:sz w:val="27"/>
          <w:szCs w:val="27"/>
        </w:rPr>
        <w:t>п  «</w:t>
      </w:r>
      <w:r w:rsidRPr="001C51EF">
        <w:rPr>
          <w:bCs/>
          <w:sz w:val="27"/>
          <w:szCs w:val="27"/>
        </w:rPr>
        <w:t xml:space="preserve">Об утверждении муниципальной программы </w:t>
      </w:r>
      <w:r w:rsidRPr="001C51EF">
        <w:rPr>
          <w:sz w:val="27"/>
          <w:szCs w:val="27"/>
        </w:rPr>
        <w:t>«Экономическое развитие Соль-</w:t>
      </w:r>
      <w:proofErr w:type="spellStart"/>
      <w:r w:rsidRPr="001C51EF">
        <w:rPr>
          <w:sz w:val="27"/>
          <w:szCs w:val="27"/>
        </w:rPr>
        <w:t>Илецкого</w:t>
      </w:r>
      <w:proofErr w:type="spellEnd"/>
      <w:r w:rsidRPr="001C51EF">
        <w:rPr>
          <w:sz w:val="27"/>
          <w:szCs w:val="27"/>
        </w:rPr>
        <w:t xml:space="preserve"> городского округа»</w:t>
      </w:r>
      <w:r w:rsidR="008108A1">
        <w:rPr>
          <w:sz w:val="27"/>
          <w:szCs w:val="27"/>
        </w:rPr>
        <w:t>,</w:t>
      </w:r>
      <w:r w:rsidRPr="001C51EF">
        <w:rPr>
          <w:sz w:val="27"/>
          <w:szCs w:val="27"/>
        </w:rPr>
        <w:t xml:space="preserve"> постановляю:</w:t>
      </w:r>
      <w:proofErr w:type="gramEnd"/>
    </w:p>
    <w:p w:rsidR="008108A1" w:rsidRPr="00B5508A" w:rsidRDefault="008108A1" w:rsidP="00B5508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508A">
        <w:rPr>
          <w:rFonts w:ascii="Times New Roman" w:hAnsi="Times New Roman" w:cs="Times New Roman"/>
          <w:sz w:val="27"/>
          <w:szCs w:val="27"/>
        </w:rPr>
        <w:lastRenderedPageBreak/>
        <w:t xml:space="preserve">1. </w:t>
      </w:r>
      <w:proofErr w:type="gramStart"/>
      <w:r w:rsidRPr="00B5508A">
        <w:rPr>
          <w:rFonts w:ascii="Times New Roman" w:hAnsi="Times New Roman" w:cs="Times New Roman"/>
          <w:sz w:val="27"/>
          <w:szCs w:val="27"/>
        </w:rPr>
        <w:t>Утвердить порядок предоставления субсидий из бюджета муниципального образования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городского округа, согласно приложению № 1 к настоящему постановлению (далее – порядок).</w:t>
      </w:r>
      <w:proofErr w:type="gramEnd"/>
    </w:p>
    <w:p w:rsidR="008108A1" w:rsidRPr="00B5508A" w:rsidRDefault="008108A1" w:rsidP="00B5508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508A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B5508A">
        <w:rPr>
          <w:rFonts w:ascii="Times New Roman" w:hAnsi="Times New Roman" w:cs="Times New Roman"/>
          <w:sz w:val="27"/>
          <w:szCs w:val="27"/>
        </w:rPr>
        <w:t>Утвердить порядок работы комиссии по проведению отбора юридических лиц и индивидуальных предпринимателей, претендующих на право получения субсидии из бюджета муниципального образования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городской округ на возмещение стоимости горюче-смазочных материалов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городского округа, согласно приложению № 2 к настоящему постановлению.</w:t>
      </w:r>
      <w:proofErr w:type="gramEnd"/>
    </w:p>
    <w:p w:rsidR="008108A1" w:rsidRPr="00B5508A" w:rsidRDefault="008108A1" w:rsidP="00B5508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508A">
        <w:rPr>
          <w:rFonts w:ascii="Times New Roman" w:hAnsi="Times New Roman" w:cs="Times New Roman"/>
          <w:sz w:val="27"/>
          <w:szCs w:val="27"/>
        </w:rPr>
        <w:t>3. Утвердить состав комиссии по отбору организаций (индивидуальных предпринимателей) претендующих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городского округа, согласно приложению № 3 к настоящему постановлению.</w:t>
      </w:r>
    </w:p>
    <w:p w:rsidR="00582760" w:rsidRPr="00B5508A" w:rsidRDefault="008108A1" w:rsidP="00B5508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508A">
        <w:rPr>
          <w:rFonts w:ascii="Times New Roman" w:hAnsi="Times New Roman" w:cs="Times New Roman"/>
          <w:sz w:val="27"/>
          <w:szCs w:val="27"/>
        </w:rPr>
        <w:t>4. Признать утратившими силу постановления администрации муниципального образования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городской округ Оренбургской области:</w:t>
      </w:r>
    </w:p>
    <w:p w:rsidR="008108A1" w:rsidRPr="00B5508A" w:rsidRDefault="008108A1" w:rsidP="00B5508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5508A">
        <w:rPr>
          <w:rFonts w:ascii="Times New Roman" w:hAnsi="Times New Roman" w:cs="Times New Roman"/>
          <w:sz w:val="27"/>
          <w:szCs w:val="27"/>
        </w:rPr>
        <w:t>- от 24.05.2021 № 1175-п «Об утверждении порядка предоставления субсидий из бюджета муниципального образования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городского округа»;</w:t>
      </w:r>
      <w:proofErr w:type="gramEnd"/>
    </w:p>
    <w:p w:rsidR="008108A1" w:rsidRPr="00B5508A" w:rsidRDefault="008108A1" w:rsidP="00B5508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508A">
        <w:rPr>
          <w:rFonts w:ascii="Times New Roman" w:hAnsi="Times New Roman" w:cs="Times New Roman"/>
          <w:sz w:val="27"/>
          <w:szCs w:val="27"/>
        </w:rPr>
        <w:t>- 10.05.2023 № 951-п «О внесении изменений в постановление администрации муниципального образования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городского округа от 24.05.2021 № 1175-п «Об утверждении порядка предоставления субсидий из бюджета муниципального образования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городской округ юридическим лицам и индивидуальным предпринимателям на возмещение </w:t>
      </w:r>
      <w:r w:rsidRPr="00B5508A">
        <w:rPr>
          <w:rFonts w:ascii="Times New Roman" w:hAnsi="Times New Roman" w:cs="Times New Roman"/>
          <w:sz w:val="27"/>
          <w:szCs w:val="27"/>
        </w:rPr>
        <w:lastRenderedPageBreak/>
        <w:t>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городского округа».</w:t>
      </w:r>
    </w:p>
    <w:p w:rsidR="008108A1" w:rsidRPr="00B5508A" w:rsidRDefault="008108A1" w:rsidP="00B5508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508A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B5508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5508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Шайхутдинова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И.Ф.</w:t>
      </w:r>
    </w:p>
    <w:p w:rsidR="008108A1" w:rsidRPr="00B5508A" w:rsidRDefault="008108A1" w:rsidP="00B5508A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508A">
        <w:rPr>
          <w:rFonts w:ascii="Times New Roman" w:hAnsi="Times New Roman" w:cs="Times New Roman"/>
          <w:sz w:val="27"/>
          <w:szCs w:val="27"/>
        </w:rPr>
        <w:t>6. Постановление вступает в силу после его официального опубликования на правовом портале муниципального образования Соль-</w:t>
      </w:r>
      <w:proofErr w:type="spellStart"/>
      <w:r w:rsidRPr="00B5508A"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 w:rsidRPr="00B5508A">
        <w:rPr>
          <w:rFonts w:ascii="Times New Roman" w:hAnsi="Times New Roman" w:cs="Times New Roman"/>
          <w:sz w:val="27"/>
          <w:szCs w:val="27"/>
        </w:rPr>
        <w:t xml:space="preserve"> городской округ Оренбургской области» в сети «Интернет» pravo-soliletsk.ru.</w:t>
      </w:r>
    </w:p>
    <w:p w:rsidR="00582760" w:rsidRDefault="00582760" w:rsidP="000E337E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3B50CC" w:rsidRDefault="003B50CC" w:rsidP="000E337E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3B50CC" w:rsidRDefault="003B50CC" w:rsidP="000E337E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3B50CC" w:rsidRPr="001C51EF" w:rsidRDefault="003B50CC" w:rsidP="000E337E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="00F06FBA" w:rsidRPr="00F06FBA" w:rsidRDefault="00F06FBA" w:rsidP="00F06FBA">
      <w:pPr>
        <w:tabs>
          <w:tab w:val="left" w:pos="9923"/>
        </w:tabs>
        <w:jc w:val="both"/>
        <w:rPr>
          <w:sz w:val="28"/>
          <w:szCs w:val="24"/>
        </w:rPr>
      </w:pPr>
      <w:r w:rsidRPr="00F06FBA">
        <w:rPr>
          <w:sz w:val="28"/>
          <w:szCs w:val="24"/>
        </w:rPr>
        <w:t>Глава муниципального образования</w:t>
      </w:r>
    </w:p>
    <w:p w:rsidR="00F06FBA" w:rsidRPr="00F06FBA" w:rsidRDefault="00F06FBA" w:rsidP="00F06FBA">
      <w:pPr>
        <w:tabs>
          <w:tab w:val="left" w:pos="9923"/>
        </w:tabs>
        <w:jc w:val="both"/>
        <w:rPr>
          <w:sz w:val="28"/>
          <w:szCs w:val="24"/>
        </w:rPr>
      </w:pPr>
      <w:r w:rsidRPr="00F06FBA">
        <w:rPr>
          <w:sz w:val="28"/>
          <w:szCs w:val="24"/>
        </w:rPr>
        <w:t>Соль-</w:t>
      </w:r>
      <w:proofErr w:type="spellStart"/>
      <w:r w:rsidRPr="00F06FBA">
        <w:rPr>
          <w:sz w:val="28"/>
          <w:szCs w:val="24"/>
        </w:rPr>
        <w:t>Илецкий</w:t>
      </w:r>
      <w:proofErr w:type="spellEnd"/>
      <w:r w:rsidRPr="00F06FBA">
        <w:rPr>
          <w:sz w:val="28"/>
          <w:szCs w:val="24"/>
        </w:rPr>
        <w:t xml:space="preserve"> городской округ                                                     В.И. Дубровин</w:t>
      </w:r>
    </w:p>
    <w:p w:rsidR="00F4167E" w:rsidRDefault="00F06FBA" w:rsidP="00AE3460">
      <w:pPr>
        <w:jc w:val="both"/>
        <w:rPr>
          <w:rFonts w:ascii="Tahoma" w:hAnsi="Tahoma" w:cs="Tahoma"/>
          <w:sz w:val="16"/>
          <w:szCs w:val="16"/>
        </w:rPr>
      </w:pPr>
      <w:r w:rsidRPr="00F06FBA">
        <w:rPr>
          <w:color w:val="FFFFFF" w:themeColor="background1"/>
          <w:sz w:val="28"/>
          <w:szCs w:val="24"/>
        </w:rPr>
        <w:t xml:space="preserve">Верно </w:t>
      </w:r>
      <w:r w:rsidRPr="00F06FBA">
        <w:rPr>
          <w:rFonts w:ascii="Tahoma" w:hAnsi="Tahoma" w:cs="Tahoma"/>
          <w:sz w:val="16"/>
          <w:szCs w:val="16"/>
        </w:rPr>
        <w:t xml:space="preserve">                        </w:t>
      </w: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Default="006313FC" w:rsidP="00AE3460">
      <w:pPr>
        <w:jc w:val="both"/>
        <w:rPr>
          <w:rFonts w:ascii="Tahoma" w:hAnsi="Tahoma" w:cs="Tahoma"/>
          <w:sz w:val="16"/>
          <w:szCs w:val="16"/>
        </w:rPr>
      </w:pPr>
    </w:p>
    <w:p w:rsidR="006313FC" w:rsidRPr="001C51EF" w:rsidRDefault="006313FC" w:rsidP="00AE3460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1C51EF" w:rsidRPr="001C51EF" w:rsidTr="009B1688">
        <w:tc>
          <w:tcPr>
            <w:tcW w:w="5211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Приложение № 1</w:t>
            </w: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Соль-</w:t>
            </w:r>
            <w:proofErr w:type="spellStart"/>
            <w:r w:rsidRPr="001C51EF">
              <w:rPr>
                <w:sz w:val="28"/>
                <w:szCs w:val="28"/>
              </w:rPr>
              <w:t>Илецкий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городской округ</w:t>
            </w:r>
          </w:p>
          <w:p w:rsidR="001E280D" w:rsidRPr="001C51EF" w:rsidRDefault="001E280D" w:rsidP="00607C1A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от </w:t>
            </w:r>
            <w:r w:rsidR="006313FC" w:rsidRPr="006313FC">
              <w:rPr>
                <w:sz w:val="28"/>
                <w:szCs w:val="28"/>
              </w:rPr>
              <w:t>21.03.2024 № 738-п</w:t>
            </w:r>
          </w:p>
        </w:tc>
      </w:tr>
    </w:tbl>
    <w:p w:rsidR="001E280D" w:rsidRPr="001C51EF" w:rsidRDefault="001E280D" w:rsidP="001E280D">
      <w:pPr>
        <w:tabs>
          <w:tab w:val="left" w:pos="7535"/>
        </w:tabs>
        <w:ind w:firstLine="5103"/>
        <w:rPr>
          <w:sz w:val="28"/>
          <w:szCs w:val="28"/>
        </w:rPr>
      </w:pPr>
      <w:r w:rsidRPr="001C51EF">
        <w:rPr>
          <w:sz w:val="28"/>
          <w:szCs w:val="28"/>
        </w:rPr>
        <w:t xml:space="preserve">          </w:t>
      </w:r>
    </w:p>
    <w:p w:rsidR="001E280D" w:rsidRPr="001C51EF" w:rsidRDefault="001E280D" w:rsidP="001E280D">
      <w:pPr>
        <w:rPr>
          <w:sz w:val="28"/>
          <w:szCs w:val="28"/>
        </w:rPr>
      </w:pPr>
      <w:r w:rsidRPr="001C51EF">
        <w:rPr>
          <w:sz w:val="28"/>
          <w:szCs w:val="28"/>
        </w:rPr>
        <w:t xml:space="preserve">                                                        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Порядок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предоставления субсидий из бюджета муниципального образования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  <w:lang w:val="en-US"/>
        </w:rPr>
        <w:t>I</w:t>
      </w:r>
      <w:r w:rsidRPr="001C51EF">
        <w:rPr>
          <w:sz w:val="28"/>
          <w:szCs w:val="28"/>
        </w:rPr>
        <w:t>. Общие положения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1. </w:t>
      </w:r>
      <w:proofErr w:type="gramStart"/>
      <w:r w:rsidRPr="001C51EF">
        <w:rPr>
          <w:sz w:val="28"/>
          <w:szCs w:val="28"/>
        </w:rPr>
        <w:t>Настоящий Порядок определяет</w:t>
      </w:r>
      <w:r w:rsidR="00474759" w:rsidRPr="001C51EF">
        <w:rPr>
          <w:sz w:val="28"/>
          <w:szCs w:val="28"/>
        </w:rPr>
        <w:t xml:space="preserve"> цели,</w:t>
      </w:r>
      <w:r w:rsidRPr="001C51EF">
        <w:rPr>
          <w:sz w:val="28"/>
          <w:szCs w:val="28"/>
        </w:rPr>
        <w:t xml:space="preserve"> условия и механизм предоставления  из бюджета муниципального образования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  субсидии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</w:t>
      </w:r>
      <w:r w:rsidR="00474759" w:rsidRPr="001C51EF">
        <w:rPr>
          <w:sz w:val="28"/>
          <w:szCs w:val="28"/>
        </w:rPr>
        <w:t xml:space="preserve"> (далее – Порядок)</w:t>
      </w:r>
      <w:r w:rsidRPr="001C51EF">
        <w:rPr>
          <w:sz w:val="28"/>
          <w:szCs w:val="28"/>
        </w:rPr>
        <w:t>.</w:t>
      </w:r>
      <w:proofErr w:type="gramEnd"/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Для целей настоящего </w:t>
      </w:r>
      <w:r w:rsidR="00474759" w:rsidRPr="001C51EF">
        <w:rPr>
          <w:sz w:val="28"/>
          <w:szCs w:val="28"/>
        </w:rPr>
        <w:t>П</w:t>
      </w:r>
      <w:r w:rsidRPr="001C51EF">
        <w:rPr>
          <w:sz w:val="28"/>
          <w:szCs w:val="28"/>
        </w:rPr>
        <w:t>орядка используются следующие понятия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- к отдаленным населенным пунктам относятся населенные пункты, расположенные на расстоянии более пяти километров от административного центра </w:t>
      </w:r>
      <w:r w:rsidR="00607C1A" w:rsidRPr="001C51EF">
        <w:rPr>
          <w:sz w:val="28"/>
          <w:szCs w:val="28"/>
        </w:rPr>
        <w:t xml:space="preserve">городского </w:t>
      </w:r>
      <w:r w:rsidRPr="001C51EF">
        <w:rPr>
          <w:sz w:val="28"/>
          <w:szCs w:val="28"/>
        </w:rPr>
        <w:t>округа и сообщающиеся с ним по автомобильным дорогам без асфальтобетонного покрытия;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- к труднодоступным населенным пунктам относятся населенные пункты, которые в силу </w:t>
      </w:r>
      <w:proofErr w:type="spellStart"/>
      <w:r w:rsidRPr="001C51EF">
        <w:rPr>
          <w:sz w:val="28"/>
          <w:szCs w:val="28"/>
        </w:rPr>
        <w:t>погодно</w:t>
      </w:r>
      <w:proofErr w:type="spellEnd"/>
      <w:r w:rsidRPr="001C51EF">
        <w:rPr>
          <w:sz w:val="28"/>
          <w:szCs w:val="28"/>
        </w:rPr>
        <w:t>-климатических условий и отсутствия элементов инфраструктуры оказываются исключенными на определенный период от транспортного сообщения и требующие по этим причинам для доставки социально значимых товаров значительных финансовых и материальных затрат;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- к малонаселенным населенным пунктам относятся пункты с численностью населения до 100 человек. 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Перечень труднодоступных, отдаленных, малонаселенных пунктов, а также населенных пунктов, в которых отсутствуют торговые объекты, расположенные на территории муниципального образования 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 приведен  в приложении № 2 к </w:t>
      </w:r>
      <w:r w:rsidR="00474759" w:rsidRPr="001C51EF">
        <w:rPr>
          <w:sz w:val="28"/>
          <w:szCs w:val="28"/>
        </w:rPr>
        <w:t>настоящему</w:t>
      </w:r>
      <w:r w:rsidRPr="001C51EF">
        <w:rPr>
          <w:sz w:val="28"/>
          <w:szCs w:val="28"/>
        </w:rPr>
        <w:t xml:space="preserve"> </w:t>
      </w:r>
      <w:r w:rsidR="00474759" w:rsidRPr="001C51EF">
        <w:rPr>
          <w:sz w:val="28"/>
          <w:szCs w:val="28"/>
        </w:rPr>
        <w:t>П</w:t>
      </w:r>
      <w:r w:rsidRPr="001C51EF">
        <w:rPr>
          <w:sz w:val="28"/>
          <w:szCs w:val="28"/>
        </w:rPr>
        <w:t>орядку.</w:t>
      </w:r>
    </w:p>
    <w:p w:rsidR="001E280D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2. </w:t>
      </w:r>
      <w:proofErr w:type="gramStart"/>
      <w:r w:rsidRPr="001C51EF">
        <w:rPr>
          <w:sz w:val="28"/>
          <w:szCs w:val="28"/>
        </w:rPr>
        <w:t>Целью предоставления субсидии из бюджета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 является возмещение стоимости горюче-смазочных </w:t>
      </w:r>
      <w:r w:rsidRPr="001C51EF">
        <w:rPr>
          <w:sz w:val="28"/>
          <w:szCs w:val="28"/>
        </w:rPr>
        <w:lastRenderedPageBreak/>
        <w:t>материалов юридическим лицам и индивидуальным предпринимателям, осуществляющим доставку автомобильным транспортом  социально значимых товаров в отдаленные, труднодоступные и малонаселенные пункты,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 с целью обеспечения экономической  и территориальной доступности социально значимых  товаров и услуг для населения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округа, в рамках реализации муниципальной программы «Экономическое развитие Сол</w:t>
      </w:r>
      <w:r w:rsidR="00432622" w:rsidRPr="001C51EF">
        <w:rPr>
          <w:sz w:val="28"/>
          <w:szCs w:val="28"/>
        </w:rPr>
        <w:t>ь-</w:t>
      </w:r>
      <w:proofErr w:type="spellStart"/>
      <w:r w:rsidR="00432622" w:rsidRPr="001C51EF">
        <w:rPr>
          <w:sz w:val="28"/>
          <w:szCs w:val="28"/>
        </w:rPr>
        <w:t>Илецкого</w:t>
      </w:r>
      <w:proofErr w:type="spellEnd"/>
      <w:r w:rsidR="00432622" w:rsidRPr="001C51EF">
        <w:rPr>
          <w:sz w:val="28"/>
          <w:szCs w:val="28"/>
        </w:rPr>
        <w:t xml:space="preserve"> городского</w:t>
      </w:r>
      <w:proofErr w:type="gramEnd"/>
      <w:r w:rsidR="00432622" w:rsidRPr="001C51EF">
        <w:rPr>
          <w:sz w:val="28"/>
          <w:szCs w:val="28"/>
        </w:rPr>
        <w:t xml:space="preserve"> округа». Примерный п</w:t>
      </w:r>
      <w:r w:rsidRPr="001C51EF">
        <w:rPr>
          <w:sz w:val="28"/>
          <w:szCs w:val="28"/>
        </w:rPr>
        <w:t xml:space="preserve">еречень отдельных видов социально значимых продовольственных и непродовольственных товаров  приведен в  приложении №3 к  настоящему </w:t>
      </w:r>
      <w:r w:rsidR="00474759" w:rsidRPr="001C51EF">
        <w:rPr>
          <w:sz w:val="28"/>
          <w:szCs w:val="28"/>
        </w:rPr>
        <w:t>П</w:t>
      </w:r>
      <w:r w:rsidRPr="001C51EF">
        <w:rPr>
          <w:sz w:val="28"/>
          <w:szCs w:val="28"/>
        </w:rPr>
        <w:t>орядку. Схемы (маршруты) движения по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муниципального образования 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 городской округ, утвержден</w:t>
      </w:r>
      <w:r w:rsidR="00474759" w:rsidRPr="001C51EF">
        <w:rPr>
          <w:sz w:val="28"/>
          <w:szCs w:val="28"/>
        </w:rPr>
        <w:t>ы</w:t>
      </w:r>
      <w:r w:rsidRPr="001C51EF">
        <w:rPr>
          <w:sz w:val="28"/>
          <w:szCs w:val="28"/>
        </w:rPr>
        <w:t xml:space="preserve"> в приложении № 4 к  настоящему  </w:t>
      </w:r>
      <w:r w:rsidR="00474759" w:rsidRPr="001C51EF">
        <w:rPr>
          <w:sz w:val="28"/>
          <w:szCs w:val="28"/>
        </w:rPr>
        <w:t>П</w:t>
      </w:r>
      <w:r w:rsidRPr="001C51EF">
        <w:rPr>
          <w:sz w:val="28"/>
          <w:szCs w:val="28"/>
        </w:rPr>
        <w:t>орядку.</w:t>
      </w:r>
    </w:p>
    <w:p w:rsidR="00AE1936" w:rsidRPr="001C51EF" w:rsidRDefault="00AE1936" w:rsidP="001E28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Способом предоставления субсидии является возмещение затрат.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        3. Главным распорядителем бюджетных средств</w:t>
      </w:r>
      <w:r w:rsidR="002B251F" w:rsidRPr="001C51EF">
        <w:rPr>
          <w:sz w:val="28"/>
          <w:szCs w:val="28"/>
        </w:rPr>
        <w:t xml:space="preserve">, направляемых на цели предоставления субсидий,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</w:t>
      </w:r>
      <w:r w:rsidRPr="001C51EF">
        <w:rPr>
          <w:sz w:val="28"/>
          <w:szCs w:val="28"/>
        </w:rPr>
        <w:t xml:space="preserve"> является администрация муниципального образования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 Оренбургской области (далее – администрация городского округа).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4. </w:t>
      </w:r>
      <w:proofErr w:type="gramStart"/>
      <w:r w:rsidRPr="001C51EF">
        <w:rPr>
          <w:sz w:val="28"/>
          <w:szCs w:val="28"/>
        </w:rPr>
        <w:t>Субсидия предоставляется юридическим лицам и индивидуальным предпринимателям</w:t>
      </w:r>
      <w:r w:rsidR="00BB5343" w:rsidRPr="001C51EF">
        <w:rPr>
          <w:sz w:val="28"/>
          <w:szCs w:val="28"/>
        </w:rPr>
        <w:t>, которые осуществляют свою деятельность  в отдаленных, труднодоступных, малонаселенных пунктах, а также населенных пунктах, в которых отсутствуют торговые объекты, расположенные на территории Соль-</w:t>
      </w:r>
      <w:proofErr w:type="spellStart"/>
      <w:r w:rsidR="00BB5343" w:rsidRPr="001C51EF">
        <w:rPr>
          <w:sz w:val="28"/>
          <w:szCs w:val="28"/>
        </w:rPr>
        <w:t>Илецкого</w:t>
      </w:r>
      <w:proofErr w:type="spellEnd"/>
      <w:r w:rsidR="00BB5343" w:rsidRPr="001C51EF">
        <w:rPr>
          <w:sz w:val="28"/>
          <w:szCs w:val="28"/>
        </w:rPr>
        <w:t xml:space="preserve"> городского округа (далее – организации торговли)</w:t>
      </w:r>
      <w:r w:rsidRPr="001C51EF">
        <w:rPr>
          <w:sz w:val="28"/>
          <w:szCs w:val="28"/>
        </w:rPr>
        <w:t xml:space="preserve"> в пределах бюджетных ассигнований, предусмотренных в бюджете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 на соответствующий финансовый год, доведенных до главного распорядителя </w:t>
      </w:r>
      <w:r w:rsidR="00BB5343" w:rsidRPr="001C51EF">
        <w:rPr>
          <w:sz w:val="28"/>
          <w:szCs w:val="28"/>
        </w:rPr>
        <w:t xml:space="preserve"> бюджетных </w:t>
      </w:r>
      <w:r w:rsidRPr="001C51EF">
        <w:rPr>
          <w:sz w:val="28"/>
          <w:szCs w:val="28"/>
        </w:rPr>
        <w:t>средств в установленном порядке на цель, указанную</w:t>
      </w:r>
      <w:proofErr w:type="gramEnd"/>
      <w:r w:rsidRPr="001C51EF">
        <w:rPr>
          <w:sz w:val="28"/>
          <w:szCs w:val="28"/>
        </w:rPr>
        <w:t xml:space="preserve"> в пункте 2 настоящего Порядка.</w:t>
      </w:r>
      <w:r w:rsidR="0030598B" w:rsidRPr="001C51EF">
        <w:rPr>
          <w:sz w:val="28"/>
          <w:szCs w:val="28"/>
        </w:rPr>
        <w:t xml:space="preserve"> Возмещение</w:t>
      </w:r>
      <w:r w:rsidR="0048023E" w:rsidRPr="001C51EF">
        <w:rPr>
          <w:sz w:val="28"/>
          <w:szCs w:val="28"/>
        </w:rPr>
        <w:t xml:space="preserve"> затрат</w:t>
      </w:r>
      <w:r w:rsidR="0030598B" w:rsidRPr="001C51EF">
        <w:rPr>
          <w:sz w:val="28"/>
          <w:szCs w:val="28"/>
        </w:rPr>
        <w:t xml:space="preserve"> осуществляется с начала текущего финансового года по</w:t>
      </w:r>
      <w:r w:rsidR="00652CDB" w:rsidRPr="001C51EF">
        <w:rPr>
          <w:sz w:val="28"/>
          <w:szCs w:val="28"/>
        </w:rPr>
        <w:t xml:space="preserve"> фактически</w:t>
      </w:r>
      <w:r w:rsidR="0030598B" w:rsidRPr="001C51EF">
        <w:rPr>
          <w:sz w:val="28"/>
          <w:szCs w:val="28"/>
        </w:rPr>
        <w:t xml:space="preserve"> понесенным расходам.</w:t>
      </w:r>
      <w:r w:rsidR="00975F3E" w:rsidRPr="001C51EF">
        <w:t xml:space="preserve"> </w:t>
      </w:r>
      <w:r w:rsidR="00975F3E" w:rsidRPr="001C51EF">
        <w:rPr>
          <w:sz w:val="28"/>
          <w:szCs w:val="28"/>
        </w:rPr>
        <w:t>Предоставление субсидий осуществляется в соответствии с настоящим Порядком и в пределах доведенных лимитов бюджетных обязательств,  определенных на эти цели на соответствующий финансовый год.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Объем расходов на возмещение стоимости горюче-смазочных материалов (далее – ГСМ)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расположенных на территории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 в соответствующем финансовом году определяется по формуле: 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∑ = V*</w:t>
      </w:r>
      <w:proofErr w:type="gramStart"/>
      <w:r w:rsidRPr="001C51EF">
        <w:rPr>
          <w:sz w:val="28"/>
          <w:szCs w:val="28"/>
        </w:rPr>
        <w:t>Ц</w:t>
      </w:r>
      <w:proofErr w:type="gramEnd"/>
      <w:r w:rsidRPr="001C51EF">
        <w:rPr>
          <w:sz w:val="28"/>
          <w:szCs w:val="28"/>
        </w:rPr>
        <w:t>,   V= (Р*Н*П), где;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∑ - сумма расходов, подлежащая возмещению, тыс. руб.;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 xml:space="preserve">V  - объем ГСМ, </w:t>
      </w:r>
      <w:proofErr w:type="gramStart"/>
      <w:r w:rsidRPr="001C51EF">
        <w:rPr>
          <w:sz w:val="28"/>
          <w:szCs w:val="28"/>
        </w:rPr>
        <w:t>израсходованного</w:t>
      </w:r>
      <w:proofErr w:type="gramEnd"/>
      <w:r w:rsidRPr="001C51EF">
        <w:rPr>
          <w:sz w:val="28"/>
          <w:szCs w:val="28"/>
        </w:rPr>
        <w:t xml:space="preserve"> на доставку товаров, л.;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proofErr w:type="gramStart"/>
      <w:r w:rsidRPr="001C51EF">
        <w:rPr>
          <w:sz w:val="28"/>
          <w:szCs w:val="28"/>
        </w:rPr>
        <w:t>Ц</w:t>
      </w:r>
      <w:proofErr w:type="gramEnd"/>
      <w:r w:rsidRPr="001C51EF">
        <w:rPr>
          <w:sz w:val="28"/>
          <w:szCs w:val="28"/>
        </w:rPr>
        <w:t xml:space="preserve"> - розничная цена 1 литра ГСМ, </w:t>
      </w:r>
      <w:proofErr w:type="spellStart"/>
      <w:r w:rsidRPr="001C51EF">
        <w:rPr>
          <w:sz w:val="28"/>
          <w:szCs w:val="28"/>
        </w:rPr>
        <w:t>руб</w:t>
      </w:r>
      <w:proofErr w:type="spellEnd"/>
      <w:r w:rsidRPr="001C51EF">
        <w:rPr>
          <w:sz w:val="28"/>
          <w:szCs w:val="28"/>
        </w:rPr>
        <w:t>/л.;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proofErr w:type="gramStart"/>
      <w:r w:rsidRPr="001C51EF">
        <w:rPr>
          <w:sz w:val="28"/>
          <w:szCs w:val="28"/>
        </w:rPr>
        <w:t>Р</w:t>
      </w:r>
      <w:proofErr w:type="gramEnd"/>
      <w:r w:rsidRPr="001C51EF">
        <w:rPr>
          <w:sz w:val="28"/>
          <w:szCs w:val="28"/>
        </w:rPr>
        <w:t xml:space="preserve"> - расстояние согласно схеме движения, км;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Н - норма расхода топлива на 1 км пробега (с учетом предельной зимней надбавки для Оренбургской области в размере 15,0 процента на 6 месяцев в году и загрузки для грузовых автомобилей и фургонов);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proofErr w:type="gramStart"/>
      <w:r w:rsidRPr="001C51EF">
        <w:rPr>
          <w:sz w:val="28"/>
          <w:szCs w:val="28"/>
        </w:rPr>
        <w:t>П</w:t>
      </w:r>
      <w:proofErr w:type="gramEnd"/>
      <w:r w:rsidRPr="001C51EF">
        <w:rPr>
          <w:sz w:val="28"/>
          <w:szCs w:val="28"/>
        </w:rPr>
        <w:t xml:space="preserve"> - периодичность доставки товаров (исходя из фактического количества поездок в месяц, но не более двух раз в неделю).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Нормы расхода топлива (по маркам автомобилей и видам топлива)  определяются по нормам, разработанным в соответствии с заключенным главным распорядителем средств областного бюджета соглашением на оказание услуги по разработке норм расхода топлива (по маркам  автомобилей и видам топлива) на автомобильный  транспорт,  привлекаемый к доставке социально значимых товаров в отдаленные, труднодоступные и малонаселенные пункты Оренбургской области, а также населенные пункты, в которых</w:t>
      </w:r>
      <w:proofErr w:type="gramEnd"/>
      <w:r w:rsidRPr="001C51EF">
        <w:rPr>
          <w:sz w:val="28"/>
          <w:szCs w:val="28"/>
        </w:rPr>
        <w:t xml:space="preserve"> отсутствуют торговые объекты.</w:t>
      </w:r>
    </w:p>
    <w:p w:rsidR="001E280D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5.</w:t>
      </w:r>
      <w:r w:rsidR="00975F3E" w:rsidRPr="001C51EF">
        <w:rPr>
          <w:sz w:val="28"/>
          <w:szCs w:val="28"/>
        </w:rPr>
        <w:t xml:space="preserve"> </w:t>
      </w:r>
      <w:r w:rsidRPr="001C51EF">
        <w:rPr>
          <w:sz w:val="28"/>
          <w:szCs w:val="28"/>
        </w:rPr>
        <w:t>Субсидия предоставляется по результатам отбора получателей субсидий, организованного администрацией городского округа (далее – отбор). Способом получения отбора является конкурс.</w:t>
      </w:r>
    </w:p>
    <w:p w:rsidR="00AE1936" w:rsidRPr="001C51EF" w:rsidRDefault="00AE1936" w:rsidP="001E28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5DF">
        <w:rPr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(</w:t>
      </w:r>
      <w:r w:rsidR="00EC3FBB" w:rsidRPr="008745DF">
        <w:rPr>
          <w:sz w:val="28"/>
          <w:szCs w:val="28"/>
        </w:rPr>
        <w:t>далее соответственно –</w:t>
      </w:r>
      <w:r w:rsidR="008745DF">
        <w:rPr>
          <w:sz w:val="28"/>
          <w:szCs w:val="28"/>
        </w:rPr>
        <w:t xml:space="preserve"> с</w:t>
      </w:r>
      <w:r w:rsidR="00EC3FBB" w:rsidRPr="008745DF">
        <w:rPr>
          <w:sz w:val="28"/>
          <w:szCs w:val="28"/>
        </w:rPr>
        <w:t>еть «Интернет»</w:t>
      </w:r>
      <w:r w:rsidR="00D67298" w:rsidRPr="008745DF">
        <w:rPr>
          <w:sz w:val="28"/>
          <w:szCs w:val="28"/>
        </w:rPr>
        <w:t>, единый портал) (</w:t>
      </w:r>
      <w:r w:rsidR="00EC3FBB" w:rsidRPr="008745DF">
        <w:rPr>
          <w:sz w:val="28"/>
          <w:szCs w:val="28"/>
        </w:rPr>
        <w:t>в разделе единого портала</w:t>
      </w:r>
      <w:r w:rsidRPr="008745DF">
        <w:rPr>
          <w:sz w:val="28"/>
          <w:szCs w:val="28"/>
        </w:rPr>
        <w:t>) информации о субсидиях в порядке, установленном Министерством финансов Российской Федерации.</w:t>
      </w:r>
    </w:p>
    <w:p w:rsidR="001E280D" w:rsidRPr="001C51EF" w:rsidRDefault="001E280D" w:rsidP="001E280D">
      <w:pPr>
        <w:jc w:val="both"/>
        <w:rPr>
          <w:i/>
          <w:sz w:val="28"/>
          <w:szCs w:val="28"/>
        </w:rPr>
      </w:pPr>
    </w:p>
    <w:p w:rsidR="001E280D" w:rsidRPr="001C51EF" w:rsidRDefault="001E280D" w:rsidP="001E280D">
      <w:pPr>
        <w:jc w:val="center"/>
        <w:rPr>
          <w:sz w:val="28"/>
          <w:szCs w:val="28"/>
        </w:rPr>
      </w:pPr>
      <w:r w:rsidRPr="001C51EF">
        <w:rPr>
          <w:sz w:val="28"/>
          <w:szCs w:val="28"/>
          <w:lang w:val="en-US"/>
        </w:rPr>
        <w:t>II</w:t>
      </w:r>
      <w:r w:rsidRPr="001C51EF">
        <w:rPr>
          <w:sz w:val="28"/>
          <w:szCs w:val="28"/>
        </w:rPr>
        <w:t>. Порядок проведения отбора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975F3E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6</w:t>
      </w:r>
      <w:r w:rsidR="001E280D" w:rsidRPr="001C51EF">
        <w:rPr>
          <w:sz w:val="28"/>
          <w:szCs w:val="28"/>
        </w:rPr>
        <w:t>. Отбор осуществляется администрацией городского округа способом конкурса на основании заявлений и приложенных к ним документам (далее – заявки), направленных организациями торговли (далее – участники отбора), для участия в отборе, исходя из соответствия участника отбора требованиям отбора и предложения наилучших условий достижения результатов, в целях достижения, которых предоставляется субсидия.</w:t>
      </w:r>
    </w:p>
    <w:p w:rsidR="001E280D" w:rsidRPr="001C51EF" w:rsidRDefault="00975F3E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7</w:t>
      </w:r>
      <w:r w:rsidR="001E280D" w:rsidRPr="001C51EF">
        <w:rPr>
          <w:sz w:val="28"/>
          <w:szCs w:val="28"/>
        </w:rPr>
        <w:t xml:space="preserve">. Администрация городского округа не </w:t>
      </w:r>
      <w:proofErr w:type="gramStart"/>
      <w:r w:rsidR="001E280D" w:rsidRPr="001C51EF">
        <w:rPr>
          <w:sz w:val="28"/>
          <w:szCs w:val="28"/>
        </w:rPr>
        <w:t>позднее</w:t>
      </w:r>
      <w:proofErr w:type="gramEnd"/>
      <w:r w:rsidR="001E280D" w:rsidRPr="001C51EF">
        <w:rPr>
          <w:sz w:val="28"/>
          <w:szCs w:val="28"/>
        </w:rPr>
        <w:t xml:space="preserve"> чем за 2 рабочих дня до даты приема заявок размещает на едином портале (при наличии технической возможности) и на сайте администрации городского округа </w:t>
      </w:r>
      <w:hyperlink r:id="rId10" w:history="1">
        <w:r w:rsidR="001E280D" w:rsidRPr="001C51EF">
          <w:rPr>
            <w:rStyle w:val="aa"/>
            <w:color w:val="auto"/>
            <w:sz w:val="28"/>
            <w:szCs w:val="28"/>
          </w:rPr>
          <w:t>https://soliletsk.ru/</w:t>
        </w:r>
      </w:hyperlink>
      <w:r w:rsidR="001E280D" w:rsidRPr="001C51EF">
        <w:rPr>
          <w:sz w:val="28"/>
          <w:szCs w:val="28"/>
        </w:rPr>
        <w:t xml:space="preserve"> в информационно-телекоммуникационной сети «Интернет» (далее – сайт администрации городского округа) объявление о проведении отбора с указанием: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сроков проведения отбора (даты и времени начала и окончания подачи (приема) заявок участников отбора), которые не могут быть ранее 30-го календарного дня, следующего за днем размещения объявления о проведении отбора;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ab/>
        <w:t>времени и места приема документов, почтового адреса и адреса электронной почты администрации городского округа, номеров телефонов администрации городского округа;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результат</w:t>
      </w:r>
      <w:r w:rsidR="004E406F">
        <w:rPr>
          <w:sz w:val="28"/>
          <w:szCs w:val="28"/>
        </w:rPr>
        <w:t>а</w:t>
      </w:r>
      <w:r w:rsidRPr="001C51EF">
        <w:rPr>
          <w:sz w:val="28"/>
          <w:szCs w:val="28"/>
        </w:rPr>
        <w:t xml:space="preserve"> предоставления субсиди</w:t>
      </w:r>
      <w:r w:rsidR="00854631" w:rsidRPr="001C51EF">
        <w:rPr>
          <w:sz w:val="28"/>
          <w:szCs w:val="28"/>
        </w:rPr>
        <w:t>и, а также характеристику результата</w:t>
      </w:r>
      <w:r w:rsidRPr="001C51EF">
        <w:rPr>
          <w:sz w:val="28"/>
          <w:szCs w:val="28"/>
        </w:rPr>
        <w:t>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доменного имени и (или) указател</w:t>
      </w:r>
      <w:r w:rsidR="00CE53ED" w:rsidRPr="001C51EF">
        <w:rPr>
          <w:sz w:val="28"/>
          <w:szCs w:val="28"/>
        </w:rPr>
        <w:t xml:space="preserve">и страниц </w:t>
      </w:r>
      <w:r w:rsidR="00BB04C7">
        <w:rPr>
          <w:sz w:val="28"/>
          <w:szCs w:val="28"/>
        </w:rPr>
        <w:t>сайта Администрации городского округа, на котором обеспечивается проведение отбора</w:t>
      </w:r>
      <w:r w:rsidRPr="001C51EF">
        <w:rPr>
          <w:sz w:val="28"/>
          <w:szCs w:val="28"/>
        </w:rPr>
        <w:t>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требований к участникам отбора и перечня документов, представляемых ими для подтверждения их соответствия указанным требованиям;</w:t>
      </w:r>
    </w:p>
    <w:p w:rsidR="002C59EF" w:rsidRPr="001C51EF" w:rsidRDefault="002C59EF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категории получателей субсидий и критерии оценки;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порядка подачи</w:t>
      </w:r>
      <w:r w:rsidR="002C59EF" w:rsidRPr="001C51EF">
        <w:rPr>
          <w:sz w:val="28"/>
          <w:szCs w:val="28"/>
        </w:rPr>
        <w:t xml:space="preserve"> участниками отбора</w:t>
      </w:r>
      <w:r w:rsidRPr="001C51EF">
        <w:rPr>
          <w:sz w:val="28"/>
          <w:szCs w:val="28"/>
        </w:rPr>
        <w:t xml:space="preserve"> заявок и требовани</w:t>
      </w:r>
      <w:r w:rsidR="002C59EF" w:rsidRPr="001C51EF">
        <w:rPr>
          <w:sz w:val="28"/>
          <w:szCs w:val="28"/>
        </w:rPr>
        <w:t>я</w:t>
      </w:r>
      <w:r w:rsidRPr="001C51EF">
        <w:rPr>
          <w:sz w:val="28"/>
          <w:szCs w:val="28"/>
        </w:rPr>
        <w:t>, предъявляемы</w:t>
      </w:r>
      <w:r w:rsidR="002C59EF" w:rsidRPr="001C51EF">
        <w:rPr>
          <w:sz w:val="28"/>
          <w:szCs w:val="28"/>
        </w:rPr>
        <w:t>е</w:t>
      </w:r>
      <w:r w:rsidRPr="001C51EF">
        <w:rPr>
          <w:sz w:val="28"/>
          <w:szCs w:val="28"/>
        </w:rPr>
        <w:t xml:space="preserve"> к форме и содержанию заявок;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порядка отзыва заявок, порядка </w:t>
      </w:r>
      <w:r w:rsidR="002C59EF" w:rsidRPr="001C51EF">
        <w:rPr>
          <w:sz w:val="28"/>
          <w:szCs w:val="28"/>
        </w:rPr>
        <w:t xml:space="preserve">их </w:t>
      </w:r>
      <w:r w:rsidRPr="001C51EF">
        <w:rPr>
          <w:sz w:val="28"/>
          <w:szCs w:val="28"/>
        </w:rPr>
        <w:t xml:space="preserve">возврата, </w:t>
      </w:r>
      <w:proofErr w:type="gramStart"/>
      <w:r w:rsidRPr="001C51EF">
        <w:rPr>
          <w:sz w:val="28"/>
          <w:szCs w:val="28"/>
        </w:rPr>
        <w:t>определяющ</w:t>
      </w:r>
      <w:r w:rsidR="002C59EF" w:rsidRPr="001C51EF">
        <w:rPr>
          <w:sz w:val="28"/>
          <w:szCs w:val="28"/>
        </w:rPr>
        <w:t>ий</w:t>
      </w:r>
      <w:proofErr w:type="gramEnd"/>
      <w:r w:rsidRPr="001C51EF">
        <w:rPr>
          <w:sz w:val="28"/>
          <w:szCs w:val="28"/>
        </w:rPr>
        <w:t xml:space="preserve"> в том числе основания для возврата заявок, порядка внесения изменений в заявки;</w:t>
      </w:r>
    </w:p>
    <w:p w:rsidR="001E280D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правил рассмотрения </w:t>
      </w:r>
      <w:r w:rsidR="002C59EF" w:rsidRPr="001C51EF">
        <w:rPr>
          <w:sz w:val="28"/>
          <w:szCs w:val="28"/>
        </w:rPr>
        <w:t xml:space="preserve">и оценки </w:t>
      </w:r>
      <w:r w:rsidRPr="001C51EF">
        <w:rPr>
          <w:sz w:val="28"/>
          <w:szCs w:val="28"/>
        </w:rPr>
        <w:t>заявок участников отбора;</w:t>
      </w:r>
    </w:p>
    <w:p w:rsidR="00BB04C7" w:rsidRPr="001C51EF" w:rsidRDefault="004E406F" w:rsidP="001E28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</w:t>
      </w:r>
      <w:r w:rsidR="00BB04C7">
        <w:rPr>
          <w:sz w:val="28"/>
          <w:szCs w:val="28"/>
        </w:rPr>
        <w:t>ка возврата заявок на доработку;</w:t>
      </w:r>
    </w:p>
    <w:p w:rsidR="00AE4C0C" w:rsidRPr="001C51EF" w:rsidRDefault="00AE4C0C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</w:t>
      </w:r>
      <w:r w:rsidR="002C59EF" w:rsidRPr="001C51EF">
        <w:rPr>
          <w:sz w:val="28"/>
          <w:szCs w:val="28"/>
        </w:rPr>
        <w:t xml:space="preserve"> максимальный, минимальный размер субсидии, предоставляемый победителю отбора, а также предельное количество победителей отбора;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поряд</w:t>
      </w:r>
      <w:r w:rsidR="00AE4C0C" w:rsidRPr="001C51EF">
        <w:rPr>
          <w:sz w:val="28"/>
          <w:szCs w:val="28"/>
        </w:rPr>
        <w:t>к</w:t>
      </w:r>
      <w:r w:rsidR="004E406F">
        <w:rPr>
          <w:sz w:val="28"/>
          <w:szCs w:val="28"/>
        </w:rPr>
        <w:t>а</w:t>
      </w:r>
      <w:r w:rsidRPr="001C51EF"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E280D" w:rsidRPr="001C51EF" w:rsidRDefault="004E406F" w:rsidP="001E28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срока</w:t>
      </w:r>
      <w:r w:rsidR="001E280D" w:rsidRPr="001C51EF">
        <w:rPr>
          <w:sz w:val="28"/>
          <w:szCs w:val="28"/>
        </w:rPr>
        <w:t>, в течение которого победител</w:t>
      </w:r>
      <w:r w:rsidR="00AE4C0C" w:rsidRPr="001C51EF">
        <w:rPr>
          <w:sz w:val="28"/>
          <w:szCs w:val="28"/>
        </w:rPr>
        <w:t>ь</w:t>
      </w:r>
      <w:r w:rsidR="001E280D" w:rsidRPr="001C51EF">
        <w:rPr>
          <w:sz w:val="28"/>
          <w:szCs w:val="28"/>
        </w:rPr>
        <w:t xml:space="preserve"> отбора должен подписать соглашение;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условий признания победителя отбора </w:t>
      </w:r>
      <w:proofErr w:type="gramStart"/>
      <w:r w:rsidRPr="001C51EF">
        <w:rPr>
          <w:sz w:val="28"/>
          <w:szCs w:val="28"/>
        </w:rPr>
        <w:t>уклонившимся</w:t>
      </w:r>
      <w:proofErr w:type="gramEnd"/>
      <w:r w:rsidRPr="001C51EF">
        <w:rPr>
          <w:sz w:val="28"/>
          <w:szCs w:val="28"/>
        </w:rPr>
        <w:t xml:space="preserve"> от заключения соглашения;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даты размещения результатов отбора на едином портале (в случае проведения отбора в системе «Электронный бюджет») или на сайте администрации городского округа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победителя отбора.</w:t>
      </w:r>
    </w:p>
    <w:p w:rsidR="001E280D" w:rsidRPr="001C51EF" w:rsidRDefault="00975F3E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8</w:t>
      </w:r>
      <w:r w:rsidR="001E280D" w:rsidRPr="001C51EF">
        <w:rPr>
          <w:sz w:val="28"/>
          <w:szCs w:val="28"/>
        </w:rPr>
        <w:t>. На дату подачи заявки участники отбора должны соответствовать следующим требованиям:</w:t>
      </w:r>
    </w:p>
    <w:p w:rsidR="00BB3B34" w:rsidRPr="001C51EF" w:rsidRDefault="00BB3B34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не являться юридическим лицом, в том числе местом регистрации которого является государство или территория, включенные в утвержденны</w:t>
      </w:r>
      <w:r w:rsidR="00981E62" w:rsidRPr="001C51EF">
        <w:rPr>
          <w:sz w:val="28"/>
          <w:szCs w:val="28"/>
        </w:rPr>
        <w:t>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</w:t>
      </w:r>
      <w:proofErr w:type="gramEnd"/>
      <w:r w:rsidR="00981E62" w:rsidRPr="001C51EF">
        <w:rPr>
          <w:sz w:val="28"/>
          <w:szCs w:val="28"/>
        </w:rPr>
        <w:t xml:space="preserve"> 25 процентов (если иное не предусмотрено законодательством Российской Федерации). При расчете </w:t>
      </w:r>
      <w:r w:rsidR="00981E62" w:rsidRPr="001C51EF">
        <w:rPr>
          <w:sz w:val="28"/>
          <w:szCs w:val="28"/>
        </w:rPr>
        <w:lastRenderedPageBreak/>
        <w:t xml:space="preserve">доли участи офшорных компаний </w:t>
      </w:r>
      <w:r w:rsidR="00211BDB" w:rsidRPr="001C51EF">
        <w:rPr>
          <w:sz w:val="28"/>
          <w:szCs w:val="28"/>
        </w:rPr>
        <w:t>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  <w:r w:rsidR="00E82E89" w:rsidRPr="001C51EF">
        <w:rPr>
          <w:sz w:val="28"/>
          <w:szCs w:val="28"/>
        </w:rPr>
        <w:t>;</w:t>
      </w:r>
    </w:p>
    <w:p w:rsidR="00E82E89" w:rsidRPr="001C51EF" w:rsidRDefault="00E82E89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не находит</w:t>
      </w:r>
      <w:r w:rsidR="00242501" w:rsidRPr="001C51EF">
        <w:rPr>
          <w:sz w:val="28"/>
          <w:szCs w:val="28"/>
        </w:rPr>
        <w:t>ь</w:t>
      </w:r>
      <w:r w:rsidRPr="001C51EF">
        <w:rPr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82E89" w:rsidRPr="001C51EF" w:rsidRDefault="00E82E89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="00E961DE" w:rsidRPr="001C51EF">
        <w:rPr>
          <w:sz w:val="28"/>
          <w:szCs w:val="28"/>
        </w:rPr>
        <w:t>не находит</w:t>
      </w:r>
      <w:r w:rsidR="007B1550" w:rsidRPr="001C51EF">
        <w:rPr>
          <w:sz w:val="28"/>
          <w:szCs w:val="28"/>
        </w:rPr>
        <w:t>ь</w:t>
      </w:r>
      <w:r w:rsidR="00E961DE" w:rsidRPr="001C51EF">
        <w:rPr>
          <w:sz w:val="28"/>
          <w:szCs w:val="28"/>
        </w:rPr>
        <w:t xml:space="preserve">ся в составляемых в рамках реализации полномочий, предусмотренных главой </w:t>
      </w:r>
      <w:r w:rsidR="00E961DE" w:rsidRPr="001C51EF">
        <w:rPr>
          <w:sz w:val="28"/>
          <w:szCs w:val="28"/>
          <w:lang w:val="en-US"/>
        </w:rPr>
        <w:t>VII</w:t>
      </w:r>
      <w:r w:rsidR="00E961DE" w:rsidRPr="001C51EF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647311" w:rsidRPr="001C51EF" w:rsidRDefault="00647311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не </w:t>
      </w:r>
      <w:r w:rsidR="008D1B7B" w:rsidRPr="001C51EF">
        <w:rPr>
          <w:sz w:val="28"/>
          <w:szCs w:val="28"/>
        </w:rPr>
        <w:t>являться получателями средств</w:t>
      </w:r>
      <w:r w:rsidRPr="001C51EF">
        <w:rPr>
          <w:sz w:val="28"/>
          <w:szCs w:val="28"/>
        </w:rPr>
        <w:t xml:space="preserve"> из бюджета городского округа, из которого планируется  предоставление субсидии в соответствии с правовым актом, на основании иных муниципальных правовых актов на цели, указанные в пункте 2 настоящего Порядка;</w:t>
      </w:r>
    </w:p>
    <w:p w:rsidR="00647311" w:rsidRPr="001C51EF" w:rsidRDefault="007B1550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не явля</w:t>
      </w:r>
      <w:r w:rsidR="00647311" w:rsidRPr="001C51EF">
        <w:rPr>
          <w:sz w:val="28"/>
          <w:szCs w:val="28"/>
        </w:rPr>
        <w:t>т</w:t>
      </w:r>
      <w:r w:rsidRPr="001C51EF">
        <w:rPr>
          <w:sz w:val="28"/>
          <w:szCs w:val="28"/>
        </w:rPr>
        <w:t>ь</w:t>
      </w:r>
      <w:r w:rsidR="00647311" w:rsidRPr="001C51EF">
        <w:rPr>
          <w:sz w:val="28"/>
          <w:szCs w:val="28"/>
        </w:rPr>
        <w:t xml:space="preserve">ся иностранным агентом в соответствии с Федеральным законом «О </w:t>
      </w:r>
      <w:proofErr w:type="gramStart"/>
      <w:r w:rsidR="00647311" w:rsidRPr="001C51EF">
        <w:rPr>
          <w:sz w:val="28"/>
          <w:szCs w:val="28"/>
        </w:rPr>
        <w:t>контроле за</w:t>
      </w:r>
      <w:proofErr w:type="gramEnd"/>
      <w:r w:rsidR="00647311" w:rsidRPr="001C51EF">
        <w:rPr>
          <w:sz w:val="28"/>
          <w:szCs w:val="28"/>
        </w:rPr>
        <w:t xml:space="preserve"> деятельностью лиц, находящихся под иностранным влиянием»;</w:t>
      </w:r>
    </w:p>
    <w:p w:rsidR="00647311" w:rsidRPr="001C51EF" w:rsidRDefault="00647311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8D1B7B" w:rsidRPr="001C51EF">
        <w:rPr>
          <w:sz w:val="28"/>
          <w:szCs w:val="28"/>
        </w:rPr>
        <w:t>у участника</w:t>
      </w:r>
      <w:r w:rsidR="00250A57" w:rsidRPr="001C51EF">
        <w:rPr>
          <w:sz w:val="28"/>
          <w:szCs w:val="28"/>
        </w:rPr>
        <w:t xml:space="preserve"> отбора </w:t>
      </w:r>
      <w:r w:rsidR="008D1B7B" w:rsidRPr="001C51EF">
        <w:rPr>
          <w:sz w:val="28"/>
          <w:szCs w:val="28"/>
        </w:rPr>
        <w:t xml:space="preserve">на </w:t>
      </w:r>
      <w:r w:rsidRPr="001C51EF">
        <w:rPr>
          <w:sz w:val="28"/>
          <w:szCs w:val="28"/>
        </w:rPr>
        <w:t xml:space="preserve">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A36DF" w:rsidRPr="001C51EF" w:rsidRDefault="008A36DF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="00250A57" w:rsidRPr="001C51EF">
        <w:rPr>
          <w:sz w:val="28"/>
          <w:szCs w:val="28"/>
        </w:rPr>
        <w:t xml:space="preserve">у участника отбора </w:t>
      </w:r>
      <w:r w:rsidRPr="001C51EF">
        <w:rPr>
          <w:sz w:val="28"/>
          <w:szCs w:val="28"/>
        </w:rPr>
        <w:t>отсутствует просроченная задолженность по возврату в бюджет городского округа,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округ, из бюджета которого планируется предоставление</w:t>
      </w:r>
      <w:r w:rsidR="00F169E1" w:rsidRPr="001C51EF">
        <w:rPr>
          <w:sz w:val="28"/>
          <w:szCs w:val="28"/>
        </w:rPr>
        <w:t xml:space="preserve"> субсидии в соответствии с </w:t>
      </w:r>
      <w:r w:rsidR="00CB019D" w:rsidRPr="001C51EF">
        <w:rPr>
          <w:sz w:val="28"/>
          <w:szCs w:val="28"/>
        </w:rPr>
        <w:t>настоящим Порядком</w:t>
      </w:r>
      <w:r w:rsidR="00F169E1" w:rsidRPr="001C51EF">
        <w:rPr>
          <w:sz w:val="28"/>
          <w:szCs w:val="28"/>
        </w:rPr>
        <w:t>;</w:t>
      </w:r>
      <w:proofErr w:type="gramEnd"/>
    </w:p>
    <w:p w:rsidR="00CB019D" w:rsidRPr="001C51EF" w:rsidRDefault="00CB019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не находит</w:t>
      </w:r>
      <w:r w:rsidR="000A5492" w:rsidRPr="001C51EF">
        <w:rPr>
          <w:sz w:val="28"/>
          <w:szCs w:val="28"/>
        </w:rPr>
        <w:t>ь</w:t>
      </w:r>
      <w:r w:rsidRPr="001C51EF">
        <w:rPr>
          <w:sz w:val="28"/>
          <w:szCs w:val="28"/>
        </w:rPr>
        <w:t>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</w:t>
      </w:r>
      <w:r w:rsidR="003016FF" w:rsidRPr="001C51EF">
        <w:rPr>
          <w:sz w:val="28"/>
          <w:szCs w:val="28"/>
        </w:rPr>
        <w:t>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3016FF" w:rsidRPr="001C51EF" w:rsidRDefault="003016FF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="007B1550" w:rsidRPr="001C51EF">
        <w:rPr>
          <w:sz w:val="28"/>
          <w:szCs w:val="28"/>
        </w:rPr>
        <w:t xml:space="preserve">у участника отбора </w:t>
      </w:r>
      <w:r w:rsidRPr="001C51EF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</w:t>
      </w:r>
      <w:r w:rsidRPr="001C51EF">
        <w:rPr>
          <w:sz w:val="28"/>
          <w:szCs w:val="28"/>
        </w:rPr>
        <w:lastRenderedPageBreak/>
        <w:t>индивидуальном предпринимателе и о физическом лице – производителе товаров, работ, услуг, являющихся получателями субсидии (участниками отбора);</w:t>
      </w:r>
      <w:proofErr w:type="gramEnd"/>
    </w:p>
    <w:p w:rsidR="001E280D" w:rsidRPr="001C51EF" w:rsidRDefault="001E280D" w:rsidP="00964B0F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участники отбора должны быть зарегистрированы на территории Оренбургской области;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участники отбора не являются нерезидентами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</w:t>
      </w:r>
      <w:r w:rsidR="00964B0F" w:rsidRPr="001C51EF">
        <w:rPr>
          <w:sz w:val="28"/>
          <w:szCs w:val="28"/>
        </w:rPr>
        <w:t>договорами Российской Федерации.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975F3E" w:rsidRPr="001C51EF">
        <w:rPr>
          <w:sz w:val="28"/>
          <w:szCs w:val="28"/>
        </w:rPr>
        <w:tab/>
        <w:t>9</w:t>
      </w:r>
      <w:r w:rsidRPr="001C51EF">
        <w:rPr>
          <w:sz w:val="28"/>
          <w:szCs w:val="28"/>
        </w:rPr>
        <w:t>. Организатором  конкурса от имени администрации городского округа выступает комитет экономического анализа и прогнозирования.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Адрес организатора: 461500, Оренбургская область, г. Соль-Илецк,</w:t>
      </w:r>
      <w:r w:rsidR="00595F94" w:rsidRPr="001C51EF">
        <w:rPr>
          <w:sz w:val="28"/>
          <w:szCs w:val="28"/>
        </w:rPr>
        <w:t xml:space="preserve">   </w:t>
      </w:r>
      <w:r w:rsidRPr="001C51EF">
        <w:rPr>
          <w:sz w:val="28"/>
          <w:szCs w:val="28"/>
        </w:rPr>
        <w:t xml:space="preserve"> ул.</w:t>
      </w:r>
      <w:r w:rsidR="00595F94" w:rsidRPr="001C51EF">
        <w:rPr>
          <w:sz w:val="28"/>
          <w:szCs w:val="28"/>
        </w:rPr>
        <w:t xml:space="preserve"> </w:t>
      </w:r>
      <w:r w:rsidRPr="001C51EF">
        <w:rPr>
          <w:sz w:val="28"/>
          <w:szCs w:val="28"/>
        </w:rPr>
        <w:t xml:space="preserve">Карла Маркса,6, </w:t>
      </w:r>
      <w:proofErr w:type="spellStart"/>
      <w:r w:rsidRPr="001C51EF">
        <w:rPr>
          <w:sz w:val="28"/>
          <w:szCs w:val="28"/>
        </w:rPr>
        <w:t>каб</w:t>
      </w:r>
      <w:proofErr w:type="spellEnd"/>
      <w:r w:rsidRPr="001C51EF">
        <w:rPr>
          <w:sz w:val="28"/>
          <w:szCs w:val="28"/>
        </w:rPr>
        <w:t>. 47, телефон: (35336) 2-57-75; 2-35-70.</w:t>
      </w:r>
    </w:p>
    <w:p w:rsidR="00595F94" w:rsidRPr="001C51EF" w:rsidRDefault="00595F94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Заявка включает в себя заявление на участие в отборе (далее – заявление) и приложенные к нему </w:t>
      </w:r>
      <w:r w:rsidR="00346FBB" w:rsidRPr="001C51EF">
        <w:rPr>
          <w:sz w:val="28"/>
          <w:szCs w:val="28"/>
        </w:rPr>
        <w:t>документы, указанные в пункте 10</w:t>
      </w:r>
      <w:r w:rsidRPr="001C51EF">
        <w:rPr>
          <w:sz w:val="28"/>
          <w:szCs w:val="28"/>
        </w:rPr>
        <w:t xml:space="preserve"> настоящего Порядка (далее – документы).</w:t>
      </w:r>
    </w:p>
    <w:p w:rsidR="00A465BA" w:rsidRPr="001C51EF" w:rsidRDefault="00A465BA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Заявление представляется по форме, утвержденной приложением № 1 к настоящему Порядку и размещенной на сайте администрации городского округа, </w:t>
      </w:r>
      <w:r w:rsidR="00B07584" w:rsidRPr="001C51EF">
        <w:rPr>
          <w:sz w:val="28"/>
          <w:szCs w:val="28"/>
        </w:rPr>
        <w:t>предусматривающее,</w:t>
      </w:r>
      <w:r w:rsidRPr="001C51EF">
        <w:rPr>
          <w:sz w:val="28"/>
          <w:szCs w:val="28"/>
        </w:rPr>
        <w:t xml:space="preserve"> в том числе согласие на </w:t>
      </w:r>
      <w:r w:rsidR="00B515B6" w:rsidRPr="001C51EF">
        <w:rPr>
          <w:sz w:val="28"/>
          <w:szCs w:val="28"/>
        </w:rPr>
        <w:t>публикацию (размещение) в информационно-телекоммуникационной сети «Интернет»</w:t>
      </w:r>
      <w:r w:rsidR="006C3500" w:rsidRPr="001C51EF">
        <w:rPr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595F94" w:rsidRPr="001C51EF">
        <w:rPr>
          <w:sz w:val="28"/>
          <w:szCs w:val="28"/>
        </w:rPr>
        <w:t xml:space="preserve">Участник отбора </w:t>
      </w:r>
      <w:proofErr w:type="gramStart"/>
      <w:r w:rsidRPr="001C51EF">
        <w:rPr>
          <w:sz w:val="28"/>
          <w:szCs w:val="28"/>
        </w:rPr>
        <w:t>предоставляет документ</w:t>
      </w:r>
      <w:r w:rsidR="00595F94" w:rsidRPr="001C51EF">
        <w:rPr>
          <w:sz w:val="28"/>
          <w:szCs w:val="28"/>
        </w:rPr>
        <w:t>ы</w:t>
      </w:r>
      <w:proofErr w:type="gramEnd"/>
      <w:r w:rsidRPr="001C51EF">
        <w:rPr>
          <w:sz w:val="28"/>
          <w:szCs w:val="28"/>
        </w:rPr>
        <w:t xml:space="preserve"> в комитет экономического анализа и прогнозирования администрации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Комиссия по отбору рассматривает предоставл</w:t>
      </w:r>
      <w:r w:rsidR="00595F94" w:rsidRPr="001C51EF">
        <w:rPr>
          <w:sz w:val="28"/>
          <w:szCs w:val="28"/>
        </w:rPr>
        <w:t xml:space="preserve">енные </w:t>
      </w:r>
      <w:r w:rsidRPr="001C51EF">
        <w:rPr>
          <w:sz w:val="28"/>
          <w:szCs w:val="28"/>
        </w:rPr>
        <w:t>документ</w:t>
      </w:r>
      <w:r w:rsidR="00595F94" w:rsidRPr="001C51EF">
        <w:rPr>
          <w:sz w:val="28"/>
          <w:szCs w:val="28"/>
        </w:rPr>
        <w:t xml:space="preserve">ы участника отбора в </w:t>
      </w:r>
      <w:r w:rsidRPr="001C51EF">
        <w:rPr>
          <w:sz w:val="28"/>
          <w:szCs w:val="28"/>
        </w:rPr>
        <w:t>соответствии с приложением №2</w:t>
      </w:r>
      <w:r w:rsidR="00595F94" w:rsidRPr="001C51EF">
        <w:rPr>
          <w:sz w:val="28"/>
          <w:szCs w:val="28"/>
        </w:rPr>
        <w:t xml:space="preserve"> к настоящему постановлению «Порядок работы комиссии по отбору организаций торговли (индивидуальных предпринимателей), претендующих на возмещение стоимости ГСМ при доставке</w:t>
      </w:r>
      <w:r w:rsidR="00854631" w:rsidRPr="001C51EF">
        <w:rPr>
          <w:sz w:val="28"/>
          <w:szCs w:val="28"/>
        </w:rPr>
        <w:t xml:space="preserve">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</w:t>
      </w:r>
      <w:r w:rsidRPr="001C51EF">
        <w:rPr>
          <w:sz w:val="28"/>
          <w:szCs w:val="28"/>
        </w:rPr>
        <w:t>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округа».</w:t>
      </w:r>
      <w:proofErr w:type="gramEnd"/>
    </w:p>
    <w:p w:rsidR="00595F94" w:rsidRPr="001C51EF" w:rsidRDefault="00854631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975F3E" w:rsidRPr="001C51EF">
        <w:rPr>
          <w:sz w:val="28"/>
          <w:szCs w:val="28"/>
        </w:rPr>
        <w:t>10</w:t>
      </w:r>
      <w:r w:rsidRPr="001C51EF">
        <w:rPr>
          <w:sz w:val="28"/>
          <w:szCs w:val="28"/>
        </w:rPr>
        <w:t>. В целях подтверждения соответствия участников отбора требованиям, указанным в пункте 9 настоящего Порядка, по состоянию на дату</w:t>
      </w:r>
      <w:r w:rsidR="008555A5" w:rsidRPr="001C51EF">
        <w:rPr>
          <w:sz w:val="28"/>
          <w:szCs w:val="28"/>
        </w:rPr>
        <w:t xml:space="preserve"> подачи заявки участники отбора прилагают к заявлению следующие документы:</w:t>
      </w:r>
    </w:p>
    <w:p w:rsidR="008555A5" w:rsidRPr="001C51EF" w:rsidRDefault="008555A5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1) справки, подписанные руководителем, содержащие, на дату подачи заявки, следующие сведения:</w:t>
      </w:r>
    </w:p>
    <w:p w:rsidR="008555A5" w:rsidRPr="001C51EF" w:rsidRDefault="008555A5" w:rsidP="008555A5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 xml:space="preserve">о том, что участник отбора не является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</w:t>
      </w:r>
      <w:r w:rsidRPr="001C51EF">
        <w:rPr>
          <w:sz w:val="28"/>
          <w:szCs w:val="28"/>
        </w:rPr>
        <w:lastRenderedPageBreak/>
        <w:t>уставном (складочном) капитале которого доля прямого или косвенного (через третьих лиц) участия</w:t>
      </w:r>
      <w:proofErr w:type="gramEnd"/>
      <w:r w:rsidRPr="001C51EF">
        <w:rPr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При расчете доли участи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обществ;</w:t>
      </w:r>
    </w:p>
    <w:p w:rsidR="008555A5" w:rsidRPr="001C51EF" w:rsidRDefault="008555A5" w:rsidP="008555A5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BB1C45" w:rsidRPr="001C51EF">
        <w:rPr>
          <w:sz w:val="28"/>
          <w:szCs w:val="28"/>
        </w:rPr>
        <w:t xml:space="preserve">о том, что участник отбора </w:t>
      </w:r>
      <w:r w:rsidRPr="001C51EF">
        <w:rPr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555A5" w:rsidRPr="001C51EF" w:rsidRDefault="008555A5" w:rsidP="008555A5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="00BB1C45" w:rsidRPr="001C51EF">
        <w:rPr>
          <w:sz w:val="28"/>
          <w:szCs w:val="28"/>
        </w:rPr>
        <w:t>о том, что участник отбора не</w:t>
      </w:r>
      <w:r w:rsidRPr="001C51EF">
        <w:rPr>
          <w:sz w:val="28"/>
          <w:szCs w:val="28"/>
        </w:rPr>
        <w:t xml:space="preserve"> находится в составляемых в рамках реализации полномочий, предусмотренных главой </w:t>
      </w:r>
      <w:r w:rsidRPr="001C51EF">
        <w:rPr>
          <w:sz w:val="28"/>
          <w:szCs w:val="28"/>
          <w:lang w:val="en-US"/>
        </w:rPr>
        <w:t>VII</w:t>
      </w:r>
      <w:r w:rsidRPr="001C51EF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555A5" w:rsidRPr="001C51EF" w:rsidRDefault="008555A5" w:rsidP="008555A5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FB15D9" w:rsidRPr="001C51EF">
        <w:rPr>
          <w:sz w:val="28"/>
          <w:szCs w:val="28"/>
        </w:rPr>
        <w:t xml:space="preserve">о том, что участник отбора </w:t>
      </w:r>
      <w:r w:rsidRPr="001C51EF">
        <w:rPr>
          <w:sz w:val="28"/>
          <w:szCs w:val="28"/>
        </w:rPr>
        <w:t>не получает средства из бюджета городского округа, из которого планируется  предоставление субсидии в соответствии с правовым актом, на основании иных муниципальных правовых актов на цели, указанные в пункте 2 настоящего Порядка;</w:t>
      </w:r>
    </w:p>
    <w:p w:rsidR="008555A5" w:rsidRPr="001C51EF" w:rsidRDefault="008555A5" w:rsidP="008555A5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FB15D9" w:rsidRPr="001C51EF">
        <w:rPr>
          <w:sz w:val="28"/>
          <w:szCs w:val="28"/>
        </w:rPr>
        <w:t xml:space="preserve">о том, что участник отбора </w:t>
      </w:r>
      <w:r w:rsidRPr="001C51EF">
        <w:rPr>
          <w:sz w:val="28"/>
          <w:szCs w:val="28"/>
        </w:rPr>
        <w:t xml:space="preserve">не является иностранным агентом в соответствии с Федеральным законом «О </w:t>
      </w:r>
      <w:proofErr w:type="gramStart"/>
      <w:r w:rsidRPr="001C51EF">
        <w:rPr>
          <w:sz w:val="28"/>
          <w:szCs w:val="28"/>
        </w:rPr>
        <w:t>контроле за</w:t>
      </w:r>
      <w:proofErr w:type="gramEnd"/>
      <w:r w:rsidRPr="001C51EF">
        <w:rPr>
          <w:sz w:val="28"/>
          <w:szCs w:val="28"/>
        </w:rPr>
        <w:t xml:space="preserve"> деятельностью лиц, находящихся под иностранным влиянием»;</w:t>
      </w:r>
    </w:p>
    <w:p w:rsidR="008555A5" w:rsidRPr="001C51EF" w:rsidRDefault="008555A5" w:rsidP="008555A5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FB15D9" w:rsidRPr="001C51EF">
        <w:rPr>
          <w:sz w:val="28"/>
          <w:szCs w:val="28"/>
        </w:rPr>
        <w:t xml:space="preserve">о том, что участник отбора </w:t>
      </w:r>
      <w:r w:rsidRPr="001C51EF">
        <w:rPr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555A5" w:rsidRPr="001C51EF" w:rsidRDefault="008555A5" w:rsidP="008555A5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="00FB15D9" w:rsidRPr="001C51EF">
        <w:rPr>
          <w:sz w:val="28"/>
          <w:szCs w:val="28"/>
        </w:rPr>
        <w:t xml:space="preserve">о том, что участник отбора </w:t>
      </w:r>
      <w:r w:rsidRPr="001C51EF">
        <w:rPr>
          <w:sz w:val="28"/>
          <w:szCs w:val="28"/>
        </w:rPr>
        <w:t>отсутствует просроченная задолженность по возврату в бюджет городского округа,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округ, из бюджета которого планируется предоставление субсидии в соответствии с настоящим Порядком;</w:t>
      </w:r>
      <w:proofErr w:type="gramEnd"/>
    </w:p>
    <w:p w:rsidR="008555A5" w:rsidRPr="001C51EF" w:rsidRDefault="008555A5" w:rsidP="008555A5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="00FB15D9" w:rsidRPr="001C51EF">
        <w:rPr>
          <w:sz w:val="28"/>
          <w:szCs w:val="28"/>
        </w:rPr>
        <w:t xml:space="preserve">о том, что участник отбора </w:t>
      </w:r>
      <w:r w:rsidRPr="001C51EF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</w:t>
      </w:r>
      <w:proofErr w:type="gramEnd"/>
      <w:r w:rsidRPr="001C51EF">
        <w:rPr>
          <w:sz w:val="28"/>
          <w:szCs w:val="28"/>
        </w:rPr>
        <w:t xml:space="preserve"> </w:t>
      </w:r>
      <w:proofErr w:type="gramStart"/>
      <w:r w:rsidRPr="001C51EF">
        <w:rPr>
          <w:sz w:val="28"/>
          <w:szCs w:val="28"/>
        </w:rPr>
        <w:t>качестве</w:t>
      </w:r>
      <w:proofErr w:type="gramEnd"/>
      <w:r w:rsidRPr="001C51EF">
        <w:rPr>
          <w:sz w:val="28"/>
          <w:szCs w:val="28"/>
        </w:rPr>
        <w:t xml:space="preserve"> индивидуального предпринимателя;</w:t>
      </w:r>
    </w:p>
    <w:p w:rsidR="008555A5" w:rsidRPr="001C51EF" w:rsidRDefault="008555A5" w:rsidP="008555A5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="00FB15D9" w:rsidRPr="001C51EF">
        <w:rPr>
          <w:sz w:val="28"/>
          <w:szCs w:val="28"/>
        </w:rPr>
        <w:t xml:space="preserve">о том, что участник отбора </w:t>
      </w:r>
      <w:r w:rsidRPr="001C51EF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</w:t>
      </w:r>
      <w:r w:rsidRPr="001C51EF">
        <w:rPr>
          <w:sz w:val="28"/>
          <w:szCs w:val="28"/>
        </w:rPr>
        <w:lastRenderedPageBreak/>
        <w:t>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 (участниками отбора);</w:t>
      </w:r>
      <w:proofErr w:type="gramEnd"/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а) для юридических лиц: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- выписк</w:t>
      </w:r>
      <w:r w:rsidR="006C3500" w:rsidRPr="001C51EF">
        <w:rPr>
          <w:sz w:val="28"/>
          <w:szCs w:val="28"/>
        </w:rPr>
        <w:t>а</w:t>
      </w:r>
      <w:r w:rsidRPr="001C51EF">
        <w:rPr>
          <w:sz w:val="28"/>
          <w:szCs w:val="28"/>
        </w:rPr>
        <w:t xml:space="preserve"> из единого государственного реестра юридических лиц (или заверенную копию такой выписки), выданную не ранее шести месяцев до даты размещения на официальном сайте администрации городского округа конкурсной документации, в случае непредставления заявителем указанного документа администрация городского округа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власти;</w:t>
      </w:r>
      <w:proofErr w:type="gramEnd"/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        - заверенн</w:t>
      </w:r>
      <w:r w:rsidR="006C3500" w:rsidRPr="001C51EF">
        <w:rPr>
          <w:sz w:val="28"/>
          <w:szCs w:val="28"/>
        </w:rPr>
        <w:t>ая</w:t>
      </w:r>
      <w:r w:rsidRPr="001C51EF">
        <w:rPr>
          <w:sz w:val="28"/>
          <w:szCs w:val="28"/>
        </w:rPr>
        <w:t xml:space="preserve">  копи</w:t>
      </w:r>
      <w:r w:rsidR="006C3500" w:rsidRPr="001C51EF">
        <w:rPr>
          <w:sz w:val="28"/>
          <w:szCs w:val="28"/>
        </w:rPr>
        <w:t>я</w:t>
      </w:r>
      <w:r w:rsidRPr="001C51EF">
        <w:rPr>
          <w:sz w:val="28"/>
          <w:szCs w:val="28"/>
        </w:rPr>
        <w:t xml:space="preserve">  учредительных  документов (действующей  редакции);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копи</w:t>
      </w:r>
      <w:r w:rsidR="006C3500" w:rsidRPr="001C51EF">
        <w:rPr>
          <w:sz w:val="28"/>
          <w:szCs w:val="28"/>
        </w:rPr>
        <w:t>и</w:t>
      </w:r>
      <w:r w:rsidRPr="001C51EF">
        <w:rPr>
          <w:sz w:val="28"/>
          <w:szCs w:val="28"/>
        </w:rPr>
        <w:t xml:space="preserve"> паспортов транспортных средств (далее - ПТС);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договор</w:t>
      </w:r>
      <w:r w:rsidR="006C3500" w:rsidRPr="001C51EF">
        <w:rPr>
          <w:sz w:val="28"/>
          <w:szCs w:val="28"/>
        </w:rPr>
        <w:t>ы</w:t>
      </w:r>
      <w:r w:rsidRPr="001C51EF">
        <w:rPr>
          <w:sz w:val="28"/>
          <w:szCs w:val="28"/>
        </w:rPr>
        <w:t xml:space="preserve"> аренды транспортного средства </w:t>
      </w:r>
      <w:proofErr w:type="gramStart"/>
      <w:r w:rsidRPr="001C51EF">
        <w:rPr>
          <w:sz w:val="28"/>
          <w:szCs w:val="28"/>
        </w:rPr>
        <w:t xml:space="preserve">( </w:t>
      </w:r>
      <w:proofErr w:type="gramEnd"/>
      <w:r w:rsidRPr="001C51EF">
        <w:rPr>
          <w:sz w:val="28"/>
          <w:szCs w:val="28"/>
        </w:rPr>
        <w:t>в случае аренды);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б) для индивидуальных предпринимателей: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заверенн</w:t>
      </w:r>
      <w:r w:rsidR="006C3500" w:rsidRPr="001C51EF">
        <w:rPr>
          <w:sz w:val="28"/>
          <w:szCs w:val="28"/>
        </w:rPr>
        <w:t>ая</w:t>
      </w:r>
      <w:r w:rsidRPr="001C51EF">
        <w:rPr>
          <w:sz w:val="28"/>
          <w:szCs w:val="28"/>
        </w:rPr>
        <w:t xml:space="preserve"> копи</w:t>
      </w:r>
      <w:r w:rsidR="006C3500" w:rsidRPr="001C51EF">
        <w:rPr>
          <w:sz w:val="28"/>
          <w:szCs w:val="28"/>
        </w:rPr>
        <w:t>я</w:t>
      </w:r>
      <w:r w:rsidRPr="001C51EF">
        <w:rPr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копи</w:t>
      </w:r>
      <w:r w:rsidR="006C3500" w:rsidRPr="001C51EF">
        <w:rPr>
          <w:sz w:val="28"/>
          <w:szCs w:val="28"/>
        </w:rPr>
        <w:t>я</w:t>
      </w:r>
      <w:r w:rsidRPr="001C51EF">
        <w:rPr>
          <w:sz w:val="28"/>
          <w:szCs w:val="28"/>
        </w:rPr>
        <w:t xml:space="preserve"> паспорта;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- выписк</w:t>
      </w:r>
      <w:r w:rsidR="006C3500" w:rsidRPr="001C51EF">
        <w:rPr>
          <w:sz w:val="28"/>
          <w:szCs w:val="28"/>
        </w:rPr>
        <w:t>а</w:t>
      </w:r>
      <w:r w:rsidRPr="001C51EF">
        <w:rPr>
          <w:sz w:val="28"/>
          <w:szCs w:val="28"/>
        </w:rPr>
        <w:t xml:space="preserve"> из единого государственного реестра индивидуальных предпринимателей (или заверенную копию такой выписки) – для индивидуальных предпринимателей, выданную не ранее шести месяцев до даты размещения на официальном сайте администрации городского округа конкурсной документации, в случае непредставления заявителем указанного документа администрация городского округа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власти;</w:t>
      </w:r>
      <w:proofErr w:type="gramEnd"/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документ, подтверждающий полномочия лица на осуществление действий от имени претендента, в случае необходимости;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справк</w:t>
      </w:r>
      <w:r w:rsidR="006C3500" w:rsidRPr="001C51EF">
        <w:rPr>
          <w:sz w:val="28"/>
          <w:szCs w:val="28"/>
        </w:rPr>
        <w:t>а</w:t>
      </w:r>
      <w:r w:rsidRPr="001C51EF">
        <w:rPr>
          <w:sz w:val="28"/>
          <w:szCs w:val="28"/>
        </w:rPr>
        <w:t xml:space="preserve"> об  исполнении обязанности по уплате налогов, сборов, страховых взносов, пеней, штрафов, процентов, в случае непредставления заявителем указанного документа администрация городского округа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 копи</w:t>
      </w:r>
      <w:r w:rsidR="006C3500" w:rsidRPr="001C51EF">
        <w:rPr>
          <w:sz w:val="28"/>
          <w:szCs w:val="28"/>
        </w:rPr>
        <w:t>я</w:t>
      </w:r>
      <w:r w:rsidRPr="001C51EF">
        <w:rPr>
          <w:sz w:val="28"/>
          <w:szCs w:val="28"/>
        </w:rPr>
        <w:t xml:space="preserve"> паспортов транспортных средств;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 договор</w:t>
      </w:r>
      <w:r w:rsidR="006C3500" w:rsidRPr="001C51EF">
        <w:rPr>
          <w:sz w:val="28"/>
          <w:szCs w:val="28"/>
        </w:rPr>
        <w:t>ы</w:t>
      </w:r>
      <w:r w:rsidRPr="001C51EF">
        <w:rPr>
          <w:sz w:val="28"/>
          <w:szCs w:val="28"/>
        </w:rPr>
        <w:t xml:space="preserve"> аренды транспортного средства (в случае аренды).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ab/>
        <w:t>1</w:t>
      </w:r>
      <w:r w:rsidR="00975F3E" w:rsidRPr="001C51EF">
        <w:rPr>
          <w:sz w:val="28"/>
          <w:szCs w:val="28"/>
        </w:rPr>
        <w:t>1</w:t>
      </w:r>
      <w:r w:rsidRPr="001C51EF">
        <w:rPr>
          <w:sz w:val="28"/>
          <w:szCs w:val="28"/>
        </w:rPr>
        <w:t>. Один заявитель имеет право подать только одну заявку на участие в конкурсе. В случае установления факта подачи одним заявителем двух и более заявок на участие в конкурсе при условии, что поданные ранее заявки таким заявителем не были отозваны, все заявки на участие в конкурсе такого заявителя не рассматриваются и возвращаются такому заявителю.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Заявка с прилагаемыми к ней документами подается по описи в прошитом виде, в запечатанном конверте.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При подаче заявки уполномоченное лицо предъявляет документ, удостоверяющий личность. В случае подачи заявки представителем  уполномоченного лица предъявляется доверенность.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Заявка с прилагаемыми к ней документами регистрируются организатором конкурса в журнале регистрации заявок в день поступления. 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Заявитель имеет право отозвать принятую  заявку в любое время до окончания срока подачи заявок, уведомив об этом (в письменной форме) организатора.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В случае возникновения у заявителя необходимости внесения изменений в заявку после ее подачи заявитель не позднее даты и времени окончания подачи (приема) заявок направляет в администрацию городского округа заявление в письменной форме о приобщении листов с изменениями к ранее поданным заявкам (изменения на двух и более листах представляются для приобщения в заявкам в прошитом виде).</w:t>
      </w:r>
      <w:proofErr w:type="gramEnd"/>
      <w:r w:rsidRPr="001C51EF">
        <w:rPr>
          <w:sz w:val="28"/>
          <w:szCs w:val="28"/>
        </w:rPr>
        <w:t xml:space="preserve"> Изменения к заявкам, внесенные заявителем, являются неотъемлемой частью заявок.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Заявки, поступившие в администрацию городского округа после даты и (или) времени окончания подачи (приема) заявок, указанных в объявлении о проведении отбора, возвращаются без рассмотрения.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1</w:t>
      </w:r>
      <w:r w:rsidR="00975F3E" w:rsidRPr="001C51EF">
        <w:rPr>
          <w:sz w:val="28"/>
          <w:szCs w:val="28"/>
        </w:rPr>
        <w:t>2</w:t>
      </w:r>
      <w:r w:rsidRPr="001C51EF">
        <w:rPr>
          <w:sz w:val="28"/>
          <w:szCs w:val="28"/>
        </w:rPr>
        <w:t>. Комиссия в течение 5 рабочих дней со дня, следующего за днем окончания срока подачи (приема) заявок, указанного в объявлении о проведении отбора, рассматривает заявку и документы, представленные участниками отбора, на предмет из соответств</w:t>
      </w:r>
      <w:r w:rsidR="00346FBB" w:rsidRPr="001C51EF">
        <w:rPr>
          <w:sz w:val="28"/>
          <w:szCs w:val="28"/>
        </w:rPr>
        <w:t>ия требования пунктов 8,9, 10</w:t>
      </w:r>
      <w:r w:rsidRPr="001C51EF">
        <w:rPr>
          <w:sz w:val="28"/>
          <w:szCs w:val="28"/>
        </w:rPr>
        <w:t xml:space="preserve"> настоящего Порядка, в том числе при необходимости путем межведомственного взаимодействия. 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1</w:t>
      </w:r>
      <w:r w:rsidR="00975F3E" w:rsidRPr="001C51EF">
        <w:rPr>
          <w:sz w:val="28"/>
          <w:szCs w:val="28"/>
        </w:rPr>
        <w:t>3</w:t>
      </w:r>
      <w:r w:rsidRPr="001C51EF">
        <w:rPr>
          <w:sz w:val="28"/>
          <w:szCs w:val="28"/>
        </w:rPr>
        <w:t>. Комиссия по результатам рассмотрения заявок принимает одно из следующих решений:</w:t>
      </w:r>
    </w:p>
    <w:p w:rsidR="001E280D" w:rsidRPr="001C51EF" w:rsidRDefault="004E406F" w:rsidP="001E28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E280D" w:rsidRPr="001C51EF">
        <w:rPr>
          <w:sz w:val="28"/>
          <w:szCs w:val="28"/>
        </w:rPr>
        <w:t>) об отклонении заявок участников отбора и отказе в предоставлении субсидий с указанием причин отклонения (отказа);</w:t>
      </w:r>
    </w:p>
    <w:p w:rsidR="001E280D" w:rsidRPr="001C51EF" w:rsidRDefault="004E406F" w:rsidP="001E28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E280D" w:rsidRPr="001C51EF">
        <w:rPr>
          <w:sz w:val="28"/>
          <w:szCs w:val="28"/>
        </w:rPr>
        <w:t>) о признании участников отбора победителями отбора и предоставлении субсидий.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975F3E" w:rsidRPr="001C51EF">
        <w:rPr>
          <w:sz w:val="28"/>
          <w:szCs w:val="28"/>
        </w:rPr>
        <w:t>14</w:t>
      </w:r>
      <w:r w:rsidRPr="001C51EF">
        <w:rPr>
          <w:sz w:val="28"/>
          <w:szCs w:val="28"/>
        </w:rPr>
        <w:t>. Основаниями для отклонения заявки участник</w:t>
      </w:r>
      <w:r w:rsidR="00D5124C" w:rsidRPr="001C51EF">
        <w:rPr>
          <w:sz w:val="28"/>
          <w:szCs w:val="28"/>
        </w:rPr>
        <w:t>а</w:t>
      </w:r>
      <w:r w:rsidRPr="001C51EF">
        <w:rPr>
          <w:sz w:val="28"/>
          <w:szCs w:val="28"/>
        </w:rPr>
        <w:t xml:space="preserve"> отбора и отказа в предоставлении субсиди</w:t>
      </w:r>
      <w:r w:rsidR="00D5124C" w:rsidRPr="001C51EF">
        <w:rPr>
          <w:sz w:val="28"/>
          <w:szCs w:val="28"/>
        </w:rPr>
        <w:t>и</w:t>
      </w:r>
      <w:r w:rsidRPr="001C51EF">
        <w:rPr>
          <w:sz w:val="28"/>
          <w:szCs w:val="28"/>
        </w:rPr>
        <w:t xml:space="preserve"> являются:</w:t>
      </w:r>
    </w:p>
    <w:p w:rsidR="001E280D" w:rsidRPr="001C51EF" w:rsidRDefault="004E406F" w:rsidP="001E28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1E280D" w:rsidRPr="001C51EF">
        <w:rPr>
          <w:sz w:val="28"/>
          <w:szCs w:val="28"/>
        </w:rPr>
        <w:t>) несоответствие участник</w:t>
      </w:r>
      <w:r w:rsidR="00D5124C" w:rsidRPr="001C51EF">
        <w:rPr>
          <w:sz w:val="28"/>
          <w:szCs w:val="28"/>
        </w:rPr>
        <w:t>а</w:t>
      </w:r>
      <w:r w:rsidR="001E280D" w:rsidRPr="001C51EF">
        <w:rPr>
          <w:sz w:val="28"/>
          <w:szCs w:val="28"/>
        </w:rPr>
        <w:t xml:space="preserve"> отбора требованиям, установленным в пункте </w:t>
      </w:r>
      <w:r w:rsidR="00C36F85" w:rsidRPr="001C51EF">
        <w:rPr>
          <w:sz w:val="28"/>
          <w:szCs w:val="28"/>
        </w:rPr>
        <w:t>8</w:t>
      </w:r>
      <w:r w:rsidR="001E280D" w:rsidRPr="001C51EF">
        <w:rPr>
          <w:sz w:val="28"/>
          <w:szCs w:val="28"/>
        </w:rPr>
        <w:t xml:space="preserve"> настоящего Порядка и указанным в объявлении о проведении отбора;</w:t>
      </w:r>
    </w:p>
    <w:p w:rsidR="001E280D" w:rsidRPr="001C51EF" w:rsidRDefault="004E406F" w:rsidP="001E28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1E280D" w:rsidRPr="001C51EF">
        <w:rPr>
          <w:sz w:val="28"/>
          <w:szCs w:val="28"/>
        </w:rPr>
        <w:t>) несоответствие представленных участник</w:t>
      </w:r>
      <w:r w:rsidR="00D5124C" w:rsidRPr="001C51EF">
        <w:rPr>
          <w:sz w:val="28"/>
          <w:szCs w:val="28"/>
        </w:rPr>
        <w:t>о</w:t>
      </w:r>
      <w:r w:rsidR="001E280D" w:rsidRPr="001C51EF">
        <w:rPr>
          <w:sz w:val="28"/>
          <w:szCs w:val="28"/>
        </w:rPr>
        <w:t xml:space="preserve">м отбора заявок </w:t>
      </w:r>
      <w:r w:rsidR="00D5124C" w:rsidRPr="001C51EF">
        <w:rPr>
          <w:sz w:val="28"/>
          <w:szCs w:val="28"/>
        </w:rPr>
        <w:t xml:space="preserve">и (или) документов </w:t>
      </w:r>
      <w:r w:rsidR="001E280D" w:rsidRPr="001C51EF">
        <w:rPr>
          <w:sz w:val="28"/>
          <w:szCs w:val="28"/>
        </w:rPr>
        <w:t>требованиям, установленны</w:t>
      </w:r>
      <w:r w:rsidR="00D5124C" w:rsidRPr="001C51EF">
        <w:rPr>
          <w:sz w:val="28"/>
          <w:szCs w:val="28"/>
        </w:rPr>
        <w:t>м</w:t>
      </w:r>
      <w:r>
        <w:rPr>
          <w:sz w:val="28"/>
          <w:szCs w:val="28"/>
        </w:rPr>
        <w:t xml:space="preserve"> пунктами 8,11</w:t>
      </w:r>
      <w:r w:rsidR="001E280D" w:rsidRPr="001C51EF">
        <w:rPr>
          <w:sz w:val="28"/>
          <w:szCs w:val="28"/>
        </w:rPr>
        <w:t xml:space="preserve"> настоящего Порядка и указанным в объявлении о проведении отбора, или </w:t>
      </w:r>
      <w:r>
        <w:rPr>
          <w:sz w:val="28"/>
          <w:szCs w:val="28"/>
        </w:rPr>
        <w:t>не</w:t>
      </w:r>
      <w:r w:rsidR="001E280D" w:rsidRPr="001C51EF">
        <w:rPr>
          <w:sz w:val="28"/>
          <w:szCs w:val="28"/>
        </w:rPr>
        <w:t xml:space="preserve">представление </w:t>
      </w:r>
      <w:r w:rsidR="001E280D" w:rsidRPr="001C51EF">
        <w:rPr>
          <w:sz w:val="28"/>
          <w:szCs w:val="28"/>
        </w:rPr>
        <w:lastRenderedPageBreak/>
        <w:t>документов</w:t>
      </w:r>
      <w:r>
        <w:rPr>
          <w:sz w:val="28"/>
          <w:szCs w:val="28"/>
        </w:rPr>
        <w:t xml:space="preserve"> в полном объеме</w:t>
      </w:r>
      <w:r w:rsidR="001E280D" w:rsidRPr="001C51EF">
        <w:rPr>
          <w:sz w:val="28"/>
          <w:szCs w:val="28"/>
        </w:rPr>
        <w:t xml:space="preserve">, указанных в пункте </w:t>
      </w:r>
      <w:r w:rsidR="00346FBB" w:rsidRPr="001C51EF">
        <w:rPr>
          <w:sz w:val="28"/>
          <w:szCs w:val="28"/>
        </w:rPr>
        <w:t>10</w:t>
      </w:r>
      <w:r w:rsidR="00D5124C" w:rsidRPr="001C51EF">
        <w:rPr>
          <w:sz w:val="28"/>
          <w:szCs w:val="28"/>
        </w:rPr>
        <w:t xml:space="preserve"> </w:t>
      </w:r>
      <w:r w:rsidR="001E280D" w:rsidRPr="001C51EF">
        <w:rPr>
          <w:sz w:val="28"/>
          <w:szCs w:val="28"/>
        </w:rPr>
        <w:t>настоящего Порядка не в полном объеме;</w:t>
      </w:r>
    </w:p>
    <w:p w:rsidR="00D5124C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4E406F">
        <w:rPr>
          <w:sz w:val="28"/>
          <w:szCs w:val="28"/>
        </w:rPr>
        <w:t>в</w:t>
      </w:r>
      <w:r w:rsidRPr="001C51EF">
        <w:rPr>
          <w:sz w:val="28"/>
          <w:szCs w:val="28"/>
        </w:rPr>
        <w:t>) недостоверность</w:t>
      </w:r>
      <w:r w:rsidR="00D5124C" w:rsidRPr="001C51EF">
        <w:rPr>
          <w:sz w:val="28"/>
          <w:szCs w:val="28"/>
        </w:rPr>
        <w:t xml:space="preserve"> информации, содержащейся в документах, представленных участником </w:t>
      </w:r>
      <w:r w:rsidR="00B07584" w:rsidRPr="001C51EF">
        <w:rPr>
          <w:sz w:val="28"/>
          <w:szCs w:val="28"/>
        </w:rPr>
        <w:t>отбора,</w:t>
      </w:r>
      <w:r w:rsidR="00D5124C" w:rsidRPr="001C51EF">
        <w:rPr>
          <w:sz w:val="28"/>
          <w:szCs w:val="28"/>
        </w:rPr>
        <w:t xml:space="preserve"> в целях подтверждения соответствия установленным настоящим Порядком требованиям;</w:t>
      </w:r>
    </w:p>
    <w:p w:rsidR="001E280D" w:rsidRDefault="004E406F" w:rsidP="001E28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D5124C" w:rsidRPr="001C51EF">
        <w:rPr>
          <w:sz w:val="28"/>
          <w:szCs w:val="28"/>
        </w:rPr>
        <w:t>)  подача участником отбора заявки после даты и (или) времени, определенных для подачи заявок</w:t>
      </w:r>
      <w:r>
        <w:rPr>
          <w:sz w:val="28"/>
          <w:szCs w:val="28"/>
        </w:rPr>
        <w:t>;</w:t>
      </w:r>
    </w:p>
    <w:p w:rsidR="004E406F" w:rsidRDefault="004E406F" w:rsidP="001E28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д) отсутствие лимита бюджетных обязательств.</w:t>
      </w:r>
    </w:p>
    <w:p w:rsidR="004E406F" w:rsidRPr="004E406F" w:rsidRDefault="004E406F" w:rsidP="004E40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proofErr w:type="gramStart"/>
      <w:r w:rsidRPr="004E406F">
        <w:rPr>
          <w:sz w:val="28"/>
          <w:szCs w:val="28"/>
        </w:rPr>
        <w:t>При наличии оснований для отклонения заявок, предусмотренных пунктом 14 настоящего Порядка, Администрация городского округа уведомляет участников отбора об отклонении заявок с указанием причин их отклонения путем размещения соответствующей информации на сайте Администрации городского округа не позднее рабочего дня, следующего за днем окончания срока рассмотрения заявок, указанного в пункте 12 настоящего Порядка.</w:t>
      </w:r>
      <w:proofErr w:type="gramEnd"/>
    </w:p>
    <w:p w:rsidR="004E406F" w:rsidRPr="004E406F" w:rsidRDefault="00940DE2" w:rsidP="004E40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E406F" w:rsidRPr="004E406F">
        <w:rPr>
          <w:sz w:val="28"/>
          <w:szCs w:val="28"/>
        </w:rPr>
        <w:t>Участник отбора, чья заявка была отклонена по основаниям, предусмотренным подпунктами «а» - «в» пункта 14 настоящего Порядка, вправе в течение 3 рабочих дней после дня размещения на сайте Администрации городского округа информации об отклонении заявки однократно обратиться в Администрацию городского округа с заявлением о внесении изменений в заявку с целью устранения причин, послуживших основаниями для ее отклонения.</w:t>
      </w:r>
      <w:proofErr w:type="gramEnd"/>
      <w:r w:rsidR="004E406F" w:rsidRPr="004E406F">
        <w:rPr>
          <w:sz w:val="28"/>
          <w:szCs w:val="28"/>
        </w:rPr>
        <w:t xml:space="preserve">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 w:rsidR="004E406F" w:rsidRPr="004E406F" w:rsidRDefault="00940DE2" w:rsidP="004E40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06F" w:rsidRPr="004E406F">
        <w:rPr>
          <w:sz w:val="28"/>
          <w:szCs w:val="28"/>
        </w:rPr>
        <w:t>Администрация городского округа повторно рассматривает заявку участника отбора, обратившегося в Администрацию городского округа с заявлением о внесении изменений в заявку с целью устранения причин, послуживших основанием для ее отклонения, в течение 5 рабочих дней со дня получения заявления о внесении изменений в заявку.</w:t>
      </w:r>
    </w:p>
    <w:p w:rsidR="004E406F" w:rsidRPr="001C51EF" w:rsidRDefault="004E406F" w:rsidP="004E40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406F">
        <w:rPr>
          <w:sz w:val="28"/>
          <w:szCs w:val="28"/>
        </w:rPr>
        <w:t xml:space="preserve">16. Участники отбора, чьи заявки не были отклонены, а также участники отбора, устранившие причины, послужившие основаниями для отклонения их заявок, в </w:t>
      </w:r>
      <w:proofErr w:type="gramStart"/>
      <w:r w:rsidR="00940DE2">
        <w:rPr>
          <w:sz w:val="28"/>
          <w:szCs w:val="28"/>
        </w:rPr>
        <w:t>порядке</w:t>
      </w:r>
      <w:proofErr w:type="gramEnd"/>
      <w:r w:rsidR="00940DE2">
        <w:rPr>
          <w:sz w:val="28"/>
          <w:szCs w:val="28"/>
        </w:rPr>
        <w:t xml:space="preserve"> установленном пунктом 15</w:t>
      </w:r>
      <w:r w:rsidRPr="004E406F">
        <w:rPr>
          <w:sz w:val="28"/>
          <w:szCs w:val="28"/>
        </w:rPr>
        <w:t xml:space="preserve"> настоящего Порядка, являются победителями отбора.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Pr="004E406F">
        <w:rPr>
          <w:sz w:val="28"/>
          <w:szCs w:val="28"/>
        </w:rPr>
        <w:t>1</w:t>
      </w:r>
      <w:r w:rsidR="004E406F" w:rsidRPr="004E406F">
        <w:rPr>
          <w:sz w:val="28"/>
          <w:szCs w:val="28"/>
        </w:rPr>
        <w:t>7</w:t>
      </w:r>
      <w:r w:rsidRPr="004E406F">
        <w:rPr>
          <w:sz w:val="28"/>
          <w:szCs w:val="28"/>
        </w:rPr>
        <w:t>.</w:t>
      </w:r>
      <w:r w:rsidRPr="001C51EF">
        <w:rPr>
          <w:sz w:val="28"/>
          <w:szCs w:val="28"/>
        </w:rPr>
        <w:t xml:space="preserve"> По итогам рассмотрения заявок администрация городского округа принимает постановление об утверждении результатов отбора, содержащий победителя отбора и решение о предоставлении субсидии победителю отбора с указанием размера субсидии, а также перечень участников отбора, заявки которых отклонены на основании </w:t>
      </w:r>
      <w:r w:rsidR="00940DE2">
        <w:rPr>
          <w:sz w:val="28"/>
          <w:szCs w:val="28"/>
        </w:rPr>
        <w:t xml:space="preserve"> пункта </w:t>
      </w:r>
      <w:r w:rsidRPr="001C51EF">
        <w:rPr>
          <w:sz w:val="28"/>
          <w:szCs w:val="28"/>
        </w:rPr>
        <w:t>1</w:t>
      </w:r>
      <w:r w:rsidR="00346FBB" w:rsidRPr="001C51EF">
        <w:rPr>
          <w:sz w:val="28"/>
          <w:szCs w:val="28"/>
        </w:rPr>
        <w:t>4</w:t>
      </w:r>
      <w:r w:rsidRPr="001C51EF">
        <w:rPr>
          <w:sz w:val="28"/>
          <w:szCs w:val="28"/>
        </w:rPr>
        <w:t xml:space="preserve"> настоящего Порядка (дале</w:t>
      </w:r>
      <w:proofErr w:type="gramStart"/>
      <w:r w:rsidRPr="001C51EF">
        <w:rPr>
          <w:sz w:val="28"/>
          <w:szCs w:val="28"/>
        </w:rPr>
        <w:t>е-</w:t>
      </w:r>
      <w:proofErr w:type="gramEnd"/>
      <w:r w:rsidRPr="001C51EF">
        <w:rPr>
          <w:sz w:val="28"/>
          <w:szCs w:val="28"/>
        </w:rPr>
        <w:t xml:space="preserve"> постановление о результатах отбора).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Перечень победителей отбора, а также перечень участников отбора, которым было отказано в предоставлении субсидий, формируются в порядке очередности.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1</w:t>
      </w:r>
      <w:r w:rsidR="004E406F">
        <w:rPr>
          <w:sz w:val="28"/>
          <w:szCs w:val="28"/>
        </w:rPr>
        <w:t>8</w:t>
      </w:r>
      <w:r w:rsidRPr="001C51EF">
        <w:rPr>
          <w:sz w:val="28"/>
          <w:szCs w:val="28"/>
        </w:rPr>
        <w:t>.Администрация городского округа</w:t>
      </w:r>
      <w:r w:rsidR="004B6461" w:rsidRPr="001C51EF">
        <w:rPr>
          <w:sz w:val="28"/>
          <w:szCs w:val="28"/>
        </w:rPr>
        <w:t xml:space="preserve"> не позднее 14 </w:t>
      </w:r>
      <w:proofErr w:type="gramStart"/>
      <w:r w:rsidR="004B6461" w:rsidRPr="001C51EF">
        <w:rPr>
          <w:sz w:val="28"/>
          <w:szCs w:val="28"/>
        </w:rPr>
        <w:t>календарного дня, следующего за днем определения победителя отбора размещает</w:t>
      </w:r>
      <w:proofErr w:type="gramEnd"/>
      <w:r w:rsidR="004B6461" w:rsidRPr="001C51EF">
        <w:rPr>
          <w:sz w:val="28"/>
          <w:szCs w:val="28"/>
        </w:rPr>
        <w:t xml:space="preserve"> протокол </w:t>
      </w:r>
      <w:r w:rsidR="004B6461" w:rsidRPr="001C51EF">
        <w:rPr>
          <w:sz w:val="28"/>
          <w:szCs w:val="28"/>
        </w:rPr>
        <w:lastRenderedPageBreak/>
        <w:t>подведения итогов отбора на едином портале, а также при необходимости на официальном сайте администрации городского округа который</w:t>
      </w:r>
      <w:r w:rsidRPr="001C51EF">
        <w:rPr>
          <w:sz w:val="28"/>
          <w:szCs w:val="28"/>
        </w:rPr>
        <w:t>, включа</w:t>
      </w:r>
      <w:r w:rsidR="004B6461" w:rsidRPr="001C51EF">
        <w:rPr>
          <w:sz w:val="28"/>
          <w:szCs w:val="28"/>
        </w:rPr>
        <w:t>ет</w:t>
      </w:r>
      <w:r w:rsidRPr="001C51EF">
        <w:rPr>
          <w:sz w:val="28"/>
          <w:szCs w:val="28"/>
        </w:rPr>
        <w:t xml:space="preserve"> в себя</w:t>
      </w:r>
      <w:r w:rsidR="004B6461" w:rsidRPr="001C51EF">
        <w:rPr>
          <w:sz w:val="28"/>
          <w:szCs w:val="28"/>
        </w:rPr>
        <w:t xml:space="preserve"> следующие</w:t>
      </w:r>
      <w:r w:rsidRPr="001C51EF">
        <w:rPr>
          <w:sz w:val="28"/>
          <w:szCs w:val="28"/>
        </w:rPr>
        <w:t xml:space="preserve"> сведения: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дат</w:t>
      </w:r>
      <w:r w:rsidR="004B6461" w:rsidRPr="001C51EF">
        <w:rPr>
          <w:sz w:val="28"/>
          <w:szCs w:val="28"/>
        </w:rPr>
        <w:t>а</w:t>
      </w:r>
      <w:r w:rsidRPr="001C51EF">
        <w:rPr>
          <w:sz w:val="28"/>
          <w:szCs w:val="28"/>
        </w:rPr>
        <w:t>, врем</w:t>
      </w:r>
      <w:r w:rsidR="004B6461" w:rsidRPr="001C51EF">
        <w:rPr>
          <w:sz w:val="28"/>
          <w:szCs w:val="28"/>
        </w:rPr>
        <w:t>я</w:t>
      </w:r>
      <w:r w:rsidRPr="001C51EF">
        <w:rPr>
          <w:sz w:val="28"/>
          <w:szCs w:val="28"/>
        </w:rPr>
        <w:t xml:space="preserve"> и мес</w:t>
      </w:r>
      <w:r w:rsidR="004B6461" w:rsidRPr="001C51EF">
        <w:rPr>
          <w:sz w:val="28"/>
          <w:szCs w:val="28"/>
        </w:rPr>
        <w:t>то</w:t>
      </w:r>
      <w:r w:rsidRPr="001C51EF">
        <w:rPr>
          <w:sz w:val="28"/>
          <w:szCs w:val="28"/>
        </w:rPr>
        <w:t xml:space="preserve"> проведения заявок;</w:t>
      </w:r>
    </w:p>
    <w:p w:rsidR="004B6461" w:rsidRPr="001C51EF" w:rsidRDefault="004B6461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дата, время и место оценки заявок;</w:t>
      </w:r>
    </w:p>
    <w:p w:rsidR="004B6461" w:rsidRPr="001C51EF" w:rsidRDefault="004B6461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информация об участниках отбора, заявки которых были рассмотрены;</w:t>
      </w:r>
    </w:p>
    <w:p w:rsidR="004B6461" w:rsidRPr="001C51EF" w:rsidRDefault="004B6461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информация</w:t>
      </w:r>
      <w:r w:rsidR="007D25BC" w:rsidRPr="001C51EF">
        <w:rPr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7D25BC" w:rsidRPr="001C51EF" w:rsidRDefault="007D25BC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последовательность оценки заявок, присвоенные заявкам значения по каждому из предусмотренных критериев оценки, показателей критериев оценки (при необходимости), принятое на основании результатов оценки заявок решение о присвоении заявкам порядковых номеров;</w:t>
      </w:r>
    </w:p>
    <w:p w:rsidR="001E280D" w:rsidRPr="001C51EF" w:rsidRDefault="00B40130" w:rsidP="007D0ECF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наименование получателя (получателей) субсидии, с которым заключается соглашение и размер предоставляемой ему субсидии.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1</w:t>
      </w:r>
      <w:r w:rsidR="004E406F">
        <w:rPr>
          <w:sz w:val="28"/>
          <w:szCs w:val="28"/>
        </w:rPr>
        <w:t>9</w:t>
      </w:r>
      <w:r w:rsidRPr="001C51EF">
        <w:rPr>
          <w:sz w:val="28"/>
          <w:szCs w:val="28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а также аудиозапись конкурса хранятся организатором конкурса не менее трех лет.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</w:p>
    <w:p w:rsidR="001E280D" w:rsidRPr="001C51EF" w:rsidRDefault="001E280D" w:rsidP="001E280D">
      <w:pPr>
        <w:tabs>
          <w:tab w:val="left" w:pos="0"/>
        </w:tabs>
        <w:jc w:val="center"/>
        <w:rPr>
          <w:sz w:val="28"/>
          <w:szCs w:val="28"/>
        </w:rPr>
      </w:pPr>
      <w:r w:rsidRPr="001C51EF">
        <w:rPr>
          <w:sz w:val="28"/>
          <w:szCs w:val="28"/>
          <w:lang w:val="en-US"/>
        </w:rPr>
        <w:t>III</w:t>
      </w:r>
      <w:r w:rsidRPr="001C51EF">
        <w:rPr>
          <w:sz w:val="28"/>
          <w:szCs w:val="28"/>
        </w:rPr>
        <w:t>. Условия и порядок предоставления субсидий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</w:p>
    <w:p w:rsidR="001E280D" w:rsidRPr="001C51EF" w:rsidRDefault="004E406F" w:rsidP="001E280D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E280D" w:rsidRPr="001C51EF">
        <w:rPr>
          <w:sz w:val="28"/>
          <w:szCs w:val="28"/>
        </w:rPr>
        <w:t xml:space="preserve">. Размер субсидии, предоставляемой получателям субсидий, определяется исходя из размера документально подтвержденных в ходе </w:t>
      </w:r>
      <w:proofErr w:type="gramStart"/>
      <w:r w:rsidR="001E280D" w:rsidRPr="001C51EF">
        <w:rPr>
          <w:sz w:val="28"/>
          <w:szCs w:val="28"/>
        </w:rPr>
        <w:t>проведения конкурса затрат победителя субсидии</w:t>
      </w:r>
      <w:proofErr w:type="gramEnd"/>
      <w:r w:rsidR="001E280D" w:rsidRPr="001C51EF">
        <w:rPr>
          <w:sz w:val="28"/>
          <w:szCs w:val="28"/>
        </w:rPr>
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</w:t>
      </w:r>
      <w:proofErr w:type="spellStart"/>
      <w:r w:rsidR="001E280D" w:rsidRPr="001C51EF">
        <w:rPr>
          <w:sz w:val="28"/>
          <w:szCs w:val="28"/>
        </w:rPr>
        <w:t>Илецкого</w:t>
      </w:r>
      <w:proofErr w:type="spellEnd"/>
      <w:r w:rsidR="001E280D" w:rsidRPr="001C51EF">
        <w:rPr>
          <w:sz w:val="28"/>
          <w:szCs w:val="28"/>
        </w:rPr>
        <w:t xml:space="preserve"> городского округа.</w:t>
      </w:r>
    </w:p>
    <w:p w:rsidR="001E280D" w:rsidRPr="001C51EF" w:rsidRDefault="004E406F" w:rsidP="001E280D">
      <w:pPr>
        <w:widowControl w:val="0"/>
        <w:tabs>
          <w:tab w:val="center" w:pos="5031"/>
          <w:tab w:val="right" w:pos="935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1E280D" w:rsidRPr="001C51EF">
        <w:rPr>
          <w:sz w:val="28"/>
          <w:szCs w:val="28"/>
        </w:rPr>
        <w:t>. В случае если остаток лимитов бюджетных обязательств на предоставление субсидии в текущем финансовом году окажется меньше, чем размер субсидии, рекомендованный в соответствии с протоколом комиссии для предоставления очередному участнику запроса предложений, субсидия такому очередному участнику конкурса предоставляется в размере, равном указанному остатку лимитов бюджетных обязательств. Такой участник конкурса включается в число победителей конкурса.</w:t>
      </w:r>
    </w:p>
    <w:p w:rsidR="001E280D" w:rsidRPr="001C51EF" w:rsidRDefault="001E280D" w:rsidP="001E280D">
      <w:pPr>
        <w:widowControl w:val="0"/>
        <w:tabs>
          <w:tab w:val="center" w:pos="5031"/>
          <w:tab w:val="right" w:pos="9354"/>
        </w:tabs>
        <w:ind w:firstLine="709"/>
        <w:jc w:val="both"/>
        <w:outlineLvl w:val="1"/>
        <w:rPr>
          <w:sz w:val="28"/>
          <w:szCs w:val="28"/>
        </w:rPr>
      </w:pPr>
      <w:r w:rsidRPr="001C51EF">
        <w:rPr>
          <w:sz w:val="28"/>
          <w:szCs w:val="28"/>
        </w:rPr>
        <w:t>В случае увеличения лимитов бюджетных обязательств  на предоставление субсидии в текущем финансовом году распределение сре</w:t>
      </w:r>
      <w:proofErr w:type="gramStart"/>
      <w:r w:rsidRPr="001C51EF">
        <w:rPr>
          <w:sz w:val="28"/>
          <w:szCs w:val="28"/>
        </w:rPr>
        <w:t>дств в пр</w:t>
      </w:r>
      <w:proofErr w:type="gramEnd"/>
      <w:r w:rsidRPr="001C51EF">
        <w:rPr>
          <w:sz w:val="28"/>
          <w:szCs w:val="28"/>
        </w:rPr>
        <w:t>еделах данных лимитов бюджетных обязательств осуществляется в следующем порядке:</w:t>
      </w:r>
    </w:p>
    <w:p w:rsidR="001E280D" w:rsidRPr="001C51EF" w:rsidRDefault="001E280D" w:rsidP="001E280D">
      <w:pPr>
        <w:widowControl w:val="0"/>
        <w:tabs>
          <w:tab w:val="center" w:pos="5031"/>
          <w:tab w:val="right" w:pos="9354"/>
        </w:tabs>
        <w:ind w:firstLine="709"/>
        <w:jc w:val="both"/>
        <w:outlineLvl w:val="1"/>
        <w:rPr>
          <w:sz w:val="28"/>
          <w:szCs w:val="28"/>
        </w:rPr>
      </w:pPr>
      <w:r w:rsidRPr="001C51EF">
        <w:rPr>
          <w:sz w:val="28"/>
          <w:szCs w:val="28"/>
        </w:rPr>
        <w:t>в первую очередь – победителю конкурса, размер субсидии которому был уменьшен по сравнению с рекомендованным в соответствии с протоколом комиссии размером субсидии в связи с недостаточностью лимитов бюджетных обязательств, - до размера, соответствующего размеру субсидии, рекомендованному в соответствии с протоколом комиссии;</w:t>
      </w:r>
    </w:p>
    <w:p w:rsidR="001E280D" w:rsidRPr="001C51EF" w:rsidRDefault="001E280D" w:rsidP="001E280D">
      <w:pPr>
        <w:widowControl w:val="0"/>
        <w:tabs>
          <w:tab w:val="center" w:pos="5031"/>
          <w:tab w:val="right" w:pos="9354"/>
        </w:tabs>
        <w:ind w:firstLine="709"/>
        <w:jc w:val="both"/>
        <w:outlineLvl w:val="1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>во вторую и последующие очереди – участнику конкурса,  которому было отказано в предоставлении субсидии в связи с отсутствием лимитов бюджетных обязательств. Такой участник конкурса признается победителем конкурса.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bookmarkStart w:id="0" w:name="Par0"/>
      <w:bookmarkEnd w:id="0"/>
      <w:r w:rsidRPr="001C51EF">
        <w:rPr>
          <w:sz w:val="28"/>
          <w:szCs w:val="28"/>
        </w:rPr>
        <w:t xml:space="preserve">         2</w:t>
      </w:r>
      <w:r w:rsidR="004E406F">
        <w:rPr>
          <w:sz w:val="28"/>
          <w:szCs w:val="28"/>
        </w:rPr>
        <w:t>2</w:t>
      </w:r>
      <w:r w:rsidRPr="001C51EF">
        <w:rPr>
          <w:sz w:val="28"/>
          <w:szCs w:val="28"/>
        </w:rPr>
        <w:t>. Администрация городского округа в течение 10 рабочих дней со дня подписания постановления об утверждении результатов конкурса заключает с получателями субсидии соглашения по типовой форме, утвержденной приказом финансового управления администрации городского округа, в отношении субсидии, предоставляемой за счет средств бюджета городского округа.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gramStart"/>
      <w:r w:rsidR="001B0089" w:rsidRPr="001C51EF">
        <w:rPr>
          <w:sz w:val="28"/>
          <w:szCs w:val="28"/>
        </w:rPr>
        <w:t>не достижении</w:t>
      </w:r>
      <w:proofErr w:type="gramEnd"/>
      <w:r w:rsidRPr="001C51EF">
        <w:rPr>
          <w:sz w:val="28"/>
          <w:szCs w:val="28"/>
        </w:rPr>
        <w:t xml:space="preserve"> согласия по новым условиям в случае уменьшения администрации городского округа ранее доведенных лимитов бюджетных обязательств, настоящего Порядка, приводящего к невозможности предоставления субсидий в размере, определенном в соглашении.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финансовым управлением администрации городского округа.</w:t>
      </w:r>
    </w:p>
    <w:p w:rsidR="00BA4BAF" w:rsidRPr="001C51EF" w:rsidRDefault="00414290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1E280D" w:rsidRPr="001C51EF" w:rsidRDefault="001E280D" w:rsidP="007941FB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2</w:t>
      </w:r>
      <w:r w:rsidR="004E406F">
        <w:rPr>
          <w:sz w:val="28"/>
          <w:szCs w:val="28"/>
        </w:rPr>
        <w:t>3</w:t>
      </w:r>
      <w:r w:rsidRPr="001C51EF">
        <w:rPr>
          <w:sz w:val="28"/>
          <w:szCs w:val="28"/>
        </w:rPr>
        <w:t>. В случае отказа победителей запроса предложений от заключения соглашения либо в случае нарушения ими указанного в пункте 2</w:t>
      </w:r>
      <w:r w:rsidR="004E406F">
        <w:rPr>
          <w:sz w:val="28"/>
          <w:szCs w:val="28"/>
        </w:rPr>
        <w:t>2</w:t>
      </w:r>
      <w:r w:rsidRPr="001C51EF">
        <w:rPr>
          <w:sz w:val="28"/>
          <w:szCs w:val="28"/>
        </w:rPr>
        <w:t xml:space="preserve"> настоящего Порядка срока его заключения, такие победители запроса предложений  признаются уклонившимися от заключения соглашения и утрачивают право на получение субсидии.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2</w:t>
      </w:r>
      <w:r w:rsidR="004E406F">
        <w:rPr>
          <w:sz w:val="28"/>
          <w:szCs w:val="28"/>
        </w:rPr>
        <w:t>4</w:t>
      </w:r>
      <w:r w:rsidRPr="001C51EF">
        <w:rPr>
          <w:sz w:val="28"/>
          <w:szCs w:val="28"/>
        </w:rPr>
        <w:t xml:space="preserve">. В случае признания победителя конкурса </w:t>
      </w:r>
      <w:proofErr w:type="gramStart"/>
      <w:r w:rsidRPr="001C51EF">
        <w:rPr>
          <w:sz w:val="28"/>
          <w:szCs w:val="28"/>
        </w:rPr>
        <w:t>уклонившимся</w:t>
      </w:r>
      <w:proofErr w:type="gramEnd"/>
      <w:r w:rsidRPr="001C51EF">
        <w:rPr>
          <w:sz w:val="28"/>
          <w:szCs w:val="28"/>
        </w:rPr>
        <w:t xml:space="preserve"> от заключения соглашения причитающаяся ему сумма субсидии распределяется в следующем порядке: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в первую очередь – победителю конкурса, размер субсидии которому был уменьшен по сравнению с рекомендованным в соответствии с протоколом комиссии размером субсидии в связи с недостаточностью лимитов бюджетных обязательств, до размера, соответствующего размеру субсидии, рекомендованному в соответствии с протоколом комиссии;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во вторую и последующие очереди – участнику конкурса, следующему по порядку в рейтинге участников конкурса, которому было отказано в предоставлении субсидии в связи с отсутствием лимитов бюджетных обязательств. Такой участник конкурса признается победителем конкурса.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</w:t>
      </w:r>
      <w:r w:rsidRPr="001C51EF">
        <w:rPr>
          <w:sz w:val="28"/>
          <w:szCs w:val="28"/>
        </w:rPr>
        <w:lastRenderedPageBreak/>
        <w:t>организации, индивидуального предпринимателя, направленное в адрес администрации городского округа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Победитель отбора, заключивший в установленный в пункте </w:t>
      </w:r>
      <w:r w:rsidR="004E406F">
        <w:rPr>
          <w:sz w:val="28"/>
          <w:szCs w:val="28"/>
        </w:rPr>
        <w:t>22</w:t>
      </w:r>
      <w:r w:rsidRPr="001C51EF">
        <w:rPr>
          <w:sz w:val="28"/>
          <w:szCs w:val="28"/>
        </w:rPr>
        <w:t xml:space="preserve"> настоящего Порядка срок соглашение, признаются получателем субсидии.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2</w:t>
      </w:r>
      <w:r w:rsidR="004E406F">
        <w:rPr>
          <w:sz w:val="28"/>
          <w:szCs w:val="28"/>
        </w:rPr>
        <w:t>5</w:t>
      </w:r>
      <w:r w:rsidRPr="001C51EF">
        <w:rPr>
          <w:sz w:val="28"/>
          <w:szCs w:val="28"/>
        </w:rPr>
        <w:t xml:space="preserve">. В случае уменьшения администрации городского округа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соглашением, администрация городского округа и получатель субсидии согласовывает новые условия соглашения или расторгают соглашение при </w:t>
      </w:r>
      <w:proofErr w:type="gramStart"/>
      <w:r w:rsidR="001C51EF" w:rsidRPr="001C51EF">
        <w:rPr>
          <w:sz w:val="28"/>
          <w:szCs w:val="28"/>
        </w:rPr>
        <w:t>не достижении</w:t>
      </w:r>
      <w:proofErr w:type="gramEnd"/>
      <w:r w:rsidRPr="001C51EF">
        <w:rPr>
          <w:sz w:val="28"/>
          <w:szCs w:val="28"/>
        </w:rPr>
        <w:t xml:space="preserve"> согласия по новым условиям.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2</w:t>
      </w:r>
      <w:r w:rsidR="004E406F">
        <w:rPr>
          <w:sz w:val="28"/>
          <w:szCs w:val="28"/>
        </w:rPr>
        <w:t>6</w:t>
      </w:r>
      <w:r w:rsidRPr="001C51EF">
        <w:rPr>
          <w:sz w:val="28"/>
          <w:szCs w:val="28"/>
        </w:rPr>
        <w:t xml:space="preserve">. Внесение в соглашение изменений, предусматривающих ухудшение значений показателей, предусмотренных пунктом </w:t>
      </w:r>
      <w:r w:rsidR="004E406F">
        <w:rPr>
          <w:sz w:val="28"/>
          <w:szCs w:val="28"/>
        </w:rPr>
        <w:t>31</w:t>
      </w:r>
      <w:r w:rsidRPr="001C51EF">
        <w:rPr>
          <w:sz w:val="28"/>
          <w:szCs w:val="28"/>
        </w:rPr>
        <w:t xml:space="preserve"> настоящего Порядка, а также увеличение сроков реализации предусмотренных соглашением мероприятий не допускаются в течение всего периода действия соглашения, за исключением следующих случаев: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выполнение условий предоставление субсидии оказалось невозможным вследствие обстоятельств непреодолимой силы;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произошло существенное (более чем на 20 процентов) сокращение размера субсидии.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Допускается внесение изменений в соглашение, предусматривающих корректировку промежуточных значений показателей, предусмотренных пунктом </w:t>
      </w:r>
      <w:r w:rsidR="00C36F85" w:rsidRPr="001C51EF">
        <w:rPr>
          <w:sz w:val="28"/>
          <w:szCs w:val="28"/>
        </w:rPr>
        <w:t>29</w:t>
      </w:r>
      <w:r w:rsidRPr="001C51EF">
        <w:rPr>
          <w:sz w:val="28"/>
          <w:szCs w:val="28"/>
        </w:rPr>
        <w:t xml:space="preserve"> настоящего Порядка, не влекущих ухудшения конечных значений таких показателей.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2</w:t>
      </w:r>
      <w:r w:rsidR="004E406F">
        <w:rPr>
          <w:sz w:val="28"/>
          <w:szCs w:val="28"/>
        </w:rPr>
        <w:t>7</w:t>
      </w:r>
      <w:r w:rsidRPr="001C51EF">
        <w:rPr>
          <w:sz w:val="28"/>
          <w:szCs w:val="28"/>
        </w:rPr>
        <w:t>. Предоставление субсидии из бюджета городского округа организациям торговли осуществляется на основании: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а) соглашения, заключенного между администрацией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 и организацией торговли на осуществление доставки автомобильным транспортом социально значимых товаров в отдаленные, труднодоступные, малонаселенные пункты, а также населенные </w:t>
      </w:r>
      <w:r w:rsidR="001B0089" w:rsidRPr="001C51EF">
        <w:rPr>
          <w:sz w:val="28"/>
          <w:szCs w:val="28"/>
        </w:rPr>
        <w:t>пункты,</w:t>
      </w:r>
      <w:r w:rsidRPr="001C51EF">
        <w:rPr>
          <w:sz w:val="28"/>
          <w:szCs w:val="28"/>
        </w:rPr>
        <w:t xml:space="preserve"> в которых отсутствуют торговые объекты (далее - соглашение);</w:t>
      </w:r>
    </w:p>
    <w:p w:rsidR="001E280D" w:rsidRPr="001C51EF" w:rsidRDefault="001E280D" w:rsidP="001E280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б) отчетов о фактических расходах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 по формам, определенным администрацией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округа;</w:t>
      </w:r>
    </w:p>
    <w:p w:rsidR="001E280D" w:rsidRPr="001C51EF" w:rsidRDefault="001E280D" w:rsidP="001E280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в) реестров доставки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округа;</w:t>
      </w:r>
    </w:p>
    <w:p w:rsidR="000F12CD" w:rsidRPr="001C51EF" w:rsidRDefault="000F12CD" w:rsidP="000F12C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г) копии документов, подтверждающих оплату горюче-смазочных материалов;</w:t>
      </w:r>
    </w:p>
    <w:p w:rsidR="000F12CD" w:rsidRPr="001C51EF" w:rsidRDefault="000F12CD" w:rsidP="000F12C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д) копии путевых листов (с указанием марки автомобиля).</w:t>
      </w:r>
    </w:p>
    <w:p w:rsidR="001E280D" w:rsidRPr="001C51EF" w:rsidRDefault="001E280D" w:rsidP="001E280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2</w:t>
      </w:r>
      <w:r w:rsidR="004E406F">
        <w:rPr>
          <w:sz w:val="28"/>
          <w:szCs w:val="28"/>
        </w:rPr>
        <w:t>8</w:t>
      </w:r>
      <w:r w:rsidRPr="001C51EF">
        <w:rPr>
          <w:sz w:val="28"/>
          <w:szCs w:val="28"/>
        </w:rPr>
        <w:t xml:space="preserve">. Комитет экономического анализа и прогнозирования администрации городского округа осуществляет проверку предоставленных </w:t>
      </w:r>
      <w:r w:rsidRPr="001C51EF">
        <w:rPr>
          <w:sz w:val="28"/>
          <w:szCs w:val="28"/>
        </w:rPr>
        <w:lastRenderedPageBreak/>
        <w:t>организациями торговли документов и направляет ежемесячно заявку на перечисление субсидии из бюджета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округа, согласно приложению № 5 к настоящему Порядку, в МКУ «Центр учета и отчетности муниципального образования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округ» на перечисление денежных средств.</w:t>
      </w:r>
    </w:p>
    <w:p w:rsidR="001E280D" w:rsidRPr="001C51EF" w:rsidRDefault="001E280D" w:rsidP="001E280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2</w:t>
      </w:r>
      <w:r w:rsidR="004E406F">
        <w:rPr>
          <w:sz w:val="28"/>
          <w:szCs w:val="28"/>
        </w:rPr>
        <w:t>9</w:t>
      </w:r>
      <w:r w:rsidRPr="001C51EF">
        <w:rPr>
          <w:sz w:val="28"/>
          <w:szCs w:val="28"/>
        </w:rPr>
        <w:t>. Перечисление денежных средств  на лицевые счета получателей субсидии осуществляется через отдел казначейского исполнения бюджета финансового управления администрации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 по мере поступления средств с областного бюджета. </w:t>
      </w:r>
    </w:p>
    <w:p w:rsidR="001E280D" w:rsidRPr="001C51EF" w:rsidRDefault="004E406F" w:rsidP="001E280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="001E280D" w:rsidRPr="001C51EF">
        <w:rPr>
          <w:sz w:val="28"/>
          <w:szCs w:val="28"/>
        </w:rPr>
        <w:t xml:space="preserve">. </w:t>
      </w:r>
      <w:proofErr w:type="gramStart"/>
      <w:r w:rsidR="001E280D" w:rsidRPr="001C51EF">
        <w:rPr>
          <w:sz w:val="28"/>
          <w:szCs w:val="28"/>
        </w:rPr>
        <w:t>Ежемесячно комитет экономического анализа и прогнозирования администрации Соль-</w:t>
      </w:r>
      <w:proofErr w:type="spellStart"/>
      <w:r w:rsidR="001E280D" w:rsidRPr="001C51EF">
        <w:rPr>
          <w:sz w:val="28"/>
          <w:szCs w:val="28"/>
        </w:rPr>
        <w:t>Илецкого</w:t>
      </w:r>
      <w:proofErr w:type="spellEnd"/>
      <w:r w:rsidR="001E280D" w:rsidRPr="001C51EF">
        <w:rPr>
          <w:sz w:val="28"/>
          <w:szCs w:val="28"/>
        </w:rPr>
        <w:t xml:space="preserve"> городского округа  до 12 числа месяца, следующего за отчетным, представляет в Министерство сельского хозяйства, торговли, пищевой и перерабатывающей промышленности Оренбургской области отчеты об использовании субсидии, выделенной Соль-</w:t>
      </w:r>
      <w:proofErr w:type="spellStart"/>
      <w:r w:rsidR="001E280D" w:rsidRPr="001C51EF">
        <w:rPr>
          <w:sz w:val="28"/>
          <w:szCs w:val="28"/>
        </w:rPr>
        <w:t>Илецкому</w:t>
      </w:r>
      <w:proofErr w:type="spellEnd"/>
      <w:r w:rsidR="001E280D" w:rsidRPr="001C51EF">
        <w:rPr>
          <w:sz w:val="28"/>
          <w:szCs w:val="28"/>
        </w:rPr>
        <w:t xml:space="preserve"> городскому округу на возмещение стоимости горюче-смазочных материалов при доставке  автомобильным транспортом   социально значимых товаров в отдаленные, труднодоступные, малонаселенные пункты, а также населенные пункты, в которых</w:t>
      </w:r>
      <w:proofErr w:type="gramEnd"/>
      <w:r w:rsidR="001E280D" w:rsidRPr="001C51EF">
        <w:rPr>
          <w:sz w:val="28"/>
          <w:szCs w:val="28"/>
        </w:rPr>
        <w:t xml:space="preserve"> отсутствуют торговые объекты, в соответствии с установленными формами, установленным соглашением с министерством сельского хозяйства, торговли, пищевой и перерабатывающей промышленности Оренбургской области.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r w:rsidR="004E406F">
        <w:rPr>
          <w:sz w:val="28"/>
          <w:szCs w:val="28"/>
        </w:rPr>
        <w:t>31</w:t>
      </w:r>
      <w:r w:rsidRPr="001C51EF">
        <w:rPr>
          <w:sz w:val="28"/>
          <w:szCs w:val="28"/>
        </w:rPr>
        <w:t>. Эффективность использования субсидии оценивается администрацией городского округа ежегодно на основании достижения результатов предоставления субсидии и показателей, необходимых для достижения результатов предоставления субсидии, значения которых устанавливаются соглашением.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Результатами предоставления субсидии являются: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100% выполнение доставки социально значимых товаров автомобильным транспортом в отдаленные, труднодоступные, малонаселенные пункты муниципального образования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округ, а также населенные пункты, в которых отсутствуют торговые объекты.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Показателями, необходимыми для достижения результатов предоставления субсидии, являются: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bookmarkStart w:id="1" w:name="Par2"/>
      <w:bookmarkEnd w:id="1"/>
      <w:r w:rsidRPr="001C51EF">
        <w:rPr>
          <w:sz w:val="28"/>
          <w:szCs w:val="28"/>
        </w:rPr>
        <w:t>д</w:t>
      </w:r>
      <w:r w:rsidRPr="001C51EF">
        <w:rPr>
          <w:sz w:val="28"/>
          <w:szCs w:val="28"/>
          <w:shd w:val="clear" w:color="auto" w:fill="FEFEFE"/>
        </w:rPr>
        <w:t>остижения «цифровой зрелости» ключевых отраслей экономики и социальной сферы, в том числе здравоохранения и образования, а также государственного управления.</w:t>
      </w:r>
    </w:p>
    <w:p w:rsidR="001E280D" w:rsidRPr="001C51EF" w:rsidRDefault="001E280D" w:rsidP="001E280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      </w:t>
      </w:r>
    </w:p>
    <w:p w:rsidR="001E280D" w:rsidRPr="001C51EF" w:rsidRDefault="001E280D" w:rsidP="001E280D">
      <w:pPr>
        <w:shd w:val="clear" w:color="auto" w:fill="FFFFFF"/>
        <w:tabs>
          <w:tab w:val="left" w:pos="1176"/>
        </w:tabs>
        <w:spacing w:before="34"/>
        <w:ind w:right="58"/>
        <w:jc w:val="center"/>
        <w:rPr>
          <w:sz w:val="28"/>
          <w:szCs w:val="28"/>
        </w:rPr>
      </w:pPr>
      <w:r w:rsidRPr="001C51EF">
        <w:rPr>
          <w:sz w:val="28"/>
          <w:szCs w:val="28"/>
          <w:lang w:val="en-US"/>
        </w:rPr>
        <w:t>IV</w:t>
      </w:r>
      <w:r w:rsidRPr="001C51EF">
        <w:rPr>
          <w:sz w:val="28"/>
          <w:szCs w:val="28"/>
        </w:rPr>
        <w:t>. Требования к отчетности</w:t>
      </w:r>
    </w:p>
    <w:p w:rsidR="001E280D" w:rsidRPr="001C51EF" w:rsidRDefault="001E280D" w:rsidP="001E280D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3</w:t>
      </w:r>
      <w:r w:rsidR="004E406F">
        <w:rPr>
          <w:sz w:val="28"/>
          <w:szCs w:val="28"/>
        </w:rPr>
        <w:t>2</w:t>
      </w:r>
      <w:r w:rsidRPr="001C51EF">
        <w:rPr>
          <w:sz w:val="28"/>
          <w:szCs w:val="28"/>
        </w:rPr>
        <w:t>. Получатель субсидии несет ответственность за достоверность предоставляемых в  администрацию муниципального образования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 отчетных данных.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ab/>
        <w:t>3</w:t>
      </w:r>
      <w:r w:rsidR="004E406F">
        <w:rPr>
          <w:sz w:val="28"/>
          <w:szCs w:val="28"/>
        </w:rPr>
        <w:t>3</w:t>
      </w:r>
      <w:r w:rsidRPr="001C51EF">
        <w:rPr>
          <w:sz w:val="28"/>
          <w:szCs w:val="28"/>
        </w:rPr>
        <w:t>. Перечень документов, предоставляемых организациями торговли, о фактических расходах по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 на территории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округа: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отчеты о фактических расходах горюче-смазочных материалов;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реестры доставки социально-значимых товаров;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копии документов, подтверждающих оплату горюче-смазочных материалов;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копии путевых листов (с указанием марки автомобиля).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3</w:t>
      </w:r>
      <w:r w:rsidR="004E406F">
        <w:rPr>
          <w:sz w:val="28"/>
          <w:szCs w:val="28"/>
        </w:rPr>
        <w:t>4</w:t>
      </w:r>
      <w:r w:rsidRPr="001C51EF">
        <w:rPr>
          <w:sz w:val="28"/>
          <w:szCs w:val="28"/>
        </w:rPr>
        <w:t>. Порядок, сроки, формы предоставления отчетности, а также показатели результативности использования субсидии устанавливаются в соглашении.</w:t>
      </w:r>
    </w:p>
    <w:p w:rsidR="001E280D" w:rsidRPr="001C51EF" w:rsidRDefault="001E280D" w:rsidP="001E280D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</w:p>
    <w:p w:rsidR="001E280D" w:rsidRPr="001C51EF" w:rsidRDefault="001E280D" w:rsidP="001E280D">
      <w:pPr>
        <w:ind w:left="708" w:firstLine="708"/>
        <w:jc w:val="center"/>
        <w:rPr>
          <w:sz w:val="28"/>
          <w:szCs w:val="28"/>
        </w:rPr>
      </w:pPr>
      <w:r w:rsidRPr="001C51EF">
        <w:rPr>
          <w:sz w:val="28"/>
          <w:szCs w:val="28"/>
          <w:lang w:val="en-US"/>
        </w:rPr>
        <w:t>V</w:t>
      </w:r>
      <w:r w:rsidRPr="001C51EF">
        <w:rPr>
          <w:sz w:val="28"/>
          <w:szCs w:val="28"/>
        </w:rPr>
        <w:t>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090613" w:rsidRPr="001C51EF" w:rsidRDefault="00090613" w:rsidP="001E280D">
      <w:pPr>
        <w:ind w:left="708" w:firstLine="708"/>
        <w:jc w:val="center"/>
        <w:rPr>
          <w:sz w:val="24"/>
          <w:szCs w:val="24"/>
        </w:rPr>
      </w:pP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3</w:t>
      </w:r>
      <w:r w:rsidR="004E406F">
        <w:rPr>
          <w:sz w:val="28"/>
          <w:szCs w:val="28"/>
        </w:rPr>
        <w:t>5</w:t>
      </w:r>
      <w:r w:rsidRPr="001C51EF">
        <w:rPr>
          <w:sz w:val="28"/>
          <w:szCs w:val="28"/>
        </w:rPr>
        <w:t xml:space="preserve">. Комитет экономики в пределах своих полномочий проводит проверку соблюдения получателями субсидии порядка и условий предоставления субсидии, установленных настоящим Порядком и (или) Соглашением, в том числе в части достижения результатов предоставления субсидии. 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         Органы муниципального финансового контроля в пределах своих полномочий проводят проверку в соответствии со статьями 268.1 и 269.2 Бюджетного кодекса Российской Федерации. 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         Комитет экономики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3</w:t>
      </w:r>
      <w:r w:rsidR="004E406F">
        <w:rPr>
          <w:sz w:val="28"/>
          <w:szCs w:val="28"/>
        </w:rPr>
        <w:t>6</w:t>
      </w:r>
      <w:r w:rsidRPr="001C51EF">
        <w:rPr>
          <w:sz w:val="28"/>
          <w:szCs w:val="28"/>
        </w:rPr>
        <w:t>. Неиспользованный на 1 января текущего  финансового года остаток  субсидии,  подлежит возврату в бюджет муниципального образования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 в соответствии с требованиями, установленным  Бюджетным кодексом Российской Федерации.</w:t>
      </w:r>
    </w:p>
    <w:p w:rsidR="001E280D" w:rsidRPr="001C51EF" w:rsidRDefault="001E280D" w:rsidP="001E280D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В случае</w:t>
      </w:r>
      <w:proofErr w:type="gramStart"/>
      <w:r w:rsidRPr="001C51EF">
        <w:rPr>
          <w:sz w:val="28"/>
          <w:szCs w:val="28"/>
        </w:rPr>
        <w:t>,</w:t>
      </w:r>
      <w:proofErr w:type="gramEnd"/>
      <w:r w:rsidRPr="001C51EF">
        <w:rPr>
          <w:sz w:val="28"/>
          <w:szCs w:val="28"/>
        </w:rPr>
        <w:t xml:space="preserve"> если хозяйствующим субъектом по состоянию на 31 декабря          года предоставления субсидии, не достигнуто значение показателя результативности использования субсидии в году, следующем за годом предоставления субсидии, объем средств, подлежащий возврату в местный бюджет в срок до 1 марта года, следующего за годом предоставления субсидии, рассчитывается по следующей формуле:   </w:t>
      </w:r>
      <w:proofErr w:type="spellStart"/>
      <w:proofErr w:type="gramStart"/>
      <w:r w:rsidRPr="001C51EF">
        <w:rPr>
          <w:sz w:val="28"/>
          <w:szCs w:val="28"/>
        </w:rPr>
        <w:t>V</w:t>
      </w:r>
      <w:proofErr w:type="gramEnd"/>
      <w:r w:rsidRPr="001C51EF">
        <w:rPr>
          <w:sz w:val="28"/>
          <w:szCs w:val="28"/>
        </w:rPr>
        <w:t>в</w:t>
      </w:r>
      <w:proofErr w:type="spellEnd"/>
      <w:r w:rsidRPr="001C51EF">
        <w:rPr>
          <w:sz w:val="28"/>
          <w:szCs w:val="28"/>
        </w:rPr>
        <w:t xml:space="preserve"> = </w:t>
      </w:r>
      <w:proofErr w:type="spellStart"/>
      <w:r w:rsidRPr="001C51EF">
        <w:rPr>
          <w:sz w:val="28"/>
          <w:szCs w:val="28"/>
        </w:rPr>
        <w:t>Vс</w:t>
      </w:r>
      <w:proofErr w:type="spellEnd"/>
      <w:r w:rsidRPr="001C51EF">
        <w:rPr>
          <w:sz w:val="28"/>
          <w:szCs w:val="28"/>
        </w:rPr>
        <w:t xml:space="preserve"> * k , где: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proofErr w:type="spellStart"/>
      <w:proofErr w:type="gramStart"/>
      <w:r w:rsidRPr="001C51EF">
        <w:rPr>
          <w:sz w:val="28"/>
          <w:szCs w:val="28"/>
        </w:rPr>
        <w:t>V</w:t>
      </w:r>
      <w:proofErr w:type="gramEnd"/>
      <w:r w:rsidRPr="001C51EF">
        <w:rPr>
          <w:sz w:val="28"/>
          <w:szCs w:val="28"/>
        </w:rPr>
        <w:t>в</w:t>
      </w:r>
      <w:proofErr w:type="spellEnd"/>
      <w:r w:rsidRPr="001C51EF">
        <w:rPr>
          <w:sz w:val="28"/>
          <w:szCs w:val="28"/>
        </w:rPr>
        <w:t xml:space="preserve"> – объем средств, подлежащий возврату в местный бюджет;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proofErr w:type="spellStart"/>
      <w:proofErr w:type="gramStart"/>
      <w:r w:rsidRPr="001C51EF">
        <w:rPr>
          <w:sz w:val="28"/>
          <w:szCs w:val="28"/>
        </w:rPr>
        <w:t>V</w:t>
      </w:r>
      <w:proofErr w:type="gramEnd"/>
      <w:r w:rsidRPr="001C51EF">
        <w:rPr>
          <w:sz w:val="28"/>
          <w:szCs w:val="28"/>
        </w:rPr>
        <w:t>с</w:t>
      </w:r>
      <w:proofErr w:type="spellEnd"/>
      <w:r w:rsidRPr="001C51EF">
        <w:rPr>
          <w:sz w:val="28"/>
          <w:szCs w:val="28"/>
        </w:rPr>
        <w:t xml:space="preserve"> – размер субсидии, предоставленной хозяйствующему субъекту;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k – коэффициент возврата субсидии, отражающий уровень </w:t>
      </w:r>
      <w:proofErr w:type="gramStart"/>
      <w:r w:rsidRPr="001C51EF">
        <w:rPr>
          <w:sz w:val="28"/>
          <w:szCs w:val="28"/>
        </w:rPr>
        <w:t>не достижения</w:t>
      </w:r>
      <w:proofErr w:type="gramEnd"/>
      <w:r w:rsidRPr="001C51EF">
        <w:rPr>
          <w:sz w:val="28"/>
          <w:szCs w:val="28"/>
        </w:rPr>
        <w:t xml:space="preserve"> показателя результативности использования субсидии;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>Коэффициент возврата субсидии рассчитывается по формуле: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k = 1 – </w:t>
      </w:r>
      <w:proofErr w:type="spellStart"/>
      <w:r w:rsidRPr="001C51EF">
        <w:rPr>
          <w:sz w:val="28"/>
          <w:szCs w:val="28"/>
        </w:rPr>
        <w:t>Ti</w:t>
      </w:r>
      <w:proofErr w:type="spellEnd"/>
      <w:r w:rsidRPr="001C51EF">
        <w:rPr>
          <w:sz w:val="28"/>
          <w:szCs w:val="28"/>
        </w:rPr>
        <w:t xml:space="preserve"> / </w:t>
      </w:r>
      <w:proofErr w:type="spellStart"/>
      <w:r w:rsidRPr="001C51EF">
        <w:rPr>
          <w:sz w:val="28"/>
          <w:szCs w:val="28"/>
        </w:rPr>
        <w:t>Si</w:t>
      </w:r>
      <w:proofErr w:type="spellEnd"/>
      <w:r w:rsidRPr="001C51EF">
        <w:rPr>
          <w:sz w:val="28"/>
          <w:szCs w:val="28"/>
        </w:rPr>
        <w:t>, где: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proofErr w:type="spellStart"/>
      <w:r w:rsidRPr="001C51EF">
        <w:rPr>
          <w:sz w:val="28"/>
          <w:szCs w:val="28"/>
        </w:rPr>
        <w:t>Ti</w:t>
      </w:r>
      <w:proofErr w:type="spellEnd"/>
      <w:r w:rsidRPr="001C51EF">
        <w:rPr>
          <w:sz w:val="28"/>
          <w:szCs w:val="28"/>
        </w:rPr>
        <w:t xml:space="preserve"> – фактически достигнутое значение показателя результативности использования субсидии на отчетную дату;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proofErr w:type="spellStart"/>
      <w:r w:rsidRPr="001C51EF">
        <w:rPr>
          <w:sz w:val="28"/>
          <w:szCs w:val="28"/>
        </w:rPr>
        <w:t>Si</w:t>
      </w:r>
      <w:proofErr w:type="spellEnd"/>
      <w:r w:rsidRPr="001C51EF">
        <w:rPr>
          <w:sz w:val="28"/>
          <w:szCs w:val="28"/>
        </w:rPr>
        <w:t xml:space="preserve"> – плановое значение  показателя результативности использования субсидии, установленное соглашением. </w:t>
      </w: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В случае непредставления отчетов о достижении значения показателя, необходимого для достижения результата предоставления субсидий, получатели субсидий возвращают денежные средства в бюджет городского округа в полном объеме.</w:t>
      </w: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Получатели субсидий обеспечивают возврат средств бюджет городского округа до 1 марта года, следующего за годом предоставления субсидий, на счет 03100 «Средства поступлений, являющихся источниками </w:t>
      </w:r>
      <w:proofErr w:type="gramStart"/>
      <w:r w:rsidRPr="001C51EF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1C51EF">
        <w:rPr>
          <w:sz w:val="28"/>
          <w:szCs w:val="28"/>
        </w:rPr>
        <w:t>».</w:t>
      </w: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Возврат получателями субсидий в бюджет городского округа части полученных субсидий в связи с </w:t>
      </w:r>
      <w:r w:rsidR="00C36F85" w:rsidRPr="001C51EF">
        <w:rPr>
          <w:sz w:val="28"/>
          <w:szCs w:val="28"/>
        </w:rPr>
        <w:t>не достижением</w:t>
      </w:r>
      <w:r w:rsidRPr="001C51EF">
        <w:rPr>
          <w:sz w:val="28"/>
          <w:szCs w:val="28"/>
        </w:rPr>
        <w:t xml:space="preserve"> значения показателя, необходимого для достижения результата предоставления субсидий, не производится в случае документально подтвержденного наступления обстоятельств в части достижения значения указанного показателя.</w:t>
      </w:r>
    </w:p>
    <w:p w:rsidR="001E280D" w:rsidRPr="001C51EF" w:rsidRDefault="001E280D" w:rsidP="001E280D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3</w:t>
      </w:r>
      <w:r w:rsidR="004E406F">
        <w:rPr>
          <w:sz w:val="28"/>
          <w:szCs w:val="28"/>
        </w:rPr>
        <w:t>7</w:t>
      </w:r>
      <w:r w:rsidRPr="001C51EF">
        <w:rPr>
          <w:sz w:val="28"/>
          <w:szCs w:val="28"/>
        </w:rPr>
        <w:t>. В случае нецелевого использования субсидий или несоблюдения условий, установленных настоящим Порядком, предоставления субсидии приостанавливается, и она подлежит возврату в бюджет городского округа  для дальнейшего ее перечисления в бюджет Оренбургской области в соответствии с бюджетным законодательством  Российской Федерации.</w:t>
      </w: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3</w:t>
      </w:r>
      <w:r w:rsidR="004E406F">
        <w:rPr>
          <w:sz w:val="28"/>
          <w:szCs w:val="28"/>
        </w:rPr>
        <w:t>8</w:t>
      </w:r>
      <w:r w:rsidRPr="001C51EF">
        <w:rPr>
          <w:sz w:val="28"/>
          <w:szCs w:val="28"/>
        </w:rPr>
        <w:t xml:space="preserve">. Получатели субсидий осуществляют возврат средств субсидий в бюджет городского округа в случае нарушения ими условий предоставления субсидий, </w:t>
      </w:r>
      <w:r w:rsidR="001B0089" w:rsidRPr="001C51EF">
        <w:rPr>
          <w:sz w:val="28"/>
          <w:szCs w:val="28"/>
        </w:rPr>
        <w:t>выявленных,</w:t>
      </w:r>
      <w:r w:rsidRPr="001C51EF">
        <w:rPr>
          <w:sz w:val="28"/>
          <w:szCs w:val="28"/>
        </w:rPr>
        <w:t xml:space="preserve"> в том числе по фактам проверок, проведенных администрацией городского округа и органом муниципального финансового контроля, а также в случае не достижения значений результата и показателя, указанных в пункте 2</w:t>
      </w:r>
      <w:r w:rsidR="004E406F">
        <w:rPr>
          <w:sz w:val="28"/>
          <w:szCs w:val="28"/>
        </w:rPr>
        <w:t>8</w:t>
      </w:r>
      <w:r w:rsidRPr="001C51EF">
        <w:rPr>
          <w:sz w:val="28"/>
          <w:szCs w:val="28"/>
        </w:rPr>
        <w:t xml:space="preserve"> настоящего Порядка.</w:t>
      </w: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В случае выявления нарушений администрация городского округа в течение 10 рабочих дней направляет получателю субсидий письменное уведомление о возврате субсидий в бюджет городского округа с указанием оснований для их возврата.</w:t>
      </w: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Возврат денежных средств осуществляется получателем субсидий в течение 30 рабочих дней со дня получения письменного уведомления о возврате субсидий:</w:t>
      </w: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в течение финансового года, в котором установлено нарушение, - на счет 03231 «Средства местных бюджетов в системе казначейских платежей»;</w:t>
      </w: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после окончания финансового года, в котором установлено нарушение, - на счет 03100 «Средства поступлений, являющихся источниками </w:t>
      </w:r>
      <w:proofErr w:type="gramStart"/>
      <w:r w:rsidRPr="001C51EF">
        <w:rPr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1C51EF">
        <w:rPr>
          <w:sz w:val="28"/>
          <w:szCs w:val="28"/>
        </w:rPr>
        <w:t>».</w:t>
      </w:r>
    </w:p>
    <w:p w:rsidR="001E280D" w:rsidRPr="001C51EF" w:rsidRDefault="001E280D" w:rsidP="001E280D">
      <w:pPr>
        <w:shd w:val="clear" w:color="auto" w:fill="FFFFFF"/>
        <w:tabs>
          <w:tab w:val="left" w:pos="0"/>
        </w:tabs>
        <w:spacing w:before="34"/>
        <w:ind w:right="58"/>
        <w:jc w:val="both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ab/>
        <w:t>3</w:t>
      </w:r>
      <w:r w:rsidR="004E406F">
        <w:rPr>
          <w:sz w:val="28"/>
          <w:szCs w:val="28"/>
        </w:rPr>
        <w:t>9</w:t>
      </w:r>
      <w:r w:rsidRPr="001C51EF">
        <w:rPr>
          <w:sz w:val="28"/>
          <w:szCs w:val="28"/>
        </w:rPr>
        <w:t>. В случае невозврата получателями субсид</w:t>
      </w:r>
      <w:r w:rsidR="00A70E32" w:rsidRPr="001C51EF">
        <w:rPr>
          <w:sz w:val="28"/>
          <w:szCs w:val="28"/>
        </w:rPr>
        <w:t>и</w:t>
      </w:r>
      <w:r w:rsidR="004E406F">
        <w:rPr>
          <w:sz w:val="28"/>
          <w:szCs w:val="28"/>
        </w:rPr>
        <w:t>й средств, указанном в пункте 36</w:t>
      </w:r>
      <w:r w:rsidRPr="001C51EF">
        <w:rPr>
          <w:sz w:val="28"/>
          <w:szCs w:val="28"/>
        </w:rPr>
        <w:t xml:space="preserve"> настоящего Порядка, в бюджет городского округа их взыскание осуществляется в порядке, установленном законодательством Российской Федерации. 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570"/>
      </w:tblGrid>
      <w:tr w:rsidR="001C51EF" w:rsidRPr="001C51EF" w:rsidTr="008C214D">
        <w:tc>
          <w:tcPr>
            <w:tcW w:w="4928" w:type="dxa"/>
          </w:tcPr>
          <w:p w:rsidR="001E280D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                                                  </w:t>
            </w: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4E406F" w:rsidRPr="001C51EF" w:rsidRDefault="004E406F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8B573F" w:rsidRDefault="008B573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F6D2C" w:rsidRPr="001C51EF" w:rsidRDefault="00DF6D2C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8B573F" w:rsidRDefault="008B573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E406F" w:rsidRDefault="004E406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B618B9" w:rsidRDefault="00B618B9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E406F" w:rsidRPr="001C51EF" w:rsidRDefault="004E406F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lastRenderedPageBreak/>
              <w:t>Приложение № 1</w:t>
            </w:r>
          </w:p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к порядку предоставления субсидий из бюджета муниципального образования Соль-</w:t>
            </w:r>
            <w:proofErr w:type="spellStart"/>
            <w:r w:rsidRPr="001C51EF">
              <w:rPr>
                <w:sz w:val="28"/>
                <w:szCs w:val="28"/>
              </w:rPr>
              <w:t>Илецкий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      </w:r>
            <w:proofErr w:type="spellStart"/>
            <w:r w:rsidRPr="001C51EF">
              <w:rPr>
                <w:sz w:val="28"/>
                <w:szCs w:val="28"/>
              </w:rPr>
              <w:t>Илецкого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городского округа</w:t>
            </w: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1E280D" w:rsidRPr="001C51EF" w:rsidRDefault="001E280D" w:rsidP="001E280D">
      <w:pPr>
        <w:pStyle w:val="1"/>
        <w:widowControl/>
        <w:tabs>
          <w:tab w:val="left" w:pos="113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1E280D" w:rsidRPr="001C51EF" w:rsidRDefault="001E280D" w:rsidP="001E280D">
      <w:pPr>
        <w:ind w:left="5670"/>
        <w:rPr>
          <w:sz w:val="28"/>
          <w:szCs w:val="28"/>
        </w:rPr>
      </w:pPr>
      <w:r w:rsidRPr="001C51EF">
        <w:rPr>
          <w:sz w:val="28"/>
          <w:szCs w:val="28"/>
        </w:rPr>
        <w:t xml:space="preserve">   </w:t>
      </w:r>
    </w:p>
    <w:p w:rsidR="001E280D" w:rsidRPr="001C51EF" w:rsidRDefault="001E280D" w:rsidP="001E280D">
      <w:pPr>
        <w:jc w:val="center"/>
        <w:rPr>
          <w:sz w:val="28"/>
          <w:szCs w:val="28"/>
        </w:rPr>
      </w:pPr>
      <w:r w:rsidRPr="001C51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8492" wp14:editId="46E28272">
                <wp:simplePos x="0" y="0"/>
                <wp:positionH relativeFrom="column">
                  <wp:posOffset>0</wp:posOffset>
                </wp:positionH>
                <wp:positionV relativeFrom="paragraph">
                  <wp:posOffset>-108585</wp:posOffset>
                </wp:positionV>
                <wp:extent cx="2164080" cy="1094105"/>
                <wp:effectExtent l="19050" t="19050" r="2667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09410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04C7" w:rsidRPr="00753E30" w:rsidRDefault="00BB04C7" w:rsidP="001E28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53E30">
                              <w:rPr>
                                <w:bCs/>
                                <w:sz w:val="14"/>
                              </w:rPr>
                              <w:t>На бланке</w:t>
                            </w:r>
                          </w:p>
                          <w:p w:rsidR="00BB04C7" w:rsidRPr="00753E30" w:rsidRDefault="00BB04C7" w:rsidP="001E28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BB04C7" w:rsidRPr="00753E30" w:rsidRDefault="00BB04C7" w:rsidP="001E28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53E30">
                              <w:rPr>
                                <w:bCs/>
                                <w:sz w:val="14"/>
                              </w:rPr>
                              <w:t xml:space="preserve">УЧАСТНИКА </w:t>
                            </w:r>
                          </w:p>
                          <w:p w:rsidR="00BB04C7" w:rsidRPr="00753E30" w:rsidRDefault="00BB04C7" w:rsidP="001E28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53E30">
                              <w:rPr>
                                <w:bCs/>
                                <w:sz w:val="14"/>
                              </w:rPr>
                              <w:t>РАЗМЕЩЕНИЯ ЗАКАЗА</w:t>
                            </w:r>
                          </w:p>
                          <w:p w:rsidR="00BB04C7" w:rsidRPr="00753E30" w:rsidRDefault="00BB04C7" w:rsidP="001E280D">
                            <w:pPr>
                              <w:jc w:val="center"/>
                            </w:pPr>
                          </w:p>
                          <w:p w:rsidR="00BB04C7" w:rsidRDefault="00BB04C7" w:rsidP="001E28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53E30">
                              <w:rPr>
                                <w:bCs/>
                                <w:sz w:val="14"/>
                              </w:rPr>
                              <w:t xml:space="preserve">Исх. </w:t>
                            </w:r>
                            <w:r w:rsidRPr="00753E30">
                              <w:rPr>
                                <w:bCs/>
                                <w:sz w:val="18"/>
                              </w:rPr>
                              <w:t>«___»________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 20___ </w:t>
                            </w:r>
                            <w:r w:rsidRPr="00753E30">
                              <w:rPr>
                                <w:bCs/>
                                <w:sz w:val="18"/>
                              </w:rPr>
                              <w:t>г.</w:t>
                            </w:r>
                            <w:r w:rsidRPr="00753E30">
                              <w:rPr>
                                <w:sz w:val="18"/>
                              </w:rPr>
                              <w:t xml:space="preserve"> №_____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8.55pt;width:170.4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" filled="f" strokeweight="3pt">
                <v:stroke dashstyle="1 1" endcap="round"/>
                <v:textbox>
                  <w:txbxContent>
                    <w:p w:rsidR="00BB04C7" w:rsidRPr="00753E30" w:rsidRDefault="00BB04C7" w:rsidP="001E280D">
                      <w:pPr>
                        <w:jc w:val="center"/>
                        <w:rPr>
                          <w:sz w:val="14"/>
                        </w:rPr>
                      </w:pPr>
                      <w:r w:rsidRPr="00753E30">
                        <w:rPr>
                          <w:bCs/>
                          <w:sz w:val="14"/>
                        </w:rPr>
                        <w:t>На бланке</w:t>
                      </w:r>
                    </w:p>
                    <w:p w:rsidR="00BB04C7" w:rsidRPr="00753E30" w:rsidRDefault="00BB04C7" w:rsidP="001E280D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BB04C7" w:rsidRPr="00753E30" w:rsidRDefault="00BB04C7" w:rsidP="001E280D">
                      <w:pPr>
                        <w:jc w:val="center"/>
                        <w:rPr>
                          <w:sz w:val="14"/>
                        </w:rPr>
                      </w:pPr>
                      <w:r w:rsidRPr="00753E30">
                        <w:rPr>
                          <w:bCs/>
                          <w:sz w:val="14"/>
                        </w:rPr>
                        <w:t xml:space="preserve">УЧАСТНИКА </w:t>
                      </w:r>
                    </w:p>
                    <w:p w:rsidR="00BB04C7" w:rsidRPr="00753E30" w:rsidRDefault="00BB04C7" w:rsidP="001E280D">
                      <w:pPr>
                        <w:jc w:val="center"/>
                        <w:rPr>
                          <w:sz w:val="14"/>
                        </w:rPr>
                      </w:pPr>
                      <w:r w:rsidRPr="00753E30">
                        <w:rPr>
                          <w:bCs/>
                          <w:sz w:val="14"/>
                        </w:rPr>
                        <w:t>РАЗМЕЩЕНИЯ ЗАКАЗА</w:t>
                      </w:r>
                    </w:p>
                    <w:p w:rsidR="00BB04C7" w:rsidRPr="00753E30" w:rsidRDefault="00BB04C7" w:rsidP="001E280D">
                      <w:pPr>
                        <w:jc w:val="center"/>
                      </w:pPr>
                    </w:p>
                    <w:p w:rsidR="00BB04C7" w:rsidRDefault="00BB04C7" w:rsidP="001E280D">
                      <w:pPr>
                        <w:jc w:val="center"/>
                        <w:rPr>
                          <w:sz w:val="18"/>
                        </w:rPr>
                      </w:pPr>
                      <w:r w:rsidRPr="00753E30">
                        <w:rPr>
                          <w:bCs/>
                          <w:sz w:val="14"/>
                        </w:rPr>
                        <w:t xml:space="preserve">Исх. </w:t>
                      </w:r>
                      <w:r w:rsidRPr="00753E30">
                        <w:rPr>
                          <w:bCs/>
                          <w:sz w:val="18"/>
                        </w:rPr>
                        <w:t>«___»________</w:t>
                      </w:r>
                      <w:r>
                        <w:rPr>
                          <w:bCs/>
                          <w:sz w:val="18"/>
                        </w:rPr>
                        <w:t xml:space="preserve"> 20___ </w:t>
                      </w:r>
                      <w:r w:rsidRPr="00753E30">
                        <w:rPr>
                          <w:bCs/>
                          <w:sz w:val="18"/>
                        </w:rPr>
                        <w:t>г.</w:t>
                      </w:r>
                      <w:r w:rsidRPr="00753E30">
                        <w:rPr>
                          <w:sz w:val="18"/>
                        </w:rPr>
                        <w:t xml:space="preserve"> №_____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280D" w:rsidRPr="001C51EF" w:rsidRDefault="001E280D" w:rsidP="001E280D">
      <w:pPr>
        <w:ind w:left="4320"/>
        <w:rPr>
          <w:sz w:val="28"/>
          <w:szCs w:val="28"/>
        </w:rPr>
      </w:pPr>
    </w:p>
    <w:p w:rsidR="001E280D" w:rsidRPr="001C51EF" w:rsidRDefault="001E280D" w:rsidP="001E280D">
      <w:pPr>
        <w:ind w:left="4320"/>
        <w:rPr>
          <w:sz w:val="28"/>
          <w:szCs w:val="28"/>
        </w:rPr>
      </w:pPr>
    </w:p>
    <w:p w:rsidR="001E280D" w:rsidRPr="001C51EF" w:rsidRDefault="001E280D" w:rsidP="001E280D">
      <w:pPr>
        <w:ind w:left="4320"/>
        <w:rPr>
          <w:sz w:val="28"/>
          <w:szCs w:val="28"/>
        </w:rPr>
      </w:pPr>
      <w:r w:rsidRPr="001C51EF">
        <w:rPr>
          <w:sz w:val="28"/>
          <w:szCs w:val="28"/>
        </w:rPr>
        <w:t xml:space="preserve">Организатору: </w:t>
      </w:r>
    </w:p>
    <w:p w:rsidR="001E280D" w:rsidRPr="001C51EF" w:rsidRDefault="001E280D" w:rsidP="001E280D">
      <w:pPr>
        <w:ind w:left="4320"/>
        <w:rPr>
          <w:sz w:val="28"/>
          <w:szCs w:val="28"/>
        </w:rPr>
      </w:pPr>
      <w:r w:rsidRPr="001C51EF">
        <w:rPr>
          <w:sz w:val="28"/>
          <w:szCs w:val="28"/>
        </w:rPr>
        <w:t>администрации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 городского округа Оренбургской области</w:t>
      </w:r>
    </w:p>
    <w:p w:rsidR="001E280D" w:rsidRPr="001C51EF" w:rsidRDefault="001E280D" w:rsidP="001E280D">
      <w:pPr>
        <w:ind w:left="4320"/>
        <w:rPr>
          <w:sz w:val="28"/>
          <w:szCs w:val="28"/>
        </w:rPr>
      </w:pPr>
      <w:r w:rsidRPr="001C51EF">
        <w:rPr>
          <w:sz w:val="28"/>
          <w:szCs w:val="28"/>
        </w:rPr>
        <w:t>4615800, Оренбургская область, г. Соль-Илецк, ул. К.Маркса,6.</w:t>
      </w:r>
    </w:p>
    <w:p w:rsidR="001E280D" w:rsidRPr="001C51EF" w:rsidRDefault="001E280D" w:rsidP="001E280D">
      <w:pPr>
        <w:tabs>
          <w:tab w:val="left" w:pos="7535"/>
        </w:tabs>
        <w:jc w:val="both"/>
        <w:rPr>
          <w:b/>
          <w:bCs/>
          <w:sz w:val="28"/>
          <w:szCs w:val="28"/>
        </w:rPr>
      </w:pPr>
    </w:p>
    <w:p w:rsidR="001E280D" w:rsidRPr="001C51EF" w:rsidRDefault="001E280D" w:rsidP="001E28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51EF">
        <w:rPr>
          <w:b/>
          <w:bCs/>
          <w:sz w:val="28"/>
          <w:szCs w:val="28"/>
        </w:rPr>
        <w:t xml:space="preserve">ЗАЯВКА НА УЧАСТИЕ В КОНКУРСЕ (ЗАЯВКА) </w:t>
      </w:r>
    </w:p>
    <w:p w:rsidR="001E280D" w:rsidRPr="001C51EF" w:rsidRDefault="001E280D" w:rsidP="001E280D">
      <w:pPr>
        <w:rPr>
          <w:sz w:val="28"/>
          <w:szCs w:val="28"/>
        </w:rPr>
      </w:pPr>
      <w:r w:rsidRPr="001C51EF">
        <w:rPr>
          <w:sz w:val="28"/>
          <w:szCs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:rsidR="001E280D" w:rsidRPr="001C51EF" w:rsidRDefault="001E280D" w:rsidP="001E280D">
      <w:pPr>
        <w:jc w:val="both"/>
        <w:rPr>
          <w:sz w:val="28"/>
          <w:szCs w:val="28"/>
        </w:rPr>
      </w:pPr>
      <w:proofErr w:type="gramStart"/>
      <w:r w:rsidRPr="001C51EF">
        <w:rPr>
          <w:sz w:val="28"/>
          <w:szCs w:val="28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1E280D" w:rsidRPr="001C51EF" w:rsidRDefault="001E280D" w:rsidP="001E280D">
      <w:pPr>
        <w:rPr>
          <w:sz w:val="28"/>
          <w:szCs w:val="28"/>
        </w:rPr>
      </w:pPr>
      <w:r w:rsidRPr="001C51E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E280D" w:rsidRPr="001C51EF" w:rsidRDefault="001E280D" w:rsidP="001E280D">
      <w:pPr>
        <w:rPr>
          <w:sz w:val="28"/>
          <w:szCs w:val="28"/>
        </w:rPr>
      </w:pPr>
      <w:r w:rsidRPr="001C51EF">
        <w:rPr>
          <w:sz w:val="28"/>
          <w:szCs w:val="28"/>
        </w:rPr>
        <w:t>в лице________________________________________________________________________________________________________________________________</w:t>
      </w:r>
    </w:p>
    <w:p w:rsidR="001E280D" w:rsidRPr="001C51EF" w:rsidRDefault="001E280D" w:rsidP="001E280D">
      <w:pPr>
        <w:jc w:val="center"/>
        <w:rPr>
          <w:sz w:val="28"/>
          <w:szCs w:val="28"/>
        </w:rPr>
      </w:pPr>
      <w:proofErr w:type="gramStart"/>
      <w:r w:rsidRPr="001C51EF">
        <w:rPr>
          <w:sz w:val="28"/>
          <w:szCs w:val="28"/>
        </w:rPr>
        <w:t>(фамилия, имя, отчество и должность уполномоченного лица, подписавшего заявку (для юридического лица)</w:t>
      </w:r>
      <w:proofErr w:type="gramEnd"/>
    </w:p>
    <w:p w:rsidR="001E280D" w:rsidRPr="001C51EF" w:rsidRDefault="001E280D" w:rsidP="001E280D">
      <w:pPr>
        <w:rPr>
          <w:sz w:val="28"/>
          <w:szCs w:val="28"/>
        </w:rPr>
      </w:pPr>
      <w:proofErr w:type="gramStart"/>
      <w:r w:rsidRPr="001C51EF">
        <w:rPr>
          <w:sz w:val="28"/>
          <w:szCs w:val="28"/>
        </w:rPr>
        <w:lastRenderedPageBreak/>
        <w:t>действующего</w:t>
      </w:r>
      <w:proofErr w:type="gramEnd"/>
      <w:r w:rsidRPr="001C51EF">
        <w:rPr>
          <w:sz w:val="28"/>
          <w:szCs w:val="28"/>
        </w:rPr>
        <w:t xml:space="preserve"> на основании __________________________________________________________________</w:t>
      </w:r>
    </w:p>
    <w:p w:rsidR="001E280D" w:rsidRPr="001C51EF" w:rsidRDefault="001E280D" w:rsidP="001E280D">
      <w:pPr>
        <w:ind w:left="2800"/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(для юридического лица)</w:t>
      </w:r>
    </w:p>
    <w:p w:rsidR="001E280D" w:rsidRPr="001C51EF" w:rsidRDefault="001E280D" w:rsidP="001E280D">
      <w:pPr>
        <w:ind w:right="-1"/>
        <w:jc w:val="both"/>
        <w:rPr>
          <w:b/>
          <w:bCs/>
          <w:sz w:val="28"/>
          <w:szCs w:val="28"/>
        </w:rPr>
      </w:pPr>
      <w:proofErr w:type="gramStart"/>
      <w:r w:rsidRPr="001C51EF">
        <w:rPr>
          <w:sz w:val="28"/>
          <w:szCs w:val="28"/>
        </w:rPr>
        <w:t xml:space="preserve">имеем намерение участвовать в конкурсе на право заключения соглашения </w:t>
      </w:r>
      <w:r w:rsidRPr="001C51EF">
        <w:rPr>
          <w:bCs/>
          <w:sz w:val="28"/>
          <w:szCs w:val="28"/>
        </w:rPr>
        <w:t xml:space="preserve"> на предоставление субсидии из бюджета Соль-</w:t>
      </w:r>
      <w:proofErr w:type="spellStart"/>
      <w:r w:rsidRPr="001C51EF">
        <w:rPr>
          <w:bCs/>
          <w:sz w:val="28"/>
          <w:szCs w:val="28"/>
        </w:rPr>
        <w:t>Илецкого</w:t>
      </w:r>
      <w:proofErr w:type="spellEnd"/>
      <w:r w:rsidRPr="001C51EF">
        <w:rPr>
          <w:bCs/>
          <w:sz w:val="28"/>
          <w:szCs w:val="28"/>
        </w:rPr>
        <w:t xml:space="preserve"> городского округа 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 малонаселенные пункты, а также пункты, где отсутствуют торговые объекты, расположенные на территории Соль-</w:t>
      </w:r>
      <w:proofErr w:type="spellStart"/>
      <w:r w:rsidRPr="001C51EF">
        <w:rPr>
          <w:bCs/>
          <w:sz w:val="28"/>
          <w:szCs w:val="28"/>
        </w:rPr>
        <w:t>Илецкого</w:t>
      </w:r>
      <w:proofErr w:type="spellEnd"/>
      <w:r w:rsidRPr="001C51EF">
        <w:rPr>
          <w:bCs/>
          <w:sz w:val="28"/>
          <w:szCs w:val="28"/>
        </w:rPr>
        <w:t xml:space="preserve"> городского округа по утвержденным схемам (маршрутам) движения</w:t>
      </w:r>
      <w:r w:rsidRPr="001C51EF">
        <w:rPr>
          <w:sz w:val="28"/>
          <w:szCs w:val="28"/>
        </w:rPr>
        <w:t>.</w:t>
      </w:r>
      <w:proofErr w:type="gramEnd"/>
    </w:p>
    <w:p w:rsidR="001E280D" w:rsidRPr="001C51EF" w:rsidRDefault="001E280D" w:rsidP="001E280D">
      <w:pPr>
        <w:ind w:firstLine="720"/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Подачей настоящей заявки мы выражаем свое согласие на участие в указанном конкурсе и обязуемся, в случае, если нас признают победителем указанного конкурса, заключить соглашение. </w:t>
      </w:r>
    </w:p>
    <w:p w:rsidR="001E280D" w:rsidRPr="001C51EF" w:rsidRDefault="001E280D" w:rsidP="001E2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Мы согласны оказать предусмотренные конкурсом услуги в соответствии с требованиями конкурсной документации и проектом соглашения на следующих условиях: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3"/>
        <w:gridCol w:w="2953"/>
        <w:gridCol w:w="3018"/>
        <w:gridCol w:w="2835"/>
      </w:tblGrid>
      <w:tr w:rsidR="001C51EF" w:rsidRPr="001C51EF" w:rsidTr="008C214D">
        <w:trPr>
          <w:trHeight w:val="25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№ </w:t>
            </w:r>
            <w:proofErr w:type="gramStart"/>
            <w:r w:rsidRPr="001C51EF">
              <w:rPr>
                <w:sz w:val="28"/>
                <w:szCs w:val="28"/>
              </w:rPr>
              <w:t>п</w:t>
            </w:r>
            <w:proofErr w:type="gramEnd"/>
            <w:r w:rsidRPr="001C51EF">
              <w:rPr>
                <w:sz w:val="28"/>
                <w:szCs w:val="28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Данные участника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Примечание</w:t>
            </w:r>
          </w:p>
        </w:tc>
      </w:tr>
      <w:tr w:rsidR="001C51EF" w:rsidRPr="001C51EF" w:rsidTr="008C214D">
        <w:trPr>
          <w:trHeight w:val="2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4</w:t>
            </w:r>
          </w:p>
        </w:tc>
      </w:tr>
      <w:tr w:rsidR="001C51EF" w:rsidRPr="001C51EF" w:rsidTr="008C214D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Качество предоставляемых  услуг </w:t>
            </w:r>
          </w:p>
          <w:p w:rsidR="001E280D" w:rsidRPr="001C51EF" w:rsidRDefault="001E280D" w:rsidP="008C21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51EF">
              <w:rPr>
                <w:i/>
                <w:sz w:val="28"/>
                <w:szCs w:val="28"/>
              </w:rPr>
              <w:t xml:space="preserve">Указывается качество услуг в соответствии с Конкурсной документацией и критериями оценки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1C51EF" w:rsidRPr="001C51EF" w:rsidTr="008C214D">
        <w:trPr>
          <w:trHeight w:val="10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Количество видов продовольственных и непродовольственных товаров в продаже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51EF">
              <w:rPr>
                <w:i/>
                <w:sz w:val="28"/>
                <w:szCs w:val="28"/>
              </w:rPr>
              <w:t xml:space="preserve">С приложением дополнительного  перечня товаров </w:t>
            </w:r>
          </w:p>
        </w:tc>
      </w:tr>
      <w:tr w:rsidR="001C51EF" w:rsidRPr="001C51EF" w:rsidTr="008C214D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1.2.</w:t>
            </w:r>
          </w:p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Наличие автотранспортных сре</w:t>
            </w:r>
            <w:proofErr w:type="gramStart"/>
            <w:r w:rsidRPr="001C51EF">
              <w:rPr>
                <w:sz w:val="28"/>
                <w:szCs w:val="28"/>
              </w:rPr>
              <w:t>дств дл</w:t>
            </w:r>
            <w:proofErr w:type="gramEnd"/>
            <w:r w:rsidRPr="001C51EF">
              <w:rPr>
                <w:sz w:val="28"/>
                <w:szCs w:val="28"/>
              </w:rPr>
              <w:t>я доставки товаров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51EF">
              <w:rPr>
                <w:i/>
                <w:sz w:val="28"/>
                <w:szCs w:val="28"/>
              </w:rPr>
              <w:t>С указанием количества автотранспортных средств</w:t>
            </w:r>
          </w:p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51EF">
              <w:rPr>
                <w:i/>
                <w:sz w:val="28"/>
                <w:szCs w:val="28"/>
              </w:rPr>
              <w:t>( собственных или арендованных)</w:t>
            </w:r>
          </w:p>
        </w:tc>
      </w:tr>
      <w:tr w:rsidR="001E280D" w:rsidRPr="001C51EF" w:rsidTr="008C214D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Наличие материально-технической базы (складские помещения) или их аренда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0D" w:rsidRPr="001C51EF" w:rsidRDefault="001E280D" w:rsidP="008C214D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51EF">
              <w:rPr>
                <w:i/>
                <w:sz w:val="28"/>
                <w:szCs w:val="28"/>
              </w:rPr>
              <w:t>Количество складов</w:t>
            </w:r>
          </w:p>
        </w:tc>
      </w:tr>
    </w:tbl>
    <w:p w:rsidR="001E280D" w:rsidRPr="001C51EF" w:rsidRDefault="001E280D" w:rsidP="001E2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280D" w:rsidRPr="001C51EF" w:rsidRDefault="001E280D" w:rsidP="001E2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Затраты на 1 км доставки________________________ рублей</w:t>
      </w:r>
    </w:p>
    <w:p w:rsidR="001E280D" w:rsidRPr="001C51EF" w:rsidRDefault="001E280D" w:rsidP="001E2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280D" w:rsidRPr="001C51EF" w:rsidRDefault="001E280D" w:rsidP="001E2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280D" w:rsidRPr="001C51EF" w:rsidRDefault="001E280D" w:rsidP="001E2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>К настоящей заявке прилагаются: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1) справки, подписанные руководителем, содержащие, на дату подачи заявки, следующие сведения: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о том, что участник отбора не является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1C51EF">
        <w:rPr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C51EF">
        <w:rPr>
          <w:sz w:val="28"/>
          <w:szCs w:val="28"/>
        </w:rPr>
        <w:t>При расчете доли участи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обществ;</w:t>
      </w:r>
      <w:proofErr w:type="gramEnd"/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о том,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 xml:space="preserve">о том, что участник отбора не находится в составляемых в рамках реализации полномочий, предусмотренных главой </w:t>
      </w:r>
      <w:r w:rsidRPr="001C51EF">
        <w:rPr>
          <w:sz w:val="28"/>
          <w:szCs w:val="28"/>
          <w:lang w:val="en-US"/>
        </w:rPr>
        <w:t>VII</w:t>
      </w:r>
      <w:r w:rsidRPr="001C51EF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о том, что участник отбора не получает средства из бюджета городского округа, из которого планируется  предоставление субсидии в соответствии с правовым актом, на основании иных муниципальных правовых актов на цели, указанные в пункте 2 настоящего Порядка;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о том, что участник отбора не является иностранным агентом в соответствии с Федеральным законом «О </w:t>
      </w:r>
      <w:proofErr w:type="gramStart"/>
      <w:r w:rsidRPr="001C51EF">
        <w:rPr>
          <w:sz w:val="28"/>
          <w:szCs w:val="28"/>
        </w:rPr>
        <w:t>контроле за</w:t>
      </w:r>
      <w:proofErr w:type="gramEnd"/>
      <w:r w:rsidRPr="001C51EF">
        <w:rPr>
          <w:sz w:val="28"/>
          <w:szCs w:val="28"/>
        </w:rPr>
        <w:t xml:space="preserve"> деятельностью лиц, находящихся под иностранным влиянием»;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о том, что участник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о том, что участник отбора отсутствует просроченная задолженность по возврату в бюджет городского округа,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округ, из бюджета которого планируется предоставление субсидии в соответствии с настоящим Порядком;</w:t>
      </w:r>
      <w:proofErr w:type="gramEnd"/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 xml:space="preserve">о том, что участник отбора не находится в процессе реорганизации (за исключением реорганизации в форме присоединения к юридическому лицу, </w:t>
      </w:r>
      <w:r w:rsidRPr="001C51EF">
        <w:rPr>
          <w:sz w:val="28"/>
          <w:szCs w:val="28"/>
        </w:rPr>
        <w:lastRenderedPageBreak/>
        <w:t>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</w:t>
      </w:r>
      <w:proofErr w:type="gramEnd"/>
      <w:r w:rsidRPr="001C51EF">
        <w:rPr>
          <w:sz w:val="28"/>
          <w:szCs w:val="28"/>
        </w:rPr>
        <w:t xml:space="preserve"> </w:t>
      </w:r>
      <w:proofErr w:type="gramStart"/>
      <w:r w:rsidRPr="001C51EF">
        <w:rPr>
          <w:sz w:val="28"/>
          <w:szCs w:val="28"/>
        </w:rPr>
        <w:t>качестве</w:t>
      </w:r>
      <w:proofErr w:type="gramEnd"/>
      <w:r w:rsidRPr="001C51EF">
        <w:rPr>
          <w:sz w:val="28"/>
          <w:szCs w:val="28"/>
        </w:rPr>
        <w:t xml:space="preserve"> индивидуального предпринимателя;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о том, что участник отбора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 (участниками отбора);</w:t>
      </w:r>
      <w:proofErr w:type="gramEnd"/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а) для юридических лиц: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- выписка из единого государственного реестра юридических лиц (или заверенную копию такой выписки), выданную не ранее шести месяцев до даты размещения на официальном сайте администрации городского округа конкурсной документации, в случае непредставления заявителем указанного документа администрация городского округа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власти;</w:t>
      </w:r>
      <w:proofErr w:type="gramEnd"/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        - заверенная  копия  учредительных  документов (действующей  редакции);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копии паспортов транспортных средств (далее - ПТС);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 xml:space="preserve">- договоры аренды транспортного средства </w:t>
      </w:r>
      <w:proofErr w:type="gramStart"/>
      <w:r w:rsidRPr="001C51EF">
        <w:rPr>
          <w:sz w:val="28"/>
          <w:szCs w:val="28"/>
        </w:rPr>
        <w:t xml:space="preserve">( </w:t>
      </w:r>
      <w:proofErr w:type="gramEnd"/>
      <w:r w:rsidRPr="001C51EF">
        <w:rPr>
          <w:sz w:val="28"/>
          <w:szCs w:val="28"/>
        </w:rPr>
        <w:t>в случае аренды);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б) для индивидуальных предпринимателей: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заверенная копия свидетельства о государственной регистрации физического лица в качестве индивидуального предпринимателя, в случае непредставления заявителем указанного документа администрация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копия паспорта;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</w:r>
      <w:proofErr w:type="gramStart"/>
      <w:r w:rsidRPr="001C51EF">
        <w:rPr>
          <w:sz w:val="28"/>
          <w:szCs w:val="28"/>
        </w:rPr>
        <w:t>- выписка из единого государственного реестра индивидуальных предпринимателей (или заверенную копию такой выписки) – для индивидуальных предпринимателей, выданную не ранее шести месяцев до даты размещения на официальном сайте администрации городского округа конкурсной документации, в случае непредставления заявителем указанного документа администрация городского округа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власти;</w:t>
      </w:r>
      <w:proofErr w:type="gramEnd"/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документ, подтверждающий полномочия лица на осуществление действий от имени претендента, в случае необходимости;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ab/>
        <w:t>- справка об  исполнении обязанности по уплате налогов, сборов, страховых взносов, пеней, штрафов, процентов, в случае непредставления заявителем указанного документа администрация городского округа запрашивает данный документ (сведения) посредством системы межведомственного электронного взаимодействия с соответствующими органами государственной власти;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 копия паспортов транспортных средств;</w:t>
      </w:r>
    </w:p>
    <w:p w:rsidR="005F7588" w:rsidRPr="001C51EF" w:rsidRDefault="005F7588" w:rsidP="005F7588">
      <w:pPr>
        <w:tabs>
          <w:tab w:val="left" w:pos="0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ab/>
        <w:t>-  договоры аренды транспортного средства (в случае аренды).</w:t>
      </w:r>
    </w:p>
    <w:p w:rsidR="001E280D" w:rsidRPr="001C51EF" w:rsidRDefault="001E280D" w:rsidP="001E28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280D" w:rsidRPr="001C51EF" w:rsidRDefault="001E280D" w:rsidP="001E280D">
      <w:pPr>
        <w:ind w:firstLine="720"/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</w:t>
      </w:r>
    </w:p>
    <w:p w:rsidR="001E280D" w:rsidRPr="001C51EF" w:rsidRDefault="00DF6D2C" w:rsidP="00DF6D2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E280D" w:rsidRPr="001C51EF">
        <w:rPr>
          <w:sz w:val="28"/>
          <w:szCs w:val="28"/>
        </w:rPr>
        <w:t>организации _____________________/_______________________</w:t>
      </w:r>
      <w:r>
        <w:rPr>
          <w:sz w:val="28"/>
          <w:szCs w:val="28"/>
        </w:rPr>
        <w:t xml:space="preserve"> _____________________</w:t>
      </w:r>
    </w:p>
    <w:p w:rsidR="001E280D" w:rsidRPr="001C51EF" w:rsidRDefault="00254223" w:rsidP="00DF6D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E280D" w:rsidRPr="001C51EF">
        <w:rPr>
          <w:sz w:val="28"/>
          <w:szCs w:val="28"/>
        </w:rPr>
        <w:t xml:space="preserve"> М.П.                        (подпись)            </w:t>
      </w:r>
      <w:r w:rsidR="00DF6D2C">
        <w:rPr>
          <w:sz w:val="28"/>
          <w:szCs w:val="28"/>
        </w:rPr>
        <w:t xml:space="preserve">                  </w:t>
      </w:r>
      <w:r w:rsidR="001E280D" w:rsidRPr="001C51EF">
        <w:rPr>
          <w:sz w:val="28"/>
          <w:szCs w:val="28"/>
        </w:rPr>
        <w:t xml:space="preserve"> (ФИО)</w:t>
      </w: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  <w:r w:rsidRPr="001C51EF">
        <w:rPr>
          <w:sz w:val="28"/>
          <w:szCs w:val="28"/>
        </w:rPr>
        <w:t xml:space="preserve">                                                     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C51EF" w:rsidRPr="001C51EF" w:rsidTr="008C214D">
        <w:tc>
          <w:tcPr>
            <w:tcW w:w="4644" w:type="dxa"/>
          </w:tcPr>
          <w:p w:rsidR="001E280D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80915" w:rsidRDefault="00D80915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80915" w:rsidRDefault="00D80915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80915" w:rsidRDefault="00D80915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80915" w:rsidRDefault="00D80915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80915" w:rsidRPr="001C51EF" w:rsidRDefault="00D80915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5F7588" w:rsidRPr="001C51EF" w:rsidRDefault="005F7588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5F7588" w:rsidRPr="001C51EF" w:rsidRDefault="005F7588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5F7588" w:rsidRPr="001C51EF" w:rsidRDefault="005F7588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5F7588" w:rsidRPr="001C51EF" w:rsidRDefault="005F7588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5F7588" w:rsidRPr="001C51EF" w:rsidRDefault="005F7588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D80915" w:rsidRPr="001C51EF" w:rsidRDefault="00D80915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lastRenderedPageBreak/>
              <w:t>Приложение № 2</w:t>
            </w:r>
          </w:p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к порядку предоставления субсидий из бюджета муниципального образования Соль-</w:t>
            </w:r>
            <w:proofErr w:type="spellStart"/>
            <w:r w:rsidRPr="001C51EF">
              <w:rPr>
                <w:sz w:val="28"/>
                <w:szCs w:val="28"/>
              </w:rPr>
              <w:t>Илецкий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      </w:r>
            <w:proofErr w:type="spellStart"/>
            <w:r w:rsidRPr="001C51EF">
              <w:rPr>
                <w:sz w:val="28"/>
                <w:szCs w:val="28"/>
              </w:rPr>
              <w:t>Илецкого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городского округа</w:t>
            </w: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 xml:space="preserve">Перечень </w:t>
      </w:r>
      <w:proofErr w:type="gramStart"/>
      <w:r w:rsidRPr="001C51EF">
        <w:rPr>
          <w:sz w:val="28"/>
          <w:szCs w:val="28"/>
        </w:rPr>
        <w:t>труднодоступных</w:t>
      </w:r>
      <w:proofErr w:type="gramEnd"/>
      <w:r w:rsidRPr="001C51EF">
        <w:rPr>
          <w:sz w:val="28"/>
          <w:szCs w:val="28"/>
        </w:rPr>
        <w:t>, отдаленных,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малонаселенных пунктов, а также населенных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proofErr w:type="gramStart"/>
      <w:r w:rsidRPr="001C51EF">
        <w:rPr>
          <w:sz w:val="28"/>
          <w:szCs w:val="28"/>
        </w:rPr>
        <w:t>пунктов</w:t>
      </w:r>
      <w:proofErr w:type="gramEnd"/>
      <w:r w:rsidRPr="001C51EF">
        <w:rPr>
          <w:sz w:val="28"/>
          <w:szCs w:val="28"/>
        </w:rPr>
        <w:t xml:space="preserve"> в которых отсутствуют торговые объекты,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 xml:space="preserve">расположенные на территории </w:t>
      </w:r>
      <w:proofErr w:type="gramStart"/>
      <w:r w:rsidRPr="001C51EF">
        <w:rPr>
          <w:sz w:val="28"/>
          <w:szCs w:val="28"/>
        </w:rPr>
        <w:t>муниципального</w:t>
      </w:r>
      <w:proofErr w:type="gramEnd"/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образования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</w:t>
      </w: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707"/>
        <w:gridCol w:w="3402"/>
        <w:gridCol w:w="2410"/>
      </w:tblGrid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№ </w:t>
            </w:r>
            <w:proofErr w:type="gramStart"/>
            <w:r w:rsidRPr="001C51EF">
              <w:rPr>
                <w:sz w:val="28"/>
                <w:szCs w:val="28"/>
              </w:rPr>
              <w:t>п</w:t>
            </w:r>
            <w:proofErr w:type="gramEnd"/>
            <w:r w:rsidRPr="001C51EF">
              <w:rPr>
                <w:sz w:val="28"/>
                <w:szCs w:val="28"/>
              </w:rPr>
              <w:t>/п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Наименование </w:t>
            </w:r>
          </w:p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Удаленность от административного центра муниципального района, </w:t>
            </w:r>
            <w:proofErr w:type="gramStart"/>
            <w:r w:rsidRPr="001C51EF">
              <w:rPr>
                <w:sz w:val="28"/>
                <w:szCs w:val="28"/>
              </w:rPr>
              <w:t>км</w:t>
            </w:r>
            <w:proofErr w:type="gramEnd"/>
            <w:r w:rsidRPr="001C51E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Численность населенного пункта (человек)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Труднодоступные, отдаленные, малонаселенные пункты</w:t>
            </w:r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х</w:t>
            </w:r>
            <w:proofErr w:type="gramStart"/>
            <w:r w:rsidRPr="001C51EF">
              <w:rPr>
                <w:sz w:val="28"/>
                <w:szCs w:val="28"/>
              </w:rPr>
              <w:t>.Р</w:t>
            </w:r>
            <w:proofErr w:type="gramEnd"/>
            <w:r w:rsidRPr="001C51EF">
              <w:rPr>
                <w:sz w:val="28"/>
                <w:szCs w:val="28"/>
              </w:rPr>
              <w:t>оте</w:t>
            </w:r>
            <w:proofErr w:type="spellEnd"/>
            <w:r w:rsidRPr="001C51EF">
              <w:rPr>
                <w:sz w:val="28"/>
                <w:szCs w:val="28"/>
              </w:rPr>
              <w:t xml:space="preserve"> Фане</w:t>
            </w:r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38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ст</w:t>
            </w:r>
            <w:proofErr w:type="gramStart"/>
            <w:r w:rsidRPr="001C51EF">
              <w:rPr>
                <w:sz w:val="28"/>
                <w:szCs w:val="28"/>
              </w:rPr>
              <w:t>.Ц</w:t>
            </w:r>
            <w:proofErr w:type="gramEnd"/>
            <w:r w:rsidRPr="001C51EF">
              <w:rPr>
                <w:sz w:val="28"/>
                <w:szCs w:val="28"/>
              </w:rPr>
              <w:t>виллинга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174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.К</w:t>
            </w:r>
            <w:proofErr w:type="gramEnd"/>
            <w:r w:rsidRPr="001C51EF">
              <w:rPr>
                <w:sz w:val="28"/>
                <w:szCs w:val="28"/>
              </w:rPr>
              <w:t>умакское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20,9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1000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.Л</w:t>
            </w:r>
            <w:proofErr w:type="gramEnd"/>
            <w:r w:rsidRPr="001C51EF">
              <w:rPr>
                <w:sz w:val="28"/>
                <w:szCs w:val="28"/>
              </w:rPr>
              <w:t>иневка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905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5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.М</w:t>
            </w:r>
            <w:proofErr w:type="gramEnd"/>
            <w:r w:rsidRPr="001C51EF">
              <w:rPr>
                <w:sz w:val="28"/>
                <w:szCs w:val="28"/>
              </w:rPr>
              <w:t>ихайловка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122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6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.Б</w:t>
            </w:r>
            <w:proofErr w:type="gramEnd"/>
            <w:r w:rsidRPr="001C51EF">
              <w:rPr>
                <w:sz w:val="28"/>
                <w:szCs w:val="28"/>
              </w:rPr>
              <w:t>еляевка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49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7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.С</w:t>
            </w:r>
            <w:proofErr w:type="gramEnd"/>
            <w:r w:rsidRPr="001C51EF">
              <w:rPr>
                <w:sz w:val="28"/>
                <w:szCs w:val="28"/>
              </w:rPr>
              <w:t>мирновка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49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8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.Н</w:t>
            </w:r>
            <w:proofErr w:type="gramEnd"/>
            <w:r w:rsidRPr="001C51EF">
              <w:rPr>
                <w:sz w:val="28"/>
                <w:szCs w:val="28"/>
              </w:rPr>
              <w:t>овоилецк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604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9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.Е</w:t>
            </w:r>
            <w:proofErr w:type="gramEnd"/>
            <w:r w:rsidRPr="001C51EF">
              <w:rPr>
                <w:sz w:val="28"/>
                <w:szCs w:val="28"/>
              </w:rPr>
              <w:t>гинсай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36,9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171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10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.П</w:t>
            </w:r>
            <w:proofErr w:type="gramEnd"/>
            <w:r w:rsidRPr="001C51EF">
              <w:rPr>
                <w:sz w:val="28"/>
                <w:szCs w:val="28"/>
              </w:rPr>
              <w:t>окровка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499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11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.Т</w:t>
            </w:r>
            <w:proofErr w:type="gramEnd"/>
            <w:r w:rsidRPr="001C51EF">
              <w:rPr>
                <w:sz w:val="28"/>
                <w:szCs w:val="28"/>
              </w:rPr>
              <w:t>роицк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94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73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12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.И</w:t>
            </w:r>
            <w:proofErr w:type="gramEnd"/>
            <w:r w:rsidRPr="001C51EF">
              <w:rPr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104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7</w:t>
            </w:r>
          </w:p>
        </w:tc>
      </w:tr>
      <w:tr w:rsidR="001C51EF" w:rsidRPr="001C51EF" w:rsidTr="008C214D">
        <w:trPr>
          <w:trHeight w:val="309"/>
        </w:trPr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.С</w:t>
            </w:r>
            <w:proofErr w:type="gramEnd"/>
            <w:r w:rsidRPr="001C51EF">
              <w:rPr>
                <w:sz w:val="28"/>
                <w:szCs w:val="28"/>
              </w:rPr>
              <w:t>ухоречка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62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14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п</w:t>
            </w:r>
            <w:proofErr w:type="gramStart"/>
            <w:r w:rsidRPr="001C51EF">
              <w:rPr>
                <w:sz w:val="28"/>
                <w:szCs w:val="28"/>
              </w:rPr>
              <w:t>.Д</w:t>
            </w:r>
            <w:proofErr w:type="gramEnd"/>
            <w:r w:rsidRPr="001C51EF">
              <w:rPr>
                <w:sz w:val="28"/>
                <w:szCs w:val="28"/>
              </w:rPr>
              <w:t>ивнополье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670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15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п</w:t>
            </w:r>
            <w:proofErr w:type="gramStart"/>
            <w:r w:rsidRPr="001C51EF">
              <w:rPr>
                <w:sz w:val="28"/>
                <w:szCs w:val="28"/>
              </w:rPr>
              <w:t>.З</w:t>
            </w:r>
            <w:proofErr w:type="gramEnd"/>
            <w:r w:rsidRPr="001C51EF">
              <w:rPr>
                <w:sz w:val="28"/>
                <w:szCs w:val="28"/>
              </w:rPr>
              <w:t>емлянский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79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16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с</w:t>
            </w:r>
            <w:proofErr w:type="gramStart"/>
            <w:r w:rsidRPr="001C51EF">
              <w:rPr>
                <w:sz w:val="28"/>
                <w:szCs w:val="28"/>
              </w:rPr>
              <w:t>.Б</w:t>
            </w:r>
            <w:proofErr w:type="gramEnd"/>
            <w:r w:rsidRPr="001C51EF">
              <w:rPr>
                <w:sz w:val="28"/>
                <w:szCs w:val="28"/>
              </w:rPr>
              <w:t>уранное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1468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Населенные пункты, в которых отсутствуют торговые объекты</w:t>
            </w:r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х</w:t>
            </w:r>
            <w:proofErr w:type="gramStart"/>
            <w:r w:rsidRPr="001C51EF">
              <w:rPr>
                <w:sz w:val="28"/>
                <w:szCs w:val="28"/>
              </w:rPr>
              <w:t>.Ч</w:t>
            </w:r>
            <w:proofErr w:type="gramEnd"/>
            <w:r w:rsidRPr="001C51EF">
              <w:rPr>
                <w:sz w:val="28"/>
                <w:szCs w:val="28"/>
              </w:rPr>
              <w:t>каловский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44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разд.26км.</w:t>
            </w:r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14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разд</w:t>
            </w:r>
            <w:proofErr w:type="gramStart"/>
            <w:r w:rsidRPr="001C51EF">
              <w:rPr>
                <w:sz w:val="28"/>
                <w:szCs w:val="28"/>
              </w:rPr>
              <w:t>.У</w:t>
            </w:r>
            <w:proofErr w:type="gramEnd"/>
            <w:r w:rsidRPr="001C51EF">
              <w:rPr>
                <w:sz w:val="28"/>
                <w:szCs w:val="28"/>
              </w:rPr>
              <w:t>ютный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21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proofErr w:type="spellStart"/>
            <w:r w:rsidRPr="001C51EF">
              <w:rPr>
                <w:sz w:val="28"/>
                <w:szCs w:val="28"/>
              </w:rPr>
              <w:t>х</w:t>
            </w:r>
            <w:proofErr w:type="gramStart"/>
            <w:r w:rsidRPr="001C51EF">
              <w:rPr>
                <w:sz w:val="28"/>
                <w:szCs w:val="28"/>
              </w:rPr>
              <w:t>.К</w:t>
            </w:r>
            <w:proofErr w:type="gramEnd"/>
            <w:r w:rsidRPr="001C51EF">
              <w:rPr>
                <w:sz w:val="28"/>
                <w:szCs w:val="28"/>
              </w:rPr>
              <w:t>аблово</w:t>
            </w:r>
            <w:proofErr w:type="spellEnd"/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85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9</w:t>
            </w:r>
          </w:p>
        </w:tc>
      </w:tr>
      <w:tr w:rsidR="001C51EF" w:rsidRPr="001C51EF" w:rsidTr="008C214D">
        <w:tc>
          <w:tcPr>
            <w:tcW w:w="688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5</w:t>
            </w:r>
          </w:p>
        </w:tc>
        <w:tc>
          <w:tcPr>
            <w:tcW w:w="3707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Разд.25км.</w:t>
            </w:r>
          </w:p>
        </w:tc>
        <w:tc>
          <w:tcPr>
            <w:tcW w:w="3402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55</w:t>
            </w:r>
          </w:p>
        </w:tc>
      </w:tr>
    </w:tbl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  <w:r w:rsidRPr="001C51EF">
        <w:rPr>
          <w:sz w:val="28"/>
          <w:szCs w:val="28"/>
        </w:rPr>
        <w:t xml:space="preserve">                                                                                   </w:t>
      </w: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  <w:r w:rsidRPr="001C51EF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Style w:val="a4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1C51EF" w:rsidRPr="001C51EF" w:rsidTr="008C214D">
        <w:tc>
          <w:tcPr>
            <w:tcW w:w="4644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lastRenderedPageBreak/>
              <w:t>Приложение № 3</w:t>
            </w:r>
          </w:p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к порядку предоставления субсидий из бюджета муниципального образования Соль-</w:t>
            </w:r>
            <w:proofErr w:type="spellStart"/>
            <w:r w:rsidRPr="001C51EF">
              <w:rPr>
                <w:sz w:val="28"/>
                <w:szCs w:val="28"/>
              </w:rPr>
              <w:t>Илецкий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      </w:r>
            <w:proofErr w:type="spellStart"/>
            <w:r w:rsidRPr="001C51EF">
              <w:rPr>
                <w:sz w:val="28"/>
                <w:szCs w:val="28"/>
              </w:rPr>
              <w:t>Илецкого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городского округа</w:t>
            </w: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1E280D" w:rsidRPr="001C51EF" w:rsidRDefault="001E280D" w:rsidP="001E280D">
      <w:pPr>
        <w:tabs>
          <w:tab w:val="left" w:pos="7535"/>
        </w:tabs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bCs/>
          <w:sz w:val="28"/>
          <w:szCs w:val="28"/>
        </w:rPr>
      </w:pPr>
      <w:r w:rsidRPr="001C51EF">
        <w:rPr>
          <w:bCs/>
          <w:sz w:val="28"/>
          <w:szCs w:val="28"/>
        </w:rPr>
        <w:t>Примерный перечень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bCs/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bCs/>
          <w:sz w:val="28"/>
          <w:szCs w:val="28"/>
        </w:rPr>
        <w:t>отдельных видов социально</w:t>
      </w:r>
      <w:r w:rsidR="00D80915">
        <w:rPr>
          <w:bCs/>
          <w:sz w:val="28"/>
          <w:szCs w:val="28"/>
        </w:rPr>
        <w:t xml:space="preserve"> </w:t>
      </w:r>
      <w:r w:rsidRPr="001C51EF">
        <w:rPr>
          <w:bCs/>
          <w:sz w:val="28"/>
          <w:szCs w:val="28"/>
        </w:rPr>
        <w:t xml:space="preserve">- значимых </w:t>
      </w:r>
      <w:r w:rsidRPr="001C51EF">
        <w:rPr>
          <w:sz w:val="28"/>
          <w:szCs w:val="28"/>
        </w:rPr>
        <w:t>продовольственных и непродовольственных товаров для юридических и индивидуальных предпринимателей, осуществляющих торговую деятельность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  <w:sectPr w:rsidR="001E280D" w:rsidRPr="001C51EF" w:rsidSect="008C214D">
          <w:pgSz w:w="11906" w:h="16838"/>
          <w:pgMar w:top="1134" w:right="851" w:bottom="1134" w:left="1701" w:header="709" w:footer="709" w:gutter="0"/>
          <w:cols w:space="720"/>
        </w:sect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>Куры (куриные окорочка)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Масло сливочное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Масло подсолнечное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Молоко питьевое 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Яйца куриные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Сахар-песок (сахар-рафинад)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Соль поваренная пищевая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Чай черный байховый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Мука пшеничная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Хлеб ржаной, ржано-пшеничный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Хлеб и булочные изделия из пшеничной муки разных сортов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Крупа в ассортименте 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Макаронные изделия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Картофель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Капуста белокочанная свежая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Лук репчатый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Спички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Свечи хозяйственные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Мыло хозяйственное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Мыло туалетное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Зубная паста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lastRenderedPageBreak/>
        <w:t>Туалетная бумага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Синтетические моющие средства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>Лампочки электрические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bCs/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 xml:space="preserve">Примерный перечень социально-значимых товаров 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 xml:space="preserve"> для организаций осуществляющих производство и реализацию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хлебобулочных изделий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Хлеб ржаной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Хлеб ржано-пшеничный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Хлеб из пшеничной муки разных сортов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 Хлебобулочные изделия из пшеничной муки разных сортов</w:t>
      </w: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8"/>
        <w:tblW w:w="5447" w:type="pct"/>
        <w:tblLook w:val="04A0" w:firstRow="1" w:lastRow="0" w:firstColumn="1" w:lastColumn="0" w:noHBand="0" w:noVBand="1"/>
      </w:tblPr>
      <w:tblGrid>
        <w:gridCol w:w="5116"/>
        <w:gridCol w:w="222"/>
        <w:gridCol w:w="5256"/>
      </w:tblGrid>
      <w:tr w:rsidR="001C51EF" w:rsidRPr="001C51EF" w:rsidTr="008C214D">
        <w:trPr>
          <w:trHeight w:val="380"/>
        </w:trPr>
        <w:tc>
          <w:tcPr>
            <w:tcW w:w="2415" w:type="pct"/>
            <w:hideMark/>
          </w:tcPr>
          <w:p w:rsidR="001E280D" w:rsidRPr="001C51EF" w:rsidRDefault="001E280D" w:rsidP="008C214D">
            <w:pPr>
              <w:rPr>
                <w:bCs/>
                <w:sz w:val="28"/>
                <w:szCs w:val="28"/>
              </w:rPr>
            </w:pPr>
            <w:r w:rsidRPr="001C51EF">
              <w:rPr>
                <w:bCs/>
                <w:sz w:val="28"/>
                <w:szCs w:val="28"/>
              </w:rPr>
              <w:t>«Заказчик»:</w:t>
            </w:r>
          </w:p>
        </w:tc>
        <w:tc>
          <w:tcPr>
            <w:tcW w:w="105" w:type="pct"/>
          </w:tcPr>
          <w:p w:rsidR="001E280D" w:rsidRPr="001C51EF" w:rsidRDefault="001E280D" w:rsidP="008C214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81" w:type="pct"/>
            <w:hideMark/>
          </w:tcPr>
          <w:p w:rsidR="001E280D" w:rsidRPr="001C51EF" w:rsidRDefault="001E280D" w:rsidP="008C214D">
            <w:pPr>
              <w:rPr>
                <w:bCs/>
                <w:sz w:val="28"/>
                <w:szCs w:val="28"/>
              </w:rPr>
            </w:pPr>
            <w:r w:rsidRPr="001C51EF">
              <w:rPr>
                <w:bCs/>
                <w:sz w:val="28"/>
                <w:szCs w:val="28"/>
              </w:rPr>
              <w:t>«Исполнитель»:</w:t>
            </w:r>
          </w:p>
        </w:tc>
      </w:tr>
      <w:tr w:rsidR="001C51EF" w:rsidRPr="001C51EF" w:rsidTr="008C214D">
        <w:trPr>
          <w:trHeight w:val="1901"/>
        </w:trPr>
        <w:tc>
          <w:tcPr>
            <w:tcW w:w="2415" w:type="pct"/>
            <w:hideMark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___________________________________</w:t>
            </w: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                   (подпись)</w:t>
            </w: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МП</w:t>
            </w:r>
          </w:p>
        </w:tc>
        <w:tc>
          <w:tcPr>
            <w:tcW w:w="105" w:type="pct"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</w:tc>
        <w:tc>
          <w:tcPr>
            <w:tcW w:w="2481" w:type="pct"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____________________________________</w:t>
            </w: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                              (подпись)</w:t>
            </w: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МП</w:t>
            </w:r>
          </w:p>
        </w:tc>
      </w:tr>
    </w:tbl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  <w:sectPr w:rsidR="001E280D" w:rsidRPr="001C51EF" w:rsidSect="00D9136F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1E280D" w:rsidRPr="001C51EF" w:rsidRDefault="001E280D" w:rsidP="001E280D">
      <w:pPr>
        <w:rPr>
          <w:vanish/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jc w:val="both"/>
        <w:rPr>
          <w:sz w:val="28"/>
          <w:szCs w:val="28"/>
        </w:rPr>
        <w:sectPr w:rsidR="001E280D" w:rsidRPr="001C51EF" w:rsidSect="00D9136F">
          <w:type w:val="continuous"/>
          <w:pgSz w:w="11906" w:h="16838"/>
          <w:pgMar w:top="1134" w:right="851" w:bottom="1134" w:left="1701" w:header="709" w:footer="709" w:gutter="0"/>
          <w:cols w:num="2" w:space="709"/>
        </w:sectPr>
      </w:pPr>
    </w:p>
    <w:tbl>
      <w:tblPr>
        <w:tblStyle w:val="a4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C51EF" w:rsidRPr="001C51EF" w:rsidTr="008C214D">
        <w:tc>
          <w:tcPr>
            <w:tcW w:w="4644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Приложение № 4</w:t>
            </w:r>
          </w:p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к порядку предоставления субсидий из бюджета муниципального образования Соль-</w:t>
            </w:r>
            <w:proofErr w:type="spellStart"/>
            <w:r w:rsidRPr="001C51EF">
              <w:rPr>
                <w:sz w:val="28"/>
                <w:szCs w:val="28"/>
              </w:rPr>
              <w:t>Илецкий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      </w:r>
            <w:proofErr w:type="spellStart"/>
            <w:r w:rsidRPr="001C51EF">
              <w:rPr>
                <w:sz w:val="28"/>
                <w:szCs w:val="28"/>
              </w:rPr>
              <w:t>Илецкого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городского округа</w:t>
            </w: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1E280D" w:rsidRPr="001C51EF" w:rsidRDefault="001E280D" w:rsidP="001E280D">
      <w:pPr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Схемы (маршруты) движения</w:t>
      </w:r>
    </w:p>
    <w:p w:rsidR="001E280D" w:rsidRPr="001C51EF" w:rsidRDefault="001E280D" w:rsidP="001E280D">
      <w:pPr>
        <w:jc w:val="center"/>
        <w:rPr>
          <w:sz w:val="28"/>
          <w:szCs w:val="28"/>
        </w:rPr>
      </w:pPr>
      <w:r w:rsidRPr="001C51EF">
        <w:rPr>
          <w:sz w:val="28"/>
          <w:szCs w:val="28"/>
        </w:rPr>
        <w:t xml:space="preserve">по доставке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</w:t>
      </w:r>
    </w:p>
    <w:p w:rsidR="001E280D" w:rsidRDefault="001E280D" w:rsidP="001E280D">
      <w:pPr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</w:t>
      </w:r>
    </w:p>
    <w:p w:rsidR="00D80915" w:rsidRPr="001C51EF" w:rsidRDefault="00D80915" w:rsidP="001E280D">
      <w:pPr>
        <w:jc w:val="center"/>
        <w:rPr>
          <w:sz w:val="28"/>
          <w:szCs w:val="28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559"/>
        <w:gridCol w:w="2127"/>
      </w:tblGrid>
      <w:tr w:rsidR="001C51EF" w:rsidRPr="001C51EF" w:rsidTr="008C214D"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Схемы (маршрут) движения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километров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Периодичность доставки, количество поездок в месяц</w:t>
            </w:r>
          </w:p>
        </w:tc>
      </w:tr>
      <w:tr w:rsidR="001C51EF" w:rsidRPr="001C51EF" w:rsidTr="008C214D"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Буранное -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Новоилецк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Каблово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рзд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. Уютный -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Линевка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раз </w:t>
            </w:r>
          </w:p>
        </w:tc>
      </w:tr>
      <w:tr w:rsidR="001C51EF" w:rsidRPr="001C51EF" w:rsidTr="008C214D"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Буранное -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Новоилецк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Линевка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– Соль-Илецк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jc w:val="center"/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jc w:val="center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190,4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 не менее 4 раз</w:t>
            </w: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</w:tc>
      </w:tr>
      <w:tr w:rsidR="001C51EF" w:rsidRPr="001C51EF" w:rsidTr="008C214D"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Кумакское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Егинсай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не менее 4 раз</w:t>
            </w:r>
          </w:p>
        </w:tc>
      </w:tr>
      <w:tr w:rsidR="001C51EF" w:rsidRPr="001C51EF" w:rsidTr="008C214D"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Михайловка 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Смирновка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еляевка – Соль-Илецк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раз </w:t>
            </w:r>
          </w:p>
        </w:tc>
      </w:tr>
      <w:tr w:rsidR="001C51EF" w:rsidRPr="001C51EF" w:rsidTr="008C214D"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5*</w:t>
            </w:r>
          </w:p>
        </w:tc>
        <w:tc>
          <w:tcPr>
            <w:tcW w:w="5386" w:type="dxa"/>
            <w:shd w:val="clear" w:color="auto" w:fill="auto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Сухоречка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– разъезд 25 км-разъезд 26 км - Соль-Илецк    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51EF">
              <w:rPr>
                <w:rFonts w:ascii="Times New Roman" w:hAnsi="Times New Roman" w:cs="Times New Roman"/>
                <w:sz w:val="27"/>
                <w:szCs w:val="27"/>
              </w:rPr>
              <w:t xml:space="preserve">1 раз  </w:t>
            </w:r>
          </w:p>
        </w:tc>
      </w:tr>
      <w:tr w:rsidR="001C51EF" w:rsidRPr="001C51EF" w:rsidTr="008C214D"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Сухоречка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– Соль-Илецк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не менее 4 раз</w:t>
            </w:r>
          </w:p>
        </w:tc>
      </w:tr>
      <w:tr w:rsidR="001C51EF" w:rsidRPr="001C51EF" w:rsidTr="008C214D">
        <w:trPr>
          <w:trHeight w:val="493"/>
        </w:trPr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7*</w:t>
            </w: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– Соль-Илецк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</w:tc>
      </w:tr>
      <w:tr w:rsidR="001C51EF" w:rsidRPr="001C51EF" w:rsidTr="008C214D">
        <w:trPr>
          <w:trHeight w:val="493"/>
        </w:trPr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8*</w:t>
            </w: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 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оте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-Фане – Соль-Илецк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</w:tc>
      </w:tr>
      <w:tr w:rsidR="001C51EF" w:rsidRPr="001C51EF" w:rsidTr="008C214D"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Соль – Илецк –  Покровка - ст.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Дивнополье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Землянское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– Соль – Илецк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176,6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4 раз</w:t>
            </w:r>
          </w:p>
        </w:tc>
      </w:tr>
      <w:tr w:rsidR="001C51EF" w:rsidRPr="001C51EF" w:rsidTr="008C214D"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Соль – Илецк – ст.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Дивнополье</w:t>
            </w:r>
            <w:proofErr w:type="spell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окровка – Троицк –Ивановка – Соль – Илецк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230,4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не менее 4 раз</w:t>
            </w:r>
          </w:p>
        </w:tc>
      </w:tr>
      <w:tr w:rsidR="001C51EF" w:rsidRPr="001C51EF" w:rsidTr="008C214D">
        <w:tc>
          <w:tcPr>
            <w:tcW w:w="568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E280D" w:rsidRPr="001C51EF" w:rsidRDefault="001E280D" w:rsidP="008C214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 xml:space="preserve">Всего маршрутов –  10 </w:t>
            </w:r>
          </w:p>
        </w:tc>
        <w:tc>
          <w:tcPr>
            <w:tcW w:w="1559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1189,8</w:t>
            </w:r>
          </w:p>
        </w:tc>
        <w:tc>
          <w:tcPr>
            <w:tcW w:w="2127" w:type="dxa"/>
          </w:tcPr>
          <w:p w:rsidR="001E280D" w:rsidRPr="001C51EF" w:rsidRDefault="001E280D" w:rsidP="008C214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80D" w:rsidRDefault="001E280D" w:rsidP="001E280D">
      <w:pPr>
        <w:rPr>
          <w:sz w:val="27"/>
          <w:szCs w:val="27"/>
        </w:rPr>
      </w:pPr>
      <w:r w:rsidRPr="001C51EF">
        <w:rPr>
          <w:sz w:val="27"/>
          <w:szCs w:val="27"/>
        </w:rPr>
        <w:t xml:space="preserve">* в маршруты включены малонаселенные пункты </w:t>
      </w:r>
    </w:p>
    <w:p w:rsidR="00D80915" w:rsidRDefault="00D80915" w:rsidP="001E280D">
      <w:pPr>
        <w:rPr>
          <w:sz w:val="27"/>
          <w:szCs w:val="27"/>
        </w:rPr>
      </w:pPr>
    </w:p>
    <w:p w:rsidR="00D80915" w:rsidRPr="001C51EF" w:rsidRDefault="00D80915" w:rsidP="001E280D">
      <w:pPr>
        <w:rPr>
          <w:sz w:val="28"/>
          <w:szCs w:val="28"/>
        </w:rPr>
      </w:pPr>
    </w:p>
    <w:p w:rsidR="001E280D" w:rsidRPr="001C51EF" w:rsidRDefault="001E280D" w:rsidP="001E280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0"/>
        <w:tblW w:w="5000" w:type="pct"/>
        <w:tblLook w:val="04A0" w:firstRow="1" w:lastRow="0" w:firstColumn="1" w:lastColumn="0" w:noHBand="0" w:noVBand="1"/>
      </w:tblPr>
      <w:tblGrid>
        <w:gridCol w:w="5116"/>
        <w:gridCol w:w="318"/>
        <w:gridCol w:w="4136"/>
      </w:tblGrid>
      <w:tr w:rsidR="001C51EF" w:rsidRPr="001C51EF" w:rsidTr="008C214D">
        <w:tc>
          <w:tcPr>
            <w:tcW w:w="2161" w:type="pct"/>
            <w:hideMark/>
          </w:tcPr>
          <w:p w:rsidR="001E280D" w:rsidRPr="001C51EF" w:rsidRDefault="001E280D" w:rsidP="008C214D">
            <w:pPr>
              <w:rPr>
                <w:bCs/>
                <w:sz w:val="28"/>
                <w:szCs w:val="28"/>
              </w:rPr>
            </w:pPr>
            <w:r w:rsidRPr="001C51EF">
              <w:rPr>
                <w:bCs/>
                <w:sz w:val="28"/>
                <w:szCs w:val="28"/>
              </w:rPr>
              <w:t>«Заказчик»:</w:t>
            </w:r>
          </w:p>
        </w:tc>
        <w:tc>
          <w:tcPr>
            <w:tcW w:w="422" w:type="pct"/>
          </w:tcPr>
          <w:p w:rsidR="001E280D" w:rsidRPr="001C51EF" w:rsidRDefault="001E280D" w:rsidP="008C214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7" w:type="pct"/>
            <w:hideMark/>
          </w:tcPr>
          <w:p w:rsidR="001E280D" w:rsidRPr="001C51EF" w:rsidRDefault="001E280D" w:rsidP="008C214D">
            <w:pPr>
              <w:rPr>
                <w:bCs/>
                <w:sz w:val="28"/>
                <w:szCs w:val="28"/>
              </w:rPr>
            </w:pPr>
            <w:r w:rsidRPr="001C51EF">
              <w:rPr>
                <w:bCs/>
                <w:sz w:val="28"/>
                <w:szCs w:val="28"/>
              </w:rPr>
              <w:t>«Исполнитель»:</w:t>
            </w:r>
          </w:p>
        </w:tc>
      </w:tr>
      <w:tr w:rsidR="001C51EF" w:rsidRPr="001C51EF" w:rsidTr="008C214D">
        <w:tc>
          <w:tcPr>
            <w:tcW w:w="2161" w:type="pct"/>
            <w:hideMark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___________________________________</w:t>
            </w: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                   (подпись)</w:t>
            </w: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МП</w:t>
            </w:r>
          </w:p>
        </w:tc>
        <w:tc>
          <w:tcPr>
            <w:tcW w:w="422" w:type="pct"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</w:tc>
        <w:tc>
          <w:tcPr>
            <w:tcW w:w="2417" w:type="pct"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____________________________</w:t>
            </w: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                              (подпись)</w:t>
            </w:r>
          </w:p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МП</w:t>
            </w:r>
          </w:p>
        </w:tc>
      </w:tr>
    </w:tbl>
    <w:p w:rsidR="001E280D" w:rsidRPr="001C51EF" w:rsidRDefault="001E280D" w:rsidP="001E280D">
      <w:pPr>
        <w:rPr>
          <w:sz w:val="28"/>
          <w:szCs w:val="28"/>
        </w:rPr>
        <w:sectPr w:rsidR="001E280D" w:rsidRPr="001C51EF" w:rsidSect="008136C5">
          <w:pgSz w:w="11906" w:h="16838"/>
          <w:pgMar w:top="709" w:right="851" w:bottom="851" w:left="1701" w:header="709" w:footer="709" w:gutter="0"/>
          <w:cols w:space="720"/>
        </w:sectPr>
      </w:pPr>
    </w:p>
    <w:tbl>
      <w:tblPr>
        <w:tblStyle w:val="a4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E280D" w:rsidRPr="001C51EF" w:rsidTr="008C214D">
        <w:tc>
          <w:tcPr>
            <w:tcW w:w="4644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Приложение № 5</w:t>
            </w:r>
          </w:p>
          <w:p w:rsidR="001E280D" w:rsidRPr="001C51EF" w:rsidRDefault="001E280D" w:rsidP="008C214D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к порядку предоставления субсидий из бюджета муниципального образования Соль-</w:t>
            </w:r>
            <w:proofErr w:type="spellStart"/>
            <w:r w:rsidRPr="001C51EF">
              <w:rPr>
                <w:sz w:val="28"/>
                <w:szCs w:val="28"/>
              </w:rPr>
              <w:t>Илецкий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      </w:r>
            <w:proofErr w:type="spellStart"/>
            <w:r w:rsidRPr="001C51EF">
              <w:rPr>
                <w:sz w:val="28"/>
                <w:szCs w:val="28"/>
              </w:rPr>
              <w:t>Илецкого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городского округа</w:t>
            </w: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  <w:p w:rsidR="001E280D" w:rsidRPr="001C51EF" w:rsidRDefault="001E280D" w:rsidP="008C214D">
            <w:pPr>
              <w:tabs>
                <w:tab w:val="left" w:pos="7535"/>
              </w:tabs>
              <w:rPr>
                <w:sz w:val="28"/>
                <w:szCs w:val="28"/>
              </w:rPr>
            </w:pPr>
          </w:p>
        </w:tc>
      </w:tr>
    </w:tbl>
    <w:p w:rsidR="001E280D" w:rsidRPr="001C51EF" w:rsidRDefault="001E280D" w:rsidP="001E280D">
      <w:pPr>
        <w:tabs>
          <w:tab w:val="left" w:pos="4260"/>
        </w:tabs>
        <w:jc w:val="center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4260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ЗАЯВКА</w:t>
      </w:r>
    </w:p>
    <w:p w:rsidR="001E280D" w:rsidRPr="001C51EF" w:rsidRDefault="001E280D" w:rsidP="001E280D">
      <w:pPr>
        <w:tabs>
          <w:tab w:val="left" w:pos="4260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 xml:space="preserve">на перечисление субсидии </w:t>
      </w:r>
    </w:p>
    <w:p w:rsidR="001E280D" w:rsidRPr="001C51EF" w:rsidRDefault="001E280D" w:rsidP="001E280D">
      <w:pPr>
        <w:tabs>
          <w:tab w:val="left" w:pos="4260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из бюджета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 </w:t>
      </w:r>
    </w:p>
    <w:p w:rsidR="001E280D" w:rsidRPr="001C51EF" w:rsidRDefault="001E280D" w:rsidP="001E280D">
      <w:pPr>
        <w:tabs>
          <w:tab w:val="left" w:pos="4260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на ______________ 20___</w:t>
      </w:r>
    </w:p>
    <w:p w:rsidR="001E280D" w:rsidRPr="001C51EF" w:rsidRDefault="001E280D" w:rsidP="001E280D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1843"/>
        <w:gridCol w:w="1559"/>
      </w:tblGrid>
      <w:tr w:rsidR="001C51EF" w:rsidRPr="001C51EF" w:rsidTr="008C214D">
        <w:trPr>
          <w:cantSplit/>
          <w:trHeight w:val="30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 (наименование мероприятия)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E280D" w:rsidRPr="001C51EF" w:rsidRDefault="001E280D" w:rsidP="008C21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расходов,</w:t>
            </w:r>
          </w:p>
          <w:p w:rsidR="001E280D" w:rsidRPr="001C51EF" w:rsidRDefault="001E280D" w:rsidP="008C21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E280D" w:rsidRPr="001C51EF" w:rsidRDefault="001E280D" w:rsidP="008C21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C51EF" w:rsidRPr="001C51EF" w:rsidTr="008C214D">
        <w:trPr>
          <w:cantSplit/>
          <w:trHeight w:val="69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</w:tr>
      <w:tr w:rsidR="001C51EF" w:rsidRPr="001C51EF" w:rsidTr="008C214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51EF" w:rsidRPr="001C51EF" w:rsidTr="008C214D">
        <w:trPr>
          <w:cantSplit/>
          <w:trHeight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tabs>
                <w:tab w:val="left" w:pos="4260"/>
              </w:tabs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Возмещение стоимости горюче-смазочных материалов  при доставке автомобильным транспортом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</w:t>
            </w:r>
            <w:proofErr w:type="spellStart"/>
            <w:r w:rsidRPr="001C51EF">
              <w:rPr>
                <w:sz w:val="28"/>
                <w:szCs w:val="28"/>
              </w:rPr>
              <w:t>Илецкого</w:t>
            </w:r>
            <w:proofErr w:type="spellEnd"/>
            <w:r w:rsidRPr="001C51EF">
              <w:rPr>
                <w:sz w:val="28"/>
                <w:szCs w:val="28"/>
              </w:rPr>
              <w:t xml:space="preserve"> городского округа</w:t>
            </w:r>
          </w:p>
          <w:p w:rsidR="001E280D" w:rsidRPr="001C51EF" w:rsidRDefault="001E280D" w:rsidP="008C214D">
            <w:pPr>
              <w:tabs>
                <w:tab w:val="left" w:pos="426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80D" w:rsidRPr="001C51EF" w:rsidRDefault="001E280D" w:rsidP="008C21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>"__" ___________ 20___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экономического анализа 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C51E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C51EF">
        <w:rPr>
          <w:rFonts w:ascii="Times New Roman" w:hAnsi="Times New Roman" w:cs="Times New Roman"/>
          <w:sz w:val="28"/>
          <w:szCs w:val="28"/>
        </w:rPr>
        <w:t xml:space="preserve"> городского округа     ________           _____________________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C51EF">
        <w:rPr>
          <w:rFonts w:ascii="Times New Roman" w:hAnsi="Times New Roman" w:cs="Times New Roman"/>
        </w:rPr>
        <w:t>(подпись)                               (инициалы, фамилия)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Директор-главный бухгалтер 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МКУ «Центр учета и отчетности 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C51E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C51EF">
        <w:rPr>
          <w:rFonts w:ascii="Times New Roman" w:hAnsi="Times New Roman" w:cs="Times New Roman"/>
          <w:sz w:val="28"/>
          <w:szCs w:val="28"/>
        </w:rPr>
        <w:t xml:space="preserve"> городской округ»       _______              _____________________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</w:rPr>
      </w:pPr>
      <w:r w:rsidRPr="001C51EF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            (инициалы, фамилия)</w:t>
      </w:r>
    </w:p>
    <w:p w:rsidR="001E280D" w:rsidRPr="001C51EF" w:rsidRDefault="001E280D" w:rsidP="001E28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Ведущий специалист комитета экономического анализа 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C51E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C51EF">
        <w:rPr>
          <w:rFonts w:ascii="Times New Roman" w:hAnsi="Times New Roman" w:cs="Times New Roman"/>
          <w:sz w:val="28"/>
          <w:szCs w:val="28"/>
        </w:rPr>
        <w:t xml:space="preserve"> городского округа      ______               _____________________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C51EF">
        <w:rPr>
          <w:rFonts w:ascii="Times New Roman" w:hAnsi="Times New Roman" w:cs="Times New Roman"/>
        </w:rPr>
        <w:t>(подпись)                                   (инициалы, фамилия)</w:t>
      </w:r>
    </w:p>
    <w:p w:rsidR="001E280D" w:rsidRPr="001C51EF" w:rsidRDefault="001E280D" w:rsidP="001E280D">
      <w:pPr>
        <w:pStyle w:val="ConsPlusNonformat"/>
        <w:widowControl/>
        <w:rPr>
          <w:rFonts w:ascii="Times New Roman" w:hAnsi="Times New Roman" w:cs="Times New Roman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  <w:r w:rsidRPr="001C51EF">
        <w:rPr>
          <w:sz w:val="28"/>
          <w:szCs w:val="28"/>
        </w:rPr>
        <w:t xml:space="preserve">      </w:t>
      </w: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1E280D" w:rsidP="001E280D">
      <w:pPr>
        <w:ind w:left="4944" w:firstLine="12"/>
        <w:rPr>
          <w:sz w:val="28"/>
          <w:szCs w:val="28"/>
        </w:rPr>
      </w:pPr>
    </w:p>
    <w:p w:rsidR="001E280D" w:rsidRPr="001C51EF" w:rsidRDefault="008B7148" w:rsidP="001E280D">
      <w:pPr>
        <w:ind w:left="4944" w:firstLine="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E280D" w:rsidRPr="001C51EF">
        <w:rPr>
          <w:sz w:val="28"/>
          <w:szCs w:val="28"/>
        </w:rPr>
        <w:t xml:space="preserve"> Приложение №2</w:t>
      </w:r>
    </w:p>
    <w:p w:rsidR="001E280D" w:rsidRPr="001C51EF" w:rsidRDefault="008B7148" w:rsidP="001E280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80D" w:rsidRPr="001C51EF">
        <w:rPr>
          <w:sz w:val="28"/>
          <w:szCs w:val="28"/>
        </w:rPr>
        <w:t>к постановлению администрации</w:t>
      </w:r>
    </w:p>
    <w:p w:rsidR="001E280D" w:rsidRPr="001C51EF" w:rsidRDefault="001E280D" w:rsidP="001E280D">
      <w:pPr>
        <w:ind w:firstLine="720"/>
        <w:jc w:val="center"/>
        <w:rPr>
          <w:sz w:val="28"/>
          <w:szCs w:val="28"/>
        </w:rPr>
      </w:pPr>
      <w:r w:rsidRPr="001C51EF">
        <w:rPr>
          <w:sz w:val="28"/>
          <w:szCs w:val="28"/>
        </w:rPr>
        <w:t xml:space="preserve">                         </w:t>
      </w:r>
      <w:r w:rsidR="008B7148">
        <w:rPr>
          <w:sz w:val="28"/>
          <w:szCs w:val="28"/>
        </w:rPr>
        <w:t xml:space="preserve">                            </w:t>
      </w:r>
      <w:r w:rsidRPr="001C51EF">
        <w:rPr>
          <w:sz w:val="28"/>
          <w:szCs w:val="28"/>
        </w:rPr>
        <w:t xml:space="preserve">   муниципального образования</w:t>
      </w:r>
    </w:p>
    <w:p w:rsidR="001E280D" w:rsidRPr="001C51EF" w:rsidRDefault="001E280D" w:rsidP="001E280D">
      <w:pPr>
        <w:ind w:firstLine="720"/>
        <w:jc w:val="center"/>
        <w:rPr>
          <w:sz w:val="28"/>
          <w:szCs w:val="28"/>
        </w:rPr>
      </w:pPr>
      <w:r w:rsidRPr="001C51EF">
        <w:rPr>
          <w:sz w:val="28"/>
          <w:szCs w:val="28"/>
        </w:rPr>
        <w:t xml:space="preserve">                            </w:t>
      </w:r>
      <w:r w:rsidR="008B7148">
        <w:rPr>
          <w:sz w:val="28"/>
          <w:szCs w:val="28"/>
        </w:rPr>
        <w:t xml:space="preserve">                            </w:t>
      </w:r>
      <w:r w:rsidRPr="001C51EF">
        <w:rPr>
          <w:sz w:val="28"/>
          <w:szCs w:val="28"/>
        </w:rPr>
        <w:t xml:space="preserve">  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</w:t>
      </w:r>
    </w:p>
    <w:p w:rsidR="001E280D" w:rsidRPr="001C51EF" w:rsidRDefault="001E280D" w:rsidP="001E280D">
      <w:pPr>
        <w:ind w:firstLine="720"/>
        <w:jc w:val="center"/>
        <w:rPr>
          <w:sz w:val="32"/>
          <w:szCs w:val="32"/>
        </w:rPr>
      </w:pPr>
      <w:r w:rsidRPr="001C51EF">
        <w:rPr>
          <w:sz w:val="28"/>
          <w:szCs w:val="28"/>
        </w:rPr>
        <w:t xml:space="preserve">             </w:t>
      </w:r>
      <w:r w:rsidR="0019358A">
        <w:rPr>
          <w:sz w:val="28"/>
          <w:szCs w:val="28"/>
        </w:rPr>
        <w:t xml:space="preserve">                          </w:t>
      </w:r>
      <w:r w:rsidRPr="001C51EF">
        <w:rPr>
          <w:sz w:val="28"/>
          <w:szCs w:val="28"/>
        </w:rPr>
        <w:t xml:space="preserve">   от </w:t>
      </w:r>
      <w:r w:rsidR="006313FC" w:rsidRPr="006313FC">
        <w:rPr>
          <w:sz w:val="28"/>
          <w:szCs w:val="28"/>
        </w:rPr>
        <w:t>21.03.2024 № 738-п</w:t>
      </w:r>
    </w:p>
    <w:p w:rsidR="001E280D" w:rsidRPr="001C51EF" w:rsidRDefault="001E280D" w:rsidP="001E280D">
      <w:pPr>
        <w:tabs>
          <w:tab w:val="center" w:pos="4677"/>
          <w:tab w:val="left" w:pos="8412"/>
        </w:tabs>
        <w:rPr>
          <w:sz w:val="32"/>
          <w:szCs w:val="32"/>
        </w:rPr>
      </w:pPr>
    </w:p>
    <w:p w:rsidR="001E280D" w:rsidRPr="001C51EF" w:rsidRDefault="001E280D" w:rsidP="001E280D">
      <w:pPr>
        <w:tabs>
          <w:tab w:val="center" w:pos="4677"/>
          <w:tab w:val="left" w:pos="8412"/>
        </w:tabs>
        <w:jc w:val="center"/>
        <w:rPr>
          <w:sz w:val="32"/>
          <w:szCs w:val="32"/>
        </w:rPr>
      </w:pPr>
      <w:r w:rsidRPr="001C51EF">
        <w:rPr>
          <w:sz w:val="32"/>
          <w:szCs w:val="32"/>
        </w:rPr>
        <w:t>Порядок</w:t>
      </w:r>
    </w:p>
    <w:p w:rsidR="001E280D" w:rsidRPr="001C51EF" w:rsidRDefault="001E280D" w:rsidP="001E280D">
      <w:pPr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работы комиссии по отбору организаций торговли (индивидуальных предпринимателей), претендующих на возмещение стоимости  ГСМ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1C51EF">
        <w:rPr>
          <w:sz w:val="28"/>
          <w:szCs w:val="28"/>
        </w:rPr>
        <w:t>Илецкого</w:t>
      </w:r>
      <w:proofErr w:type="spellEnd"/>
      <w:r w:rsidRPr="001C51EF">
        <w:rPr>
          <w:sz w:val="28"/>
          <w:szCs w:val="28"/>
        </w:rPr>
        <w:t xml:space="preserve"> городского округа</w:t>
      </w:r>
    </w:p>
    <w:p w:rsidR="001E280D" w:rsidRPr="001C51EF" w:rsidRDefault="001E280D" w:rsidP="001E280D">
      <w:pPr>
        <w:jc w:val="center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280D" w:rsidRPr="001C51EF" w:rsidRDefault="001E280D" w:rsidP="001E280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1. Порядок организации работы комиссии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>1.1. Основными функциями комиссии являются: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>- вскрытие конвертов с документами и материалами на участие в отборе;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>- отбор участников, рассмотрение, оценка и сопоставление документов и материалов на участие в отборе;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>-  определение  участника, прошедшего отбор;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>- ведение протоколов и другие функции, определенные настоящим Порядком.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>1.2. Комиссия правомочна рассматривать документы и материалы претендентов на участие в отборе (участников отбора) и принимать решения при условии, если на ее заседании присутствует не менее пятидесяти процентов от общего числа ее членов.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>Решения комиссии принимаются простым большинством голосов от числа присутствующих на заседании членов. При равенстве голосов, голос Председателя является решающим. При голосовании каждый член  комиссии имеет один голос. Голосование осуществляется открыто.</w:t>
      </w:r>
    </w:p>
    <w:p w:rsidR="001E280D" w:rsidRPr="001C51EF" w:rsidRDefault="001E280D" w:rsidP="001E280D">
      <w:pPr>
        <w:pStyle w:val="20"/>
        <w:ind w:firstLine="709"/>
        <w:rPr>
          <w:rFonts w:ascii="Arial" w:hAnsi="Arial" w:cs="Arial"/>
          <w:sz w:val="24"/>
          <w:szCs w:val="24"/>
        </w:rPr>
      </w:pPr>
      <w:r w:rsidRPr="001C51EF">
        <w:rPr>
          <w:szCs w:val="28"/>
        </w:rPr>
        <w:t>1.3. Решения  комиссии оформляются соответствующими</w:t>
      </w:r>
      <w:r w:rsidRPr="001C51EF">
        <w:rPr>
          <w:rFonts w:ascii="Arial" w:hAnsi="Arial" w:cs="Arial"/>
          <w:sz w:val="24"/>
          <w:szCs w:val="24"/>
        </w:rPr>
        <w:t xml:space="preserve"> </w:t>
      </w:r>
      <w:r w:rsidRPr="001C51EF">
        <w:rPr>
          <w:szCs w:val="28"/>
        </w:rPr>
        <w:t>протоколами.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rFonts w:ascii="Arial" w:hAnsi="Arial" w:cs="Arial"/>
          <w:b/>
          <w:sz w:val="30"/>
          <w:szCs w:val="30"/>
        </w:rPr>
      </w:pPr>
    </w:p>
    <w:p w:rsidR="001E280D" w:rsidRPr="001C51EF" w:rsidRDefault="001E280D" w:rsidP="001E280D">
      <w:pPr>
        <w:tabs>
          <w:tab w:val="left" w:pos="7535"/>
        </w:tabs>
        <w:jc w:val="center"/>
        <w:rPr>
          <w:sz w:val="28"/>
          <w:szCs w:val="28"/>
        </w:rPr>
      </w:pPr>
      <w:r w:rsidRPr="001C51EF">
        <w:rPr>
          <w:sz w:val="28"/>
          <w:szCs w:val="28"/>
        </w:rPr>
        <w:t>2. Порядок и сроки рассмотрения документов и материалов</w:t>
      </w:r>
    </w:p>
    <w:p w:rsidR="001E280D" w:rsidRPr="001C51EF" w:rsidRDefault="001E280D" w:rsidP="001E280D">
      <w:pPr>
        <w:tabs>
          <w:tab w:val="left" w:pos="7535"/>
        </w:tabs>
        <w:jc w:val="center"/>
        <w:rPr>
          <w:b/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2.1. Комиссия рассматривает документы и материалы на соответствие требованиям, установленным настоящим Порядком; 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2.2. Срок рассмотрения документов  и материалов не может превышать двух  рабочих дней со дня вскрытия конвертов.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2.3. На основании результатов рассмотрения документов и материалов, комиссией принимается решение о допуске к участию или об отказе в допуске к участию в отборе.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2.4. К участию в отборе допускаются лица, представившие документы и материалы, соответствующие требованиям допуска к участию в отборе.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2.5. Комиссия вправе не допустить к участию в отборе лицо, в документах и материалах которого представлены недостоверные сведения.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2.6. Допуск к участию или отказ в допуске к участию в отборе оформляется протоколом рассмотрения документов и материалов для участия в отборе, который ведется комиссией.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2.7. Протокол рассмотрения документов и материалов для участия в отборе подписывается всеми присутствующими на заседании членами комиссии в день рассмотрения.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2.8. Лицам, предоставившим документы и материалы для участия в отборе, направляются уведомления о принятых комиссией решениях не позднее дня, следующего за днем подписания протокола.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2.9. В случае</w:t>
      </w:r>
      <w:proofErr w:type="gramStart"/>
      <w:r w:rsidRPr="001C51EF">
        <w:rPr>
          <w:sz w:val="28"/>
          <w:szCs w:val="28"/>
        </w:rPr>
        <w:t>,</w:t>
      </w:r>
      <w:proofErr w:type="gramEnd"/>
      <w:r w:rsidRPr="001C51EF">
        <w:rPr>
          <w:sz w:val="28"/>
          <w:szCs w:val="28"/>
        </w:rPr>
        <w:t xml:space="preserve"> если участником отбора признается только одно лицо, представившее документы и материалы для участия в отборе, </w:t>
      </w:r>
      <w:r w:rsidR="00E57107" w:rsidRPr="001C51EF">
        <w:rPr>
          <w:sz w:val="28"/>
          <w:szCs w:val="28"/>
        </w:rPr>
        <w:t xml:space="preserve">Соглашение </w:t>
      </w:r>
      <w:r w:rsidRPr="001C51EF">
        <w:rPr>
          <w:sz w:val="28"/>
          <w:szCs w:val="28"/>
        </w:rPr>
        <w:t xml:space="preserve">заключается с этим лицом. Указанному лицу передается проект </w:t>
      </w:r>
      <w:r w:rsidR="00E57107" w:rsidRPr="001C51EF">
        <w:rPr>
          <w:sz w:val="28"/>
          <w:szCs w:val="28"/>
        </w:rPr>
        <w:t>Соглашения</w:t>
      </w:r>
      <w:r w:rsidRPr="001C51EF">
        <w:rPr>
          <w:sz w:val="28"/>
          <w:szCs w:val="28"/>
        </w:rPr>
        <w:t xml:space="preserve"> для подписания.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2.10. Лицо, признанное единственным участником отбора, не представившее в течение трех рабочих дней с момента передачи ему проекта Договора подписанный договор, признается уклонившимся от заключения Договора.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 xml:space="preserve">2.11. В случаях, если отбор признан несостоявшимся и </w:t>
      </w:r>
      <w:r w:rsidR="00E57107" w:rsidRPr="001C51EF">
        <w:rPr>
          <w:sz w:val="28"/>
          <w:szCs w:val="28"/>
        </w:rPr>
        <w:t>Соглашение</w:t>
      </w:r>
      <w:r w:rsidRPr="001C51EF">
        <w:rPr>
          <w:sz w:val="28"/>
          <w:szCs w:val="28"/>
        </w:rPr>
        <w:t xml:space="preserve"> не заключен</w:t>
      </w:r>
      <w:r w:rsidR="00E57107" w:rsidRPr="001C51EF">
        <w:rPr>
          <w:sz w:val="28"/>
          <w:szCs w:val="28"/>
        </w:rPr>
        <w:t>о</w:t>
      </w:r>
      <w:r w:rsidRPr="001C51EF">
        <w:rPr>
          <w:sz w:val="28"/>
          <w:szCs w:val="28"/>
        </w:rPr>
        <w:t>,  осуществляется повторное проведение отбора.</w:t>
      </w:r>
    </w:p>
    <w:p w:rsidR="001E280D" w:rsidRPr="001C51EF" w:rsidRDefault="001E280D" w:rsidP="001E280D">
      <w:pPr>
        <w:tabs>
          <w:tab w:val="left" w:pos="7535"/>
        </w:tabs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2.12. Порядок проведения повторного отбора определяется нормами настоящего Порядка за исключением отдельных сроков, которые устанавливаются правовыми актами администрации муниципального образования Соль-</w:t>
      </w:r>
      <w:proofErr w:type="spellStart"/>
      <w:r w:rsidRPr="001C51EF">
        <w:rPr>
          <w:sz w:val="28"/>
          <w:szCs w:val="28"/>
        </w:rPr>
        <w:t>Илецкий</w:t>
      </w:r>
      <w:proofErr w:type="spellEnd"/>
      <w:r w:rsidRPr="001C51EF">
        <w:rPr>
          <w:sz w:val="28"/>
          <w:szCs w:val="28"/>
        </w:rPr>
        <w:t xml:space="preserve"> городской округ.</w:t>
      </w:r>
    </w:p>
    <w:p w:rsidR="001E280D" w:rsidRPr="001C51EF" w:rsidRDefault="001E280D" w:rsidP="001E280D">
      <w:pPr>
        <w:pStyle w:val="20"/>
        <w:jc w:val="center"/>
        <w:rPr>
          <w:rFonts w:ascii="Arial" w:hAnsi="Arial" w:cs="Arial"/>
          <w:b/>
          <w:sz w:val="30"/>
          <w:szCs w:val="30"/>
        </w:rPr>
      </w:pPr>
    </w:p>
    <w:p w:rsidR="001E280D" w:rsidRPr="001C51EF" w:rsidRDefault="001E280D" w:rsidP="001E280D">
      <w:pPr>
        <w:pStyle w:val="20"/>
        <w:jc w:val="center"/>
        <w:rPr>
          <w:szCs w:val="28"/>
        </w:rPr>
      </w:pPr>
      <w:r w:rsidRPr="001C51EF">
        <w:rPr>
          <w:szCs w:val="28"/>
        </w:rPr>
        <w:t>3. Оценка и сопоставление документов и материалов,</w:t>
      </w:r>
    </w:p>
    <w:p w:rsidR="001E280D" w:rsidRPr="001C51EF" w:rsidRDefault="001E280D" w:rsidP="001E280D">
      <w:pPr>
        <w:pStyle w:val="20"/>
        <w:jc w:val="center"/>
        <w:rPr>
          <w:rFonts w:ascii="Arial" w:hAnsi="Arial" w:cs="Arial"/>
          <w:b/>
          <w:sz w:val="30"/>
          <w:szCs w:val="30"/>
        </w:rPr>
      </w:pPr>
      <w:r w:rsidRPr="001C51EF">
        <w:rPr>
          <w:szCs w:val="28"/>
        </w:rPr>
        <w:t xml:space="preserve"> порядок определения лица, прошедшего отбор</w:t>
      </w:r>
    </w:p>
    <w:p w:rsidR="001E280D" w:rsidRPr="001C51EF" w:rsidRDefault="001E280D" w:rsidP="001E280D">
      <w:pPr>
        <w:pStyle w:val="20"/>
        <w:jc w:val="center"/>
        <w:rPr>
          <w:rFonts w:ascii="Arial" w:hAnsi="Arial" w:cs="Arial"/>
          <w:b/>
          <w:sz w:val="30"/>
          <w:szCs w:val="30"/>
        </w:rPr>
      </w:pP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>3.1. Комиссия по отбору претендента осуществляет оценку и сопоставление документов и материалов, поданных лицами, признанными участниками отбора.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bookmarkStart w:id="2" w:name="sub_102"/>
      <w:r w:rsidRPr="001C51EF">
        <w:rPr>
          <w:szCs w:val="28"/>
        </w:rPr>
        <w:t xml:space="preserve">3.2. Срок оценки и сопоставления таких заявок не может превышать двух рабочих дней со дня подписания протокола </w:t>
      </w:r>
      <w:bookmarkStart w:id="3" w:name="sub_103"/>
      <w:bookmarkEnd w:id="2"/>
      <w:r w:rsidRPr="001C51EF">
        <w:rPr>
          <w:szCs w:val="28"/>
        </w:rPr>
        <w:t>рассмотрения документов и материалов для участия в отборе.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>3.3. Оценка и сопоставление документов и материалов осуществляются  комиссией в соответствии с критериями, указанными в приложении №1 к настоящему порядку.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bookmarkStart w:id="4" w:name="sub_104"/>
      <w:bookmarkEnd w:id="3"/>
      <w:r w:rsidRPr="001C51EF">
        <w:rPr>
          <w:szCs w:val="28"/>
        </w:rPr>
        <w:t>3.4. Оценка документов и материалов осуществляется в баллах индивидуально каждым присутствующим членом  комиссии.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bookmarkStart w:id="5" w:name="sub_105"/>
      <w:bookmarkEnd w:id="4"/>
      <w:r w:rsidRPr="001C51EF">
        <w:rPr>
          <w:szCs w:val="28"/>
        </w:rPr>
        <w:t>3.5. Итоговая оценка определяется как сумма баллов, определенных каждым членом комиссии.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bookmarkStart w:id="6" w:name="sub_106"/>
      <w:bookmarkEnd w:id="5"/>
      <w:r w:rsidRPr="001C51EF">
        <w:rPr>
          <w:szCs w:val="28"/>
        </w:rPr>
        <w:lastRenderedPageBreak/>
        <w:t>3.6. Каждому участнику отбора присваивается номер в порядке уменьшения его итоговой оценки.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bookmarkStart w:id="7" w:name="sub_107"/>
      <w:bookmarkEnd w:id="6"/>
      <w:r w:rsidRPr="001C51EF">
        <w:rPr>
          <w:szCs w:val="28"/>
        </w:rPr>
        <w:t>3.7. Прошедшим отбор признается участник, которому присвоен первый номер в соответствии с максимальной итоговой оценкой.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>В случае</w:t>
      </w:r>
      <w:proofErr w:type="gramStart"/>
      <w:r w:rsidRPr="001C51EF">
        <w:rPr>
          <w:szCs w:val="28"/>
        </w:rPr>
        <w:t>,</w:t>
      </w:r>
      <w:proofErr w:type="gramEnd"/>
      <w:r w:rsidRPr="001C51EF">
        <w:rPr>
          <w:szCs w:val="28"/>
        </w:rPr>
        <w:t xml:space="preserve"> если в документах и материалах нескольких участников содержатся одинаковые условия, меньший порядковый номер присваивается участнику, документы и материалы которого поступили ранее документов и материалов других участников.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bookmarkStart w:id="8" w:name="sub_108"/>
      <w:bookmarkEnd w:id="7"/>
      <w:r w:rsidRPr="001C51EF">
        <w:rPr>
          <w:szCs w:val="28"/>
        </w:rPr>
        <w:t>3.8. Результаты отбора оформляются протоколом оценки и сопоставления, который подписывается всеми присутствующими членами комиссии, в течение дня, следующего после дня окончания проведения оценки и сопоставления документов и материалов для участия в отборе.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bookmarkStart w:id="9" w:name="sub_109"/>
      <w:bookmarkEnd w:id="8"/>
      <w:r w:rsidRPr="001C51EF">
        <w:rPr>
          <w:szCs w:val="28"/>
        </w:rPr>
        <w:t>3.9. Протокол оценки и сопоставления документов и материалов для участия в отборе составляется в двух экземплярах, один из которых хранится в администрации муниципального образования Соль-</w:t>
      </w:r>
      <w:proofErr w:type="spellStart"/>
      <w:r w:rsidRPr="001C51EF">
        <w:rPr>
          <w:szCs w:val="28"/>
        </w:rPr>
        <w:t>Илецкий</w:t>
      </w:r>
      <w:proofErr w:type="spellEnd"/>
      <w:r w:rsidRPr="001C51EF">
        <w:rPr>
          <w:szCs w:val="28"/>
        </w:rPr>
        <w:t xml:space="preserve"> городской округ, а второй - вместе с проектом </w:t>
      </w:r>
      <w:r w:rsidR="00E57107" w:rsidRPr="001C51EF">
        <w:rPr>
          <w:szCs w:val="28"/>
        </w:rPr>
        <w:t>Соглашения</w:t>
      </w:r>
      <w:r w:rsidRPr="001C51EF">
        <w:rPr>
          <w:szCs w:val="28"/>
        </w:rPr>
        <w:t xml:space="preserve"> направляется участнику, признанному прошедшим отбор.</w:t>
      </w:r>
    </w:p>
    <w:bookmarkEnd w:id="9"/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 xml:space="preserve">3.10. Если участник, признанный прошедшим отбор, в течение трех рабочих дней с момента передачи ему проекта </w:t>
      </w:r>
      <w:r w:rsidR="00E57107" w:rsidRPr="001C51EF">
        <w:rPr>
          <w:szCs w:val="28"/>
        </w:rPr>
        <w:t>Соглашения</w:t>
      </w:r>
      <w:r w:rsidRPr="001C51EF">
        <w:rPr>
          <w:szCs w:val="28"/>
        </w:rPr>
        <w:t xml:space="preserve"> не представил подписанн</w:t>
      </w:r>
      <w:r w:rsidR="00E57107" w:rsidRPr="001C51EF">
        <w:rPr>
          <w:szCs w:val="28"/>
        </w:rPr>
        <w:t>ое Соглашение</w:t>
      </w:r>
      <w:r w:rsidRPr="001C51EF">
        <w:rPr>
          <w:szCs w:val="28"/>
        </w:rPr>
        <w:t xml:space="preserve">, он признается уклонившимся от заключения </w:t>
      </w:r>
      <w:r w:rsidR="00E57107" w:rsidRPr="001C51EF">
        <w:rPr>
          <w:szCs w:val="28"/>
        </w:rPr>
        <w:t>Соглашения</w:t>
      </w:r>
      <w:r w:rsidRPr="001C51EF">
        <w:rPr>
          <w:szCs w:val="28"/>
        </w:rPr>
        <w:t>.</w:t>
      </w:r>
    </w:p>
    <w:p w:rsidR="001E280D" w:rsidRPr="001C51EF" w:rsidRDefault="001E280D" w:rsidP="001E280D">
      <w:pPr>
        <w:pStyle w:val="20"/>
        <w:ind w:firstLine="709"/>
        <w:rPr>
          <w:szCs w:val="28"/>
        </w:rPr>
      </w:pPr>
      <w:r w:rsidRPr="001C51EF">
        <w:rPr>
          <w:szCs w:val="28"/>
        </w:rPr>
        <w:t xml:space="preserve">В этом случае </w:t>
      </w:r>
      <w:r w:rsidR="00E57107" w:rsidRPr="001C51EF">
        <w:rPr>
          <w:szCs w:val="28"/>
        </w:rPr>
        <w:t>Соглашения</w:t>
      </w:r>
      <w:r w:rsidRPr="001C51EF">
        <w:rPr>
          <w:szCs w:val="28"/>
        </w:rPr>
        <w:t xml:space="preserve"> заключается с лицом, которому был присвоен второй номер.</w:t>
      </w:r>
    </w:p>
    <w:p w:rsidR="001E280D" w:rsidRPr="001C51EF" w:rsidRDefault="001E280D" w:rsidP="001E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3.11. Оценка Заявок:</w:t>
      </w:r>
    </w:p>
    <w:p w:rsidR="001E280D" w:rsidRPr="001C51EF" w:rsidRDefault="001E280D" w:rsidP="001E28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Критерии оценки заявок на участие в  конкурсе: </w:t>
      </w:r>
    </w:p>
    <w:p w:rsidR="001E280D" w:rsidRPr="001C51EF" w:rsidRDefault="001E280D" w:rsidP="001E28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>«Качество услуг»:</w:t>
      </w:r>
    </w:p>
    <w:p w:rsidR="001E280D" w:rsidRPr="001C51EF" w:rsidRDefault="001E280D" w:rsidP="001E28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Порядок оценки по вышеуказанному критерию: </w:t>
      </w:r>
    </w:p>
    <w:p w:rsidR="001E280D" w:rsidRPr="001C51EF" w:rsidRDefault="001E280D" w:rsidP="001E28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а) Для оценки заявок по критерию «качество услуг» каждой заявке выставляется значение от 0 до 100 баллов. Сумма </w:t>
      </w:r>
      <w:proofErr w:type="gramStart"/>
      <w:r w:rsidRPr="001C51EF">
        <w:rPr>
          <w:rFonts w:ascii="Times New Roman" w:hAnsi="Times New Roman" w:cs="Times New Roman"/>
          <w:sz w:val="28"/>
          <w:szCs w:val="28"/>
        </w:rPr>
        <w:t>максимальных значений всех показателей этого критерия, установленных в конкурсной документации составляет</w:t>
      </w:r>
      <w:proofErr w:type="gramEnd"/>
      <w:r w:rsidRPr="001C51EF">
        <w:rPr>
          <w:rFonts w:ascii="Times New Roman" w:hAnsi="Times New Roman" w:cs="Times New Roman"/>
          <w:sz w:val="28"/>
          <w:szCs w:val="28"/>
        </w:rPr>
        <w:t xml:space="preserve"> 100 баллов. Заявке, относительно других, по мере снижения значения оценки в баллах присваивается порядковый номер. Заявке на участие в конкурсе, в которой содержатся лучшие условия исполнения соглашения (наибольшее количество баллов), присваивается первый номер. В случае если в нескольких Заявках на участие в конкурсе содержатся одинаковые условия исполнения соглашения, меньший порядковый номер присваивается Заявке на участие в конкурсе, которая поступила на участие в конкурсе ранее других Заявок, содержащих такие условия.</w:t>
      </w:r>
    </w:p>
    <w:p w:rsidR="001E280D" w:rsidRPr="001C51EF" w:rsidRDefault="001E280D" w:rsidP="001E280D">
      <w:pPr>
        <w:ind w:firstLine="709"/>
        <w:jc w:val="both"/>
        <w:rPr>
          <w:sz w:val="28"/>
          <w:szCs w:val="28"/>
        </w:rPr>
      </w:pPr>
      <w:r w:rsidRPr="001C51EF">
        <w:rPr>
          <w:sz w:val="28"/>
          <w:szCs w:val="28"/>
        </w:rPr>
        <w:t>б) Показатели критерия: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679"/>
        <w:gridCol w:w="1396"/>
      </w:tblGrid>
      <w:tr w:rsidR="001C51EF" w:rsidRPr="001C51EF" w:rsidTr="008C214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tabs>
                <w:tab w:val="left" w:pos="708"/>
              </w:tabs>
              <w:rPr>
                <w:bCs/>
                <w:i/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>Показатели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1C51EF" w:rsidRPr="001C51EF" w:rsidTr="008C214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EF" w:rsidRPr="001C51EF" w:rsidTr="008C214D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Количество видов продовольственных и непродовольственных товаров в продаже*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51EF" w:rsidRPr="001C51EF" w:rsidTr="008C214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51EF" w:rsidRPr="001C51EF" w:rsidTr="008C214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35 и более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C51EF" w:rsidRPr="001C51EF" w:rsidTr="008C214D">
        <w:trPr>
          <w:trHeight w:val="472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автотранспортных сре</w:t>
            </w:r>
            <w:proofErr w:type="gramStart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я доставки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арендованные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51EF" w:rsidRPr="001C51EF" w:rsidTr="008C214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1EF" w:rsidRPr="001C51EF" w:rsidTr="008C214D">
        <w:trPr>
          <w:trHeight w:val="537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C51EF" w:rsidRPr="001C51EF" w:rsidTr="008C214D">
        <w:trPr>
          <w:trHeight w:val="431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  <w:r w:rsidRPr="001C51EF">
              <w:rPr>
                <w:sz w:val="28"/>
                <w:szCs w:val="28"/>
              </w:rPr>
              <w:t xml:space="preserve">Наличие материально- технической базы </w:t>
            </w:r>
            <w:proofErr w:type="gramStart"/>
            <w:r w:rsidRPr="001C51EF">
              <w:rPr>
                <w:sz w:val="28"/>
                <w:szCs w:val="28"/>
              </w:rPr>
              <w:t xml:space="preserve">( </w:t>
            </w:r>
            <w:proofErr w:type="gramEnd"/>
            <w:r w:rsidRPr="001C51EF">
              <w:rPr>
                <w:sz w:val="28"/>
                <w:szCs w:val="28"/>
              </w:rPr>
              <w:t>складские помещения) или их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280D" w:rsidRPr="001C51EF" w:rsidTr="008C214D">
        <w:trPr>
          <w:trHeight w:val="264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0D" w:rsidRPr="001C51EF" w:rsidRDefault="001E280D" w:rsidP="008C214D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51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E280D" w:rsidRPr="001C51EF" w:rsidRDefault="001E280D" w:rsidP="001E28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0D" w:rsidRPr="001C51EF" w:rsidRDefault="001E280D" w:rsidP="001E28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>*) в соответствии с минимальным перечнем отдельных видов социально значимых продовольственных и непродовольственных товаров, приведенным в проекте соглашения (приложение 1 к соглашению).</w:t>
      </w:r>
    </w:p>
    <w:p w:rsidR="001E280D" w:rsidRPr="001C51EF" w:rsidRDefault="001E280D" w:rsidP="001E28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>в) Затраты на 1 км доставки ______________рублей</w:t>
      </w:r>
    </w:p>
    <w:p w:rsidR="001E280D" w:rsidRPr="001C51EF" w:rsidRDefault="001E280D" w:rsidP="001E280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EF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участник, который предложил лучшие условия исполнения </w:t>
      </w:r>
      <w:proofErr w:type="gramStart"/>
      <w:r w:rsidR="00E57107" w:rsidRPr="001C51E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C51EF">
        <w:rPr>
          <w:rFonts w:ascii="Times New Roman" w:hAnsi="Times New Roman" w:cs="Times New Roman"/>
          <w:sz w:val="28"/>
          <w:szCs w:val="28"/>
        </w:rPr>
        <w:t>оглашения и Заявке которого присвоен первый номер.</w:t>
      </w: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right"/>
        <w:rPr>
          <w:rFonts w:ascii="Arial" w:hAnsi="Arial" w:cs="Arial"/>
          <w:b/>
          <w:sz w:val="32"/>
          <w:szCs w:val="32"/>
        </w:rPr>
      </w:pPr>
    </w:p>
    <w:p w:rsidR="001E280D" w:rsidRPr="001C51EF" w:rsidRDefault="001E280D" w:rsidP="001E280D">
      <w:pPr>
        <w:jc w:val="center"/>
        <w:rPr>
          <w:sz w:val="28"/>
          <w:szCs w:val="28"/>
        </w:rPr>
      </w:pPr>
      <w:r w:rsidRPr="001C51EF">
        <w:rPr>
          <w:sz w:val="28"/>
          <w:szCs w:val="28"/>
        </w:rPr>
        <w:t xml:space="preserve">                                               </w:t>
      </w:r>
    </w:p>
    <w:p w:rsidR="00147024" w:rsidRDefault="00147024" w:rsidP="001E280D">
      <w:pPr>
        <w:jc w:val="center"/>
        <w:rPr>
          <w:sz w:val="28"/>
          <w:szCs w:val="28"/>
        </w:rPr>
      </w:pPr>
    </w:p>
    <w:p w:rsidR="00147024" w:rsidRDefault="00147024" w:rsidP="001E280D">
      <w:pPr>
        <w:jc w:val="center"/>
        <w:rPr>
          <w:sz w:val="28"/>
          <w:szCs w:val="28"/>
        </w:rPr>
      </w:pPr>
    </w:p>
    <w:p w:rsidR="00147024" w:rsidRDefault="00147024" w:rsidP="001E280D">
      <w:pPr>
        <w:jc w:val="center"/>
        <w:rPr>
          <w:sz w:val="28"/>
          <w:szCs w:val="28"/>
        </w:rPr>
      </w:pPr>
    </w:p>
    <w:p w:rsidR="00147024" w:rsidRPr="00147024" w:rsidRDefault="00147024" w:rsidP="00147024">
      <w:pPr>
        <w:jc w:val="right"/>
        <w:rPr>
          <w:sz w:val="28"/>
          <w:szCs w:val="28"/>
        </w:rPr>
      </w:pPr>
      <w:r w:rsidRPr="00147024">
        <w:rPr>
          <w:sz w:val="28"/>
          <w:szCs w:val="28"/>
        </w:rPr>
        <w:lastRenderedPageBreak/>
        <w:t>Приложение № 3</w:t>
      </w:r>
    </w:p>
    <w:p w:rsidR="00147024" w:rsidRPr="00147024" w:rsidRDefault="00147024" w:rsidP="00147024">
      <w:pPr>
        <w:jc w:val="right"/>
        <w:rPr>
          <w:sz w:val="28"/>
          <w:szCs w:val="28"/>
        </w:rPr>
      </w:pPr>
      <w:r w:rsidRPr="00147024">
        <w:rPr>
          <w:sz w:val="28"/>
          <w:szCs w:val="28"/>
        </w:rPr>
        <w:t>к постановлению администрации</w:t>
      </w:r>
    </w:p>
    <w:p w:rsidR="00147024" w:rsidRPr="00147024" w:rsidRDefault="00147024" w:rsidP="00147024">
      <w:pPr>
        <w:jc w:val="right"/>
        <w:rPr>
          <w:sz w:val="28"/>
          <w:szCs w:val="28"/>
        </w:rPr>
      </w:pPr>
      <w:r w:rsidRPr="00147024">
        <w:rPr>
          <w:sz w:val="28"/>
          <w:szCs w:val="28"/>
        </w:rPr>
        <w:t>муниципального образования</w:t>
      </w:r>
    </w:p>
    <w:p w:rsidR="00147024" w:rsidRPr="00147024" w:rsidRDefault="00147024" w:rsidP="00147024">
      <w:pPr>
        <w:jc w:val="right"/>
        <w:rPr>
          <w:sz w:val="28"/>
          <w:szCs w:val="28"/>
        </w:rPr>
      </w:pPr>
      <w:r w:rsidRPr="00147024">
        <w:rPr>
          <w:sz w:val="28"/>
          <w:szCs w:val="28"/>
        </w:rPr>
        <w:t>Соль-</w:t>
      </w:r>
      <w:proofErr w:type="spellStart"/>
      <w:r w:rsidRPr="00147024">
        <w:rPr>
          <w:sz w:val="28"/>
          <w:szCs w:val="28"/>
        </w:rPr>
        <w:t>Илецкий</w:t>
      </w:r>
      <w:proofErr w:type="spellEnd"/>
      <w:r w:rsidRPr="00147024">
        <w:rPr>
          <w:sz w:val="28"/>
          <w:szCs w:val="28"/>
        </w:rPr>
        <w:t xml:space="preserve"> городской округ</w:t>
      </w:r>
    </w:p>
    <w:p w:rsidR="00147024" w:rsidRPr="00147024" w:rsidRDefault="00147024" w:rsidP="00147024">
      <w:pPr>
        <w:jc w:val="right"/>
        <w:rPr>
          <w:sz w:val="28"/>
          <w:szCs w:val="28"/>
        </w:rPr>
      </w:pPr>
      <w:r w:rsidRPr="00147024">
        <w:rPr>
          <w:sz w:val="28"/>
          <w:szCs w:val="28"/>
        </w:rPr>
        <w:t xml:space="preserve">от </w:t>
      </w:r>
      <w:r w:rsidR="006313FC" w:rsidRPr="006313FC">
        <w:rPr>
          <w:sz w:val="28"/>
          <w:szCs w:val="28"/>
        </w:rPr>
        <w:t>21.03.2024 № 738-п</w:t>
      </w:r>
      <w:bookmarkStart w:id="10" w:name="_GoBack"/>
      <w:bookmarkEnd w:id="10"/>
    </w:p>
    <w:p w:rsidR="00147024" w:rsidRPr="00147024" w:rsidRDefault="00147024" w:rsidP="00147024">
      <w:pPr>
        <w:jc w:val="center"/>
        <w:rPr>
          <w:sz w:val="28"/>
          <w:szCs w:val="28"/>
        </w:rPr>
      </w:pPr>
    </w:p>
    <w:p w:rsidR="00147024" w:rsidRPr="00147024" w:rsidRDefault="00147024" w:rsidP="007A566C">
      <w:pPr>
        <w:jc w:val="center"/>
        <w:rPr>
          <w:sz w:val="28"/>
          <w:szCs w:val="28"/>
        </w:rPr>
      </w:pPr>
      <w:r w:rsidRPr="00147024">
        <w:rPr>
          <w:sz w:val="28"/>
          <w:szCs w:val="28"/>
        </w:rPr>
        <w:t>Состав комиссии</w:t>
      </w:r>
    </w:p>
    <w:p w:rsidR="00147024" w:rsidRPr="00147024" w:rsidRDefault="00147024" w:rsidP="007A566C">
      <w:pPr>
        <w:jc w:val="center"/>
        <w:rPr>
          <w:sz w:val="28"/>
          <w:szCs w:val="28"/>
        </w:rPr>
      </w:pPr>
      <w:r w:rsidRPr="00147024">
        <w:rPr>
          <w:sz w:val="28"/>
          <w:szCs w:val="28"/>
        </w:rPr>
        <w:t>по отбору организаций торговли (индивидуальных предпринимателей), претендующих на возмещение стоимости ГСМ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Pr="00147024">
        <w:rPr>
          <w:sz w:val="28"/>
          <w:szCs w:val="28"/>
        </w:rPr>
        <w:t>Илецкого</w:t>
      </w:r>
      <w:proofErr w:type="spellEnd"/>
      <w:r w:rsidRPr="00147024">
        <w:rPr>
          <w:sz w:val="28"/>
          <w:szCs w:val="28"/>
        </w:rPr>
        <w:t xml:space="preserve"> городского округа</w:t>
      </w:r>
    </w:p>
    <w:p w:rsidR="00147024" w:rsidRPr="00147024" w:rsidRDefault="00147024" w:rsidP="00147024">
      <w:pPr>
        <w:jc w:val="both"/>
        <w:rPr>
          <w:sz w:val="28"/>
          <w:szCs w:val="28"/>
        </w:rPr>
      </w:pPr>
    </w:p>
    <w:p w:rsidR="00147024" w:rsidRPr="00147024" w:rsidRDefault="00147024" w:rsidP="00147024">
      <w:pPr>
        <w:jc w:val="both"/>
        <w:rPr>
          <w:sz w:val="28"/>
          <w:szCs w:val="28"/>
        </w:rPr>
      </w:pPr>
      <w:r w:rsidRPr="00147024">
        <w:rPr>
          <w:sz w:val="28"/>
          <w:szCs w:val="28"/>
        </w:rPr>
        <w:t>- председатель комиссии, заместитель главы администрации городского округа по экономике, бюджетным отношениям и инвестиционной политике;</w:t>
      </w:r>
    </w:p>
    <w:p w:rsidR="00147024" w:rsidRPr="00147024" w:rsidRDefault="00147024" w:rsidP="00147024">
      <w:pPr>
        <w:jc w:val="both"/>
        <w:rPr>
          <w:sz w:val="28"/>
          <w:szCs w:val="28"/>
        </w:rPr>
      </w:pPr>
      <w:r w:rsidRPr="00147024">
        <w:rPr>
          <w:sz w:val="28"/>
          <w:szCs w:val="28"/>
        </w:rPr>
        <w:t>- заместитель председателя комиссии, председатель комитета экономического анализа и прогнозирования администрации муниципального образования Соль-</w:t>
      </w:r>
      <w:proofErr w:type="spellStart"/>
      <w:r w:rsidRPr="00147024">
        <w:rPr>
          <w:sz w:val="28"/>
          <w:szCs w:val="28"/>
        </w:rPr>
        <w:t>Илецкий</w:t>
      </w:r>
      <w:proofErr w:type="spellEnd"/>
      <w:r w:rsidRPr="00147024">
        <w:rPr>
          <w:sz w:val="28"/>
          <w:szCs w:val="28"/>
        </w:rPr>
        <w:t xml:space="preserve"> городской округ</w:t>
      </w:r>
    </w:p>
    <w:p w:rsidR="00147024" w:rsidRPr="00147024" w:rsidRDefault="00147024" w:rsidP="00147024">
      <w:pPr>
        <w:jc w:val="both"/>
        <w:rPr>
          <w:sz w:val="28"/>
          <w:szCs w:val="28"/>
        </w:rPr>
      </w:pPr>
      <w:r w:rsidRPr="00147024">
        <w:rPr>
          <w:sz w:val="28"/>
          <w:szCs w:val="28"/>
        </w:rPr>
        <w:t>- секретарь комиссии, ведущий специалист комитета экономического анализа и прогнозирования администрации Соль-</w:t>
      </w:r>
      <w:proofErr w:type="spellStart"/>
      <w:r w:rsidRPr="00147024">
        <w:rPr>
          <w:sz w:val="28"/>
          <w:szCs w:val="28"/>
        </w:rPr>
        <w:t>Илецкого</w:t>
      </w:r>
      <w:proofErr w:type="spellEnd"/>
      <w:r w:rsidRPr="00147024">
        <w:rPr>
          <w:sz w:val="28"/>
          <w:szCs w:val="28"/>
        </w:rPr>
        <w:t xml:space="preserve"> городского округа;</w:t>
      </w:r>
    </w:p>
    <w:p w:rsidR="00147024" w:rsidRPr="00147024" w:rsidRDefault="00147024" w:rsidP="00147024">
      <w:pPr>
        <w:jc w:val="both"/>
        <w:rPr>
          <w:sz w:val="28"/>
          <w:szCs w:val="28"/>
        </w:rPr>
      </w:pPr>
      <w:r w:rsidRPr="00147024">
        <w:rPr>
          <w:sz w:val="28"/>
          <w:szCs w:val="28"/>
        </w:rPr>
        <w:t>- член комиссии, заместитель главы администрации Соль-</w:t>
      </w:r>
      <w:proofErr w:type="spellStart"/>
      <w:r w:rsidRPr="00147024">
        <w:rPr>
          <w:sz w:val="28"/>
          <w:szCs w:val="28"/>
        </w:rPr>
        <w:t>Илецкого</w:t>
      </w:r>
      <w:proofErr w:type="spellEnd"/>
      <w:r w:rsidRPr="00147024">
        <w:rPr>
          <w:sz w:val="28"/>
          <w:szCs w:val="28"/>
        </w:rPr>
        <w:t xml:space="preserve"> городского округа - руководитель аппарата;</w:t>
      </w:r>
    </w:p>
    <w:p w:rsidR="00147024" w:rsidRPr="00147024" w:rsidRDefault="00147024" w:rsidP="00147024">
      <w:pPr>
        <w:jc w:val="both"/>
        <w:rPr>
          <w:sz w:val="28"/>
          <w:szCs w:val="28"/>
        </w:rPr>
      </w:pPr>
      <w:r w:rsidRPr="00147024">
        <w:rPr>
          <w:sz w:val="28"/>
          <w:szCs w:val="28"/>
        </w:rPr>
        <w:t>- член комиссии, заместитель главы администрации Соль-</w:t>
      </w:r>
      <w:proofErr w:type="spellStart"/>
      <w:r w:rsidRPr="00147024">
        <w:rPr>
          <w:sz w:val="28"/>
          <w:szCs w:val="28"/>
        </w:rPr>
        <w:t>Илецкого</w:t>
      </w:r>
      <w:proofErr w:type="spellEnd"/>
      <w:r w:rsidRPr="00147024">
        <w:rPr>
          <w:sz w:val="28"/>
          <w:szCs w:val="28"/>
        </w:rPr>
        <w:t xml:space="preserve"> городского округа по социальным вопросам;</w:t>
      </w:r>
    </w:p>
    <w:p w:rsidR="00147024" w:rsidRPr="00147024" w:rsidRDefault="00147024" w:rsidP="00147024">
      <w:pPr>
        <w:jc w:val="both"/>
        <w:rPr>
          <w:sz w:val="28"/>
          <w:szCs w:val="28"/>
        </w:rPr>
      </w:pPr>
      <w:r w:rsidRPr="00147024">
        <w:rPr>
          <w:sz w:val="28"/>
          <w:szCs w:val="28"/>
        </w:rPr>
        <w:t>- член комиссии, начальник отдела по строительству, транспорту, ЖКХ, дорожному хозяйству, газификации и связи администрации Соль-</w:t>
      </w:r>
      <w:proofErr w:type="spellStart"/>
      <w:r w:rsidRPr="00147024">
        <w:rPr>
          <w:sz w:val="28"/>
          <w:szCs w:val="28"/>
        </w:rPr>
        <w:t>Илецкого</w:t>
      </w:r>
      <w:proofErr w:type="spellEnd"/>
      <w:r w:rsidRPr="00147024">
        <w:rPr>
          <w:sz w:val="28"/>
          <w:szCs w:val="28"/>
        </w:rPr>
        <w:t xml:space="preserve"> городского округа;</w:t>
      </w:r>
    </w:p>
    <w:p w:rsidR="00147024" w:rsidRPr="00147024" w:rsidRDefault="00147024" w:rsidP="00147024">
      <w:pPr>
        <w:jc w:val="both"/>
        <w:rPr>
          <w:sz w:val="28"/>
          <w:szCs w:val="28"/>
        </w:rPr>
      </w:pPr>
      <w:r w:rsidRPr="00147024">
        <w:rPr>
          <w:sz w:val="28"/>
          <w:szCs w:val="28"/>
        </w:rPr>
        <w:t>- член комиссии, начальник юридического отдела администрации Соль-</w:t>
      </w:r>
      <w:proofErr w:type="spellStart"/>
      <w:r w:rsidRPr="00147024">
        <w:rPr>
          <w:sz w:val="28"/>
          <w:szCs w:val="28"/>
        </w:rPr>
        <w:t>Илецкого</w:t>
      </w:r>
      <w:proofErr w:type="spellEnd"/>
      <w:r w:rsidRPr="00147024">
        <w:rPr>
          <w:sz w:val="28"/>
          <w:szCs w:val="28"/>
        </w:rPr>
        <w:t xml:space="preserve"> городского округа;</w:t>
      </w:r>
    </w:p>
    <w:p w:rsidR="001E280D" w:rsidRPr="001C51EF" w:rsidRDefault="00147024" w:rsidP="00147024">
      <w:pPr>
        <w:jc w:val="both"/>
        <w:rPr>
          <w:sz w:val="28"/>
          <w:szCs w:val="28"/>
        </w:rPr>
      </w:pPr>
      <w:r w:rsidRPr="00147024">
        <w:rPr>
          <w:sz w:val="28"/>
          <w:szCs w:val="28"/>
        </w:rPr>
        <w:t>- член комиссии, начальник финансового управления администрации Соль-</w:t>
      </w:r>
      <w:proofErr w:type="spellStart"/>
      <w:r w:rsidRPr="00147024">
        <w:rPr>
          <w:sz w:val="28"/>
          <w:szCs w:val="28"/>
        </w:rPr>
        <w:t>Илецкого</w:t>
      </w:r>
      <w:proofErr w:type="spellEnd"/>
      <w:r w:rsidRPr="00147024">
        <w:rPr>
          <w:sz w:val="28"/>
          <w:szCs w:val="28"/>
        </w:rPr>
        <w:t xml:space="preserve"> городского округа.</w:t>
      </w:r>
      <w:r w:rsidR="001E280D" w:rsidRPr="001C51EF">
        <w:rPr>
          <w:sz w:val="28"/>
          <w:szCs w:val="28"/>
        </w:rPr>
        <w:t xml:space="preserve">                                                </w:t>
      </w:r>
    </w:p>
    <w:p w:rsidR="001E280D" w:rsidRPr="00E27811" w:rsidRDefault="001E280D" w:rsidP="00D91CE9">
      <w:pPr>
        <w:rPr>
          <w:vanish/>
          <w:sz w:val="28"/>
          <w:szCs w:val="28"/>
        </w:rPr>
      </w:pPr>
    </w:p>
    <w:sectPr w:rsidR="001E280D" w:rsidRPr="00E27811" w:rsidSect="00D91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F3" w:rsidRDefault="00366CF3" w:rsidP="00D953CC">
      <w:r>
        <w:separator/>
      </w:r>
    </w:p>
  </w:endnote>
  <w:endnote w:type="continuationSeparator" w:id="0">
    <w:p w:rsidR="00366CF3" w:rsidRDefault="00366CF3" w:rsidP="00D9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F3" w:rsidRDefault="00366CF3" w:rsidP="00D953CC">
      <w:r>
        <w:separator/>
      </w:r>
    </w:p>
  </w:footnote>
  <w:footnote w:type="continuationSeparator" w:id="0">
    <w:p w:rsidR="00366CF3" w:rsidRDefault="00366CF3" w:rsidP="00D9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326BD"/>
    <w:multiLevelType w:val="hybridMultilevel"/>
    <w:tmpl w:val="E7C88C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C175604"/>
    <w:multiLevelType w:val="hybridMultilevel"/>
    <w:tmpl w:val="294478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73"/>
    <w:rsid w:val="00004B64"/>
    <w:rsid w:val="000055A1"/>
    <w:rsid w:val="000165EB"/>
    <w:rsid w:val="00016CA2"/>
    <w:rsid w:val="00023CD4"/>
    <w:rsid w:val="000318D8"/>
    <w:rsid w:val="00035B03"/>
    <w:rsid w:val="00036623"/>
    <w:rsid w:val="00042BB6"/>
    <w:rsid w:val="0004408A"/>
    <w:rsid w:val="0005348E"/>
    <w:rsid w:val="00055638"/>
    <w:rsid w:val="00056C4D"/>
    <w:rsid w:val="00062086"/>
    <w:rsid w:val="00064363"/>
    <w:rsid w:val="0007211A"/>
    <w:rsid w:val="0007214F"/>
    <w:rsid w:val="00072348"/>
    <w:rsid w:val="00073625"/>
    <w:rsid w:val="0007610D"/>
    <w:rsid w:val="00080779"/>
    <w:rsid w:val="00081372"/>
    <w:rsid w:val="00085C8D"/>
    <w:rsid w:val="00086200"/>
    <w:rsid w:val="00086375"/>
    <w:rsid w:val="00087017"/>
    <w:rsid w:val="00090613"/>
    <w:rsid w:val="000915A4"/>
    <w:rsid w:val="00094D81"/>
    <w:rsid w:val="00096D0E"/>
    <w:rsid w:val="000970B5"/>
    <w:rsid w:val="0009792C"/>
    <w:rsid w:val="00097BC1"/>
    <w:rsid w:val="000A209A"/>
    <w:rsid w:val="000A422A"/>
    <w:rsid w:val="000A5492"/>
    <w:rsid w:val="000B3468"/>
    <w:rsid w:val="000B3A41"/>
    <w:rsid w:val="000B676C"/>
    <w:rsid w:val="000C618A"/>
    <w:rsid w:val="000C6241"/>
    <w:rsid w:val="000D2C51"/>
    <w:rsid w:val="000D543F"/>
    <w:rsid w:val="000D754A"/>
    <w:rsid w:val="000E2994"/>
    <w:rsid w:val="000E337E"/>
    <w:rsid w:val="000F12CD"/>
    <w:rsid w:val="000F1601"/>
    <w:rsid w:val="000F7080"/>
    <w:rsid w:val="000F7A52"/>
    <w:rsid w:val="00104A9C"/>
    <w:rsid w:val="00105EE0"/>
    <w:rsid w:val="00113E37"/>
    <w:rsid w:val="00121E82"/>
    <w:rsid w:val="0012295C"/>
    <w:rsid w:val="00132468"/>
    <w:rsid w:val="00135386"/>
    <w:rsid w:val="001356F3"/>
    <w:rsid w:val="0013626C"/>
    <w:rsid w:val="00141820"/>
    <w:rsid w:val="00141F5C"/>
    <w:rsid w:val="00143566"/>
    <w:rsid w:val="00145F22"/>
    <w:rsid w:val="00147024"/>
    <w:rsid w:val="001471F9"/>
    <w:rsid w:val="0015199F"/>
    <w:rsid w:val="00154425"/>
    <w:rsid w:val="00156925"/>
    <w:rsid w:val="00163EAE"/>
    <w:rsid w:val="00173F51"/>
    <w:rsid w:val="00174151"/>
    <w:rsid w:val="0017737D"/>
    <w:rsid w:val="00181763"/>
    <w:rsid w:val="001819C0"/>
    <w:rsid w:val="001859D7"/>
    <w:rsid w:val="00185A66"/>
    <w:rsid w:val="0018689F"/>
    <w:rsid w:val="001920BD"/>
    <w:rsid w:val="00192AB3"/>
    <w:rsid w:val="0019358A"/>
    <w:rsid w:val="00193DA0"/>
    <w:rsid w:val="00194534"/>
    <w:rsid w:val="00195FE7"/>
    <w:rsid w:val="001A00F5"/>
    <w:rsid w:val="001A13A4"/>
    <w:rsid w:val="001A3B63"/>
    <w:rsid w:val="001A4CA5"/>
    <w:rsid w:val="001A5E1F"/>
    <w:rsid w:val="001A76A4"/>
    <w:rsid w:val="001B0089"/>
    <w:rsid w:val="001C149E"/>
    <w:rsid w:val="001C51EF"/>
    <w:rsid w:val="001C5202"/>
    <w:rsid w:val="001C64C2"/>
    <w:rsid w:val="001C67C4"/>
    <w:rsid w:val="001D1972"/>
    <w:rsid w:val="001D1FD3"/>
    <w:rsid w:val="001D3CE6"/>
    <w:rsid w:val="001D735A"/>
    <w:rsid w:val="001D7DB7"/>
    <w:rsid w:val="001E280D"/>
    <w:rsid w:val="001E2BE2"/>
    <w:rsid w:val="001E2F07"/>
    <w:rsid w:val="001E4A49"/>
    <w:rsid w:val="001E57BB"/>
    <w:rsid w:val="001F0CFD"/>
    <w:rsid w:val="001F3377"/>
    <w:rsid w:val="001F3EDC"/>
    <w:rsid w:val="001F3FA5"/>
    <w:rsid w:val="001F40F8"/>
    <w:rsid w:val="001F49A0"/>
    <w:rsid w:val="001F6AB9"/>
    <w:rsid w:val="001F7A85"/>
    <w:rsid w:val="00200708"/>
    <w:rsid w:val="00201675"/>
    <w:rsid w:val="00205A8D"/>
    <w:rsid w:val="00211BDB"/>
    <w:rsid w:val="00215B19"/>
    <w:rsid w:val="002164D1"/>
    <w:rsid w:val="00221D48"/>
    <w:rsid w:val="00221DB3"/>
    <w:rsid w:val="00222C01"/>
    <w:rsid w:val="0022518D"/>
    <w:rsid w:val="00226602"/>
    <w:rsid w:val="00231EA4"/>
    <w:rsid w:val="00233C6A"/>
    <w:rsid w:val="00235FD7"/>
    <w:rsid w:val="00241085"/>
    <w:rsid w:val="00242501"/>
    <w:rsid w:val="002429F0"/>
    <w:rsid w:val="00243124"/>
    <w:rsid w:val="00250A57"/>
    <w:rsid w:val="00254223"/>
    <w:rsid w:val="00255A5A"/>
    <w:rsid w:val="002561A1"/>
    <w:rsid w:val="00260C7B"/>
    <w:rsid w:val="00266F8B"/>
    <w:rsid w:val="00280708"/>
    <w:rsid w:val="002841BA"/>
    <w:rsid w:val="002929FB"/>
    <w:rsid w:val="002936BF"/>
    <w:rsid w:val="00293DD5"/>
    <w:rsid w:val="00297921"/>
    <w:rsid w:val="002A410A"/>
    <w:rsid w:val="002A786C"/>
    <w:rsid w:val="002B251F"/>
    <w:rsid w:val="002B3D37"/>
    <w:rsid w:val="002B6604"/>
    <w:rsid w:val="002B701A"/>
    <w:rsid w:val="002B704D"/>
    <w:rsid w:val="002B7C7A"/>
    <w:rsid w:val="002C05C8"/>
    <w:rsid w:val="002C59EF"/>
    <w:rsid w:val="002C7F20"/>
    <w:rsid w:val="002E1843"/>
    <w:rsid w:val="002F73D4"/>
    <w:rsid w:val="002F767F"/>
    <w:rsid w:val="002F7D7E"/>
    <w:rsid w:val="003016FF"/>
    <w:rsid w:val="0030243E"/>
    <w:rsid w:val="00303442"/>
    <w:rsid w:val="0030351E"/>
    <w:rsid w:val="0030598B"/>
    <w:rsid w:val="00307008"/>
    <w:rsid w:val="0031087E"/>
    <w:rsid w:val="003115C5"/>
    <w:rsid w:val="00311D6B"/>
    <w:rsid w:val="00315B37"/>
    <w:rsid w:val="003163E4"/>
    <w:rsid w:val="0031692A"/>
    <w:rsid w:val="00317A38"/>
    <w:rsid w:val="00320659"/>
    <w:rsid w:val="00323044"/>
    <w:rsid w:val="0032377B"/>
    <w:rsid w:val="0032431D"/>
    <w:rsid w:val="003252DA"/>
    <w:rsid w:val="00336D11"/>
    <w:rsid w:val="003370DF"/>
    <w:rsid w:val="00340E21"/>
    <w:rsid w:val="00341923"/>
    <w:rsid w:val="00341AAE"/>
    <w:rsid w:val="00342382"/>
    <w:rsid w:val="00345330"/>
    <w:rsid w:val="00346418"/>
    <w:rsid w:val="00346FBB"/>
    <w:rsid w:val="00356E3D"/>
    <w:rsid w:val="003575BB"/>
    <w:rsid w:val="00360BA2"/>
    <w:rsid w:val="00366CF3"/>
    <w:rsid w:val="00370A2D"/>
    <w:rsid w:val="0038117A"/>
    <w:rsid w:val="00381C71"/>
    <w:rsid w:val="003848E1"/>
    <w:rsid w:val="003A21E3"/>
    <w:rsid w:val="003A78FF"/>
    <w:rsid w:val="003B039F"/>
    <w:rsid w:val="003B143E"/>
    <w:rsid w:val="003B50CC"/>
    <w:rsid w:val="003B5D81"/>
    <w:rsid w:val="003B5E5B"/>
    <w:rsid w:val="003B5EB8"/>
    <w:rsid w:val="003C45B2"/>
    <w:rsid w:val="003D1952"/>
    <w:rsid w:val="003D363B"/>
    <w:rsid w:val="003D51E3"/>
    <w:rsid w:val="003E6C66"/>
    <w:rsid w:val="003E7894"/>
    <w:rsid w:val="003F3D05"/>
    <w:rsid w:val="003F4FCE"/>
    <w:rsid w:val="003F6CEB"/>
    <w:rsid w:val="004012A3"/>
    <w:rsid w:val="0040658E"/>
    <w:rsid w:val="004111F4"/>
    <w:rsid w:val="004114A2"/>
    <w:rsid w:val="00411A15"/>
    <w:rsid w:val="00412C34"/>
    <w:rsid w:val="00414290"/>
    <w:rsid w:val="00423083"/>
    <w:rsid w:val="004235DB"/>
    <w:rsid w:val="004241FA"/>
    <w:rsid w:val="004271D3"/>
    <w:rsid w:val="00427817"/>
    <w:rsid w:val="004302EA"/>
    <w:rsid w:val="0043037A"/>
    <w:rsid w:val="00430F20"/>
    <w:rsid w:val="00432622"/>
    <w:rsid w:val="0044126D"/>
    <w:rsid w:val="004418AA"/>
    <w:rsid w:val="004431A8"/>
    <w:rsid w:val="004510EA"/>
    <w:rsid w:val="00457A34"/>
    <w:rsid w:val="00464E73"/>
    <w:rsid w:val="00466754"/>
    <w:rsid w:val="0047031E"/>
    <w:rsid w:val="00471DAC"/>
    <w:rsid w:val="00471E48"/>
    <w:rsid w:val="00474759"/>
    <w:rsid w:val="00475A15"/>
    <w:rsid w:val="00476F24"/>
    <w:rsid w:val="0048023E"/>
    <w:rsid w:val="00480F4E"/>
    <w:rsid w:val="0048124F"/>
    <w:rsid w:val="00482771"/>
    <w:rsid w:val="004839AD"/>
    <w:rsid w:val="004841AE"/>
    <w:rsid w:val="0048437E"/>
    <w:rsid w:val="00485E26"/>
    <w:rsid w:val="00485FD0"/>
    <w:rsid w:val="00495C08"/>
    <w:rsid w:val="004A01DC"/>
    <w:rsid w:val="004A3572"/>
    <w:rsid w:val="004A3EA0"/>
    <w:rsid w:val="004B1CE3"/>
    <w:rsid w:val="004B2559"/>
    <w:rsid w:val="004B6461"/>
    <w:rsid w:val="004C027B"/>
    <w:rsid w:val="004C1941"/>
    <w:rsid w:val="004C3886"/>
    <w:rsid w:val="004C587B"/>
    <w:rsid w:val="004C6069"/>
    <w:rsid w:val="004C60B1"/>
    <w:rsid w:val="004D14B7"/>
    <w:rsid w:val="004D1AC2"/>
    <w:rsid w:val="004D38FE"/>
    <w:rsid w:val="004D6D2F"/>
    <w:rsid w:val="004D6F37"/>
    <w:rsid w:val="004D7CB2"/>
    <w:rsid w:val="004D7EAA"/>
    <w:rsid w:val="004E0028"/>
    <w:rsid w:val="004E2955"/>
    <w:rsid w:val="004E406F"/>
    <w:rsid w:val="004E54F0"/>
    <w:rsid w:val="004E578C"/>
    <w:rsid w:val="004E6A2F"/>
    <w:rsid w:val="004F04A6"/>
    <w:rsid w:val="004F0DD8"/>
    <w:rsid w:val="004F3206"/>
    <w:rsid w:val="004F3BC8"/>
    <w:rsid w:val="004F50E3"/>
    <w:rsid w:val="004F6132"/>
    <w:rsid w:val="00500B2D"/>
    <w:rsid w:val="00503A0E"/>
    <w:rsid w:val="00505387"/>
    <w:rsid w:val="00507C51"/>
    <w:rsid w:val="00514A2C"/>
    <w:rsid w:val="005261EB"/>
    <w:rsid w:val="00530797"/>
    <w:rsid w:val="00532F77"/>
    <w:rsid w:val="005331DA"/>
    <w:rsid w:val="005408E2"/>
    <w:rsid w:val="00541F97"/>
    <w:rsid w:val="005430BC"/>
    <w:rsid w:val="00546208"/>
    <w:rsid w:val="005507C4"/>
    <w:rsid w:val="00551D8C"/>
    <w:rsid w:val="00555498"/>
    <w:rsid w:val="00581C22"/>
    <w:rsid w:val="00581E21"/>
    <w:rsid w:val="00582760"/>
    <w:rsid w:val="0058414F"/>
    <w:rsid w:val="00585638"/>
    <w:rsid w:val="00585756"/>
    <w:rsid w:val="00590353"/>
    <w:rsid w:val="00595033"/>
    <w:rsid w:val="00595F94"/>
    <w:rsid w:val="005961FE"/>
    <w:rsid w:val="005A4182"/>
    <w:rsid w:val="005A4CA3"/>
    <w:rsid w:val="005A683E"/>
    <w:rsid w:val="005B04A2"/>
    <w:rsid w:val="005B53FA"/>
    <w:rsid w:val="005B6263"/>
    <w:rsid w:val="005B6AE8"/>
    <w:rsid w:val="005C027A"/>
    <w:rsid w:val="005C2793"/>
    <w:rsid w:val="005C3B81"/>
    <w:rsid w:val="005D3173"/>
    <w:rsid w:val="005E0EF7"/>
    <w:rsid w:val="005E17E4"/>
    <w:rsid w:val="005E4B16"/>
    <w:rsid w:val="005E4E07"/>
    <w:rsid w:val="005E6A43"/>
    <w:rsid w:val="005F4CB0"/>
    <w:rsid w:val="005F7588"/>
    <w:rsid w:val="00605EA6"/>
    <w:rsid w:val="00606048"/>
    <w:rsid w:val="00607C1A"/>
    <w:rsid w:val="0061252E"/>
    <w:rsid w:val="0061579B"/>
    <w:rsid w:val="00620230"/>
    <w:rsid w:val="00623025"/>
    <w:rsid w:val="00624137"/>
    <w:rsid w:val="00624590"/>
    <w:rsid w:val="00626D67"/>
    <w:rsid w:val="006313FC"/>
    <w:rsid w:val="00633B6C"/>
    <w:rsid w:val="00642F8A"/>
    <w:rsid w:val="00643478"/>
    <w:rsid w:val="00647311"/>
    <w:rsid w:val="00652CDB"/>
    <w:rsid w:val="00653BCA"/>
    <w:rsid w:val="00653C42"/>
    <w:rsid w:val="00660DC3"/>
    <w:rsid w:val="006644D1"/>
    <w:rsid w:val="00664594"/>
    <w:rsid w:val="006655F6"/>
    <w:rsid w:val="0067419B"/>
    <w:rsid w:val="00675199"/>
    <w:rsid w:val="006751BB"/>
    <w:rsid w:val="00681B72"/>
    <w:rsid w:val="0068692D"/>
    <w:rsid w:val="00687B1D"/>
    <w:rsid w:val="00692396"/>
    <w:rsid w:val="00692745"/>
    <w:rsid w:val="0069322F"/>
    <w:rsid w:val="006935B4"/>
    <w:rsid w:val="0069731E"/>
    <w:rsid w:val="006A131C"/>
    <w:rsid w:val="006A2C10"/>
    <w:rsid w:val="006A3128"/>
    <w:rsid w:val="006A4909"/>
    <w:rsid w:val="006A5C72"/>
    <w:rsid w:val="006A60CC"/>
    <w:rsid w:val="006B16D1"/>
    <w:rsid w:val="006B72D1"/>
    <w:rsid w:val="006B7CE2"/>
    <w:rsid w:val="006C021A"/>
    <w:rsid w:val="006C1DCE"/>
    <w:rsid w:val="006C3500"/>
    <w:rsid w:val="006C481A"/>
    <w:rsid w:val="006C574E"/>
    <w:rsid w:val="006D1016"/>
    <w:rsid w:val="006D2056"/>
    <w:rsid w:val="006D363E"/>
    <w:rsid w:val="006E06BF"/>
    <w:rsid w:val="006E44BA"/>
    <w:rsid w:val="006F0DD3"/>
    <w:rsid w:val="006F189D"/>
    <w:rsid w:val="006F6681"/>
    <w:rsid w:val="006F7806"/>
    <w:rsid w:val="00701EC2"/>
    <w:rsid w:val="00702B5D"/>
    <w:rsid w:val="007037F2"/>
    <w:rsid w:val="00703C7B"/>
    <w:rsid w:val="00704157"/>
    <w:rsid w:val="00705F67"/>
    <w:rsid w:val="007103B5"/>
    <w:rsid w:val="00711963"/>
    <w:rsid w:val="00714B5E"/>
    <w:rsid w:val="007209BF"/>
    <w:rsid w:val="0072294A"/>
    <w:rsid w:val="00723946"/>
    <w:rsid w:val="00725FE0"/>
    <w:rsid w:val="00726D6F"/>
    <w:rsid w:val="007336D7"/>
    <w:rsid w:val="0073769D"/>
    <w:rsid w:val="00741F0A"/>
    <w:rsid w:val="00745B9F"/>
    <w:rsid w:val="00753E30"/>
    <w:rsid w:val="00760ED0"/>
    <w:rsid w:val="00761EFF"/>
    <w:rsid w:val="00762137"/>
    <w:rsid w:val="007654AD"/>
    <w:rsid w:val="00765AAD"/>
    <w:rsid w:val="00772B6D"/>
    <w:rsid w:val="00773266"/>
    <w:rsid w:val="00786C9A"/>
    <w:rsid w:val="00787D4E"/>
    <w:rsid w:val="00791DA6"/>
    <w:rsid w:val="007941FB"/>
    <w:rsid w:val="007A1089"/>
    <w:rsid w:val="007A2EB6"/>
    <w:rsid w:val="007A566C"/>
    <w:rsid w:val="007A5DCB"/>
    <w:rsid w:val="007A695D"/>
    <w:rsid w:val="007B0C49"/>
    <w:rsid w:val="007B1550"/>
    <w:rsid w:val="007C05EE"/>
    <w:rsid w:val="007C3C53"/>
    <w:rsid w:val="007C44B7"/>
    <w:rsid w:val="007D0ECF"/>
    <w:rsid w:val="007D19FD"/>
    <w:rsid w:val="007D2356"/>
    <w:rsid w:val="007D25BC"/>
    <w:rsid w:val="007D2722"/>
    <w:rsid w:val="007D27F3"/>
    <w:rsid w:val="007D62A7"/>
    <w:rsid w:val="007D70D8"/>
    <w:rsid w:val="007D7EC7"/>
    <w:rsid w:val="007E237F"/>
    <w:rsid w:val="007E3F5E"/>
    <w:rsid w:val="007E4E8C"/>
    <w:rsid w:val="007E620C"/>
    <w:rsid w:val="007F6ECA"/>
    <w:rsid w:val="007F7953"/>
    <w:rsid w:val="00800040"/>
    <w:rsid w:val="008033A1"/>
    <w:rsid w:val="00803720"/>
    <w:rsid w:val="00804619"/>
    <w:rsid w:val="0081035D"/>
    <w:rsid w:val="008108A1"/>
    <w:rsid w:val="008136C5"/>
    <w:rsid w:val="008169E2"/>
    <w:rsid w:val="0081762E"/>
    <w:rsid w:val="008205D6"/>
    <w:rsid w:val="00821B2D"/>
    <w:rsid w:val="00826279"/>
    <w:rsid w:val="0083112D"/>
    <w:rsid w:val="00831B5A"/>
    <w:rsid w:val="00834D96"/>
    <w:rsid w:val="00836040"/>
    <w:rsid w:val="008364B9"/>
    <w:rsid w:val="00840049"/>
    <w:rsid w:val="008403B7"/>
    <w:rsid w:val="00840E7A"/>
    <w:rsid w:val="00843CD0"/>
    <w:rsid w:val="00843E40"/>
    <w:rsid w:val="00846573"/>
    <w:rsid w:val="00847A4E"/>
    <w:rsid w:val="00851170"/>
    <w:rsid w:val="00854631"/>
    <w:rsid w:val="008550C0"/>
    <w:rsid w:val="008555A5"/>
    <w:rsid w:val="0085712D"/>
    <w:rsid w:val="00860A88"/>
    <w:rsid w:val="008613C4"/>
    <w:rsid w:val="00861C23"/>
    <w:rsid w:val="008636B6"/>
    <w:rsid w:val="00863DF2"/>
    <w:rsid w:val="00867FC0"/>
    <w:rsid w:val="00872491"/>
    <w:rsid w:val="00873247"/>
    <w:rsid w:val="008745DF"/>
    <w:rsid w:val="00876F90"/>
    <w:rsid w:val="0087702A"/>
    <w:rsid w:val="00885CD7"/>
    <w:rsid w:val="008976DE"/>
    <w:rsid w:val="008A0A80"/>
    <w:rsid w:val="008A36DF"/>
    <w:rsid w:val="008A3DC0"/>
    <w:rsid w:val="008A41CA"/>
    <w:rsid w:val="008A4BC0"/>
    <w:rsid w:val="008B0624"/>
    <w:rsid w:val="008B1F62"/>
    <w:rsid w:val="008B27C5"/>
    <w:rsid w:val="008B2918"/>
    <w:rsid w:val="008B573F"/>
    <w:rsid w:val="008B710A"/>
    <w:rsid w:val="008B7148"/>
    <w:rsid w:val="008C214D"/>
    <w:rsid w:val="008C5512"/>
    <w:rsid w:val="008D1B7B"/>
    <w:rsid w:val="008D2F6A"/>
    <w:rsid w:val="008D339F"/>
    <w:rsid w:val="008D3F6E"/>
    <w:rsid w:val="008D6DE1"/>
    <w:rsid w:val="008E50BB"/>
    <w:rsid w:val="00901164"/>
    <w:rsid w:val="009032C2"/>
    <w:rsid w:val="009035FD"/>
    <w:rsid w:val="009048E4"/>
    <w:rsid w:val="009155FC"/>
    <w:rsid w:val="00917D31"/>
    <w:rsid w:val="00917F9E"/>
    <w:rsid w:val="009309C1"/>
    <w:rsid w:val="00933F6A"/>
    <w:rsid w:val="009349B3"/>
    <w:rsid w:val="00935EA6"/>
    <w:rsid w:val="00936B84"/>
    <w:rsid w:val="00940B73"/>
    <w:rsid w:val="00940DE2"/>
    <w:rsid w:val="009440AC"/>
    <w:rsid w:val="009459D5"/>
    <w:rsid w:val="009500F6"/>
    <w:rsid w:val="00952B33"/>
    <w:rsid w:val="00964B0F"/>
    <w:rsid w:val="0097265F"/>
    <w:rsid w:val="00975EC1"/>
    <w:rsid w:val="00975F3E"/>
    <w:rsid w:val="00980D2E"/>
    <w:rsid w:val="00981E62"/>
    <w:rsid w:val="00992221"/>
    <w:rsid w:val="00994024"/>
    <w:rsid w:val="00994713"/>
    <w:rsid w:val="009959C3"/>
    <w:rsid w:val="009A0909"/>
    <w:rsid w:val="009A390A"/>
    <w:rsid w:val="009A5A91"/>
    <w:rsid w:val="009B1688"/>
    <w:rsid w:val="009B67D8"/>
    <w:rsid w:val="009B7F87"/>
    <w:rsid w:val="009C1251"/>
    <w:rsid w:val="009C1A72"/>
    <w:rsid w:val="009C2FF9"/>
    <w:rsid w:val="009C4DF4"/>
    <w:rsid w:val="009D0D69"/>
    <w:rsid w:val="009D728B"/>
    <w:rsid w:val="009E018C"/>
    <w:rsid w:val="009E4FB2"/>
    <w:rsid w:val="009E505F"/>
    <w:rsid w:val="009E6A87"/>
    <w:rsid w:val="009E6EC4"/>
    <w:rsid w:val="009F5744"/>
    <w:rsid w:val="009F6499"/>
    <w:rsid w:val="009F6AFE"/>
    <w:rsid w:val="00A01FA6"/>
    <w:rsid w:val="00A04F76"/>
    <w:rsid w:val="00A1040C"/>
    <w:rsid w:val="00A10C5C"/>
    <w:rsid w:val="00A11E65"/>
    <w:rsid w:val="00A120D5"/>
    <w:rsid w:val="00A21564"/>
    <w:rsid w:val="00A21C9C"/>
    <w:rsid w:val="00A2457E"/>
    <w:rsid w:val="00A2466D"/>
    <w:rsid w:val="00A279BC"/>
    <w:rsid w:val="00A279C1"/>
    <w:rsid w:val="00A35569"/>
    <w:rsid w:val="00A35FE8"/>
    <w:rsid w:val="00A465BA"/>
    <w:rsid w:val="00A54CB1"/>
    <w:rsid w:val="00A55670"/>
    <w:rsid w:val="00A65AB6"/>
    <w:rsid w:val="00A70E32"/>
    <w:rsid w:val="00A72E1B"/>
    <w:rsid w:val="00A73964"/>
    <w:rsid w:val="00A77A21"/>
    <w:rsid w:val="00A83E62"/>
    <w:rsid w:val="00A86345"/>
    <w:rsid w:val="00A90FCC"/>
    <w:rsid w:val="00AA4146"/>
    <w:rsid w:val="00AA5896"/>
    <w:rsid w:val="00AA728D"/>
    <w:rsid w:val="00AB1EB6"/>
    <w:rsid w:val="00AB65B6"/>
    <w:rsid w:val="00AC07BC"/>
    <w:rsid w:val="00AC085D"/>
    <w:rsid w:val="00AC1D9C"/>
    <w:rsid w:val="00AC73BA"/>
    <w:rsid w:val="00AD261F"/>
    <w:rsid w:val="00AD421D"/>
    <w:rsid w:val="00AD58B1"/>
    <w:rsid w:val="00AD628F"/>
    <w:rsid w:val="00AE1936"/>
    <w:rsid w:val="00AE2F1F"/>
    <w:rsid w:val="00AE3460"/>
    <w:rsid w:val="00AE408A"/>
    <w:rsid w:val="00AE4C0C"/>
    <w:rsid w:val="00AE5AEF"/>
    <w:rsid w:val="00AE5D4F"/>
    <w:rsid w:val="00AE70C3"/>
    <w:rsid w:val="00AF083E"/>
    <w:rsid w:val="00AF5FF3"/>
    <w:rsid w:val="00B03BAD"/>
    <w:rsid w:val="00B07584"/>
    <w:rsid w:val="00B07DF0"/>
    <w:rsid w:val="00B107F2"/>
    <w:rsid w:val="00B10AF7"/>
    <w:rsid w:val="00B11A03"/>
    <w:rsid w:val="00B132E1"/>
    <w:rsid w:val="00B156B8"/>
    <w:rsid w:val="00B15B20"/>
    <w:rsid w:val="00B173CE"/>
    <w:rsid w:val="00B17F89"/>
    <w:rsid w:val="00B204C1"/>
    <w:rsid w:val="00B2169A"/>
    <w:rsid w:val="00B22ADB"/>
    <w:rsid w:val="00B251A0"/>
    <w:rsid w:val="00B27A8B"/>
    <w:rsid w:val="00B30103"/>
    <w:rsid w:val="00B36670"/>
    <w:rsid w:val="00B40130"/>
    <w:rsid w:val="00B42073"/>
    <w:rsid w:val="00B467D2"/>
    <w:rsid w:val="00B4731C"/>
    <w:rsid w:val="00B515B6"/>
    <w:rsid w:val="00B51C42"/>
    <w:rsid w:val="00B5508A"/>
    <w:rsid w:val="00B55E56"/>
    <w:rsid w:val="00B56DD0"/>
    <w:rsid w:val="00B601B0"/>
    <w:rsid w:val="00B618B9"/>
    <w:rsid w:val="00B64AAD"/>
    <w:rsid w:val="00B65867"/>
    <w:rsid w:val="00B66202"/>
    <w:rsid w:val="00B67880"/>
    <w:rsid w:val="00B701B1"/>
    <w:rsid w:val="00B71D41"/>
    <w:rsid w:val="00B7300C"/>
    <w:rsid w:val="00B7358C"/>
    <w:rsid w:val="00B74939"/>
    <w:rsid w:val="00B74EA1"/>
    <w:rsid w:val="00B817CF"/>
    <w:rsid w:val="00B90AB2"/>
    <w:rsid w:val="00B90D64"/>
    <w:rsid w:val="00BA14A4"/>
    <w:rsid w:val="00BA3868"/>
    <w:rsid w:val="00BA4BAF"/>
    <w:rsid w:val="00BB04C7"/>
    <w:rsid w:val="00BB0D73"/>
    <w:rsid w:val="00BB1C45"/>
    <w:rsid w:val="00BB2D1A"/>
    <w:rsid w:val="00BB3B34"/>
    <w:rsid w:val="00BB41D7"/>
    <w:rsid w:val="00BB4E83"/>
    <w:rsid w:val="00BB5133"/>
    <w:rsid w:val="00BB5343"/>
    <w:rsid w:val="00BB7FE1"/>
    <w:rsid w:val="00BC0F0B"/>
    <w:rsid w:val="00BC354F"/>
    <w:rsid w:val="00BD0A61"/>
    <w:rsid w:val="00BD1486"/>
    <w:rsid w:val="00BD2372"/>
    <w:rsid w:val="00BD2B38"/>
    <w:rsid w:val="00BD6BCF"/>
    <w:rsid w:val="00BD7EB9"/>
    <w:rsid w:val="00BE0212"/>
    <w:rsid w:val="00BE0BE8"/>
    <w:rsid w:val="00BE5B7C"/>
    <w:rsid w:val="00BE644D"/>
    <w:rsid w:val="00BF2A84"/>
    <w:rsid w:val="00BF4A7D"/>
    <w:rsid w:val="00C010C8"/>
    <w:rsid w:val="00C10058"/>
    <w:rsid w:val="00C12676"/>
    <w:rsid w:val="00C1684A"/>
    <w:rsid w:val="00C200C5"/>
    <w:rsid w:val="00C20239"/>
    <w:rsid w:val="00C20476"/>
    <w:rsid w:val="00C213CF"/>
    <w:rsid w:val="00C25041"/>
    <w:rsid w:val="00C2562E"/>
    <w:rsid w:val="00C257BF"/>
    <w:rsid w:val="00C26CAF"/>
    <w:rsid w:val="00C27861"/>
    <w:rsid w:val="00C328A4"/>
    <w:rsid w:val="00C34D3B"/>
    <w:rsid w:val="00C36F85"/>
    <w:rsid w:val="00C529F5"/>
    <w:rsid w:val="00C56C1B"/>
    <w:rsid w:val="00C61001"/>
    <w:rsid w:val="00C70164"/>
    <w:rsid w:val="00C74FD5"/>
    <w:rsid w:val="00C77C3B"/>
    <w:rsid w:val="00C77E47"/>
    <w:rsid w:val="00C81109"/>
    <w:rsid w:val="00C84EA2"/>
    <w:rsid w:val="00C851F4"/>
    <w:rsid w:val="00C86C57"/>
    <w:rsid w:val="00C932C0"/>
    <w:rsid w:val="00C935E8"/>
    <w:rsid w:val="00C97D7A"/>
    <w:rsid w:val="00CA036E"/>
    <w:rsid w:val="00CA03AF"/>
    <w:rsid w:val="00CA1809"/>
    <w:rsid w:val="00CA1A96"/>
    <w:rsid w:val="00CA598A"/>
    <w:rsid w:val="00CB0148"/>
    <w:rsid w:val="00CB019D"/>
    <w:rsid w:val="00CB1C45"/>
    <w:rsid w:val="00CB3627"/>
    <w:rsid w:val="00CB6038"/>
    <w:rsid w:val="00CB66C5"/>
    <w:rsid w:val="00CC0303"/>
    <w:rsid w:val="00CC157C"/>
    <w:rsid w:val="00CC7709"/>
    <w:rsid w:val="00CD0194"/>
    <w:rsid w:val="00CD1DA5"/>
    <w:rsid w:val="00CD299A"/>
    <w:rsid w:val="00CE19E9"/>
    <w:rsid w:val="00CE242A"/>
    <w:rsid w:val="00CE38CA"/>
    <w:rsid w:val="00CE4D96"/>
    <w:rsid w:val="00CE53ED"/>
    <w:rsid w:val="00CF5D7B"/>
    <w:rsid w:val="00D031F4"/>
    <w:rsid w:val="00D04A9B"/>
    <w:rsid w:val="00D06665"/>
    <w:rsid w:val="00D20C56"/>
    <w:rsid w:val="00D2258E"/>
    <w:rsid w:val="00D24DFD"/>
    <w:rsid w:val="00D37ADC"/>
    <w:rsid w:val="00D4280C"/>
    <w:rsid w:val="00D466EA"/>
    <w:rsid w:val="00D508DF"/>
    <w:rsid w:val="00D5124C"/>
    <w:rsid w:val="00D52360"/>
    <w:rsid w:val="00D541B3"/>
    <w:rsid w:val="00D5492A"/>
    <w:rsid w:val="00D627E1"/>
    <w:rsid w:val="00D658EE"/>
    <w:rsid w:val="00D67298"/>
    <w:rsid w:val="00D702D4"/>
    <w:rsid w:val="00D71728"/>
    <w:rsid w:val="00D77E4A"/>
    <w:rsid w:val="00D80915"/>
    <w:rsid w:val="00D9136F"/>
    <w:rsid w:val="00D91CE9"/>
    <w:rsid w:val="00D91F1B"/>
    <w:rsid w:val="00D953CC"/>
    <w:rsid w:val="00D9542B"/>
    <w:rsid w:val="00DA43BF"/>
    <w:rsid w:val="00DA77D5"/>
    <w:rsid w:val="00DA7DCD"/>
    <w:rsid w:val="00DB2637"/>
    <w:rsid w:val="00DB5A84"/>
    <w:rsid w:val="00DC0A55"/>
    <w:rsid w:val="00DC51B6"/>
    <w:rsid w:val="00DD2486"/>
    <w:rsid w:val="00DD561E"/>
    <w:rsid w:val="00DD59CD"/>
    <w:rsid w:val="00DE1E36"/>
    <w:rsid w:val="00DE2D62"/>
    <w:rsid w:val="00DE4A1D"/>
    <w:rsid w:val="00DE5636"/>
    <w:rsid w:val="00DF44BA"/>
    <w:rsid w:val="00DF642E"/>
    <w:rsid w:val="00DF6D2C"/>
    <w:rsid w:val="00E01586"/>
    <w:rsid w:val="00E070C3"/>
    <w:rsid w:val="00E139D1"/>
    <w:rsid w:val="00E205DD"/>
    <w:rsid w:val="00E228D8"/>
    <w:rsid w:val="00E276AB"/>
    <w:rsid w:val="00E27811"/>
    <w:rsid w:val="00E30A2C"/>
    <w:rsid w:val="00E410E1"/>
    <w:rsid w:val="00E41512"/>
    <w:rsid w:val="00E41ADA"/>
    <w:rsid w:val="00E4231C"/>
    <w:rsid w:val="00E4233E"/>
    <w:rsid w:val="00E4271A"/>
    <w:rsid w:val="00E46037"/>
    <w:rsid w:val="00E52F3D"/>
    <w:rsid w:val="00E5416A"/>
    <w:rsid w:val="00E5460F"/>
    <w:rsid w:val="00E54F27"/>
    <w:rsid w:val="00E57107"/>
    <w:rsid w:val="00E571C7"/>
    <w:rsid w:val="00E63E4F"/>
    <w:rsid w:val="00E657A4"/>
    <w:rsid w:val="00E65C16"/>
    <w:rsid w:val="00E71BBC"/>
    <w:rsid w:val="00E72A2F"/>
    <w:rsid w:val="00E745EC"/>
    <w:rsid w:val="00E82E89"/>
    <w:rsid w:val="00E87411"/>
    <w:rsid w:val="00E961DE"/>
    <w:rsid w:val="00E978E2"/>
    <w:rsid w:val="00EA0AFC"/>
    <w:rsid w:val="00EA5270"/>
    <w:rsid w:val="00EA6024"/>
    <w:rsid w:val="00EB27F3"/>
    <w:rsid w:val="00EB3D08"/>
    <w:rsid w:val="00EB4218"/>
    <w:rsid w:val="00EB5E14"/>
    <w:rsid w:val="00EB79A4"/>
    <w:rsid w:val="00EC3FBB"/>
    <w:rsid w:val="00EC4599"/>
    <w:rsid w:val="00EC716B"/>
    <w:rsid w:val="00EC7C9C"/>
    <w:rsid w:val="00ED5E7C"/>
    <w:rsid w:val="00EE3F09"/>
    <w:rsid w:val="00EE6D7A"/>
    <w:rsid w:val="00EE795D"/>
    <w:rsid w:val="00EF037D"/>
    <w:rsid w:val="00EF3840"/>
    <w:rsid w:val="00EF782D"/>
    <w:rsid w:val="00EF7E0E"/>
    <w:rsid w:val="00F032D9"/>
    <w:rsid w:val="00F0682C"/>
    <w:rsid w:val="00F06FBA"/>
    <w:rsid w:val="00F10F6F"/>
    <w:rsid w:val="00F1230F"/>
    <w:rsid w:val="00F14AD5"/>
    <w:rsid w:val="00F15E51"/>
    <w:rsid w:val="00F169E1"/>
    <w:rsid w:val="00F211FE"/>
    <w:rsid w:val="00F2369B"/>
    <w:rsid w:val="00F23C94"/>
    <w:rsid w:val="00F265D8"/>
    <w:rsid w:val="00F269CF"/>
    <w:rsid w:val="00F34698"/>
    <w:rsid w:val="00F35EE3"/>
    <w:rsid w:val="00F36965"/>
    <w:rsid w:val="00F4024D"/>
    <w:rsid w:val="00F402F0"/>
    <w:rsid w:val="00F4167E"/>
    <w:rsid w:val="00F55A7D"/>
    <w:rsid w:val="00F608CE"/>
    <w:rsid w:val="00F61932"/>
    <w:rsid w:val="00F64A84"/>
    <w:rsid w:val="00F7137E"/>
    <w:rsid w:val="00F742E1"/>
    <w:rsid w:val="00F77BB8"/>
    <w:rsid w:val="00F84EA8"/>
    <w:rsid w:val="00F877FC"/>
    <w:rsid w:val="00F93486"/>
    <w:rsid w:val="00F9378A"/>
    <w:rsid w:val="00F956AA"/>
    <w:rsid w:val="00F96BBA"/>
    <w:rsid w:val="00F9754C"/>
    <w:rsid w:val="00F97A96"/>
    <w:rsid w:val="00FA4A34"/>
    <w:rsid w:val="00FA50B0"/>
    <w:rsid w:val="00FA5FA1"/>
    <w:rsid w:val="00FA73F0"/>
    <w:rsid w:val="00FB15D9"/>
    <w:rsid w:val="00FB2034"/>
    <w:rsid w:val="00FB570B"/>
    <w:rsid w:val="00FB701B"/>
    <w:rsid w:val="00FC0FA2"/>
    <w:rsid w:val="00FC1D3F"/>
    <w:rsid w:val="00FD5CB8"/>
    <w:rsid w:val="00FE1A41"/>
    <w:rsid w:val="00FE264E"/>
    <w:rsid w:val="00FE6807"/>
    <w:rsid w:val="00FE68D4"/>
    <w:rsid w:val="00FF0E01"/>
    <w:rsid w:val="00FF23CF"/>
    <w:rsid w:val="00FF5D42"/>
    <w:rsid w:val="00FF622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DE1E36"/>
  </w:style>
  <w:style w:type="paragraph" w:customStyle="1" w:styleId="10">
    <w:name w:val="Без интервала1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  <w:style w:type="paragraph" w:styleId="a9">
    <w:name w:val="No Spacing"/>
    <w:uiPriority w:val="1"/>
    <w:qFormat/>
    <w:rsid w:val="008D6DE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D91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1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D91CE9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711963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24DF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24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uiPriority w:val="59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DE1E36"/>
  </w:style>
  <w:style w:type="paragraph" w:customStyle="1" w:styleId="10">
    <w:name w:val="Без интервала1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10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  <w:style w:type="paragraph" w:styleId="a9">
    <w:name w:val="No Spacing"/>
    <w:uiPriority w:val="1"/>
    <w:qFormat/>
    <w:rsid w:val="008D6DE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D91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1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Знак Знак4 Знак Знак"/>
    <w:basedOn w:val="a"/>
    <w:rsid w:val="00D91CE9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a">
    <w:name w:val="Hyperlink"/>
    <w:basedOn w:val="a0"/>
    <w:uiPriority w:val="99"/>
    <w:unhideWhenUsed/>
    <w:rsid w:val="00711963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24DF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2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1531C-386E-44F2-ADC7-2C5A58C7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38</Pages>
  <Words>10836</Words>
  <Characters>61770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88</cp:revision>
  <cp:lastPrinted>2024-03-19T05:11:00Z</cp:lastPrinted>
  <dcterms:created xsi:type="dcterms:W3CDTF">2023-05-16T10:47:00Z</dcterms:created>
  <dcterms:modified xsi:type="dcterms:W3CDTF">2024-03-22T10:15:00Z</dcterms:modified>
</cp:coreProperties>
</file>