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2A" w:rsidRDefault="0079543B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1015" cy="7397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D2A" w:rsidRDefault="0079543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973D2A" w:rsidRDefault="0079543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973D2A" w:rsidRDefault="0079543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973D2A" w:rsidRDefault="0079543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973D2A" w:rsidRDefault="0079543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973D2A" w:rsidRDefault="0079543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973D2A" w:rsidRDefault="0079543B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973D2A" w:rsidRDefault="00973D2A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4867" w:rsidRPr="00234867" w:rsidRDefault="00234867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67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07.02.2023 № 234-п</w:t>
      </w:r>
    </w:p>
    <w:p w:rsidR="00973D2A" w:rsidRDefault="00973D2A">
      <w:pPr>
        <w:tabs>
          <w:tab w:val="left" w:pos="5812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D2A" w:rsidRDefault="0079543B">
      <w:pPr>
        <w:tabs>
          <w:tab w:val="left" w:pos="426"/>
          <w:tab w:val="left" w:pos="709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09.11.2022 №2228-п «О расходных обязательствах</w:t>
      </w:r>
    </w:p>
    <w:p w:rsidR="00973D2A" w:rsidRDefault="0079543B">
      <w:pPr>
        <w:tabs>
          <w:tab w:val="left" w:pos="426"/>
          <w:tab w:val="left" w:pos="709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3D2A" w:rsidRDefault="0079543B">
      <w:pPr>
        <w:tabs>
          <w:tab w:val="left" w:pos="426"/>
          <w:tab w:val="left" w:pos="709"/>
        </w:tabs>
        <w:spacing w:after="0"/>
        <w:ind w:right="28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Оренбургской области в рамках муниципальных программ «Развитие системы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и «Профилактика терроризма и экстремизма, развитие межнациональных и межконфессиональных отношений на территории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области»</w:t>
      </w:r>
    </w:p>
    <w:p w:rsidR="00973D2A" w:rsidRDefault="00973D2A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D2A" w:rsidRDefault="00973D2A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D2A" w:rsidRDefault="0079543B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973D2A" w:rsidRDefault="0079543B">
      <w:pPr>
        <w:pStyle w:val="a9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09.11.2022 № 2228-п О расходных обязательствах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в рамках муниципальных программ «Развитие системы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и «Профилактика терроризма и экстремизма, развитие межнациональных и межконфессиональных отношений на территории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области» (далее – </w:t>
      </w:r>
      <w:r w:rsidR="00A24A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остановление) следующие изменения:</w:t>
      </w:r>
    </w:p>
    <w:p w:rsidR="00973D2A" w:rsidRDefault="0079543B">
      <w:pPr>
        <w:pStyle w:val="a9"/>
        <w:tabs>
          <w:tab w:val="left" w:pos="567"/>
          <w:tab w:val="left" w:pos="709"/>
        </w:tabs>
        <w:spacing w:after="0"/>
        <w:ind w:left="0"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1.1. Приложение к </w:t>
      </w:r>
      <w:r w:rsidR="00A24AD7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остановлению изложить в новой редакции согласно </w:t>
      </w:r>
      <w:r w:rsidR="00A24AD7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риложению к настоящему постановлению.</w:t>
      </w:r>
    </w:p>
    <w:p w:rsidR="00973D2A" w:rsidRDefault="0079543B">
      <w:pPr>
        <w:pStyle w:val="a9"/>
        <w:tabs>
          <w:tab w:val="left" w:pos="567"/>
          <w:tab w:val="left" w:pos="709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 Контроль за исполнением настоящего постановления возложить на заместителя главы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Абубакирову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Л.А.</w:t>
      </w:r>
    </w:p>
    <w:p w:rsidR="00973D2A" w:rsidRDefault="007954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подписания.           </w:t>
      </w:r>
    </w:p>
    <w:p w:rsidR="00973D2A" w:rsidRDefault="00973D2A">
      <w:pPr>
        <w:tabs>
          <w:tab w:val="left" w:pos="426"/>
          <w:tab w:val="left" w:pos="85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60E51" w:rsidRDefault="00060E51">
      <w:pPr>
        <w:tabs>
          <w:tab w:val="left" w:pos="426"/>
          <w:tab w:val="left" w:pos="85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60E51" w:rsidRDefault="00060E51">
      <w:pPr>
        <w:tabs>
          <w:tab w:val="left" w:pos="426"/>
          <w:tab w:val="left" w:pos="85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73D2A" w:rsidRDefault="00795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73D2A" w:rsidRDefault="0079543B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В.И.</w:t>
      </w:r>
      <w:r w:rsidR="00060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Дубровин</w:t>
      </w:r>
    </w:p>
    <w:p w:rsidR="00973D2A" w:rsidRDefault="00973D2A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  <w:bookmarkStart w:id="0" w:name="__UnoMark__198_1234773916"/>
      <w:bookmarkEnd w:id="0"/>
    </w:p>
    <w:p w:rsidR="00973D2A" w:rsidRDefault="00973D2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973D2A" w:rsidRDefault="00973D2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973D2A" w:rsidRDefault="00973D2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973D2A" w:rsidRDefault="00973D2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973D2A" w:rsidRDefault="00973D2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973D2A" w:rsidRDefault="00973D2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973D2A" w:rsidRDefault="00973D2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973D2A" w:rsidRDefault="00973D2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973D2A" w:rsidRDefault="00973D2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973D2A" w:rsidRDefault="00973D2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973D2A" w:rsidRDefault="00973D2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973D2A" w:rsidRDefault="00973D2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973D2A" w:rsidRDefault="00973D2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973D2A" w:rsidRDefault="00973D2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973D2A" w:rsidRDefault="00973D2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973D2A" w:rsidRDefault="00973D2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973D2A" w:rsidRDefault="00973D2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973D2A" w:rsidRDefault="00973D2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973D2A" w:rsidRDefault="00973D2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973D2A" w:rsidRDefault="00973D2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973D2A" w:rsidRDefault="00973D2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973D2A" w:rsidRDefault="00973D2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EE35A7" w:rsidRDefault="00EE35A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EE35A7" w:rsidRDefault="00EE35A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EE35A7" w:rsidRDefault="00EE35A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EE35A7" w:rsidRDefault="00EE35A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EE35A7" w:rsidRDefault="00EE35A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EE35A7" w:rsidRDefault="00EE35A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EE35A7" w:rsidRDefault="00EE35A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EE35A7" w:rsidRDefault="00EE35A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60E51" w:rsidRDefault="00060E5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60E51" w:rsidRDefault="00060E5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60E51" w:rsidRDefault="00060E5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60E51" w:rsidRDefault="00060E5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60E51" w:rsidRDefault="00060E5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973D2A" w:rsidRDefault="00973D2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973D2A" w:rsidRDefault="0079543B">
      <w:pPr>
        <w:shd w:val="clear" w:color="auto" w:fill="FFFFFF"/>
        <w:spacing w:after="0" w:line="240" w:lineRule="auto"/>
        <w:ind w:right="-143"/>
        <w:jc w:val="both"/>
        <w:sectPr w:rsidR="00973D2A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lang w:eastAsia="ru-RU"/>
        </w:rPr>
        <w:t>Разослано: Управлению образования, Финансовому управлению, Организационному отделу, в дело.</w:t>
      </w:r>
    </w:p>
    <w:p w:rsidR="00973D2A" w:rsidRDefault="0079543B">
      <w:pPr>
        <w:tabs>
          <w:tab w:val="left" w:pos="13608"/>
          <w:tab w:val="left" w:pos="14317"/>
        </w:tabs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</w:t>
      </w:r>
    </w:p>
    <w:p w:rsidR="00973D2A" w:rsidRDefault="0079543B">
      <w:pPr>
        <w:tabs>
          <w:tab w:val="left" w:pos="14317"/>
        </w:tabs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к постановлению администрации муниципального образования</w:t>
      </w:r>
    </w:p>
    <w:p w:rsidR="00973D2A" w:rsidRDefault="0079543B">
      <w:pPr>
        <w:tabs>
          <w:tab w:val="left" w:pos="14317"/>
        </w:tabs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Соль-</w:t>
      </w:r>
      <w:proofErr w:type="spellStart"/>
      <w:r>
        <w:rPr>
          <w:rFonts w:ascii="Times New Roman" w:hAnsi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</w:p>
    <w:p w:rsidR="00973D2A" w:rsidRDefault="0079543B">
      <w:pPr>
        <w:tabs>
          <w:tab w:val="left" w:pos="13892"/>
          <w:tab w:val="left" w:pos="14601"/>
        </w:tabs>
        <w:spacing w:after="0" w:line="240" w:lineRule="auto"/>
        <w:ind w:right="253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                         от </w:t>
      </w:r>
      <w:r w:rsidR="00060E51">
        <w:rPr>
          <w:rFonts w:ascii="Times New Roman" w:hAnsi="Times New Roman"/>
          <w:sz w:val="24"/>
          <w:szCs w:val="24"/>
        </w:rPr>
        <w:t>07.02.2023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060E51">
        <w:rPr>
          <w:rFonts w:ascii="Times New Roman" w:hAnsi="Times New Roman"/>
          <w:sz w:val="24"/>
          <w:szCs w:val="24"/>
        </w:rPr>
        <w:t>234-п</w:t>
      </w:r>
    </w:p>
    <w:p w:rsidR="00973D2A" w:rsidRDefault="00973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3D2A" w:rsidRDefault="007954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уполномоченных по исполнению расходных обязательств</w:t>
      </w:r>
    </w:p>
    <w:p w:rsidR="00973D2A" w:rsidRDefault="00973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Ind w:w="-21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4953"/>
        <w:gridCol w:w="5670"/>
        <w:gridCol w:w="2835"/>
      </w:tblGrid>
      <w:tr w:rsidR="00973D2A">
        <w:trPr>
          <w:trHeight w:val="276"/>
        </w:trPr>
        <w:tc>
          <w:tcPr>
            <w:tcW w:w="7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73D2A" w:rsidRDefault="0079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973D2A" w:rsidRDefault="0079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973D2A">
        <w:trPr>
          <w:trHeight w:val="319"/>
        </w:trPr>
        <w:tc>
          <w:tcPr>
            <w:tcW w:w="7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73D2A" w:rsidRDefault="0079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3D2A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№1» </w:t>
            </w:r>
          </w:p>
          <w:p w:rsidR="00973D2A" w:rsidRDefault="00795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Соль-Илецка</w:t>
            </w:r>
          </w:p>
        </w:tc>
      </w:tr>
      <w:tr w:rsidR="00973D2A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tabs>
                <w:tab w:val="left" w:pos="709"/>
              </w:tabs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спортивного зала здания МОБУ «СОШ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-Илецка, расположенного по адресу: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-Илецк, ул. Орджоникидзе, д.7.</w:t>
            </w:r>
          </w:p>
          <w:p w:rsidR="00973D2A" w:rsidRDefault="0079543B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№1» </w:t>
            </w:r>
          </w:p>
          <w:p w:rsidR="00973D2A" w:rsidRDefault="00795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Соль-Илецка</w:t>
            </w:r>
          </w:p>
        </w:tc>
      </w:tr>
      <w:tr w:rsidR="00973D2A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одернизация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Капитальный ремонт кровли и замена оконных блоков в здании МДОБУ №3 «Буратино» г. Соль-Илецка,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район, г. Соль-Илецк, ул. Уральская, 32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МДОБУ №3 «Буратино»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-Илецка</w:t>
            </w:r>
          </w:p>
        </w:tc>
      </w:tr>
      <w:tr w:rsidR="00973D2A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Капитальный ремонт здания МОБУ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с. Тамар-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пер. Школьный, 2.</w:t>
            </w:r>
          </w:p>
          <w:p w:rsidR="00973D2A" w:rsidRDefault="0079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Оснащение средствами обучения и воспитания.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«Тамар-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</w:tr>
      <w:tr w:rsidR="00973D2A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вознаграждение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Выплата заработной платы педагогическим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работникам и перечисление начислений на выплаты по оплате труда.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</w:tr>
      <w:tr w:rsidR="00973D2A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двухразовым питанием лиц с ограниченными возможностями здоровья, обучающихся в муниципальных образовательных учреждениях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по организации бесплатным двухразовым питанием лиц с ограниченными возможностями здоровья, обучающихся в муниципальных образовательных учреждениях;</w:t>
            </w:r>
          </w:p>
          <w:p w:rsidR="00973D2A" w:rsidRDefault="0079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Выплата ежемесячной денежной компенсации двухразового  питания обучающимся с ограниченными возможностями здоровья, осваивающим программы начального  общего, основного общего и среднего общего образования на дому.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973D2A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973D2A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973D2A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инициативного проекта «Ремонт покрытия дорожек, расположенных на территории детского сада села Григорьевка по адресу: 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Григорьевка, ул. Красноармейская, дом 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покрытия дорожек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МДОАУ «Детский сад»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Григорьевка,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 Григорьевка, ул. Красноармейская, д. 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МДОАУ «Детский сад»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с.Григорьевка</w:t>
            </w:r>
            <w:proofErr w:type="spellEnd"/>
          </w:p>
        </w:tc>
      </w:tr>
      <w:tr w:rsidR="00973D2A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социально значимых мероприятий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спортивного зала здания МОБУ «СОШ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-Илецка, расположенного по адресу: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-Илецк, ул. Орджоникидзе, д.7.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№1» </w:t>
            </w:r>
          </w:p>
          <w:p w:rsidR="00973D2A" w:rsidRDefault="00795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Соль-Илецка</w:t>
            </w:r>
          </w:p>
        </w:tc>
      </w:tr>
      <w:tr w:rsidR="00973D2A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муниципальных образовательных организациях требований к антитеррористической защищенности объектов (территорий)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автономной системы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 (монтаж, капитальный ремонт, текущий ремонт, установка дополнительных элементов системы, замена отдельных элементов системы).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Default="00795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Ащебутакская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МОБУ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Боевогорская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МОБУ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МОБУ «Изобильная СОШ»,</w:t>
            </w:r>
          </w:p>
          <w:p w:rsidR="00973D2A" w:rsidRDefault="00795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МОБУ «Казанская ООШ», МОБУ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Новоилецкая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МОБУ «Перовская СОШ», МОБУ «Угольная СОШ», МОБУ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МОАУ «Григорьевская СОШ», МОБУ «Михайловская СОШ», МОБУ «Саратовская СОШ»,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МОБУ «СОШ №3»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-Илецка, МОБУ «Трудовая СОШ», МОАУ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МОБУ «Буранная СОШ», МОБУ «Первомайская СОШ»,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«Шахтная СОШ», МОБУ СОШ №2,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«Самбо-85»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-Илецка, МДОБУ №6 «Малыш»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-Илецка, МДОБУ №9 «Огонек», МОБУ №1 «Ромашка»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-Илецка, МДОБУ №10 «Светлячок»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-Илецка, МДОАУ «Детский сад №13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Арбузенок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МДОБУ №3 «Буратино»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-Илецка, МДОАУ «Детский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Искринка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с.Тамар-Уткуль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МДОБУ №7 «Солнышко»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-Илецка,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МДОБУ №2 «Тополек»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-Илецка, МДОАУ Детский сад №5 «Радуга», МДОАУ №8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-Илецка, МДОБУ «Василек»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с.Саратовка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МДОБУ«Березка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с.Маякское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МДОБУ «Сказка»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с.Изобильное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МДОБУ«Калинка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с.Ветлянка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МДОБУ «Солнышко»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с.Буранное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МДОБУ «Солнышко»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с.Михайловка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МДОАУ Детский сад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с.Елшанка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МДОАУ Детский сад №12 «Звездочка»</w:t>
            </w:r>
          </w:p>
        </w:tc>
      </w:tr>
      <w:tr w:rsidR="00973D2A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Pr="00C346E6" w:rsidRDefault="0079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E6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Pr="00C346E6" w:rsidRDefault="007954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E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муниципальных общеобразовательных организациях, выступающих объектами капитального ремонта, требований к антитеррористической защищенности объектов (территорий)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Pr="00C346E6" w:rsidRDefault="0079543B" w:rsidP="00EE3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E6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C346E6">
              <w:rPr>
                <w:rFonts w:ascii="Times New Roman" w:hAnsi="Times New Roman" w:cs="Times New Roman"/>
                <w:sz w:val="24"/>
                <w:szCs w:val="24"/>
              </w:rPr>
              <w:t>периметрального</w:t>
            </w:r>
            <w:proofErr w:type="spellEnd"/>
            <w:r w:rsidRPr="00C346E6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</w:t>
            </w:r>
            <w:r w:rsidR="00EE35A7" w:rsidRPr="00C346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346E6">
              <w:rPr>
                <w:rFonts w:ascii="Times New Roman" w:hAnsi="Times New Roman" w:cs="Times New Roman"/>
                <w:sz w:val="24"/>
                <w:szCs w:val="24"/>
              </w:rPr>
              <w:t>установка автономной системы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</w:t>
            </w:r>
            <w:r w:rsidR="00EE35A7" w:rsidRPr="00C346E6">
              <w:rPr>
                <w:rFonts w:ascii="Times New Roman" w:hAnsi="Times New Roman" w:cs="Times New Roman"/>
                <w:sz w:val="24"/>
                <w:szCs w:val="24"/>
              </w:rPr>
              <w:t xml:space="preserve">ой ситуации (монтаж, ремонт, </w:t>
            </w:r>
            <w:r w:rsidRPr="00C346E6"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дополнительных элементов системы, замена отдельных элементов системы</w:t>
            </w:r>
            <w:r w:rsidR="00EE35A7" w:rsidRPr="00C346E6">
              <w:rPr>
                <w:rFonts w:ascii="Times New Roman" w:hAnsi="Times New Roman" w:cs="Times New Roman"/>
                <w:sz w:val="24"/>
                <w:szCs w:val="24"/>
              </w:rPr>
              <w:t>); установка системы видеонаблюдения (монтаж, ремонт, установка дополнительных камер, замена устройств записи изображения</w:t>
            </w:r>
            <w:r w:rsidR="0051608C" w:rsidRPr="00C346E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E35A7" w:rsidRPr="00C346E6">
              <w:rPr>
                <w:rFonts w:ascii="Times New Roman" w:hAnsi="Times New Roman" w:cs="Times New Roman"/>
                <w:sz w:val="24"/>
                <w:szCs w:val="24"/>
              </w:rPr>
              <w:t xml:space="preserve"> других компонентов системы)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2A" w:rsidRPr="00C346E6" w:rsidRDefault="00795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6E6">
              <w:rPr>
                <w:rFonts w:ascii="Times New Roman" w:hAnsi="Times New Roman" w:cs="Times New Roman"/>
                <w:sz w:val="24"/>
                <w:szCs w:val="24"/>
              </w:rPr>
              <w:t>МОБУ «Тамар-</w:t>
            </w:r>
            <w:proofErr w:type="spellStart"/>
            <w:r w:rsidRPr="00C346E6">
              <w:rPr>
                <w:rFonts w:ascii="Times New Roman" w:hAnsi="Times New Roman" w:cs="Times New Roman"/>
                <w:sz w:val="24"/>
                <w:szCs w:val="24"/>
              </w:rPr>
              <w:t>Уткульская</w:t>
            </w:r>
            <w:proofErr w:type="spellEnd"/>
            <w:r w:rsidRPr="00C346E6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</w:tr>
    </w:tbl>
    <w:p w:rsidR="00973D2A" w:rsidRDefault="00973D2A">
      <w:pPr>
        <w:spacing w:after="0" w:line="240" w:lineRule="auto"/>
        <w:jc w:val="center"/>
      </w:pPr>
    </w:p>
    <w:sectPr w:rsidR="00973D2A">
      <w:pgSz w:w="16838" w:h="11906" w:orient="landscape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72B8C"/>
    <w:multiLevelType w:val="multilevel"/>
    <w:tmpl w:val="C8FC05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DAB06FC"/>
    <w:multiLevelType w:val="multilevel"/>
    <w:tmpl w:val="648A7EE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2A"/>
    <w:rsid w:val="00060E51"/>
    <w:rsid w:val="00234867"/>
    <w:rsid w:val="0051608C"/>
    <w:rsid w:val="0079543B"/>
    <w:rsid w:val="00973D2A"/>
    <w:rsid w:val="00A24AD7"/>
    <w:rsid w:val="00B4092E"/>
    <w:rsid w:val="00C346E6"/>
    <w:rsid w:val="00E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7D2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10226"/>
  </w:style>
  <w:style w:type="paragraph" w:styleId="a9">
    <w:name w:val="List Paragraph"/>
    <w:basedOn w:val="a"/>
    <w:qFormat/>
    <w:rsid w:val="001E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7D2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10226"/>
  </w:style>
  <w:style w:type="paragraph" w:styleId="a9">
    <w:name w:val="List Paragraph"/>
    <w:basedOn w:val="a"/>
    <w:qFormat/>
    <w:rsid w:val="001E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6BF5-18A5-4FAD-B471-4AD2C4DB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Полякова</cp:lastModifiedBy>
  <cp:revision>9</cp:revision>
  <cp:lastPrinted>2023-02-01T11:52:00Z</cp:lastPrinted>
  <dcterms:created xsi:type="dcterms:W3CDTF">2023-02-01T11:55:00Z</dcterms:created>
  <dcterms:modified xsi:type="dcterms:W3CDTF">2023-02-08T12:48:00Z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