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D12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5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675CD" w:rsidRPr="00CB5424" w:rsidRDefault="00CB5424" w:rsidP="008675CD">
            <w:pPr>
              <w:autoSpaceDE w:val="0"/>
              <w:autoSpaceDN w:val="0"/>
              <w:adjustRightInd w:val="0"/>
              <w:jc w:val="center"/>
            </w:pPr>
            <w:r w:rsidRPr="00CB5424">
              <w:rPr>
                <w:rFonts w:ascii="Times New Roman" w:hAnsi="Times New Roman"/>
                <w:sz w:val="28"/>
                <w:szCs w:val="28"/>
              </w:rPr>
              <w:t>27.12.2023 № 2950-п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B1116F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C5405E" w:rsidRDefault="00522798" w:rsidP="00C5405E">
            <w:pPr>
              <w:pStyle w:val="ConsPlusTitle"/>
              <w:widowControl/>
              <w:tabs>
                <w:tab w:val="left" w:pos="6521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</w:t>
            </w:r>
            <w:r w:rsidR="00C5405E" w:rsidRPr="00C5405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 29.12.2022 № 2686-п 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«</w:t>
            </w:r>
            <w:r w:rsidR="00C5405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</w:t>
            </w:r>
            <w:r w:rsidR="00B3647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Комплексное развитие сельских территорий</w:t>
            </w:r>
            <w:r w:rsidR="004B355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</w:t>
            </w:r>
            <w:r w:rsid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округа» </w:t>
            </w: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771553" w:rsidRDefault="004172B8" w:rsidP="007023DC">
      <w:pPr>
        <w:pStyle w:val="ConsPlusNormal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A6FD9" w:rsidRPr="004A6FD9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A6F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программой «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сельских территорий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 xml:space="preserve">льства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31</w:t>
      </w:r>
      <w:r w:rsidR="005B10BC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2019 №</w:t>
      </w:r>
      <w:r w:rsidR="00C30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696, </w:t>
      </w:r>
      <w:r w:rsidR="002064BC" w:rsidRPr="002064BC">
        <w:rPr>
          <w:rFonts w:ascii="Times New Roman" w:hAnsi="Times New Roman" w:cs="Times New Roman"/>
          <w:sz w:val="28"/>
          <w:szCs w:val="28"/>
          <w:lang w:val="ru-RU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области», утвержденной постановлением Правительства Оренбургской области от 29.12.2018 № 918-пп</w:t>
      </w:r>
      <w:r w:rsidR="002064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2847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тратегией развития Оренбургской 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>области до 2020</w:t>
      </w:r>
      <w:proofErr w:type="gramEnd"/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года и на период до 2030 года</w:t>
      </w:r>
      <w:r w:rsidR="00E27305" w:rsidRPr="008F5F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7858" w:rsidRPr="008F5F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постановлением Правительства Оренбургской области от 20</w:t>
      </w:r>
      <w:r w:rsidR="00212847" w:rsidRPr="008F5FCA">
        <w:rPr>
          <w:rFonts w:ascii="Times New Roman" w:hAnsi="Times New Roman" w:cs="Times New Roman"/>
          <w:sz w:val="28"/>
          <w:szCs w:val="28"/>
          <w:lang w:val="ru-RU"/>
        </w:rPr>
        <w:t>.08.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2010 № 551-пп, </w:t>
      </w:r>
      <w:r w:rsidR="00533537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>Порядк</w:t>
      </w:r>
      <w:r w:rsidR="008F5FCA" w:rsidRPr="008F5FC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разработки, реализации и оценки эффективности муниципальных программ муниципального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>образования Соль-</w:t>
      </w:r>
      <w:proofErr w:type="spellStart"/>
      <w:r w:rsidRPr="003C0E7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ой округ, утвержденн</w:t>
      </w:r>
      <w:r w:rsidR="008F5FCA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уници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ального образования</w:t>
      </w:r>
      <w:r w:rsidR="007B4783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 w:rsidRPr="003C0E7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25.10.2022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41DB4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2099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9B3491" w:rsidRPr="003C0E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13812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9DE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74341D" w:rsidRPr="0074341D" w:rsidRDefault="006F33F6" w:rsidP="007023DC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1. Внести в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Соль-</w:t>
      </w:r>
      <w:proofErr w:type="spell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Илецкий</w:t>
      </w:r>
      <w:proofErr w:type="spell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городской округ от 2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9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.1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.20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22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№ 2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686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-п «</w:t>
      </w:r>
      <w:r w:rsidR="00236528">
        <w:rPr>
          <w:rFonts w:ascii="Times New Roman" w:hAnsi="Times New Roman" w:cs="Arial"/>
          <w:bCs/>
          <w:sz w:val="28"/>
          <w:szCs w:val="28"/>
          <w:lang w:eastAsia="en-US"/>
        </w:rPr>
        <w:t>Об утвержден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>ии муниципальной программы «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Комплексное развитие сельских 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lastRenderedPageBreak/>
        <w:t>территорий,  развитие сельского хозяйства и регулирование рынков сельскохозяйственной продукции, сырья и продовольствия  Соль-</w:t>
      </w:r>
      <w:proofErr w:type="spell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Илецкого</w:t>
      </w:r>
      <w:proofErr w:type="spell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городского округа»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(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далее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–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9424F3">
        <w:rPr>
          <w:rFonts w:ascii="Times New Roman" w:hAnsi="Times New Roman" w:cs="Arial"/>
          <w:bCs/>
          <w:sz w:val="28"/>
          <w:szCs w:val="28"/>
          <w:lang w:eastAsia="en-US"/>
        </w:rPr>
        <w:t>Постановление</w:t>
      </w:r>
      <w:r w:rsidRPr="004D2A13">
        <w:rPr>
          <w:rFonts w:ascii="Times New Roman" w:hAnsi="Times New Roman" w:cs="Arial"/>
          <w:bCs/>
          <w:sz w:val="28"/>
          <w:szCs w:val="28"/>
          <w:lang w:eastAsia="en-US"/>
        </w:rPr>
        <w:t>)</w:t>
      </w:r>
      <w:r w:rsidR="0074341D" w:rsidRPr="004D2A13">
        <w:rPr>
          <w:rFonts w:ascii="Times New Roman" w:hAnsi="Times New Roman" w:cs="Arial"/>
          <w:bCs/>
          <w:sz w:val="28"/>
          <w:szCs w:val="28"/>
          <w:lang w:eastAsia="en-US"/>
        </w:rPr>
        <w:t>,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следующие изменения:</w:t>
      </w:r>
    </w:p>
    <w:p w:rsidR="00C46390" w:rsidRDefault="006F33F6" w:rsidP="00A677BE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EC4BE9">
        <w:rPr>
          <w:rFonts w:ascii="Times New Roman" w:hAnsi="Times New Roman" w:cs="Arial"/>
          <w:bCs/>
          <w:sz w:val="28"/>
          <w:szCs w:val="28"/>
          <w:lang w:eastAsia="en-US"/>
        </w:rPr>
        <w:t>1. Р</w:t>
      </w:r>
      <w:r w:rsidR="00A677BE">
        <w:rPr>
          <w:rFonts w:ascii="Times New Roman" w:hAnsi="Times New Roman" w:cs="Arial"/>
          <w:bCs/>
          <w:sz w:val="28"/>
          <w:szCs w:val="28"/>
          <w:lang w:eastAsia="en-US"/>
        </w:rPr>
        <w:t xml:space="preserve">аздел 2 «Паспорт муниципальной программы» </w:t>
      </w:r>
      <w:r w:rsidR="00A677BE" w:rsidRPr="00A677BE">
        <w:rPr>
          <w:rFonts w:ascii="Times New Roman" w:hAnsi="Times New Roman" w:cs="Arial"/>
          <w:bCs/>
          <w:sz w:val="28"/>
          <w:szCs w:val="28"/>
          <w:lang w:eastAsia="en-US"/>
        </w:rPr>
        <w:t>Приложени</w:t>
      </w:r>
      <w:r w:rsidR="00A677BE">
        <w:rPr>
          <w:rFonts w:ascii="Times New Roman" w:hAnsi="Times New Roman" w:cs="Arial"/>
          <w:bCs/>
          <w:sz w:val="28"/>
          <w:szCs w:val="28"/>
          <w:lang w:eastAsia="en-US"/>
        </w:rPr>
        <w:t>я</w:t>
      </w:r>
      <w:r w:rsidR="00EC4BE9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A677BE" w:rsidRPr="00A677BE">
        <w:rPr>
          <w:rFonts w:ascii="Times New Roman" w:hAnsi="Times New Roman" w:cs="Arial"/>
          <w:bCs/>
          <w:sz w:val="28"/>
          <w:szCs w:val="28"/>
          <w:lang w:eastAsia="en-US"/>
        </w:rPr>
        <w:t xml:space="preserve">к </w:t>
      </w:r>
      <w:r w:rsidR="00EC4BE9">
        <w:rPr>
          <w:rFonts w:ascii="Times New Roman" w:hAnsi="Times New Roman" w:cs="Arial"/>
          <w:bCs/>
          <w:sz w:val="28"/>
          <w:szCs w:val="28"/>
          <w:lang w:eastAsia="en-US"/>
        </w:rPr>
        <w:t>П</w:t>
      </w:r>
      <w:r w:rsidR="00A677BE" w:rsidRPr="00A677BE">
        <w:rPr>
          <w:rFonts w:ascii="Times New Roman" w:hAnsi="Times New Roman" w:cs="Arial"/>
          <w:bCs/>
          <w:sz w:val="28"/>
          <w:szCs w:val="28"/>
          <w:lang w:eastAsia="en-US"/>
        </w:rPr>
        <w:t xml:space="preserve">остановлению </w:t>
      </w:r>
      <w:r w:rsidR="00C46390" w:rsidRPr="00C46390">
        <w:rPr>
          <w:rFonts w:ascii="Times New Roman" w:hAnsi="Times New Roman" w:cs="Arial"/>
          <w:bCs/>
          <w:sz w:val="28"/>
          <w:szCs w:val="28"/>
          <w:lang w:eastAsia="en-US"/>
        </w:rPr>
        <w:t>изложить в новой редакции согласно приложению № 1 к настоящему постановлению;</w:t>
      </w:r>
    </w:p>
    <w:p w:rsidR="00A677BE" w:rsidRDefault="00A677BE" w:rsidP="00A677BE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   2. </w:t>
      </w:r>
      <w:r w:rsid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Приложение № 1 к </w:t>
      </w:r>
      <w:r w:rsidR="00E45C15" w:rsidRPr="00E45C15">
        <w:rPr>
          <w:rFonts w:ascii="Times New Roman" w:hAnsi="Times New Roman" w:cs="Arial"/>
          <w:bCs/>
          <w:sz w:val="28"/>
          <w:szCs w:val="28"/>
          <w:lang w:eastAsia="en-US"/>
        </w:rPr>
        <w:t>муниципальной программе</w:t>
      </w:r>
      <w:r w:rsid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 «</w:t>
      </w:r>
      <w:r w:rsidR="00E45C15" w:rsidRPr="00E45C15">
        <w:rPr>
          <w:rFonts w:ascii="Times New Roman" w:hAnsi="Times New Roman" w:cs="Arial"/>
          <w:bCs/>
          <w:sz w:val="28"/>
          <w:szCs w:val="28"/>
          <w:lang w:eastAsia="en-US"/>
        </w:rPr>
        <w:t>Показатели муниципальной программы</w:t>
      </w:r>
      <w:r w:rsid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» </w:t>
      </w:r>
      <w:r w:rsidR="00E45C15" w:rsidRPr="00E45C15">
        <w:rPr>
          <w:rFonts w:ascii="Times New Roman" w:hAnsi="Times New Roman" w:cs="Arial"/>
          <w:bCs/>
          <w:sz w:val="28"/>
          <w:szCs w:val="28"/>
          <w:lang w:eastAsia="en-US"/>
        </w:rPr>
        <w:t>изложить в новой редакции согласно приложению № 2 к настоящему постановлению.</w:t>
      </w:r>
    </w:p>
    <w:p w:rsidR="00E45C15" w:rsidRDefault="00E45C15" w:rsidP="00A677BE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  </w:t>
      </w:r>
      <w:r w:rsidR="009A5CB4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3. 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3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муниципальной программе «Перечень мероприятий (резул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ьтатов) муниципальной программы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» изложить в новой редакции согласно приложению №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3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настоящему постановлению.</w:t>
      </w:r>
    </w:p>
    <w:p w:rsidR="00E45C15" w:rsidRDefault="00E45C15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   4. Приложение № 4 к муниципальной программе «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>Финансовое обеспечение реализации муниципальной программы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» 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изложить в новой редакции согласно приложению №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4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настоящему постановлению.</w:t>
      </w:r>
    </w:p>
    <w:p w:rsidR="00E45C15" w:rsidRDefault="00E45C15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   5.  Приложение № 6 к муниципальной программе «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>План реализации муниципальной программы на 2023 год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» 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изложить в новой редакции согласно приложению №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5</w:t>
      </w:r>
      <w:r w:rsidRPr="00E45C15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настоящему постановлению.</w:t>
      </w:r>
    </w:p>
    <w:p w:rsidR="00E45C15" w:rsidRDefault="00E45C15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   6. </w:t>
      </w:r>
      <w:r w:rsidR="00474E47" w:rsidRPr="00474E47">
        <w:rPr>
          <w:rFonts w:ascii="Times New Roman" w:hAnsi="Times New Roman" w:cs="Arial"/>
          <w:bCs/>
          <w:sz w:val="28"/>
          <w:szCs w:val="28"/>
          <w:lang w:eastAsia="en-US"/>
        </w:rPr>
        <w:t xml:space="preserve">Приложение № </w:t>
      </w:r>
      <w:r w:rsidR="00474E47">
        <w:rPr>
          <w:rFonts w:ascii="Times New Roman" w:hAnsi="Times New Roman" w:cs="Arial"/>
          <w:bCs/>
          <w:sz w:val="28"/>
          <w:szCs w:val="28"/>
          <w:lang w:eastAsia="en-US"/>
        </w:rPr>
        <w:t>7</w:t>
      </w:r>
      <w:r w:rsidR="00474E47" w:rsidRPr="00474E47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муниципальной программе</w:t>
      </w:r>
      <w:r w:rsidR="00474E47" w:rsidRPr="00474E47">
        <w:t xml:space="preserve"> </w:t>
      </w:r>
      <w:r w:rsidR="00474E47">
        <w:t>«</w:t>
      </w:r>
      <w:r w:rsidR="00474E47" w:rsidRPr="00474E47">
        <w:rPr>
          <w:rFonts w:ascii="Times New Roman" w:hAnsi="Times New Roman" w:cs="Arial"/>
          <w:bCs/>
          <w:sz w:val="28"/>
          <w:szCs w:val="28"/>
          <w:lang w:eastAsia="en-US"/>
        </w:rPr>
        <w:t>Аналитическая информация о структурных элементах муниципальной программы</w:t>
      </w:r>
      <w:r w:rsidR="00474E47">
        <w:rPr>
          <w:rFonts w:ascii="Times New Roman" w:hAnsi="Times New Roman" w:cs="Arial"/>
          <w:bCs/>
          <w:sz w:val="28"/>
          <w:szCs w:val="28"/>
          <w:lang w:eastAsia="en-US"/>
        </w:rPr>
        <w:t xml:space="preserve">» </w:t>
      </w:r>
      <w:r w:rsidR="00474E47" w:rsidRPr="00474E47">
        <w:rPr>
          <w:rFonts w:ascii="Times New Roman" w:hAnsi="Times New Roman" w:cs="Arial"/>
          <w:bCs/>
          <w:sz w:val="28"/>
          <w:szCs w:val="28"/>
          <w:lang w:eastAsia="en-US"/>
        </w:rPr>
        <w:t xml:space="preserve">изложить в новой редакции согласно приложению № </w:t>
      </w:r>
      <w:r w:rsidR="00474E47">
        <w:rPr>
          <w:rFonts w:ascii="Times New Roman" w:hAnsi="Times New Roman" w:cs="Arial"/>
          <w:bCs/>
          <w:sz w:val="28"/>
          <w:szCs w:val="28"/>
          <w:lang w:eastAsia="en-US"/>
        </w:rPr>
        <w:t>6</w:t>
      </w:r>
      <w:r w:rsidR="00474E47" w:rsidRPr="00474E47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настоящему постановлению.</w:t>
      </w:r>
    </w:p>
    <w:p w:rsidR="0074341D" w:rsidRPr="0074341D" w:rsidRDefault="007023DC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9A5CB4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474E47">
        <w:rPr>
          <w:rFonts w:ascii="Times New Roman" w:hAnsi="Times New Roman" w:cs="Arial"/>
          <w:bCs/>
          <w:sz w:val="28"/>
          <w:szCs w:val="28"/>
          <w:lang w:eastAsia="en-US"/>
        </w:rPr>
        <w:t>7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. </w:t>
      </w:r>
      <w:r w:rsidR="00E8694C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proofErr w:type="gram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Контроль за</w:t>
      </w:r>
      <w:proofErr w:type="gram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40955" w:rsidRPr="00596CCE" w:rsidRDefault="007023DC" w:rsidP="007023DC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9A5CB4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474E47">
        <w:rPr>
          <w:rFonts w:ascii="Times New Roman" w:hAnsi="Times New Roman" w:cs="Arial"/>
          <w:bCs/>
          <w:sz w:val="28"/>
          <w:szCs w:val="28"/>
          <w:lang w:eastAsia="en-US"/>
        </w:rPr>
        <w:t>8</w:t>
      </w:r>
      <w:r w:rsidR="003D004F">
        <w:rPr>
          <w:rFonts w:ascii="Times New Roman" w:hAnsi="Times New Roman" w:cs="Arial"/>
          <w:bCs/>
          <w:sz w:val="28"/>
          <w:szCs w:val="28"/>
          <w:lang w:eastAsia="en-US"/>
        </w:rPr>
        <w:t xml:space="preserve">. 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Постановление вступает в силу после его официального опубликования</w:t>
      </w:r>
      <w:r w:rsidR="00274466">
        <w:rPr>
          <w:rFonts w:ascii="Times New Roman" w:hAnsi="Times New Roman" w:cs="Arial"/>
          <w:bCs/>
          <w:sz w:val="28"/>
          <w:szCs w:val="28"/>
          <w:lang w:eastAsia="en-US"/>
        </w:rPr>
        <w:t xml:space="preserve"> и распространяет свое действия на правоотношения, возникшие с 1 января 202</w:t>
      </w:r>
      <w:r w:rsidR="00075DA7">
        <w:rPr>
          <w:rFonts w:ascii="Times New Roman" w:hAnsi="Times New Roman" w:cs="Arial"/>
          <w:bCs/>
          <w:sz w:val="28"/>
          <w:szCs w:val="28"/>
          <w:lang w:eastAsia="en-US"/>
        </w:rPr>
        <w:t>3</w:t>
      </w:r>
      <w:r w:rsidR="00274466">
        <w:rPr>
          <w:rFonts w:ascii="Times New Roman" w:hAnsi="Times New Roman" w:cs="Arial"/>
          <w:bCs/>
          <w:sz w:val="28"/>
          <w:szCs w:val="28"/>
          <w:lang w:eastAsia="en-US"/>
        </w:rPr>
        <w:t xml:space="preserve"> г.</w:t>
      </w:r>
    </w:p>
    <w:p w:rsidR="00AC7EAD" w:rsidRDefault="00AC7EAD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C4BE9" w:rsidRDefault="00EC4BE9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C4BE9" w:rsidRDefault="00EC4BE9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       </w:t>
      </w:r>
      <w:r w:rsidR="005B5914">
        <w:rPr>
          <w:rFonts w:ascii="Times New Roman" w:hAnsi="Times New Roman"/>
          <w:sz w:val="28"/>
        </w:rPr>
        <w:t>В.И</w:t>
      </w:r>
      <w:r>
        <w:rPr>
          <w:rFonts w:ascii="Times New Roman" w:hAnsi="Times New Roman"/>
          <w:sz w:val="28"/>
        </w:rPr>
        <w:t>.</w:t>
      </w:r>
      <w:r w:rsidR="005B5914">
        <w:rPr>
          <w:rFonts w:ascii="Times New Roman" w:hAnsi="Times New Roman"/>
          <w:sz w:val="28"/>
        </w:rPr>
        <w:t xml:space="preserve"> Дубровин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B5424" w:rsidRDefault="00CB5424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B5424" w:rsidRDefault="00CB5424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B5424" w:rsidRDefault="00CB5424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C4BE9" w:rsidRDefault="00EC4BE9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C4BE9" w:rsidRDefault="00EC4BE9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023DC" w:rsidRPr="00AC7EAD" w:rsidRDefault="007023DC" w:rsidP="007023DC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AC7EAD">
        <w:rPr>
          <w:rFonts w:ascii="Times New Roman" w:hAnsi="Times New Roman"/>
          <w:sz w:val="20"/>
          <w:szCs w:val="20"/>
        </w:rPr>
        <w:t>Разослано: в прокуратуру Соль-</w:t>
      </w:r>
      <w:proofErr w:type="spellStart"/>
      <w:r w:rsidRPr="00AC7EAD">
        <w:rPr>
          <w:rFonts w:ascii="Times New Roman" w:hAnsi="Times New Roman"/>
          <w:sz w:val="20"/>
          <w:szCs w:val="20"/>
        </w:rPr>
        <w:t>Илецкого</w:t>
      </w:r>
      <w:proofErr w:type="spellEnd"/>
      <w:r w:rsidRPr="00AC7EAD">
        <w:rPr>
          <w:rFonts w:ascii="Times New Roman" w:hAnsi="Times New Roman"/>
          <w:sz w:val="20"/>
          <w:szCs w:val="20"/>
        </w:rPr>
        <w:t xml:space="preserve"> района, организационный отдел,  управлению сельского хозяйства, финансовому управлению</w:t>
      </w: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lastRenderedPageBreak/>
        <w:t>Приложение № 1</w:t>
      </w: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t xml:space="preserve">к постановлению  администрации </w:t>
      </w: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t xml:space="preserve">муниципального образования </w:t>
      </w: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t>Соль-</w:t>
      </w:r>
      <w:proofErr w:type="spellStart"/>
      <w:r w:rsidRPr="008E50DE">
        <w:rPr>
          <w:rFonts w:ascii="Times New Roman" w:hAnsi="Times New Roman"/>
          <w:sz w:val="28"/>
        </w:rPr>
        <w:t>Илецкий</w:t>
      </w:r>
      <w:proofErr w:type="spellEnd"/>
      <w:r w:rsidRPr="008E50DE">
        <w:rPr>
          <w:rFonts w:ascii="Times New Roman" w:hAnsi="Times New Roman"/>
          <w:sz w:val="28"/>
        </w:rPr>
        <w:t xml:space="preserve"> городской округ</w:t>
      </w:r>
    </w:p>
    <w:p w:rsidR="008E50DE" w:rsidRDefault="00CB5424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т 27.12.2023 </w:t>
      </w:r>
      <w:r w:rsidR="008E50DE" w:rsidRPr="008E50D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2950-п</w:t>
      </w:r>
    </w:p>
    <w:p w:rsid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t xml:space="preserve">Приложение </w:t>
      </w: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t xml:space="preserve">к постановлению  администрации </w:t>
      </w: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t xml:space="preserve">муниципального образования </w:t>
      </w:r>
    </w:p>
    <w:p w:rsidR="008E50DE" w:rsidRP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 w:rsidRPr="008E50DE">
        <w:rPr>
          <w:rFonts w:ascii="Times New Roman" w:hAnsi="Times New Roman"/>
          <w:sz w:val="28"/>
        </w:rPr>
        <w:t>Соль-</w:t>
      </w:r>
      <w:proofErr w:type="spellStart"/>
      <w:r w:rsidRPr="008E50DE">
        <w:rPr>
          <w:rFonts w:ascii="Times New Roman" w:hAnsi="Times New Roman"/>
          <w:sz w:val="28"/>
        </w:rPr>
        <w:t>Илецкий</w:t>
      </w:r>
      <w:proofErr w:type="spellEnd"/>
      <w:r w:rsidRPr="008E50DE">
        <w:rPr>
          <w:rFonts w:ascii="Times New Roman" w:hAnsi="Times New Roman"/>
          <w:sz w:val="28"/>
        </w:rPr>
        <w:t xml:space="preserve"> городской округ</w:t>
      </w:r>
    </w:p>
    <w:p w:rsid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69176A">
        <w:rPr>
          <w:rFonts w:ascii="Times New Roman" w:hAnsi="Times New Roman"/>
          <w:sz w:val="28"/>
          <w:u w:val="single"/>
        </w:rPr>
        <w:t>29.12.2022</w:t>
      </w:r>
      <w:r>
        <w:rPr>
          <w:rFonts w:ascii="Times New Roman" w:hAnsi="Times New Roman"/>
          <w:sz w:val="28"/>
        </w:rPr>
        <w:t xml:space="preserve"> № </w:t>
      </w:r>
      <w:r w:rsidRPr="0069176A">
        <w:rPr>
          <w:rFonts w:ascii="Times New Roman" w:hAnsi="Times New Roman"/>
          <w:sz w:val="28"/>
          <w:u w:val="single"/>
        </w:rPr>
        <w:t>2686-п</w:t>
      </w:r>
    </w:p>
    <w:p w:rsidR="008E50DE" w:rsidRDefault="008E50DE" w:rsidP="008E50DE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50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</w:t>
      </w:r>
    </w:p>
    <w:p w:rsidR="008E50DE" w:rsidRPr="008E50DE" w:rsidRDefault="008E50DE" w:rsidP="008E50DE">
      <w:pP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E50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</w:t>
      </w:r>
      <w:r w:rsidRPr="008E50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 муниципальной программы.</w:t>
      </w:r>
    </w:p>
    <w:p w:rsidR="008E50DE" w:rsidRDefault="008E50DE" w:rsidP="008E50DE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E50DE" w:rsidRPr="008E50DE" w:rsidRDefault="008E50DE" w:rsidP="008E50DE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E50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 муниципальной программы «Комплексное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</w:t>
      </w:r>
      <w:proofErr w:type="spellStart"/>
      <w:r w:rsidRPr="008E50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8E50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округа».</w:t>
      </w: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67" w:type="dxa"/>
          <w:right w:w="21" w:type="dxa"/>
        </w:tblCellMar>
        <w:tblLook w:val="04A0" w:firstRow="1" w:lastRow="0" w:firstColumn="1" w:lastColumn="0" w:noHBand="0" w:noVBand="1"/>
      </w:tblPr>
      <w:tblGrid>
        <w:gridCol w:w="4042"/>
        <w:gridCol w:w="5812"/>
      </w:tblGrid>
      <w:tr w:rsidR="008E50DE" w:rsidRPr="008E50DE" w:rsidTr="007C18B8">
        <w:trPr>
          <w:trHeight w:val="1086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Вахнин В.Ю. - Заместитель главы администрации городского округа - начальник управления  сельского хозяйства</w:t>
            </w:r>
          </w:p>
        </w:tc>
      </w:tr>
      <w:tr w:rsidR="008E50DE" w:rsidRPr="008E50DE" w:rsidTr="007C18B8">
        <w:trPr>
          <w:trHeight w:val="1126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8E50D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8E50DE">
              <w:rPr>
                <w:rFonts w:ascii="Times New Roman" w:hAnsi="Times New Roman"/>
                <w:sz w:val="28"/>
                <w:szCs w:val="28"/>
              </w:rPr>
              <w:t xml:space="preserve"> городской округ в лице</w:t>
            </w:r>
          </w:p>
          <w:p w:rsidR="008E50DE" w:rsidRPr="008E50DE" w:rsidRDefault="008E50DE" w:rsidP="008E50DE">
            <w:pPr>
              <w:widowControl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8E50D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8E50D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8E50DE" w:rsidRPr="008E50DE" w:rsidTr="007C18B8">
        <w:trPr>
          <w:trHeight w:val="1009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color w:val="22272F"/>
                <w:sz w:val="28"/>
                <w:szCs w:val="28"/>
              </w:rPr>
              <w:t>2023-2027 годы</w:t>
            </w:r>
          </w:p>
        </w:tc>
      </w:tr>
      <w:tr w:rsidR="008E50DE" w:rsidRPr="008E50DE" w:rsidTr="007C18B8">
        <w:trPr>
          <w:trHeight w:val="1737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8E50DE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производимой сельскохозяйственной продукции и создание условий для устойчивого развития сельских территорий</w:t>
            </w:r>
          </w:p>
          <w:p w:rsidR="008E50DE" w:rsidRPr="008E50DE" w:rsidRDefault="008E50DE" w:rsidP="008E5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8E50DE" w:rsidRPr="008E50DE" w:rsidTr="007C18B8">
        <w:trPr>
          <w:trHeight w:val="813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Направления (подпрограммы) </w:t>
            </w:r>
            <w:r w:rsidRPr="008E50D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8E50DE">
              <w:rPr>
                <w:rFonts w:ascii="Times New Roman" w:hAnsi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color w:val="22272F"/>
                <w:sz w:val="28"/>
                <w:szCs w:val="28"/>
              </w:rPr>
              <w:t>отсутствуют</w:t>
            </w:r>
          </w:p>
        </w:tc>
      </w:tr>
      <w:tr w:rsidR="008E50DE" w:rsidRPr="008E50DE" w:rsidTr="007C18B8">
        <w:trPr>
          <w:trHeight w:val="493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F7438C" w:rsidRDefault="00F7438C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7438C">
              <w:rPr>
                <w:rFonts w:ascii="Times New Roman" w:hAnsi="Times New Roman"/>
                <w:sz w:val="28"/>
                <w:szCs w:val="28"/>
              </w:rPr>
              <w:t>55089,67</w:t>
            </w:r>
            <w:r w:rsidR="008E50DE" w:rsidRPr="00F7438C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8E50DE" w:rsidRPr="00F7438C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7438C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8E50DE" w:rsidRPr="00F7438C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7438C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FB09D8" w:rsidRPr="00F7438C">
              <w:rPr>
                <w:rFonts w:ascii="Times New Roman" w:hAnsi="Times New Roman"/>
                <w:sz w:val="28"/>
                <w:szCs w:val="28"/>
              </w:rPr>
              <w:t>13517,77</w:t>
            </w:r>
            <w:r w:rsidRPr="00F743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50DE" w:rsidRPr="00F7438C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7438C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F7438C" w:rsidRPr="00F7438C">
              <w:rPr>
                <w:rFonts w:ascii="Times New Roman" w:hAnsi="Times New Roman"/>
                <w:sz w:val="28"/>
                <w:szCs w:val="28"/>
              </w:rPr>
              <w:t>10352,15</w:t>
            </w:r>
            <w:r w:rsidRPr="00F743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50DE" w:rsidRPr="00F7438C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7438C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="00F7438C" w:rsidRPr="00F7438C">
              <w:rPr>
                <w:rFonts w:ascii="Times New Roman" w:hAnsi="Times New Roman"/>
                <w:sz w:val="28"/>
                <w:szCs w:val="28"/>
              </w:rPr>
              <w:t>9977,25</w:t>
            </w:r>
            <w:r w:rsidRPr="00F743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50DE" w:rsidRPr="00F7438C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7438C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="00F7438C" w:rsidRPr="00F7438C">
              <w:rPr>
                <w:rFonts w:ascii="Times New Roman" w:hAnsi="Times New Roman"/>
                <w:sz w:val="28"/>
                <w:szCs w:val="28"/>
              </w:rPr>
              <w:t>9977,25</w:t>
            </w:r>
            <w:r w:rsidRPr="00F743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50DE" w:rsidRPr="008E50DE" w:rsidRDefault="008E50DE" w:rsidP="00F7438C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7438C">
              <w:rPr>
                <w:rFonts w:ascii="Times New Roman" w:hAnsi="Times New Roman"/>
                <w:sz w:val="28"/>
                <w:szCs w:val="28"/>
              </w:rPr>
              <w:t>2027 год –</w:t>
            </w:r>
            <w:r w:rsidR="00F7438C" w:rsidRPr="00F7438C">
              <w:rPr>
                <w:rFonts w:ascii="Times New Roman" w:hAnsi="Times New Roman"/>
                <w:sz w:val="28"/>
                <w:szCs w:val="28"/>
              </w:rPr>
              <w:t xml:space="preserve">11265,25 </w:t>
            </w:r>
            <w:r w:rsidRPr="00F7438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E50DE" w:rsidRPr="008E50DE" w:rsidTr="007C18B8">
        <w:trPr>
          <w:trHeight w:val="1324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 xml:space="preserve">Влияние на достижение национальных целей </w:t>
            </w:r>
          </w:p>
          <w:p w:rsidR="008E50DE" w:rsidRPr="008E50DE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развития Российской Федерации</w:t>
            </w:r>
            <w:r w:rsidRPr="008E50DE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отсутствует</w:t>
            </w:r>
          </w:p>
        </w:tc>
      </w:tr>
      <w:tr w:rsidR="008E50DE" w:rsidRPr="008E50DE" w:rsidTr="007C18B8">
        <w:trPr>
          <w:trHeight w:val="783"/>
        </w:trPr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8E50DE" w:rsidRPr="008E50DE" w:rsidRDefault="008E50DE" w:rsidP="008E50DE">
            <w:pPr>
              <w:widowControl w:val="0"/>
              <w:spacing w:after="0" w:line="259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sz w:val="28"/>
                <w:szCs w:val="28"/>
              </w:rPr>
              <w:t xml:space="preserve">   отсутствует</w:t>
            </w:r>
          </w:p>
        </w:tc>
      </w:tr>
    </w:tbl>
    <w:p w:rsidR="008E50DE" w:rsidRPr="008E50DE" w:rsidRDefault="008E50DE" w:rsidP="008E50DE">
      <w:pPr>
        <w:widowControl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8E50DE" w:rsidRPr="008E50DE" w:rsidRDefault="008E50DE" w:rsidP="008E50DE">
      <w:pPr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E50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Список сокращений, используемых в Программе</w:t>
      </w:r>
    </w:p>
    <w:tbl>
      <w:tblPr>
        <w:tblW w:w="978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0"/>
        <w:gridCol w:w="7571"/>
      </w:tblGrid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МСХ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хозяйства, торговли, пищевой и перерабатывающей промышленности Оренбургской области;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Стройотдел</w:t>
            </w:r>
            <w:proofErr w:type="spellEnd"/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АПК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Агропромышленный комплекс</w:t>
            </w:r>
            <w:r w:rsidRPr="008E50D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ОМС 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</w:t>
            </w:r>
            <w:r w:rsidRPr="008E50D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Территориальный отдел муниципального образования Соль-</w:t>
            </w:r>
            <w:proofErr w:type="spellStart"/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СХО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Сельскохозяйственная организация</w:t>
            </w:r>
            <w:r w:rsidRPr="008E50D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КФХ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Крестьянское фермерское хозяйство;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</w:t>
            </w:r>
            <w:r w:rsidRPr="008E50D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8E50DE" w:rsidRPr="008E50DE" w:rsidTr="007C18B8"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E50DE" w:rsidRPr="008E50DE" w:rsidRDefault="008E50DE" w:rsidP="008E50DE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8E5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Личное подсобное хозяйство</w:t>
            </w:r>
            <w:r w:rsidRPr="008E50D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</w:tbl>
    <w:p w:rsidR="008E50DE" w:rsidRPr="008E50DE" w:rsidRDefault="008E50DE" w:rsidP="008E50DE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50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</w:t>
      </w:r>
    </w:p>
    <w:p w:rsidR="008E50DE" w:rsidRPr="008E50DE" w:rsidRDefault="008E50DE" w:rsidP="008E50DE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</w:p>
    <w:p w:rsid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</w:p>
    <w:p w:rsid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</w:p>
    <w:p w:rsidR="008E50DE" w:rsidRDefault="008E50DE" w:rsidP="008E50DE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  <w:sectPr w:rsidR="008E50DE" w:rsidSect="006F33F6">
          <w:headerReference w:type="default" r:id="rId10"/>
          <w:pgSz w:w="11906" w:h="16838"/>
          <w:pgMar w:top="993" w:right="849" w:bottom="1418" w:left="1701" w:header="0" w:footer="0" w:gutter="0"/>
          <w:cols w:space="720"/>
          <w:noEndnote/>
          <w:docGrid w:linePitch="299"/>
        </w:sectPr>
      </w:pPr>
    </w:p>
    <w:p w:rsidR="00DB6236" w:rsidRPr="0074690A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DB6236" w:rsidRPr="0074690A">
        <w:rPr>
          <w:rFonts w:ascii="Times New Roman" w:hAnsi="Times New Roman"/>
          <w:sz w:val="28"/>
          <w:szCs w:val="28"/>
        </w:rPr>
        <w:t>Приложение</w:t>
      </w:r>
      <w:r w:rsidR="00DB6236">
        <w:rPr>
          <w:rFonts w:ascii="Times New Roman" w:hAnsi="Times New Roman"/>
          <w:sz w:val="28"/>
          <w:szCs w:val="28"/>
        </w:rPr>
        <w:t xml:space="preserve"> </w:t>
      </w:r>
      <w:r w:rsidR="00890AA5">
        <w:rPr>
          <w:rFonts w:ascii="Times New Roman" w:hAnsi="Times New Roman"/>
          <w:sz w:val="28"/>
          <w:szCs w:val="28"/>
        </w:rPr>
        <w:t xml:space="preserve">№ </w:t>
      </w:r>
      <w:r w:rsidR="008E50DE">
        <w:rPr>
          <w:rFonts w:ascii="Times New Roman" w:hAnsi="Times New Roman"/>
          <w:sz w:val="28"/>
          <w:szCs w:val="28"/>
        </w:rPr>
        <w:t>2</w:t>
      </w:r>
    </w:p>
    <w:p w:rsidR="00512F53" w:rsidRPr="00512F53" w:rsidRDefault="00DB6236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hAnsi="Times New Roman"/>
          <w:sz w:val="28"/>
          <w:szCs w:val="28"/>
        </w:rPr>
        <w:t xml:space="preserve">к </w:t>
      </w:r>
      <w:r w:rsidR="00512F53">
        <w:rPr>
          <w:rFonts w:ascii="Times New Roman" w:hAnsi="Times New Roman"/>
          <w:sz w:val="28"/>
          <w:szCs w:val="28"/>
        </w:rPr>
        <w:t xml:space="preserve">постановлению </w:t>
      </w:r>
      <w:r w:rsidRPr="00934A23">
        <w:rPr>
          <w:rFonts w:ascii="Times New Roman" w:hAnsi="Times New Roman"/>
          <w:sz w:val="28"/>
          <w:szCs w:val="28"/>
        </w:rPr>
        <w:t xml:space="preserve"> </w:t>
      </w:r>
      <w:r w:rsidR="00512F53" w:rsidRPr="00512F5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12F53" w:rsidRPr="00512F53" w:rsidRDefault="00512F53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2F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12F53" w:rsidRPr="00512F53" w:rsidRDefault="00512F53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2F53">
        <w:rPr>
          <w:rFonts w:ascii="Times New Roman" w:hAnsi="Times New Roman"/>
          <w:sz w:val="28"/>
          <w:szCs w:val="28"/>
        </w:rPr>
        <w:t>Соль-</w:t>
      </w:r>
      <w:proofErr w:type="spellStart"/>
      <w:r w:rsidRPr="00512F53">
        <w:rPr>
          <w:rFonts w:ascii="Times New Roman" w:hAnsi="Times New Roman"/>
          <w:sz w:val="28"/>
          <w:szCs w:val="28"/>
        </w:rPr>
        <w:t>Илецкий</w:t>
      </w:r>
      <w:proofErr w:type="spellEnd"/>
      <w:r w:rsidRPr="00512F53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7023DC" w:rsidRDefault="00CB54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B5424">
        <w:rPr>
          <w:rFonts w:ascii="Times New Roman" w:hAnsi="Times New Roman"/>
          <w:sz w:val="28"/>
          <w:szCs w:val="28"/>
        </w:rPr>
        <w:t>От 27.12.2023 № 2950-п</w:t>
      </w:r>
    </w:p>
    <w:p w:rsidR="00CB5424" w:rsidRDefault="00CB54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512F5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1 </w:t>
      </w:r>
    </w:p>
    <w:p w:rsidR="00DB6236" w:rsidRPr="00934A23" w:rsidRDefault="00512F5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к муниципальной программе</w:t>
      </w:r>
      <w:r w:rsidR="007023D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B6236"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</w:t>
      </w:r>
      <w:proofErr w:type="spellStart"/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</w:p>
    <w:p w:rsidR="00CD2047" w:rsidRPr="00512F53" w:rsidRDefault="00CD2047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</w:pPr>
      <w:r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от 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29.12.2022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12F5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2686-п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64F9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p w:rsidR="00FB3224" w:rsidRPr="003E1AD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119"/>
        <w:gridCol w:w="568"/>
        <w:gridCol w:w="992"/>
        <w:gridCol w:w="993"/>
        <w:gridCol w:w="992"/>
        <w:gridCol w:w="992"/>
        <w:gridCol w:w="992"/>
        <w:gridCol w:w="1134"/>
        <w:gridCol w:w="1417"/>
        <w:gridCol w:w="1702"/>
        <w:gridCol w:w="567"/>
        <w:gridCol w:w="567"/>
      </w:tblGrid>
      <w:tr w:rsidR="0074690A" w:rsidRPr="003E1AD4" w:rsidTr="00552549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 xml:space="preserve"> за достижение показателя</w:t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показателями национальных целей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74690A" w:rsidRPr="003E1AD4" w:rsidTr="00552549"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74690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690A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4876F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B32926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19DE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5E4247" w:rsidRDefault="005E4247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876FA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58F1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AE19DE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93029" w:rsidRDefault="00493029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02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3958F1" w:rsidRDefault="009C3DC5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9C3DC5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9C3DC5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Pr="0074341D" w:rsidRDefault="009C3DC5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FA6CC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C972F1" w:rsidRDefault="005B5B4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конкурсной комиссии по рассмотрению и утверждению результатов отбора проектов по благоустройству сельских территорий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3950A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УСХ</w:t>
            </w:r>
            <w:r w:rsidR="00E237D0" w:rsidRPr="00F254D8">
              <w:rPr>
                <w:rFonts w:ascii="Times New Roman" w:hAnsi="Times New Roman"/>
              </w:rPr>
              <w:t xml:space="preserve"> </w:t>
            </w:r>
            <w:r w:rsidR="00594864">
              <w:rPr>
                <w:rFonts w:ascii="Times New Roman" w:hAnsi="Times New Roman"/>
              </w:rPr>
              <w:t xml:space="preserve">администрации </w:t>
            </w:r>
            <w:r w:rsidR="00F3040F">
              <w:rPr>
                <w:rFonts w:ascii="Times New Roman" w:hAnsi="Times New Roman"/>
              </w:rPr>
              <w:t xml:space="preserve">муниципального образования </w:t>
            </w:r>
            <w:r w:rsidR="00E237D0" w:rsidRPr="00F254D8">
              <w:rPr>
                <w:rFonts w:ascii="Times New Roman" w:hAnsi="Times New Roman"/>
              </w:rPr>
              <w:t>Соль-</w:t>
            </w:r>
            <w:proofErr w:type="spellStart"/>
            <w:r w:rsidR="00E237D0" w:rsidRPr="00F254D8">
              <w:rPr>
                <w:rFonts w:ascii="Times New Roman" w:hAnsi="Times New Roman"/>
              </w:rPr>
              <w:t>Илецк</w:t>
            </w:r>
            <w:r w:rsidR="00F3040F">
              <w:rPr>
                <w:rFonts w:ascii="Times New Roman" w:hAnsi="Times New Roman"/>
              </w:rPr>
              <w:t>ий</w:t>
            </w:r>
            <w:proofErr w:type="spellEnd"/>
            <w:r w:rsidR="00E237D0" w:rsidRPr="00F254D8">
              <w:rPr>
                <w:rFonts w:ascii="Times New Roman" w:hAnsi="Times New Roman"/>
              </w:rPr>
              <w:t xml:space="preserve"> городско</w:t>
            </w:r>
            <w:r w:rsidR="00F3040F">
              <w:rPr>
                <w:rFonts w:ascii="Times New Roman" w:hAnsi="Times New Roman"/>
              </w:rPr>
              <w:t>й</w:t>
            </w:r>
            <w:r w:rsidR="00E237D0" w:rsidRPr="00F254D8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040F" w:rsidRPr="003E1AD4" w:rsidTr="002953B5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5E424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953B5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876FA">
              <w:rPr>
                <w:rFonts w:ascii="Times New Roman" w:hAnsi="Times New Roman"/>
              </w:rPr>
              <w:t>подготовленных</w:t>
            </w:r>
            <w:proofErr w:type="gramEnd"/>
          </w:p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заявок для участия в конкурсе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AE19DE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B42">
              <w:rPr>
                <w:rFonts w:ascii="Times New Roman" w:hAnsi="Times New Roman"/>
              </w:rPr>
              <w:t>Протокол заседания конкурсной комиссии по рассмотрению и утверждению результатов отбора проектов по благоустройству сельских территорий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 xml:space="preserve"> Получение информационно-статистических услуг для </w:t>
            </w:r>
            <w:r w:rsidRPr="004876FA">
              <w:rPr>
                <w:rFonts w:ascii="Times New Roman" w:hAnsi="Times New Roman"/>
              </w:rPr>
              <w:lastRenderedPageBreak/>
              <w:t>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B5613F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</w:t>
            </w:r>
            <w:r w:rsidR="00B5613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B5613F" w:rsidP="002953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B5613F" w:rsidP="002953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B5613F" w:rsidP="002953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</w:t>
            </w:r>
            <w:r w:rsidRPr="00CB12CF">
              <w:rPr>
                <w:rFonts w:ascii="Times New Roman" w:hAnsi="Times New Roman"/>
              </w:rPr>
              <w:lastRenderedPageBreak/>
              <w:t>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0318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BBF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74341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C0">
              <w:rPr>
                <w:rFonts w:ascii="Times New Roman" w:hAnsi="Times New Roman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0E36D9" w:rsidRDefault="008E50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D9">
              <w:rPr>
                <w:rFonts w:ascii="Times New Roman" w:hAnsi="Times New Roman"/>
              </w:rPr>
              <w:t>305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0E36D9" w:rsidRDefault="008E50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D9">
              <w:rPr>
                <w:rFonts w:ascii="Times New Roman" w:hAnsi="Times New Roman"/>
              </w:rPr>
              <w:t>305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0E36D9" w:rsidRDefault="008E50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D9">
              <w:rPr>
                <w:rFonts w:ascii="Times New Roman" w:hAnsi="Times New Roman"/>
              </w:rPr>
              <w:t>305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0E36D9" w:rsidRDefault="008E50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D9">
              <w:rPr>
                <w:rFonts w:ascii="Times New Roman" w:hAnsi="Times New Roman"/>
              </w:rPr>
              <w:t>305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1A319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8E50DE" w:rsidRDefault="008E50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56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8E50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BC4B61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C4B61">
              <w:rPr>
                <w:rFonts w:ascii="Times New Roman" w:hAnsi="Times New Roman"/>
              </w:rPr>
              <w:t>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4720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20"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4720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20"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4720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20"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C94720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20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4720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20">
              <w:rPr>
                <w:rFonts w:ascii="Times New Roman" w:hAnsi="Times New Roman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B76D4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B12CF" w:rsidRDefault="00BC4B61" w:rsidP="002953B5">
            <w:pPr>
              <w:spacing w:after="0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BC4B61">
              <w:rPr>
                <w:rFonts w:ascii="Times New Roman" w:hAnsi="Times New Roman"/>
              </w:rPr>
              <w:t>Илецкий</w:t>
            </w:r>
            <w:proofErr w:type="spellEnd"/>
            <w:r w:rsidRPr="00BC4B61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770D6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F3040F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</w:t>
            </w:r>
            <w:r w:rsidR="00BB5270" w:rsidRPr="00BB5270">
              <w:rPr>
                <w:rFonts w:ascii="Times New Roman" w:hAnsi="Times New Roman"/>
              </w:rPr>
              <w:t>1</w:t>
            </w:r>
            <w:r w:rsidRPr="00BB5270">
              <w:rPr>
                <w:rFonts w:ascii="Times New Roman" w:hAnsi="Times New Roman"/>
              </w:rPr>
              <w:t>,</w:t>
            </w:r>
            <w:r w:rsidR="0018448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4A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101,</w:t>
            </w:r>
            <w:r w:rsidR="004A272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4B61">
        <w:trPr>
          <w:trHeight w:val="187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18448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18448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13,</w:t>
            </w:r>
            <w:r w:rsidR="0018448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4A67D4" w:rsidP="004A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3040F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4482">
              <w:rPr>
                <w:rFonts w:ascii="Times New Roman" w:hAnsi="Times New Roman"/>
              </w:rPr>
              <w:t>4454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18448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36511,00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18448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3</w:t>
            </w:r>
            <w:r w:rsidR="00184482">
              <w:rPr>
                <w:rFonts w:ascii="Times New Roman" w:hAnsi="Times New Roman"/>
              </w:rPr>
              <w:t>9</w:t>
            </w:r>
            <w:r w:rsidRPr="00BB5270">
              <w:rPr>
                <w:rFonts w:ascii="Times New Roman" w:hAnsi="Times New Roman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rPr>
          <w:trHeight w:val="44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52549" w:rsidRPr="004876FA" w:rsidRDefault="00F3040F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Объемы приобретения  новой </w:t>
            </w:r>
            <w:proofErr w:type="gramStart"/>
            <w:r w:rsidRPr="004876FA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4876FA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486F64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552549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Т</w:t>
            </w:r>
            <w:r w:rsidR="00F3040F" w:rsidRPr="009B76D4">
              <w:rPr>
                <w:rFonts w:ascii="Times New Roman" w:hAnsi="Times New Roman"/>
                <w:color w:val="000000"/>
              </w:rPr>
              <w:t>ракторы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3D6B">
        <w:trPr>
          <w:trHeight w:val="68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зерноуборочные комбайны</w:t>
            </w:r>
          </w:p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2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04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color w:val="000000"/>
              </w:rPr>
              <w:t>Размер посевных площадей зерновых, зернобобовых, масличных</w:t>
            </w:r>
            <w:r w:rsidR="00044D99">
              <w:rPr>
                <w:rFonts w:ascii="Times New Roman" w:hAnsi="Times New Roman"/>
                <w:color w:val="000000"/>
              </w:rPr>
              <w:t xml:space="preserve"> и</w:t>
            </w:r>
            <w:r w:rsidRPr="004876FA">
              <w:rPr>
                <w:rFonts w:ascii="Times New Roman" w:hAnsi="Times New Roman"/>
                <w:color w:val="000000"/>
              </w:rPr>
              <w:t xml:space="preserve"> кормовых</w:t>
            </w:r>
            <w:r w:rsidR="00044D99">
              <w:rPr>
                <w:rFonts w:ascii="Times New Roman" w:hAnsi="Times New Roman"/>
                <w:color w:val="000000"/>
              </w:rPr>
              <w:t xml:space="preserve"> </w:t>
            </w:r>
            <w:r w:rsidRPr="004876FA">
              <w:rPr>
                <w:rFonts w:ascii="Times New Roman" w:hAnsi="Times New Roman"/>
                <w:color w:val="000000"/>
              </w:rPr>
              <w:t>культур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52295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145021,6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145670,7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146</w:t>
            </w:r>
            <w:r w:rsidR="00184482">
              <w:rPr>
                <w:rFonts w:ascii="Times New Roman" w:hAnsi="Times New Roman"/>
              </w:rPr>
              <w:t>281</w:t>
            </w:r>
            <w:r w:rsidRPr="00E67C53">
              <w:rPr>
                <w:rFonts w:ascii="Times New Roman" w:hAnsi="Times New Roman"/>
              </w:rPr>
              <w:t>,</w:t>
            </w:r>
            <w:r w:rsidR="001844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4A272F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2F">
              <w:rPr>
                <w:rFonts w:ascii="Times New Roman" w:hAnsi="Times New Roman"/>
              </w:rPr>
              <w:t>146281,1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</w:t>
            </w:r>
            <w:r w:rsidRPr="00CB12CF">
              <w:rPr>
                <w:rFonts w:ascii="Times New Roman" w:hAnsi="Times New Roman"/>
              </w:rPr>
              <w:lastRenderedPageBreak/>
              <w:t>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3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Валовой сбор зерновых и зернобобовых культур </w:t>
            </w:r>
            <w:r w:rsidR="00CC3D75">
              <w:rPr>
                <w:rFonts w:ascii="Times New Roman" w:hAnsi="Times New Roman"/>
                <w:color w:val="000000"/>
              </w:rPr>
              <w:t>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95,</w:t>
            </w:r>
            <w:r w:rsidR="0018448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18448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4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5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3</w:t>
            </w:r>
            <w:r w:rsidR="00E67C53" w:rsidRPr="00E67C53">
              <w:rPr>
                <w:rFonts w:ascii="Times New Roman" w:hAnsi="Times New Roman"/>
              </w:rPr>
              <w:t>1</w:t>
            </w:r>
            <w:r w:rsidRPr="00E67C53">
              <w:rPr>
                <w:rFonts w:ascii="Times New Roman" w:hAnsi="Times New Roman"/>
              </w:rPr>
              <w:t>,</w:t>
            </w:r>
            <w:r w:rsidR="0018448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18448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Внесение минеральных </w:t>
            </w:r>
            <w:r w:rsidR="00E67C53">
              <w:rPr>
                <w:rFonts w:ascii="Times New Roman" w:hAnsi="Times New Roman"/>
                <w:color w:val="000000"/>
              </w:rPr>
              <w:t>удобрений  в физическом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  <w:p w:rsidR="00F3040F" w:rsidRPr="00AF2BBF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F3040F">
              <w:rPr>
                <w:rFonts w:ascii="Times New Roman" w:hAnsi="Times New Roman"/>
              </w:rPr>
              <w:t>.в</w:t>
            </w:r>
            <w:proofErr w:type="spellEnd"/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184482" w:rsidP="0018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184482" w:rsidP="004A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="004A272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7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18448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184482" w:rsidP="004A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4A27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4A272F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8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Сохранение поголовья молочных коров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36046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36046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F130C5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rPr>
          <w:trHeight w:val="19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9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36046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040F"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Маточное поголовье овец и коз в СХО, КФХ, ИП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36046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36046E" w:rsidP="004A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4A272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2</w:t>
            </w:r>
            <w:r w:rsidR="00BC4B61">
              <w:rPr>
                <w:rFonts w:ascii="Times New Roman" w:hAnsi="Times New Roman"/>
              </w:rPr>
              <w:t>1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CB12CF">
              <w:rPr>
                <w:rFonts w:ascii="Times New Roman" w:hAnsi="Times New Roman"/>
              </w:rPr>
              <w:t>Илецкий</w:t>
            </w:r>
            <w:proofErr w:type="spellEnd"/>
            <w:r w:rsidRPr="00CB12CF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876FA">
              <w:t>-</w:t>
            </w:r>
          </w:p>
        </w:tc>
      </w:tr>
    </w:tbl>
    <w:p w:rsidR="00DB6236" w:rsidRDefault="00DB6236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</w:t>
      </w:r>
      <w:r w:rsidR="00890AA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C53CF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постановлению  администрации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муниципального образования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</w:t>
      </w:r>
    </w:p>
    <w:p w:rsidR="007023DC" w:rsidRDefault="00CB5424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B5424">
        <w:rPr>
          <w:rFonts w:ascii="Times New Roman" w:eastAsiaTheme="minorHAnsi" w:hAnsi="Times New Roman"/>
          <w:bCs/>
          <w:sz w:val="28"/>
          <w:szCs w:val="28"/>
          <w:lang w:eastAsia="en-US"/>
        </w:rPr>
        <w:t>От 27.12.2023 № 2950-п</w:t>
      </w:r>
    </w:p>
    <w:p w:rsidR="00CB5424" w:rsidRDefault="00CB5424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8E50DE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муниципальной программе «Комплексное развитие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</w:p>
    <w:p w:rsidR="00FC1C21" w:rsidRPr="0069176A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Pr="0069176A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29.12.2022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Pr="0069176A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2686-п</w:t>
      </w:r>
    </w:p>
    <w:p w:rsidR="009C3DC5" w:rsidRDefault="009C3DC5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BC53CF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C53C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мероприятий (результатов) муниципальной программы. </w:t>
      </w:r>
    </w:p>
    <w:p w:rsidR="009C3DC5" w:rsidRPr="00BC53CF" w:rsidRDefault="009C3DC5" w:rsidP="00BC53CF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324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13"/>
        <w:gridCol w:w="3125"/>
        <w:gridCol w:w="1478"/>
        <w:gridCol w:w="1202"/>
        <w:gridCol w:w="945"/>
        <w:gridCol w:w="914"/>
        <w:gridCol w:w="795"/>
        <w:gridCol w:w="796"/>
        <w:gridCol w:w="795"/>
        <w:gridCol w:w="1366"/>
      </w:tblGrid>
      <w:tr w:rsidR="00BC53CF" w:rsidRPr="00BC53CF" w:rsidTr="009C3DC5">
        <w:trPr>
          <w:trHeight w:val="240"/>
        </w:trPr>
        <w:tc>
          <w:tcPr>
            <w:tcW w:w="49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N</w:t>
            </w:r>
          </w:p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341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Характеристика</w:t>
            </w:r>
            <w:r w:rsidRPr="009C3DC5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147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20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4245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36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BC53CF" w:rsidRPr="00BC53CF" w:rsidTr="009C3DC5">
        <w:tc>
          <w:tcPr>
            <w:tcW w:w="49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136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BC53CF" w:rsidRPr="00BC53CF" w:rsidTr="009C3DC5">
        <w:trPr>
          <w:trHeight w:val="337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9C3DC5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C3DC5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</w:tr>
      <w:tr w:rsidR="00BC53CF" w:rsidRPr="00BC53CF" w:rsidTr="009C3DC5">
        <w:trPr>
          <w:trHeight w:val="337"/>
        </w:trPr>
        <w:tc>
          <w:tcPr>
            <w:tcW w:w="15324" w:type="dxa"/>
            <w:gridSpan w:val="11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«Реализация проектов комплексного развития сельских территорий».</w:t>
            </w:r>
          </w:p>
        </w:tc>
      </w:tr>
      <w:tr w:rsidR="00BC53CF" w:rsidRPr="00BC53CF" w:rsidTr="009C3DC5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9C3DC5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BC53CF"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Создание детской спортивной площадки.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Создание детской спортивной площадки в с. Дружба Соль-</w:t>
            </w:r>
            <w:proofErr w:type="spellStart"/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Илецкого</w:t>
            </w:r>
            <w:proofErr w:type="spellEnd"/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городского округа.</w:t>
            </w:r>
            <w:proofErr w:type="gramEnd"/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BC53CF" w:rsidRPr="00BC53CF" w:rsidTr="009C3DC5">
        <w:trPr>
          <w:trHeight w:val="916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9C3DC5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BC53CF"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проектов комплексного развития сельских территорий 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Экспертиза проектов и подготовка смет.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9C3DC5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BC53CF"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BC53CF" w:rsidRPr="00BC53CF" w:rsidTr="009C3DC5">
        <w:trPr>
          <w:trHeight w:val="916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9C3DC5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  <w:r w:rsidR="00BC53CF"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Количество поданных заявок для участия в конкурсе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 xml:space="preserve"> Подача заявок на конкурсный отбор значимых проектов по благоустройству </w:t>
            </w:r>
            <w:r w:rsidRPr="00BC5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сельских территорий 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BC53CF"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BC53CF" w:rsidRPr="00BC53CF" w:rsidTr="009C3DC5">
        <w:trPr>
          <w:trHeight w:val="574"/>
        </w:trPr>
        <w:tc>
          <w:tcPr>
            <w:tcW w:w="15324" w:type="dxa"/>
            <w:gridSpan w:val="11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продовольствия».</w:t>
            </w:r>
          </w:p>
        </w:tc>
      </w:tr>
      <w:tr w:rsidR="00BC53CF" w:rsidRPr="00BC53CF" w:rsidTr="009C3DC5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 Центральный аппарат.</w:t>
            </w:r>
            <w:r w:rsidRPr="00BC53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Предоставление ассигнований на выполнение полномочий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BC53CF"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BC53CF" w:rsidRPr="00BC53CF" w:rsidTr="009C3DC5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Предоставление субсидии на выполнение полномочий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BC53CF" w:rsidRPr="00BC53CF" w:rsidTr="009C3DC5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3.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в целях анализа и состояния малого и среднего предпринимательства в сельскохозяйственной отрасли.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Анализ и состояния малого и среднего предпринимательства в сельскохозяйственной отрасли.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1A60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56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B5613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5613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5613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BC53CF" w:rsidRDefault="00B5613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BC53CF" w:rsidRPr="00BC53CF" w:rsidTr="009C3DC5">
        <w:tc>
          <w:tcPr>
            <w:tcW w:w="1532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</w:tr>
      <w:tr w:rsidR="00BC53CF" w:rsidRPr="00BC53CF" w:rsidTr="009C3DC5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в сфере обращения животных без владельцев.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Осуществление мероприятий  по обращению с животными без владельцев.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E8504B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8504B">
              <w:rPr>
                <w:rFonts w:ascii="Times New Roman" w:hAnsi="Times New Roman"/>
                <w:color w:val="22272F"/>
                <w:sz w:val="24"/>
                <w:szCs w:val="24"/>
              </w:rPr>
              <w:t>232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E8504B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8504B">
              <w:rPr>
                <w:rFonts w:ascii="Times New Roman" w:hAnsi="Times New Roman"/>
                <w:color w:val="22272F"/>
                <w:sz w:val="24"/>
                <w:szCs w:val="24"/>
              </w:rPr>
              <w:t>620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E8504B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8504B">
              <w:rPr>
                <w:rFonts w:ascii="Times New Roman" w:hAnsi="Times New Roman"/>
                <w:color w:val="22272F"/>
                <w:sz w:val="24"/>
                <w:szCs w:val="24"/>
              </w:rPr>
              <w:t>305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E8504B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8504B">
              <w:rPr>
                <w:rFonts w:ascii="Times New Roman" w:hAnsi="Times New Roman"/>
                <w:color w:val="22272F"/>
                <w:sz w:val="24"/>
                <w:szCs w:val="24"/>
              </w:rPr>
              <w:t>305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E8504B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8504B">
              <w:rPr>
                <w:rFonts w:ascii="Times New Roman" w:hAnsi="Times New Roman"/>
                <w:color w:val="22272F"/>
                <w:sz w:val="24"/>
                <w:szCs w:val="24"/>
              </w:rPr>
              <w:t>305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E8504B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8504B">
              <w:rPr>
                <w:rFonts w:ascii="Times New Roman" w:hAnsi="Times New Roman"/>
                <w:color w:val="22272F"/>
                <w:sz w:val="24"/>
                <w:szCs w:val="24"/>
              </w:rPr>
              <w:t>305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E8504B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8504B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BC53CF" w:rsidRPr="00BC53CF" w:rsidTr="009C3DC5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3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t xml:space="preserve">Выполнение отдельных государственных полномочий по защите населения от </w:t>
            </w:r>
            <w:r w:rsidRPr="00BC5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болезней, </w:t>
            </w:r>
            <w:r w:rsidR="00683D31">
              <w:rPr>
                <w:rFonts w:ascii="Times New Roman" w:hAnsi="Times New Roman"/>
                <w:sz w:val="24"/>
                <w:szCs w:val="24"/>
              </w:rPr>
              <w:t xml:space="preserve">общих для человека </w:t>
            </w:r>
            <w:r w:rsidRPr="00BC53CF">
              <w:rPr>
                <w:rFonts w:ascii="Times New Roman" w:hAnsi="Times New Roman"/>
                <w:sz w:val="24"/>
                <w:szCs w:val="24"/>
              </w:rPr>
              <w:t>и животных в части сбора, утилизации и уничтожения биологических отходов.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Установка и размещение крематора на территории Соль-</w:t>
            </w:r>
            <w:proofErr w:type="spellStart"/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Илецкого</w:t>
            </w:r>
            <w:proofErr w:type="spellEnd"/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городского </w:t>
            </w: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sz w:val="24"/>
                <w:szCs w:val="24"/>
              </w:rPr>
              <w:lastRenderedPageBreak/>
              <w:t>тонн.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2,5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BC53CF" w:rsidRPr="00BC53CF" w:rsidRDefault="00BC53CF" w:rsidP="00BC5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C53CF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</w:tbl>
    <w:p w:rsidR="00BC53CF" w:rsidRDefault="00BC53CF" w:rsidP="00BC53CF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C53CF" w:rsidRDefault="00BC53CF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C3DC5" w:rsidRDefault="009C3DC5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C3DC5" w:rsidRDefault="009C3DC5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C3DC5" w:rsidRDefault="009C3DC5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C3DC5" w:rsidRDefault="009C3DC5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C3DC5" w:rsidRDefault="009C3DC5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постановлению  администрации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муниципального образования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</w:t>
      </w:r>
    </w:p>
    <w:p w:rsidR="007C18B8" w:rsidRDefault="00CB5424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B5424">
        <w:rPr>
          <w:rFonts w:ascii="Times New Roman" w:eastAsiaTheme="minorHAnsi" w:hAnsi="Times New Roman"/>
          <w:bCs/>
          <w:sz w:val="28"/>
          <w:szCs w:val="28"/>
          <w:lang w:eastAsia="en-US"/>
        </w:rPr>
        <w:t>От 27.12.2023 № 2950-п</w:t>
      </w:r>
    </w:p>
    <w:p w:rsidR="00CB5424" w:rsidRDefault="00CB5424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муниципальной программе «Комплексное развитие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Pr="009C3DC5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29.12.2022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Pr="009C3DC5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2686-п</w:t>
      </w: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Pr="007C18B8" w:rsidRDefault="007C18B8" w:rsidP="007C18B8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7C18B8"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 реализации муниципальной программы.</w:t>
      </w:r>
      <w:r w:rsidRPr="007C18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C18B8" w:rsidRPr="007C18B8" w:rsidRDefault="007C18B8" w:rsidP="007C18B8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7C18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(тыс. руб.)</w:t>
      </w:r>
    </w:p>
    <w:tbl>
      <w:tblPr>
        <w:tblW w:w="15162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1"/>
        <w:gridCol w:w="2035"/>
        <w:gridCol w:w="850"/>
        <w:gridCol w:w="1921"/>
        <w:gridCol w:w="631"/>
        <w:gridCol w:w="973"/>
        <w:gridCol w:w="1111"/>
        <w:gridCol w:w="1111"/>
        <w:gridCol w:w="1199"/>
        <w:gridCol w:w="1276"/>
        <w:gridCol w:w="1276"/>
        <w:gridCol w:w="1276"/>
        <w:gridCol w:w="992"/>
      </w:tblGrid>
      <w:tr w:rsidR="007C18B8" w:rsidRPr="007C18B8" w:rsidTr="007C18B8">
        <w:trPr>
          <w:trHeight w:val="2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ведомственной целевой программы, основного мероприятия,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2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в  20</w:t>
            </w:r>
            <w:r w:rsidRPr="007C18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7 году</w:t>
            </w:r>
          </w:p>
        </w:tc>
      </w:tr>
      <w:tr w:rsidR="007C18B8" w:rsidRPr="007C18B8" w:rsidTr="007C18B8">
        <w:trPr>
          <w:trHeight w:val="2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>ГР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>БС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>ЦСР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за 2023-2027г.г.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8B8" w:rsidRPr="007C18B8" w:rsidTr="007C18B8">
        <w:trPr>
          <w:trHeight w:val="2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right="-108" w:firstLin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8B8" w:rsidRPr="007C18B8" w:rsidTr="007C18B8">
        <w:trPr>
          <w:trHeight w:val="25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C18B8" w:rsidRPr="007C18B8" w:rsidTr="007C18B8">
        <w:trPr>
          <w:trHeight w:val="20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Муниципальная программа «Комплексное развитие сельских территорий,  </w:t>
            </w:r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>Илецкого</w:t>
            </w:r>
            <w:proofErr w:type="spellEnd"/>
            <w:r w:rsidRPr="007C18B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УСХ;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C18B8">
              <w:rPr>
                <w:rFonts w:ascii="Times New Roman" w:hAnsi="Times New Roman"/>
                <w:sz w:val="20"/>
                <w:szCs w:val="20"/>
              </w:rPr>
              <w:t>22000</w:t>
            </w: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8B8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69176A" w:rsidRDefault="0069176A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6A">
              <w:rPr>
                <w:rFonts w:ascii="Times New Roman" w:hAnsi="Times New Roman"/>
                <w:sz w:val="24"/>
                <w:szCs w:val="24"/>
              </w:rPr>
              <w:t>55089,67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69176A" w:rsidRDefault="0069176A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6A">
              <w:rPr>
                <w:rFonts w:ascii="Times New Roman" w:hAnsi="Times New Roman"/>
                <w:sz w:val="24"/>
                <w:szCs w:val="24"/>
              </w:rPr>
              <w:t>13517,77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69176A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9176A">
              <w:rPr>
                <w:rFonts w:ascii="Times New Roman" w:hAnsi="Times New Roman"/>
                <w:sz w:val="24"/>
                <w:szCs w:val="24"/>
              </w:rPr>
              <w:t>10352,15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69176A" w:rsidRDefault="0069176A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9176A">
              <w:rPr>
                <w:rFonts w:ascii="Times New Roman" w:hAnsi="Times New Roman"/>
                <w:sz w:val="24"/>
                <w:szCs w:val="24"/>
              </w:rPr>
              <w:t>9977,25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69176A" w:rsidRDefault="0069176A" w:rsidP="007C18B8">
            <w:pPr>
              <w:widowControl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69176A">
              <w:rPr>
                <w:rFonts w:ascii="Times New Roman" w:hAnsi="Times New Roman"/>
                <w:sz w:val="24"/>
                <w:szCs w:val="24"/>
              </w:rPr>
              <w:t>9977,25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69176A" w:rsidRDefault="0069176A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9176A">
              <w:rPr>
                <w:rFonts w:ascii="Times New Roman" w:hAnsi="Times New Roman"/>
                <w:sz w:val="24"/>
                <w:szCs w:val="24"/>
              </w:rPr>
              <w:t>11265,25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18B8">
              <w:rPr>
                <w:rFonts w:ascii="Times New Roman" w:hAnsi="Times New Roman"/>
              </w:rPr>
              <w:t>Обеспечение выполнения целей, задач и показат</w:t>
            </w:r>
            <w:r w:rsidRPr="007C18B8">
              <w:rPr>
                <w:rFonts w:ascii="Times New Roman" w:hAnsi="Times New Roman"/>
              </w:rPr>
              <w:lastRenderedPageBreak/>
              <w:t>елей программы в целом и основных мероприятий. Организация создания  объектов благоустройства на сельских территориях.  Анализ эффективного применения мер поддержки, прогнозирования показателей развития агропромышленного компле</w:t>
            </w:r>
            <w:r w:rsidRPr="007C18B8">
              <w:rPr>
                <w:rFonts w:ascii="Times New Roman" w:hAnsi="Times New Roman"/>
              </w:rPr>
              <w:lastRenderedPageBreak/>
              <w:t xml:space="preserve">кса округа. Сокращение численности животных без владельцев. Предотвращение </w:t>
            </w:r>
            <w:proofErr w:type="spellStart"/>
            <w:r w:rsidRPr="007C18B8">
              <w:rPr>
                <w:rFonts w:ascii="Times New Roman" w:hAnsi="Times New Roman"/>
              </w:rPr>
              <w:t>распротранения</w:t>
            </w:r>
            <w:proofErr w:type="spellEnd"/>
            <w:r w:rsidRPr="007C18B8">
              <w:rPr>
                <w:rFonts w:ascii="Times New Roman" w:hAnsi="Times New Roman"/>
              </w:rPr>
              <w:t xml:space="preserve"> заразных болезней</w:t>
            </w:r>
          </w:p>
        </w:tc>
      </w:tr>
      <w:tr w:rsidR="007C18B8" w:rsidRPr="007C18B8" w:rsidTr="007C18B8">
        <w:trPr>
          <w:trHeight w:val="2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69176A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B8" w:rsidRPr="007C18B8" w:rsidTr="007C18B8">
        <w:trPr>
          <w:trHeight w:val="2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69176A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51425,57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12557,17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9708,70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9708,70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9708,70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9742,30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B8" w:rsidRPr="007C18B8" w:rsidTr="007C18B8">
        <w:trPr>
          <w:trHeight w:val="689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2657,70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960,60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643,45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516,55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B8" w:rsidRPr="007C18B8" w:rsidTr="007C18B8">
        <w:trPr>
          <w:trHeight w:val="1025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</w:t>
            </w:r>
            <w:r w:rsidR="0069176A">
              <w:rPr>
                <w:rFonts w:ascii="Times New Roman" w:hAnsi="Times New Roman"/>
                <w:sz w:val="24"/>
                <w:szCs w:val="24"/>
              </w:rPr>
              <w:t>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69176A" w:rsidP="007C18B8">
            <w:pPr>
              <w:widowControl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B8" w:rsidRPr="007C18B8" w:rsidTr="007C18B8">
        <w:trPr>
          <w:trHeight w:val="51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8713F7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22 4 00 00000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713F7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59D1"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B8">
              <w:rPr>
                <w:rFonts w:ascii="Times New Roman" w:hAnsi="Times New Roman"/>
                <w:sz w:val="24"/>
                <w:szCs w:val="24"/>
                <w:lang w:bidi="ru-RU"/>
              </w:rPr>
              <w:t>1.«Реализация проектов комплексного развития сельских территорий».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>22 4 01 00000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97394A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1270,00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1270,00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Организация создания  объектов благоустройства на сельских территориях.</w:t>
            </w:r>
            <w:r w:rsidRPr="007C18B8">
              <w:rPr>
                <w:rFonts w:asciiTheme="minorHAnsi" w:hAnsiTheme="minorHAnsi"/>
              </w:rPr>
              <w:t xml:space="preserve"> 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97394A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97394A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97394A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864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97394A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Default="008859D1">
            <w:r w:rsidRPr="000078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946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8713F7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18B8"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 «Обеспечение комплексного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сельских территорий (Создание спортивной площадки в </w:t>
            </w:r>
            <w:proofErr w:type="gramEnd"/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. Дружба)».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УСХ;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Организация создани</w:t>
            </w:r>
            <w:r w:rsidRPr="007C18B8">
              <w:rPr>
                <w:rFonts w:ascii="Times New Roman" w:hAnsi="Times New Roman"/>
              </w:rPr>
              <w:lastRenderedPageBreak/>
              <w:t>я  объектов благоустройства на сельских территориях</w:t>
            </w:r>
          </w:p>
        </w:tc>
      </w:tr>
      <w:tr w:rsidR="007C18B8" w:rsidRPr="007C18B8" w:rsidTr="007C18B8">
        <w:trPr>
          <w:trHeight w:val="562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623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83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133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8713F7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18B8"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ind w:left="35" w:righ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B8">
              <w:rPr>
                <w:rFonts w:ascii="Times New Roman" w:hAnsi="Times New Roman"/>
                <w:sz w:val="24"/>
                <w:szCs w:val="24"/>
                <w:lang w:bidi="ru-RU"/>
              </w:rPr>
              <w:t>1.5 «Обеспечение реализации проектов комплексного развития сельских территорий».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>22 4 01 71530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9211B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18B8"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9211B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18B8"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Организация создания  объектов благоустройства на сельских территориях.</w:t>
            </w: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9211B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18B8"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138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8713F7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18B8"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2. «Создание условий для развития сельскохозяйственного производства,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рынка сельскохозяйственной продукции, сырья и продовольствия».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>22 4 02 00000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9F4E11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27179,47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9F4E11" w:rsidRDefault="009F4E11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5302,77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9F4E11" w:rsidRDefault="009F4E11" w:rsidP="008859D1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57</w:t>
            </w:r>
            <w:r w:rsidR="008859D1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9F4E11" w:rsidRDefault="009F4E1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5370,95</w:t>
            </w:r>
          </w:p>
          <w:p w:rsidR="009F4E11" w:rsidRPr="009F4E11" w:rsidRDefault="009F4E11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9F4E11" w:rsidRDefault="009F4E11" w:rsidP="007C18B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5370,95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9F4E11" w:rsidRDefault="00A841A4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5388,95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Обеспечение выполнения целей, задач и показателей Програ</w:t>
            </w:r>
            <w:r w:rsidRPr="007C18B8">
              <w:rPr>
                <w:rFonts w:ascii="Times New Roman" w:hAnsi="Times New Roman"/>
              </w:rPr>
              <w:lastRenderedPageBreak/>
              <w:t>ммы в целом и основных мероприятий.</w:t>
            </w: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24751,77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4342,17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2427,70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9F4E11" w:rsidP="009F4E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960,60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643,45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9F4E1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9F4E1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9F4E11" w:rsidP="008859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9D1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7C18B8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18B8" w:rsidRPr="007C18B8" w:rsidRDefault="007C18B8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18B8" w:rsidRPr="007C18B8" w:rsidRDefault="007C18B8" w:rsidP="007C18B8">
            <w:pPr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9F4E11" w:rsidRDefault="008713F7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E5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9ED" w:rsidRPr="009319ED" w:rsidRDefault="009319ED" w:rsidP="009319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9E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859D1" w:rsidRPr="00DE54F5" w:rsidRDefault="009319ED" w:rsidP="009319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19ED">
              <w:rPr>
                <w:rFonts w:ascii="Times New Roman" w:hAnsi="Times New Roman"/>
                <w:sz w:val="24"/>
                <w:szCs w:val="24"/>
              </w:rPr>
              <w:t>2.1.«Центральный аппарат».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DE54F5" w:rsidRDefault="009319ED" w:rsidP="0097394A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31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97394A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4A28F5" w:rsidRDefault="009319ED" w:rsidP="0097394A">
            <w:pPr>
              <w:rPr>
                <w:rFonts w:asciiTheme="minorHAnsi" w:hAnsiTheme="minorHAnsi"/>
                <w:sz w:val="20"/>
                <w:szCs w:val="20"/>
              </w:rPr>
            </w:pPr>
            <w:r w:rsidRPr="004A28F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9F4E11" w:rsidRDefault="009319ED" w:rsidP="009739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22 4 02 10020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9F4E11" w:rsidRDefault="008859D1" w:rsidP="008859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4E11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724,80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97394A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360,90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97394A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97394A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97394A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Обеспечение выполнения целей, задач и показателей Программы в целом и основных мероприятий.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9F4E11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9F4E11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9F4E11" w:rsidRDefault="008859D1" w:rsidP="00DA42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1085,70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724,80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360,90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9F4E11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9F4E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987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713F7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59D1"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2.2.«Создание условий для развития сельскохозяйственного производства, расширения рынка сельскохозяйственной продукции, сырья и продовольствия».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C18B8">
              <w:rPr>
                <w:rFonts w:ascii="Times New Roman" w:hAnsi="Times New Roman"/>
                <w:sz w:val="20"/>
                <w:szCs w:val="20"/>
              </w:rPr>
              <w:t xml:space="preserve">2 4 02 </w:t>
            </w: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>S1230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25919,20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5370,95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5370,95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5370,95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5370,95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Обеспечение выполнения целей, задач и показателей Программы в целом и основн</w:t>
            </w:r>
            <w:r w:rsidRPr="007C18B8">
              <w:rPr>
                <w:rFonts w:ascii="Times New Roman" w:hAnsi="Times New Roman"/>
              </w:rPr>
              <w:lastRenderedPageBreak/>
              <w:t>ых мероприятий.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24623,20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5102,40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1296,00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268,55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888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713F7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859D1"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2.3. «Поощрение муниципальных управленческих команд Оренбургской области за достижение показателей деятельности исполнительной власти».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>22</w:t>
            </w: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8B8">
              <w:rPr>
                <w:rFonts w:ascii="Times New Roman" w:hAnsi="Times New Roman"/>
                <w:sz w:val="20"/>
                <w:szCs w:val="20"/>
              </w:rPr>
              <w:t>4</w:t>
            </w: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8B8">
              <w:rPr>
                <w:rFonts w:ascii="Times New Roman" w:hAnsi="Times New Roman"/>
                <w:sz w:val="20"/>
                <w:szCs w:val="20"/>
              </w:rPr>
              <w:t>02</w:t>
            </w: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L5490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8B8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</w:t>
            </w:r>
            <w:r w:rsidRPr="007C18B8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8B8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</w:t>
            </w:r>
            <w:r w:rsidRPr="007C18B8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Обеспечение выполнения целей, задач и показателей Программы в целом и основных мероприятий.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128,57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128,57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9319ED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9ED" w:rsidRPr="007C18B8" w:rsidRDefault="008713F7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1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9ED" w:rsidRPr="00E777A4" w:rsidRDefault="009319ED" w:rsidP="00E77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A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319ED" w:rsidRPr="00DE54F5" w:rsidRDefault="009319ED" w:rsidP="00E777A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7A4">
              <w:rPr>
                <w:rFonts w:ascii="Times New Roman" w:hAnsi="Times New Roman"/>
                <w:sz w:val="24"/>
                <w:szCs w:val="24"/>
              </w:rPr>
              <w:t>2.4. «Получение информационно-статистических услуг для проведения анализа состояния малого и среднего предпринимательства в сельскохозяйственной отрасли».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9ED" w:rsidRPr="00DE54F5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1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9ED" w:rsidRPr="007C18B8" w:rsidRDefault="009319ED" w:rsidP="0097394A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22 4 02 71330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9ED" w:rsidRPr="007C18B8" w:rsidRDefault="009319ED" w:rsidP="009739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319ED" w:rsidRPr="007C18B8" w:rsidRDefault="009319ED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 xml:space="preserve">Анализ эффективного применения мер поддержки, прогнозирования показателей развития </w:t>
            </w:r>
            <w:r w:rsidRPr="007C18B8">
              <w:rPr>
                <w:rFonts w:ascii="Times New Roman" w:hAnsi="Times New Roman"/>
              </w:rPr>
              <w:lastRenderedPageBreak/>
              <w:t>агропромышленного комплекса округа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</w:p>
        </w:tc>
      </w:tr>
      <w:tr w:rsidR="008859D1" w:rsidRPr="007C18B8" w:rsidTr="007C18B8">
        <w:trPr>
          <w:trHeight w:val="59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871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13F7">
              <w:rPr>
                <w:rFonts w:ascii="Times New Roman" w:hAnsi="Times New Roman"/>
                <w:sz w:val="24"/>
                <w:szCs w:val="24"/>
              </w:rPr>
              <w:t>1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B8">
              <w:rPr>
                <w:rFonts w:ascii="Times New Roman" w:hAnsi="Times New Roman"/>
                <w:sz w:val="24"/>
                <w:szCs w:val="24"/>
                <w:lang w:bidi="ru-RU"/>
              </w:rPr>
              <w:t>3.«Осуществление отдельных государственных полномочий в сфере обращения животных без владельцев, защита населения от болезней, общих  для человека и животных».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>22 4 03 00000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DE54F5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5">
              <w:rPr>
                <w:rFonts w:ascii="Times New Roman" w:hAnsi="Times New Roman"/>
                <w:sz w:val="24"/>
                <w:szCs w:val="24"/>
              </w:rPr>
              <w:t>26640,20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DE54F5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5">
              <w:rPr>
                <w:rFonts w:ascii="Times New Roman" w:hAnsi="Times New Roman"/>
                <w:sz w:val="24"/>
                <w:szCs w:val="24"/>
              </w:rPr>
              <w:t>8215,00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DE54F5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5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DE54F5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5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DE54F5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5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DE54F5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5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Сокращение численности животных без владельцев.</w:t>
            </w:r>
            <w:r w:rsidRPr="007C18B8">
              <w:rPr>
                <w:rFonts w:asciiTheme="minorHAnsi" w:hAnsiTheme="minorHAnsi"/>
              </w:rPr>
              <w:t xml:space="preserve"> </w:t>
            </w:r>
            <w:r w:rsidRPr="007C18B8">
              <w:rPr>
                <w:rFonts w:ascii="Times New Roman" w:hAnsi="Times New Roman"/>
              </w:rPr>
              <w:t>Предотвращение распространения заразных болезней.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26640,20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8215,00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4606,30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871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 w:rsidR="008713F7">
              <w:rPr>
                <w:rFonts w:ascii="Times New Roman" w:hAnsi="Times New Roman"/>
                <w:sz w:val="24"/>
                <w:szCs w:val="24"/>
              </w:rPr>
              <w:t>2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859D1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3.1.« Осуществление отдельных государственных полномочий в сфере обращения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животных без владельцев».</w:t>
            </w:r>
          </w:p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>22 4 03 81160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23265,20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992" w:type="dxa"/>
            <w:vMerge w:val="restart"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</w:rPr>
              <w:t>Сокращение численности животных без владельцев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23265,20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3856,30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бюджет городского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871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 w:rsidR="008713F7">
              <w:rPr>
                <w:rFonts w:ascii="Times New Roman" w:hAnsi="Times New Roman"/>
                <w:sz w:val="24"/>
                <w:szCs w:val="24"/>
              </w:rPr>
              <w:t>3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859D1" w:rsidRPr="007C18B8" w:rsidRDefault="008859D1" w:rsidP="007C18B8">
            <w:pPr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3.2.« Выполнение отдельных государственных полномочий по защите населения от болезней, общих для человека и  животных, в части сбора, утилизации и уничтожения биологических отходов».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</w:p>
          <w:p w:rsidR="008859D1" w:rsidRPr="007C18B8" w:rsidRDefault="008859D1" w:rsidP="007C18B8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8B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C18B8">
              <w:rPr>
                <w:rFonts w:ascii="Times New Roman" w:hAnsi="Times New Roman"/>
                <w:sz w:val="20"/>
                <w:szCs w:val="20"/>
                <w:lang w:val="en-US"/>
              </w:rPr>
              <w:t>22 4 03 80870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3375,00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vMerge w:val="restart"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18B8">
              <w:rPr>
                <w:rFonts w:ascii="Times New Roman" w:hAnsi="Times New Roman"/>
              </w:rPr>
              <w:t>Предотвращение распространения заразных болезней.</w:t>
            </w: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3375,00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Theme="minorHAnsi" w:hAnsiTheme="minorHAnsi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D1" w:rsidRPr="007C18B8" w:rsidTr="007C18B8">
        <w:trPr>
          <w:trHeight w:val="318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9D1" w:rsidRPr="007C18B8" w:rsidRDefault="008859D1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8B8" w:rsidRPr="007C18B8" w:rsidRDefault="007C18B8" w:rsidP="007C18B8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7C18B8" w:rsidRPr="007C18B8" w:rsidRDefault="007C18B8" w:rsidP="007C18B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18B8" w:rsidRDefault="007C18B8" w:rsidP="007C18B8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D3A5D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постановлению  администрации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муниципального образования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</w:t>
      </w:r>
    </w:p>
    <w:p w:rsidR="007C18B8" w:rsidRDefault="00CB5424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B5424">
        <w:rPr>
          <w:rFonts w:ascii="Times New Roman" w:eastAsiaTheme="minorHAnsi" w:hAnsi="Times New Roman"/>
          <w:bCs/>
          <w:sz w:val="28"/>
          <w:szCs w:val="28"/>
          <w:lang w:eastAsia="en-US"/>
        </w:rPr>
        <w:t>От 27.12.2023 № 2950-п</w:t>
      </w:r>
    </w:p>
    <w:p w:rsidR="00CB5424" w:rsidRDefault="00CB5424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Pr="00DE19E0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E1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76457E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E19E0">
        <w:rPr>
          <w:rFonts w:ascii="Times New Roman" w:eastAsiaTheme="minorHAnsi" w:hAnsi="Times New Roman"/>
          <w:bCs/>
          <w:sz w:val="28"/>
          <w:szCs w:val="28"/>
          <w:lang w:eastAsia="en-US"/>
        </w:rPr>
        <w:t>к муниципальной программе «Комплексное развитие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Pr="0069176A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29.12.2022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Pr="0069176A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2686-п</w:t>
      </w: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Pr="007C18B8" w:rsidRDefault="007C18B8" w:rsidP="007C18B8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C18B8">
        <w:rPr>
          <w:rFonts w:ascii="Times New Roman" w:eastAsia="Calibri" w:hAnsi="Times New Roman"/>
          <w:sz w:val="28"/>
          <w:szCs w:val="28"/>
          <w:lang w:eastAsia="en-US"/>
        </w:rPr>
        <w:t>План реализации муниципальной программы на 2023 год.</w:t>
      </w:r>
    </w:p>
    <w:p w:rsidR="007C18B8" w:rsidRPr="007C18B8" w:rsidRDefault="007C18B8" w:rsidP="007C18B8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99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5486"/>
        <w:gridCol w:w="960"/>
        <w:gridCol w:w="1129"/>
        <w:gridCol w:w="2077"/>
        <w:gridCol w:w="2404"/>
        <w:gridCol w:w="2024"/>
      </w:tblGrid>
      <w:tr w:rsidR="007C18B8" w:rsidRPr="007C18B8" w:rsidTr="00DE19E0">
        <w:trPr>
          <w:trHeight w:val="240"/>
        </w:trPr>
        <w:tc>
          <w:tcPr>
            <w:tcW w:w="81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8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городского округа»  Соль-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городского округа, контрольной точки</w:t>
            </w:r>
          </w:p>
        </w:tc>
        <w:tc>
          <w:tcPr>
            <w:tcW w:w="2089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7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02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Информационная система (источник данных)</w:t>
            </w:r>
            <w:r w:rsidRPr="007C18B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0"/>
            </w:r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8B8" w:rsidRPr="007C18B8" w:rsidTr="00DE19E0">
        <w:tc>
          <w:tcPr>
            <w:tcW w:w="81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07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«Реализация проектов комплексного развития сельских территорий» 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8B8" w:rsidRPr="007C18B8" w:rsidTr="00DE19E0">
        <w:trPr>
          <w:trHeight w:val="1534"/>
        </w:trPr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Количество подготовленных заявок для участия в конкурсе.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Подача заявок в МСХ на участие в  конкурсном отборе общественно значимых проектов  по благоустройству сельских территорий.  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рассмотрению и утверждению результатов конкурсного отбора проектов по благоустройству сельских территорий.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Сайт Министерства сельского хозяйства, торговли, пищевой и перерабатывающей промышленности Оренбургской области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продовольствия». 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18B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Предоставление субсидии на выполнение полномочий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Получение информационно-статистических услуг для проведения анализа состояния малого и среднего предпринимательства в сельскохозяйственной отрасли.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контракта. Подписание акта выполненных работ.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  <w:r w:rsidRPr="007C18B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Количество отловленных  животных без владельцев.</w:t>
            </w:r>
          </w:p>
          <w:p w:rsidR="007C18B8" w:rsidRPr="007C18B8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7C18B8" w:rsidRDefault="007C18B8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8B8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DE19E0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E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DE19E0" w:rsidRDefault="007C18B8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E0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 Заключение муниципального контракта. Подписание акта выполненных работ.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DE19E0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E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DE19E0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E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DE19E0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9E0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DE19E0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DE19E0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DE19E0" w:rsidRDefault="007C18B8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E0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7C18B8" w:rsidRPr="00DE19E0" w:rsidRDefault="007C18B8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DE19E0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  <w:r w:rsidRPr="004852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E19E0" w:rsidRPr="00485220" w:rsidRDefault="00DE19E0" w:rsidP="004852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Количество сбора, утилизации и уничтожения биологических отходов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485220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485220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 Заключение муниципального контракта. Подписание акта выполненных работ.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485220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485220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485220" w:rsidRDefault="00DE19E0" w:rsidP="009739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  <w:r w:rsidRPr="007C18B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  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Представление отчетов о финансово-экономическом состоянии товаропроизводителей АПК  в УСХ.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–главный специалист по экономическим вопросам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Сведения из отчетов о финансово-экономическом состоянии товаропроизводителей АПК. 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–главный специалист по экономическим вопросам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Сведения из агрономического и животноводческого отчета.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–главный специалист по экономическим вопросам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Статистические формы;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29-СХ «Сведения о сборе урожая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24-СХ «Сведения о состоянии животноводства»;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2-фермер «Сведения о сборе урожая сельскохозяйственных культур»;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Рентабельность сельскохозяйственных организаций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(с учетом субсидий).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–главный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экономическим вопросам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Составление анализа «Производственно-хозяйственной деятельности»  товаропроизводителей АПК.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–главный специалист по экономическим вопросам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Отчет о финансово-экономическом состоянии товаропроизводителей АПК.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Программа «1С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вод отчетов АПК»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 сельскохозяйственных организаций.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–главный специалист по экономическим вопросам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Заработная плата работников  занятых в сельскохозяйственной отрасли.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–главный специалист по экономическим вопросам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Квартальная бухгалтерская отчетность товаропроизводителей АПК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Программа «1С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вод отчетов АПК»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Объемы приобретения  новой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Рубцов Алексей Владимирович-ведущий специалист по механизации и охране труда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Приобретение новой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Рубцов Алексей Владимирович-ведущий специалист по механизации и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охране труда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Отчет товаропроизводителей АПК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Размер посевных площадей зерновых, зернобобовых, масличных и кормовых культур.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об итогах сева от СХО, КФХ, ИП.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Статистическая форма 1-фермер «Сведения об итогах сева под урожай;4-СХ «Сведения об итогах сева под урожай»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Валовой сбор зерновых и зернобобовых культур в СХО, КФХ и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 намолоте зерновых и зернобобовых культур от СХО, КФХ,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Статистическая форма 2-фермер «Сведения о сборе урожая сельскохозяйственных культур», 29-СХ «Сведения о сборе урожая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Площадь озимых зерновых культур.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Прием и свод сведений об итогах сева от СХО, КФХ,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Статистическая форма 1-фермер «Сведения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об итогах сева под урожай; 4-СХ «Сведения об итогах сева под урожай».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Внесение минеральных удобрений в физическом весе в СХО, КФХ и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от СХО, КФХ,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товаропроизвоителей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 xml:space="preserve"> АПК.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Производство скота и птицы на убой в живом весе в СХО, КФХ и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Производство молока в сельскохозяйственных организациях, КФХ, включая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Сохранение поголовья молочных коров в СХО, КФХ и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Численность товарного поголовья коров специализированных мясных пород в СХО, КФХ и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3- фермер «Сведения о производстве продукции </w:t>
            </w: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животноводства и поголовье скота».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Маточное поголовье овец и коз в СХО, КФХ и ИП.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DE1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Халилова Лариса Ивановна-главный специалист по животноводству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Доля застрахованной посевной (посадочной) площади в общей посевной (посадочной) площади.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E19E0" w:rsidRPr="007C18B8" w:rsidTr="00DE19E0"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18B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DE19E0" w:rsidRPr="007C18B8" w:rsidRDefault="00DE19E0" w:rsidP="007C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Получение сведений от </w:t>
            </w:r>
            <w:proofErr w:type="spellStart"/>
            <w:r w:rsidRPr="007C18B8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7C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7C18B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C18B8">
              <w:rPr>
                <w:rFonts w:ascii="Times New Roman" w:hAnsi="Times New Roman"/>
                <w:sz w:val="24"/>
                <w:szCs w:val="24"/>
              </w:rPr>
              <w:t>лавный специалист по растениеводству УСХ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Отчет товаропроизводителей АПК</w:t>
            </w:r>
          </w:p>
        </w:tc>
        <w:tc>
          <w:tcPr>
            <w:tcW w:w="2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DE19E0" w:rsidRPr="007C18B8" w:rsidRDefault="00DE19E0" w:rsidP="007C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C18B8" w:rsidRDefault="007C18B8" w:rsidP="007C18B8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D3A5D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постановлению  администрации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муниципального образования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</w:t>
      </w:r>
    </w:p>
    <w:p w:rsidR="007C18B8" w:rsidRPr="00FC1C21" w:rsidRDefault="00CB5424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CB5424">
        <w:rPr>
          <w:rFonts w:ascii="Times New Roman" w:eastAsiaTheme="minorHAnsi" w:hAnsi="Times New Roman"/>
          <w:bCs/>
          <w:sz w:val="28"/>
          <w:szCs w:val="28"/>
          <w:lang w:eastAsia="en-US"/>
        </w:rPr>
        <w:t>т 27.12.2023 № 2950-п</w:t>
      </w: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76457E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муниципальной программе «Комплексное развитие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7C18B8" w:rsidRPr="00FC1C21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7C18B8" w:rsidRDefault="007C18B8" w:rsidP="007C18B8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Аналитическая информация о структурных элементах муниципальной программы.</w:t>
      </w:r>
    </w:p>
    <w:tbl>
      <w:tblPr>
        <w:tblW w:w="153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776"/>
        <w:gridCol w:w="1032"/>
        <w:gridCol w:w="1331"/>
        <w:gridCol w:w="1220"/>
        <w:gridCol w:w="1134"/>
        <w:gridCol w:w="1134"/>
        <w:gridCol w:w="1134"/>
        <w:gridCol w:w="1276"/>
        <w:gridCol w:w="1418"/>
      </w:tblGrid>
      <w:tr w:rsidR="00FC1C21" w:rsidRPr="00FC1C21" w:rsidTr="00783C9F">
        <w:trPr>
          <w:trHeight w:val="24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Единица измерения</w:t>
            </w:r>
          </w:p>
          <w:p w:rsidR="007023DC" w:rsidRDefault="00FC1C21" w:rsidP="00FC1C21">
            <w:pPr>
              <w:adjustRightInd w:val="0"/>
              <w:spacing w:after="0" w:line="240" w:lineRule="auto"/>
              <w:ind w:right="-157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(по </w:t>
            </w:r>
            <w:proofErr w:type="gramEnd"/>
          </w:p>
          <w:p w:rsidR="00FC1C21" w:rsidRPr="00FC1C21" w:rsidRDefault="00D13096" w:rsidP="00FC1C21">
            <w:pPr>
              <w:adjustRightInd w:val="0"/>
              <w:spacing w:after="0" w:line="240" w:lineRule="auto"/>
              <w:ind w:right="-157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hyperlink r:id="rId11" w:anchor="/document/179222/entry/0" w:history="1">
              <w:proofErr w:type="gramStart"/>
              <w:r w:rsidR="00FC1C21" w:rsidRPr="00FC1C21">
                <w:rPr>
                  <w:rStyle w:val="ac"/>
                  <w:rFonts w:ascii="Times New Roman" w:eastAsiaTheme="minorHAnsi" w:hAnsi="Times New Roman"/>
                  <w:bCs/>
                  <w:sz w:val="28"/>
                  <w:szCs w:val="28"/>
                  <w:lang w:eastAsia="en-US"/>
                </w:rPr>
                <w:t>ОКЕИ</w:t>
              </w:r>
            </w:hyperlink>
            <w:r w:rsidR="00FC1C21"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Базовое</w:t>
            </w:r>
          </w:p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значение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589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за достижение показателя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 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footnoteReference w:id="12"/>
            </w:r>
          </w:p>
        </w:tc>
      </w:tr>
      <w:tr w:rsidR="00FC1C21" w:rsidRPr="00FC1C21" w:rsidTr="00783C9F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FC1C21" w:rsidRPr="00FC1C21" w:rsidTr="00783C9F">
        <w:tc>
          <w:tcPr>
            <w:tcW w:w="1532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Муниципальная программа 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Илецкого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городского округа»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7324B0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324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69176A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69176A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Количество подготовленных заявок 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для участия в конкурсе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B5613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  <w:r w:rsidR="00B5613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B5613F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B5613F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B5613F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отловленных  животных без владельцев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338B7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C18B8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C18B8" w:rsidP="00783C9F">
            <w:pPr>
              <w:adjustRightInd w:val="0"/>
              <w:spacing w:after="0" w:line="240" w:lineRule="auto"/>
              <w:ind w:left="127" w:hanging="127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485220" w:rsidRDefault="007C18B8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48522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485220" w:rsidRDefault="007324B0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48522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7C18B8" w:rsidRDefault="007C18B8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C18B8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7C18B8" w:rsidRDefault="007C18B8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C18B8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104,41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103,42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880C3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</w:t>
            </w:r>
            <w:r w:rsidR="00880C3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880C3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</w:t>
            </w:r>
            <w:r w:rsidR="00880C3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880C3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22216,00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29822,00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34454,00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36511,00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38058,00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880C3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</w:t>
            </w:r>
            <w:r w:rsidR="00880C3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Объемы приобретения  новой </w:t>
            </w: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техники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сельскохозяйственными 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товаропроизводителями всех форм собственности (включая ЛПХ)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-тракторы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 зерноуборочные комбайны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880C36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Размер посевных площадей зерновых, зернобобовых, масличных и кормовых культур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059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145021,6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145670,7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0C36" w:rsidRDefault="00880C36">
            <w:r w:rsidRPr="006929A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80C36" w:rsidRDefault="00880C36">
            <w:r w:rsidRPr="006929A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880C36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Валовой сбор зерновых и зернобобовых культур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86,8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0C36" w:rsidRDefault="00880C36" w:rsidP="00880C36">
            <w:pPr>
              <w:jc w:val="center"/>
            </w:pPr>
            <w:r w:rsidRPr="00EA292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80C36" w:rsidRDefault="00880C36" w:rsidP="00880C36">
            <w:pPr>
              <w:jc w:val="center"/>
            </w:pPr>
            <w:r w:rsidRPr="00EA292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36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Площадь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озимых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зерновых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культур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060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880C3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</w:t>
            </w:r>
            <w:r w:rsidR="00880C3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880C3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</w:t>
            </w:r>
            <w:r w:rsidR="00880C3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Внесение минеральных удобрений в физическом весе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Производство скота и птицы на убой в живом весе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1225,0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1237,2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1249,6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1266,3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1270,0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739,4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537,7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545,6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Сохранение поголовья молочных коров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5624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Маточное поголовье овец и коз в СХО, КФХ, ИП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6753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6821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6889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6935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880C36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0152ED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7,77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52ED" w:rsidRPr="00AF5C69" w:rsidRDefault="000152ED" w:rsidP="00D55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2ED" w:rsidRPr="00AF5C69" w:rsidRDefault="000152ED" w:rsidP="00D55658">
            <w:pPr>
              <w:jc w:val="center"/>
              <w:rPr>
                <w:sz w:val="28"/>
                <w:szCs w:val="28"/>
              </w:rPr>
            </w:pPr>
            <w:r w:rsidRPr="00AF5C69">
              <w:rPr>
                <w:rFonts w:ascii="Times New Roman" w:hAnsi="Times New Roman"/>
                <w:sz w:val="28"/>
                <w:szCs w:val="28"/>
              </w:rPr>
              <w:t>УСХ</w:t>
            </w:r>
          </w:p>
        </w:tc>
      </w:tr>
    </w:tbl>
    <w:p w:rsidR="00FC1C21" w:rsidRDefault="00FC1C21" w:rsidP="002B699B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sectPr w:rsidR="00FC1C21" w:rsidSect="00C84F5C">
      <w:headerReference w:type="default" r:id="rId12"/>
      <w:pgSz w:w="16838" w:h="11906" w:orient="landscape"/>
      <w:pgMar w:top="709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96" w:rsidRDefault="00D13096" w:rsidP="00766FA7">
      <w:pPr>
        <w:spacing w:after="0" w:line="240" w:lineRule="auto"/>
      </w:pPr>
      <w:r>
        <w:separator/>
      </w:r>
    </w:p>
  </w:endnote>
  <w:endnote w:type="continuationSeparator" w:id="0">
    <w:p w:rsidR="00D13096" w:rsidRDefault="00D13096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96" w:rsidRDefault="00D13096" w:rsidP="00766FA7">
      <w:pPr>
        <w:spacing w:after="0" w:line="240" w:lineRule="auto"/>
      </w:pPr>
      <w:r>
        <w:separator/>
      </w:r>
    </w:p>
  </w:footnote>
  <w:footnote w:type="continuationSeparator" w:id="0">
    <w:p w:rsidR="00D13096" w:rsidRDefault="00D13096" w:rsidP="00766FA7">
      <w:pPr>
        <w:spacing w:after="0" w:line="240" w:lineRule="auto"/>
      </w:pPr>
      <w:r>
        <w:continuationSeparator/>
      </w:r>
    </w:p>
  </w:footnote>
  <w:footnote w:id="1">
    <w:p w:rsidR="00D55658" w:rsidRDefault="00D55658" w:rsidP="008E50DE">
      <w:pPr>
        <w:pStyle w:val="af1"/>
      </w:pPr>
      <w:r>
        <w:rPr>
          <w:rStyle w:val="af3"/>
          <w:b/>
        </w:rPr>
        <w:footnoteRef/>
      </w:r>
      <w:r>
        <w:rPr>
          <w:rStyle w:val="af3"/>
          <w:b/>
        </w:rPr>
        <w:tab/>
      </w:r>
      <w:r>
        <w:rPr>
          <w:b/>
        </w:rPr>
        <w:t xml:space="preserve"> При необходимости могут быть указаны несколько целей муниципальной программы (комплексной программы)</w:t>
      </w:r>
    </w:p>
  </w:footnote>
  <w:footnote w:id="2">
    <w:p w:rsidR="00D55658" w:rsidRDefault="00D55658" w:rsidP="008E50DE">
      <w:pPr>
        <w:pStyle w:val="af1"/>
        <w:ind w:right="1"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Style w:val="af3"/>
          <w:rFonts w:ascii="Times New Roman" w:hAnsi="Times New Roman"/>
        </w:rPr>
        <w:tab/>
      </w:r>
      <w:r>
        <w:rPr>
          <w:rFonts w:ascii="Times New Roman" w:hAnsi="Times New Roman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D55658" w:rsidRPr="00EC4BE9" w:rsidRDefault="00D55658" w:rsidP="003E1AD4">
      <w:pPr>
        <w:pStyle w:val="af1"/>
        <w:ind w:right="-59"/>
        <w:rPr>
          <w:rFonts w:ascii="Times New Roman" w:hAnsi="Times New Roman"/>
          <w:b/>
        </w:rPr>
      </w:pPr>
      <w:r>
        <w:rPr>
          <w:rStyle w:val="af3"/>
        </w:rPr>
        <w:footnoteRef/>
      </w:r>
      <w:r>
        <w:t xml:space="preserve"> </w:t>
      </w:r>
      <w:r w:rsidRPr="00EC4BE9">
        <w:rPr>
          <w:rFonts w:ascii="Times New Roman" w:hAnsi="Times New Roman"/>
          <w:b/>
        </w:rPr>
        <w:t>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развития Соль-</w:t>
      </w:r>
      <w:proofErr w:type="spellStart"/>
      <w:r w:rsidRPr="00EC4BE9">
        <w:rPr>
          <w:rFonts w:ascii="Times New Roman" w:hAnsi="Times New Roman"/>
          <w:b/>
        </w:rPr>
        <w:t>Илецкого</w:t>
      </w:r>
      <w:proofErr w:type="spellEnd"/>
      <w:r w:rsidRPr="00EC4BE9">
        <w:rPr>
          <w:rFonts w:ascii="Times New Roman" w:hAnsi="Times New Roman"/>
          <w:b/>
        </w:rPr>
        <w:t xml:space="preserve"> городского округа.</w:t>
      </w:r>
    </w:p>
  </w:footnote>
  <w:footnote w:id="4">
    <w:p w:rsidR="00D55658" w:rsidRPr="00EC4BE9" w:rsidRDefault="00D55658" w:rsidP="003E1AD4">
      <w:pPr>
        <w:pStyle w:val="af1"/>
        <w:ind w:right="-59"/>
        <w:rPr>
          <w:rFonts w:ascii="Times New Roman" w:hAnsi="Times New Roman"/>
          <w:b/>
        </w:rPr>
      </w:pPr>
      <w:r w:rsidRPr="00EC4BE9">
        <w:rPr>
          <w:rStyle w:val="af3"/>
          <w:rFonts w:ascii="Times New Roman" w:hAnsi="Times New Roman"/>
        </w:rPr>
        <w:footnoteRef/>
      </w:r>
      <w:r w:rsidRPr="00EC4BE9">
        <w:rPr>
          <w:rFonts w:ascii="Times New Roman" w:hAnsi="Times New Roman"/>
        </w:rPr>
        <w:t xml:space="preserve"> </w:t>
      </w:r>
      <w:r w:rsidRPr="00EC4BE9">
        <w:rPr>
          <w:rFonts w:ascii="Times New Roman" w:hAnsi="Times New Roman"/>
          <w:b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5">
    <w:p w:rsidR="00D55658" w:rsidRPr="00EC4BE9" w:rsidRDefault="00D55658" w:rsidP="003E1AD4">
      <w:pPr>
        <w:pStyle w:val="af1"/>
        <w:ind w:right="-59"/>
        <w:rPr>
          <w:rFonts w:ascii="Times New Roman" w:hAnsi="Times New Roman"/>
          <w:b/>
        </w:rPr>
      </w:pPr>
      <w:r w:rsidRPr="00EC4BE9">
        <w:rPr>
          <w:rStyle w:val="af3"/>
          <w:rFonts w:ascii="Times New Roman" w:hAnsi="Times New Roman"/>
        </w:rPr>
        <w:footnoteRef/>
      </w:r>
      <w:r w:rsidRPr="00EC4BE9">
        <w:rPr>
          <w:rFonts w:ascii="Times New Roman" w:hAnsi="Times New Roman"/>
          <w:b/>
        </w:rPr>
        <w:t xml:space="preserve"> </w:t>
      </w:r>
      <w:proofErr w:type="gramStart"/>
      <w:r w:rsidRPr="00EC4BE9">
        <w:rPr>
          <w:rFonts w:ascii="Times New Roman" w:hAnsi="Times New Roman"/>
          <w:b/>
        </w:rPr>
        <w:t>Отражаются документы, в соответствии с которыми показатель определен как приоритетный (например, национальный проект, документ стратегического планирования</w:t>
      </w:r>
      <w:r w:rsidRPr="00EC4BE9">
        <w:rPr>
          <w:rFonts w:ascii="Times New Roman" w:hAnsi="Times New Roman"/>
          <w:b/>
          <w:highlight w:val="lightGray"/>
        </w:rPr>
        <w:t>.</w:t>
      </w:r>
      <w:proofErr w:type="gramEnd"/>
    </w:p>
  </w:footnote>
  <w:footnote w:id="6">
    <w:p w:rsidR="00D55658" w:rsidRPr="0044778E" w:rsidRDefault="00D55658" w:rsidP="003E1AD4">
      <w:pPr>
        <w:pStyle w:val="af1"/>
        <w:rPr>
          <w:b/>
        </w:rPr>
      </w:pPr>
      <w:r w:rsidRPr="00EC4BE9">
        <w:rPr>
          <w:rStyle w:val="af3"/>
          <w:rFonts w:ascii="Times New Roman" w:hAnsi="Times New Roman"/>
        </w:rPr>
        <w:footnoteRef/>
      </w:r>
      <w:r w:rsidRPr="00EC4BE9">
        <w:rPr>
          <w:rFonts w:ascii="Times New Roman" w:hAnsi="Times New Roman"/>
          <w:b/>
        </w:rPr>
        <w:t xml:space="preserve"> Наименование органа местного самоуправления, ответственного за достижение показателя.</w:t>
      </w:r>
    </w:p>
  </w:footnote>
  <w:footnote w:id="7">
    <w:p w:rsidR="00D55658" w:rsidRPr="00D52AEB" w:rsidRDefault="00D55658" w:rsidP="003E1AD4">
      <w:pPr>
        <w:pStyle w:val="af1"/>
        <w:ind w:right="-59"/>
        <w:rPr>
          <w:b/>
        </w:rPr>
      </w:pPr>
      <w:r w:rsidRPr="00D52AEB">
        <w:rPr>
          <w:rStyle w:val="af3"/>
        </w:rPr>
        <w:footnoteRef/>
      </w:r>
      <w:r w:rsidRPr="00D52AEB">
        <w:rPr>
          <w:b/>
        </w:rPr>
        <w:t xml:space="preserve"> Указывается наименование целевых показателей национальных целей, вклад в достижение которых обеспечивает показатель </w:t>
      </w:r>
      <w:r>
        <w:rPr>
          <w:b/>
        </w:rPr>
        <w:t>муниципальной</w:t>
      </w:r>
      <w:r w:rsidRPr="00D52AEB">
        <w:rPr>
          <w:b/>
        </w:rPr>
        <w:t xml:space="preserve"> программы (комплексной программы)</w:t>
      </w:r>
      <w:r>
        <w:rPr>
          <w:b/>
        </w:rPr>
        <w:t>.</w:t>
      </w:r>
      <w:r w:rsidRPr="00D52AEB">
        <w:rPr>
          <w:b/>
        </w:rPr>
        <w:t xml:space="preserve"> </w:t>
      </w:r>
    </w:p>
  </w:footnote>
  <w:footnote w:id="8">
    <w:p w:rsidR="00D55658" w:rsidRPr="004C0F90" w:rsidRDefault="00D55658" w:rsidP="003E1AD4">
      <w:pPr>
        <w:pStyle w:val="af1"/>
        <w:ind w:right="1"/>
        <w:rPr>
          <w:b/>
        </w:rPr>
      </w:pPr>
      <w:r w:rsidRPr="00EC05F6">
        <w:rPr>
          <w:rStyle w:val="af3"/>
        </w:rPr>
        <w:footnoteRef/>
      </w:r>
      <w:r>
        <w:rPr>
          <w:b/>
        </w:rPr>
        <w:t xml:space="preserve"> </w:t>
      </w:r>
      <w:r w:rsidRPr="00B62A19">
        <w:rPr>
          <w:b/>
        </w:rPr>
        <w:t>Указ</w:t>
      </w:r>
      <w:r>
        <w:rPr>
          <w:b/>
        </w:rPr>
        <w:t xml:space="preserve">ывается </w:t>
      </w:r>
      <w:r w:rsidRPr="00B62A19">
        <w:rPr>
          <w:b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/>
        </w:rPr>
        <w:t xml:space="preserve">паспорта </w:t>
      </w:r>
      <w:r>
        <w:rPr>
          <w:b/>
        </w:rPr>
        <w:t>муниципальной</w:t>
      </w:r>
      <w:r w:rsidRPr="002E2D82">
        <w:rPr>
          <w:b/>
        </w:rPr>
        <w:t xml:space="preserve"> программы (комплексной программы).</w:t>
      </w:r>
    </w:p>
  </w:footnote>
  <w:footnote w:id="9">
    <w:p w:rsidR="00D55658" w:rsidRDefault="00D55658" w:rsidP="00BC53CF">
      <w:pPr>
        <w:pStyle w:val="af1"/>
        <w:ind w:right="-141"/>
        <w:jc w:val="both"/>
      </w:pPr>
      <w:r>
        <w:rPr>
          <w:rStyle w:val="af3"/>
        </w:rPr>
        <w:footnoteRef/>
      </w:r>
      <w:r>
        <w:rPr>
          <w:rStyle w:val="af3"/>
        </w:rPr>
        <w:tab/>
      </w:r>
      <w:r>
        <w:rPr>
          <w:b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0">
    <w:p w:rsidR="00D55658" w:rsidRDefault="00D55658" w:rsidP="007C18B8">
      <w:pPr>
        <w:pStyle w:val="af1"/>
        <w:ind w:right="1"/>
        <w:jc w:val="both"/>
      </w:pPr>
      <w:r>
        <w:rPr>
          <w:rStyle w:val="af3"/>
        </w:rPr>
        <w:footnoteRef/>
      </w:r>
      <w:r>
        <w:rPr>
          <w:rStyle w:val="af3"/>
        </w:rPr>
        <w:tab/>
      </w:r>
      <w:r>
        <w:rPr>
          <w:b/>
        </w:rPr>
        <w:t xml:space="preserve"> указывается источник хранения данных/используемая информационная система (например, для региональных проектов ГИИС «Электронный бюджет»)</w:t>
      </w:r>
    </w:p>
  </w:footnote>
  <w:footnote w:id="11">
    <w:p w:rsidR="00D55658" w:rsidRPr="00A622FF" w:rsidRDefault="00D55658" w:rsidP="00FC1C21">
      <w:pPr>
        <w:pStyle w:val="af1"/>
        <w:jc w:val="both"/>
        <w:rPr>
          <w:b/>
        </w:rPr>
      </w:pPr>
      <w:r w:rsidRPr="00A622FF">
        <w:rPr>
          <w:rStyle w:val="af3"/>
          <w:b/>
        </w:rPr>
        <w:footnoteRef/>
      </w:r>
      <w:r w:rsidRPr="00A622FF">
        <w:rPr>
          <w:b/>
        </w:rPr>
        <w:t xml:space="preserve"> Указывается плановое значение показателя на 202</w:t>
      </w:r>
      <w:r>
        <w:rPr>
          <w:b/>
        </w:rPr>
        <w:t>2</w:t>
      </w:r>
      <w:r w:rsidRPr="00A622FF">
        <w:rPr>
          <w:b/>
        </w:rPr>
        <w:t xml:space="preserve"> год или на год разработки проекта </w:t>
      </w:r>
      <w:r>
        <w:rPr>
          <w:b/>
        </w:rPr>
        <w:t>муниципальной</w:t>
      </w:r>
      <w:r w:rsidRPr="00A622FF">
        <w:rPr>
          <w:b/>
        </w:rPr>
        <w:t xml:space="preserve"> программы (комплексной программы)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</w:t>
      </w:r>
      <w:proofErr w:type="gramStart"/>
      <w:r>
        <w:rPr>
          <w:b/>
        </w:rPr>
        <w:t>а</w:t>
      </w:r>
      <w:r w:rsidRPr="00A622FF">
        <w:rPr>
          <w:b/>
        </w:rPr>
        <w:t>(</w:t>
      </w:r>
      <w:proofErr w:type="gramEnd"/>
      <w:r w:rsidRPr="00A622FF">
        <w:rPr>
          <w:b/>
        </w:rPr>
        <w:t xml:space="preserve">для новых </w:t>
      </w:r>
      <w:r>
        <w:rPr>
          <w:b/>
        </w:rPr>
        <w:t>муниципальных</w:t>
      </w:r>
      <w:r w:rsidRPr="00A622FF">
        <w:rPr>
          <w:b/>
        </w:rPr>
        <w:t xml:space="preserve"> программ (комплексных программ)</w:t>
      </w:r>
    </w:p>
  </w:footnote>
  <w:footnote w:id="12">
    <w:p w:rsidR="00D55658" w:rsidRPr="00BB4A11" w:rsidRDefault="00D55658" w:rsidP="00FC1C21">
      <w:pPr>
        <w:pStyle w:val="af1"/>
        <w:rPr>
          <w:b/>
        </w:rPr>
      </w:pPr>
      <w:r w:rsidRPr="00BB4A11">
        <w:rPr>
          <w:rStyle w:val="af3"/>
          <w:b/>
        </w:rPr>
        <w:footnoteRef/>
      </w:r>
      <w:r w:rsidRPr="00BB4A11">
        <w:rPr>
          <w:b/>
        </w:rPr>
        <w:t xml:space="preserve"> Указывается наименование </w:t>
      </w:r>
      <w:r>
        <w:rPr>
          <w:b/>
        </w:rPr>
        <w:t>органа местного самоуправления</w:t>
      </w:r>
      <w:r w:rsidRPr="00BB4A11">
        <w:rPr>
          <w:b/>
        </w:rPr>
        <w:t>, ответственного за достижение показателя.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8" w:rsidRPr="00012E37" w:rsidRDefault="00D55658" w:rsidP="00E71B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8" w:rsidRDefault="00D55658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AC0"/>
    <w:multiLevelType w:val="multilevel"/>
    <w:tmpl w:val="C086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9D1483C"/>
    <w:multiLevelType w:val="multilevel"/>
    <w:tmpl w:val="B27CB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FB1225"/>
    <w:multiLevelType w:val="multilevel"/>
    <w:tmpl w:val="83B4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57E3A77"/>
    <w:multiLevelType w:val="multilevel"/>
    <w:tmpl w:val="415A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03EC"/>
    <w:rsid w:val="0000372C"/>
    <w:rsid w:val="0000380D"/>
    <w:rsid w:val="00004D44"/>
    <w:rsid w:val="0000599C"/>
    <w:rsid w:val="00006CA3"/>
    <w:rsid w:val="00010150"/>
    <w:rsid w:val="000140EA"/>
    <w:rsid w:val="00014977"/>
    <w:rsid w:val="00014D40"/>
    <w:rsid w:val="000152ED"/>
    <w:rsid w:val="00015411"/>
    <w:rsid w:val="00021792"/>
    <w:rsid w:val="00021A36"/>
    <w:rsid w:val="00023C87"/>
    <w:rsid w:val="000266F6"/>
    <w:rsid w:val="00026729"/>
    <w:rsid w:val="0003057D"/>
    <w:rsid w:val="000322EE"/>
    <w:rsid w:val="00035706"/>
    <w:rsid w:val="00037990"/>
    <w:rsid w:val="0004058C"/>
    <w:rsid w:val="000411EA"/>
    <w:rsid w:val="00041DB4"/>
    <w:rsid w:val="00044B4C"/>
    <w:rsid w:val="00044D99"/>
    <w:rsid w:val="0004514F"/>
    <w:rsid w:val="000464B6"/>
    <w:rsid w:val="000466C5"/>
    <w:rsid w:val="00047CFC"/>
    <w:rsid w:val="00052394"/>
    <w:rsid w:val="00053CBE"/>
    <w:rsid w:val="00060F6C"/>
    <w:rsid w:val="00063027"/>
    <w:rsid w:val="00070996"/>
    <w:rsid w:val="0007111E"/>
    <w:rsid w:val="00073E24"/>
    <w:rsid w:val="00075DA7"/>
    <w:rsid w:val="0008290B"/>
    <w:rsid w:val="00087F3F"/>
    <w:rsid w:val="00090D05"/>
    <w:rsid w:val="0009157C"/>
    <w:rsid w:val="00091656"/>
    <w:rsid w:val="000943B2"/>
    <w:rsid w:val="00094C70"/>
    <w:rsid w:val="00095342"/>
    <w:rsid w:val="00097F76"/>
    <w:rsid w:val="000A1BE4"/>
    <w:rsid w:val="000A526D"/>
    <w:rsid w:val="000A5C07"/>
    <w:rsid w:val="000B0371"/>
    <w:rsid w:val="000B4F5C"/>
    <w:rsid w:val="000B5B98"/>
    <w:rsid w:val="000B5DAF"/>
    <w:rsid w:val="000C01CD"/>
    <w:rsid w:val="000C0AED"/>
    <w:rsid w:val="000D03C1"/>
    <w:rsid w:val="000D0597"/>
    <w:rsid w:val="000D2249"/>
    <w:rsid w:val="000D2572"/>
    <w:rsid w:val="000D2B0E"/>
    <w:rsid w:val="000D509B"/>
    <w:rsid w:val="000D64EC"/>
    <w:rsid w:val="000E36D9"/>
    <w:rsid w:val="000E5941"/>
    <w:rsid w:val="000E6172"/>
    <w:rsid w:val="000E75A7"/>
    <w:rsid w:val="000F25CF"/>
    <w:rsid w:val="000F5568"/>
    <w:rsid w:val="000F6052"/>
    <w:rsid w:val="00100BB1"/>
    <w:rsid w:val="00100E93"/>
    <w:rsid w:val="00101615"/>
    <w:rsid w:val="00103F07"/>
    <w:rsid w:val="00104D12"/>
    <w:rsid w:val="00107A64"/>
    <w:rsid w:val="00107FD9"/>
    <w:rsid w:val="001113D5"/>
    <w:rsid w:val="00113316"/>
    <w:rsid w:val="00113E76"/>
    <w:rsid w:val="001155EB"/>
    <w:rsid w:val="001158D9"/>
    <w:rsid w:val="00117255"/>
    <w:rsid w:val="00120217"/>
    <w:rsid w:val="00122E90"/>
    <w:rsid w:val="0013299A"/>
    <w:rsid w:val="00140FB0"/>
    <w:rsid w:val="001418B7"/>
    <w:rsid w:val="001450C0"/>
    <w:rsid w:val="00145A4A"/>
    <w:rsid w:val="00150D84"/>
    <w:rsid w:val="0015521A"/>
    <w:rsid w:val="00156930"/>
    <w:rsid w:val="001578E9"/>
    <w:rsid w:val="00161825"/>
    <w:rsid w:val="001631B5"/>
    <w:rsid w:val="00167F73"/>
    <w:rsid w:val="00171995"/>
    <w:rsid w:val="00177A78"/>
    <w:rsid w:val="001806E9"/>
    <w:rsid w:val="00180B8A"/>
    <w:rsid w:val="00181385"/>
    <w:rsid w:val="00184482"/>
    <w:rsid w:val="0019083F"/>
    <w:rsid w:val="00191D45"/>
    <w:rsid w:val="00193977"/>
    <w:rsid w:val="00195B2D"/>
    <w:rsid w:val="00196975"/>
    <w:rsid w:val="00196A5E"/>
    <w:rsid w:val="00196F4A"/>
    <w:rsid w:val="001975E1"/>
    <w:rsid w:val="00197A6A"/>
    <w:rsid w:val="00197B36"/>
    <w:rsid w:val="001A0E9B"/>
    <w:rsid w:val="001A319D"/>
    <w:rsid w:val="001A348D"/>
    <w:rsid w:val="001A3F83"/>
    <w:rsid w:val="001A58D8"/>
    <w:rsid w:val="001A6C92"/>
    <w:rsid w:val="001A6E66"/>
    <w:rsid w:val="001A7348"/>
    <w:rsid w:val="001B06E1"/>
    <w:rsid w:val="001B0B36"/>
    <w:rsid w:val="001B1BD0"/>
    <w:rsid w:val="001B6839"/>
    <w:rsid w:val="001C0069"/>
    <w:rsid w:val="001C0B85"/>
    <w:rsid w:val="001C177B"/>
    <w:rsid w:val="001C47FF"/>
    <w:rsid w:val="001C4817"/>
    <w:rsid w:val="001C5378"/>
    <w:rsid w:val="001C57E4"/>
    <w:rsid w:val="001D1B39"/>
    <w:rsid w:val="001D2B9A"/>
    <w:rsid w:val="001D2C87"/>
    <w:rsid w:val="001D466A"/>
    <w:rsid w:val="001D57CC"/>
    <w:rsid w:val="001D5990"/>
    <w:rsid w:val="001D656B"/>
    <w:rsid w:val="001D7C97"/>
    <w:rsid w:val="001E14A7"/>
    <w:rsid w:val="001E195B"/>
    <w:rsid w:val="001E29EB"/>
    <w:rsid w:val="001E4674"/>
    <w:rsid w:val="001E4715"/>
    <w:rsid w:val="001E78A5"/>
    <w:rsid w:val="001F513B"/>
    <w:rsid w:val="001F61D3"/>
    <w:rsid w:val="001F6D25"/>
    <w:rsid w:val="002035DC"/>
    <w:rsid w:val="00203E92"/>
    <w:rsid w:val="002054B8"/>
    <w:rsid w:val="002064BC"/>
    <w:rsid w:val="002069DE"/>
    <w:rsid w:val="002112E0"/>
    <w:rsid w:val="002119C1"/>
    <w:rsid w:val="00212847"/>
    <w:rsid w:val="00215B0B"/>
    <w:rsid w:val="002164F9"/>
    <w:rsid w:val="0022090E"/>
    <w:rsid w:val="002244BF"/>
    <w:rsid w:val="002253EC"/>
    <w:rsid w:val="002311B0"/>
    <w:rsid w:val="00231469"/>
    <w:rsid w:val="00231B6F"/>
    <w:rsid w:val="002340F9"/>
    <w:rsid w:val="00234A04"/>
    <w:rsid w:val="00236528"/>
    <w:rsid w:val="00240C15"/>
    <w:rsid w:val="00244011"/>
    <w:rsid w:val="0024464C"/>
    <w:rsid w:val="00245324"/>
    <w:rsid w:val="00246E44"/>
    <w:rsid w:val="00246EC5"/>
    <w:rsid w:val="00250B93"/>
    <w:rsid w:val="0025135A"/>
    <w:rsid w:val="00251F99"/>
    <w:rsid w:val="002520BB"/>
    <w:rsid w:val="002604B6"/>
    <w:rsid w:val="00261124"/>
    <w:rsid w:val="00261D65"/>
    <w:rsid w:val="0026253E"/>
    <w:rsid w:val="00263BFC"/>
    <w:rsid w:val="002649E7"/>
    <w:rsid w:val="002703D8"/>
    <w:rsid w:val="002728C4"/>
    <w:rsid w:val="00274466"/>
    <w:rsid w:val="00274C8D"/>
    <w:rsid w:val="00275CC1"/>
    <w:rsid w:val="00276FAF"/>
    <w:rsid w:val="00277EE8"/>
    <w:rsid w:val="002811DB"/>
    <w:rsid w:val="00282081"/>
    <w:rsid w:val="002859F8"/>
    <w:rsid w:val="00286DC0"/>
    <w:rsid w:val="0029134C"/>
    <w:rsid w:val="00292317"/>
    <w:rsid w:val="002953B5"/>
    <w:rsid w:val="002A2E1C"/>
    <w:rsid w:val="002A4316"/>
    <w:rsid w:val="002A6FD2"/>
    <w:rsid w:val="002A71E3"/>
    <w:rsid w:val="002A7E92"/>
    <w:rsid w:val="002B03CA"/>
    <w:rsid w:val="002B1366"/>
    <w:rsid w:val="002B67F0"/>
    <w:rsid w:val="002B699B"/>
    <w:rsid w:val="002C1DB7"/>
    <w:rsid w:val="002C3C84"/>
    <w:rsid w:val="002C4CE7"/>
    <w:rsid w:val="002C6A43"/>
    <w:rsid w:val="002C6DC2"/>
    <w:rsid w:val="002D06F2"/>
    <w:rsid w:val="002D0A30"/>
    <w:rsid w:val="002D37A0"/>
    <w:rsid w:val="002D6400"/>
    <w:rsid w:val="002D7763"/>
    <w:rsid w:val="002E00F0"/>
    <w:rsid w:val="002E1A60"/>
    <w:rsid w:val="002E1BDC"/>
    <w:rsid w:val="002E2588"/>
    <w:rsid w:val="002E289D"/>
    <w:rsid w:val="002E34B9"/>
    <w:rsid w:val="002E3E91"/>
    <w:rsid w:val="002E5EEE"/>
    <w:rsid w:val="002F0680"/>
    <w:rsid w:val="002F2A51"/>
    <w:rsid w:val="002F2BEE"/>
    <w:rsid w:val="002F471B"/>
    <w:rsid w:val="002F763B"/>
    <w:rsid w:val="00303395"/>
    <w:rsid w:val="00305580"/>
    <w:rsid w:val="003110E2"/>
    <w:rsid w:val="003148D1"/>
    <w:rsid w:val="00315CFF"/>
    <w:rsid w:val="00321820"/>
    <w:rsid w:val="003244F2"/>
    <w:rsid w:val="00325DBE"/>
    <w:rsid w:val="003261CF"/>
    <w:rsid w:val="0032698C"/>
    <w:rsid w:val="00327D33"/>
    <w:rsid w:val="00330132"/>
    <w:rsid w:val="00334DD8"/>
    <w:rsid w:val="00335423"/>
    <w:rsid w:val="003421F6"/>
    <w:rsid w:val="00343EEE"/>
    <w:rsid w:val="00344504"/>
    <w:rsid w:val="003470C9"/>
    <w:rsid w:val="003478AA"/>
    <w:rsid w:val="00351B2A"/>
    <w:rsid w:val="00351D88"/>
    <w:rsid w:val="00353739"/>
    <w:rsid w:val="00353B3D"/>
    <w:rsid w:val="00355C39"/>
    <w:rsid w:val="0036046E"/>
    <w:rsid w:val="00361928"/>
    <w:rsid w:val="00364AA8"/>
    <w:rsid w:val="00364AD1"/>
    <w:rsid w:val="0036570B"/>
    <w:rsid w:val="0036675A"/>
    <w:rsid w:val="00370B51"/>
    <w:rsid w:val="003715C1"/>
    <w:rsid w:val="003726D7"/>
    <w:rsid w:val="003737D4"/>
    <w:rsid w:val="00374021"/>
    <w:rsid w:val="003745AB"/>
    <w:rsid w:val="00375A07"/>
    <w:rsid w:val="00376CD2"/>
    <w:rsid w:val="003777C6"/>
    <w:rsid w:val="00377AA0"/>
    <w:rsid w:val="003851FA"/>
    <w:rsid w:val="00385BB7"/>
    <w:rsid w:val="00385EFB"/>
    <w:rsid w:val="003904D7"/>
    <w:rsid w:val="0039195C"/>
    <w:rsid w:val="0039272D"/>
    <w:rsid w:val="0039330E"/>
    <w:rsid w:val="003941D9"/>
    <w:rsid w:val="003950A0"/>
    <w:rsid w:val="003958F1"/>
    <w:rsid w:val="00396B0A"/>
    <w:rsid w:val="003A035C"/>
    <w:rsid w:val="003A1A5A"/>
    <w:rsid w:val="003A2B0E"/>
    <w:rsid w:val="003A4CE4"/>
    <w:rsid w:val="003A6EC3"/>
    <w:rsid w:val="003B0FD6"/>
    <w:rsid w:val="003B28FB"/>
    <w:rsid w:val="003B30BA"/>
    <w:rsid w:val="003B5C27"/>
    <w:rsid w:val="003B5CE0"/>
    <w:rsid w:val="003B67AB"/>
    <w:rsid w:val="003C0E71"/>
    <w:rsid w:val="003C1835"/>
    <w:rsid w:val="003C3A05"/>
    <w:rsid w:val="003C48E3"/>
    <w:rsid w:val="003D004F"/>
    <w:rsid w:val="003D164C"/>
    <w:rsid w:val="003D1EF7"/>
    <w:rsid w:val="003D3DD4"/>
    <w:rsid w:val="003D4C46"/>
    <w:rsid w:val="003D5F22"/>
    <w:rsid w:val="003D6E46"/>
    <w:rsid w:val="003D7DA5"/>
    <w:rsid w:val="003D7DAB"/>
    <w:rsid w:val="003D7F08"/>
    <w:rsid w:val="003E11DD"/>
    <w:rsid w:val="003E1AD4"/>
    <w:rsid w:val="003E2A69"/>
    <w:rsid w:val="003E5779"/>
    <w:rsid w:val="003E5D33"/>
    <w:rsid w:val="003E6D48"/>
    <w:rsid w:val="003E7310"/>
    <w:rsid w:val="003E7F44"/>
    <w:rsid w:val="003F0357"/>
    <w:rsid w:val="003F03C0"/>
    <w:rsid w:val="003F3472"/>
    <w:rsid w:val="003F780A"/>
    <w:rsid w:val="004024E6"/>
    <w:rsid w:val="00404B0A"/>
    <w:rsid w:val="00404B93"/>
    <w:rsid w:val="00406D83"/>
    <w:rsid w:val="004071DE"/>
    <w:rsid w:val="00410D5B"/>
    <w:rsid w:val="00414C53"/>
    <w:rsid w:val="0041672B"/>
    <w:rsid w:val="004172B8"/>
    <w:rsid w:val="00420C45"/>
    <w:rsid w:val="00422BFA"/>
    <w:rsid w:val="00423B28"/>
    <w:rsid w:val="00425B9C"/>
    <w:rsid w:val="00426870"/>
    <w:rsid w:val="004309BD"/>
    <w:rsid w:val="00430AD3"/>
    <w:rsid w:val="00433253"/>
    <w:rsid w:val="00434A04"/>
    <w:rsid w:val="00434A8A"/>
    <w:rsid w:val="00435D2D"/>
    <w:rsid w:val="00444DDE"/>
    <w:rsid w:val="004451F4"/>
    <w:rsid w:val="004464D7"/>
    <w:rsid w:val="00447350"/>
    <w:rsid w:val="004476E0"/>
    <w:rsid w:val="00447C2B"/>
    <w:rsid w:val="00450C27"/>
    <w:rsid w:val="00452BB0"/>
    <w:rsid w:val="00456AEA"/>
    <w:rsid w:val="00463CA9"/>
    <w:rsid w:val="004707C0"/>
    <w:rsid w:val="00473EAD"/>
    <w:rsid w:val="00474067"/>
    <w:rsid w:val="00474993"/>
    <w:rsid w:val="00474E47"/>
    <w:rsid w:val="00475DE3"/>
    <w:rsid w:val="004770D6"/>
    <w:rsid w:val="00481D9D"/>
    <w:rsid w:val="00482232"/>
    <w:rsid w:val="00485220"/>
    <w:rsid w:val="004852BB"/>
    <w:rsid w:val="00486E39"/>
    <w:rsid w:val="00486F64"/>
    <w:rsid w:val="004876FA"/>
    <w:rsid w:val="004900C2"/>
    <w:rsid w:val="004905C1"/>
    <w:rsid w:val="00490DBB"/>
    <w:rsid w:val="0049228F"/>
    <w:rsid w:val="004924D3"/>
    <w:rsid w:val="00493029"/>
    <w:rsid w:val="00493756"/>
    <w:rsid w:val="004951D2"/>
    <w:rsid w:val="004A0981"/>
    <w:rsid w:val="004A272F"/>
    <w:rsid w:val="004A28F5"/>
    <w:rsid w:val="004A47BE"/>
    <w:rsid w:val="004A4857"/>
    <w:rsid w:val="004A67D4"/>
    <w:rsid w:val="004A6A67"/>
    <w:rsid w:val="004A6FD9"/>
    <w:rsid w:val="004B0E42"/>
    <w:rsid w:val="004B1121"/>
    <w:rsid w:val="004B1863"/>
    <w:rsid w:val="004B3551"/>
    <w:rsid w:val="004B667A"/>
    <w:rsid w:val="004C74BD"/>
    <w:rsid w:val="004D1E5C"/>
    <w:rsid w:val="004D2A13"/>
    <w:rsid w:val="004D2A49"/>
    <w:rsid w:val="004D35E0"/>
    <w:rsid w:val="004D3C38"/>
    <w:rsid w:val="004D4CDC"/>
    <w:rsid w:val="004D763B"/>
    <w:rsid w:val="004E4025"/>
    <w:rsid w:val="004E4C78"/>
    <w:rsid w:val="004F13F1"/>
    <w:rsid w:val="004F5250"/>
    <w:rsid w:val="004F6972"/>
    <w:rsid w:val="00502469"/>
    <w:rsid w:val="00507458"/>
    <w:rsid w:val="00511D88"/>
    <w:rsid w:val="00512F53"/>
    <w:rsid w:val="00513812"/>
    <w:rsid w:val="005157ED"/>
    <w:rsid w:val="005163A7"/>
    <w:rsid w:val="00516ECC"/>
    <w:rsid w:val="00517642"/>
    <w:rsid w:val="00520A20"/>
    <w:rsid w:val="00520ABC"/>
    <w:rsid w:val="00521186"/>
    <w:rsid w:val="00522798"/>
    <w:rsid w:val="0052295D"/>
    <w:rsid w:val="00523339"/>
    <w:rsid w:val="00523E40"/>
    <w:rsid w:val="005249CD"/>
    <w:rsid w:val="00527F4D"/>
    <w:rsid w:val="0053240B"/>
    <w:rsid w:val="00533537"/>
    <w:rsid w:val="00535857"/>
    <w:rsid w:val="00536B7D"/>
    <w:rsid w:val="005430D7"/>
    <w:rsid w:val="00544784"/>
    <w:rsid w:val="005459A5"/>
    <w:rsid w:val="00547FAA"/>
    <w:rsid w:val="00550566"/>
    <w:rsid w:val="00550D5F"/>
    <w:rsid w:val="00552421"/>
    <w:rsid w:val="00552549"/>
    <w:rsid w:val="0055258A"/>
    <w:rsid w:val="0055398B"/>
    <w:rsid w:val="00555EA4"/>
    <w:rsid w:val="005611C4"/>
    <w:rsid w:val="00561241"/>
    <w:rsid w:val="00562660"/>
    <w:rsid w:val="00566479"/>
    <w:rsid w:val="00566DBB"/>
    <w:rsid w:val="00567858"/>
    <w:rsid w:val="00570702"/>
    <w:rsid w:val="00571B20"/>
    <w:rsid w:val="00571E47"/>
    <w:rsid w:val="00573D82"/>
    <w:rsid w:val="00573E6B"/>
    <w:rsid w:val="005742F5"/>
    <w:rsid w:val="00574E6B"/>
    <w:rsid w:val="0057565D"/>
    <w:rsid w:val="00582922"/>
    <w:rsid w:val="005833BA"/>
    <w:rsid w:val="00584F2C"/>
    <w:rsid w:val="00587E1C"/>
    <w:rsid w:val="005909E8"/>
    <w:rsid w:val="0059179C"/>
    <w:rsid w:val="00594864"/>
    <w:rsid w:val="00594C4D"/>
    <w:rsid w:val="00595054"/>
    <w:rsid w:val="005954E8"/>
    <w:rsid w:val="00596CCE"/>
    <w:rsid w:val="005A098B"/>
    <w:rsid w:val="005A0AB4"/>
    <w:rsid w:val="005A1BA0"/>
    <w:rsid w:val="005A412B"/>
    <w:rsid w:val="005A5484"/>
    <w:rsid w:val="005A726D"/>
    <w:rsid w:val="005B0EDF"/>
    <w:rsid w:val="005B10BC"/>
    <w:rsid w:val="005B22B1"/>
    <w:rsid w:val="005B4B8D"/>
    <w:rsid w:val="005B5914"/>
    <w:rsid w:val="005B5B42"/>
    <w:rsid w:val="005B7FC9"/>
    <w:rsid w:val="005C0CD9"/>
    <w:rsid w:val="005C22E7"/>
    <w:rsid w:val="005C271C"/>
    <w:rsid w:val="005D0B4D"/>
    <w:rsid w:val="005D1340"/>
    <w:rsid w:val="005D6D2C"/>
    <w:rsid w:val="005D6ED6"/>
    <w:rsid w:val="005D7E51"/>
    <w:rsid w:val="005E2BDE"/>
    <w:rsid w:val="005E2C93"/>
    <w:rsid w:val="005E4247"/>
    <w:rsid w:val="005E444E"/>
    <w:rsid w:val="005E4B4C"/>
    <w:rsid w:val="005E4CB1"/>
    <w:rsid w:val="005F22D8"/>
    <w:rsid w:val="005F4197"/>
    <w:rsid w:val="005F5247"/>
    <w:rsid w:val="005F59E4"/>
    <w:rsid w:val="00601747"/>
    <w:rsid w:val="00601A21"/>
    <w:rsid w:val="00602556"/>
    <w:rsid w:val="006038FA"/>
    <w:rsid w:val="006065EE"/>
    <w:rsid w:val="006066B4"/>
    <w:rsid w:val="00610634"/>
    <w:rsid w:val="0061153B"/>
    <w:rsid w:val="00611DF9"/>
    <w:rsid w:val="0061214B"/>
    <w:rsid w:val="00613836"/>
    <w:rsid w:val="006150AE"/>
    <w:rsid w:val="00615170"/>
    <w:rsid w:val="0061560F"/>
    <w:rsid w:val="00616A60"/>
    <w:rsid w:val="00620FFB"/>
    <w:rsid w:val="00621699"/>
    <w:rsid w:val="00622726"/>
    <w:rsid w:val="00623692"/>
    <w:rsid w:val="0062526B"/>
    <w:rsid w:val="00630D73"/>
    <w:rsid w:val="00631CE7"/>
    <w:rsid w:val="00633AAF"/>
    <w:rsid w:val="006361D2"/>
    <w:rsid w:val="00640BA3"/>
    <w:rsid w:val="00640F86"/>
    <w:rsid w:val="00642B8C"/>
    <w:rsid w:val="00642DB2"/>
    <w:rsid w:val="00644B38"/>
    <w:rsid w:val="00645598"/>
    <w:rsid w:val="0065083B"/>
    <w:rsid w:val="00651185"/>
    <w:rsid w:val="00651F29"/>
    <w:rsid w:val="006541B3"/>
    <w:rsid w:val="00656BBC"/>
    <w:rsid w:val="00656CA2"/>
    <w:rsid w:val="00657E97"/>
    <w:rsid w:val="006603A5"/>
    <w:rsid w:val="0066142D"/>
    <w:rsid w:val="00661E0D"/>
    <w:rsid w:val="00662B44"/>
    <w:rsid w:val="00664508"/>
    <w:rsid w:val="006659F1"/>
    <w:rsid w:val="006660D6"/>
    <w:rsid w:val="0067019D"/>
    <w:rsid w:val="00670F80"/>
    <w:rsid w:val="006711B4"/>
    <w:rsid w:val="006759FF"/>
    <w:rsid w:val="00676340"/>
    <w:rsid w:val="00683D31"/>
    <w:rsid w:val="0068409D"/>
    <w:rsid w:val="006853A8"/>
    <w:rsid w:val="00685CDF"/>
    <w:rsid w:val="00686595"/>
    <w:rsid w:val="00687330"/>
    <w:rsid w:val="00691656"/>
    <w:rsid w:val="0069176A"/>
    <w:rsid w:val="00693A06"/>
    <w:rsid w:val="006958FB"/>
    <w:rsid w:val="006968AB"/>
    <w:rsid w:val="006A01D3"/>
    <w:rsid w:val="006A135D"/>
    <w:rsid w:val="006A450A"/>
    <w:rsid w:val="006A4D54"/>
    <w:rsid w:val="006B1FB0"/>
    <w:rsid w:val="006B2C45"/>
    <w:rsid w:val="006B48FF"/>
    <w:rsid w:val="006B7148"/>
    <w:rsid w:val="006B7768"/>
    <w:rsid w:val="006C383E"/>
    <w:rsid w:val="006C5DDE"/>
    <w:rsid w:val="006C67EB"/>
    <w:rsid w:val="006C7035"/>
    <w:rsid w:val="006D10E7"/>
    <w:rsid w:val="006D6F9A"/>
    <w:rsid w:val="006E12D9"/>
    <w:rsid w:val="006E353D"/>
    <w:rsid w:val="006E448A"/>
    <w:rsid w:val="006E6C6C"/>
    <w:rsid w:val="006E6F09"/>
    <w:rsid w:val="006F1635"/>
    <w:rsid w:val="006F2201"/>
    <w:rsid w:val="006F33F6"/>
    <w:rsid w:val="006F36D4"/>
    <w:rsid w:val="006F5C07"/>
    <w:rsid w:val="006F5CA9"/>
    <w:rsid w:val="006F7EF5"/>
    <w:rsid w:val="00700B23"/>
    <w:rsid w:val="00701CE1"/>
    <w:rsid w:val="007023DC"/>
    <w:rsid w:val="00702703"/>
    <w:rsid w:val="00704022"/>
    <w:rsid w:val="007047BD"/>
    <w:rsid w:val="00704DD1"/>
    <w:rsid w:val="007063E6"/>
    <w:rsid w:val="00710DC3"/>
    <w:rsid w:val="007112CE"/>
    <w:rsid w:val="007112E5"/>
    <w:rsid w:val="00714F54"/>
    <w:rsid w:val="00717ED0"/>
    <w:rsid w:val="00720976"/>
    <w:rsid w:val="007213FC"/>
    <w:rsid w:val="0072633E"/>
    <w:rsid w:val="0073070D"/>
    <w:rsid w:val="00731416"/>
    <w:rsid w:val="007324B0"/>
    <w:rsid w:val="007338B7"/>
    <w:rsid w:val="007344C2"/>
    <w:rsid w:val="00736F6E"/>
    <w:rsid w:val="0073730B"/>
    <w:rsid w:val="00740481"/>
    <w:rsid w:val="0074341D"/>
    <w:rsid w:val="0074690A"/>
    <w:rsid w:val="00752D01"/>
    <w:rsid w:val="00753A64"/>
    <w:rsid w:val="0075430A"/>
    <w:rsid w:val="00755844"/>
    <w:rsid w:val="00755962"/>
    <w:rsid w:val="007578F9"/>
    <w:rsid w:val="00757F0F"/>
    <w:rsid w:val="00762E71"/>
    <w:rsid w:val="00763E06"/>
    <w:rsid w:val="0076457E"/>
    <w:rsid w:val="00766FA7"/>
    <w:rsid w:val="00771553"/>
    <w:rsid w:val="00774252"/>
    <w:rsid w:val="00775672"/>
    <w:rsid w:val="00776F02"/>
    <w:rsid w:val="00781851"/>
    <w:rsid w:val="00781E59"/>
    <w:rsid w:val="00783278"/>
    <w:rsid w:val="00783C9F"/>
    <w:rsid w:val="00785137"/>
    <w:rsid w:val="00785697"/>
    <w:rsid w:val="0079211B"/>
    <w:rsid w:val="007A0D36"/>
    <w:rsid w:val="007A1E82"/>
    <w:rsid w:val="007A1FDE"/>
    <w:rsid w:val="007A369F"/>
    <w:rsid w:val="007A37B0"/>
    <w:rsid w:val="007A6137"/>
    <w:rsid w:val="007B0551"/>
    <w:rsid w:val="007B071B"/>
    <w:rsid w:val="007B2087"/>
    <w:rsid w:val="007B4783"/>
    <w:rsid w:val="007B51C7"/>
    <w:rsid w:val="007B5F59"/>
    <w:rsid w:val="007C09F9"/>
    <w:rsid w:val="007C18B8"/>
    <w:rsid w:val="007C4CCE"/>
    <w:rsid w:val="007D009E"/>
    <w:rsid w:val="007D363D"/>
    <w:rsid w:val="007D53E7"/>
    <w:rsid w:val="007D76A4"/>
    <w:rsid w:val="007E059A"/>
    <w:rsid w:val="007E13D0"/>
    <w:rsid w:val="007E1CAC"/>
    <w:rsid w:val="007E270E"/>
    <w:rsid w:val="007E370A"/>
    <w:rsid w:val="007E3F70"/>
    <w:rsid w:val="007E403F"/>
    <w:rsid w:val="007E566F"/>
    <w:rsid w:val="007E77A0"/>
    <w:rsid w:val="007E77D1"/>
    <w:rsid w:val="007E795C"/>
    <w:rsid w:val="007E7FD1"/>
    <w:rsid w:val="007F0249"/>
    <w:rsid w:val="007F2705"/>
    <w:rsid w:val="007F4D15"/>
    <w:rsid w:val="007F7B72"/>
    <w:rsid w:val="00810158"/>
    <w:rsid w:val="00814744"/>
    <w:rsid w:val="0081710D"/>
    <w:rsid w:val="00817178"/>
    <w:rsid w:val="00817894"/>
    <w:rsid w:val="00820166"/>
    <w:rsid w:val="0082605A"/>
    <w:rsid w:val="008302FA"/>
    <w:rsid w:val="008311AC"/>
    <w:rsid w:val="008314A1"/>
    <w:rsid w:val="008342EC"/>
    <w:rsid w:val="0083491E"/>
    <w:rsid w:val="00836F5D"/>
    <w:rsid w:val="00841007"/>
    <w:rsid w:val="00841C6E"/>
    <w:rsid w:val="00844D66"/>
    <w:rsid w:val="00844EB9"/>
    <w:rsid w:val="00846EB2"/>
    <w:rsid w:val="00850221"/>
    <w:rsid w:val="00851936"/>
    <w:rsid w:val="00853952"/>
    <w:rsid w:val="0085628D"/>
    <w:rsid w:val="008565A6"/>
    <w:rsid w:val="008572A8"/>
    <w:rsid w:val="0086223A"/>
    <w:rsid w:val="00865B9B"/>
    <w:rsid w:val="00865FE9"/>
    <w:rsid w:val="008675CD"/>
    <w:rsid w:val="008713F7"/>
    <w:rsid w:val="008761F7"/>
    <w:rsid w:val="00880C36"/>
    <w:rsid w:val="00880D78"/>
    <w:rsid w:val="008822C9"/>
    <w:rsid w:val="00884A4F"/>
    <w:rsid w:val="0088500D"/>
    <w:rsid w:val="0088507A"/>
    <w:rsid w:val="00885089"/>
    <w:rsid w:val="008859D1"/>
    <w:rsid w:val="0088767D"/>
    <w:rsid w:val="00890AA5"/>
    <w:rsid w:val="00892159"/>
    <w:rsid w:val="00894AB0"/>
    <w:rsid w:val="00897718"/>
    <w:rsid w:val="008A02C2"/>
    <w:rsid w:val="008A20D8"/>
    <w:rsid w:val="008A34AE"/>
    <w:rsid w:val="008A67FF"/>
    <w:rsid w:val="008A7377"/>
    <w:rsid w:val="008B0154"/>
    <w:rsid w:val="008B1673"/>
    <w:rsid w:val="008B1EAC"/>
    <w:rsid w:val="008B300B"/>
    <w:rsid w:val="008B47A1"/>
    <w:rsid w:val="008C5799"/>
    <w:rsid w:val="008C6F53"/>
    <w:rsid w:val="008D02FB"/>
    <w:rsid w:val="008D1532"/>
    <w:rsid w:val="008D28B5"/>
    <w:rsid w:val="008D42A4"/>
    <w:rsid w:val="008D691A"/>
    <w:rsid w:val="008D6ECC"/>
    <w:rsid w:val="008D7905"/>
    <w:rsid w:val="008E50DE"/>
    <w:rsid w:val="008E7DDF"/>
    <w:rsid w:val="008F1496"/>
    <w:rsid w:val="008F176C"/>
    <w:rsid w:val="008F5696"/>
    <w:rsid w:val="008F57FF"/>
    <w:rsid w:val="008F5FCA"/>
    <w:rsid w:val="008F6AC4"/>
    <w:rsid w:val="008F7779"/>
    <w:rsid w:val="00905376"/>
    <w:rsid w:val="00905DC0"/>
    <w:rsid w:val="00905F1C"/>
    <w:rsid w:val="00907F7D"/>
    <w:rsid w:val="009150BC"/>
    <w:rsid w:val="009166ED"/>
    <w:rsid w:val="00916D5E"/>
    <w:rsid w:val="009172DE"/>
    <w:rsid w:val="00924089"/>
    <w:rsid w:val="00925836"/>
    <w:rsid w:val="009303F9"/>
    <w:rsid w:val="009319ED"/>
    <w:rsid w:val="00933629"/>
    <w:rsid w:val="00934A23"/>
    <w:rsid w:val="009359CF"/>
    <w:rsid w:val="009379BC"/>
    <w:rsid w:val="0094044C"/>
    <w:rsid w:val="0094181A"/>
    <w:rsid w:val="009424F3"/>
    <w:rsid w:val="00942C56"/>
    <w:rsid w:val="00944B52"/>
    <w:rsid w:val="0094558A"/>
    <w:rsid w:val="00950AA5"/>
    <w:rsid w:val="0095412F"/>
    <w:rsid w:val="00954257"/>
    <w:rsid w:val="00956256"/>
    <w:rsid w:val="009565CD"/>
    <w:rsid w:val="00956BF6"/>
    <w:rsid w:val="00960495"/>
    <w:rsid w:val="00963EB5"/>
    <w:rsid w:val="009644F6"/>
    <w:rsid w:val="00965CD9"/>
    <w:rsid w:val="00967682"/>
    <w:rsid w:val="00967DC2"/>
    <w:rsid w:val="009709BB"/>
    <w:rsid w:val="0097394A"/>
    <w:rsid w:val="00973CF7"/>
    <w:rsid w:val="00976C8E"/>
    <w:rsid w:val="00980595"/>
    <w:rsid w:val="00980DF7"/>
    <w:rsid w:val="0098305D"/>
    <w:rsid w:val="00983621"/>
    <w:rsid w:val="00983ADE"/>
    <w:rsid w:val="0099135B"/>
    <w:rsid w:val="0099162C"/>
    <w:rsid w:val="0099181A"/>
    <w:rsid w:val="00992567"/>
    <w:rsid w:val="00994D3A"/>
    <w:rsid w:val="00994FD7"/>
    <w:rsid w:val="00995656"/>
    <w:rsid w:val="009963C5"/>
    <w:rsid w:val="009A1759"/>
    <w:rsid w:val="009A2DA3"/>
    <w:rsid w:val="009A2E38"/>
    <w:rsid w:val="009A32A3"/>
    <w:rsid w:val="009A3B69"/>
    <w:rsid w:val="009A5CB4"/>
    <w:rsid w:val="009B030D"/>
    <w:rsid w:val="009B11EE"/>
    <w:rsid w:val="009B21C2"/>
    <w:rsid w:val="009B3491"/>
    <w:rsid w:val="009B3AA6"/>
    <w:rsid w:val="009B3DBA"/>
    <w:rsid w:val="009B76D4"/>
    <w:rsid w:val="009C07E4"/>
    <w:rsid w:val="009C3B8F"/>
    <w:rsid w:val="009C3BEC"/>
    <w:rsid w:val="009C3DC5"/>
    <w:rsid w:val="009C55F9"/>
    <w:rsid w:val="009D116A"/>
    <w:rsid w:val="009D2FA2"/>
    <w:rsid w:val="009D5F23"/>
    <w:rsid w:val="009D688E"/>
    <w:rsid w:val="009E221B"/>
    <w:rsid w:val="009E286A"/>
    <w:rsid w:val="009F17DB"/>
    <w:rsid w:val="009F4E11"/>
    <w:rsid w:val="009F638E"/>
    <w:rsid w:val="00A00A30"/>
    <w:rsid w:val="00A00D71"/>
    <w:rsid w:val="00A01913"/>
    <w:rsid w:val="00A03B2E"/>
    <w:rsid w:val="00A03F2C"/>
    <w:rsid w:val="00A07741"/>
    <w:rsid w:val="00A112FB"/>
    <w:rsid w:val="00A12BE9"/>
    <w:rsid w:val="00A214F8"/>
    <w:rsid w:val="00A24835"/>
    <w:rsid w:val="00A27359"/>
    <w:rsid w:val="00A32763"/>
    <w:rsid w:val="00A33FC5"/>
    <w:rsid w:val="00A43A11"/>
    <w:rsid w:val="00A44CA8"/>
    <w:rsid w:val="00A460AC"/>
    <w:rsid w:val="00A47DA2"/>
    <w:rsid w:val="00A5426D"/>
    <w:rsid w:val="00A543E3"/>
    <w:rsid w:val="00A55E32"/>
    <w:rsid w:val="00A56A92"/>
    <w:rsid w:val="00A60900"/>
    <w:rsid w:val="00A61AE2"/>
    <w:rsid w:val="00A61D03"/>
    <w:rsid w:val="00A665E2"/>
    <w:rsid w:val="00A677BE"/>
    <w:rsid w:val="00A70633"/>
    <w:rsid w:val="00A741A0"/>
    <w:rsid w:val="00A75FD9"/>
    <w:rsid w:val="00A76466"/>
    <w:rsid w:val="00A828D5"/>
    <w:rsid w:val="00A841A4"/>
    <w:rsid w:val="00A85058"/>
    <w:rsid w:val="00A85A8B"/>
    <w:rsid w:val="00A86615"/>
    <w:rsid w:val="00A87301"/>
    <w:rsid w:val="00A875E1"/>
    <w:rsid w:val="00A949AC"/>
    <w:rsid w:val="00A959A5"/>
    <w:rsid w:val="00A95D77"/>
    <w:rsid w:val="00A97FD6"/>
    <w:rsid w:val="00AA1CF1"/>
    <w:rsid w:val="00AA1FCE"/>
    <w:rsid w:val="00AA23FE"/>
    <w:rsid w:val="00AA4CB7"/>
    <w:rsid w:val="00AA6257"/>
    <w:rsid w:val="00AB02CC"/>
    <w:rsid w:val="00AB07AB"/>
    <w:rsid w:val="00AB2015"/>
    <w:rsid w:val="00AB2197"/>
    <w:rsid w:val="00AB21D3"/>
    <w:rsid w:val="00AB40E7"/>
    <w:rsid w:val="00AB49C2"/>
    <w:rsid w:val="00AB637C"/>
    <w:rsid w:val="00AC6C29"/>
    <w:rsid w:val="00AC7322"/>
    <w:rsid w:val="00AC75B2"/>
    <w:rsid w:val="00AC7BC8"/>
    <w:rsid w:val="00AC7EAD"/>
    <w:rsid w:val="00AD2E9B"/>
    <w:rsid w:val="00AD72C4"/>
    <w:rsid w:val="00AE04E3"/>
    <w:rsid w:val="00AE19DE"/>
    <w:rsid w:val="00AE33F1"/>
    <w:rsid w:val="00AE4DF6"/>
    <w:rsid w:val="00AE540C"/>
    <w:rsid w:val="00AE655B"/>
    <w:rsid w:val="00AE6ABF"/>
    <w:rsid w:val="00AE7C0E"/>
    <w:rsid w:val="00AF0CA5"/>
    <w:rsid w:val="00AF2BB9"/>
    <w:rsid w:val="00AF2BBF"/>
    <w:rsid w:val="00AF2E47"/>
    <w:rsid w:val="00AF3F8B"/>
    <w:rsid w:val="00AF5013"/>
    <w:rsid w:val="00AF5C69"/>
    <w:rsid w:val="00AF62A5"/>
    <w:rsid w:val="00B00B04"/>
    <w:rsid w:val="00B02CA7"/>
    <w:rsid w:val="00B03187"/>
    <w:rsid w:val="00B04635"/>
    <w:rsid w:val="00B10835"/>
    <w:rsid w:val="00B1116F"/>
    <w:rsid w:val="00B11E98"/>
    <w:rsid w:val="00B12034"/>
    <w:rsid w:val="00B12D6D"/>
    <w:rsid w:val="00B134CB"/>
    <w:rsid w:val="00B23483"/>
    <w:rsid w:val="00B27C44"/>
    <w:rsid w:val="00B314B4"/>
    <w:rsid w:val="00B32926"/>
    <w:rsid w:val="00B36471"/>
    <w:rsid w:val="00B366F7"/>
    <w:rsid w:val="00B377A9"/>
    <w:rsid w:val="00B40116"/>
    <w:rsid w:val="00B422C0"/>
    <w:rsid w:val="00B42DEF"/>
    <w:rsid w:val="00B45A21"/>
    <w:rsid w:val="00B46B60"/>
    <w:rsid w:val="00B51EE8"/>
    <w:rsid w:val="00B52887"/>
    <w:rsid w:val="00B528DD"/>
    <w:rsid w:val="00B53766"/>
    <w:rsid w:val="00B5412F"/>
    <w:rsid w:val="00B5613F"/>
    <w:rsid w:val="00B62394"/>
    <w:rsid w:val="00B64E2C"/>
    <w:rsid w:val="00B65FEE"/>
    <w:rsid w:val="00B66444"/>
    <w:rsid w:val="00B6694C"/>
    <w:rsid w:val="00B677CD"/>
    <w:rsid w:val="00B714F3"/>
    <w:rsid w:val="00B7177B"/>
    <w:rsid w:val="00B73913"/>
    <w:rsid w:val="00B7401F"/>
    <w:rsid w:val="00B74783"/>
    <w:rsid w:val="00B7578F"/>
    <w:rsid w:val="00B76507"/>
    <w:rsid w:val="00B77008"/>
    <w:rsid w:val="00B80B3F"/>
    <w:rsid w:val="00B81D31"/>
    <w:rsid w:val="00B825E5"/>
    <w:rsid w:val="00B83895"/>
    <w:rsid w:val="00B84593"/>
    <w:rsid w:val="00B8578A"/>
    <w:rsid w:val="00B858A2"/>
    <w:rsid w:val="00B91397"/>
    <w:rsid w:val="00B966EC"/>
    <w:rsid w:val="00BA018B"/>
    <w:rsid w:val="00BA0AF0"/>
    <w:rsid w:val="00BA171C"/>
    <w:rsid w:val="00BA34D0"/>
    <w:rsid w:val="00BA36EA"/>
    <w:rsid w:val="00BB18C9"/>
    <w:rsid w:val="00BB235D"/>
    <w:rsid w:val="00BB3067"/>
    <w:rsid w:val="00BB41C0"/>
    <w:rsid w:val="00BB5270"/>
    <w:rsid w:val="00BB5DB1"/>
    <w:rsid w:val="00BC087B"/>
    <w:rsid w:val="00BC2DC8"/>
    <w:rsid w:val="00BC3D6B"/>
    <w:rsid w:val="00BC4B61"/>
    <w:rsid w:val="00BC53CF"/>
    <w:rsid w:val="00BD1270"/>
    <w:rsid w:val="00BD28EB"/>
    <w:rsid w:val="00BD29A8"/>
    <w:rsid w:val="00BD3C68"/>
    <w:rsid w:val="00BD4423"/>
    <w:rsid w:val="00BD68DA"/>
    <w:rsid w:val="00BD7DCC"/>
    <w:rsid w:val="00BD7F95"/>
    <w:rsid w:val="00BE3E68"/>
    <w:rsid w:val="00BE4E6E"/>
    <w:rsid w:val="00BE5459"/>
    <w:rsid w:val="00BE71B6"/>
    <w:rsid w:val="00BF0D1F"/>
    <w:rsid w:val="00BF0DFB"/>
    <w:rsid w:val="00BF23AA"/>
    <w:rsid w:val="00BF2538"/>
    <w:rsid w:val="00BF4E75"/>
    <w:rsid w:val="00C00A30"/>
    <w:rsid w:val="00C012C5"/>
    <w:rsid w:val="00C05215"/>
    <w:rsid w:val="00C10EC3"/>
    <w:rsid w:val="00C1141D"/>
    <w:rsid w:val="00C1150A"/>
    <w:rsid w:val="00C137FB"/>
    <w:rsid w:val="00C154CB"/>
    <w:rsid w:val="00C20453"/>
    <w:rsid w:val="00C2441D"/>
    <w:rsid w:val="00C25708"/>
    <w:rsid w:val="00C25D7B"/>
    <w:rsid w:val="00C265A6"/>
    <w:rsid w:val="00C30BFB"/>
    <w:rsid w:val="00C30D63"/>
    <w:rsid w:val="00C314B3"/>
    <w:rsid w:val="00C355BD"/>
    <w:rsid w:val="00C361FE"/>
    <w:rsid w:val="00C37A0C"/>
    <w:rsid w:val="00C41D8E"/>
    <w:rsid w:val="00C42F01"/>
    <w:rsid w:val="00C457EB"/>
    <w:rsid w:val="00C45D37"/>
    <w:rsid w:val="00C45F1D"/>
    <w:rsid w:val="00C46390"/>
    <w:rsid w:val="00C50E1A"/>
    <w:rsid w:val="00C51D86"/>
    <w:rsid w:val="00C521E6"/>
    <w:rsid w:val="00C52BBB"/>
    <w:rsid w:val="00C53A62"/>
    <w:rsid w:val="00C5405E"/>
    <w:rsid w:val="00C55D9C"/>
    <w:rsid w:val="00C55E9C"/>
    <w:rsid w:val="00C56AC4"/>
    <w:rsid w:val="00C62F57"/>
    <w:rsid w:val="00C64349"/>
    <w:rsid w:val="00C677C9"/>
    <w:rsid w:val="00C7203C"/>
    <w:rsid w:val="00C72746"/>
    <w:rsid w:val="00C75528"/>
    <w:rsid w:val="00C75A17"/>
    <w:rsid w:val="00C75F03"/>
    <w:rsid w:val="00C80E35"/>
    <w:rsid w:val="00C84F5C"/>
    <w:rsid w:val="00C8504C"/>
    <w:rsid w:val="00C858F1"/>
    <w:rsid w:val="00C863B5"/>
    <w:rsid w:val="00C8725D"/>
    <w:rsid w:val="00C87B40"/>
    <w:rsid w:val="00C87F7E"/>
    <w:rsid w:val="00C90C28"/>
    <w:rsid w:val="00C90FDE"/>
    <w:rsid w:val="00C914C3"/>
    <w:rsid w:val="00C92503"/>
    <w:rsid w:val="00C93FB8"/>
    <w:rsid w:val="00C94720"/>
    <w:rsid w:val="00C96DE2"/>
    <w:rsid w:val="00C972F1"/>
    <w:rsid w:val="00CA118F"/>
    <w:rsid w:val="00CA1917"/>
    <w:rsid w:val="00CA48CF"/>
    <w:rsid w:val="00CA69C5"/>
    <w:rsid w:val="00CA6EDC"/>
    <w:rsid w:val="00CB0BD5"/>
    <w:rsid w:val="00CB10A3"/>
    <w:rsid w:val="00CB12CF"/>
    <w:rsid w:val="00CB1814"/>
    <w:rsid w:val="00CB42B8"/>
    <w:rsid w:val="00CB4D4B"/>
    <w:rsid w:val="00CB5054"/>
    <w:rsid w:val="00CB5424"/>
    <w:rsid w:val="00CB5861"/>
    <w:rsid w:val="00CB67A5"/>
    <w:rsid w:val="00CB6AE7"/>
    <w:rsid w:val="00CB7CA1"/>
    <w:rsid w:val="00CC3D75"/>
    <w:rsid w:val="00CC4C87"/>
    <w:rsid w:val="00CC57E9"/>
    <w:rsid w:val="00CC79D1"/>
    <w:rsid w:val="00CD1B77"/>
    <w:rsid w:val="00CD2047"/>
    <w:rsid w:val="00CD2C2A"/>
    <w:rsid w:val="00CD3B33"/>
    <w:rsid w:val="00CD602C"/>
    <w:rsid w:val="00CE03E4"/>
    <w:rsid w:val="00CE1DC8"/>
    <w:rsid w:val="00CE2CCD"/>
    <w:rsid w:val="00CE6436"/>
    <w:rsid w:val="00CF0B05"/>
    <w:rsid w:val="00CF1434"/>
    <w:rsid w:val="00CF1D21"/>
    <w:rsid w:val="00CF2D80"/>
    <w:rsid w:val="00CF487F"/>
    <w:rsid w:val="00CF4E02"/>
    <w:rsid w:val="00CF4F4B"/>
    <w:rsid w:val="00CF5238"/>
    <w:rsid w:val="00CF62A7"/>
    <w:rsid w:val="00CF7193"/>
    <w:rsid w:val="00D020C7"/>
    <w:rsid w:val="00D022E1"/>
    <w:rsid w:val="00D056BB"/>
    <w:rsid w:val="00D05E37"/>
    <w:rsid w:val="00D06AB7"/>
    <w:rsid w:val="00D0788F"/>
    <w:rsid w:val="00D10270"/>
    <w:rsid w:val="00D10C1A"/>
    <w:rsid w:val="00D113AA"/>
    <w:rsid w:val="00D13096"/>
    <w:rsid w:val="00D175C2"/>
    <w:rsid w:val="00D25810"/>
    <w:rsid w:val="00D31F80"/>
    <w:rsid w:val="00D33B8D"/>
    <w:rsid w:val="00D34E08"/>
    <w:rsid w:val="00D3562A"/>
    <w:rsid w:val="00D36378"/>
    <w:rsid w:val="00D37931"/>
    <w:rsid w:val="00D40955"/>
    <w:rsid w:val="00D42429"/>
    <w:rsid w:val="00D448E5"/>
    <w:rsid w:val="00D45341"/>
    <w:rsid w:val="00D45A1D"/>
    <w:rsid w:val="00D460FB"/>
    <w:rsid w:val="00D46D25"/>
    <w:rsid w:val="00D503C7"/>
    <w:rsid w:val="00D52722"/>
    <w:rsid w:val="00D52C54"/>
    <w:rsid w:val="00D55658"/>
    <w:rsid w:val="00D565B3"/>
    <w:rsid w:val="00D572A8"/>
    <w:rsid w:val="00D620D1"/>
    <w:rsid w:val="00D6224E"/>
    <w:rsid w:val="00D623A4"/>
    <w:rsid w:val="00D647D2"/>
    <w:rsid w:val="00D65C81"/>
    <w:rsid w:val="00D65E0D"/>
    <w:rsid w:val="00D667DD"/>
    <w:rsid w:val="00D67744"/>
    <w:rsid w:val="00D706F8"/>
    <w:rsid w:val="00D70BAF"/>
    <w:rsid w:val="00D74581"/>
    <w:rsid w:val="00D812BE"/>
    <w:rsid w:val="00D81377"/>
    <w:rsid w:val="00D8183C"/>
    <w:rsid w:val="00D848A3"/>
    <w:rsid w:val="00D8638A"/>
    <w:rsid w:val="00D93C28"/>
    <w:rsid w:val="00D966F9"/>
    <w:rsid w:val="00D97BEE"/>
    <w:rsid w:val="00DA00B6"/>
    <w:rsid w:val="00DA2AC8"/>
    <w:rsid w:val="00DA2D12"/>
    <w:rsid w:val="00DA4255"/>
    <w:rsid w:val="00DA4944"/>
    <w:rsid w:val="00DA572D"/>
    <w:rsid w:val="00DA5CBE"/>
    <w:rsid w:val="00DB03C6"/>
    <w:rsid w:val="00DB050A"/>
    <w:rsid w:val="00DB0C80"/>
    <w:rsid w:val="00DB2AE1"/>
    <w:rsid w:val="00DB341C"/>
    <w:rsid w:val="00DB6236"/>
    <w:rsid w:val="00DC0F70"/>
    <w:rsid w:val="00DC1CB1"/>
    <w:rsid w:val="00DC5F00"/>
    <w:rsid w:val="00DC6363"/>
    <w:rsid w:val="00DD0FD1"/>
    <w:rsid w:val="00DD189C"/>
    <w:rsid w:val="00DD3A5D"/>
    <w:rsid w:val="00DD48CE"/>
    <w:rsid w:val="00DD62FF"/>
    <w:rsid w:val="00DD7358"/>
    <w:rsid w:val="00DE19E0"/>
    <w:rsid w:val="00DE4094"/>
    <w:rsid w:val="00DE54F5"/>
    <w:rsid w:val="00DE58A7"/>
    <w:rsid w:val="00DF0510"/>
    <w:rsid w:val="00DF1621"/>
    <w:rsid w:val="00DF2FDE"/>
    <w:rsid w:val="00DF6784"/>
    <w:rsid w:val="00E05AE8"/>
    <w:rsid w:val="00E05D7A"/>
    <w:rsid w:val="00E0654C"/>
    <w:rsid w:val="00E147BC"/>
    <w:rsid w:val="00E1557A"/>
    <w:rsid w:val="00E16B0A"/>
    <w:rsid w:val="00E216B2"/>
    <w:rsid w:val="00E22F3B"/>
    <w:rsid w:val="00E237D0"/>
    <w:rsid w:val="00E240BC"/>
    <w:rsid w:val="00E27305"/>
    <w:rsid w:val="00E27829"/>
    <w:rsid w:val="00E30687"/>
    <w:rsid w:val="00E30D01"/>
    <w:rsid w:val="00E332B6"/>
    <w:rsid w:val="00E365D9"/>
    <w:rsid w:val="00E36738"/>
    <w:rsid w:val="00E36CC9"/>
    <w:rsid w:val="00E4002C"/>
    <w:rsid w:val="00E45161"/>
    <w:rsid w:val="00E459E6"/>
    <w:rsid w:val="00E45C15"/>
    <w:rsid w:val="00E470CD"/>
    <w:rsid w:val="00E52946"/>
    <w:rsid w:val="00E539F8"/>
    <w:rsid w:val="00E561F7"/>
    <w:rsid w:val="00E576C6"/>
    <w:rsid w:val="00E6068D"/>
    <w:rsid w:val="00E614E3"/>
    <w:rsid w:val="00E6173A"/>
    <w:rsid w:val="00E67C53"/>
    <w:rsid w:val="00E704E1"/>
    <w:rsid w:val="00E70E38"/>
    <w:rsid w:val="00E719A8"/>
    <w:rsid w:val="00E71BE9"/>
    <w:rsid w:val="00E724FF"/>
    <w:rsid w:val="00E72CC7"/>
    <w:rsid w:val="00E76316"/>
    <w:rsid w:val="00E777A4"/>
    <w:rsid w:val="00E81181"/>
    <w:rsid w:val="00E83B57"/>
    <w:rsid w:val="00E8504B"/>
    <w:rsid w:val="00E8694C"/>
    <w:rsid w:val="00E86F09"/>
    <w:rsid w:val="00E9699E"/>
    <w:rsid w:val="00E969C0"/>
    <w:rsid w:val="00EA1C5B"/>
    <w:rsid w:val="00EA1CD8"/>
    <w:rsid w:val="00EA421D"/>
    <w:rsid w:val="00EA533F"/>
    <w:rsid w:val="00EA56E2"/>
    <w:rsid w:val="00EA5B90"/>
    <w:rsid w:val="00EA5FAF"/>
    <w:rsid w:val="00EA6320"/>
    <w:rsid w:val="00EB1722"/>
    <w:rsid w:val="00EB4739"/>
    <w:rsid w:val="00EB5B43"/>
    <w:rsid w:val="00EB672B"/>
    <w:rsid w:val="00EB7E56"/>
    <w:rsid w:val="00EC0DA8"/>
    <w:rsid w:val="00EC16F6"/>
    <w:rsid w:val="00EC4BE9"/>
    <w:rsid w:val="00EC6AE8"/>
    <w:rsid w:val="00EC76AA"/>
    <w:rsid w:val="00EC7ECB"/>
    <w:rsid w:val="00ED304B"/>
    <w:rsid w:val="00ED3C59"/>
    <w:rsid w:val="00ED40F1"/>
    <w:rsid w:val="00ED4743"/>
    <w:rsid w:val="00ED4950"/>
    <w:rsid w:val="00ED5E4C"/>
    <w:rsid w:val="00ED6489"/>
    <w:rsid w:val="00ED748B"/>
    <w:rsid w:val="00EE1652"/>
    <w:rsid w:val="00EE1C5C"/>
    <w:rsid w:val="00EE1D65"/>
    <w:rsid w:val="00EE3800"/>
    <w:rsid w:val="00EE3BCC"/>
    <w:rsid w:val="00EE4584"/>
    <w:rsid w:val="00EE5B08"/>
    <w:rsid w:val="00EE77FC"/>
    <w:rsid w:val="00EF04CE"/>
    <w:rsid w:val="00EF7D67"/>
    <w:rsid w:val="00F038CB"/>
    <w:rsid w:val="00F05823"/>
    <w:rsid w:val="00F065FD"/>
    <w:rsid w:val="00F130C5"/>
    <w:rsid w:val="00F1461C"/>
    <w:rsid w:val="00F14D09"/>
    <w:rsid w:val="00F17520"/>
    <w:rsid w:val="00F202D1"/>
    <w:rsid w:val="00F20655"/>
    <w:rsid w:val="00F22399"/>
    <w:rsid w:val="00F254D8"/>
    <w:rsid w:val="00F2658E"/>
    <w:rsid w:val="00F26E2B"/>
    <w:rsid w:val="00F3040F"/>
    <w:rsid w:val="00F3072C"/>
    <w:rsid w:val="00F31AD1"/>
    <w:rsid w:val="00F32004"/>
    <w:rsid w:val="00F32487"/>
    <w:rsid w:val="00F32583"/>
    <w:rsid w:val="00F3401F"/>
    <w:rsid w:val="00F35C34"/>
    <w:rsid w:val="00F36B94"/>
    <w:rsid w:val="00F37096"/>
    <w:rsid w:val="00F37C1B"/>
    <w:rsid w:val="00F40FF6"/>
    <w:rsid w:val="00F4221B"/>
    <w:rsid w:val="00F43162"/>
    <w:rsid w:val="00F444AE"/>
    <w:rsid w:val="00F47295"/>
    <w:rsid w:val="00F47621"/>
    <w:rsid w:val="00F526E8"/>
    <w:rsid w:val="00F539DF"/>
    <w:rsid w:val="00F60910"/>
    <w:rsid w:val="00F60B5F"/>
    <w:rsid w:val="00F60DBB"/>
    <w:rsid w:val="00F61080"/>
    <w:rsid w:val="00F61417"/>
    <w:rsid w:val="00F616C6"/>
    <w:rsid w:val="00F62CFD"/>
    <w:rsid w:val="00F64F7B"/>
    <w:rsid w:val="00F702C5"/>
    <w:rsid w:val="00F735FB"/>
    <w:rsid w:val="00F7438C"/>
    <w:rsid w:val="00F77090"/>
    <w:rsid w:val="00F77659"/>
    <w:rsid w:val="00F77B8B"/>
    <w:rsid w:val="00F81FDF"/>
    <w:rsid w:val="00F829F1"/>
    <w:rsid w:val="00F831AC"/>
    <w:rsid w:val="00F84D7D"/>
    <w:rsid w:val="00F855C7"/>
    <w:rsid w:val="00F87716"/>
    <w:rsid w:val="00F87A5E"/>
    <w:rsid w:val="00F96289"/>
    <w:rsid w:val="00F96E08"/>
    <w:rsid w:val="00FA0587"/>
    <w:rsid w:val="00FA2C50"/>
    <w:rsid w:val="00FA5517"/>
    <w:rsid w:val="00FA6CCE"/>
    <w:rsid w:val="00FA79E4"/>
    <w:rsid w:val="00FB09D8"/>
    <w:rsid w:val="00FB1FF3"/>
    <w:rsid w:val="00FB3224"/>
    <w:rsid w:val="00FB3F58"/>
    <w:rsid w:val="00FB45B6"/>
    <w:rsid w:val="00FB4BEE"/>
    <w:rsid w:val="00FB5E58"/>
    <w:rsid w:val="00FB65E3"/>
    <w:rsid w:val="00FB6774"/>
    <w:rsid w:val="00FB69ED"/>
    <w:rsid w:val="00FB72CB"/>
    <w:rsid w:val="00FC1C21"/>
    <w:rsid w:val="00FC5A72"/>
    <w:rsid w:val="00FC64F2"/>
    <w:rsid w:val="00FD06E0"/>
    <w:rsid w:val="00FD1A54"/>
    <w:rsid w:val="00FD495F"/>
    <w:rsid w:val="00FD605C"/>
    <w:rsid w:val="00FD7CDB"/>
    <w:rsid w:val="00FE1BFE"/>
    <w:rsid w:val="00FE53FC"/>
    <w:rsid w:val="00FE595D"/>
    <w:rsid w:val="00FF15B6"/>
    <w:rsid w:val="00FF1899"/>
    <w:rsid w:val="00FF2F1B"/>
    <w:rsid w:val="00FF5AA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qFormat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qFormat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qFormat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qFormat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qFormat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qFormat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qFormat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qFormat/>
    <w:rsid w:val="003715C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C18B8"/>
  </w:style>
  <w:style w:type="character" w:customStyle="1" w:styleId="InternetLink">
    <w:name w:val="Internet Link"/>
    <w:basedOn w:val="a0"/>
    <w:uiPriority w:val="99"/>
    <w:unhideWhenUsed/>
    <w:rsid w:val="007C18B8"/>
    <w:rPr>
      <w:color w:val="0000FF" w:themeColor="hyperlink"/>
      <w:u w:val="single"/>
    </w:rPr>
  </w:style>
  <w:style w:type="character" w:customStyle="1" w:styleId="FootnoteCharacters">
    <w:name w:val="Footnote Characters"/>
    <w:qFormat/>
    <w:rsid w:val="007C18B8"/>
  </w:style>
  <w:style w:type="character" w:customStyle="1" w:styleId="FootnoteAnchor">
    <w:name w:val="Footnote Anchor"/>
    <w:rsid w:val="007C18B8"/>
    <w:rPr>
      <w:vertAlign w:val="superscript"/>
    </w:rPr>
  </w:style>
  <w:style w:type="character" w:customStyle="1" w:styleId="EndnoteAnchor">
    <w:name w:val="Endnote Anchor"/>
    <w:rsid w:val="007C18B8"/>
    <w:rPr>
      <w:vertAlign w:val="superscript"/>
    </w:rPr>
  </w:style>
  <w:style w:type="character" w:customStyle="1" w:styleId="EndnoteCharacters">
    <w:name w:val="Endnote Characters"/>
    <w:qFormat/>
    <w:rsid w:val="007C18B8"/>
  </w:style>
  <w:style w:type="paragraph" w:customStyle="1" w:styleId="Heading">
    <w:name w:val="Heading"/>
    <w:basedOn w:val="a"/>
    <w:next w:val="ad"/>
    <w:qFormat/>
    <w:rsid w:val="007C18B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4">
    <w:name w:val="List"/>
    <w:basedOn w:val="ad"/>
    <w:rsid w:val="007C18B8"/>
    <w:pPr>
      <w:autoSpaceDE/>
      <w:autoSpaceDN/>
    </w:pPr>
    <w:rPr>
      <w:rFonts w:cs="Nirmala UI"/>
    </w:rPr>
  </w:style>
  <w:style w:type="paragraph" w:styleId="af5">
    <w:name w:val="caption"/>
    <w:basedOn w:val="a"/>
    <w:qFormat/>
    <w:rsid w:val="007C18B8"/>
    <w:pPr>
      <w:suppressLineNumbers/>
      <w:spacing w:before="120" w:after="120"/>
    </w:pPr>
    <w:rPr>
      <w:rFonts w:asciiTheme="minorHAnsi" w:hAnsiTheme="minorHAnsi"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C18B8"/>
    <w:pPr>
      <w:suppressLineNumbers/>
    </w:pPr>
    <w:rPr>
      <w:rFonts w:asciiTheme="minorHAnsi" w:hAnsiTheme="minorHAnsi" w:cs="Nirmala UI"/>
    </w:rPr>
  </w:style>
  <w:style w:type="table" w:customStyle="1" w:styleId="TableNormal1">
    <w:name w:val="Table Normal1"/>
    <w:uiPriority w:val="2"/>
    <w:semiHidden/>
    <w:unhideWhenUsed/>
    <w:qFormat/>
    <w:rsid w:val="007C18B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qFormat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qFormat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qFormat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qFormat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qFormat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qFormat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qFormat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qFormat/>
    <w:rsid w:val="003715C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C18B8"/>
  </w:style>
  <w:style w:type="character" w:customStyle="1" w:styleId="InternetLink">
    <w:name w:val="Internet Link"/>
    <w:basedOn w:val="a0"/>
    <w:uiPriority w:val="99"/>
    <w:unhideWhenUsed/>
    <w:rsid w:val="007C18B8"/>
    <w:rPr>
      <w:color w:val="0000FF" w:themeColor="hyperlink"/>
      <w:u w:val="single"/>
    </w:rPr>
  </w:style>
  <w:style w:type="character" w:customStyle="1" w:styleId="FootnoteCharacters">
    <w:name w:val="Footnote Characters"/>
    <w:qFormat/>
    <w:rsid w:val="007C18B8"/>
  </w:style>
  <w:style w:type="character" w:customStyle="1" w:styleId="FootnoteAnchor">
    <w:name w:val="Footnote Anchor"/>
    <w:rsid w:val="007C18B8"/>
    <w:rPr>
      <w:vertAlign w:val="superscript"/>
    </w:rPr>
  </w:style>
  <w:style w:type="character" w:customStyle="1" w:styleId="EndnoteAnchor">
    <w:name w:val="Endnote Anchor"/>
    <w:rsid w:val="007C18B8"/>
    <w:rPr>
      <w:vertAlign w:val="superscript"/>
    </w:rPr>
  </w:style>
  <w:style w:type="character" w:customStyle="1" w:styleId="EndnoteCharacters">
    <w:name w:val="Endnote Characters"/>
    <w:qFormat/>
    <w:rsid w:val="007C18B8"/>
  </w:style>
  <w:style w:type="paragraph" w:customStyle="1" w:styleId="Heading">
    <w:name w:val="Heading"/>
    <w:basedOn w:val="a"/>
    <w:next w:val="ad"/>
    <w:qFormat/>
    <w:rsid w:val="007C18B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4">
    <w:name w:val="List"/>
    <w:basedOn w:val="ad"/>
    <w:rsid w:val="007C18B8"/>
    <w:pPr>
      <w:autoSpaceDE/>
      <w:autoSpaceDN/>
    </w:pPr>
    <w:rPr>
      <w:rFonts w:cs="Nirmala UI"/>
    </w:rPr>
  </w:style>
  <w:style w:type="paragraph" w:styleId="af5">
    <w:name w:val="caption"/>
    <w:basedOn w:val="a"/>
    <w:qFormat/>
    <w:rsid w:val="007C18B8"/>
    <w:pPr>
      <w:suppressLineNumbers/>
      <w:spacing w:before="120" w:after="120"/>
    </w:pPr>
    <w:rPr>
      <w:rFonts w:asciiTheme="minorHAnsi" w:hAnsiTheme="minorHAnsi"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C18B8"/>
    <w:pPr>
      <w:suppressLineNumbers/>
    </w:pPr>
    <w:rPr>
      <w:rFonts w:asciiTheme="minorHAnsi" w:hAnsiTheme="minorHAnsi" w:cs="Nirmala UI"/>
    </w:rPr>
  </w:style>
  <w:style w:type="table" w:customStyle="1" w:styleId="TableNormal1">
    <w:name w:val="Table Normal1"/>
    <w:uiPriority w:val="2"/>
    <w:semiHidden/>
    <w:unhideWhenUsed/>
    <w:qFormat/>
    <w:rsid w:val="007C18B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DEC5-F61D-4A97-BE2E-3BC1E522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319</cp:revision>
  <cp:lastPrinted>2023-12-22T04:47:00Z</cp:lastPrinted>
  <dcterms:created xsi:type="dcterms:W3CDTF">2023-12-21T03:59:00Z</dcterms:created>
  <dcterms:modified xsi:type="dcterms:W3CDTF">2024-01-10T13:45:00Z</dcterms:modified>
</cp:coreProperties>
</file>