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D7C96EA" wp14:editId="5FB67BF4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550A22" w:rsidRDefault="00D70BD3" w:rsidP="00D942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C3410B" w:rsidRDefault="00C3410B" w:rsidP="00D9420A">
            <w:pPr>
              <w:jc w:val="center"/>
              <w:rPr>
                <w:b/>
                <w:sz w:val="28"/>
                <w:szCs w:val="28"/>
              </w:rPr>
            </w:pPr>
          </w:p>
          <w:p w:rsidR="00C3410B" w:rsidRPr="00C3410B" w:rsidRDefault="00C3410B" w:rsidP="00D9420A">
            <w:pPr>
              <w:jc w:val="center"/>
              <w:rPr>
                <w:sz w:val="28"/>
                <w:szCs w:val="28"/>
              </w:rPr>
            </w:pPr>
            <w:r w:rsidRPr="00C3410B">
              <w:rPr>
                <w:sz w:val="28"/>
                <w:szCs w:val="28"/>
              </w:rPr>
              <w:t>11.08.2022 № 1580-п</w:t>
            </w:r>
          </w:p>
          <w:p w:rsidR="00697591" w:rsidRPr="000036AC" w:rsidRDefault="00697591" w:rsidP="000036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1"/>
      </w:tblGrid>
      <w:tr w:rsidR="000036AC" w:rsidTr="003915F5">
        <w:trPr>
          <w:trHeight w:val="271"/>
        </w:trPr>
        <w:tc>
          <w:tcPr>
            <w:tcW w:w="5481" w:type="dxa"/>
          </w:tcPr>
          <w:p w:rsidR="00D9420A" w:rsidRDefault="00D9420A" w:rsidP="000F1B3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0036AC" w:rsidRPr="00590EE5" w:rsidRDefault="0064073C" w:rsidP="00D73638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постановление администрации  муниципального образования Соль-Илецкий городской округ от </w:t>
            </w:r>
            <w:r w:rsidR="0096283F">
              <w:rPr>
                <w:sz w:val="28"/>
                <w:szCs w:val="28"/>
              </w:rPr>
              <w:t>23.06.2022 №1227</w:t>
            </w:r>
            <w:r w:rsidR="0001255B">
              <w:rPr>
                <w:sz w:val="28"/>
                <w:szCs w:val="28"/>
              </w:rPr>
              <w:t xml:space="preserve">-п </w:t>
            </w:r>
            <w:r>
              <w:rPr>
                <w:sz w:val="28"/>
                <w:szCs w:val="28"/>
              </w:rPr>
              <w:t>«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Об установлении соответствия между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 xml:space="preserve">наименованиями функциональных зон, 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установленных генеральным планом, и территориальных зон, установленных правилами землепользования и застройки, наименованиям таких зон цифровой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версии,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r w:rsidRPr="0087121B">
              <w:rPr>
                <w:rFonts w:eastAsiaTheme="minorEastAsia"/>
                <w:sz w:val="28"/>
                <w:szCs w:val="28"/>
              </w:rPr>
              <w:t>размещаемой в ГИС ОГД</w:t>
            </w:r>
            <w:r>
              <w:rPr>
                <w:rFonts w:eastAsiaTheme="minorEastAsia"/>
                <w:sz w:val="28"/>
                <w:szCs w:val="28"/>
              </w:rPr>
              <w:t>»</w:t>
            </w:r>
          </w:p>
        </w:tc>
      </w:tr>
    </w:tbl>
    <w:p w:rsidR="0087121B" w:rsidRDefault="0087121B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3915F5" w:rsidRDefault="003915F5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01255B" w:rsidRDefault="0001255B" w:rsidP="0001255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Style w:val="21"/>
          <w:sz w:val="28"/>
          <w:szCs w:val="28"/>
        </w:rPr>
      </w:pPr>
      <w:proofErr w:type="gramStart"/>
      <w:r w:rsidRPr="0087121B">
        <w:rPr>
          <w:rFonts w:eastAsiaTheme="minorEastAsia"/>
          <w:sz w:val="28"/>
          <w:szCs w:val="28"/>
        </w:rPr>
        <w:t xml:space="preserve">В соответствии с частью 4 статьи 56 и частями 1.1, 1.3 статьи 57 Градостроительного кодекса Российской Федерации, подпрограммой «Развитие системы </w:t>
      </w:r>
      <w:proofErr w:type="spellStart"/>
      <w:r w:rsidRPr="0087121B">
        <w:rPr>
          <w:rFonts w:eastAsiaTheme="minorEastAsia"/>
          <w:sz w:val="28"/>
          <w:szCs w:val="28"/>
        </w:rPr>
        <w:t>градорегулирования</w:t>
      </w:r>
      <w:proofErr w:type="spellEnd"/>
      <w:r w:rsidRPr="0087121B">
        <w:rPr>
          <w:rFonts w:eastAsiaTheme="minorEastAsia"/>
          <w:sz w:val="28"/>
          <w:szCs w:val="28"/>
        </w:rPr>
        <w:t xml:space="preserve"> в Оренбургской области» постановлением Правительства Оренбургской области                                                                  от 21.12.2018 № 834-пп «Об утверждении государственной программы «Стимулирование развития жилищного строительства в Оренбургской области», приказом министерства цифрового развития и связи Оренбургской области от 31.03.2021 №76-пр «</w:t>
      </w:r>
      <w:hyperlink r:id="rId10" w:tgtFrame="_blank" w:history="1"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>Об утверждении положения информационной системы обеспечения градостроительной</w:t>
        </w:r>
        <w:proofErr w:type="gramEnd"/>
        <w:r w:rsidRPr="0087121B">
          <w:rPr>
            <w:rFonts w:eastAsiaTheme="minorEastAsia"/>
            <w:sz w:val="28"/>
            <w:szCs w:val="28"/>
            <w:bdr w:val="none" w:sz="0" w:space="0" w:color="auto" w:frame="1"/>
            <w:shd w:val="clear" w:color="auto" w:fill="FFFFFF"/>
          </w:rPr>
          <w:t xml:space="preserve"> деятельности Оренбургской области»</w:t>
        </w:r>
      </w:hyperlink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96283F" w:rsidRDefault="0096283F" w:rsidP="0096283F">
      <w:pPr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  <w:bdr w:val="none" w:sz="0" w:space="0" w:color="auto" w:frame="1"/>
          <w:shd w:val="clear" w:color="auto" w:fill="FFFFFF"/>
        </w:rPr>
        <w:t>1. </w:t>
      </w:r>
      <w:r>
        <w:rPr>
          <w:sz w:val="28"/>
          <w:szCs w:val="28"/>
        </w:rPr>
        <w:t xml:space="preserve">Внести в  постановление администрации </w:t>
      </w:r>
      <w:r>
        <w:rPr>
          <w:rFonts w:eastAsiaTheme="minorEastAsia"/>
          <w:sz w:val="28"/>
          <w:szCs w:val="28"/>
        </w:rPr>
        <w:t xml:space="preserve">муниципального образования   Соль-Илецкий   городской    округ   Оренбургской   области </w:t>
      </w:r>
    </w:p>
    <w:p w:rsidR="0096283F" w:rsidRDefault="0096283F" w:rsidP="0096283F">
      <w:pPr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от 23.06.2022  №1227-п «</w:t>
      </w:r>
      <w:r>
        <w:rPr>
          <w:rFonts w:eastAsiaTheme="minorEastAsia"/>
          <w:sz w:val="28"/>
          <w:szCs w:val="28"/>
        </w:rPr>
        <w:t xml:space="preserve">Об установлении соответствия между  наименованиями функциональных зон,  установленных генеральным планом, и территориальных зон, установленных правилами землепользования и застройки,   наименованиям   таких  зон   цифровой  версии,   размещаемой </w:t>
      </w:r>
    </w:p>
    <w:p w:rsidR="0096283F" w:rsidRDefault="0096283F" w:rsidP="0096283F">
      <w:pPr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в ГИС ОГД» следующие </w:t>
      </w:r>
      <w:r>
        <w:rPr>
          <w:sz w:val="28"/>
          <w:szCs w:val="28"/>
        </w:rPr>
        <w:t>изменения</w:t>
      </w:r>
      <w:r>
        <w:rPr>
          <w:rFonts w:eastAsiaTheme="minorEastAsia"/>
          <w:sz w:val="28"/>
          <w:szCs w:val="28"/>
        </w:rPr>
        <w:t>, изложив пункт 2 в следующей редакции:</w:t>
      </w:r>
    </w:p>
    <w:p w:rsidR="0001255B" w:rsidRPr="00664710" w:rsidRDefault="0001255B" w:rsidP="0001255B">
      <w:pPr>
        <w:ind w:firstLine="709"/>
        <w:jc w:val="both"/>
        <w:rPr>
          <w:rStyle w:val="2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 xml:space="preserve">1.1. «2.  </w:t>
      </w:r>
      <w:proofErr w:type="gramStart"/>
      <w:r>
        <w:rPr>
          <w:sz w:val="28"/>
          <w:szCs w:val="28"/>
        </w:rPr>
        <w:t>Р</w:t>
      </w:r>
      <w:r w:rsidRPr="00323EC0">
        <w:rPr>
          <w:sz w:val="28"/>
          <w:szCs w:val="28"/>
        </w:rPr>
        <w:t>азместить</w:t>
      </w:r>
      <w:proofErr w:type="gramEnd"/>
      <w:r w:rsidRPr="00323E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323EC0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323EC0">
        <w:rPr>
          <w:sz w:val="28"/>
          <w:szCs w:val="28"/>
        </w:rPr>
        <w:t>сайте администрации Соль-Илецкого городского округа</w:t>
      </w:r>
      <w:r>
        <w:rPr>
          <w:sz w:val="28"/>
          <w:szCs w:val="28"/>
        </w:rPr>
        <w:t xml:space="preserve"> Оренбургской области</w:t>
      </w:r>
      <w:r w:rsidRPr="00323EC0">
        <w:rPr>
          <w:sz w:val="28"/>
          <w:szCs w:val="28"/>
        </w:rPr>
        <w:t xml:space="preserve">: </w:t>
      </w:r>
      <w:hyperlink r:id="rId11" w:history="1">
        <w:r w:rsidRPr="004A5522">
          <w:rPr>
            <w:rStyle w:val="af1"/>
            <w:color w:val="auto"/>
            <w:sz w:val="28"/>
            <w:szCs w:val="28"/>
          </w:rPr>
          <w:t>http://www.soliletsk.ru/</w:t>
        </w:r>
      </w:hyperlink>
      <w:r w:rsidRPr="004A5522">
        <w:rPr>
          <w:rStyle w:val="af1"/>
          <w:color w:val="auto"/>
          <w:sz w:val="28"/>
          <w:szCs w:val="28"/>
          <w:u w:val="none"/>
        </w:rPr>
        <w:t>»</w:t>
      </w:r>
      <w:r w:rsidRPr="004A5522">
        <w:rPr>
          <w:sz w:val="28"/>
          <w:szCs w:val="28"/>
        </w:rPr>
        <w:t>.</w:t>
      </w:r>
    </w:p>
    <w:p w:rsidR="0001255B" w:rsidRPr="009F0B81" w:rsidRDefault="0001255B" w:rsidP="000125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proofErr w:type="gramStart"/>
      <w:r w:rsidRPr="008B5511">
        <w:rPr>
          <w:sz w:val="28"/>
          <w:szCs w:val="28"/>
        </w:rPr>
        <w:t>Контроль за</w:t>
      </w:r>
      <w:proofErr w:type="gramEnd"/>
      <w:r w:rsidRPr="008B5511">
        <w:rPr>
          <w:sz w:val="28"/>
          <w:szCs w:val="28"/>
        </w:rPr>
        <w:t xml:space="preserve"> исполнением настоящего постановления возложить на </w:t>
      </w:r>
      <w:r w:rsidRPr="008B5511">
        <w:rPr>
          <w:sz w:val="28"/>
          <w:szCs w:val="28"/>
          <w:lang w:eastAsia="en-US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  <w:lang w:eastAsia="en-US"/>
        </w:rPr>
        <w:t xml:space="preserve">администрации городского округа </w:t>
      </w:r>
      <w:r w:rsidRPr="008B5511">
        <w:rPr>
          <w:sz w:val="28"/>
          <w:szCs w:val="28"/>
          <w:lang w:eastAsia="en-US"/>
        </w:rPr>
        <w:t xml:space="preserve">по строительству, транспорту, благоустройству и ЖКХ </w:t>
      </w:r>
      <w:r>
        <w:rPr>
          <w:sz w:val="28"/>
          <w:szCs w:val="28"/>
          <w:lang w:eastAsia="en-US"/>
        </w:rPr>
        <w:t xml:space="preserve"> - </w:t>
      </w:r>
      <w:proofErr w:type="spellStart"/>
      <w:r>
        <w:rPr>
          <w:sz w:val="28"/>
          <w:szCs w:val="28"/>
          <w:lang w:eastAsia="en-US"/>
        </w:rPr>
        <w:t>Полосухина</w:t>
      </w:r>
      <w:proofErr w:type="spellEnd"/>
      <w:r>
        <w:rPr>
          <w:sz w:val="28"/>
          <w:szCs w:val="28"/>
          <w:lang w:eastAsia="en-US"/>
        </w:rPr>
        <w:t xml:space="preserve"> В.Н</w:t>
      </w:r>
      <w:r w:rsidRPr="008B5511">
        <w:rPr>
          <w:noProof/>
          <w:sz w:val="28"/>
          <w:szCs w:val="28"/>
        </w:rPr>
        <w:t>.</w:t>
      </w:r>
    </w:p>
    <w:p w:rsidR="0001255B" w:rsidRDefault="0001255B" w:rsidP="0001255B">
      <w:pPr>
        <w:pStyle w:val="ae"/>
        <w:widowControl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6E0B94">
        <w:rPr>
          <w:sz w:val="28"/>
          <w:szCs w:val="28"/>
        </w:rPr>
        <w:t>Постановление вступает в силу после его официально</w:t>
      </w:r>
      <w:r>
        <w:rPr>
          <w:sz w:val="28"/>
          <w:szCs w:val="28"/>
        </w:rPr>
        <w:t>го опубликования.</w:t>
      </w:r>
    </w:p>
    <w:p w:rsidR="006F0EC9" w:rsidRDefault="006F0EC9" w:rsidP="00A627F2">
      <w:pPr>
        <w:rPr>
          <w:sz w:val="28"/>
          <w:szCs w:val="28"/>
        </w:rPr>
      </w:pPr>
    </w:p>
    <w:p w:rsidR="006F0EC9" w:rsidRDefault="006F0EC9" w:rsidP="00A627F2">
      <w:pPr>
        <w:rPr>
          <w:sz w:val="28"/>
          <w:szCs w:val="28"/>
        </w:rPr>
      </w:pPr>
    </w:p>
    <w:p w:rsidR="006F0EC9" w:rsidRDefault="006F0EC9" w:rsidP="00A627F2">
      <w:pPr>
        <w:rPr>
          <w:sz w:val="28"/>
          <w:szCs w:val="28"/>
        </w:rPr>
      </w:pPr>
    </w:p>
    <w:p w:rsidR="00A627F2" w:rsidRDefault="00A627F2" w:rsidP="00A627F2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627F2" w:rsidRDefault="00A627F2" w:rsidP="00A627F2">
      <w:pPr>
        <w:rPr>
          <w:sz w:val="20"/>
          <w:szCs w:val="20"/>
        </w:rPr>
      </w:pPr>
      <w:r>
        <w:rPr>
          <w:sz w:val="28"/>
          <w:szCs w:val="28"/>
        </w:rPr>
        <w:t>Соль-Илецкий городской округ                                                      В.И. Дубровин</w:t>
      </w: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F0EC9" w:rsidRDefault="006F0EC9" w:rsidP="000036AC">
      <w:pPr>
        <w:pStyle w:val="aa"/>
        <w:jc w:val="both"/>
        <w:rPr>
          <w:sz w:val="20"/>
          <w:szCs w:val="20"/>
        </w:rPr>
      </w:pPr>
    </w:p>
    <w:p w:rsidR="006F0EC9" w:rsidRDefault="006F0EC9" w:rsidP="000036AC">
      <w:pPr>
        <w:pStyle w:val="aa"/>
        <w:jc w:val="both"/>
        <w:rPr>
          <w:sz w:val="20"/>
          <w:szCs w:val="20"/>
        </w:rPr>
      </w:pPr>
    </w:p>
    <w:p w:rsidR="006F0EC9" w:rsidRDefault="006F0EC9" w:rsidP="000036AC">
      <w:pPr>
        <w:pStyle w:val="aa"/>
        <w:jc w:val="both"/>
        <w:rPr>
          <w:sz w:val="20"/>
          <w:szCs w:val="20"/>
        </w:rPr>
      </w:pPr>
    </w:p>
    <w:p w:rsidR="006F0EC9" w:rsidRDefault="006F0EC9" w:rsidP="000036AC">
      <w:pPr>
        <w:pStyle w:val="aa"/>
        <w:jc w:val="both"/>
        <w:rPr>
          <w:sz w:val="20"/>
          <w:szCs w:val="20"/>
        </w:rPr>
      </w:pPr>
      <w:bookmarkStart w:id="0" w:name="_GoBack"/>
      <w:bookmarkEnd w:id="0"/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64073C" w:rsidRDefault="0064073C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p w:rsidR="001C7794" w:rsidRDefault="001C7794" w:rsidP="000036AC">
      <w:pPr>
        <w:pStyle w:val="aa"/>
        <w:jc w:val="both"/>
        <w:rPr>
          <w:sz w:val="20"/>
          <w:szCs w:val="20"/>
        </w:rPr>
      </w:pPr>
    </w:p>
    <w:tbl>
      <w:tblPr>
        <w:tblStyle w:val="a9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036AC" w:rsidTr="000F1B30">
        <w:trPr>
          <w:trHeight w:val="70"/>
        </w:trPr>
        <w:tc>
          <w:tcPr>
            <w:tcW w:w="9464" w:type="dxa"/>
          </w:tcPr>
          <w:p w:rsidR="000036AC" w:rsidRPr="0091015F" w:rsidRDefault="000036AC" w:rsidP="000F1B30">
            <w:pPr>
              <w:tabs>
                <w:tab w:val="left" w:pos="426"/>
              </w:tabs>
              <w:contextualSpacing/>
              <w:rPr>
                <w:sz w:val="20"/>
                <w:szCs w:val="20"/>
              </w:rPr>
            </w:pPr>
            <w:r w:rsidRPr="0091015F">
              <w:rPr>
                <w:sz w:val="20"/>
                <w:szCs w:val="20"/>
              </w:rPr>
              <w:t>Разослано: в дело, прокуратуру района, организационный отдел, отдел архитектуры, градостроительства и земельных отношений, заявителю</w:t>
            </w:r>
          </w:p>
        </w:tc>
      </w:tr>
    </w:tbl>
    <w:p w:rsidR="003915F5" w:rsidRDefault="003915F5" w:rsidP="0067362C">
      <w:pPr>
        <w:ind w:right="-426" w:firstLine="5103"/>
      </w:pPr>
    </w:p>
    <w:p w:rsidR="00D4390B" w:rsidRDefault="00D4390B" w:rsidP="00D4390B">
      <w:pPr>
        <w:ind w:right="-426"/>
      </w:pPr>
    </w:p>
    <w:p w:rsidR="001C7794" w:rsidRDefault="001C7794" w:rsidP="00D4390B">
      <w:pPr>
        <w:ind w:right="-426"/>
      </w:pPr>
    </w:p>
    <w:p w:rsidR="0067362C" w:rsidRPr="003915F5" w:rsidRDefault="0067362C" w:rsidP="00E92944">
      <w:pPr>
        <w:ind w:right="-426"/>
        <w:rPr>
          <w:sz w:val="28"/>
          <w:szCs w:val="28"/>
        </w:rPr>
      </w:pPr>
    </w:p>
    <w:sectPr w:rsidR="0067362C" w:rsidRPr="003915F5" w:rsidSect="00E92944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82" w:rsidRDefault="002C1D82">
      <w:r>
        <w:separator/>
      </w:r>
    </w:p>
  </w:endnote>
  <w:endnote w:type="continuationSeparator" w:id="0">
    <w:p w:rsidR="002C1D82" w:rsidRDefault="002C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82" w:rsidRDefault="002C1D82">
      <w:r>
        <w:separator/>
      </w:r>
    </w:p>
  </w:footnote>
  <w:footnote w:type="continuationSeparator" w:id="0">
    <w:p w:rsidR="002C1D82" w:rsidRDefault="002C1D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B1A2630"/>
    <w:multiLevelType w:val="hybridMultilevel"/>
    <w:tmpl w:val="C22EF5D6"/>
    <w:lvl w:ilvl="0" w:tplc="8D30C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3D6"/>
    <w:rsid w:val="00000F54"/>
    <w:rsid w:val="000036AC"/>
    <w:rsid w:val="0001255B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54DED"/>
    <w:rsid w:val="0006125A"/>
    <w:rsid w:val="000650C9"/>
    <w:rsid w:val="00082D9D"/>
    <w:rsid w:val="0008320B"/>
    <w:rsid w:val="00084FB8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49"/>
    <w:rsid w:val="000E1171"/>
    <w:rsid w:val="000E5596"/>
    <w:rsid w:val="000E7A39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C7794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3710B"/>
    <w:rsid w:val="002519FD"/>
    <w:rsid w:val="00252366"/>
    <w:rsid w:val="00257D1C"/>
    <w:rsid w:val="00257D4B"/>
    <w:rsid w:val="00260A89"/>
    <w:rsid w:val="00263AC1"/>
    <w:rsid w:val="00266710"/>
    <w:rsid w:val="00275428"/>
    <w:rsid w:val="002773E6"/>
    <w:rsid w:val="00277CAB"/>
    <w:rsid w:val="00291DCA"/>
    <w:rsid w:val="00292BAD"/>
    <w:rsid w:val="00297D86"/>
    <w:rsid w:val="002A1C96"/>
    <w:rsid w:val="002A386E"/>
    <w:rsid w:val="002B2260"/>
    <w:rsid w:val="002B7662"/>
    <w:rsid w:val="002C1D82"/>
    <w:rsid w:val="002C20C7"/>
    <w:rsid w:val="002D0956"/>
    <w:rsid w:val="002D3384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83CC5"/>
    <w:rsid w:val="003905E7"/>
    <w:rsid w:val="003915F5"/>
    <w:rsid w:val="0039503F"/>
    <w:rsid w:val="00396EAD"/>
    <w:rsid w:val="003B2BF7"/>
    <w:rsid w:val="003B43F1"/>
    <w:rsid w:val="003B50C2"/>
    <w:rsid w:val="003B7AB1"/>
    <w:rsid w:val="003C2739"/>
    <w:rsid w:val="003C30D6"/>
    <w:rsid w:val="003D45C9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0ACE"/>
    <w:rsid w:val="004029BE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4590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6BB5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47484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073C"/>
    <w:rsid w:val="00647FB7"/>
    <w:rsid w:val="00655798"/>
    <w:rsid w:val="00656AB4"/>
    <w:rsid w:val="006576F7"/>
    <w:rsid w:val="0066199D"/>
    <w:rsid w:val="006630AF"/>
    <w:rsid w:val="006634E9"/>
    <w:rsid w:val="00670900"/>
    <w:rsid w:val="0067362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0EC9"/>
    <w:rsid w:val="006F31CA"/>
    <w:rsid w:val="006F69A3"/>
    <w:rsid w:val="00700C5B"/>
    <w:rsid w:val="00704425"/>
    <w:rsid w:val="00707331"/>
    <w:rsid w:val="007073A8"/>
    <w:rsid w:val="00707628"/>
    <w:rsid w:val="0071775B"/>
    <w:rsid w:val="00721057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623A"/>
    <w:rsid w:val="007A79A4"/>
    <w:rsid w:val="007B0E0B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05C85"/>
    <w:rsid w:val="00813217"/>
    <w:rsid w:val="0082090C"/>
    <w:rsid w:val="00831437"/>
    <w:rsid w:val="00836D71"/>
    <w:rsid w:val="008377BC"/>
    <w:rsid w:val="008406A9"/>
    <w:rsid w:val="00840C63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121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112E"/>
    <w:rsid w:val="008F2273"/>
    <w:rsid w:val="008F5AA6"/>
    <w:rsid w:val="009004F1"/>
    <w:rsid w:val="009068C1"/>
    <w:rsid w:val="0091015F"/>
    <w:rsid w:val="00921002"/>
    <w:rsid w:val="00923969"/>
    <w:rsid w:val="0093071B"/>
    <w:rsid w:val="00935C23"/>
    <w:rsid w:val="00936C59"/>
    <w:rsid w:val="00937CEF"/>
    <w:rsid w:val="0094040D"/>
    <w:rsid w:val="00944514"/>
    <w:rsid w:val="00960D87"/>
    <w:rsid w:val="0096283F"/>
    <w:rsid w:val="00965DA8"/>
    <w:rsid w:val="00967135"/>
    <w:rsid w:val="009734A8"/>
    <w:rsid w:val="0098040E"/>
    <w:rsid w:val="0099421A"/>
    <w:rsid w:val="00994277"/>
    <w:rsid w:val="0099627B"/>
    <w:rsid w:val="009A32BE"/>
    <w:rsid w:val="009A4BA6"/>
    <w:rsid w:val="009B1D0B"/>
    <w:rsid w:val="009B64AF"/>
    <w:rsid w:val="009C3725"/>
    <w:rsid w:val="009C5240"/>
    <w:rsid w:val="009D0ED0"/>
    <w:rsid w:val="009E5F66"/>
    <w:rsid w:val="009E68A4"/>
    <w:rsid w:val="009E70AF"/>
    <w:rsid w:val="009F0659"/>
    <w:rsid w:val="009F0E8D"/>
    <w:rsid w:val="009F332E"/>
    <w:rsid w:val="009F39B7"/>
    <w:rsid w:val="00A00D53"/>
    <w:rsid w:val="00A0733E"/>
    <w:rsid w:val="00A07A19"/>
    <w:rsid w:val="00A1326C"/>
    <w:rsid w:val="00A13E92"/>
    <w:rsid w:val="00A1788E"/>
    <w:rsid w:val="00A2124F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27F2"/>
    <w:rsid w:val="00A72038"/>
    <w:rsid w:val="00A8147B"/>
    <w:rsid w:val="00A81D83"/>
    <w:rsid w:val="00A82A59"/>
    <w:rsid w:val="00A85094"/>
    <w:rsid w:val="00AA5406"/>
    <w:rsid w:val="00AA684B"/>
    <w:rsid w:val="00AB1B9F"/>
    <w:rsid w:val="00AB3C37"/>
    <w:rsid w:val="00AB53C7"/>
    <w:rsid w:val="00AC6C97"/>
    <w:rsid w:val="00AD2E50"/>
    <w:rsid w:val="00AD3BFF"/>
    <w:rsid w:val="00AE3CFF"/>
    <w:rsid w:val="00AE41B8"/>
    <w:rsid w:val="00AE5C30"/>
    <w:rsid w:val="00AF30B3"/>
    <w:rsid w:val="00AF5A56"/>
    <w:rsid w:val="00AF6039"/>
    <w:rsid w:val="00AF6AC1"/>
    <w:rsid w:val="00AF6AD8"/>
    <w:rsid w:val="00B05CBC"/>
    <w:rsid w:val="00B10B50"/>
    <w:rsid w:val="00B111AC"/>
    <w:rsid w:val="00B12250"/>
    <w:rsid w:val="00B21E1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B7CFE"/>
    <w:rsid w:val="00BC1F1A"/>
    <w:rsid w:val="00BC76E8"/>
    <w:rsid w:val="00BD5A70"/>
    <w:rsid w:val="00BE2B27"/>
    <w:rsid w:val="00BF0149"/>
    <w:rsid w:val="00BF253B"/>
    <w:rsid w:val="00C04F7F"/>
    <w:rsid w:val="00C228DD"/>
    <w:rsid w:val="00C3410B"/>
    <w:rsid w:val="00C35770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C3000"/>
    <w:rsid w:val="00CD3DCD"/>
    <w:rsid w:val="00CD7932"/>
    <w:rsid w:val="00CE5354"/>
    <w:rsid w:val="00CE7B55"/>
    <w:rsid w:val="00CE7DE3"/>
    <w:rsid w:val="00D03087"/>
    <w:rsid w:val="00D055BC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59D1"/>
    <w:rsid w:val="00D279AD"/>
    <w:rsid w:val="00D4390B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3638"/>
    <w:rsid w:val="00D7414A"/>
    <w:rsid w:val="00D74B25"/>
    <w:rsid w:val="00D91BC4"/>
    <w:rsid w:val="00D9420A"/>
    <w:rsid w:val="00D94F6A"/>
    <w:rsid w:val="00DA003B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DF33FD"/>
    <w:rsid w:val="00E010A0"/>
    <w:rsid w:val="00E10A5C"/>
    <w:rsid w:val="00E24606"/>
    <w:rsid w:val="00E2490E"/>
    <w:rsid w:val="00E26D5A"/>
    <w:rsid w:val="00E466D3"/>
    <w:rsid w:val="00E52FE1"/>
    <w:rsid w:val="00E60CC8"/>
    <w:rsid w:val="00E636AE"/>
    <w:rsid w:val="00E650C4"/>
    <w:rsid w:val="00E65BAA"/>
    <w:rsid w:val="00E70E1B"/>
    <w:rsid w:val="00E71D0D"/>
    <w:rsid w:val="00E72CAA"/>
    <w:rsid w:val="00E75705"/>
    <w:rsid w:val="00E75A67"/>
    <w:rsid w:val="00E7706E"/>
    <w:rsid w:val="00E82910"/>
    <w:rsid w:val="00E8364F"/>
    <w:rsid w:val="00E8374E"/>
    <w:rsid w:val="00E92944"/>
    <w:rsid w:val="00E92C36"/>
    <w:rsid w:val="00EA1081"/>
    <w:rsid w:val="00EA6782"/>
    <w:rsid w:val="00EB348F"/>
    <w:rsid w:val="00EB42FF"/>
    <w:rsid w:val="00EB4A72"/>
    <w:rsid w:val="00EB6420"/>
    <w:rsid w:val="00ED5801"/>
    <w:rsid w:val="00ED7B27"/>
    <w:rsid w:val="00EE7236"/>
    <w:rsid w:val="00EF713C"/>
    <w:rsid w:val="00EF71A5"/>
    <w:rsid w:val="00F06332"/>
    <w:rsid w:val="00F110B8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3F1B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D66F9"/>
    <w:rsid w:val="00FD67B3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styleId="af3">
    <w:name w:val="Normal (Web)"/>
    <w:basedOn w:val="a"/>
    <w:uiPriority w:val="99"/>
    <w:unhideWhenUsed/>
    <w:rsid w:val="00B111AC"/>
    <w:pPr>
      <w:spacing w:before="100" w:beforeAutospacing="1" w:after="100" w:afterAutospacing="1"/>
    </w:pPr>
  </w:style>
  <w:style w:type="character" w:customStyle="1" w:styleId="11">
    <w:name w:val="Гиперссылка1"/>
    <w:basedOn w:val="a0"/>
    <w:rsid w:val="00B111AC"/>
  </w:style>
  <w:style w:type="character" w:customStyle="1" w:styleId="Heading1Char">
    <w:name w:val="Heading 1 Char"/>
    <w:basedOn w:val="a0"/>
    <w:uiPriority w:val="9"/>
    <w:qFormat/>
    <w:rsid w:val="00965DA8"/>
    <w:rPr>
      <w:rFonts w:ascii="Arial" w:eastAsia="Arial" w:hAnsi="Arial" w:cs="Arial"/>
      <w:sz w:val="40"/>
      <w:szCs w:val="40"/>
    </w:rPr>
  </w:style>
  <w:style w:type="character" w:customStyle="1" w:styleId="a4">
    <w:name w:val="Основной текст Знак"/>
    <w:basedOn w:val="a0"/>
    <w:link w:val="a3"/>
    <w:rsid w:val="000036A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liletsk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mev.orb.ru/wp-content/uploads/2020/10/76-pr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FBFA9-D271-40A1-AA42-EA1ECEB08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44</cp:revision>
  <cp:lastPrinted>2021-01-21T10:34:00Z</cp:lastPrinted>
  <dcterms:created xsi:type="dcterms:W3CDTF">2022-03-29T10:27:00Z</dcterms:created>
  <dcterms:modified xsi:type="dcterms:W3CDTF">2022-08-12T10:17:00Z</dcterms:modified>
</cp:coreProperties>
</file>