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E16D38">
        <w:trPr>
          <w:trHeight w:val="2539"/>
        </w:trPr>
        <w:tc>
          <w:tcPr>
            <w:tcW w:w="4478" w:type="dxa"/>
            <w:shd w:val="clear" w:color="auto" w:fill="auto"/>
          </w:tcPr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538585A5" wp14:editId="4464E155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D38" w:rsidRDefault="007A1D36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16D38" w:rsidRDefault="007A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E03C5" w:rsidRDefault="002E03C5">
            <w:pPr>
              <w:jc w:val="center"/>
              <w:rPr>
                <w:b/>
                <w:sz w:val="28"/>
                <w:szCs w:val="28"/>
              </w:rPr>
            </w:pPr>
          </w:p>
          <w:p w:rsidR="002E03C5" w:rsidRPr="002E03C5" w:rsidRDefault="002E03C5">
            <w:pPr>
              <w:jc w:val="center"/>
              <w:rPr>
                <w:sz w:val="28"/>
                <w:szCs w:val="28"/>
              </w:rPr>
            </w:pPr>
            <w:r w:rsidRPr="002E03C5">
              <w:rPr>
                <w:sz w:val="28"/>
                <w:szCs w:val="28"/>
              </w:rPr>
              <w:t>29.12.2021 № 2888-п</w:t>
            </w:r>
          </w:p>
          <w:p w:rsidR="00E16D38" w:rsidRDefault="00E16D38">
            <w:pPr>
              <w:rPr>
                <w:sz w:val="28"/>
                <w:szCs w:val="28"/>
              </w:rPr>
            </w:pPr>
            <w:bookmarkStart w:id="0" w:name="__UnoMark__477_2405871746"/>
            <w:bookmarkEnd w:id="0"/>
          </w:p>
        </w:tc>
      </w:tr>
    </w:tbl>
    <w:p w:rsidR="00E16D38" w:rsidRDefault="007A1D36">
      <w:pPr>
        <w:tabs>
          <w:tab w:val="left" w:pos="426"/>
          <w:tab w:val="left" w:pos="7230"/>
        </w:tabs>
        <w:ind w:right="2409"/>
        <w:jc w:val="both"/>
        <w:rPr>
          <w:sz w:val="28"/>
          <w:szCs w:val="28"/>
        </w:rPr>
      </w:pPr>
      <w:bookmarkStart w:id="1" w:name="_Hlk60127812"/>
      <w:bookmarkEnd w:id="1"/>
      <w:r>
        <w:rPr>
          <w:sz w:val="28"/>
          <w:szCs w:val="28"/>
        </w:rPr>
        <w:t xml:space="preserve">Об утверждении нормативов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на содержание одного обучающегося на 2022 год и плановый период 2023, 2024 годов на обеспечение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</w:t>
      </w:r>
    </w:p>
    <w:p w:rsidR="002E03C5" w:rsidRDefault="002E03C5">
      <w:pPr>
        <w:ind w:firstLine="709"/>
        <w:jc w:val="both"/>
        <w:rPr>
          <w:sz w:val="28"/>
          <w:szCs w:val="28"/>
        </w:rPr>
      </w:pPr>
    </w:p>
    <w:p w:rsidR="002E03C5" w:rsidRDefault="002E03C5">
      <w:pPr>
        <w:ind w:firstLine="709"/>
        <w:jc w:val="both"/>
        <w:rPr>
          <w:sz w:val="28"/>
          <w:szCs w:val="28"/>
        </w:rPr>
      </w:pP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29.12.2012 № 273-ФЗ «Об образовании в Российской Федерации», Постановлением Правительства Оренбургской области от 29.10.2013 № 923-п «Об утверждении нормативов на одного обучающегося для определения объема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Оренбургской области» и Постановлением Правительства Оренбургской области от 18.12.2019 № 938-п «О внесении изменения в постановление Правительства Оренбургской области от 29 октября 2013 года № 923-п», постановляю:</w:t>
      </w:r>
    </w:p>
    <w:p w:rsidR="00E16D38" w:rsidRDefault="007A1D3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на одного обучающегося на 2022 год и плановый период 2023, 2024 годов на обеспечение государственных гарантий реализации прав граждан на получение общего образования:</w:t>
      </w:r>
    </w:p>
    <w:p w:rsidR="00E16D38" w:rsidRDefault="007A1D36">
      <w:pPr>
        <w:tabs>
          <w:tab w:val="left" w:pos="426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городской местности:</w:t>
      </w:r>
    </w:p>
    <w:p w:rsidR="00E16D38" w:rsidRDefault="007A1D36">
      <w:pPr>
        <w:tabs>
          <w:tab w:val="left" w:pos="426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на первой ступени общего образования - в размере 27309 рублей ежег</w:t>
      </w:r>
      <w:r w:rsidR="00320968">
        <w:rPr>
          <w:sz w:val="28"/>
          <w:szCs w:val="28"/>
        </w:rPr>
        <w:t>одно на период 2022-2024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на второй ступени общего образования - в размере 42329 рубль ежегодно на период 2022-2024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обучающихся на третьей ступени общего образования - в размере 49703 рубль ежегодно на период 2022-2024 годов.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местности: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на первой ступени общего образования - в размере 48611 рубль ежег</w:t>
      </w:r>
      <w:r w:rsidR="002030EE">
        <w:rPr>
          <w:sz w:val="28"/>
          <w:szCs w:val="28"/>
        </w:rPr>
        <w:t>одно на период 2022-2024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на второй ступени общего образования - в размере 75346 рублей ежегодно на период 2022-2024 годов;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на третьей ступени общего образования - в размере 88471 рублей ежегодно на период 2022-2024 годов.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обучающихся в коррекционных классах: в размере 56803 рубля ежегодно на период 2022-2024 годов.</w:t>
      </w:r>
    </w:p>
    <w:p w:rsidR="00E16D38" w:rsidRDefault="007A1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коэффициенты выравнивания к нормативам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на содержание одного обучающегося на 2022 год согласно Приложению.</w:t>
      </w:r>
    </w:p>
    <w:p w:rsidR="00E16D38" w:rsidRDefault="007A1D36">
      <w:pPr>
        <w:tabs>
          <w:tab w:val="left" w:pos="426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29.12.2020 № 4557-п «Об утверждении нормативов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 на содержание одного обучающегося на 2021 год и плановый период 2022, 2023 годов на обеспечение государственных гарантий реализации прав граждан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организациях»;</w:t>
      </w:r>
    </w:p>
    <w:p w:rsidR="00E16D38" w:rsidRDefault="007A1D36">
      <w:pPr>
        <w:tabs>
          <w:tab w:val="left" w:pos="-2127"/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образования Уведомлением довести объем финансирования по субвенции на обеспечение государственных гарантий реализации прав граждан на получение общего образования на 2022 год и плановый период 2023, 2024 годов до каждого образовательного учреждения.</w:t>
      </w:r>
    </w:p>
    <w:p w:rsidR="00E16D38" w:rsidRDefault="007A1D36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исполняющего обязанности заместителя главы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 по социальным вопросам </w:t>
      </w:r>
      <w:proofErr w:type="spellStart"/>
      <w:r>
        <w:rPr>
          <w:sz w:val="28"/>
          <w:szCs w:val="28"/>
        </w:rPr>
        <w:t>Абубакирову</w:t>
      </w:r>
      <w:proofErr w:type="spellEnd"/>
      <w:r>
        <w:rPr>
          <w:sz w:val="28"/>
          <w:szCs w:val="28"/>
        </w:rPr>
        <w:t xml:space="preserve"> Л.А.</w:t>
      </w:r>
    </w:p>
    <w:p w:rsidR="00E16D38" w:rsidRDefault="007A1D3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после его официального опубликования (обнародования) и распространяет свое действие на правоотношения, возникшие с 1 января 2022 года.</w:t>
      </w: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2E03C5" w:rsidRDefault="002E03C5" w:rsidP="002E03C5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муниципального образования</w:t>
      </w:r>
    </w:p>
    <w:p w:rsidR="002E03C5" w:rsidRDefault="002E03C5" w:rsidP="002E03C5">
      <w:pPr>
        <w:pStyle w:val="ae"/>
        <w:jc w:val="both"/>
        <w:rPr>
          <w:sz w:val="20"/>
          <w:szCs w:val="20"/>
        </w:rPr>
      </w:pPr>
      <w:r>
        <w:rPr>
          <w:spacing w:val="-2"/>
          <w:sz w:val="28"/>
          <w:szCs w:val="28"/>
        </w:rPr>
        <w:t>Соль-</w:t>
      </w:r>
      <w:proofErr w:type="spellStart"/>
      <w:r>
        <w:rPr>
          <w:spacing w:val="-2"/>
          <w:sz w:val="28"/>
          <w:szCs w:val="28"/>
        </w:rPr>
        <w:t>Илецкий</w:t>
      </w:r>
      <w:proofErr w:type="spellEnd"/>
      <w:r>
        <w:rPr>
          <w:spacing w:val="-2"/>
          <w:sz w:val="28"/>
          <w:szCs w:val="28"/>
        </w:rPr>
        <w:t xml:space="preserve"> городской округ                                                В.И. Дубровин</w:t>
      </w:r>
    </w:p>
    <w:p w:rsidR="002E03C5" w:rsidRDefault="002E03C5">
      <w:pPr>
        <w:pStyle w:val="ae"/>
        <w:jc w:val="both"/>
        <w:rPr>
          <w:sz w:val="20"/>
          <w:szCs w:val="20"/>
        </w:rPr>
      </w:pPr>
    </w:p>
    <w:p w:rsidR="00E16D38" w:rsidRDefault="00E16D38">
      <w:pPr>
        <w:widowControl w:val="0"/>
        <w:suppressAutoHyphens/>
        <w:jc w:val="both"/>
        <w:rPr>
          <w:rStyle w:val="20"/>
          <w:sz w:val="28"/>
          <w:szCs w:val="28"/>
        </w:rPr>
      </w:pPr>
    </w:p>
    <w:p w:rsidR="00E16D38" w:rsidRDefault="00E16D38">
      <w:pPr>
        <w:pStyle w:val="ae"/>
        <w:jc w:val="both"/>
        <w:rPr>
          <w:sz w:val="20"/>
          <w:szCs w:val="20"/>
        </w:rPr>
      </w:pPr>
    </w:p>
    <w:p w:rsidR="00E16D38" w:rsidRDefault="00E16D38">
      <w:pPr>
        <w:pStyle w:val="ae"/>
        <w:jc w:val="both"/>
        <w:rPr>
          <w:sz w:val="20"/>
          <w:szCs w:val="20"/>
        </w:rPr>
      </w:pPr>
    </w:p>
    <w:p w:rsidR="00E16D38" w:rsidRDefault="00E16D38">
      <w:pPr>
        <w:pStyle w:val="ae"/>
        <w:jc w:val="both"/>
        <w:rPr>
          <w:sz w:val="20"/>
          <w:szCs w:val="20"/>
        </w:rPr>
      </w:pPr>
    </w:p>
    <w:p w:rsidR="00E16D38" w:rsidRDefault="00E16D38">
      <w:pPr>
        <w:pStyle w:val="ae"/>
        <w:jc w:val="both"/>
        <w:rPr>
          <w:sz w:val="20"/>
          <w:szCs w:val="20"/>
        </w:rPr>
      </w:pPr>
    </w:p>
    <w:p w:rsidR="00E16D38" w:rsidRDefault="00E16D38">
      <w:pPr>
        <w:pStyle w:val="ae"/>
        <w:jc w:val="both"/>
        <w:rPr>
          <w:sz w:val="20"/>
          <w:szCs w:val="20"/>
        </w:rPr>
      </w:pPr>
    </w:p>
    <w:p w:rsidR="00E16D38" w:rsidRDefault="00E16D38">
      <w:pPr>
        <w:pStyle w:val="ae"/>
        <w:jc w:val="both"/>
        <w:rPr>
          <w:sz w:val="20"/>
          <w:szCs w:val="20"/>
        </w:rPr>
      </w:pPr>
    </w:p>
    <w:p w:rsidR="00E16D38" w:rsidRDefault="00E16D38">
      <w:pPr>
        <w:pStyle w:val="ae"/>
        <w:jc w:val="both"/>
        <w:rPr>
          <w:sz w:val="20"/>
          <w:szCs w:val="20"/>
        </w:rPr>
      </w:pPr>
    </w:p>
    <w:p w:rsidR="00E16D38" w:rsidRDefault="00E16D38">
      <w:pPr>
        <w:pStyle w:val="ae"/>
        <w:jc w:val="both"/>
        <w:rPr>
          <w:sz w:val="20"/>
          <w:szCs w:val="20"/>
        </w:rPr>
      </w:pPr>
    </w:p>
    <w:p w:rsidR="00E16D38" w:rsidRDefault="00E16D38">
      <w:pPr>
        <w:pStyle w:val="ae"/>
        <w:jc w:val="both"/>
        <w:rPr>
          <w:sz w:val="20"/>
          <w:szCs w:val="20"/>
        </w:rPr>
      </w:pPr>
    </w:p>
    <w:p w:rsidR="002E03C5" w:rsidRDefault="002E03C5" w:rsidP="002E03C5">
      <w:pPr>
        <w:tabs>
          <w:tab w:val="left" w:pos="10348"/>
        </w:tabs>
        <w:ind w:left="5103"/>
        <w:contextualSpacing/>
        <w:jc w:val="both"/>
        <w:outlineLvl w:val="1"/>
      </w:pPr>
      <w:r>
        <w:rPr>
          <w:sz w:val="28"/>
          <w:szCs w:val="28"/>
        </w:rPr>
        <w:lastRenderedPageBreak/>
        <w:t>Приложение</w:t>
      </w:r>
    </w:p>
    <w:p w:rsidR="002E03C5" w:rsidRDefault="002E03C5" w:rsidP="002E03C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E03C5" w:rsidRDefault="002E03C5" w:rsidP="002E03C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E03C5" w:rsidRDefault="002E03C5" w:rsidP="002E03C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2E03C5" w:rsidRDefault="002E03C5" w:rsidP="002E03C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E03C5" w:rsidRDefault="002E03C5" w:rsidP="002E03C5">
      <w:pPr>
        <w:ind w:left="510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29.12.2021 г. № 2888-п</w:t>
      </w:r>
    </w:p>
    <w:p w:rsidR="002E03C5" w:rsidRDefault="002E03C5">
      <w:pPr>
        <w:jc w:val="center"/>
        <w:rPr>
          <w:bCs/>
          <w:sz w:val="28"/>
          <w:szCs w:val="28"/>
        </w:rPr>
      </w:pPr>
    </w:p>
    <w:p w:rsidR="00E16D38" w:rsidRDefault="007A1D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Коэффициенты выравнивания</w:t>
      </w:r>
    </w:p>
    <w:p w:rsidR="00E16D38" w:rsidRDefault="007A1D3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нормативам </w:t>
      </w:r>
      <w:proofErr w:type="spellStart"/>
      <w:r>
        <w:rPr>
          <w:bCs/>
          <w:sz w:val="28"/>
          <w:szCs w:val="28"/>
        </w:rPr>
        <w:t>подушевого</w:t>
      </w:r>
      <w:proofErr w:type="spellEnd"/>
      <w:r>
        <w:rPr>
          <w:bCs/>
          <w:sz w:val="28"/>
          <w:szCs w:val="28"/>
        </w:rPr>
        <w:t xml:space="preserve"> финансирования на содержание одного обучающегося на 2022 год</w:t>
      </w:r>
    </w:p>
    <w:p w:rsidR="002E03C5" w:rsidRDefault="002E03C5">
      <w:pPr>
        <w:jc w:val="center"/>
        <w:rPr>
          <w:bCs/>
          <w:sz w:val="28"/>
          <w:szCs w:val="28"/>
        </w:rPr>
      </w:pPr>
    </w:p>
    <w:tbl>
      <w:tblPr>
        <w:tblW w:w="94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7621"/>
        <w:gridCol w:w="1872"/>
      </w:tblGrid>
      <w:tr w:rsidR="00E16D38" w:rsidTr="007E4A1F">
        <w:trPr>
          <w:trHeight w:val="322"/>
        </w:trPr>
        <w:tc>
          <w:tcPr>
            <w:tcW w:w="76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учреждений</w:t>
            </w:r>
          </w:p>
          <w:p w:rsidR="00180B3A" w:rsidRDefault="00180B3A" w:rsidP="007E4A1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Коэффициент</w:t>
            </w:r>
          </w:p>
        </w:tc>
      </w:tr>
      <w:tr w:rsidR="00E16D38" w:rsidTr="00180B3A">
        <w:trPr>
          <w:trHeight w:val="322"/>
        </w:trPr>
        <w:tc>
          <w:tcPr>
            <w:tcW w:w="76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E16D38" w:rsidP="007E4A1F">
            <w:pPr>
              <w:tabs>
                <w:tab w:val="left" w:pos="1470"/>
              </w:tabs>
              <w:rPr>
                <w:sz w:val="28"/>
                <w:szCs w:val="28"/>
                <w:highlight w:val="cyan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E16D38" w:rsidP="007E4A1F">
            <w:pPr>
              <w:tabs>
                <w:tab w:val="left" w:pos="1470"/>
              </w:tabs>
              <w:rPr>
                <w:sz w:val="28"/>
                <w:szCs w:val="28"/>
                <w:highlight w:val="cyan"/>
              </w:rPr>
            </w:pP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Ащебутакская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1,01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Боевогорская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1,18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общеобразовательное бюджетное учреждение «Буранная средняя общеобразовательная школа имени полярного исследователя </w:t>
            </w:r>
            <w:proofErr w:type="spellStart"/>
            <w:r>
              <w:rPr>
                <w:color w:val="000000"/>
                <w:sz w:val="28"/>
                <w:szCs w:val="28"/>
              </w:rPr>
              <w:t>Г.Е.Лазарева</w:t>
            </w:r>
            <w:proofErr w:type="spellEnd"/>
            <w:r>
              <w:rPr>
                <w:color w:val="000000"/>
                <w:sz w:val="28"/>
                <w:szCs w:val="28"/>
              </w:rPr>
              <w:t>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1,21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автономное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Ветлянская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1,23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автономное учреждение «Григорьевская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0,98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Дружбинская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1,08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общеобразовательное бюджетное учреждение «Изобильная средняя общеобразовательная школа имени </w:t>
            </w:r>
            <w:proofErr w:type="spellStart"/>
            <w:r>
              <w:rPr>
                <w:color w:val="000000"/>
                <w:sz w:val="28"/>
                <w:szCs w:val="28"/>
              </w:rPr>
              <w:t>имени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героя Советского союза Вячеслава Александровича Александрова»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0,84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Красномаякская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</w:t>
            </w:r>
            <w:r>
              <w:rPr>
                <w:color w:val="000000"/>
                <w:sz w:val="28"/>
                <w:szCs w:val="28"/>
              </w:rPr>
              <w:lastRenderedPageBreak/>
              <w:t>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0,91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Муниципальное общеобразовательное бюджетное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Кумакская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1,13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Линёвская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 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1,10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«Маячная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1,55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Мещеряковская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1,97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«Михайловская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1,19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Новоилецкая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1,43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«Первомайская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1,24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«Перовская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1,47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«Покровская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1,29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«Саратовская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0,79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«Тамар-</w:t>
            </w:r>
            <w:proofErr w:type="spellStart"/>
            <w:r>
              <w:rPr>
                <w:color w:val="000000"/>
                <w:sz w:val="28"/>
                <w:szCs w:val="28"/>
              </w:rPr>
              <w:t>Уткульская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</w:t>
            </w:r>
            <w:r>
              <w:rPr>
                <w:color w:val="000000"/>
                <w:sz w:val="28"/>
                <w:szCs w:val="28"/>
              </w:rPr>
              <w:lastRenderedPageBreak/>
              <w:t>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0,92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Муниципальное общеобразовательное бюджетное учреждение «Троицкая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2,66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«Трудовая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1,01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«Угольная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0,94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>
              <w:rPr>
                <w:color w:val="000000"/>
                <w:sz w:val="28"/>
                <w:szCs w:val="28"/>
              </w:rPr>
              <w:t>Цвиллингская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1,91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автономное учреждение «Шахтная средняя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0,82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«Средняя общеобразовательная школа № 1 г. Соль-Илецка»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0,86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«Средняя общеобразовательная школа № 2 г. Соль-Илецка»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1,02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«Средняя общеобразовательная школа № 3 г. Соль-Илецка»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автономное учреждение «Средняя общеобразовательная школа № 4 г. Соль-Илецка»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0,80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автономное учреждение «Средняя общеобразовательная школа № 5 г. Соль-Илецка»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«Средняя общеобразовательная школа № 7 г. Соль-Илецка»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0,78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«Лицей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округа» Оренбургской</w:t>
            </w:r>
            <w:r w:rsidR="007E45DB">
              <w:rPr>
                <w:color w:val="000000"/>
                <w:sz w:val="28"/>
                <w:szCs w:val="28"/>
              </w:rPr>
              <w:t xml:space="preserve"> </w:t>
            </w:r>
            <w:bookmarkStart w:id="2" w:name="_GoBack"/>
            <w:bookmarkEnd w:id="2"/>
            <w:r>
              <w:rPr>
                <w:color w:val="000000"/>
                <w:sz w:val="28"/>
                <w:szCs w:val="28"/>
              </w:rPr>
              <w:t>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0,98</w:t>
            </w:r>
          </w:p>
        </w:tc>
      </w:tr>
      <w:tr w:rsidR="00E16D38" w:rsidTr="007E4A1F">
        <w:trPr>
          <w:trHeight w:val="37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общеобразовательное бюджетное учреждение «Казанская основная общеобразовательная школа» Соль-</w:t>
            </w:r>
            <w:proofErr w:type="spellStart"/>
            <w:r>
              <w:rPr>
                <w:color w:val="000000"/>
                <w:sz w:val="28"/>
                <w:szCs w:val="28"/>
              </w:rPr>
              <w:t>Илецкого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 Оренбургской области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16D38" w:rsidRDefault="007A1D36" w:rsidP="007E4A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2,46</w:t>
            </w:r>
          </w:p>
        </w:tc>
      </w:tr>
    </w:tbl>
    <w:p w:rsidR="00E16D38" w:rsidRDefault="00E16D38" w:rsidP="00180B3A">
      <w:pPr>
        <w:pStyle w:val="ae"/>
        <w:jc w:val="both"/>
      </w:pPr>
    </w:p>
    <w:sectPr w:rsidR="00E16D38" w:rsidSect="00320968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38"/>
    <w:rsid w:val="00180B3A"/>
    <w:rsid w:val="002030EE"/>
    <w:rsid w:val="002E03C5"/>
    <w:rsid w:val="00320968"/>
    <w:rsid w:val="007A1D36"/>
    <w:rsid w:val="007E45DB"/>
    <w:rsid w:val="007E4A1F"/>
    <w:rsid w:val="009A2637"/>
    <w:rsid w:val="00E1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129B9-27CA-4C97-AF7A-5DCEFDBA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</cp:revision>
  <cp:lastPrinted>2021-12-28T03:46:00Z</cp:lastPrinted>
  <dcterms:created xsi:type="dcterms:W3CDTF">2022-02-07T07:18:00Z</dcterms:created>
  <dcterms:modified xsi:type="dcterms:W3CDTF">2022-03-01T05:23:00Z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