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13" w:rsidRPr="00BA1C35" w:rsidRDefault="00E77A13" w:rsidP="00543CE4">
      <w:pPr>
        <w:widowControl w:val="0"/>
        <w:suppressAutoHyphens/>
        <w:spacing w:after="0" w:line="240" w:lineRule="auto"/>
        <w:jc w:val="center"/>
        <w:rPr>
          <w:rFonts w:ascii="Times New Roman" w:eastAsia="Times New Roman" w:hAnsi="Times New Roman" w:cs="Times New Roman"/>
          <w:b/>
          <w:kern w:val="2"/>
          <w:sz w:val="28"/>
          <w:szCs w:val="28"/>
        </w:rPr>
      </w:pPr>
      <w:r w:rsidRPr="00BA1C35">
        <w:rPr>
          <w:rFonts w:ascii="Times New Roman" w:eastAsia="Times New Roman" w:hAnsi="Times New Roman" w:cs="Times New Roman"/>
          <w:b/>
          <w:noProof/>
          <w:kern w:val="2"/>
          <w:sz w:val="28"/>
          <w:szCs w:val="28"/>
          <w:lang w:eastAsia="ru-RU"/>
        </w:rPr>
        <w:drawing>
          <wp:inline distT="0" distB="0" distL="0" distR="0">
            <wp:extent cx="495300" cy="7429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E77A13" w:rsidRPr="00BA1C35" w:rsidRDefault="00E77A13" w:rsidP="00543CE4">
      <w:pPr>
        <w:widowControl w:val="0"/>
        <w:suppressAutoHyphens/>
        <w:spacing w:after="0" w:line="240" w:lineRule="auto"/>
        <w:jc w:val="center"/>
        <w:rPr>
          <w:rFonts w:ascii="Times New Roman" w:eastAsia="Times New Roman" w:hAnsi="Times New Roman" w:cs="Times New Roman"/>
          <w:kern w:val="2"/>
          <w:sz w:val="28"/>
          <w:szCs w:val="28"/>
        </w:rPr>
      </w:pPr>
      <w:r w:rsidRPr="00BA1C35">
        <w:rPr>
          <w:rFonts w:ascii="Times New Roman" w:eastAsia="Times New Roman" w:hAnsi="Times New Roman" w:cs="Times New Roman"/>
          <w:b/>
          <w:kern w:val="2"/>
          <w:sz w:val="28"/>
          <w:szCs w:val="28"/>
        </w:rPr>
        <w:t>СОВЕТ ДЕПУТАТОВ</w:t>
      </w:r>
    </w:p>
    <w:p w:rsidR="00E77A13" w:rsidRPr="00BA1C35" w:rsidRDefault="00E77A13" w:rsidP="00543CE4">
      <w:pPr>
        <w:widowControl w:val="0"/>
        <w:suppressAutoHyphens/>
        <w:spacing w:after="0" w:line="240" w:lineRule="auto"/>
        <w:jc w:val="center"/>
        <w:rPr>
          <w:rFonts w:ascii="Times New Roman" w:eastAsia="Times New Roman" w:hAnsi="Times New Roman" w:cs="Times New Roman"/>
          <w:b/>
          <w:kern w:val="2"/>
          <w:sz w:val="28"/>
          <w:szCs w:val="28"/>
        </w:rPr>
      </w:pPr>
      <w:r w:rsidRPr="00BA1C35">
        <w:rPr>
          <w:rFonts w:ascii="Times New Roman" w:eastAsia="Times New Roman" w:hAnsi="Times New Roman" w:cs="Times New Roman"/>
          <w:b/>
          <w:kern w:val="2"/>
          <w:sz w:val="28"/>
          <w:szCs w:val="28"/>
        </w:rPr>
        <w:t>МУНИЦИПАЛЬНОГО ОБРАЗОВАНИЯ</w:t>
      </w:r>
    </w:p>
    <w:p w:rsidR="00E77A13" w:rsidRPr="00BA1C35" w:rsidRDefault="00E77A13" w:rsidP="00543CE4">
      <w:pPr>
        <w:widowControl w:val="0"/>
        <w:suppressAutoHyphens/>
        <w:spacing w:after="0" w:line="240" w:lineRule="auto"/>
        <w:jc w:val="center"/>
        <w:rPr>
          <w:rFonts w:ascii="Times New Roman" w:eastAsia="Times New Roman" w:hAnsi="Times New Roman" w:cs="Times New Roman"/>
          <w:b/>
          <w:kern w:val="2"/>
          <w:sz w:val="28"/>
          <w:szCs w:val="28"/>
        </w:rPr>
      </w:pPr>
      <w:r w:rsidRPr="00BA1C35">
        <w:rPr>
          <w:rFonts w:ascii="Times New Roman" w:eastAsia="Times New Roman" w:hAnsi="Times New Roman" w:cs="Times New Roman"/>
          <w:b/>
          <w:kern w:val="2"/>
          <w:sz w:val="28"/>
          <w:szCs w:val="28"/>
        </w:rPr>
        <w:t>СОЛЬ-ИЛЕЦКИЙ ГОРОДСКОЙ ОКРУГ</w:t>
      </w:r>
    </w:p>
    <w:p w:rsidR="00E77A13" w:rsidRPr="00BA1C35" w:rsidRDefault="00E77A13" w:rsidP="00543CE4">
      <w:pPr>
        <w:widowControl w:val="0"/>
        <w:suppressAutoHyphens/>
        <w:spacing w:after="0" w:line="240" w:lineRule="auto"/>
        <w:jc w:val="center"/>
        <w:rPr>
          <w:rFonts w:ascii="Times New Roman" w:eastAsia="Times New Roman" w:hAnsi="Times New Roman" w:cs="Times New Roman"/>
          <w:b/>
          <w:kern w:val="2"/>
          <w:sz w:val="28"/>
          <w:szCs w:val="28"/>
        </w:rPr>
      </w:pPr>
      <w:r w:rsidRPr="00BA1C35">
        <w:rPr>
          <w:rFonts w:ascii="Times New Roman" w:eastAsia="Times New Roman" w:hAnsi="Times New Roman" w:cs="Times New Roman"/>
          <w:b/>
          <w:kern w:val="2"/>
          <w:sz w:val="28"/>
          <w:szCs w:val="28"/>
        </w:rPr>
        <w:t>ОРЕНБУРГСКОЙ ОБЛАСТИ</w:t>
      </w:r>
    </w:p>
    <w:p w:rsidR="00E77A13" w:rsidRPr="00BA1C35" w:rsidRDefault="00E77A13" w:rsidP="00E77A13">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tbl>
      <w:tblPr>
        <w:tblW w:w="0" w:type="auto"/>
        <w:tblInd w:w="-106" w:type="dxa"/>
        <w:tblLook w:val="00A0" w:firstRow="1" w:lastRow="0" w:firstColumn="1" w:lastColumn="0" w:noHBand="0" w:noVBand="0"/>
      </w:tblPr>
      <w:tblGrid>
        <w:gridCol w:w="4845"/>
        <w:gridCol w:w="4831"/>
      </w:tblGrid>
      <w:tr w:rsidR="00543CE4" w:rsidRPr="00BA1C35" w:rsidTr="00543CE4">
        <w:tc>
          <w:tcPr>
            <w:tcW w:w="4845" w:type="dxa"/>
          </w:tcPr>
          <w:p w:rsidR="00543CE4" w:rsidRPr="00BA1C35" w:rsidRDefault="00543CE4" w:rsidP="00543CE4">
            <w:pPr>
              <w:spacing w:after="0" w:line="240" w:lineRule="auto"/>
              <w:rPr>
                <w:rFonts w:ascii="Times New Roman" w:eastAsia="Times New Roman" w:hAnsi="Times New Roman" w:cs="Times New Roman"/>
                <w:b/>
                <w:bCs/>
                <w:sz w:val="28"/>
                <w:szCs w:val="28"/>
              </w:rPr>
            </w:pPr>
          </w:p>
          <w:p w:rsidR="00543CE4" w:rsidRPr="00BA1C35" w:rsidRDefault="00543CE4" w:rsidP="00543CE4">
            <w:pPr>
              <w:spacing w:after="0" w:line="240" w:lineRule="auto"/>
              <w:rPr>
                <w:rFonts w:ascii="Times New Roman" w:eastAsia="Times New Roman" w:hAnsi="Times New Roman" w:cs="Times New Roman"/>
                <w:b/>
                <w:bCs/>
                <w:sz w:val="28"/>
                <w:szCs w:val="28"/>
              </w:rPr>
            </w:pPr>
            <w:r w:rsidRPr="00BA1C35">
              <w:rPr>
                <w:rFonts w:ascii="Times New Roman" w:eastAsia="Times New Roman" w:hAnsi="Times New Roman" w:cs="Times New Roman"/>
                <w:b/>
                <w:bCs/>
                <w:sz w:val="28"/>
                <w:szCs w:val="28"/>
              </w:rPr>
              <w:t>18 заседание</w:t>
            </w:r>
          </w:p>
        </w:tc>
        <w:tc>
          <w:tcPr>
            <w:tcW w:w="4831" w:type="dxa"/>
          </w:tcPr>
          <w:p w:rsidR="00543CE4" w:rsidRPr="00BA1C35" w:rsidRDefault="00543CE4" w:rsidP="00543CE4">
            <w:pPr>
              <w:spacing w:after="0" w:line="240" w:lineRule="auto"/>
              <w:jc w:val="center"/>
              <w:rPr>
                <w:rFonts w:ascii="Times New Roman" w:eastAsia="Times New Roman" w:hAnsi="Times New Roman" w:cs="Times New Roman"/>
                <w:b/>
                <w:bCs/>
                <w:sz w:val="28"/>
                <w:szCs w:val="28"/>
              </w:rPr>
            </w:pPr>
            <w:r w:rsidRPr="00BA1C35">
              <w:rPr>
                <w:rFonts w:ascii="Times New Roman" w:eastAsia="Times New Roman" w:hAnsi="Times New Roman" w:cs="Times New Roman"/>
                <w:b/>
                <w:bCs/>
                <w:sz w:val="28"/>
                <w:szCs w:val="28"/>
              </w:rPr>
              <w:t xml:space="preserve">                          </w:t>
            </w:r>
          </w:p>
          <w:p w:rsidR="00543CE4" w:rsidRPr="00BA1C35" w:rsidRDefault="00543CE4" w:rsidP="00543CE4">
            <w:pPr>
              <w:spacing w:after="0" w:line="240" w:lineRule="auto"/>
              <w:jc w:val="center"/>
              <w:rPr>
                <w:rFonts w:ascii="Times New Roman" w:eastAsia="Times New Roman" w:hAnsi="Times New Roman" w:cs="Times New Roman"/>
                <w:b/>
                <w:bCs/>
                <w:sz w:val="28"/>
                <w:szCs w:val="28"/>
              </w:rPr>
            </w:pPr>
            <w:r w:rsidRPr="00BA1C35">
              <w:rPr>
                <w:rFonts w:ascii="Times New Roman" w:eastAsia="Times New Roman" w:hAnsi="Times New Roman" w:cs="Times New Roman"/>
                <w:b/>
                <w:bCs/>
                <w:sz w:val="28"/>
                <w:szCs w:val="28"/>
              </w:rPr>
              <w:t xml:space="preserve">                      </w:t>
            </w:r>
            <w:r w:rsidRPr="00BA1C35">
              <w:rPr>
                <w:rFonts w:ascii="Times New Roman" w:eastAsia="Times New Roman" w:hAnsi="Times New Roman" w:cs="Times New Roman"/>
                <w:b/>
                <w:bCs/>
                <w:sz w:val="28"/>
                <w:szCs w:val="28"/>
                <w:lang w:val="en-US"/>
              </w:rPr>
              <w:t>II</w:t>
            </w:r>
            <w:r w:rsidRPr="00BA1C35">
              <w:rPr>
                <w:rFonts w:ascii="Times New Roman" w:eastAsia="Times New Roman" w:hAnsi="Times New Roman" w:cs="Times New Roman"/>
                <w:b/>
                <w:bCs/>
                <w:sz w:val="28"/>
                <w:szCs w:val="28"/>
              </w:rPr>
              <w:t xml:space="preserve"> созыв</w:t>
            </w:r>
          </w:p>
        </w:tc>
      </w:tr>
      <w:tr w:rsidR="00543CE4" w:rsidRPr="00BA1C35" w:rsidTr="00543CE4">
        <w:tc>
          <w:tcPr>
            <w:tcW w:w="4845" w:type="dxa"/>
          </w:tcPr>
          <w:p w:rsidR="00543CE4" w:rsidRPr="00BA1C35" w:rsidRDefault="00543CE4" w:rsidP="00543CE4">
            <w:pPr>
              <w:spacing w:after="0" w:line="240" w:lineRule="auto"/>
              <w:rPr>
                <w:rFonts w:ascii="Times New Roman" w:eastAsia="Times New Roman" w:hAnsi="Times New Roman" w:cs="Times New Roman"/>
                <w:b/>
                <w:bCs/>
                <w:sz w:val="28"/>
                <w:szCs w:val="28"/>
              </w:rPr>
            </w:pPr>
            <w:r w:rsidRPr="00BA1C35">
              <w:rPr>
                <w:rFonts w:ascii="Times New Roman" w:eastAsia="Times New Roman" w:hAnsi="Times New Roman" w:cs="Times New Roman"/>
                <w:b/>
                <w:bCs/>
                <w:sz w:val="28"/>
                <w:szCs w:val="28"/>
              </w:rPr>
              <w:t>15.12.2021</w:t>
            </w:r>
          </w:p>
        </w:tc>
        <w:tc>
          <w:tcPr>
            <w:tcW w:w="4831" w:type="dxa"/>
          </w:tcPr>
          <w:p w:rsidR="00543CE4" w:rsidRPr="00BA1C35" w:rsidRDefault="00543CE4" w:rsidP="00D66646">
            <w:pPr>
              <w:spacing w:after="0" w:line="240" w:lineRule="auto"/>
              <w:jc w:val="center"/>
              <w:rPr>
                <w:rFonts w:ascii="Times New Roman" w:eastAsia="Times New Roman" w:hAnsi="Times New Roman" w:cs="Times New Roman"/>
                <w:b/>
                <w:bCs/>
                <w:sz w:val="28"/>
                <w:szCs w:val="28"/>
              </w:rPr>
            </w:pPr>
            <w:r w:rsidRPr="00BA1C35">
              <w:rPr>
                <w:rFonts w:ascii="Times New Roman" w:eastAsia="Times New Roman" w:hAnsi="Times New Roman" w:cs="Times New Roman"/>
                <w:b/>
                <w:bCs/>
                <w:sz w:val="28"/>
                <w:szCs w:val="28"/>
              </w:rPr>
              <w:t xml:space="preserve">                               </w:t>
            </w:r>
            <w:r w:rsidR="00D66646">
              <w:rPr>
                <w:rFonts w:ascii="Times New Roman" w:eastAsia="Times New Roman" w:hAnsi="Times New Roman" w:cs="Times New Roman"/>
                <w:b/>
                <w:bCs/>
                <w:sz w:val="28"/>
                <w:szCs w:val="28"/>
              </w:rPr>
              <w:t xml:space="preserve"> </w:t>
            </w:r>
            <w:r w:rsidRPr="00BA1C35">
              <w:rPr>
                <w:rFonts w:ascii="Times New Roman" w:eastAsia="Times New Roman" w:hAnsi="Times New Roman" w:cs="Times New Roman"/>
                <w:b/>
                <w:bCs/>
                <w:sz w:val="28"/>
                <w:szCs w:val="28"/>
              </w:rPr>
              <w:t xml:space="preserve"> г. Соль-Илецк</w:t>
            </w:r>
          </w:p>
        </w:tc>
      </w:tr>
    </w:tbl>
    <w:p w:rsidR="00E77A13" w:rsidRPr="00BA1C35" w:rsidRDefault="00E77A13" w:rsidP="00E77A13">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E77A13" w:rsidRPr="00BA1C35" w:rsidRDefault="00E77A13" w:rsidP="00543CE4">
      <w:pPr>
        <w:keepNext/>
        <w:widowControl w:val="0"/>
        <w:suppressAutoHyphens/>
        <w:spacing w:after="0" w:line="240" w:lineRule="auto"/>
        <w:jc w:val="center"/>
        <w:outlineLvl w:val="0"/>
        <w:rPr>
          <w:rFonts w:ascii="Times New Roman" w:eastAsia="Times New Roman" w:hAnsi="Times New Roman" w:cs="Times New Roman"/>
          <w:b/>
          <w:kern w:val="2"/>
          <w:sz w:val="28"/>
          <w:szCs w:val="28"/>
        </w:rPr>
      </w:pPr>
      <w:r w:rsidRPr="00BA1C35">
        <w:rPr>
          <w:rFonts w:ascii="Times New Roman" w:eastAsia="Times New Roman" w:hAnsi="Times New Roman" w:cs="Times New Roman"/>
          <w:b/>
          <w:kern w:val="2"/>
          <w:sz w:val="28"/>
          <w:szCs w:val="28"/>
        </w:rPr>
        <w:t xml:space="preserve">РЕШЕНИЕ № </w:t>
      </w:r>
      <w:r w:rsidR="00543CE4" w:rsidRPr="00BA1C35">
        <w:rPr>
          <w:rFonts w:ascii="Times New Roman" w:eastAsia="Times New Roman" w:hAnsi="Times New Roman" w:cs="Times New Roman"/>
          <w:b/>
          <w:kern w:val="2"/>
          <w:sz w:val="28"/>
          <w:szCs w:val="28"/>
        </w:rPr>
        <w:t>141</w:t>
      </w:r>
    </w:p>
    <w:tbl>
      <w:tblPr>
        <w:tblpPr w:leftFromText="180" w:rightFromText="180" w:bottomFromText="200" w:vertAnchor="text" w:horzAnchor="margin" w:tblpY="248"/>
        <w:tblW w:w="0" w:type="auto"/>
        <w:tblLook w:val="04A0" w:firstRow="1" w:lastRow="0" w:firstColumn="1" w:lastColumn="0" w:noHBand="0" w:noVBand="1"/>
      </w:tblPr>
      <w:tblGrid>
        <w:gridCol w:w="6062"/>
      </w:tblGrid>
      <w:tr w:rsidR="00EC098E" w:rsidRPr="00BA1C35" w:rsidTr="00543CE4">
        <w:trPr>
          <w:trHeight w:val="561"/>
        </w:trPr>
        <w:tc>
          <w:tcPr>
            <w:tcW w:w="6062" w:type="dxa"/>
            <w:hideMark/>
          </w:tcPr>
          <w:p w:rsidR="00E77A13" w:rsidRPr="00BA1C35" w:rsidRDefault="00E77A13" w:rsidP="00543CE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BA1C35">
              <w:rPr>
                <w:rFonts w:ascii="Times New Roman" w:eastAsia="Times New Roman" w:hAnsi="Times New Roman" w:cs="Times New Roman"/>
                <w:b/>
                <w:bCs/>
                <w:sz w:val="28"/>
                <w:szCs w:val="28"/>
              </w:rPr>
              <w:t>Об утверждении Положения о муниципальном жилищном контроле на территории муниципального образования  Соль-</w:t>
            </w:r>
            <w:proofErr w:type="spellStart"/>
            <w:r w:rsidRPr="00BA1C35">
              <w:rPr>
                <w:rFonts w:ascii="Times New Roman" w:eastAsia="Times New Roman" w:hAnsi="Times New Roman" w:cs="Times New Roman"/>
                <w:b/>
                <w:bCs/>
                <w:sz w:val="28"/>
                <w:szCs w:val="28"/>
              </w:rPr>
              <w:t>Илецкий</w:t>
            </w:r>
            <w:proofErr w:type="spellEnd"/>
            <w:r w:rsidRPr="00BA1C35">
              <w:rPr>
                <w:rFonts w:ascii="Times New Roman" w:eastAsia="Times New Roman" w:hAnsi="Times New Roman" w:cs="Times New Roman"/>
                <w:b/>
                <w:bCs/>
                <w:sz w:val="28"/>
                <w:szCs w:val="28"/>
              </w:rPr>
              <w:t xml:space="preserve"> городской округ</w:t>
            </w:r>
          </w:p>
        </w:tc>
      </w:tr>
    </w:tbl>
    <w:p w:rsidR="00E77A13" w:rsidRPr="00BA1C35" w:rsidRDefault="00E77A13" w:rsidP="00E77A13">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E77A13" w:rsidRPr="00BA1C35" w:rsidRDefault="00E77A13" w:rsidP="00E77A13">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E77A13" w:rsidRPr="00BA1C35" w:rsidRDefault="00E77A13" w:rsidP="00E77A13">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E77A13" w:rsidRPr="00BA1C35" w:rsidRDefault="00E77A13" w:rsidP="00E77A1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77A13" w:rsidRPr="00BA1C35" w:rsidRDefault="00E77A13" w:rsidP="00E77A1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77A13" w:rsidRPr="00BA1C35" w:rsidRDefault="00E77A13" w:rsidP="00E77A13">
      <w:pPr>
        <w:spacing w:after="0" w:line="240" w:lineRule="auto"/>
        <w:ind w:firstLine="567"/>
        <w:jc w:val="both"/>
        <w:rPr>
          <w:rFonts w:ascii="Times New Roman" w:eastAsia="Times New Roman" w:hAnsi="Times New Roman" w:cs="Times New Roman"/>
          <w:sz w:val="28"/>
          <w:szCs w:val="28"/>
        </w:rPr>
      </w:pPr>
    </w:p>
    <w:p w:rsidR="00E77A13" w:rsidRPr="00BA1C35" w:rsidRDefault="00E77A13" w:rsidP="00E77A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77A13" w:rsidRPr="00743032" w:rsidRDefault="00E77A13" w:rsidP="00743032">
      <w:pPr>
        <w:spacing w:after="0" w:line="360" w:lineRule="auto"/>
        <w:ind w:firstLine="709"/>
        <w:jc w:val="both"/>
        <w:rPr>
          <w:rFonts w:ascii="Times New Roman" w:hAnsi="Times New Roman" w:cs="Times New Roman"/>
          <w:sz w:val="28"/>
          <w:szCs w:val="28"/>
        </w:rPr>
      </w:pPr>
      <w:r w:rsidRPr="00743032">
        <w:rPr>
          <w:rFonts w:ascii="Times New Roman" w:hAnsi="Times New Roman" w:cs="Times New Roman"/>
          <w:sz w:val="28"/>
          <w:szCs w:val="28"/>
        </w:rPr>
        <w:t>В соответствии с Жилищным кодексом Российской Федерации, Федеральным законом от 6.10.2003 №</w:t>
      </w:r>
      <w:r w:rsidR="00236366" w:rsidRPr="00743032">
        <w:rPr>
          <w:rFonts w:ascii="Times New Roman" w:hAnsi="Times New Roman" w:cs="Times New Roman"/>
          <w:sz w:val="28"/>
          <w:szCs w:val="28"/>
        </w:rPr>
        <w:t xml:space="preserve"> </w:t>
      </w:r>
      <w:r w:rsidRPr="00743032">
        <w:rPr>
          <w:rFonts w:ascii="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 31.07.2020 №</w:t>
      </w:r>
      <w:r w:rsidR="00236366" w:rsidRPr="00743032">
        <w:rPr>
          <w:rFonts w:ascii="Times New Roman" w:hAnsi="Times New Roman" w:cs="Times New Roman"/>
          <w:sz w:val="28"/>
          <w:szCs w:val="28"/>
        </w:rPr>
        <w:t xml:space="preserve"> </w:t>
      </w:r>
      <w:r w:rsidRPr="00743032">
        <w:rPr>
          <w:rFonts w:ascii="Times New Roman" w:hAnsi="Times New Roman" w:cs="Times New Roman"/>
          <w:sz w:val="28"/>
          <w:szCs w:val="28"/>
        </w:rPr>
        <w:t>248-ФЗ «О государственном контроле (надзоре) и муниципальном контроле в Российской Федерации», руководствуясь Уставом муниципального образования Соль-</w:t>
      </w:r>
      <w:proofErr w:type="spellStart"/>
      <w:r w:rsidRPr="00743032">
        <w:rPr>
          <w:rFonts w:ascii="Times New Roman" w:hAnsi="Times New Roman" w:cs="Times New Roman"/>
          <w:sz w:val="28"/>
          <w:szCs w:val="28"/>
        </w:rPr>
        <w:t>Илецкий</w:t>
      </w:r>
      <w:proofErr w:type="spellEnd"/>
      <w:r w:rsidRPr="00743032">
        <w:rPr>
          <w:rFonts w:ascii="Times New Roman" w:hAnsi="Times New Roman" w:cs="Times New Roman"/>
          <w:sz w:val="28"/>
          <w:szCs w:val="28"/>
        </w:rPr>
        <w:t xml:space="preserve"> городской округ Оренбургской области, Совет депутатов решил:</w:t>
      </w:r>
    </w:p>
    <w:p w:rsidR="00E77A13" w:rsidRPr="00743032" w:rsidRDefault="00E77A13" w:rsidP="00743032">
      <w:pPr>
        <w:spacing w:after="0" w:line="360" w:lineRule="auto"/>
        <w:ind w:firstLine="709"/>
        <w:jc w:val="both"/>
        <w:rPr>
          <w:rFonts w:ascii="Times New Roman" w:hAnsi="Times New Roman" w:cs="Times New Roman"/>
          <w:sz w:val="28"/>
          <w:szCs w:val="28"/>
        </w:rPr>
      </w:pPr>
      <w:r w:rsidRPr="00743032">
        <w:rPr>
          <w:rFonts w:ascii="Times New Roman" w:hAnsi="Times New Roman" w:cs="Times New Roman"/>
          <w:sz w:val="28"/>
          <w:szCs w:val="28"/>
        </w:rPr>
        <w:t xml:space="preserve">1. Утвердить Положение </w:t>
      </w:r>
      <w:r w:rsidR="00543CE4" w:rsidRPr="00743032">
        <w:rPr>
          <w:rFonts w:ascii="Times New Roman" w:hAnsi="Times New Roman" w:cs="Times New Roman"/>
          <w:sz w:val="28"/>
          <w:szCs w:val="28"/>
        </w:rPr>
        <w:t>о</w:t>
      </w:r>
      <w:r w:rsidRPr="00743032">
        <w:rPr>
          <w:rFonts w:ascii="Times New Roman" w:hAnsi="Times New Roman" w:cs="Times New Roman"/>
          <w:sz w:val="28"/>
          <w:szCs w:val="28"/>
        </w:rPr>
        <w:t xml:space="preserve"> муниципальном жилищном контроле на территории муниципального образования Соль-</w:t>
      </w:r>
      <w:proofErr w:type="spellStart"/>
      <w:r w:rsidRPr="00743032">
        <w:rPr>
          <w:rFonts w:ascii="Times New Roman" w:hAnsi="Times New Roman" w:cs="Times New Roman"/>
          <w:sz w:val="28"/>
          <w:szCs w:val="28"/>
        </w:rPr>
        <w:t>Илецкий</w:t>
      </w:r>
      <w:proofErr w:type="spellEnd"/>
      <w:r w:rsidRPr="00743032">
        <w:rPr>
          <w:rFonts w:ascii="Times New Roman" w:hAnsi="Times New Roman" w:cs="Times New Roman"/>
          <w:sz w:val="28"/>
          <w:szCs w:val="28"/>
        </w:rPr>
        <w:t xml:space="preserve"> городской округ согласно приложению.</w:t>
      </w:r>
    </w:p>
    <w:p w:rsidR="00D13476" w:rsidRPr="00743032" w:rsidRDefault="00E77A13" w:rsidP="00743032">
      <w:pPr>
        <w:spacing w:after="0" w:line="360" w:lineRule="auto"/>
        <w:ind w:firstLine="709"/>
        <w:jc w:val="both"/>
        <w:rPr>
          <w:rFonts w:ascii="Times New Roman" w:hAnsi="Times New Roman" w:cs="Times New Roman"/>
          <w:sz w:val="28"/>
          <w:szCs w:val="28"/>
        </w:rPr>
      </w:pPr>
      <w:r w:rsidRPr="00743032">
        <w:rPr>
          <w:rFonts w:ascii="Times New Roman" w:hAnsi="Times New Roman" w:cs="Times New Roman"/>
          <w:sz w:val="28"/>
          <w:szCs w:val="28"/>
        </w:rPr>
        <w:t xml:space="preserve">2. Настоящее </w:t>
      </w:r>
      <w:r w:rsidR="00543CE4" w:rsidRPr="00743032">
        <w:rPr>
          <w:rFonts w:ascii="Times New Roman" w:hAnsi="Times New Roman" w:cs="Times New Roman"/>
          <w:sz w:val="28"/>
          <w:szCs w:val="28"/>
        </w:rPr>
        <w:t>р</w:t>
      </w:r>
      <w:r w:rsidRPr="00743032">
        <w:rPr>
          <w:rFonts w:ascii="Times New Roman" w:hAnsi="Times New Roman" w:cs="Times New Roman"/>
          <w:sz w:val="28"/>
          <w:szCs w:val="28"/>
        </w:rPr>
        <w:t xml:space="preserve">ешение вступает в силу </w:t>
      </w:r>
      <w:r w:rsidR="00A07BF6" w:rsidRPr="00743032">
        <w:rPr>
          <w:rFonts w:ascii="Times New Roman" w:hAnsi="Times New Roman" w:cs="Times New Roman"/>
          <w:sz w:val="28"/>
          <w:szCs w:val="28"/>
        </w:rPr>
        <w:t>с 01.01.2022 года</w:t>
      </w:r>
      <w:r w:rsidR="00D13476" w:rsidRPr="00743032">
        <w:rPr>
          <w:rFonts w:ascii="Times New Roman" w:hAnsi="Times New Roman" w:cs="Times New Roman"/>
          <w:sz w:val="28"/>
          <w:szCs w:val="28"/>
        </w:rPr>
        <w:t xml:space="preserve"> </w:t>
      </w:r>
      <w:r w:rsidRPr="00743032">
        <w:rPr>
          <w:rFonts w:ascii="Times New Roman" w:hAnsi="Times New Roman" w:cs="Times New Roman"/>
          <w:sz w:val="28"/>
          <w:szCs w:val="28"/>
        </w:rPr>
        <w:t>после его официального опубликования (обнародовани</w:t>
      </w:r>
      <w:r w:rsidR="00D13476" w:rsidRPr="00743032">
        <w:rPr>
          <w:rFonts w:ascii="Times New Roman" w:hAnsi="Times New Roman" w:cs="Times New Roman"/>
          <w:sz w:val="28"/>
          <w:szCs w:val="28"/>
        </w:rPr>
        <w:t>я</w:t>
      </w:r>
      <w:r w:rsidRPr="00743032">
        <w:rPr>
          <w:rFonts w:ascii="Times New Roman" w:hAnsi="Times New Roman" w:cs="Times New Roman"/>
          <w:sz w:val="28"/>
          <w:szCs w:val="28"/>
        </w:rPr>
        <w:t>) в установленном порядке и подлежит размещению на официальном сайте администрации муниципального образования Соль-</w:t>
      </w:r>
      <w:proofErr w:type="spellStart"/>
      <w:r w:rsidRPr="00743032">
        <w:rPr>
          <w:rFonts w:ascii="Times New Roman" w:hAnsi="Times New Roman" w:cs="Times New Roman"/>
          <w:sz w:val="28"/>
          <w:szCs w:val="28"/>
        </w:rPr>
        <w:t>Илецкий</w:t>
      </w:r>
      <w:proofErr w:type="spellEnd"/>
      <w:r w:rsidRPr="00743032">
        <w:rPr>
          <w:rFonts w:ascii="Times New Roman" w:hAnsi="Times New Roman" w:cs="Times New Roman"/>
          <w:sz w:val="28"/>
          <w:szCs w:val="28"/>
        </w:rPr>
        <w:t xml:space="preserve"> городской округ Оренбургской области </w:t>
      </w:r>
      <w:r w:rsidR="00D13476" w:rsidRPr="00743032">
        <w:rPr>
          <w:rFonts w:ascii="Times New Roman" w:hAnsi="Times New Roman" w:cs="Times New Roman"/>
          <w:sz w:val="28"/>
          <w:szCs w:val="28"/>
        </w:rPr>
        <w:t>http://soliletsk.ru</w:t>
      </w:r>
      <w:r w:rsidRPr="00743032">
        <w:rPr>
          <w:rFonts w:ascii="Times New Roman" w:hAnsi="Times New Roman" w:cs="Times New Roman"/>
          <w:sz w:val="28"/>
          <w:szCs w:val="28"/>
        </w:rPr>
        <w:t>.</w:t>
      </w:r>
    </w:p>
    <w:p w:rsidR="00E77A13" w:rsidRPr="00743032" w:rsidRDefault="00D13476" w:rsidP="00743032">
      <w:pPr>
        <w:spacing w:after="0" w:line="360" w:lineRule="auto"/>
        <w:ind w:firstLine="709"/>
        <w:jc w:val="both"/>
        <w:rPr>
          <w:rFonts w:ascii="Times New Roman" w:hAnsi="Times New Roman" w:cs="Times New Roman"/>
          <w:sz w:val="28"/>
          <w:szCs w:val="28"/>
        </w:rPr>
      </w:pPr>
      <w:r w:rsidRPr="00743032">
        <w:rPr>
          <w:rFonts w:ascii="Times New Roman" w:hAnsi="Times New Roman" w:cs="Times New Roman"/>
          <w:sz w:val="28"/>
          <w:szCs w:val="28"/>
        </w:rPr>
        <w:t>Раздел 6 настоящего Положения вступает в силу с 01.03.2022 года.</w:t>
      </w:r>
    </w:p>
    <w:p w:rsidR="00E77A13" w:rsidRPr="00743032" w:rsidRDefault="00E77A13" w:rsidP="00743032">
      <w:pPr>
        <w:spacing w:after="0" w:line="360" w:lineRule="auto"/>
        <w:ind w:firstLine="709"/>
        <w:jc w:val="both"/>
        <w:rPr>
          <w:rFonts w:ascii="Times New Roman" w:hAnsi="Times New Roman" w:cs="Times New Roman"/>
          <w:sz w:val="28"/>
          <w:szCs w:val="28"/>
        </w:rPr>
      </w:pPr>
      <w:r w:rsidRPr="00743032">
        <w:rPr>
          <w:rFonts w:ascii="Times New Roman" w:hAnsi="Times New Roman" w:cs="Times New Roman"/>
          <w:sz w:val="28"/>
          <w:szCs w:val="28"/>
        </w:rPr>
        <w:lastRenderedPageBreak/>
        <w:t xml:space="preserve">3. </w:t>
      </w:r>
      <w:proofErr w:type="gramStart"/>
      <w:r w:rsidRPr="00743032">
        <w:rPr>
          <w:rFonts w:ascii="Times New Roman" w:hAnsi="Times New Roman" w:cs="Times New Roman"/>
          <w:sz w:val="28"/>
          <w:szCs w:val="28"/>
        </w:rPr>
        <w:t>Контроль за</w:t>
      </w:r>
      <w:proofErr w:type="gramEnd"/>
      <w:r w:rsidRPr="00743032">
        <w:rPr>
          <w:rFonts w:ascii="Times New Roman" w:hAnsi="Times New Roman" w:cs="Times New Roman"/>
          <w:sz w:val="28"/>
          <w:szCs w:val="28"/>
        </w:rPr>
        <w:t xml:space="preserve"> исполнением настоящего решения возложить на постоянную комиссию Совета депутатов по промышленности, строительству, агропромышленному комплексу.</w:t>
      </w:r>
    </w:p>
    <w:p w:rsidR="00E77A13" w:rsidRPr="00BA1C35" w:rsidRDefault="00E77A13" w:rsidP="00E77A13">
      <w:pPr>
        <w:spacing w:after="0" w:line="360" w:lineRule="auto"/>
        <w:ind w:firstLine="709"/>
        <w:jc w:val="both"/>
        <w:rPr>
          <w:rFonts w:ascii="Times New Roman" w:hAnsi="Times New Roman" w:cs="Times New Roman"/>
          <w:sz w:val="28"/>
          <w:szCs w:val="28"/>
        </w:rPr>
      </w:pPr>
    </w:p>
    <w:p w:rsidR="00E77A13" w:rsidRPr="00BA1C35" w:rsidRDefault="00E77A13" w:rsidP="00E77A13">
      <w:pPr>
        <w:spacing w:after="0" w:line="240" w:lineRule="auto"/>
        <w:jc w:val="both"/>
        <w:rPr>
          <w:rFonts w:ascii="Times New Roman" w:hAnsi="Times New Roman" w:cs="Times New Roman"/>
          <w:sz w:val="28"/>
          <w:szCs w:val="28"/>
        </w:rPr>
      </w:pPr>
    </w:p>
    <w:tbl>
      <w:tblPr>
        <w:tblW w:w="9979" w:type="dxa"/>
        <w:tblLook w:val="04A0" w:firstRow="1" w:lastRow="0" w:firstColumn="1" w:lastColumn="0" w:noHBand="0" w:noVBand="1"/>
      </w:tblPr>
      <w:tblGrid>
        <w:gridCol w:w="5211"/>
        <w:gridCol w:w="4768"/>
      </w:tblGrid>
      <w:tr w:rsidR="00E77A13" w:rsidRPr="00BA1C35" w:rsidTr="00543CE4">
        <w:tc>
          <w:tcPr>
            <w:tcW w:w="5211" w:type="dxa"/>
            <w:hideMark/>
          </w:tcPr>
          <w:p w:rsidR="00E77A13" w:rsidRPr="00BA1C35" w:rsidRDefault="00E77A13" w:rsidP="00543CE4">
            <w:pPr>
              <w:spacing w:after="0" w:line="240" w:lineRule="auto"/>
              <w:rPr>
                <w:rFonts w:ascii="Times New Roman" w:hAnsi="Times New Roman" w:cs="Times New Roman"/>
                <w:sz w:val="28"/>
                <w:szCs w:val="28"/>
              </w:rPr>
            </w:pPr>
            <w:r w:rsidRPr="00BA1C35">
              <w:rPr>
                <w:rFonts w:ascii="Times New Roman" w:hAnsi="Times New Roman" w:cs="Times New Roman"/>
                <w:sz w:val="28"/>
                <w:szCs w:val="28"/>
              </w:rPr>
              <w:t xml:space="preserve">Председатель Совета депутатов муниципального образования </w:t>
            </w:r>
          </w:p>
          <w:p w:rsidR="00E77A13" w:rsidRPr="00BA1C35" w:rsidRDefault="00E77A13" w:rsidP="00543CE4">
            <w:pPr>
              <w:spacing w:after="0" w:line="240" w:lineRule="auto"/>
              <w:rPr>
                <w:rFonts w:ascii="Times New Roman" w:hAnsi="Times New Roman" w:cs="Times New Roman"/>
                <w:sz w:val="28"/>
                <w:szCs w:val="28"/>
              </w:rPr>
            </w:pPr>
            <w:r w:rsidRPr="00BA1C35">
              <w:rPr>
                <w:rFonts w:ascii="Times New Roman" w:hAnsi="Times New Roman" w:cs="Times New Roman"/>
                <w:sz w:val="28"/>
                <w:szCs w:val="28"/>
              </w:rPr>
              <w:t>Соль-</w:t>
            </w:r>
            <w:proofErr w:type="spellStart"/>
            <w:r w:rsidRPr="00BA1C35">
              <w:rPr>
                <w:rFonts w:ascii="Times New Roman" w:hAnsi="Times New Roman" w:cs="Times New Roman"/>
                <w:sz w:val="28"/>
                <w:szCs w:val="28"/>
              </w:rPr>
              <w:t>Илецкий</w:t>
            </w:r>
            <w:proofErr w:type="spellEnd"/>
            <w:r w:rsidRPr="00BA1C35">
              <w:rPr>
                <w:rFonts w:ascii="Times New Roman" w:hAnsi="Times New Roman" w:cs="Times New Roman"/>
                <w:sz w:val="28"/>
                <w:szCs w:val="28"/>
              </w:rPr>
              <w:t xml:space="preserve"> городской округ</w:t>
            </w:r>
          </w:p>
          <w:p w:rsidR="00E77A13" w:rsidRPr="00BA1C35" w:rsidRDefault="00E77A13" w:rsidP="00543CE4">
            <w:pPr>
              <w:spacing w:after="0" w:line="240" w:lineRule="auto"/>
              <w:rPr>
                <w:rFonts w:ascii="Times New Roman" w:hAnsi="Times New Roman" w:cs="Times New Roman"/>
                <w:sz w:val="28"/>
                <w:szCs w:val="28"/>
              </w:rPr>
            </w:pPr>
          </w:p>
          <w:p w:rsidR="00E77A13" w:rsidRPr="00BA1C35" w:rsidRDefault="00E77A13" w:rsidP="00543CE4">
            <w:pPr>
              <w:spacing w:after="0" w:line="240" w:lineRule="auto"/>
              <w:rPr>
                <w:rFonts w:ascii="Times New Roman" w:hAnsi="Times New Roman" w:cs="Times New Roman"/>
                <w:spacing w:val="-8"/>
                <w:sz w:val="28"/>
                <w:szCs w:val="28"/>
              </w:rPr>
            </w:pPr>
            <w:r w:rsidRPr="00BA1C35">
              <w:rPr>
                <w:rFonts w:ascii="Times New Roman" w:hAnsi="Times New Roman" w:cs="Times New Roman"/>
                <w:sz w:val="28"/>
                <w:szCs w:val="28"/>
              </w:rPr>
              <w:t>_________________ Н.А. Кузьмин</w:t>
            </w:r>
          </w:p>
        </w:tc>
        <w:tc>
          <w:tcPr>
            <w:tcW w:w="4768" w:type="dxa"/>
          </w:tcPr>
          <w:p w:rsidR="00E77A13" w:rsidRPr="00BA1C35" w:rsidRDefault="00E77A13" w:rsidP="00543CE4">
            <w:pPr>
              <w:spacing w:after="0" w:line="240" w:lineRule="auto"/>
              <w:rPr>
                <w:rFonts w:ascii="Times New Roman" w:hAnsi="Times New Roman" w:cs="Times New Roman"/>
                <w:sz w:val="28"/>
                <w:szCs w:val="28"/>
              </w:rPr>
            </w:pPr>
            <w:r w:rsidRPr="00BA1C35">
              <w:rPr>
                <w:rFonts w:ascii="Times New Roman" w:hAnsi="Times New Roman" w:cs="Times New Roman"/>
                <w:sz w:val="28"/>
                <w:szCs w:val="28"/>
              </w:rPr>
              <w:t>Глава</w:t>
            </w:r>
          </w:p>
          <w:p w:rsidR="00E77A13" w:rsidRPr="00BA1C35" w:rsidRDefault="00E77A13" w:rsidP="00543CE4">
            <w:pPr>
              <w:spacing w:after="0" w:line="240" w:lineRule="auto"/>
              <w:rPr>
                <w:rFonts w:ascii="Times New Roman" w:hAnsi="Times New Roman" w:cs="Times New Roman"/>
                <w:sz w:val="28"/>
                <w:szCs w:val="28"/>
              </w:rPr>
            </w:pPr>
            <w:r w:rsidRPr="00BA1C35">
              <w:rPr>
                <w:rFonts w:ascii="Times New Roman" w:hAnsi="Times New Roman" w:cs="Times New Roman"/>
                <w:sz w:val="28"/>
                <w:szCs w:val="28"/>
              </w:rPr>
              <w:t xml:space="preserve">муниципального образования </w:t>
            </w:r>
          </w:p>
          <w:p w:rsidR="00E77A13" w:rsidRPr="00BA1C35" w:rsidRDefault="00E77A13" w:rsidP="00543CE4">
            <w:pPr>
              <w:spacing w:after="0" w:line="240" w:lineRule="auto"/>
              <w:rPr>
                <w:rFonts w:ascii="Times New Roman" w:hAnsi="Times New Roman" w:cs="Times New Roman"/>
                <w:sz w:val="28"/>
                <w:szCs w:val="28"/>
              </w:rPr>
            </w:pPr>
            <w:r w:rsidRPr="00BA1C35">
              <w:rPr>
                <w:rFonts w:ascii="Times New Roman" w:hAnsi="Times New Roman" w:cs="Times New Roman"/>
                <w:sz w:val="28"/>
                <w:szCs w:val="28"/>
              </w:rPr>
              <w:t>Соль-</w:t>
            </w:r>
            <w:proofErr w:type="spellStart"/>
            <w:r w:rsidRPr="00BA1C35">
              <w:rPr>
                <w:rFonts w:ascii="Times New Roman" w:hAnsi="Times New Roman" w:cs="Times New Roman"/>
                <w:sz w:val="28"/>
                <w:szCs w:val="28"/>
              </w:rPr>
              <w:t>Илецкий</w:t>
            </w:r>
            <w:proofErr w:type="spellEnd"/>
            <w:r w:rsidRPr="00BA1C35">
              <w:rPr>
                <w:rFonts w:ascii="Times New Roman" w:hAnsi="Times New Roman" w:cs="Times New Roman"/>
                <w:sz w:val="28"/>
                <w:szCs w:val="28"/>
              </w:rPr>
              <w:t xml:space="preserve"> городской округ</w:t>
            </w:r>
          </w:p>
          <w:p w:rsidR="00E77A13" w:rsidRPr="00BA1C35" w:rsidRDefault="00E77A13" w:rsidP="00543CE4">
            <w:pPr>
              <w:spacing w:after="0" w:line="240" w:lineRule="auto"/>
              <w:rPr>
                <w:rFonts w:ascii="Times New Roman" w:hAnsi="Times New Roman" w:cs="Times New Roman"/>
                <w:sz w:val="28"/>
                <w:szCs w:val="28"/>
              </w:rPr>
            </w:pPr>
          </w:p>
          <w:p w:rsidR="00E77A13" w:rsidRPr="00BA1C35" w:rsidRDefault="00E77A13" w:rsidP="00543CE4">
            <w:pPr>
              <w:spacing w:after="0" w:line="240" w:lineRule="auto"/>
              <w:rPr>
                <w:rFonts w:ascii="Times New Roman" w:hAnsi="Times New Roman" w:cs="Times New Roman"/>
                <w:sz w:val="28"/>
                <w:szCs w:val="28"/>
              </w:rPr>
            </w:pPr>
            <w:r w:rsidRPr="00BA1C35">
              <w:rPr>
                <w:rFonts w:ascii="Times New Roman" w:hAnsi="Times New Roman" w:cs="Times New Roman"/>
                <w:sz w:val="28"/>
                <w:szCs w:val="28"/>
              </w:rPr>
              <w:t>_________________ А.А. Кузьмин</w:t>
            </w:r>
          </w:p>
          <w:p w:rsidR="00E77A13" w:rsidRPr="00BA1C35" w:rsidRDefault="00E77A13" w:rsidP="00543CE4">
            <w:pPr>
              <w:spacing w:after="0" w:line="240" w:lineRule="auto"/>
              <w:rPr>
                <w:rFonts w:ascii="Times New Roman" w:hAnsi="Times New Roman" w:cs="Times New Roman"/>
                <w:spacing w:val="-8"/>
                <w:sz w:val="28"/>
                <w:szCs w:val="28"/>
              </w:rPr>
            </w:pPr>
          </w:p>
        </w:tc>
      </w:tr>
    </w:tbl>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r w:rsidRPr="00BA1C35">
        <w:rPr>
          <w:rFonts w:ascii="Times New Roman" w:hAnsi="Times New Roman" w:cs="Times New Roman"/>
          <w:sz w:val="24"/>
          <w:szCs w:val="24"/>
        </w:rPr>
        <w:t xml:space="preserve"> </w:t>
      </w: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E77A13">
      <w:pPr>
        <w:autoSpaceDE w:val="0"/>
        <w:adjustRightInd w:val="0"/>
        <w:spacing w:after="0" w:line="240" w:lineRule="auto"/>
        <w:jc w:val="center"/>
        <w:outlineLvl w:val="0"/>
        <w:rPr>
          <w:rFonts w:ascii="Times New Roman" w:hAnsi="Times New Roman" w:cs="Times New Roman"/>
          <w:sz w:val="24"/>
          <w:szCs w:val="24"/>
        </w:rPr>
      </w:pPr>
    </w:p>
    <w:p w:rsidR="00543CE4" w:rsidRPr="00BA1C35" w:rsidRDefault="00543CE4" w:rsidP="00E77A13">
      <w:pPr>
        <w:autoSpaceDE w:val="0"/>
        <w:adjustRightInd w:val="0"/>
        <w:spacing w:after="0" w:line="240" w:lineRule="auto"/>
        <w:jc w:val="center"/>
        <w:outlineLvl w:val="0"/>
        <w:rPr>
          <w:rFonts w:ascii="Times New Roman" w:hAnsi="Times New Roman" w:cs="Times New Roman"/>
          <w:sz w:val="24"/>
          <w:szCs w:val="24"/>
        </w:rPr>
      </w:pPr>
    </w:p>
    <w:p w:rsidR="00543CE4" w:rsidRPr="00BA1C35" w:rsidRDefault="00543CE4" w:rsidP="00E77A13">
      <w:pPr>
        <w:autoSpaceDE w:val="0"/>
        <w:adjustRightInd w:val="0"/>
        <w:spacing w:after="0" w:line="240" w:lineRule="auto"/>
        <w:jc w:val="center"/>
        <w:outlineLvl w:val="0"/>
        <w:rPr>
          <w:rFonts w:ascii="Times New Roman" w:hAnsi="Times New Roman" w:cs="Times New Roman"/>
          <w:sz w:val="24"/>
          <w:szCs w:val="24"/>
        </w:rPr>
      </w:pPr>
    </w:p>
    <w:p w:rsidR="00543CE4" w:rsidRPr="00BA1C35" w:rsidRDefault="00543CE4" w:rsidP="00E77A13">
      <w:pPr>
        <w:autoSpaceDE w:val="0"/>
        <w:adjustRightInd w:val="0"/>
        <w:spacing w:after="0" w:line="240" w:lineRule="auto"/>
        <w:jc w:val="center"/>
        <w:outlineLvl w:val="0"/>
        <w:rPr>
          <w:rFonts w:ascii="Times New Roman" w:hAnsi="Times New Roman" w:cs="Times New Roman"/>
          <w:sz w:val="24"/>
          <w:szCs w:val="24"/>
        </w:rPr>
      </w:pPr>
    </w:p>
    <w:p w:rsidR="00543CE4" w:rsidRPr="00BA1C35" w:rsidRDefault="00543CE4" w:rsidP="00E77A13">
      <w:pPr>
        <w:autoSpaceDE w:val="0"/>
        <w:adjustRightInd w:val="0"/>
        <w:spacing w:after="0" w:line="240" w:lineRule="auto"/>
        <w:jc w:val="center"/>
        <w:outlineLvl w:val="0"/>
        <w:rPr>
          <w:rFonts w:ascii="Times New Roman" w:hAnsi="Times New Roman" w:cs="Times New Roman"/>
          <w:sz w:val="24"/>
          <w:szCs w:val="24"/>
        </w:rPr>
      </w:pPr>
    </w:p>
    <w:p w:rsidR="00543CE4" w:rsidRPr="00BA1C35" w:rsidRDefault="00543CE4" w:rsidP="00E77A13">
      <w:pPr>
        <w:autoSpaceDE w:val="0"/>
        <w:adjustRightInd w:val="0"/>
        <w:spacing w:after="0" w:line="240" w:lineRule="auto"/>
        <w:jc w:val="center"/>
        <w:outlineLvl w:val="0"/>
        <w:rPr>
          <w:rFonts w:ascii="Times New Roman" w:hAnsi="Times New Roman" w:cs="Times New Roman"/>
          <w:sz w:val="24"/>
          <w:szCs w:val="24"/>
        </w:rPr>
      </w:pPr>
    </w:p>
    <w:p w:rsidR="00543CE4" w:rsidRPr="00BA1C35" w:rsidRDefault="00543CE4" w:rsidP="00E77A13">
      <w:pPr>
        <w:autoSpaceDE w:val="0"/>
        <w:adjustRightInd w:val="0"/>
        <w:spacing w:after="0" w:line="240" w:lineRule="auto"/>
        <w:jc w:val="center"/>
        <w:outlineLvl w:val="0"/>
        <w:rPr>
          <w:rFonts w:ascii="Times New Roman" w:hAnsi="Times New Roman" w:cs="Times New Roman"/>
          <w:sz w:val="24"/>
          <w:szCs w:val="24"/>
        </w:rPr>
      </w:pPr>
    </w:p>
    <w:p w:rsidR="00543CE4" w:rsidRPr="00BA1C35" w:rsidRDefault="00543CE4" w:rsidP="00E77A13">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E77A13" w:rsidP="00543CE4">
      <w:pPr>
        <w:autoSpaceDE w:val="0"/>
        <w:adjustRightInd w:val="0"/>
        <w:spacing w:after="0" w:line="240" w:lineRule="auto"/>
        <w:jc w:val="center"/>
        <w:outlineLvl w:val="0"/>
        <w:rPr>
          <w:rFonts w:ascii="Times New Roman" w:hAnsi="Times New Roman" w:cs="Times New Roman"/>
          <w:sz w:val="24"/>
          <w:szCs w:val="24"/>
        </w:rPr>
      </w:pPr>
      <w:r w:rsidRPr="00BA1C35">
        <w:rPr>
          <w:rFonts w:ascii="Times New Roman" w:hAnsi="Times New Roman" w:cs="Times New Roman"/>
          <w:sz w:val="24"/>
          <w:szCs w:val="24"/>
        </w:rPr>
        <w:t>Разослано: депутатам Совета депутатов муниципального образования Соль-</w:t>
      </w:r>
      <w:proofErr w:type="spellStart"/>
      <w:r w:rsidRPr="00BA1C35">
        <w:rPr>
          <w:rFonts w:ascii="Times New Roman" w:hAnsi="Times New Roman" w:cs="Times New Roman"/>
          <w:sz w:val="24"/>
          <w:szCs w:val="24"/>
        </w:rPr>
        <w:t>Илецкий</w:t>
      </w:r>
      <w:proofErr w:type="spellEnd"/>
      <w:r w:rsidRPr="00BA1C35">
        <w:rPr>
          <w:rFonts w:ascii="Times New Roman" w:hAnsi="Times New Roman" w:cs="Times New Roman"/>
          <w:sz w:val="24"/>
          <w:szCs w:val="24"/>
        </w:rPr>
        <w:t xml:space="preserve"> городской округ - 20 экз., прокуратура Соль-</w:t>
      </w:r>
      <w:proofErr w:type="spellStart"/>
      <w:r w:rsidRPr="00BA1C35">
        <w:rPr>
          <w:rFonts w:ascii="Times New Roman" w:hAnsi="Times New Roman" w:cs="Times New Roman"/>
          <w:sz w:val="24"/>
          <w:szCs w:val="24"/>
        </w:rPr>
        <w:t>Илецкого</w:t>
      </w:r>
      <w:proofErr w:type="spellEnd"/>
      <w:r w:rsidRPr="00BA1C35">
        <w:rPr>
          <w:rFonts w:ascii="Times New Roman" w:hAnsi="Times New Roman" w:cs="Times New Roman"/>
          <w:sz w:val="24"/>
          <w:szCs w:val="24"/>
        </w:rPr>
        <w:t xml:space="preserve"> района - 1 экз.; в дело - 1 экз.,</w:t>
      </w:r>
    </w:p>
    <w:p w:rsidR="00543CE4" w:rsidRPr="00BA1C35" w:rsidRDefault="00543CE4" w:rsidP="00543CE4">
      <w:pPr>
        <w:autoSpaceDE w:val="0"/>
        <w:adjustRightInd w:val="0"/>
        <w:spacing w:after="0" w:line="240" w:lineRule="auto"/>
        <w:jc w:val="center"/>
        <w:outlineLvl w:val="0"/>
        <w:rPr>
          <w:rFonts w:ascii="Times New Roman" w:hAnsi="Times New Roman" w:cs="Times New Roman"/>
          <w:sz w:val="24"/>
          <w:szCs w:val="24"/>
        </w:rPr>
      </w:pPr>
    </w:p>
    <w:p w:rsidR="00E77A13" w:rsidRPr="00BA1C35" w:rsidRDefault="007212B9" w:rsidP="007212B9">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E77A13" w:rsidRPr="00BA1C35" w:rsidRDefault="007212B9" w:rsidP="007212B9">
      <w:pPr>
        <w:shd w:val="clear" w:color="auto" w:fill="FFFFFF"/>
        <w:spacing w:after="0" w:line="240" w:lineRule="auto"/>
        <w:ind w:left="5103"/>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 решению Совета депутатов</w:t>
      </w:r>
    </w:p>
    <w:p w:rsidR="00E77A13" w:rsidRPr="00BA1C35" w:rsidRDefault="00E77A13" w:rsidP="007212B9">
      <w:pPr>
        <w:shd w:val="clear" w:color="auto" w:fill="FFFFFF"/>
        <w:spacing w:after="0" w:line="240" w:lineRule="auto"/>
        <w:ind w:left="5103"/>
        <w:jc w:val="both"/>
        <w:outlineLvl w:val="0"/>
        <w:rPr>
          <w:rFonts w:ascii="Times New Roman" w:eastAsia="Times New Roman" w:hAnsi="Times New Roman" w:cs="Times New Roman"/>
          <w:sz w:val="28"/>
          <w:szCs w:val="28"/>
        </w:rPr>
      </w:pPr>
      <w:r w:rsidRPr="00BA1C35">
        <w:rPr>
          <w:rFonts w:ascii="Times New Roman" w:eastAsia="Times New Roman" w:hAnsi="Times New Roman" w:cs="Times New Roman"/>
          <w:sz w:val="28"/>
          <w:szCs w:val="28"/>
        </w:rPr>
        <w:t>муниципального образования</w:t>
      </w:r>
    </w:p>
    <w:p w:rsidR="00E77A13" w:rsidRPr="00BA1C35" w:rsidRDefault="00E77A13" w:rsidP="007212B9">
      <w:pPr>
        <w:shd w:val="clear" w:color="auto" w:fill="FFFFFF"/>
        <w:spacing w:after="0" w:line="240" w:lineRule="auto"/>
        <w:ind w:left="5103"/>
        <w:jc w:val="both"/>
        <w:outlineLvl w:val="0"/>
        <w:rPr>
          <w:rFonts w:ascii="Times New Roman" w:eastAsia="Times New Roman" w:hAnsi="Times New Roman" w:cs="Times New Roman"/>
          <w:sz w:val="28"/>
          <w:szCs w:val="28"/>
        </w:rPr>
      </w:pPr>
      <w:r w:rsidRPr="00BA1C35">
        <w:rPr>
          <w:rFonts w:ascii="Times New Roman" w:eastAsia="Times New Roman" w:hAnsi="Times New Roman" w:cs="Times New Roman"/>
          <w:sz w:val="28"/>
          <w:szCs w:val="28"/>
        </w:rPr>
        <w:t>Соль-</w:t>
      </w:r>
      <w:proofErr w:type="spellStart"/>
      <w:r w:rsidRPr="00BA1C35">
        <w:rPr>
          <w:rFonts w:ascii="Times New Roman" w:eastAsia="Times New Roman" w:hAnsi="Times New Roman" w:cs="Times New Roman"/>
          <w:sz w:val="28"/>
          <w:szCs w:val="28"/>
        </w:rPr>
        <w:t>Илецкий</w:t>
      </w:r>
      <w:proofErr w:type="spellEnd"/>
      <w:r w:rsidRPr="00BA1C35">
        <w:rPr>
          <w:rFonts w:ascii="Times New Roman" w:eastAsia="Times New Roman" w:hAnsi="Times New Roman" w:cs="Times New Roman"/>
          <w:sz w:val="28"/>
          <w:szCs w:val="28"/>
        </w:rPr>
        <w:t xml:space="preserve"> городской округ</w:t>
      </w:r>
    </w:p>
    <w:p w:rsidR="00E77A13" w:rsidRPr="00BA1C35" w:rsidRDefault="00E77A13" w:rsidP="0072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rPr>
      </w:pPr>
      <w:r w:rsidRPr="00BA1C35">
        <w:rPr>
          <w:rFonts w:ascii="Times New Roman" w:eastAsia="Times New Roman" w:hAnsi="Times New Roman" w:cs="Times New Roman"/>
          <w:sz w:val="28"/>
          <w:szCs w:val="28"/>
        </w:rPr>
        <w:t xml:space="preserve">от </w:t>
      </w:r>
      <w:r w:rsidR="00543CE4" w:rsidRPr="00BA1C35">
        <w:rPr>
          <w:rFonts w:ascii="Times New Roman" w:eastAsia="Times New Roman" w:hAnsi="Times New Roman" w:cs="Times New Roman"/>
          <w:sz w:val="28"/>
          <w:szCs w:val="28"/>
        </w:rPr>
        <w:t>15.12.</w:t>
      </w:r>
      <w:r w:rsidRPr="00BA1C35">
        <w:rPr>
          <w:rFonts w:ascii="Times New Roman" w:eastAsia="Times New Roman" w:hAnsi="Times New Roman" w:cs="Times New Roman"/>
          <w:sz w:val="28"/>
          <w:szCs w:val="28"/>
        </w:rPr>
        <w:t xml:space="preserve">2021 № </w:t>
      </w:r>
      <w:r w:rsidR="00917897" w:rsidRPr="00BA1C35">
        <w:rPr>
          <w:rFonts w:ascii="Times New Roman" w:eastAsia="Times New Roman" w:hAnsi="Times New Roman" w:cs="Times New Roman"/>
          <w:sz w:val="28"/>
          <w:szCs w:val="28"/>
        </w:rPr>
        <w:t>141</w:t>
      </w:r>
    </w:p>
    <w:p w:rsidR="00E77A13" w:rsidRPr="00176904" w:rsidRDefault="00E77A13" w:rsidP="00176904">
      <w:pPr>
        <w:spacing w:after="0" w:line="240" w:lineRule="auto"/>
        <w:jc w:val="center"/>
        <w:rPr>
          <w:rFonts w:ascii="Times New Roman" w:hAnsi="Times New Roman" w:cs="Times New Roman"/>
          <w:b/>
          <w:sz w:val="28"/>
          <w:szCs w:val="28"/>
        </w:rPr>
      </w:pPr>
    </w:p>
    <w:p w:rsidR="00C246AD" w:rsidRPr="00176904" w:rsidRDefault="00C246AD" w:rsidP="00176904">
      <w:pPr>
        <w:spacing w:after="0" w:line="240" w:lineRule="auto"/>
        <w:jc w:val="center"/>
        <w:rPr>
          <w:rFonts w:ascii="Times New Roman" w:hAnsi="Times New Roman" w:cs="Times New Roman"/>
          <w:b/>
          <w:sz w:val="28"/>
          <w:szCs w:val="28"/>
        </w:rPr>
      </w:pPr>
      <w:r w:rsidRPr="00176904">
        <w:rPr>
          <w:rFonts w:ascii="Times New Roman" w:hAnsi="Times New Roman" w:cs="Times New Roman"/>
          <w:b/>
          <w:sz w:val="28"/>
          <w:szCs w:val="28"/>
        </w:rPr>
        <w:t>ПОЛОЖЕНИЕ</w:t>
      </w:r>
    </w:p>
    <w:p w:rsidR="00C246AD" w:rsidRPr="00176904" w:rsidRDefault="00C246AD" w:rsidP="00176904">
      <w:pPr>
        <w:spacing w:after="0" w:line="240" w:lineRule="auto"/>
        <w:jc w:val="center"/>
        <w:rPr>
          <w:rFonts w:ascii="Times New Roman" w:hAnsi="Times New Roman" w:cs="Times New Roman"/>
          <w:b/>
          <w:sz w:val="28"/>
          <w:szCs w:val="28"/>
        </w:rPr>
      </w:pPr>
      <w:r w:rsidRPr="00176904">
        <w:rPr>
          <w:rFonts w:ascii="Times New Roman" w:hAnsi="Times New Roman" w:cs="Times New Roman"/>
          <w:b/>
          <w:sz w:val="28"/>
          <w:szCs w:val="28"/>
        </w:rPr>
        <w:t>О МУНИЦИПАЛЬНОМ ЖИЛИЩНОМ КОНТРОЛЕ</w:t>
      </w:r>
    </w:p>
    <w:p w:rsidR="00C246AD" w:rsidRPr="00176904" w:rsidRDefault="00C246AD" w:rsidP="00176904">
      <w:pPr>
        <w:spacing w:after="0" w:line="240" w:lineRule="auto"/>
        <w:jc w:val="center"/>
        <w:rPr>
          <w:rFonts w:ascii="Times New Roman" w:hAnsi="Times New Roman" w:cs="Times New Roman"/>
          <w:b/>
          <w:sz w:val="28"/>
          <w:szCs w:val="28"/>
        </w:rPr>
      </w:pPr>
      <w:r w:rsidRPr="00176904">
        <w:rPr>
          <w:rFonts w:ascii="Times New Roman" w:hAnsi="Times New Roman" w:cs="Times New Roman"/>
          <w:b/>
          <w:sz w:val="28"/>
          <w:szCs w:val="28"/>
        </w:rPr>
        <w:t xml:space="preserve">НА ТЕРРИТОРИИ </w:t>
      </w:r>
      <w:r w:rsidR="009A77C2" w:rsidRPr="00176904">
        <w:rPr>
          <w:rFonts w:ascii="Times New Roman" w:hAnsi="Times New Roman" w:cs="Times New Roman"/>
          <w:b/>
          <w:sz w:val="28"/>
          <w:szCs w:val="28"/>
        </w:rPr>
        <w:t>МУНИЦИПАЛЬНОГО ОБРАЗОВАНИЯ</w:t>
      </w:r>
    </w:p>
    <w:p w:rsidR="009A77C2" w:rsidRPr="00176904" w:rsidRDefault="009A77C2" w:rsidP="00176904">
      <w:pPr>
        <w:spacing w:after="0" w:line="240" w:lineRule="auto"/>
        <w:jc w:val="center"/>
        <w:rPr>
          <w:rFonts w:ascii="Times New Roman" w:hAnsi="Times New Roman" w:cs="Times New Roman"/>
          <w:b/>
          <w:sz w:val="28"/>
          <w:szCs w:val="28"/>
        </w:rPr>
      </w:pPr>
      <w:r w:rsidRPr="00176904">
        <w:rPr>
          <w:rFonts w:ascii="Times New Roman" w:hAnsi="Times New Roman" w:cs="Times New Roman"/>
          <w:b/>
          <w:sz w:val="28"/>
          <w:szCs w:val="28"/>
        </w:rPr>
        <w:t>СОЛЬ-ИЛЕЦКИЙ ГОРОДСКОЙ ОКРУГ</w:t>
      </w:r>
    </w:p>
    <w:p w:rsidR="00C246AD" w:rsidRPr="00176904" w:rsidRDefault="00C246AD" w:rsidP="00176904">
      <w:pPr>
        <w:spacing w:after="0" w:line="240" w:lineRule="auto"/>
        <w:jc w:val="center"/>
        <w:rPr>
          <w:rFonts w:ascii="Times New Roman" w:hAnsi="Times New Roman" w:cs="Times New Roman"/>
          <w:b/>
          <w:sz w:val="28"/>
          <w:szCs w:val="28"/>
        </w:rPr>
      </w:pPr>
    </w:p>
    <w:p w:rsidR="00C246AD" w:rsidRDefault="00C246AD" w:rsidP="00176904">
      <w:pPr>
        <w:spacing w:after="0" w:line="240" w:lineRule="auto"/>
        <w:jc w:val="center"/>
        <w:rPr>
          <w:rFonts w:ascii="Times New Roman" w:hAnsi="Times New Roman" w:cs="Times New Roman"/>
          <w:b/>
          <w:sz w:val="28"/>
          <w:szCs w:val="28"/>
        </w:rPr>
      </w:pPr>
      <w:r w:rsidRPr="00176904">
        <w:rPr>
          <w:rFonts w:ascii="Times New Roman" w:hAnsi="Times New Roman" w:cs="Times New Roman"/>
          <w:b/>
          <w:sz w:val="28"/>
          <w:szCs w:val="28"/>
        </w:rPr>
        <w:t>Раздел 1. ОБЩИЕ ПОЛОЖЕНИЯ</w:t>
      </w:r>
    </w:p>
    <w:p w:rsidR="006138B0" w:rsidRDefault="006138B0" w:rsidP="006138B0">
      <w:pPr>
        <w:spacing w:after="0" w:line="240" w:lineRule="auto"/>
        <w:ind w:firstLine="709"/>
        <w:jc w:val="both"/>
        <w:rPr>
          <w:rFonts w:ascii="Times New Roman" w:hAnsi="Times New Roman" w:cs="Times New Roman"/>
          <w:sz w:val="28"/>
          <w:szCs w:val="28"/>
        </w:rPr>
      </w:pP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 xml:space="preserve">1. </w:t>
      </w:r>
      <w:proofErr w:type="gramStart"/>
      <w:r w:rsidR="00A76F8C" w:rsidRPr="006138B0">
        <w:rPr>
          <w:rFonts w:ascii="Times New Roman" w:hAnsi="Times New Roman" w:cs="Times New Roman"/>
          <w:sz w:val="28"/>
          <w:szCs w:val="28"/>
        </w:rPr>
        <w:t>Настоящее Положение о муниципальном жилищном контроле на территории Соль-</w:t>
      </w:r>
      <w:proofErr w:type="spellStart"/>
      <w:r w:rsidR="00A76F8C" w:rsidRPr="006138B0">
        <w:rPr>
          <w:rFonts w:ascii="Times New Roman" w:hAnsi="Times New Roman" w:cs="Times New Roman"/>
          <w:sz w:val="28"/>
          <w:szCs w:val="28"/>
        </w:rPr>
        <w:t>Илецкого</w:t>
      </w:r>
      <w:proofErr w:type="spellEnd"/>
      <w:r w:rsidR="00A76F8C" w:rsidRPr="006138B0">
        <w:rPr>
          <w:rFonts w:ascii="Times New Roman" w:hAnsi="Times New Roman" w:cs="Times New Roman"/>
          <w:sz w:val="28"/>
          <w:szCs w:val="28"/>
        </w:rPr>
        <w:t xml:space="preserve"> городского округа Оренбургской области (далее – Положение) разработано в соответствии с Жилищным кодексом Российской Федерации, Федеральным законом от 31.07.2020 №</w:t>
      </w:r>
      <w:r w:rsidR="00A65EE0">
        <w:rPr>
          <w:rFonts w:ascii="Times New Roman" w:hAnsi="Times New Roman" w:cs="Times New Roman"/>
          <w:sz w:val="28"/>
          <w:szCs w:val="28"/>
        </w:rPr>
        <w:t xml:space="preserve"> </w:t>
      </w:r>
      <w:r w:rsidR="00A76F8C" w:rsidRPr="006138B0">
        <w:rPr>
          <w:rFonts w:ascii="Times New Roman" w:hAnsi="Times New Roman" w:cs="Times New Roman"/>
          <w:sz w:val="28"/>
          <w:szCs w:val="28"/>
        </w:rPr>
        <w:t>248-ФЗ «О государственном контроле (надзоре) и муниципальном контроле в Российской Федерации» (далее – Федеральный закон № 248-ФЗ), Федеральным законом от 6.10.2003 №</w:t>
      </w:r>
      <w:r w:rsidR="00A65EE0">
        <w:rPr>
          <w:rFonts w:ascii="Times New Roman" w:hAnsi="Times New Roman" w:cs="Times New Roman"/>
          <w:sz w:val="28"/>
          <w:szCs w:val="28"/>
        </w:rPr>
        <w:t xml:space="preserve"> </w:t>
      </w:r>
      <w:r w:rsidR="00A76F8C" w:rsidRPr="006138B0">
        <w:rPr>
          <w:rFonts w:ascii="Times New Roman" w:hAnsi="Times New Roman" w:cs="Times New Roman"/>
          <w:sz w:val="28"/>
          <w:szCs w:val="28"/>
        </w:rPr>
        <w:t>131-ФЗ «Об общих принципах организации местного самоуправления в Российской Федерации», Уставом муниципального образования Соль-</w:t>
      </w:r>
      <w:proofErr w:type="spellStart"/>
      <w:r w:rsidR="00A76F8C" w:rsidRPr="006138B0">
        <w:rPr>
          <w:rFonts w:ascii="Times New Roman" w:hAnsi="Times New Roman" w:cs="Times New Roman"/>
          <w:sz w:val="28"/>
          <w:szCs w:val="28"/>
        </w:rPr>
        <w:t>Илецкий</w:t>
      </w:r>
      <w:proofErr w:type="spellEnd"/>
      <w:proofErr w:type="gramEnd"/>
      <w:r w:rsidR="00A76F8C" w:rsidRPr="006138B0">
        <w:rPr>
          <w:rFonts w:ascii="Times New Roman" w:hAnsi="Times New Roman" w:cs="Times New Roman"/>
          <w:sz w:val="28"/>
          <w:szCs w:val="28"/>
        </w:rPr>
        <w:t xml:space="preserve"> городской округ и устанавливает порядок организации и осуществления муниципального жилищного контроля на территории Соль-</w:t>
      </w:r>
      <w:proofErr w:type="spellStart"/>
      <w:r w:rsidR="00A76F8C" w:rsidRPr="006138B0">
        <w:rPr>
          <w:rFonts w:ascii="Times New Roman" w:hAnsi="Times New Roman" w:cs="Times New Roman"/>
          <w:sz w:val="28"/>
          <w:szCs w:val="28"/>
        </w:rPr>
        <w:t>Илецкого</w:t>
      </w:r>
      <w:proofErr w:type="spellEnd"/>
      <w:r w:rsidR="00A76F8C" w:rsidRPr="006138B0">
        <w:rPr>
          <w:rFonts w:ascii="Times New Roman" w:hAnsi="Times New Roman" w:cs="Times New Roman"/>
          <w:sz w:val="28"/>
          <w:szCs w:val="28"/>
        </w:rPr>
        <w:t xml:space="preserve"> городского округа</w:t>
      </w:r>
      <w:r w:rsidRPr="006138B0">
        <w:rPr>
          <w:rFonts w:ascii="Times New Roman" w:hAnsi="Times New Roman" w:cs="Times New Roman"/>
          <w:sz w:val="28"/>
          <w:szCs w:val="28"/>
        </w:rPr>
        <w:t>.</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 xml:space="preserve">2. </w:t>
      </w:r>
      <w:proofErr w:type="gramStart"/>
      <w:r w:rsidRPr="006138B0">
        <w:rPr>
          <w:rFonts w:ascii="Times New Roman" w:hAnsi="Times New Roman" w:cs="Times New Roman"/>
          <w:sz w:val="28"/>
          <w:szCs w:val="28"/>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6138B0">
        <w:rPr>
          <w:rFonts w:ascii="Times New Roman" w:hAnsi="Times New Roman" w:cs="Times New Roman"/>
          <w:sz w:val="28"/>
          <w:szCs w:val="28"/>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 xml:space="preserve">3. Муниципальный жилищный контроль на территории </w:t>
      </w:r>
      <w:r w:rsidR="00A76F8C" w:rsidRPr="006138B0">
        <w:rPr>
          <w:rFonts w:ascii="Times New Roman" w:hAnsi="Times New Roman" w:cs="Times New Roman"/>
          <w:sz w:val="28"/>
          <w:szCs w:val="28"/>
        </w:rPr>
        <w:t>муниципального образования</w:t>
      </w:r>
      <w:r w:rsidR="007B31F5" w:rsidRPr="006138B0">
        <w:rPr>
          <w:rFonts w:ascii="Times New Roman" w:hAnsi="Times New Roman" w:cs="Times New Roman"/>
          <w:sz w:val="28"/>
          <w:szCs w:val="28"/>
        </w:rPr>
        <w:t xml:space="preserve"> Соль-</w:t>
      </w:r>
      <w:proofErr w:type="spellStart"/>
      <w:r w:rsidR="007B31F5" w:rsidRPr="006138B0">
        <w:rPr>
          <w:rFonts w:ascii="Times New Roman" w:hAnsi="Times New Roman" w:cs="Times New Roman"/>
          <w:sz w:val="28"/>
          <w:szCs w:val="28"/>
        </w:rPr>
        <w:t>Илецкий</w:t>
      </w:r>
      <w:proofErr w:type="spellEnd"/>
      <w:r w:rsidR="007B31F5" w:rsidRPr="006138B0">
        <w:rPr>
          <w:rFonts w:ascii="Times New Roman" w:hAnsi="Times New Roman" w:cs="Times New Roman"/>
          <w:sz w:val="28"/>
          <w:szCs w:val="28"/>
        </w:rPr>
        <w:t xml:space="preserve"> городской округ</w:t>
      </w:r>
      <w:r w:rsidR="00A76F8C" w:rsidRPr="006138B0">
        <w:rPr>
          <w:rFonts w:ascii="Times New Roman" w:hAnsi="Times New Roman" w:cs="Times New Roman"/>
          <w:sz w:val="28"/>
          <w:szCs w:val="28"/>
        </w:rPr>
        <w:t xml:space="preserve"> (далее – округ)</w:t>
      </w:r>
      <w:r w:rsidRPr="006138B0">
        <w:rPr>
          <w:rFonts w:ascii="Times New Roman" w:hAnsi="Times New Roman" w:cs="Times New Roman"/>
          <w:sz w:val="28"/>
          <w:szCs w:val="28"/>
        </w:rPr>
        <w:t xml:space="preserve"> осуществляется </w:t>
      </w:r>
      <w:bookmarkStart w:id="0" w:name="_Hlk82006735"/>
      <w:r w:rsidR="00A76F8C" w:rsidRPr="006138B0">
        <w:rPr>
          <w:rFonts w:ascii="Times New Roman" w:hAnsi="Times New Roman" w:cs="Times New Roman"/>
          <w:sz w:val="28"/>
          <w:szCs w:val="28"/>
        </w:rPr>
        <w:t>а</w:t>
      </w:r>
      <w:r w:rsidRPr="006138B0">
        <w:rPr>
          <w:rFonts w:ascii="Times New Roman" w:hAnsi="Times New Roman" w:cs="Times New Roman"/>
          <w:sz w:val="28"/>
          <w:szCs w:val="28"/>
        </w:rPr>
        <w:t xml:space="preserve">дминистрацией </w:t>
      </w:r>
      <w:bookmarkEnd w:id="0"/>
      <w:r w:rsidR="007B31F5" w:rsidRPr="006138B0">
        <w:rPr>
          <w:rFonts w:ascii="Times New Roman" w:hAnsi="Times New Roman" w:cs="Times New Roman"/>
          <w:sz w:val="28"/>
          <w:szCs w:val="28"/>
        </w:rPr>
        <w:t>Соль-</w:t>
      </w:r>
      <w:proofErr w:type="spellStart"/>
      <w:r w:rsidR="007B31F5" w:rsidRPr="006138B0">
        <w:rPr>
          <w:rFonts w:ascii="Times New Roman" w:hAnsi="Times New Roman" w:cs="Times New Roman"/>
          <w:sz w:val="28"/>
          <w:szCs w:val="28"/>
        </w:rPr>
        <w:t>Илецк</w:t>
      </w:r>
      <w:r w:rsidR="00A76F8C" w:rsidRPr="006138B0">
        <w:rPr>
          <w:rFonts w:ascii="Times New Roman" w:hAnsi="Times New Roman" w:cs="Times New Roman"/>
          <w:sz w:val="28"/>
          <w:szCs w:val="28"/>
        </w:rPr>
        <w:t>ого</w:t>
      </w:r>
      <w:proofErr w:type="spellEnd"/>
      <w:r w:rsidR="007B31F5" w:rsidRPr="006138B0">
        <w:rPr>
          <w:rFonts w:ascii="Times New Roman" w:hAnsi="Times New Roman" w:cs="Times New Roman"/>
          <w:sz w:val="28"/>
          <w:szCs w:val="28"/>
        </w:rPr>
        <w:t xml:space="preserve"> городско</w:t>
      </w:r>
      <w:r w:rsidR="00A76F8C" w:rsidRPr="006138B0">
        <w:rPr>
          <w:rFonts w:ascii="Times New Roman" w:hAnsi="Times New Roman" w:cs="Times New Roman"/>
          <w:sz w:val="28"/>
          <w:szCs w:val="28"/>
        </w:rPr>
        <w:t>го</w:t>
      </w:r>
      <w:r w:rsidR="007B31F5" w:rsidRPr="006138B0">
        <w:rPr>
          <w:rFonts w:ascii="Times New Roman" w:hAnsi="Times New Roman" w:cs="Times New Roman"/>
          <w:sz w:val="28"/>
          <w:szCs w:val="28"/>
        </w:rPr>
        <w:t xml:space="preserve"> округ</w:t>
      </w:r>
      <w:r w:rsidR="00A76F8C" w:rsidRPr="006138B0">
        <w:rPr>
          <w:rFonts w:ascii="Times New Roman" w:hAnsi="Times New Roman" w:cs="Times New Roman"/>
          <w:sz w:val="28"/>
          <w:szCs w:val="28"/>
        </w:rPr>
        <w:t>а</w:t>
      </w:r>
      <w:r w:rsidRPr="006138B0">
        <w:rPr>
          <w:rFonts w:ascii="Times New Roman" w:hAnsi="Times New Roman" w:cs="Times New Roman"/>
          <w:sz w:val="28"/>
          <w:szCs w:val="28"/>
        </w:rPr>
        <w:t xml:space="preserve"> (далее - контрольный орган)</w:t>
      </w:r>
      <w:r w:rsidR="00A76F8C" w:rsidRPr="006138B0">
        <w:rPr>
          <w:rFonts w:ascii="Times New Roman" w:hAnsi="Times New Roman" w:cs="Times New Roman"/>
          <w:sz w:val="28"/>
          <w:szCs w:val="28"/>
        </w:rPr>
        <w:t>.</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 xml:space="preserve">4. </w:t>
      </w:r>
      <w:proofErr w:type="gramStart"/>
      <w:r w:rsidR="00987E35" w:rsidRPr="006138B0">
        <w:rPr>
          <w:rFonts w:ascii="Times New Roman" w:hAnsi="Times New Roman" w:cs="Times New Roman"/>
          <w:sz w:val="28"/>
          <w:szCs w:val="28"/>
        </w:rPr>
        <w:t>На территории Соль-</w:t>
      </w:r>
      <w:proofErr w:type="spellStart"/>
      <w:r w:rsidR="00987E35" w:rsidRPr="006138B0">
        <w:rPr>
          <w:rFonts w:ascii="Times New Roman" w:hAnsi="Times New Roman" w:cs="Times New Roman"/>
          <w:sz w:val="28"/>
          <w:szCs w:val="28"/>
        </w:rPr>
        <w:t>Илецкого</w:t>
      </w:r>
      <w:proofErr w:type="spellEnd"/>
      <w:r w:rsidR="00987E35" w:rsidRPr="006138B0">
        <w:rPr>
          <w:rFonts w:ascii="Times New Roman" w:hAnsi="Times New Roman" w:cs="Times New Roman"/>
          <w:sz w:val="28"/>
          <w:szCs w:val="28"/>
        </w:rPr>
        <w:t xml:space="preserve"> городского округа муниципальный жилищный контроль уполномочены осуществлять </w:t>
      </w:r>
      <w:r w:rsidR="00A17DDA" w:rsidRPr="006138B0">
        <w:rPr>
          <w:rFonts w:ascii="Times New Roman" w:hAnsi="Times New Roman" w:cs="Times New Roman"/>
          <w:sz w:val="28"/>
          <w:szCs w:val="28"/>
        </w:rPr>
        <w:t>специалисты</w:t>
      </w:r>
      <w:r w:rsidR="00987E35" w:rsidRPr="006138B0">
        <w:rPr>
          <w:rFonts w:ascii="Times New Roman" w:hAnsi="Times New Roman" w:cs="Times New Roman"/>
          <w:sz w:val="28"/>
          <w:szCs w:val="28"/>
        </w:rPr>
        <w:t xml:space="preserve"> </w:t>
      </w:r>
      <w:r w:rsidR="00987E35" w:rsidRPr="006138B0">
        <w:rPr>
          <w:rFonts w:ascii="Times New Roman" w:hAnsi="Times New Roman" w:cs="Times New Roman"/>
          <w:sz w:val="28"/>
          <w:szCs w:val="28"/>
        </w:rPr>
        <w:lastRenderedPageBreak/>
        <w:t>администрации Соль-</w:t>
      </w:r>
      <w:proofErr w:type="spellStart"/>
      <w:r w:rsidR="00987E35" w:rsidRPr="006138B0">
        <w:rPr>
          <w:rFonts w:ascii="Times New Roman" w:hAnsi="Times New Roman" w:cs="Times New Roman"/>
          <w:sz w:val="28"/>
          <w:szCs w:val="28"/>
        </w:rPr>
        <w:t>Илецкого</w:t>
      </w:r>
      <w:proofErr w:type="spellEnd"/>
      <w:r w:rsidR="00987E35" w:rsidRPr="006138B0">
        <w:rPr>
          <w:rFonts w:ascii="Times New Roman" w:hAnsi="Times New Roman" w:cs="Times New Roman"/>
          <w:sz w:val="28"/>
          <w:szCs w:val="28"/>
        </w:rPr>
        <w:t xml:space="preserve"> городского округа (далее - инспекторы), </w:t>
      </w:r>
      <w:r w:rsidRPr="006138B0">
        <w:rPr>
          <w:rFonts w:ascii="Times New Roman" w:hAnsi="Times New Roman" w:cs="Times New Roman"/>
          <w:sz w:val="28"/>
          <w:szCs w:val="28"/>
        </w:rPr>
        <w:t>в должностные обязанности котор</w:t>
      </w:r>
      <w:r w:rsidR="00987E35" w:rsidRPr="006138B0">
        <w:rPr>
          <w:rFonts w:ascii="Times New Roman" w:hAnsi="Times New Roman" w:cs="Times New Roman"/>
          <w:sz w:val="28"/>
          <w:szCs w:val="28"/>
        </w:rPr>
        <w:t>ых</w:t>
      </w:r>
      <w:r w:rsidRPr="006138B0">
        <w:rPr>
          <w:rFonts w:ascii="Times New Roman" w:hAnsi="Times New Roman" w:cs="Times New Roman"/>
          <w:sz w:val="28"/>
          <w:szCs w:val="28"/>
        </w:rPr>
        <w:t xml:space="preserve">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w:t>
      </w:r>
      <w:proofErr w:type="gramEnd"/>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6138B0" w:rsidRDefault="00C246AD" w:rsidP="006138B0">
      <w:pPr>
        <w:spacing w:after="0" w:line="240" w:lineRule="auto"/>
        <w:ind w:firstLine="709"/>
        <w:jc w:val="both"/>
        <w:rPr>
          <w:rFonts w:ascii="Times New Roman" w:hAnsi="Times New Roman" w:cs="Times New Roman"/>
          <w:sz w:val="28"/>
          <w:szCs w:val="28"/>
        </w:rPr>
      </w:pPr>
      <w:proofErr w:type="gramStart"/>
      <w:r w:rsidRPr="006138B0">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2) требований к формированию фондов капитального ремонта;</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4) требований к предоставлению коммунальных услуг пользователям помещений в многоквартирных домах и жилых домов;</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 xml:space="preserve">9) требований к порядку размещения </w:t>
      </w:r>
      <w:proofErr w:type="spellStart"/>
      <w:r w:rsidRPr="006138B0">
        <w:rPr>
          <w:rFonts w:ascii="Times New Roman" w:hAnsi="Times New Roman" w:cs="Times New Roman"/>
          <w:sz w:val="28"/>
          <w:szCs w:val="28"/>
        </w:rPr>
        <w:t>ресурсоснабжающими</w:t>
      </w:r>
      <w:proofErr w:type="spellEnd"/>
      <w:r w:rsidRPr="006138B0">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6138B0">
        <w:rPr>
          <w:rFonts w:ascii="Times New Roman" w:hAnsi="Times New Roman" w:cs="Times New Roman"/>
          <w:sz w:val="28"/>
          <w:szCs w:val="28"/>
        </w:rPr>
        <w:lastRenderedPageBreak/>
        <w:t>информационной системе жилищно-коммунального хозяйства (далее - система);</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12) исполнение решений, принятых контрольным органом по результатам контрольных мероприятий.</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6. Объектом муниципального жилищного контроля (далее - объект контроля) является:</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1) деятельность, действия (бездействие) по пользованию жилыми помещениями муниципального жилищного фонда;</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3) деятельность, действия (бездействие) по формированию фондов капитального ремонта;</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5) деятельность, действия (бездействие) по управлению многоквартирными домами, включающая в себя:</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 деятельность, действия (бездействие) по обеспечению доступности для инвалидов помещений в многоквартирных домах;</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6) деятельность, действия (бездействие) по размещению информации в системе;</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7) деятельность, действия (бездействие) по предоставлению жилых помещений в наемных домах социального использования.</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lastRenderedPageBreak/>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566738" w:rsidRPr="006138B0">
        <w:rPr>
          <w:rFonts w:ascii="Times New Roman" w:hAnsi="Times New Roman" w:cs="Times New Roman"/>
          <w:sz w:val="28"/>
          <w:szCs w:val="28"/>
        </w:rPr>
        <w:t>Оренбу</w:t>
      </w:r>
      <w:r w:rsidR="00990D25">
        <w:rPr>
          <w:rFonts w:ascii="Times New Roman" w:hAnsi="Times New Roman" w:cs="Times New Roman"/>
          <w:sz w:val="28"/>
          <w:szCs w:val="28"/>
        </w:rPr>
        <w:t>р</w:t>
      </w:r>
      <w:r w:rsidR="00566738" w:rsidRPr="006138B0">
        <w:rPr>
          <w:rFonts w:ascii="Times New Roman" w:hAnsi="Times New Roman" w:cs="Times New Roman"/>
          <w:sz w:val="28"/>
          <w:szCs w:val="28"/>
        </w:rPr>
        <w:t>гской</w:t>
      </w:r>
      <w:r w:rsidRPr="006138B0">
        <w:rPr>
          <w:rFonts w:ascii="Times New Roman" w:hAnsi="Times New Roman" w:cs="Times New Roman"/>
          <w:sz w:val="28"/>
          <w:szCs w:val="28"/>
        </w:rPr>
        <w:t xml:space="preserve"> области;</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 xml:space="preserve">- юридические лица, в том числе </w:t>
      </w:r>
      <w:proofErr w:type="spellStart"/>
      <w:r w:rsidRPr="006138B0">
        <w:rPr>
          <w:rFonts w:ascii="Times New Roman" w:hAnsi="Times New Roman" w:cs="Times New Roman"/>
          <w:sz w:val="28"/>
          <w:szCs w:val="28"/>
        </w:rPr>
        <w:t>ресурсоснабжающие</w:t>
      </w:r>
      <w:proofErr w:type="spellEnd"/>
      <w:r w:rsidRPr="006138B0">
        <w:rPr>
          <w:rFonts w:ascii="Times New Roman" w:hAnsi="Times New Roman" w:cs="Times New Roman"/>
          <w:sz w:val="28"/>
          <w:szCs w:val="28"/>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 граждане, в пользовании которых находятся помещения муниципального жилищного фонда.</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8. Учет объектов контроля обеспечивается контрольным органом в соответствии с Федеральным законом от 31</w:t>
      </w:r>
      <w:r w:rsidR="004676F1" w:rsidRPr="006138B0">
        <w:rPr>
          <w:rFonts w:ascii="Times New Roman" w:hAnsi="Times New Roman" w:cs="Times New Roman"/>
          <w:sz w:val="28"/>
          <w:szCs w:val="28"/>
        </w:rPr>
        <w:t>.07.</w:t>
      </w:r>
      <w:r w:rsidRPr="006138B0">
        <w:rPr>
          <w:rFonts w:ascii="Times New Roman" w:hAnsi="Times New Roman" w:cs="Times New Roman"/>
          <w:sz w:val="28"/>
          <w:szCs w:val="28"/>
        </w:rPr>
        <w:t>2020 N</w:t>
      </w:r>
      <w:r w:rsidR="00A26788">
        <w:rPr>
          <w:rFonts w:ascii="Times New Roman" w:hAnsi="Times New Roman" w:cs="Times New Roman"/>
          <w:sz w:val="28"/>
          <w:szCs w:val="28"/>
        </w:rPr>
        <w:t xml:space="preserve"> </w:t>
      </w:r>
      <w:r w:rsidRPr="006138B0">
        <w:rPr>
          <w:rFonts w:ascii="Times New Roman" w:hAnsi="Times New Roman" w:cs="Times New Roman"/>
          <w:sz w:val="28"/>
          <w:szCs w:val="28"/>
        </w:rPr>
        <w:t xml:space="preserve">248-ФЗ </w:t>
      </w:r>
      <w:r w:rsidR="00543CE4" w:rsidRPr="006138B0">
        <w:rPr>
          <w:rFonts w:ascii="Times New Roman" w:hAnsi="Times New Roman" w:cs="Times New Roman"/>
          <w:sz w:val="28"/>
          <w:szCs w:val="28"/>
        </w:rPr>
        <w:t>«</w:t>
      </w:r>
      <w:r w:rsidRPr="006138B0">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543CE4" w:rsidRPr="006138B0">
        <w:rPr>
          <w:rFonts w:ascii="Times New Roman" w:hAnsi="Times New Roman" w:cs="Times New Roman"/>
          <w:sz w:val="28"/>
          <w:szCs w:val="28"/>
        </w:rPr>
        <w:t>»</w:t>
      </w:r>
      <w:r w:rsidRPr="006138B0">
        <w:rPr>
          <w:rFonts w:ascii="Times New Roman" w:hAnsi="Times New Roman" w:cs="Times New Roman"/>
          <w:sz w:val="28"/>
          <w:szCs w:val="28"/>
        </w:rPr>
        <w:t xml:space="preserve"> (далее - Федеральный закон N 248-ФЗ), настоящим положением.</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6138B0" w:rsidRDefault="00C246AD" w:rsidP="006138B0">
      <w:pPr>
        <w:spacing w:after="0" w:line="240" w:lineRule="auto"/>
        <w:ind w:firstLine="709"/>
        <w:jc w:val="both"/>
        <w:rPr>
          <w:rFonts w:ascii="Times New Roman" w:hAnsi="Times New Roman" w:cs="Times New Roman"/>
          <w:sz w:val="28"/>
          <w:szCs w:val="28"/>
        </w:rPr>
      </w:pPr>
      <w:bookmarkStart w:id="1" w:name="p81"/>
      <w:bookmarkEnd w:id="1"/>
      <w:r w:rsidRPr="006138B0">
        <w:rPr>
          <w:rFonts w:ascii="Times New Roman" w:hAnsi="Times New Roman" w:cs="Times New Roman"/>
          <w:sz w:val="28"/>
          <w:szCs w:val="28"/>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6138B0" w:rsidRDefault="00C246AD" w:rsidP="006138B0">
      <w:pPr>
        <w:spacing w:after="0" w:line="240" w:lineRule="auto"/>
        <w:ind w:firstLine="709"/>
        <w:jc w:val="both"/>
        <w:rPr>
          <w:rFonts w:ascii="Times New Roman" w:hAnsi="Times New Roman" w:cs="Times New Roman"/>
          <w:sz w:val="28"/>
          <w:szCs w:val="28"/>
        </w:rPr>
      </w:pPr>
      <w:r w:rsidRPr="006138B0">
        <w:rPr>
          <w:rFonts w:ascii="Times New Roman" w:hAnsi="Times New Roman" w:cs="Times New Roman"/>
          <w:sz w:val="28"/>
          <w:szCs w:val="28"/>
        </w:rPr>
        <w:t>11. Организация и осуществление муниципального жилищного контроля регулируются положениями Федерального закона N 248-ФЗ.</w:t>
      </w:r>
    </w:p>
    <w:p w:rsidR="00ED6AED" w:rsidRDefault="00ED6AED" w:rsidP="00ED6AED">
      <w:pPr>
        <w:spacing w:after="0" w:line="240" w:lineRule="auto"/>
        <w:jc w:val="center"/>
        <w:rPr>
          <w:rFonts w:ascii="Times New Roman" w:hAnsi="Times New Roman" w:cs="Times New Roman"/>
          <w:b/>
          <w:sz w:val="28"/>
          <w:szCs w:val="28"/>
        </w:rPr>
      </w:pPr>
    </w:p>
    <w:p w:rsidR="00C246AD" w:rsidRPr="00ED6AED" w:rsidRDefault="00C246AD" w:rsidP="00ED6AED">
      <w:pPr>
        <w:spacing w:after="0" w:line="240" w:lineRule="auto"/>
        <w:jc w:val="center"/>
        <w:rPr>
          <w:rFonts w:ascii="Times New Roman" w:hAnsi="Times New Roman" w:cs="Times New Roman"/>
          <w:b/>
          <w:sz w:val="28"/>
          <w:szCs w:val="28"/>
        </w:rPr>
      </w:pPr>
      <w:r w:rsidRPr="00ED6AED">
        <w:rPr>
          <w:rFonts w:ascii="Times New Roman" w:hAnsi="Times New Roman" w:cs="Times New Roman"/>
          <w:b/>
          <w:sz w:val="28"/>
          <w:szCs w:val="28"/>
        </w:rPr>
        <w:t>Раздел 2. ПРОФИЛАКТИКА РИСКОВ ПРИЧИНЕНИЯ ВРЕДА</w:t>
      </w:r>
    </w:p>
    <w:p w:rsidR="00C246AD" w:rsidRPr="00ED6AED" w:rsidRDefault="00C246AD" w:rsidP="00ED6AED">
      <w:pPr>
        <w:spacing w:after="0" w:line="240" w:lineRule="auto"/>
        <w:jc w:val="center"/>
        <w:rPr>
          <w:rFonts w:ascii="Times New Roman" w:hAnsi="Times New Roman" w:cs="Times New Roman"/>
          <w:b/>
          <w:sz w:val="28"/>
          <w:szCs w:val="28"/>
        </w:rPr>
      </w:pPr>
      <w:r w:rsidRPr="00ED6AED">
        <w:rPr>
          <w:rFonts w:ascii="Times New Roman" w:hAnsi="Times New Roman" w:cs="Times New Roman"/>
          <w:b/>
          <w:sz w:val="28"/>
          <w:szCs w:val="28"/>
        </w:rPr>
        <w:t>(УЩЕРБА) ОХРАНЯЕМЫМ ЗАКОНОМ ЦЕННОСТЯМ</w:t>
      </w:r>
    </w:p>
    <w:p w:rsidR="00C246AD" w:rsidRPr="00ED6AED" w:rsidRDefault="00C246AD" w:rsidP="00ED6AED">
      <w:pPr>
        <w:spacing w:after="0" w:line="240" w:lineRule="auto"/>
        <w:jc w:val="center"/>
        <w:rPr>
          <w:rFonts w:ascii="Times New Roman" w:hAnsi="Times New Roman" w:cs="Times New Roman"/>
          <w:b/>
          <w:sz w:val="28"/>
          <w:szCs w:val="28"/>
        </w:rPr>
      </w:pPr>
    </w:p>
    <w:p w:rsidR="00C246AD" w:rsidRPr="00ED6AED" w:rsidRDefault="00C246AD" w:rsidP="00ED6AED">
      <w:pPr>
        <w:spacing w:after="0" w:line="240" w:lineRule="auto"/>
        <w:jc w:val="center"/>
        <w:rPr>
          <w:rFonts w:ascii="Times New Roman" w:hAnsi="Times New Roman" w:cs="Times New Roman"/>
          <w:b/>
          <w:sz w:val="28"/>
          <w:szCs w:val="28"/>
        </w:rPr>
      </w:pPr>
      <w:r w:rsidRPr="00ED6AED">
        <w:rPr>
          <w:rFonts w:ascii="Times New Roman" w:hAnsi="Times New Roman" w:cs="Times New Roman"/>
          <w:b/>
          <w:sz w:val="28"/>
          <w:szCs w:val="28"/>
        </w:rPr>
        <w:t>Глава 1. ОРГАНИЗАЦИЯ ПРОФИЛАКТИКИ</w:t>
      </w:r>
    </w:p>
    <w:p w:rsidR="00C246AD" w:rsidRPr="00ED6AED" w:rsidRDefault="00C246AD" w:rsidP="00ED6AED">
      <w:pPr>
        <w:spacing w:after="0" w:line="240" w:lineRule="auto"/>
        <w:jc w:val="center"/>
        <w:rPr>
          <w:rFonts w:ascii="Times New Roman" w:hAnsi="Times New Roman" w:cs="Times New Roman"/>
          <w:b/>
          <w:sz w:val="28"/>
          <w:szCs w:val="28"/>
        </w:rPr>
      </w:pPr>
      <w:r w:rsidRPr="00ED6AED">
        <w:rPr>
          <w:rFonts w:ascii="Times New Roman" w:hAnsi="Times New Roman" w:cs="Times New Roman"/>
          <w:b/>
          <w:sz w:val="28"/>
          <w:szCs w:val="28"/>
        </w:rPr>
        <w:t>НАРУШЕНИЯ ОБЯЗАТЕЛЬНЫХ ТРЕБОВАНИЙ</w:t>
      </w:r>
    </w:p>
    <w:p w:rsidR="00ED6AED" w:rsidRDefault="00ED6AED" w:rsidP="00ED6AED">
      <w:pPr>
        <w:spacing w:after="0" w:line="240" w:lineRule="auto"/>
        <w:ind w:firstLine="709"/>
        <w:jc w:val="both"/>
        <w:rPr>
          <w:rFonts w:ascii="Times New Roman" w:hAnsi="Times New Roman" w:cs="Times New Roman"/>
          <w:sz w:val="28"/>
          <w:szCs w:val="28"/>
        </w:rPr>
      </w:pP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lastRenderedPageBreak/>
        <w:t>- стимулирование добросовестного соблюдения обязательных требований контролируемыми лицами;</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2) цели и задачи реализации программы профилактики;</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3) перечень профилактических мероприятий, сроки (периодичность) их проведения;</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4) показатели результативности и эффективности программы профилактики.</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16. Утвержденная программа профилактики размещается на официальном сайте контрольного органа.</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17. Профилактические мероприятия, предусмотренные программой профилактики, обязательны для проведения контрольным органом.</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18. Контрольный орган проводит следующие профилактические мероприятия:</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информирование;</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консультирование.</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объявление предостережения;</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профилактический визит.</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lastRenderedPageBreak/>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ED6AED" w:rsidRDefault="00C246AD" w:rsidP="00ED6AED">
      <w:pPr>
        <w:spacing w:after="0" w:line="240" w:lineRule="auto"/>
        <w:ind w:firstLine="709"/>
        <w:jc w:val="both"/>
        <w:rPr>
          <w:rFonts w:ascii="Times New Roman" w:hAnsi="Times New Roman" w:cs="Times New Roman"/>
          <w:sz w:val="28"/>
          <w:szCs w:val="28"/>
        </w:rPr>
      </w:pPr>
      <w:r w:rsidRPr="00ED6AED">
        <w:rPr>
          <w:rFonts w:ascii="Times New Roman" w:hAnsi="Times New Roman" w:cs="Times New Roman"/>
          <w:sz w:val="28"/>
          <w:szCs w:val="28"/>
        </w:rPr>
        <w:t>20. В случае</w:t>
      </w:r>
      <w:proofErr w:type="gramStart"/>
      <w:r w:rsidRPr="00ED6AED">
        <w:rPr>
          <w:rFonts w:ascii="Times New Roman" w:hAnsi="Times New Roman" w:cs="Times New Roman"/>
          <w:sz w:val="28"/>
          <w:szCs w:val="28"/>
        </w:rPr>
        <w:t>,</w:t>
      </w:r>
      <w:proofErr w:type="gramEnd"/>
      <w:r w:rsidRPr="00ED6AED">
        <w:rPr>
          <w:rFonts w:ascii="Times New Roman" w:hAnsi="Times New Roman" w:cs="Times New Roman"/>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50E39" w:rsidRDefault="00750E39" w:rsidP="00750E39">
      <w:pPr>
        <w:spacing w:after="0" w:line="240" w:lineRule="auto"/>
        <w:jc w:val="center"/>
        <w:rPr>
          <w:rFonts w:ascii="Times New Roman" w:hAnsi="Times New Roman" w:cs="Times New Roman"/>
          <w:b/>
          <w:sz w:val="28"/>
          <w:szCs w:val="28"/>
        </w:rPr>
      </w:pPr>
    </w:p>
    <w:p w:rsidR="00C246AD" w:rsidRPr="00750E39" w:rsidRDefault="00C246AD" w:rsidP="00750E39">
      <w:pPr>
        <w:spacing w:after="0" w:line="240" w:lineRule="auto"/>
        <w:jc w:val="center"/>
        <w:rPr>
          <w:rFonts w:ascii="Times New Roman" w:hAnsi="Times New Roman" w:cs="Times New Roman"/>
          <w:b/>
          <w:sz w:val="28"/>
          <w:szCs w:val="28"/>
        </w:rPr>
      </w:pPr>
      <w:r w:rsidRPr="00750E39">
        <w:rPr>
          <w:rFonts w:ascii="Times New Roman" w:hAnsi="Times New Roman" w:cs="Times New Roman"/>
          <w:b/>
          <w:sz w:val="28"/>
          <w:szCs w:val="28"/>
        </w:rPr>
        <w:t>Глава 2. ИНФОРМИРОВАНИЕ</w:t>
      </w:r>
    </w:p>
    <w:p w:rsidR="00750E39" w:rsidRDefault="00750E39" w:rsidP="00750E39">
      <w:pPr>
        <w:spacing w:after="0" w:line="240" w:lineRule="auto"/>
        <w:ind w:firstLine="709"/>
        <w:jc w:val="both"/>
        <w:rPr>
          <w:rFonts w:ascii="Times New Roman" w:hAnsi="Times New Roman" w:cs="Times New Roman"/>
          <w:sz w:val="28"/>
          <w:szCs w:val="28"/>
        </w:rPr>
      </w:pPr>
    </w:p>
    <w:p w:rsidR="00C246AD" w:rsidRPr="00750E39" w:rsidRDefault="00C246A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750E39" w:rsidRDefault="00C246A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 xml:space="preserve">22. Информирование осуществляется посредством размещения </w:t>
      </w:r>
      <w:r w:rsidR="00A8223D" w:rsidRPr="00750E39">
        <w:rPr>
          <w:rFonts w:ascii="Times New Roman" w:hAnsi="Times New Roman" w:cs="Times New Roman"/>
          <w:sz w:val="28"/>
          <w:szCs w:val="28"/>
        </w:rPr>
        <w:t>сведений, предусмотренных частью 3 статьи 46 Федерального закона № 248-ФЗ</w:t>
      </w:r>
      <w:r w:rsidRPr="00750E39">
        <w:rPr>
          <w:rFonts w:ascii="Times New Roman" w:hAnsi="Times New Roman" w:cs="Times New Roman"/>
          <w:sz w:val="28"/>
          <w:szCs w:val="28"/>
        </w:rPr>
        <w:t xml:space="preserve"> на официальном сайте </w:t>
      </w:r>
      <w:r w:rsidR="00A8223D" w:rsidRPr="00750E39">
        <w:rPr>
          <w:rFonts w:ascii="Times New Roman" w:hAnsi="Times New Roman" w:cs="Times New Roman"/>
          <w:sz w:val="28"/>
          <w:szCs w:val="28"/>
        </w:rPr>
        <w:t>администрации Соль-</w:t>
      </w:r>
      <w:proofErr w:type="spellStart"/>
      <w:r w:rsidR="00A8223D" w:rsidRPr="00750E39">
        <w:rPr>
          <w:rFonts w:ascii="Times New Roman" w:hAnsi="Times New Roman" w:cs="Times New Roman"/>
          <w:sz w:val="28"/>
          <w:szCs w:val="28"/>
        </w:rPr>
        <w:t>Илецкого</w:t>
      </w:r>
      <w:proofErr w:type="spellEnd"/>
      <w:r w:rsidR="00A8223D" w:rsidRPr="00750E39">
        <w:rPr>
          <w:rFonts w:ascii="Times New Roman" w:hAnsi="Times New Roman" w:cs="Times New Roman"/>
          <w:sz w:val="28"/>
          <w:szCs w:val="28"/>
        </w:rPr>
        <w:t xml:space="preserve"> городского округа в сети «Интернет»</w:t>
      </w:r>
      <w:r w:rsidRPr="00750E39">
        <w:rPr>
          <w:rFonts w:ascii="Times New Roman" w:hAnsi="Times New Roman" w:cs="Times New Roman"/>
          <w:sz w:val="28"/>
          <w:szCs w:val="28"/>
        </w:rPr>
        <w:t xml:space="preserve">, </w:t>
      </w:r>
      <w:r w:rsidR="00A8223D" w:rsidRPr="00750E39">
        <w:rPr>
          <w:rFonts w:ascii="Times New Roman" w:hAnsi="Times New Roman" w:cs="Times New Roman"/>
          <w:sz w:val="28"/>
          <w:szCs w:val="28"/>
        </w:rPr>
        <w:t>в средствах массовой информации</w:t>
      </w:r>
      <w:r w:rsidRPr="00750E39">
        <w:rPr>
          <w:rFonts w:ascii="Times New Roman" w:hAnsi="Times New Roman" w:cs="Times New Roman"/>
          <w:sz w:val="28"/>
          <w:szCs w:val="28"/>
        </w:rPr>
        <w:t xml:space="preserve"> и в иных формах.</w:t>
      </w:r>
    </w:p>
    <w:p w:rsidR="00A8223D" w:rsidRPr="00750E39" w:rsidRDefault="00A8223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w:t>
      </w:r>
    </w:p>
    <w:p w:rsidR="00A8223D" w:rsidRPr="00750E39" w:rsidRDefault="00A8223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w:t>
      </w:r>
    </w:p>
    <w:p w:rsidR="00C246AD" w:rsidRPr="00750E39" w:rsidRDefault="00C246A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23. Контрольный орган размещает и поддерживает в актуальном состоянии на своем официальном сайте:</w:t>
      </w:r>
    </w:p>
    <w:p w:rsidR="00C246AD" w:rsidRPr="00750E39" w:rsidRDefault="00C246A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1) тексты нормативных правовых актов, регулирующих осуществление муниципального жилищного контроля;</w:t>
      </w:r>
    </w:p>
    <w:p w:rsidR="00C246AD" w:rsidRPr="00750E39" w:rsidRDefault="00C246A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750E39" w:rsidRDefault="00C246A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750E39" w:rsidRDefault="00C246A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 xml:space="preserve">4) руководства по соблюдению обязательных требований, разработанные и утвержденные в соответствии с Федеральным законом от </w:t>
      </w:r>
      <w:r w:rsidRPr="00750E39">
        <w:rPr>
          <w:rFonts w:ascii="Times New Roman" w:hAnsi="Times New Roman" w:cs="Times New Roman"/>
          <w:sz w:val="28"/>
          <w:szCs w:val="28"/>
        </w:rPr>
        <w:lastRenderedPageBreak/>
        <w:t>31.07.2020 N</w:t>
      </w:r>
      <w:r w:rsidR="00503348">
        <w:rPr>
          <w:rFonts w:ascii="Times New Roman" w:hAnsi="Times New Roman" w:cs="Times New Roman"/>
          <w:sz w:val="28"/>
          <w:szCs w:val="28"/>
        </w:rPr>
        <w:t xml:space="preserve"> </w:t>
      </w:r>
      <w:r w:rsidRPr="00750E39">
        <w:rPr>
          <w:rFonts w:ascii="Times New Roman" w:hAnsi="Times New Roman" w:cs="Times New Roman"/>
          <w:sz w:val="28"/>
          <w:szCs w:val="28"/>
        </w:rPr>
        <w:t xml:space="preserve">247-ФЗ </w:t>
      </w:r>
      <w:r w:rsidR="00543CE4" w:rsidRPr="00750E39">
        <w:rPr>
          <w:rFonts w:ascii="Times New Roman" w:hAnsi="Times New Roman" w:cs="Times New Roman"/>
          <w:sz w:val="28"/>
          <w:szCs w:val="28"/>
        </w:rPr>
        <w:t>«</w:t>
      </w:r>
      <w:r w:rsidRPr="00750E39">
        <w:rPr>
          <w:rFonts w:ascii="Times New Roman" w:hAnsi="Times New Roman" w:cs="Times New Roman"/>
          <w:sz w:val="28"/>
          <w:szCs w:val="28"/>
        </w:rPr>
        <w:t>Об обязательных требованиях в Российской Федерации</w:t>
      </w:r>
      <w:r w:rsidR="00543CE4" w:rsidRPr="00750E39">
        <w:rPr>
          <w:rFonts w:ascii="Times New Roman" w:hAnsi="Times New Roman" w:cs="Times New Roman"/>
          <w:sz w:val="28"/>
          <w:szCs w:val="28"/>
        </w:rPr>
        <w:t>»</w:t>
      </w:r>
      <w:r w:rsidRPr="00750E39">
        <w:rPr>
          <w:rFonts w:ascii="Times New Roman" w:hAnsi="Times New Roman" w:cs="Times New Roman"/>
          <w:sz w:val="28"/>
          <w:szCs w:val="28"/>
        </w:rPr>
        <w:t>;</w:t>
      </w:r>
    </w:p>
    <w:p w:rsidR="00C246AD" w:rsidRPr="00750E39" w:rsidRDefault="00C246A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5) перечень индикаторов риска нарушения обязательных требований;</w:t>
      </w:r>
    </w:p>
    <w:p w:rsidR="00C246AD" w:rsidRPr="00750E39" w:rsidRDefault="00C246A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6) программу профилактики рисков причинения вреда;</w:t>
      </w:r>
    </w:p>
    <w:p w:rsidR="00C246AD" w:rsidRPr="00750E39" w:rsidRDefault="00C246A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7) исчерпывающий перечень сведений, которые могут запрашиваться контрольным органом у контролируемого лица;</w:t>
      </w:r>
    </w:p>
    <w:p w:rsidR="00C246AD" w:rsidRPr="00750E39" w:rsidRDefault="00C246A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8) сведения о способах получения консультаций по вопросам соблюдения обязательных требований;</w:t>
      </w:r>
    </w:p>
    <w:p w:rsidR="00C246AD" w:rsidRPr="00750E39" w:rsidRDefault="00C246A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9) сведения о порядке досудебного обжалования решений контрольного органа, действий (бездействия) его должностных лиц;</w:t>
      </w:r>
    </w:p>
    <w:p w:rsidR="00C246AD" w:rsidRPr="00750E39" w:rsidRDefault="00C246AD" w:rsidP="00750E39">
      <w:pPr>
        <w:spacing w:after="0" w:line="240" w:lineRule="auto"/>
        <w:ind w:firstLine="709"/>
        <w:jc w:val="both"/>
        <w:rPr>
          <w:rFonts w:ascii="Times New Roman" w:hAnsi="Times New Roman" w:cs="Times New Roman"/>
          <w:sz w:val="28"/>
          <w:szCs w:val="28"/>
        </w:rPr>
      </w:pPr>
      <w:r w:rsidRPr="00750E39">
        <w:rPr>
          <w:rFonts w:ascii="Times New Roman" w:hAnsi="Times New Roman" w:cs="Times New Roman"/>
          <w:sz w:val="28"/>
          <w:szCs w:val="28"/>
        </w:rPr>
        <w:t>10) доклады о муниципальном жилищном контроле;</w:t>
      </w:r>
    </w:p>
    <w:p w:rsidR="00C246AD" w:rsidRPr="00750E39" w:rsidRDefault="00C246AD" w:rsidP="00750E39">
      <w:pPr>
        <w:spacing w:after="0" w:line="240" w:lineRule="auto"/>
        <w:ind w:firstLine="709"/>
        <w:jc w:val="both"/>
        <w:rPr>
          <w:rFonts w:ascii="Times New Roman" w:hAnsi="Times New Roman" w:cs="Times New Roman"/>
          <w:sz w:val="28"/>
          <w:szCs w:val="28"/>
        </w:rPr>
      </w:pPr>
      <w:proofErr w:type="gramStart"/>
      <w:r w:rsidRPr="00750E39">
        <w:rPr>
          <w:rFonts w:ascii="Times New Roman" w:hAnsi="Times New Roman" w:cs="Times New Roman"/>
          <w:sz w:val="28"/>
          <w:szCs w:val="28"/>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5B79F9" w:rsidRDefault="005B79F9" w:rsidP="005B79F9">
      <w:pPr>
        <w:spacing w:after="0" w:line="240" w:lineRule="auto"/>
        <w:jc w:val="center"/>
        <w:rPr>
          <w:rFonts w:ascii="Times New Roman" w:hAnsi="Times New Roman" w:cs="Times New Roman"/>
          <w:b/>
          <w:sz w:val="28"/>
          <w:szCs w:val="28"/>
        </w:rPr>
      </w:pPr>
    </w:p>
    <w:p w:rsidR="00C246AD" w:rsidRPr="005B79F9" w:rsidRDefault="00C246AD" w:rsidP="005B79F9">
      <w:pPr>
        <w:spacing w:after="0" w:line="240" w:lineRule="auto"/>
        <w:jc w:val="center"/>
        <w:rPr>
          <w:rFonts w:ascii="Times New Roman" w:hAnsi="Times New Roman" w:cs="Times New Roman"/>
          <w:b/>
          <w:sz w:val="28"/>
          <w:szCs w:val="28"/>
        </w:rPr>
      </w:pPr>
      <w:r w:rsidRPr="005B79F9">
        <w:rPr>
          <w:rFonts w:ascii="Times New Roman" w:hAnsi="Times New Roman" w:cs="Times New Roman"/>
          <w:b/>
          <w:sz w:val="28"/>
          <w:szCs w:val="28"/>
        </w:rPr>
        <w:t>Глава 3. КОНСУЛЬТИРОВАНИЕ</w:t>
      </w:r>
    </w:p>
    <w:p w:rsidR="005B79F9" w:rsidRDefault="005B79F9" w:rsidP="005B79F9">
      <w:pPr>
        <w:spacing w:after="0" w:line="240" w:lineRule="auto"/>
        <w:ind w:firstLine="709"/>
        <w:jc w:val="both"/>
        <w:rPr>
          <w:rFonts w:ascii="Times New Roman" w:hAnsi="Times New Roman" w:cs="Times New Roman"/>
          <w:sz w:val="28"/>
          <w:szCs w:val="28"/>
        </w:rPr>
      </w:pP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2) график работы контрольного органа, время приема посетителей;</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4) перечень нормативных правовых актов, регулирующих осуществление муниципального жилищного контроля;</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5) перечень актов, содержащих обязательные требования.</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 xml:space="preserve">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w:t>
      </w:r>
      <w:r w:rsidR="00543CE4" w:rsidRPr="005B79F9">
        <w:rPr>
          <w:rFonts w:ascii="Times New Roman" w:hAnsi="Times New Roman" w:cs="Times New Roman"/>
          <w:sz w:val="28"/>
          <w:szCs w:val="28"/>
        </w:rPr>
        <w:t>«</w:t>
      </w:r>
      <w:r w:rsidRPr="005B79F9">
        <w:rPr>
          <w:rFonts w:ascii="Times New Roman" w:hAnsi="Times New Roman" w:cs="Times New Roman"/>
          <w:sz w:val="28"/>
          <w:szCs w:val="28"/>
        </w:rPr>
        <w:t>О порядке рассмотрения обращений граждан Российской Федерации</w:t>
      </w:r>
      <w:r w:rsidR="00543CE4" w:rsidRPr="005B79F9">
        <w:rPr>
          <w:rFonts w:ascii="Times New Roman" w:hAnsi="Times New Roman" w:cs="Times New Roman"/>
          <w:sz w:val="28"/>
          <w:szCs w:val="28"/>
        </w:rPr>
        <w:t>»</w:t>
      </w:r>
      <w:r w:rsidRPr="005B79F9">
        <w:rPr>
          <w:rFonts w:ascii="Times New Roman" w:hAnsi="Times New Roman" w:cs="Times New Roman"/>
          <w:sz w:val="28"/>
          <w:szCs w:val="28"/>
        </w:rPr>
        <w:t>.</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lastRenderedPageBreak/>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3) основание объявления обратившемуся контролируемому лицу предостережения;</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31. Контрольный орган осуществляет учет консультирований.</w:t>
      </w:r>
    </w:p>
    <w:p w:rsidR="00C246AD" w:rsidRPr="005B79F9" w:rsidRDefault="00C246AD" w:rsidP="005B79F9">
      <w:pPr>
        <w:spacing w:after="0" w:line="240" w:lineRule="auto"/>
        <w:ind w:firstLine="709"/>
        <w:jc w:val="both"/>
        <w:rPr>
          <w:rFonts w:ascii="Times New Roman" w:hAnsi="Times New Roman" w:cs="Times New Roman"/>
          <w:sz w:val="28"/>
          <w:szCs w:val="28"/>
        </w:rPr>
      </w:pPr>
      <w:r w:rsidRPr="005B79F9">
        <w:rPr>
          <w:rFonts w:ascii="Times New Roman" w:hAnsi="Times New Roman" w:cs="Times New Roman"/>
          <w:sz w:val="28"/>
          <w:szCs w:val="28"/>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447AF9" w:rsidRDefault="00447AF9" w:rsidP="00447AF9">
      <w:pPr>
        <w:spacing w:after="0" w:line="240" w:lineRule="auto"/>
        <w:jc w:val="center"/>
        <w:rPr>
          <w:rFonts w:ascii="Times New Roman" w:hAnsi="Times New Roman" w:cs="Times New Roman"/>
          <w:b/>
          <w:sz w:val="28"/>
          <w:szCs w:val="28"/>
        </w:rPr>
      </w:pPr>
    </w:p>
    <w:p w:rsidR="00C246AD" w:rsidRPr="00447AF9" w:rsidRDefault="00C246AD" w:rsidP="00447AF9">
      <w:pPr>
        <w:spacing w:after="0" w:line="240" w:lineRule="auto"/>
        <w:jc w:val="center"/>
        <w:rPr>
          <w:rFonts w:ascii="Times New Roman" w:hAnsi="Times New Roman" w:cs="Times New Roman"/>
          <w:b/>
          <w:sz w:val="28"/>
          <w:szCs w:val="28"/>
        </w:rPr>
      </w:pPr>
      <w:r w:rsidRPr="00447AF9">
        <w:rPr>
          <w:rFonts w:ascii="Times New Roman" w:hAnsi="Times New Roman" w:cs="Times New Roman"/>
          <w:b/>
          <w:sz w:val="28"/>
          <w:szCs w:val="28"/>
        </w:rPr>
        <w:t>Глава 4. ОБЪЯВЛЕНИЕ ПРЕДОСТЕРЕЖЕНИЯ</w:t>
      </w:r>
    </w:p>
    <w:p w:rsidR="00447AF9" w:rsidRDefault="00447AF9" w:rsidP="00447AF9">
      <w:pPr>
        <w:spacing w:after="0" w:line="240" w:lineRule="auto"/>
        <w:ind w:firstLine="709"/>
        <w:jc w:val="both"/>
        <w:rPr>
          <w:rFonts w:ascii="Times New Roman" w:hAnsi="Times New Roman" w:cs="Times New Roman"/>
          <w:sz w:val="28"/>
          <w:szCs w:val="28"/>
        </w:rPr>
      </w:pP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 xml:space="preserve">33. </w:t>
      </w:r>
      <w:proofErr w:type="gramStart"/>
      <w:r w:rsidRPr="00447AF9">
        <w:rPr>
          <w:rFonts w:ascii="Times New Roman" w:hAnsi="Times New Roman" w:cs="Times New Roman"/>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w:t>
      </w:r>
      <w:r w:rsidRPr="00447AF9">
        <w:rPr>
          <w:rFonts w:ascii="Times New Roman" w:hAnsi="Times New Roman" w:cs="Times New Roman"/>
          <w:sz w:val="28"/>
          <w:szCs w:val="28"/>
        </w:rPr>
        <w:lastRenderedPageBreak/>
        <w:t>нарушения обязательных требований и предлагает принять меры</w:t>
      </w:r>
      <w:proofErr w:type="gramEnd"/>
      <w:r w:rsidRPr="00447AF9">
        <w:rPr>
          <w:rFonts w:ascii="Times New Roman" w:hAnsi="Times New Roman" w:cs="Times New Roman"/>
          <w:sz w:val="28"/>
          <w:szCs w:val="28"/>
        </w:rPr>
        <w:t xml:space="preserve"> по обеспечению соблюдения обязательных требований.</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447AF9" w:rsidRDefault="00C246AD" w:rsidP="00447AF9">
      <w:pPr>
        <w:spacing w:after="0" w:line="240" w:lineRule="auto"/>
        <w:ind w:firstLine="709"/>
        <w:jc w:val="both"/>
        <w:rPr>
          <w:rFonts w:ascii="Times New Roman" w:hAnsi="Times New Roman" w:cs="Times New Roman"/>
          <w:sz w:val="28"/>
          <w:szCs w:val="28"/>
        </w:rPr>
      </w:pPr>
      <w:proofErr w:type="gramStart"/>
      <w:r w:rsidRPr="00447AF9">
        <w:rPr>
          <w:rFonts w:ascii="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35. Контролируемое лицо вправе после получения предостережения</w:t>
      </w:r>
      <w:r w:rsidR="009E12A2" w:rsidRPr="00447AF9">
        <w:rPr>
          <w:rFonts w:ascii="Times New Roman" w:hAnsi="Times New Roman" w:cs="Times New Roman"/>
          <w:sz w:val="28"/>
          <w:szCs w:val="28"/>
        </w:rPr>
        <w:t xml:space="preserve"> в</w:t>
      </w:r>
      <w:r w:rsidRPr="00447AF9">
        <w:rPr>
          <w:rFonts w:ascii="Times New Roman" w:hAnsi="Times New Roman" w:cs="Times New Roman"/>
          <w:sz w:val="28"/>
          <w:szCs w:val="28"/>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1) наименование контрольного органа, в который направляется возражение;</w:t>
      </w:r>
    </w:p>
    <w:p w:rsidR="00C246AD" w:rsidRPr="00447AF9" w:rsidRDefault="00C246AD" w:rsidP="00447AF9">
      <w:pPr>
        <w:spacing w:after="0" w:line="240" w:lineRule="auto"/>
        <w:ind w:firstLine="709"/>
        <w:jc w:val="both"/>
        <w:rPr>
          <w:rFonts w:ascii="Times New Roman" w:hAnsi="Times New Roman" w:cs="Times New Roman"/>
          <w:sz w:val="28"/>
          <w:szCs w:val="28"/>
        </w:rPr>
      </w:pPr>
      <w:proofErr w:type="gramStart"/>
      <w:r w:rsidRPr="00447AF9">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3) дату и номер предостережения;</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 xml:space="preserve">4) доводы, на основании которых контролируемое лицо </w:t>
      </w:r>
      <w:proofErr w:type="gramStart"/>
      <w:r w:rsidRPr="00447AF9">
        <w:rPr>
          <w:rFonts w:ascii="Times New Roman" w:hAnsi="Times New Roman" w:cs="Times New Roman"/>
          <w:sz w:val="28"/>
          <w:szCs w:val="28"/>
        </w:rPr>
        <w:t>не согласно</w:t>
      </w:r>
      <w:proofErr w:type="gramEnd"/>
      <w:r w:rsidRPr="00447AF9">
        <w:rPr>
          <w:rFonts w:ascii="Times New Roman" w:hAnsi="Times New Roman" w:cs="Times New Roman"/>
          <w:sz w:val="28"/>
          <w:szCs w:val="28"/>
        </w:rPr>
        <w:t xml:space="preserve"> с объявленным предостережением;</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5) дату получения предостережения контролируемым лицом;</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7) личную подпись и дату.</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37. Контрольный орган в течение 20 календарных дней со дня регистрации возражения:</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 xml:space="preserve">1) обеспечивают объективное, всестороннее и своевременное рассмотрение возражения, в случае необходимости - с участием </w:t>
      </w:r>
      <w:r w:rsidRPr="00447AF9">
        <w:rPr>
          <w:rFonts w:ascii="Times New Roman" w:hAnsi="Times New Roman" w:cs="Times New Roman"/>
          <w:sz w:val="28"/>
          <w:szCs w:val="28"/>
        </w:rPr>
        <w:lastRenderedPageBreak/>
        <w:t>контролируемого лица, направившего возражение, или его уполномоченного представителя;</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4) направляют письменный ответ по существу поставленных в возражении вопросов.</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38. По результатам рассмотрения возражения контрольный орган принимает одно из следующих решений:</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1) удовлетворяет возражение в форме отмены объявленного предостережения;</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2) отказывает в удовлетворении возражения.</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447AF9" w:rsidRDefault="00C246AD" w:rsidP="00447AF9">
      <w:pPr>
        <w:spacing w:after="0" w:line="240" w:lineRule="auto"/>
        <w:ind w:firstLine="709"/>
        <w:jc w:val="both"/>
        <w:rPr>
          <w:rFonts w:ascii="Times New Roman" w:hAnsi="Times New Roman" w:cs="Times New Roman"/>
          <w:sz w:val="28"/>
          <w:szCs w:val="28"/>
        </w:rPr>
      </w:pPr>
      <w:r w:rsidRPr="00447AF9">
        <w:rPr>
          <w:rFonts w:ascii="Times New Roman" w:hAnsi="Times New Roman" w:cs="Times New Roman"/>
          <w:sz w:val="28"/>
          <w:szCs w:val="28"/>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5646D" w:rsidRDefault="0025646D" w:rsidP="0025646D">
      <w:pPr>
        <w:spacing w:after="0" w:line="240" w:lineRule="auto"/>
        <w:jc w:val="center"/>
        <w:rPr>
          <w:rFonts w:ascii="Times New Roman" w:hAnsi="Times New Roman" w:cs="Times New Roman"/>
          <w:b/>
          <w:sz w:val="28"/>
          <w:szCs w:val="28"/>
        </w:rPr>
      </w:pPr>
    </w:p>
    <w:p w:rsidR="00C246AD" w:rsidRPr="0025646D" w:rsidRDefault="00C246AD" w:rsidP="0025646D">
      <w:pPr>
        <w:spacing w:after="0" w:line="240" w:lineRule="auto"/>
        <w:jc w:val="center"/>
        <w:rPr>
          <w:rFonts w:ascii="Times New Roman" w:hAnsi="Times New Roman" w:cs="Times New Roman"/>
          <w:b/>
          <w:sz w:val="28"/>
          <w:szCs w:val="28"/>
        </w:rPr>
      </w:pPr>
      <w:r w:rsidRPr="0025646D">
        <w:rPr>
          <w:rFonts w:ascii="Times New Roman" w:hAnsi="Times New Roman" w:cs="Times New Roman"/>
          <w:b/>
          <w:sz w:val="28"/>
          <w:szCs w:val="28"/>
        </w:rPr>
        <w:t>Глава 5. ПРОФИЛАКТИЧЕСКИЙ ВИЗИТ</w:t>
      </w:r>
    </w:p>
    <w:p w:rsidR="0025646D" w:rsidRDefault="0025646D" w:rsidP="0025646D">
      <w:pPr>
        <w:spacing w:after="0" w:line="240" w:lineRule="auto"/>
        <w:ind w:firstLine="709"/>
        <w:jc w:val="both"/>
        <w:rPr>
          <w:rFonts w:ascii="Times New Roman" w:hAnsi="Times New Roman" w:cs="Times New Roman"/>
          <w:sz w:val="28"/>
          <w:szCs w:val="28"/>
        </w:rPr>
      </w:pPr>
    </w:p>
    <w:p w:rsidR="00C246AD" w:rsidRPr="0025646D" w:rsidRDefault="00C246AD" w:rsidP="0025646D">
      <w:pPr>
        <w:spacing w:after="0" w:line="240" w:lineRule="auto"/>
        <w:ind w:firstLine="709"/>
        <w:jc w:val="both"/>
        <w:rPr>
          <w:rFonts w:ascii="Times New Roman" w:hAnsi="Times New Roman" w:cs="Times New Roman"/>
          <w:sz w:val="28"/>
          <w:szCs w:val="28"/>
        </w:rPr>
      </w:pPr>
      <w:r w:rsidRPr="0025646D">
        <w:rPr>
          <w:rFonts w:ascii="Times New Roman" w:hAnsi="Times New Roman" w:cs="Times New Roman"/>
          <w:sz w:val="28"/>
          <w:szCs w:val="28"/>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25646D" w:rsidRDefault="00C246AD" w:rsidP="0025646D">
      <w:pPr>
        <w:spacing w:after="0" w:line="240" w:lineRule="auto"/>
        <w:ind w:firstLine="709"/>
        <w:jc w:val="both"/>
        <w:rPr>
          <w:rFonts w:ascii="Times New Roman" w:hAnsi="Times New Roman" w:cs="Times New Roman"/>
          <w:sz w:val="28"/>
          <w:szCs w:val="28"/>
        </w:rPr>
      </w:pPr>
      <w:r w:rsidRPr="0025646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25646D" w:rsidRDefault="00C246AD" w:rsidP="0025646D">
      <w:pPr>
        <w:spacing w:after="0" w:line="240" w:lineRule="auto"/>
        <w:ind w:firstLine="709"/>
        <w:jc w:val="both"/>
        <w:rPr>
          <w:rFonts w:ascii="Times New Roman" w:hAnsi="Times New Roman" w:cs="Times New Roman"/>
          <w:sz w:val="28"/>
          <w:szCs w:val="28"/>
        </w:rPr>
      </w:pPr>
      <w:r w:rsidRPr="0025646D">
        <w:rPr>
          <w:rFonts w:ascii="Times New Roman" w:hAnsi="Times New Roman" w:cs="Times New Roman"/>
          <w:sz w:val="28"/>
          <w:szCs w:val="28"/>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25646D" w:rsidRDefault="00C246AD" w:rsidP="0025646D">
      <w:pPr>
        <w:spacing w:after="0" w:line="240" w:lineRule="auto"/>
        <w:ind w:firstLine="709"/>
        <w:jc w:val="both"/>
        <w:rPr>
          <w:rFonts w:ascii="Times New Roman" w:hAnsi="Times New Roman" w:cs="Times New Roman"/>
          <w:sz w:val="28"/>
          <w:szCs w:val="28"/>
        </w:rPr>
      </w:pPr>
      <w:r w:rsidRPr="0025646D">
        <w:rPr>
          <w:rFonts w:ascii="Times New Roman" w:hAnsi="Times New Roman" w:cs="Times New Roman"/>
          <w:sz w:val="28"/>
          <w:szCs w:val="28"/>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25646D" w:rsidRDefault="00C246AD" w:rsidP="0025646D">
      <w:pPr>
        <w:spacing w:after="0" w:line="240" w:lineRule="auto"/>
        <w:ind w:firstLine="709"/>
        <w:jc w:val="both"/>
        <w:rPr>
          <w:rFonts w:ascii="Times New Roman" w:hAnsi="Times New Roman" w:cs="Times New Roman"/>
          <w:sz w:val="28"/>
          <w:szCs w:val="28"/>
        </w:rPr>
      </w:pPr>
      <w:r w:rsidRPr="0025646D">
        <w:rPr>
          <w:rFonts w:ascii="Times New Roman" w:hAnsi="Times New Roman" w:cs="Times New Roman"/>
          <w:sz w:val="28"/>
          <w:szCs w:val="28"/>
        </w:rPr>
        <w:t xml:space="preserve">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w:t>
      </w:r>
      <w:r w:rsidRPr="0025646D">
        <w:rPr>
          <w:rFonts w:ascii="Times New Roman" w:hAnsi="Times New Roman" w:cs="Times New Roman"/>
          <w:sz w:val="28"/>
          <w:szCs w:val="28"/>
        </w:rPr>
        <w:lastRenderedPageBreak/>
        <w:t>либо объявлено предостережение о недопустимости нарушения обязательных требований.</w:t>
      </w:r>
    </w:p>
    <w:p w:rsidR="00C246AD" w:rsidRPr="0025646D" w:rsidRDefault="00C246AD" w:rsidP="0025646D">
      <w:pPr>
        <w:spacing w:after="0" w:line="240" w:lineRule="auto"/>
        <w:ind w:firstLine="709"/>
        <w:jc w:val="both"/>
        <w:rPr>
          <w:rFonts w:ascii="Times New Roman" w:hAnsi="Times New Roman" w:cs="Times New Roman"/>
          <w:sz w:val="28"/>
          <w:szCs w:val="28"/>
        </w:rPr>
      </w:pPr>
      <w:r w:rsidRPr="0025646D">
        <w:rPr>
          <w:rFonts w:ascii="Times New Roman" w:hAnsi="Times New Roman" w:cs="Times New Roman"/>
          <w:sz w:val="28"/>
          <w:szCs w:val="28"/>
        </w:rPr>
        <w:t>44. В случае</w:t>
      </w:r>
      <w:proofErr w:type="gramStart"/>
      <w:r w:rsidRPr="0025646D">
        <w:rPr>
          <w:rFonts w:ascii="Times New Roman" w:hAnsi="Times New Roman" w:cs="Times New Roman"/>
          <w:sz w:val="28"/>
          <w:szCs w:val="28"/>
        </w:rPr>
        <w:t>,</w:t>
      </w:r>
      <w:proofErr w:type="gramEnd"/>
      <w:r w:rsidRPr="0025646D">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D0642A" w:rsidRDefault="00D0642A" w:rsidP="00D0642A">
      <w:pPr>
        <w:spacing w:after="0" w:line="240" w:lineRule="auto"/>
        <w:jc w:val="center"/>
        <w:rPr>
          <w:rFonts w:ascii="Times New Roman" w:hAnsi="Times New Roman" w:cs="Times New Roman"/>
          <w:b/>
          <w:sz w:val="28"/>
          <w:szCs w:val="28"/>
        </w:rPr>
      </w:pPr>
    </w:p>
    <w:p w:rsidR="00C246AD" w:rsidRPr="00D0642A" w:rsidRDefault="00C246AD" w:rsidP="00D0642A">
      <w:pPr>
        <w:spacing w:after="0" w:line="240" w:lineRule="auto"/>
        <w:jc w:val="center"/>
        <w:rPr>
          <w:rFonts w:ascii="Times New Roman" w:hAnsi="Times New Roman" w:cs="Times New Roman"/>
          <w:b/>
          <w:sz w:val="28"/>
          <w:szCs w:val="28"/>
        </w:rPr>
      </w:pPr>
      <w:r w:rsidRPr="00D0642A">
        <w:rPr>
          <w:rFonts w:ascii="Times New Roman" w:hAnsi="Times New Roman" w:cs="Times New Roman"/>
          <w:b/>
          <w:sz w:val="28"/>
          <w:szCs w:val="28"/>
        </w:rPr>
        <w:t>Раздел 3. ОСУЩЕСТВЛЕНИЕ МУНИЦИПАЛЬНОГО ЖИЛИЩНОГО КОНТРОЛЯ</w:t>
      </w:r>
    </w:p>
    <w:p w:rsidR="00D0642A" w:rsidRDefault="00D0642A" w:rsidP="00D0642A">
      <w:pPr>
        <w:spacing w:after="0" w:line="240" w:lineRule="auto"/>
        <w:ind w:firstLine="709"/>
        <w:jc w:val="both"/>
        <w:rPr>
          <w:rFonts w:ascii="Times New Roman" w:hAnsi="Times New Roman" w:cs="Times New Roman"/>
          <w:sz w:val="28"/>
          <w:szCs w:val="28"/>
        </w:rPr>
      </w:pP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 xml:space="preserve">45. С учетом требований части 2 статьи 66 Закона N 248-ФЗ и </w:t>
      </w:r>
      <w:r w:rsidRPr="002610A2">
        <w:rPr>
          <w:rFonts w:ascii="Times New Roman" w:hAnsi="Times New Roman" w:cs="Times New Roman"/>
          <w:sz w:val="28"/>
          <w:szCs w:val="28"/>
        </w:rPr>
        <w:t>пункта 10</w:t>
      </w:r>
      <w:r w:rsidRPr="00D0642A">
        <w:rPr>
          <w:rFonts w:ascii="Times New Roman" w:hAnsi="Times New Roman" w:cs="Times New Roman"/>
          <w:sz w:val="28"/>
          <w:szCs w:val="28"/>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1) инспекционный визит, в ходе которого могут осуществляться следующие контрольные действия: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а) осмотр;</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б) опрос;</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г) инструментальное обследование.</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Инспекционный визит проводится в порядке и объеме, определенном статьей 70 Закона N 248-ФЗ;</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2) документарная проверка, в ходе которой могут осуществляться следующие контрольные действия: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а) получение письменных объяснений;</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б) истребование документов.</w:t>
      </w:r>
    </w:p>
    <w:p w:rsidR="00C246AD" w:rsidRPr="00D0642A" w:rsidRDefault="00C246AD" w:rsidP="00D0642A">
      <w:pPr>
        <w:spacing w:after="0" w:line="240" w:lineRule="auto"/>
        <w:ind w:firstLine="709"/>
        <w:jc w:val="both"/>
        <w:rPr>
          <w:rFonts w:ascii="Times New Roman" w:hAnsi="Times New Roman" w:cs="Times New Roman"/>
          <w:sz w:val="28"/>
          <w:szCs w:val="28"/>
        </w:rPr>
      </w:pPr>
      <w:proofErr w:type="gramStart"/>
      <w:r w:rsidRPr="00D0642A">
        <w:rPr>
          <w:rFonts w:ascii="Times New Roman" w:hAnsi="Times New Roman" w:cs="Times New Roman"/>
          <w:sz w:val="28"/>
          <w:szCs w:val="28"/>
        </w:rPr>
        <w:t>Документарная</w:t>
      </w:r>
      <w:proofErr w:type="gramEnd"/>
      <w:r w:rsidRPr="00D0642A">
        <w:rPr>
          <w:rFonts w:ascii="Times New Roman" w:hAnsi="Times New Roman" w:cs="Times New Roman"/>
          <w:sz w:val="28"/>
          <w:szCs w:val="28"/>
        </w:rPr>
        <w:t xml:space="preserve"> проводится в порядке и объеме, определенном статьей 72 Закона N 248-ФЗ;</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lastRenderedPageBreak/>
        <w:t>3) выездная проверка, в ходе которой могут осуществляться следующие контрольные действия: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а) осмотр;</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б) досмотр;</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в) опрос;</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г) получение письменных объяснений;</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д) истребование документов.</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1) дата, время и место принятия решения;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2) кем принято решение;</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3) основание проведения контрольного мероприятия;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4) вид контроля;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6) объект контроля, в отношении которого проводится контрольное мероприятие;</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7) адрес места осуществления контролируемым лицом деятельности или адрес нахождения объект</w:t>
      </w:r>
      <w:proofErr w:type="gramStart"/>
      <w:r w:rsidRPr="00D0642A">
        <w:rPr>
          <w:rFonts w:ascii="Times New Roman" w:hAnsi="Times New Roman" w:cs="Times New Roman"/>
          <w:sz w:val="28"/>
          <w:szCs w:val="28"/>
        </w:rPr>
        <w:t>а(</w:t>
      </w:r>
      <w:proofErr w:type="spellStart"/>
      <w:proofErr w:type="gramEnd"/>
      <w:r w:rsidRPr="00D0642A">
        <w:rPr>
          <w:rFonts w:ascii="Times New Roman" w:hAnsi="Times New Roman" w:cs="Times New Roman"/>
          <w:sz w:val="28"/>
          <w:szCs w:val="28"/>
        </w:rPr>
        <w:t>ов</w:t>
      </w:r>
      <w:proofErr w:type="spellEnd"/>
      <w:r w:rsidRPr="00D0642A">
        <w:rPr>
          <w:rFonts w:ascii="Times New Roman" w:hAnsi="Times New Roman" w:cs="Times New Roman"/>
          <w:sz w:val="28"/>
          <w:szCs w:val="28"/>
        </w:rPr>
        <w:t>) контроля, в отношении которого(</w:t>
      </w:r>
      <w:proofErr w:type="spellStart"/>
      <w:r w:rsidRPr="00D0642A">
        <w:rPr>
          <w:rFonts w:ascii="Times New Roman" w:hAnsi="Times New Roman" w:cs="Times New Roman"/>
          <w:sz w:val="28"/>
          <w:szCs w:val="28"/>
        </w:rPr>
        <w:t>ых</w:t>
      </w:r>
      <w:proofErr w:type="spellEnd"/>
      <w:r w:rsidRPr="00D0642A">
        <w:rPr>
          <w:rFonts w:ascii="Times New Roman" w:hAnsi="Times New Roman" w:cs="Times New Roman"/>
          <w:sz w:val="28"/>
          <w:szCs w:val="28"/>
        </w:rPr>
        <w:t>) проводится контрольное мероприятие;</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9) вид контрольного мероприятия;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10) перечень контрольных действий, совершаемых в рамках контрольного мероприятия;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11) предмет контрольного мероприятия;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14) иные сведения, если это предусмотрено положением о виде контроля.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lastRenderedPageBreak/>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w:t>
      </w:r>
      <w:r w:rsidR="00543CE4" w:rsidRPr="00D0642A">
        <w:rPr>
          <w:rFonts w:ascii="Times New Roman" w:hAnsi="Times New Roman" w:cs="Times New Roman"/>
          <w:sz w:val="28"/>
          <w:szCs w:val="28"/>
        </w:rPr>
        <w:t>«</w:t>
      </w:r>
      <w:r w:rsidRPr="00D0642A">
        <w:rPr>
          <w:rFonts w:ascii="Times New Roman" w:hAnsi="Times New Roman" w:cs="Times New Roman"/>
          <w:sz w:val="28"/>
          <w:szCs w:val="28"/>
        </w:rPr>
        <w:t>О типовых формах документов, используемых контрольным (надзорным) органом</w:t>
      </w:r>
      <w:r w:rsidR="00543CE4" w:rsidRPr="00D0642A">
        <w:rPr>
          <w:rFonts w:ascii="Times New Roman" w:hAnsi="Times New Roman" w:cs="Times New Roman"/>
          <w:sz w:val="28"/>
          <w:szCs w:val="28"/>
        </w:rPr>
        <w:t>»</w:t>
      </w:r>
      <w:r w:rsidRPr="00D0642A">
        <w:rPr>
          <w:rFonts w:ascii="Times New Roman" w:hAnsi="Times New Roman" w:cs="Times New Roman"/>
          <w:sz w:val="28"/>
          <w:szCs w:val="28"/>
        </w:rPr>
        <w:t>.</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D0642A" w:rsidRDefault="00C246AD" w:rsidP="00D0642A">
      <w:pPr>
        <w:spacing w:after="0" w:line="240" w:lineRule="auto"/>
        <w:ind w:firstLine="709"/>
        <w:jc w:val="both"/>
        <w:rPr>
          <w:rFonts w:ascii="Times New Roman" w:hAnsi="Times New Roman" w:cs="Times New Roman"/>
          <w:sz w:val="28"/>
          <w:szCs w:val="28"/>
        </w:rPr>
      </w:pPr>
      <w:bookmarkStart w:id="2" w:name="p229"/>
      <w:bookmarkEnd w:id="2"/>
      <w:r w:rsidRPr="00D0642A">
        <w:rPr>
          <w:rFonts w:ascii="Times New Roman" w:hAnsi="Times New Roman" w:cs="Times New Roman"/>
          <w:sz w:val="28"/>
          <w:szCs w:val="28"/>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0642A">
        <w:rPr>
          <w:rFonts w:ascii="Times New Roman" w:hAnsi="Times New Roman" w:cs="Times New Roman"/>
          <w:sz w:val="28"/>
          <w:szCs w:val="28"/>
        </w:rPr>
        <w:t>деятельности</w:t>
      </w:r>
      <w:proofErr w:type="gramEnd"/>
      <w:r w:rsidRPr="00D0642A">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r w:rsidRPr="002610A2">
        <w:rPr>
          <w:rFonts w:ascii="Times New Roman" w:hAnsi="Times New Roman" w:cs="Times New Roman"/>
          <w:sz w:val="28"/>
          <w:szCs w:val="28"/>
        </w:rPr>
        <w:t>пунктами 55</w:t>
      </w:r>
      <w:r w:rsidRPr="00D0642A">
        <w:rPr>
          <w:rFonts w:ascii="Times New Roman" w:hAnsi="Times New Roman" w:cs="Times New Roman"/>
          <w:sz w:val="28"/>
          <w:szCs w:val="28"/>
        </w:rPr>
        <w:t xml:space="preserve">, </w:t>
      </w:r>
      <w:r w:rsidRPr="002610A2">
        <w:rPr>
          <w:rFonts w:ascii="Times New Roman" w:hAnsi="Times New Roman" w:cs="Times New Roman"/>
          <w:sz w:val="28"/>
          <w:szCs w:val="28"/>
        </w:rPr>
        <w:t>56</w:t>
      </w:r>
      <w:r w:rsidRPr="00D0642A">
        <w:rPr>
          <w:rFonts w:ascii="Times New Roman" w:hAnsi="Times New Roman" w:cs="Times New Roman"/>
          <w:sz w:val="28"/>
          <w:szCs w:val="28"/>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D0642A" w:rsidRDefault="00C246AD" w:rsidP="00D0642A">
      <w:pPr>
        <w:spacing w:after="0" w:line="240" w:lineRule="auto"/>
        <w:ind w:firstLine="709"/>
        <w:jc w:val="both"/>
        <w:rPr>
          <w:rFonts w:ascii="Times New Roman" w:hAnsi="Times New Roman" w:cs="Times New Roman"/>
          <w:sz w:val="28"/>
          <w:szCs w:val="28"/>
        </w:rPr>
      </w:pPr>
      <w:bookmarkStart w:id="3" w:name="p230"/>
      <w:bookmarkEnd w:id="3"/>
      <w:r w:rsidRPr="00D0642A">
        <w:rPr>
          <w:rFonts w:ascii="Times New Roman" w:hAnsi="Times New Roman" w:cs="Times New Roman"/>
          <w:sz w:val="28"/>
          <w:szCs w:val="28"/>
        </w:rPr>
        <w:t xml:space="preserve">55. </w:t>
      </w:r>
      <w:proofErr w:type="gramStart"/>
      <w:r w:rsidRPr="00D0642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w:t>
      </w:r>
      <w:r w:rsidRPr="00D0642A">
        <w:rPr>
          <w:rFonts w:ascii="Times New Roman" w:hAnsi="Times New Roman" w:cs="Times New Roman"/>
          <w:sz w:val="28"/>
          <w:szCs w:val="28"/>
        </w:rPr>
        <w:lastRenderedPageBreak/>
        <w:t>взаимодействие информационных систем, используемых для предоставления государственных и муниципальных услуг и</w:t>
      </w:r>
      <w:proofErr w:type="gramEnd"/>
      <w:r w:rsidRPr="00D0642A">
        <w:rPr>
          <w:rFonts w:ascii="Times New Roman" w:hAnsi="Times New Roman" w:cs="Times New Roman"/>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43CE4" w:rsidRPr="00D0642A">
        <w:rPr>
          <w:rFonts w:ascii="Times New Roman" w:hAnsi="Times New Roman" w:cs="Times New Roman"/>
          <w:sz w:val="28"/>
          <w:szCs w:val="28"/>
        </w:rPr>
        <w:t>«</w:t>
      </w:r>
      <w:r w:rsidRPr="00D0642A">
        <w:rPr>
          <w:rFonts w:ascii="Times New Roman" w:hAnsi="Times New Roman" w:cs="Times New Roman"/>
          <w:sz w:val="28"/>
          <w:szCs w:val="28"/>
        </w:rPr>
        <w:t>Единый портал государственных и муниципальных услуг (функций)</w:t>
      </w:r>
      <w:r w:rsidR="00543CE4" w:rsidRPr="00D0642A">
        <w:rPr>
          <w:rFonts w:ascii="Times New Roman" w:hAnsi="Times New Roman" w:cs="Times New Roman"/>
          <w:sz w:val="28"/>
          <w:szCs w:val="28"/>
        </w:rPr>
        <w:t>»</w:t>
      </w:r>
      <w:r w:rsidRPr="00D0642A">
        <w:rPr>
          <w:rFonts w:ascii="Times New Roman" w:hAnsi="Times New Roman" w:cs="Times New Roman"/>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C246AD" w:rsidRPr="00D0642A" w:rsidRDefault="00C246AD" w:rsidP="00D0642A">
      <w:pPr>
        <w:spacing w:after="0" w:line="240" w:lineRule="auto"/>
        <w:ind w:firstLine="709"/>
        <w:jc w:val="both"/>
        <w:rPr>
          <w:rFonts w:ascii="Times New Roman" w:hAnsi="Times New Roman" w:cs="Times New Roman"/>
          <w:sz w:val="28"/>
          <w:szCs w:val="28"/>
        </w:rPr>
      </w:pPr>
      <w:bookmarkStart w:id="4" w:name="p231"/>
      <w:bookmarkEnd w:id="4"/>
      <w:r w:rsidRPr="00D0642A">
        <w:rPr>
          <w:rFonts w:ascii="Times New Roman" w:hAnsi="Times New Roman" w:cs="Times New Roman"/>
          <w:sz w:val="28"/>
          <w:szCs w:val="28"/>
        </w:rPr>
        <w:t>56. Контролируемое лицо считается проинформированным надлежащим образом в случае, если:</w:t>
      </w:r>
    </w:p>
    <w:p w:rsidR="00C246AD" w:rsidRPr="00D0642A" w:rsidRDefault="00C246AD" w:rsidP="00D0642A">
      <w:pPr>
        <w:spacing w:after="0" w:line="240" w:lineRule="auto"/>
        <w:ind w:firstLine="709"/>
        <w:jc w:val="both"/>
        <w:rPr>
          <w:rFonts w:ascii="Times New Roman" w:hAnsi="Times New Roman" w:cs="Times New Roman"/>
          <w:sz w:val="28"/>
          <w:szCs w:val="28"/>
        </w:rPr>
      </w:pPr>
      <w:proofErr w:type="gramStart"/>
      <w:r w:rsidRPr="00D0642A">
        <w:rPr>
          <w:rFonts w:ascii="Times New Roman" w:hAnsi="Times New Roman" w:cs="Times New Roman"/>
          <w:sz w:val="28"/>
          <w:szCs w:val="28"/>
        </w:rPr>
        <w:t>1) сведения предоставлены контролируемому лицу в соответствии с</w:t>
      </w:r>
      <w:r w:rsidR="00B31732">
        <w:rPr>
          <w:rFonts w:ascii="Times New Roman" w:hAnsi="Times New Roman" w:cs="Times New Roman"/>
          <w:sz w:val="28"/>
          <w:szCs w:val="28"/>
        </w:rPr>
        <w:t xml:space="preserve"> пунктом 55</w:t>
      </w:r>
      <w:r w:rsidRPr="00D0642A">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w:t>
      </w:r>
      <w:r w:rsidR="003707FE">
        <w:rPr>
          <w:rFonts w:ascii="Times New Roman" w:hAnsi="Times New Roman" w:cs="Times New Roman"/>
          <w:sz w:val="28"/>
          <w:szCs w:val="28"/>
        </w:rPr>
        <w:t xml:space="preserve"> пунктом 60</w:t>
      </w:r>
      <w:r w:rsidRPr="00D0642A">
        <w:rPr>
          <w:rFonts w:ascii="Times New Roman" w:hAnsi="Times New Roman" w:cs="Times New Roman"/>
          <w:sz w:val="28"/>
          <w:szCs w:val="28"/>
        </w:rPr>
        <w:t xml:space="preserve"> настоящего Положения.</w:t>
      </w:r>
      <w:proofErr w:type="gramEnd"/>
      <w:r w:rsidRPr="00D0642A">
        <w:rPr>
          <w:rFonts w:ascii="Times New Roman" w:hAnsi="Times New Roman" w:cs="Times New Roman"/>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D0642A" w:rsidRDefault="00C246AD" w:rsidP="00D0642A">
      <w:pPr>
        <w:spacing w:after="0" w:line="240" w:lineRule="auto"/>
        <w:ind w:firstLine="709"/>
        <w:jc w:val="both"/>
        <w:rPr>
          <w:rFonts w:ascii="Times New Roman" w:hAnsi="Times New Roman" w:cs="Times New Roman"/>
          <w:sz w:val="28"/>
          <w:szCs w:val="28"/>
        </w:rPr>
      </w:pPr>
      <w:proofErr w:type="gramStart"/>
      <w:r w:rsidRPr="00D0642A">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57. Документы, направляемые контролируемым лицом контрольному органу в электронном виде, подписываются: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1) простой электронной подписью;</w:t>
      </w:r>
    </w:p>
    <w:p w:rsidR="00C246AD" w:rsidRPr="00D0642A" w:rsidRDefault="00C246AD" w:rsidP="00D0642A">
      <w:pPr>
        <w:spacing w:after="0" w:line="240" w:lineRule="auto"/>
        <w:ind w:firstLine="709"/>
        <w:jc w:val="both"/>
        <w:rPr>
          <w:rFonts w:ascii="Times New Roman" w:hAnsi="Times New Roman" w:cs="Times New Roman"/>
          <w:sz w:val="28"/>
          <w:szCs w:val="28"/>
        </w:rPr>
      </w:pPr>
      <w:proofErr w:type="gramStart"/>
      <w:r w:rsidRPr="00D0642A">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3) усиленной квалифицированной электронной подписью.</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59. Не допускается требование нотариального удостоверения копий документов, представляемых в контрольный орган.</w:t>
      </w:r>
    </w:p>
    <w:p w:rsidR="00C246AD" w:rsidRPr="00D0642A" w:rsidRDefault="00C246AD" w:rsidP="00D0642A">
      <w:pPr>
        <w:spacing w:after="0" w:line="240" w:lineRule="auto"/>
        <w:ind w:firstLine="709"/>
        <w:jc w:val="both"/>
        <w:rPr>
          <w:rFonts w:ascii="Times New Roman" w:hAnsi="Times New Roman" w:cs="Times New Roman"/>
          <w:sz w:val="28"/>
          <w:szCs w:val="28"/>
        </w:rPr>
      </w:pPr>
      <w:bookmarkStart w:id="5" w:name="p240"/>
      <w:bookmarkEnd w:id="5"/>
      <w:r w:rsidRPr="00D0642A">
        <w:rPr>
          <w:rFonts w:ascii="Times New Roman" w:hAnsi="Times New Roman" w:cs="Times New Roman"/>
          <w:sz w:val="28"/>
          <w:szCs w:val="28"/>
        </w:rPr>
        <w:lastRenderedPageBreak/>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D0642A">
        <w:rPr>
          <w:rFonts w:ascii="Times New Roman" w:hAnsi="Times New Roman" w:cs="Times New Roman"/>
          <w:sz w:val="28"/>
          <w:szCs w:val="28"/>
        </w:rPr>
        <w:t>сведений</w:t>
      </w:r>
      <w:proofErr w:type="gramEnd"/>
      <w:r w:rsidRPr="00D0642A">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0642A">
        <w:rPr>
          <w:rFonts w:ascii="Times New Roman" w:hAnsi="Times New Roman" w:cs="Times New Roman"/>
          <w:sz w:val="28"/>
          <w:szCs w:val="28"/>
        </w:rPr>
        <w:t>ии и ау</w:t>
      </w:r>
      <w:proofErr w:type="gramEnd"/>
      <w:r w:rsidRPr="00D0642A">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 xml:space="preserve">61. В случае, указанном в </w:t>
      </w:r>
      <w:r w:rsidRPr="00F420EA">
        <w:rPr>
          <w:rFonts w:ascii="Times New Roman" w:hAnsi="Times New Roman" w:cs="Times New Roman"/>
          <w:sz w:val="28"/>
          <w:szCs w:val="28"/>
        </w:rPr>
        <w:t>пункте 54</w:t>
      </w:r>
      <w:r w:rsidRPr="00D0642A">
        <w:rPr>
          <w:rFonts w:ascii="Times New Roman" w:hAnsi="Times New Roman" w:cs="Times New Roman"/>
          <w:sz w:val="28"/>
          <w:szCs w:val="28"/>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D0642A">
        <w:rPr>
          <w:rFonts w:ascii="Times New Roman" w:hAnsi="Times New Roman" w:cs="Times New Roman"/>
          <w:sz w:val="28"/>
          <w:szCs w:val="28"/>
        </w:rPr>
        <w:t>территориальным органом прокуратуры</w:t>
      </w:r>
      <w:r w:rsidRPr="00D0642A">
        <w:rPr>
          <w:rFonts w:ascii="Times New Roman" w:hAnsi="Times New Roman" w:cs="Times New Roman"/>
          <w:sz w:val="28"/>
          <w:szCs w:val="28"/>
        </w:rPr>
        <w:t>.</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2) прохождение лечения на стационаре медицинского учреждения;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3) личного характера (смерть близкого родственника);</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5) иных причин, признанных контрольным органом, уважительными.</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lastRenderedPageBreak/>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w:t>
      </w:r>
      <w:r w:rsidRPr="00D0642A">
        <w:rPr>
          <w:rFonts w:ascii="Times New Roman" w:hAnsi="Times New Roman" w:cs="Times New Roman"/>
          <w:sz w:val="28"/>
          <w:szCs w:val="28"/>
        </w:rPr>
        <w:lastRenderedPageBreak/>
        <w:t>представителя гражданина или организации - документа, подтверждающего его полномочия;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2) при подаче таких обращений (заявлений) граждан и организаций после прохождения идентификац</w:t>
      </w:r>
      <w:proofErr w:type="gramStart"/>
      <w:r w:rsidRPr="00D0642A">
        <w:rPr>
          <w:rFonts w:ascii="Times New Roman" w:hAnsi="Times New Roman" w:cs="Times New Roman"/>
          <w:sz w:val="28"/>
          <w:szCs w:val="28"/>
        </w:rPr>
        <w:t>ии и ау</w:t>
      </w:r>
      <w:proofErr w:type="gramEnd"/>
      <w:r w:rsidRPr="00D0642A">
        <w:rPr>
          <w:rFonts w:ascii="Times New Roman" w:hAnsi="Times New Roman" w:cs="Times New Roman"/>
          <w:sz w:val="28"/>
          <w:szCs w:val="28"/>
        </w:rPr>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w:t>
      </w:r>
      <w:r w:rsidR="00543CE4" w:rsidRPr="00D0642A">
        <w:rPr>
          <w:rFonts w:ascii="Times New Roman" w:hAnsi="Times New Roman" w:cs="Times New Roman"/>
          <w:sz w:val="28"/>
          <w:szCs w:val="28"/>
        </w:rPr>
        <w:t>«</w:t>
      </w:r>
      <w:r w:rsidRPr="00D0642A">
        <w:rPr>
          <w:rFonts w:ascii="Times New Roman" w:hAnsi="Times New Roman" w:cs="Times New Roman"/>
          <w:sz w:val="28"/>
          <w:szCs w:val="28"/>
        </w:rPr>
        <w:t>Интернет</w:t>
      </w:r>
      <w:r w:rsidR="00543CE4" w:rsidRPr="00D0642A">
        <w:rPr>
          <w:rFonts w:ascii="Times New Roman" w:hAnsi="Times New Roman" w:cs="Times New Roman"/>
          <w:sz w:val="28"/>
          <w:szCs w:val="28"/>
        </w:rPr>
        <w:t>»</w:t>
      </w:r>
      <w:r w:rsidRPr="00D0642A">
        <w:rPr>
          <w:rFonts w:ascii="Times New Roman" w:hAnsi="Times New Roman" w:cs="Times New Roman"/>
          <w:sz w:val="28"/>
          <w:szCs w:val="28"/>
        </w:rPr>
        <w:t>, а также в информационной системе контрольного органа;</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 xml:space="preserve">68. </w:t>
      </w:r>
      <w:proofErr w:type="gramStart"/>
      <w:r w:rsidRPr="00D0642A">
        <w:rPr>
          <w:rFonts w:ascii="Times New Roman" w:hAnsi="Times New Roman" w:cs="Times New Roman"/>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D0642A">
        <w:rPr>
          <w:rFonts w:ascii="Times New Roman" w:hAnsi="Times New Roman" w:cs="Times New Roman"/>
          <w:sz w:val="28"/>
          <w:szCs w:val="28"/>
        </w:rPr>
        <w:t xml:space="preserve"> </w:t>
      </w:r>
      <w:proofErr w:type="gramStart"/>
      <w:r w:rsidRPr="00D0642A">
        <w:rPr>
          <w:rFonts w:ascii="Times New Roman" w:hAnsi="Times New Roman" w:cs="Times New Roman"/>
          <w:sz w:val="28"/>
          <w:szCs w:val="28"/>
        </w:rPr>
        <w:t>обращении</w:t>
      </w:r>
      <w:proofErr w:type="gramEnd"/>
      <w:r w:rsidRPr="00D0642A">
        <w:rPr>
          <w:rFonts w:ascii="Times New Roman" w:hAnsi="Times New Roman" w:cs="Times New Roman"/>
          <w:sz w:val="28"/>
          <w:szCs w:val="28"/>
        </w:rPr>
        <w:t xml:space="preserve"> (заявлении) были указаны заведомо ложные сведения.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w:t>
      </w:r>
      <w:r w:rsidR="00A07BF6" w:rsidRPr="00D0642A">
        <w:rPr>
          <w:rFonts w:ascii="Times New Roman" w:hAnsi="Times New Roman" w:cs="Times New Roman"/>
          <w:sz w:val="28"/>
          <w:szCs w:val="28"/>
        </w:rPr>
        <w:t>.05.</w:t>
      </w:r>
      <w:r w:rsidRPr="00D0642A">
        <w:rPr>
          <w:rFonts w:ascii="Times New Roman" w:hAnsi="Times New Roman" w:cs="Times New Roman"/>
          <w:sz w:val="28"/>
          <w:szCs w:val="28"/>
        </w:rPr>
        <w:t>2006 года N 59-ФЗ "О порядке рассмотрения обращений граждан Российской Федерации".</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w:t>
      </w:r>
      <w:r w:rsidRPr="00D0642A">
        <w:rPr>
          <w:rFonts w:ascii="Times New Roman" w:hAnsi="Times New Roman" w:cs="Times New Roman"/>
          <w:sz w:val="28"/>
          <w:szCs w:val="28"/>
        </w:rPr>
        <w:lastRenderedPageBreak/>
        <w:t>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 xml:space="preserve">72. </w:t>
      </w:r>
      <w:proofErr w:type="gramStart"/>
      <w:r w:rsidRPr="00D0642A">
        <w:rPr>
          <w:rFonts w:ascii="Times New Roman" w:hAnsi="Times New Roman" w:cs="Times New Roman"/>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D0642A" w:rsidRDefault="00C246AD" w:rsidP="00D0642A">
      <w:pPr>
        <w:spacing w:after="0" w:line="240" w:lineRule="auto"/>
        <w:ind w:firstLine="709"/>
        <w:jc w:val="both"/>
        <w:rPr>
          <w:rFonts w:ascii="Times New Roman" w:hAnsi="Times New Roman" w:cs="Times New Roman"/>
          <w:sz w:val="28"/>
          <w:szCs w:val="28"/>
        </w:rPr>
      </w:pPr>
      <w:r w:rsidRPr="00D0642A">
        <w:rPr>
          <w:rFonts w:ascii="Times New Roman" w:hAnsi="Times New Roman" w:cs="Times New Roman"/>
          <w:sz w:val="28"/>
          <w:szCs w:val="28"/>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F04265" w:rsidRDefault="00F04265" w:rsidP="00F04265">
      <w:pPr>
        <w:spacing w:after="0" w:line="240" w:lineRule="auto"/>
        <w:jc w:val="center"/>
        <w:rPr>
          <w:rFonts w:ascii="Times New Roman" w:hAnsi="Times New Roman" w:cs="Times New Roman"/>
          <w:b/>
          <w:sz w:val="28"/>
          <w:szCs w:val="28"/>
        </w:rPr>
      </w:pPr>
    </w:p>
    <w:p w:rsidR="00C246AD" w:rsidRPr="00F04265" w:rsidRDefault="00C246AD" w:rsidP="00F04265">
      <w:pPr>
        <w:spacing w:after="0" w:line="240" w:lineRule="auto"/>
        <w:jc w:val="center"/>
        <w:rPr>
          <w:rFonts w:ascii="Times New Roman" w:hAnsi="Times New Roman" w:cs="Times New Roman"/>
          <w:b/>
          <w:sz w:val="28"/>
          <w:szCs w:val="28"/>
        </w:rPr>
      </w:pPr>
      <w:r w:rsidRPr="00F04265">
        <w:rPr>
          <w:rFonts w:ascii="Times New Roman" w:hAnsi="Times New Roman" w:cs="Times New Roman"/>
          <w:b/>
          <w:sz w:val="28"/>
          <w:szCs w:val="28"/>
        </w:rPr>
        <w:t>Раздел 4. РЕЗУЛЬТАТЫ КОНТРОЛЬНЫХ МЕРОПРИЯТИЙ И РЕШЕНИЯ</w:t>
      </w:r>
      <w:r w:rsidR="00F04265">
        <w:rPr>
          <w:rFonts w:ascii="Times New Roman" w:hAnsi="Times New Roman" w:cs="Times New Roman"/>
          <w:b/>
          <w:sz w:val="28"/>
          <w:szCs w:val="28"/>
        </w:rPr>
        <w:t xml:space="preserve"> </w:t>
      </w:r>
      <w:r w:rsidRPr="00F04265">
        <w:rPr>
          <w:rFonts w:ascii="Times New Roman" w:hAnsi="Times New Roman" w:cs="Times New Roman"/>
          <w:b/>
          <w:sz w:val="28"/>
          <w:szCs w:val="28"/>
        </w:rPr>
        <w:t>ПО РЕЗУЛЬТАТАМ КОНТРОЛЬНЫХ МЕРОПРИЯТИЙ</w:t>
      </w:r>
    </w:p>
    <w:p w:rsidR="00D160AF" w:rsidRDefault="00D160AF" w:rsidP="00D160AF">
      <w:pPr>
        <w:spacing w:after="0" w:line="240" w:lineRule="auto"/>
        <w:ind w:firstLine="709"/>
        <w:jc w:val="both"/>
        <w:rPr>
          <w:rFonts w:ascii="Times New Roman" w:hAnsi="Times New Roman" w:cs="Times New Roman"/>
          <w:sz w:val="28"/>
          <w:szCs w:val="28"/>
        </w:rPr>
      </w:pPr>
    </w:p>
    <w:p w:rsidR="00C246AD" w:rsidRPr="00D160AF" w:rsidRDefault="00C246AD" w:rsidP="00D160AF">
      <w:pPr>
        <w:spacing w:after="0" w:line="240" w:lineRule="auto"/>
        <w:ind w:firstLine="709"/>
        <w:jc w:val="both"/>
        <w:rPr>
          <w:rFonts w:ascii="Times New Roman" w:hAnsi="Times New Roman" w:cs="Times New Roman"/>
          <w:sz w:val="28"/>
          <w:szCs w:val="28"/>
        </w:rPr>
      </w:pPr>
      <w:r w:rsidRPr="00D160AF">
        <w:rPr>
          <w:rFonts w:ascii="Times New Roman" w:hAnsi="Times New Roman" w:cs="Times New Roman"/>
          <w:sz w:val="28"/>
          <w:szCs w:val="28"/>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r w:rsidR="005F663E" w:rsidRPr="00D160AF">
        <w:rPr>
          <w:rFonts w:ascii="Times New Roman" w:hAnsi="Times New Roman" w:cs="Times New Roman"/>
          <w:sz w:val="28"/>
          <w:szCs w:val="28"/>
        </w:rPr>
        <w:t xml:space="preserve"> согласно приложению к Положению</w:t>
      </w:r>
      <w:r w:rsidRPr="00D160AF">
        <w:rPr>
          <w:rFonts w:ascii="Times New Roman" w:hAnsi="Times New Roman" w:cs="Times New Roman"/>
          <w:sz w:val="28"/>
          <w:szCs w:val="28"/>
        </w:rPr>
        <w:t>.</w:t>
      </w:r>
    </w:p>
    <w:p w:rsidR="00C246AD" w:rsidRPr="00D160AF" w:rsidRDefault="00C246AD" w:rsidP="00D160AF">
      <w:pPr>
        <w:spacing w:after="0" w:line="240" w:lineRule="auto"/>
        <w:ind w:firstLine="709"/>
        <w:jc w:val="both"/>
        <w:rPr>
          <w:rFonts w:ascii="Times New Roman" w:hAnsi="Times New Roman" w:cs="Times New Roman"/>
          <w:sz w:val="28"/>
          <w:szCs w:val="28"/>
        </w:rPr>
      </w:pPr>
      <w:r w:rsidRPr="00D160AF">
        <w:rPr>
          <w:rFonts w:ascii="Times New Roman" w:hAnsi="Times New Roman" w:cs="Times New Roman"/>
          <w:sz w:val="28"/>
          <w:szCs w:val="28"/>
        </w:rPr>
        <w:t>75. Вопросы оформления результатов контрольных мероприятий регулируются статьей 87 Закона N 248-ФЗ.</w:t>
      </w:r>
    </w:p>
    <w:p w:rsidR="00AF3292" w:rsidRPr="00D160AF" w:rsidRDefault="00AF3292" w:rsidP="00D160AF">
      <w:pPr>
        <w:spacing w:after="0" w:line="240" w:lineRule="auto"/>
        <w:ind w:firstLine="709"/>
        <w:jc w:val="both"/>
        <w:rPr>
          <w:rFonts w:ascii="Times New Roman" w:hAnsi="Times New Roman" w:cs="Times New Roman"/>
          <w:sz w:val="28"/>
          <w:szCs w:val="28"/>
        </w:rPr>
      </w:pPr>
      <w:r w:rsidRPr="00D160AF">
        <w:rPr>
          <w:rFonts w:ascii="Times New Roman" w:hAnsi="Times New Roman" w:cs="Times New Roman"/>
          <w:sz w:val="28"/>
          <w:szCs w:val="28"/>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AF3292" w:rsidRPr="00D160AF" w:rsidRDefault="00AF3292" w:rsidP="00D160AF">
      <w:pPr>
        <w:spacing w:after="0" w:line="240" w:lineRule="auto"/>
        <w:ind w:firstLine="709"/>
        <w:jc w:val="both"/>
        <w:rPr>
          <w:rFonts w:ascii="Times New Roman" w:hAnsi="Times New Roman" w:cs="Times New Roman"/>
          <w:sz w:val="28"/>
          <w:szCs w:val="28"/>
        </w:rPr>
      </w:pPr>
      <w:r w:rsidRPr="00D160AF">
        <w:rPr>
          <w:rFonts w:ascii="Times New Roman" w:hAnsi="Times New Roman" w:cs="Times New Roman"/>
          <w:sz w:val="28"/>
          <w:szCs w:val="28"/>
        </w:rPr>
        <w:t>1) дата и место составления предписания;</w:t>
      </w:r>
    </w:p>
    <w:p w:rsidR="00AF3292" w:rsidRPr="00D160AF" w:rsidRDefault="00AF3292" w:rsidP="00D160AF">
      <w:pPr>
        <w:spacing w:after="0" w:line="240" w:lineRule="auto"/>
        <w:ind w:firstLine="709"/>
        <w:jc w:val="both"/>
        <w:rPr>
          <w:rFonts w:ascii="Times New Roman" w:hAnsi="Times New Roman" w:cs="Times New Roman"/>
          <w:sz w:val="28"/>
          <w:szCs w:val="28"/>
        </w:rPr>
      </w:pPr>
      <w:r w:rsidRPr="00D160AF">
        <w:rPr>
          <w:rFonts w:ascii="Times New Roman" w:hAnsi="Times New Roman" w:cs="Times New Roman"/>
          <w:sz w:val="28"/>
          <w:szCs w:val="28"/>
        </w:rPr>
        <w:t>2) дата и номер акта контрольного мероприятия, на основании которого выдается предписание;</w:t>
      </w:r>
    </w:p>
    <w:p w:rsidR="00AF3292" w:rsidRPr="00D160AF" w:rsidRDefault="00AF3292" w:rsidP="00D160AF">
      <w:pPr>
        <w:spacing w:after="0" w:line="240" w:lineRule="auto"/>
        <w:ind w:firstLine="709"/>
        <w:jc w:val="both"/>
        <w:rPr>
          <w:rFonts w:ascii="Times New Roman" w:hAnsi="Times New Roman" w:cs="Times New Roman"/>
          <w:sz w:val="28"/>
          <w:szCs w:val="28"/>
        </w:rPr>
      </w:pPr>
      <w:proofErr w:type="gramStart"/>
      <w:r w:rsidRPr="00D160AF">
        <w:rPr>
          <w:rFonts w:ascii="Times New Roman" w:hAnsi="Times New Roman" w:cs="Times New Roman"/>
          <w:sz w:val="28"/>
          <w:szCs w:val="28"/>
        </w:rPr>
        <w:t>3) фамилия, имя, отчество (при наличии) и должность лица (лиц), выдавшего (выдавших) предписание;</w:t>
      </w:r>
      <w:proofErr w:type="gramEnd"/>
    </w:p>
    <w:p w:rsidR="00AF3292" w:rsidRPr="00D160AF" w:rsidRDefault="00AF3292" w:rsidP="00D160AF">
      <w:pPr>
        <w:spacing w:after="0" w:line="240" w:lineRule="auto"/>
        <w:ind w:firstLine="709"/>
        <w:jc w:val="both"/>
        <w:rPr>
          <w:rFonts w:ascii="Times New Roman" w:hAnsi="Times New Roman" w:cs="Times New Roman"/>
          <w:sz w:val="28"/>
          <w:szCs w:val="28"/>
        </w:rPr>
      </w:pPr>
      <w:proofErr w:type="gramStart"/>
      <w:r w:rsidRPr="00D160AF">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AF3292" w:rsidRPr="00D160AF" w:rsidRDefault="00AF3292" w:rsidP="00D160AF">
      <w:pPr>
        <w:spacing w:after="0" w:line="240" w:lineRule="auto"/>
        <w:ind w:firstLine="709"/>
        <w:jc w:val="both"/>
        <w:rPr>
          <w:rFonts w:ascii="Times New Roman" w:hAnsi="Times New Roman" w:cs="Times New Roman"/>
          <w:sz w:val="28"/>
          <w:szCs w:val="28"/>
        </w:rPr>
      </w:pPr>
      <w:r w:rsidRPr="00D160AF">
        <w:rPr>
          <w:rFonts w:ascii="Times New Roman" w:hAnsi="Times New Roman" w:cs="Times New Roman"/>
          <w:sz w:val="28"/>
          <w:szCs w:val="28"/>
        </w:rPr>
        <w:t>5) содержание предписания - обязательные требования, которые нарушены;</w:t>
      </w:r>
    </w:p>
    <w:p w:rsidR="00AF3292" w:rsidRPr="00D160AF" w:rsidRDefault="00AF3292" w:rsidP="00D160AF">
      <w:pPr>
        <w:spacing w:after="0" w:line="240" w:lineRule="auto"/>
        <w:ind w:firstLine="709"/>
        <w:jc w:val="both"/>
        <w:rPr>
          <w:rFonts w:ascii="Times New Roman" w:hAnsi="Times New Roman" w:cs="Times New Roman"/>
          <w:sz w:val="28"/>
          <w:szCs w:val="28"/>
        </w:rPr>
      </w:pPr>
      <w:r w:rsidRPr="00D160AF">
        <w:rPr>
          <w:rFonts w:ascii="Times New Roman" w:hAnsi="Times New Roman" w:cs="Times New Roman"/>
          <w:sz w:val="28"/>
          <w:szCs w:val="28"/>
        </w:rPr>
        <w:lastRenderedPageBreak/>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AF3292" w:rsidRPr="00D160AF" w:rsidRDefault="00AF3292" w:rsidP="00D160AF">
      <w:pPr>
        <w:spacing w:after="0" w:line="240" w:lineRule="auto"/>
        <w:ind w:firstLine="709"/>
        <w:jc w:val="both"/>
        <w:rPr>
          <w:rFonts w:ascii="Times New Roman" w:hAnsi="Times New Roman" w:cs="Times New Roman"/>
          <w:sz w:val="28"/>
          <w:szCs w:val="28"/>
        </w:rPr>
      </w:pPr>
      <w:r w:rsidRPr="00D160AF">
        <w:rPr>
          <w:rFonts w:ascii="Times New Roman" w:hAnsi="Times New Roman" w:cs="Times New Roman"/>
          <w:sz w:val="28"/>
          <w:szCs w:val="28"/>
        </w:rPr>
        <w:t>7) сроки исполнения;</w:t>
      </w:r>
    </w:p>
    <w:p w:rsidR="00AF3292" w:rsidRPr="00D160AF" w:rsidRDefault="00AF3292" w:rsidP="00D160AF">
      <w:pPr>
        <w:spacing w:after="0" w:line="240" w:lineRule="auto"/>
        <w:ind w:firstLine="709"/>
        <w:jc w:val="both"/>
        <w:rPr>
          <w:rFonts w:ascii="Times New Roman" w:hAnsi="Times New Roman" w:cs="Times New Roman"/>
          <w:sz w:val="28"/>
          <w:szCs w:val="28"/>
        </w:rPr>
      </w:pPr>
      <w:r w:rsidRPr="00D160AF">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AF3292" w:rsidRPr="00D160AF" w:rsidRDefault="00AF3292" w:rsidP="00D160AF">
      <w:pPr>
        <w:spacing w:after="0" w:line="240" w:lineRule="auto"/>
        <w:ind w:firstLine="709"/>
        <w:jc w:val="both"/>
        <w:rPr>
          <w:rFonts w:ascii="Times New Roman" w:hAnsi="Times New Roman" w:cs="Times New Roman"/>
          <w:sz w:val="28"/>
          <w:szCs w:val="28"/>
        </w:rPr>
      </w:pPr>
      <w:r w:rsidRPr="00D160AF">
        <w:rPr>
          <w:rFonts w:ascii="Times New Roman" w:hAnsi="Times New Roman" w:cs="Times New Roman"/>
          <w:sz w:val="28"/>
          <w:szCs w:val="28"/>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49765F" w:rsidRDefault="0049765F" w:rsidP="0049765F">
      <w:pPr>
        <w:spacing w:after="0" w:line="240" w:lineRule="auto"/>
        <w:jc w:val="center"/>
        <w:rPr>
          <w:rFonts w:ascii="Times New Roman" w:hAnsi="Times New Roman" w:cs="Times New Roman"/>
          <w:b/>
          <w:sz w:val="28"/>
          <w:szCs w:val="28"/>
        </w:rPr>
      </w:pPr>
    </w:p>
    <w:p w:rsidR="00C246AD" w:rsidRPr="0049765F" w:rsidRDefault="00C246AD" w:rsidP="0049765F">
      <w:pPr>
        <w:spacing w:after="0" w:line="240" w:lineRule="auto"/>
        <w:jc w:val="center"/>
        <w:rPr>
          <w:rFonts w:ascii="Times New Roman" w:hAnsi="Times New Roman" w:cs="Times New Roman"/>
          <w:b/>
          <w:sz w:val="28"/>
          <w:szCs w:val="28"/>
        </w:rPr>
      </w:pPr>
      <w:r w:rsidRPr="0049765F">
        <w:rPr>
          <w:rFonts w:ascii="Times New Roman" w:hAnsi="Times New Roman" w:cs="Times New Roman"/>
          <w:b/>
          <w:sz w:val="28"/>
          <w:szCs w:val="28"/>
        </w:rPr>
        <w:t>Раздел 5. ОБЖАЛОВАНИЕ РЕШЕНИЙ КОНТРОЛЬНОГО ОРГАНА,</w:t>
      </w:r>
    </w:p>
    <w:p w:rsidR="00C246AD" w:rsidRPr="00BA1C35" w:rsidRDefault="00C246AD" w:rsidP="0049765F">
      <w:pPr>
        <w:spacing w:after="0" w:line="240" w:lineRule="auto"/>
        <w:jc w:val="center"/>
        <w:rPr>
          <w:lang w:eastAsia="ru-RU"/>
        </w:rPr>
      </w:pPr>
      <w:r w:rsidRPr="0049765F">
        <w:rPr>
          <w:rFonts w:ascii="Times New Roman" w:hAnsi="Times New Roman" w:cs="Times New Roman"/>
          <w:b/>
          <w:sz w:val="28"/>
          <w:szCs w:val="28"/>
        </w:rPr>
        <w:t>ДЕЙСТВИЙ (БЕЗДЕЙСТВИЯ) ЕГО ДОЛЖНОСТНЫХ ЛИЦ</w:t>
      </w:r>
    </w:p>
    <w:p w:rsidR="0012693A" w:rsidRDefault="0012693A" w:rsidP="0012693A">
      <w:pPr>
        <w:spacing w:after="0" w:line="240" w:lineRule="auto"/>
        <w:ind w:firstLine="709"/>
        <w:jc w:val="both"/>
        <w:rPr>
          <w:rFonts w:ascii="Times New Roman" w:hAnsi="Times New Roman" w:cs="Times New Roman"/>
          <w:sz w:val="28"/>
          <w:szCs w:val="28"/>
        </w:rPr>
      </w:pP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1) решение о проведении контрольных мероприятий;</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2) акт контрольного мероприятия, предписание об устранении выявленных нарушений;</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79. Сроки подачи жалобы определяются в соответствии с частями 5 - 11 статьи 40 Федерального закона N 248-ФЗ.</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80. Жалоба может содержать ходатайство о приостановлении исполнения обжалуемого решения контрольного органа.</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 xml:space="preserve">82. Жалоба, поданная в досудебном порядке на действия (бездействие) заместителя руководителя контрольного органа, подлежит рассмотрению </w:t>
      </w:r>
      <w:r w:rsidR="00A07BF6" w:rsidRPr="0012693A">
        <w:rPr>
          <w:rFonts w:ascii="Times New Roman" w:hAnsi="Times New Roman" w:cs="Times New Roman"/>
          <w:sz w:val="28"/>
          <w:szCs w:val="28"/>
        </w:rPr>
        <w:t>г</w:t>
      </w:r>
      <w:r w:rsidRPr="0012693A">
        <w:rPr>
          <w:rFonts w:ascii="Times New Roman" w:hAnsi="Times New Roman" w:cs="Times New Roman"/>
          <w:sz w:val="28"/>
          <w:szCs w:val="28"/>
        </w:rPr>
        <w:t xml:space="preserve">лавой </w:t>
      </w:r>
      <w:r w:rsidR="00A07BF6" w:rsidRPr="0012693A">
        <w:rPr>
          <w:rFonts w:ascii="Times New Roman" w:hAnsi="Times New Roman" w:cs="Times New Roman"/>
          <w:sz w:val="28"/>
          <w:szCs w:val="28"/>
        </w:rPr>
        <w:t>Соль-</w:t>
      </w:r>
      <w:proofErr w:type="spellStart"/>
      <w:r w:rsidR="00A07BF6" w:rsidRPr="0012693A">
        <w:rPr>
          <w:rFonts w:ascii="Times New Roman" w:hAnsi="Times New Roman" w:cs="Times New Roman"/>
          <w:sz w:val="28"/>
          <w:szCs w:val="28"/>
        </w:rPr>
        <w:t>Илецкого</w:t>
      </w:r>
      <w:proofErr w:type="spellEnd"/>
      <w:r w:rsidR="00A07BF6" w:rsidRPr="0012693A">
        <w:rPr>
          <w:rFonts w:ascii="Times New Roman" w:hAnsi="Times New Roman" w:cs="Times New Roman"/>
          <w:sz w:val="28"/>
          <w:szCs w:val="28"/>
        </w:rPr>
        <w:t xml:space="preserve"> городского округа</w:t>
      </w:r>
      <w:r w:rsidRPr="0012693A">
        <w:rPr>
          <w:rFonts w:ascii="Times New Roman" w:hAnsi="Times New Roman" w:cs="Times New Roman"/>
          <w:sz w:val="28"/>
          <w:szCs w:val="28"/>
        </w:rPr>
        <w:t>.</w:t>
      </w:r>
    </w:p>
    <w:p w:rsidR="00C246AD" w:rsidRPr="0012693A" w:rsidRDefault="00C246AD" w:rsidP="0012693A">
      <w:pPr>
        <w:spacing w:after="0" w:line="240" w:lineRule="auto"/>
        <w:ind w:firstLine="709"/>
        <w:jc w:val="both"/>
        <w:rPr>
          <w:rFonts w:ascii="Times New Roman" w:hAnsi="Times New Roman" w:cs="Times New Roman"/>
          <w:sz w:val="28"/>
          <w:szCs w:val="28"/>
        </w:rPr>
      </w:pPr>
      <w:bookmarkStart w:id="6" w:name="p300"/>
      <w:bookmarkEnd w:id="6"/>
      <w:r w:rsidRPr="0012693A">
        <w:rPr>
          <w:rFonts w:ascii="Times New Roman" w:hAnsi="Times New Roman" w:cs="Times New Roman"/>
          <w:sz w:val="28"/>
          <w:szCs w:val="28"/>
        </w:rPr>
        <w:t>83. Срок рассмотрения жалобы не позднее 20 рабочих дней со дня регистрации такой жалобы в контрольном органе.</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 xml:space="preserve">Срок рассмотрения жалобы, установленный </w:t>
      </w:r>
      <w:r w:rsidRPr="00371D4D">
        <w:rPr>
          <w:rFonts w:ascii="Times New Roman" w:hAnsi="Times New Roman" w:cs="Times New Roman"/>
          <w:sz w:val="28"/>
          <w:szCs w:val="28"/>
        </w:rPr>
        <w:t>абзацем первым</w:t>
      </w:r>
      <w:r w:rsidRPr="0012693A">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w:t>
      </w:r>
      <w:r w:rsidRPr="0012693A">
        <w:rPr>
          <w:rFonts w:ascii="Times New Roman" w:hAnsi="Times New Roman" w:cs="Times New Roman"/>
          <w:sz w:val="28"/>
          <w:szCs w:val="28"/>
        </w:rPr>
        <w:lastRenderedPageBreak/>
        <w:t>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84. По итогам рассмотрения жалобы принимается одно из следующих решений:</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 оставить жалобу без удовлетворения;</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 отменить решение контрольного органа полностью или частично;</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 отменить решение контрольного органа полностью и принять новое решение;</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12693A" w:rsidRDefault="00C246AD" w:rsidP="0012693A">
      <w:pPr>
        <w:spacing w:after="0" w:line="240" w:lineRule="auto"/>
        <w:ind w:firstLine="709"/>
        <w:jc w:val="both"/>
        <w:rPr>
          <w:rFonts w:ascii="Times New Roman" w:hAnsi="Times New Roman" w:cs="Times New Roman"/>
          <w:sz w:val="28"/>
          <w:szCs w:val="28"/>
        </w:rPr>
      </w:pPr>
      <w:r w:rsidRPr="0012693A">
        <w:rPr>
          <w:rFonts w:ascii="Times New Roman" w:hAnsi="Times New Roman" w:cs="Times New Roman"/>
          <w:sz w:val="28"/>
          <w:szCs w:val="28"/>
        </w:rPr>
        <w:t>86. Досудебный порядок обжалования до 31 декабря 2023 года может осуществляться посредством бумажного документооборота.</w:t>
      </w:r>
    </w:p>
    <w:p w:rsidR="006E12C5" w:rsidRDefault="006E12C5" w:rsidP="006E12C5">
      <w:pPr>
        <w:spacing w:after="0" w:line="240" w:lineRule="auto"/>
        <w:jc w:val="center"/>
        <w:rPr>
          <w:rFonts w:ascii="Times New Roman" w:hAnsi="Times New Roman" w:cs="Times New Roman"/>
          <w:b/>
          <w:sz w:val="28"/>
          <w:szCs w:val="28"/>
        </w:rPr>
      </w:pPr>
      <w:bookmarkStart w:id="7" w:name="p311"/>
      <w:bookmarkEnd w:id="7"/>
    </w:p>
    <w:p w:rsidR="00C246AD" w:rsidRPr="006E12C5" w:rsidRDefault="00C246AD" w:rsidP="006E12C5">
      <w:pPr>
        <w:spacing w:after="0" w:line="240" w:lineRule="auto"/>
        <w:jc w:val="center"/>
        <w:rPr>
          <w:rFonts w:ascii="Times New Roman" w:hAnsi="Times New Roman" w:cs="Times New Roman"/>
          <w:b/>
          <w:sz w:val="28"/>
          <w:szCs w:val="28"/>
        </w:rPr>
      </w:pPr>
      <w:r w:rsidRPr="006E12C5">
        <w:rPr>
          <w:rFonts w:ascii="Times New Roman" w:hAnsi="Times New Roman" w:cs="Times New Roman"/>
          <w:b/>
          <w:sz w:val="28"/>
          <w:szCs w:val="28"/>
        </w:rPr>
        <w:t>Раздел 6. ОЦЕНКА РЕЗУЛЬТАТИВНОСТИ И ЭФФЕКТИВНОСТИ</w:t>
      </w:r>
    </w:p>
    <w:p w:rsidR="00C246AD" w:rsidRPr="006E12C5" w:rsidRDefault="00C246AD" w:rsidP="006E12C5">
      <w:pPr>
        <w:spacing w:after="0" w:line="240" w:lineRule="auto"/>
        <w:jc w:val="center"/>
        <w:rPr>
          <w:rFonts w:ascii="Times New Roman" w:hAnsi="Times New Roman" w:cs="Times New Roman"/>
          <w:b/>
          <w:sz w:val="28"/>
          <w:szCs w:val="28"/>
        </w:rPr>
      </w:pPr>
      <w:r w:rsidRPr="006E12C5">
        <w:rPr>
          <w:rFonts w:ascii="Times New Roman" w:hAnsi="Times New Roman" w:cs="Times New Roman"/>
          <w:b/>
          <w:sz w:val="28"/>
          <w:szCs w:val="28"/>
        </w:rPr>
        <w:t>ДЕЯТЕЛЬНОСТИ КОНТРОЛЬНОГО ОРГАНА</w:t>
      </w:r>
    </w:p>
    <w:p w:rsidR="006E12C5" w:rsidRDefault="006E12C5" w:rsidP="006E12C5">
      <w:pPr>
        <w:spacing w:after="0" w:line="240" w:lineRule="auto"/>
        <w:ind w:firstLine="709"/>
        <w:jc w:val="both"/>
        <w:rPr>
          <w:rFonts w:ascii="Times New Roman" w:hAnsi="Times New Roman" w:cs="Times New Roman"/>
          <w:sz w:val="28"/>
          <w:szCs w:val="28"/>
        </w:rPr>
      </w:pPr>
    </w:p>
    <w:p w:rsidR="00C246AD" w:rsidRPr="006E12C5" w:rsidRDefault="00C246AD" w:rsidP="006E12C5">
      <w:pPr>
        <w:spacing w:after="0" w:line="240" w:lineRule="auto"/>
        <w:ind w:firstLine="709"/>
        <w:jc w:val="both"/>
        <w:rPr>
          <w:rFonts w:ascii="Times New Roman" w:hAnsi="Times New Roman" w:cs="Times New Roman"/>
          <w:sz w:val="28"/>
          <w:szCs w:val="28"/>
        </w:rPr>
      </w:pPr>
      <w:r w:rsidRPr="006E12C5">
        <w:rPr>
          <w:rFonts w:ascii="Times New Roman" w:hAnsi="Times New Roman" w:cs="Times New Roman"/>
          <w:sz w:val="28"/>
          <w:szCs w:val="28"/>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6E12C5" w:rsidRDefault="00C246AD" w:rsidP="006E12C5">
      <w:pPr>
        <w:spacing w:after="0" w:line="240" w:lineRule="auto"/>
        <w:ind w:firstLine="709"/>
        <w:jc w:val="both"/>
        <w:rPr>
          <w:rFonts w:ascii="Times New Roman" w:hAnsi="Times New Roman" w:cs="Times New Roman"/>
          <w:sz w:val="28"/>
          <w:szCs w:val="28"/>
        </w:rPr>
      </w:pPr>
      <w:r w:rsidRPr="006E12C5">
        <w:rPr>
          <w:rFonts w:ascii="Times New Roman" w:hAnsi="Times New Roman" w:cs="Times New Roman"/>
          <w:sz w:val="28"/>
          <w:szCs w:val="28"/>
        </w:rPr>
        <w:t>В систему показателей результативности и эффективности деятельности, входят:</w:t>
      </w:r>
    </w:p>
    <w:p w:rsidR="00C246AD" w:rsidRPr="006E12C5" w:rsidRDefault="00C246AD" w:rsidP="006E12C5">
      <w:pPr>
        <w:spacing w:after="0" w:line="240" w:lineRule="auto"/>
        <w:ind w:firstLine="709"/>
        <w:jc w:val="both"/>
        <w:rPr>
          <w:rFonts w:ascii="Times New Roman" w:hAnsi="Times New Roman" w:cs="Times New Roman"/>
          <w:sz w:val="28"/>
          <w:szCs w:val="28"/>
        </w:rPr>
      </w:pPr>
      <w:r w:rsidRPr="006E12C5">
        <w:rPr>
          <w:rFonts w:ascii="Times New Roman" w:hAnsi="Times New Roman" w:cs="Times New Roman"/>
          <w:sz w:val="28"/>
          <w:szCs w:val="28"/>
        </w:rPr>
        <w:t>- ключевые показатели муниципального жилищного контроля</w:t>
      </w:r>
      <w:r w:rsidR="00A07BF6" w:rsidRPr="006E12C5">
        <w:rPr>
          <w:rFonts w:ascii="Times New Roman" w:hAnsi="Times New Roman" w:cs="Times New Roman"/>
          <w:sz w:val="28"/>
          <w:szCs w:val="28"/>
        </w:rPr>
        <w:t xml:space="preserve"> (приложение №</w:t>
      </w:r>
      <w:r w:rsidR="0092176C">
        <w:rPr>
          <w:rFonts w:ascii="Times New Roman" w:hAnsi="Times New Roman" w:cs="Times New Roman"/>
          <w:sz w:val="28"/>
          <w:szCs w:val="28"/>
        </w:rPr>
        <w:t xml:space="preserve"> </w:t>
      </w:r>
      <w:r w:rsidR="00A07BF6" w:rsidRPr="006E12C5">
        <w:rPr>
          <w:rFonts w:ascii="Times New Roman" w:hAnsi="Times New Roman" w:cs="Times New Roman"/>
          <w:sz w:val="28"/>
          <w:szCs w:val="28"/>
        </w:rPr>
        <w:t>2)</w:t>
      </w:r>
      <w:r w:rsidRPr="006E12C5">
        <w:rPr>
          <w:rFonts w:ascii="Times New Roman" w:hAnsi="Times New Roman" w:cs="Times New Roman"/>
          <w:sz w:val="28"/>
          <w:szCs w:val="28"/>
        </w:rPr>
        <w:t>;</w:t>
      </w:r>
    </w:p>
    <w:p w:rsidR="00C246AD" w:rsidRPr="006E12C5" w:rsidRDefault="00C246AD" w:rsidP="006E12C5">
      <w:pPr>
        <w:spacing w:after="0" w:line="240" w:lineRule="auto"/>
        <w:ind w:firstLine="709"/>
        <w:jc w:val="both"/>
        <w:rPr>
          <w:rFonts w:ascii="Times New Roman" w:hAnsi="Times New Roman" w:cs="Times New Roman"/>
          <w:sz w:val="28"/>
          <w:szCs w:val="28"/>
        </w:rPr>
      </w:pPr>
      <w:r w:rsidRPr="006E12C5">
        <w:rPr>
          <w:rFonts w:ascii="Times New Roman" w:hAnsi="Times New Roman" w:cs="Times New Roman"/>
          <w:sz w:val="28"/>
          <w:szCs w:val="28"/>
        </w:rPr>
        <w:t>- индикативные показатели муниципального жилищного контроля</w:t>
      </w:r>
      <w:r w:rsidR="00A07BF6" w:rsidRPr="006E12C5">
        <w:rPr>
          <w:rFonts w:ascii="Times New Roman" w:hAnsi="Times New Roman" w:cs="Times New Roman"/>
          <w:sz w:val="28"/>
          <w:szCs w:val="28"/>
        </w:rPr>
        <w:t xml:space="preserve"> (приложение №</w:t>
      </w:r>
      <w:r w:rsidR="0092176C">
        <w:rPr>
          <w:rFonts w:ascii="Times New Roman" w:hAnsi="Times New Roman" w:cs="Times New Roman"/>
          <w:sz w:val="28"/>
          <w:szCs w:val="28"/>
        </w:rPr>
        <w:t xml:space="preserve"> </w:t>
      </w:r>
      <w:r w:rsidR="00A07BF6" w:rsidRPr="006E12C5">
        <w:rPr>
          <w:rFonts w:ascii="Times New Roman" w:hAnsi="Times New Roman" w:cs="Times New Roman"/>
          <w:sz w:val="28"/>
          <w:szCs w:val="28"/>
        </w:rPr>
        <w:t>3)</w:t>
      </w:r>
      <w:r w:rsidRPr="006E12C5">
        <w:rPr>
          <w:rFonts w:ascii="Times New Roman" w:hAnsi="Times New Roman" w:cs="Times New Roman"/>
          <w:sz w:val="28"/>
          <w:szCs w:val="28"/>
        </w:rPr>
        <w:t>.</w:t>
      </w:r>
    </w:p>
    <w:p w:rsidR="00C246AD" w:rsidRPr="006E12C5" w:rsidRDefault="00C246AD" w:rsidP="006E12C5">
      <w:pPr>
        <w:spacing w:after="0" w:line="240" w:lineRule="auto"/>
        <w:ind w:firstLine="709"/>
        <w:jc w:val="both"/>
        <w:rPr>
          <w:rFonts w:ascii="Times New Roman" w:hAnsi="Times New Roman" w:cs="Times New Roman"/>
          <w:sz w:val="28"/>
          <w:szCs w:val="28"/>
        </w:rPr>
      </w:pPr>
      <w:r w:rsidRPr="006E12C5">
        <w:rPr>
          <w:rFonts w:ascii="Times New Roman" w:hAnsi="Times New Roman" w:cs="Times New Roman"/>
          <w:sz w:val="28"/>
          <w:szCs w:val="28"/>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6E12C5">
        <w:rPr>
          <w:rFonts w:ascii="Times New Roman" w:hAnsi="Times New Roman" w:cs="Times New Roman"/>
          <w:sz w:val="28"/>
          <w:szCs w:val="28"/>
        </w:rPr>
        <w:t xml:space="preserve">Совета депутатов </w:t>
      </w:r>
      <w:r w:rsidRPr="006E12C5">
        <w:rPr>
          <w:rFonts w:ascii="Times New Roman" w:hAnsi="Times New Roman" w:cs="Times New Roman"/>
          <w:sz w:val="28"/>
          <w:szCs w:val="28"/>
        </w:rPr>
        <w:t xml:space="preserve">МО </w:t>
      </w:r>
      <w:r w:rsidR="007B31F5" w:rsidRPr="006E12C5">
        <w:rPr>
          <w:rFonts w:ascii="Times New Roman" w:hAnsi="Times New Roman" w:cs="Times New Roman"/>
          <w:sz w:val="28"/>
          <w:szCs w:val="28"/>
        </w:rPr>
        <w:t>Соль-</w:t>
      </w:r>
      <w:proofErr w:type="spellStart"/>
      <w:r w:rsidR="007B31F5" w:rsidRPr="006E12C5">
        <w:rPr>
          <w:rFonts w:ascii="Times New Roman" w:hAnsi="Times New Roman" w:cs="Times New Roman"/>
          <w:sz w:val="28"/>
          <w:szCs w:val="28"/>
        </w:rPr>
        <w:t>Илецкий</w:t>
      </w:r>
      <w:proofErr w:type="spellEnd"/>
      <w:r w:rsidR="007B31F5" w:rsidRPr="006E12C5">
        <w:rPr>
          <w:rFonts w:ascii="Times New Roman" w:hAnsi="Times New Roman" w:cs="Times New Roman"/>
          <w:sz w:val="28"/>
          <w:szCs w:val="28"/>
        </w:rPr>
        <w:t xml:space="preserve"> городской округ</w:t>
      </w:r>
      <w:r w:rsidRPr="006E12C5">
        <w:rPr>
          <w:rFonts w:ascii="Times New Roman" w:hAnsi="Times New Roman" w:cs="Times New Roman"/>
          <w:sz w:val="28"/>
          <w:szCs w:val="28"/>
        </w:rPr>
        <w:t>.</w:t>
      </w:r>
    </w:p>
    <w:p w:rsidR="00C246AD" w:rsidRPr="006E12C5" w:rsidRDefault="00C246AD" w:rsidP="006E12C5">
      <w:pPr>
        <w:spacing w:after="0" w:line="240" w:lineRule="auto"/>
        <w:ind w:firstLine="709"/>
        <w:jc w:val="both"/>
        <w:rPr>
          <w:rFonts w:ascii="Times New Roman" w:hAnsi="Times New Roman" w:cs="Times New Roman"/>
          <w:sz w:val="28"/>
          <w:szCs w:val="28"/>
        </w:rPr>
      </w:pPr>
      <w:r w:rsidRPr="006E12C5">
        <w:rPr>
          <w:rFonts w:ascii="Times New Roman" w:hAnsi="Times New Roman" w:cs="Times New Roman"/>
          <w:sz w:val="28"/>
          <w:szCs w:val="28"/>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6E12C5" w:rsidRDefault="00C246AD" w:rsidP="006E12C5">
      <w:pPr>
        <w:spacing w:after="0" w:line="240" w:lineRule="auto"/>
        <w:ind w:firstLine="709"/>
        <w:jc w:val="both"/>
        <w:rPr>
          <w:rFonts w:ascii="Times New Roman" w:hAnsi="Times New Roman" w:cs="Times New Roman"/>
          <w:sz w:val="28"/>
          <w:szCs w:val="28"/>
        </w:rPr>
      </w:pPr>
      <w:r w:rsidRPr="006E12C5">
        <w:rPr>
          <w:rFonts w:ascii="Times New Roman" w:hAnsi="Times New Roman" w:cs="Times New Roman"/>
          <w:sz w:val="28"/>
          <w:szCs w:val="28"/>
        </w:rPr>
        <w:t>Организация подготовки доклада возлагается на контрольный орган.</w:t>
      </w:r>
    </w:p>
    <w:p w:rsidR="00317C41" w:rsidRDefault="00317C41" w:rsidP="00070089">
      <w:pPr>
        <w:spacing w:after="0" w:line="240" w:lineRule="auto"/>
        <w:ind w:left="4536"/>
        <w:rPr>
          <w:rFonts w:ascii="Times New Roman" w:hAnsi="Times New Roman" w:cs="Times New Roman"/>
          <w:sz w:val="24"/>
          <w:szCs w:val="24"/>
        </w:rPr>
      </w:pPr>
    </w:p>
    <w:p w:rsidR="00317C41" w:rsidRDefault="00317C41" w:rsidP="00070089">
      <w:pPr>
        <w:spacing w:after="0" w:line="240" w:lineRule="auto"/>
        <w:ind w:left="4536"/>
        <w:rPr>
          <w:rFonts w:ascii="Times New Roman" w:hAnsi="Times New Roman" w:cs="Times New Roman"/>
          <w:sz w:val="24"/>
          <w:szCs w:val="24"/>
        </w:rPr>
      </w:pPr>
    </w:p>
    <w:p w:rsidR="00317C41" w:rsidRDefault="00317C41" w:rsidP="00070089">
      <w:pPr>
        <w:spacing w:after="0" w:line="240" w:lineRule="auto"/>
        <w:ind w:left="4536"/>
        <w:rPr>
          <w:rFonts w:ascii="Times New Roman" w:hAnsi="Times New Roman" w:cs="Times New Roman"/>
          <w:sz w:val="24"/>
          <w:szCs w:val="24"/>
        </w:rPr>
      </w:pPr>
    </w:p>
    <w:p w:rsidR="00317C41" w:rsidRDefault="00317C41" w:rsidP="00070089">
      <w:pPr>
        <w:spacing w:after="0" w:line="240" w:lineRule="auto"/>
        <w:ind w:left="4536"/>
        <w:rPr>
          <w:rFonts w:ascii="Times New Roman" w:hAnsi="Times New Roman" w:cs="Times New Roman"/>
          <w:sz w:val="24"/>
          <w:szCs w:val="24"/>
        </w:rPr>
      </w:pPr>
    </w:p>
    <w:p w:rsidR="00485751" w:rsidRPr="008B0A27" w:rsidRDefault="00485751" w:rsidP="008B0A27">
      <w:pPr>
        <w:spacing w:after="0" w:line="240" w:lineRule="auto"/>
        <w:ind w:left="4820"/>
        <w:jc w:val="both"/>
        <w:rPr>
          <w:rFonts w:ascii="Times New Roman" w:hAnsi="Times New Roman" w:cs="Times New Roman"/>
          <w:sz w:val="28"/>
          <w:szCs w:val="28"/>
        </w:rPr>
      </w:pPr>
      <w:r w:rsidRPr="008B0A27">
        <w:rPr>
          <w:rFonts w:ascii="Times New Roman" w:hAnsi="Times New Roman" w:cs="Times New Roman"/>
          <w:sz w:val="28"/>
          <w:szCs w:val="28"/>
        </w:rPr>
        <w:lastRenderedPageBreak/>
        <w:t>Приложение № 1</w:t>
      </w:r>
    </w:p>
    <w:p w:rsidR="008B0A27" w:rsidRDefault="00317C41" w:rsidP="008B0A27">
      <w:pPr>
        <w:spacing w:after="0" w:line="240" w:lineRule="auto"/>
        <w:ind w:left="4820"/>
        <w:jc w:val="both"/>
        <w:rPr>
          <w:rFonts w:ascii="Times New Roman" w:eastAsia="Times New Roman" w:hAnsi="Times New Roman" w:cs="Times New Roman"/>
          <w:sz w:val="28"/>
          <w:szCs w:val="28"/>
        </w:rPr>
      </w:pPr>
      <w:r w:rsidRPr="008B0A27">
        <w:rPr>
          <w:rFonts w:ascii="Times New Roman" w:hAnsi="Times New Roman" w:cs="Times New Roman"/>
          <w:sz w:val="28"/>
          <w:szCs w:val="28"/>
        </w:rPr>
        <w:t>к Положению</w:t>
      </w:r>
      <w:r w:rsidR="00070089" w:rsidRPr="008B0A27">
        <w:rPr>
          <w:rFonts w:ascii="Times New Roman" w:eastAsia="Times New Roman" w:hAnsi="Times New Roman" w:cs="Times New Roman"/>
          <w:sz w:val="28"/>
          <w:szCs w:val="28"/>
        </w:rPr>
        <w:t xml:space="preserve"> о муниципальном жилищном контроле на территории муниципального образования</w:t>
      </w:r>
    </w:p>
    <w:p w:rsidR="00070089" w:rsidRPr="008B0A27" w:rsidRDefault="00070089" w:rsidP="008B0A27">
      <w:pPr>
        <w:spacing w:after="0" w:line="240" w:lineRule="auto"/>
        <w:ind w:left="4820"/>
        <w:jc w:val="both"/>
        <w:rPr>
          <w:rFonts w:ascii="Times New Roman" w:eastAsia="Times New Roman" w:hAnsi="Times New Roman" w:cs="Times New Roman"/>
          <w:sz w:val="28"/>
          <w:szCs w:val="28"/>
        </w:rPr>
      </w:pPr>
      <w:r w:rsidRPr="008B0A27">
        <w:rPr>
          <w:rFonts w:ascii="Times New Roman" w:eastAsia="Times New Roman" w:hAnsi="Times New Roman" w:cs="Times New Roman"/>
          <w:sz w:val="28"/>
          <w:szCs w:val="28"/>
        </w:rPr>
        <w:t>Соль-</w:t>
      </w:r>
      <w:proofErr w:type="spellStart"/>
      <w:r w:rsidRPr="008B0A27">
        <w:rPr>
          <w:rFonts w:ascii="Times New Roman" w:eastAsia="Times New Roman" w:hAnsi="Times New Roman" w:cs="Times New Roman"/>
          <w:sz w:val="28"/>
          <w:szCs w:val="28"/>
        </w:rPr>
        <w:t>Илецкий</w:t>
      </w:r>
      <w:proofErr w:type="spellEnd"/>
      <w:r w:rsidRPr="008B0A27">
        <w:rPr>
          <w:rFonts w:ascii="Times New Roman" w:eastAsia="Times New Roman" w:hAnsi="Times New Roman" w:cs="Times New Roman"/>
          <w:sz w:val="28"/>
          <w:szCs w:val="28"/>
        </w:rPr>
        <w:t xml:space="preserve"> городской округ</w:t>
      </w:r>
    </w:p>
    <w:p w:rsidR="00420648" w:rsidRDefault="00420648" w:rsidP="00070089">
      <w:pPr>
        <w:spacing w:after="0" w:line="240" w:lineRule="auto"/>
        <w:ind w:left="4536"/>
        <w:rPr>
          <w:rFonts w:ascii="Times New Roman" w:eastAsia="Times New Roman" w:hAnsi="Times New Roman" w:cs="Times New Roman"/>
          <w:sz w:val="24"/>
          <w:szCs w:val="24"/>
        </w:rPr>
      </w:pPr>
    </w:p>
    <w:p w:rsidR="00420648" w:rsidRPr="00BA1C35" w:rsidRDefault="00420648" w:rsidP="00070089">
      <w:pPr>
        <w:spacing w:after="0" w:line="240" w:lineRule="auto"/>
        <w:ind w:left="4536"/>
        <w:rPr>
          <w:rFonts w:ascii="Times New Roman" w:hAnsi="Times New Roman" w:cs="Times New Roman"/>
          <w:sz w:val="24"/>
          <w:szCs w:val="24"/>
        </w:rPr>
      </w:pPr>
    </w:p>
    <w:p w:rsidR="0052494A" w:rsidRPr="00BA1C35" w:rsidRDefault="0052494A" w:rsidP="0052494A">
      <w:pPr>
        <w:autoSpaceDE w:val="0"/>
        <w:autoSpaceDN w:val="0"/>
        <w:adjustRightInd w:val="0"/>
        <w:spacing w:after="0" w:line="240" w:lineRule="auto"/>
        <w:ind w:left="2832" w:firstLine="708"/>
        <w:jc w:val="both"/>
        <w:outlineLvl w:val="0"/>
        <w:rPr>
          <w:rFonts w:ascii="Times New Roman" w:hAnsi="Times New Roman" w:cs="Times New Roman"/>
          <w:sz w:val="24"/>
          <w:szCs w:val="24"/>
          <w:lang w:eastAsia="ru-RU"/>
        </w:rPr>
      </w:pPr>
      <w:r w:rsidRPr="00BA1C35">
        <w:rPr>
          <w:rFonts w:ascii="Times New Roman" w:hAnsi="Times New Roman" w:cs="Times New Roman"/>
          <w:sz w:val="24"/>
          <w:szCs w:val="24"/>
          <w:lang w:eastAsia="ru-RU"/>
        </w:rPr>
        <w:t>ПРЕДПИСАНИЕ № __________</w:t>
      </w:r>
    </w:p>
    <w:p w:rsidR="0052494A" w:rsidRPr="00BA1C35" w:rsidRDefault="0052494A" w:rsidP="0052494A">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BA1C35">
        <w:rPr>
          <w:rFonts w:ascii="Times New Roman" w:hAnsi="Times New Roman" w:cs="Times New Roman"/>
          <w:sz w:val="24"/>
          <w:szCs w:val="24"/>
          <w:lang w:eastAsia="ru-RU"/>
        </w:rPr>
        <w:t>об устранении нарушений жилищного законодательства и требований</w:t>
      </w:r>
    </w:p>
    <w:p w:rsidR="0052494A" w:rsidRPr="00BA1C35" w:rsidRDefault="0052494A" w:rsidP="0052494A">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BA1C35">
        <w:rPr>
          <w:rFonts w:ascii="Times New Roman" w:hAnsi="Times New Roman" w:cs="Times New Roman"/>
          <w:sz w:val="24"/>
          <w:szCs w:val="24"/>
          <w:lang w:eastAsia="ru-RU"/>
        </w:rPr>
        <w:t>муниципальных правовых актов Соль-</w:t>
      </w:r>
      <w:proofErr w:type="spellStart"/>
      <w:r w:rsidRPr="00BA1C35">
        <w:rPr>
          <w:rFonts w:ascii="Times New Roman" w:hAnsi="Times New Roman" w:cs="Times New Roman"/>
          <w:sz w:val="24"/>
          <w:szCs w:val="24"/>
          <w:lang w:eastAsia="ru-RU"/>
        </w:rPr>
        <w:t>Илецкого</w:t>
      </w:r>
      <w:proofErr w:type="spellEnd"/>
      <w:r w:rsidRPr="00BA1C35">
        <w:rPr>
          <w:rFonts w:ascii="Times New Roman" w:hAnsi="Times New Roman" w:cs="Times New Roman"/>
          <w:sz w:val="24"/>
          <w:szCs w:val="24"/>
          <w:lang w:eastAsia="ru-RU"/>
        </w:rPr>
        <w:t xml:space="preserve"> городского округа</w:t>
      </w:r>
    </w:p>
    <w:p w:rsidR="0052494A" w:rsidRPr="00BA1C35" w:rsidRDefault="0052494A" w:rsidP="0052494A">
      <w:pPr>
        <w:autoSpaceDE w:val="0"/>
        <w:autoSpaceDN w:val="0"/>
        <w:adjustRightInd w:val="0"/>
        <w:spacing w:after="0" w:line="240" w:lineRule="auto"/>
        <w:jc w:val="both"/>
        <w:outlineLvl w:val="0"/>
        <w:rPr>
          <w:rFonts w:ascii="Times New Roman" w:hAnsi="Times New Roman" w:cs="Times New Roman"/>
          <w:sz w:val="20"/>
          <w:szCs w:val="20"/>
          <w:lang w:eastAsia="ru-RU"/>
        </w:rPr>
      </w:pPr>
    </w:p>
    <w:p w:rsidR="002020F6" w:rsidRPr="00BA1C35" w:rsidRDefault="002020F6" w:rsidP="002020F6">
      <w:pPr>
        <w:autoSpaceDE w:val="0"/>
        <w:autoSpaceDN w:val="0"/>
        <w:adjustRightInd w:val="0"/>
        <w:jc w:val="both"/>
        <w:rPr>
          <w:rFonts w:ascii="Times New Roman" w:eastAsia="Calibri" w:hAnsi="Times New Roman" w:cs="Times New Roman"/>
          <w:sz w:val="24"/>
          <w:szCs w:val="24"/>
        </w:rPr>
      </w:pPr>
      <w:r w:rsidRPr="00BA1C35">
        <w:rPr>
          <w:rFonts w:ascii="Times New Roman" w:eastAsia="Calibri" w:hAnsi="Times New Roman" w:cs="Times New Roman"/>
          <w:sz w:val="24"/>
          <w:szCs w:val="24"/>
        </w:rPr>
        <w:t>«______»______________</w:t>
      </w:r>
      <w:r w:rsidR="00420648">
        <w:rPr>
          <w:rFonts w:ascii="Times New Roman" w:eastAsia="Calibri" w:hAnsi="Times New Roman" w:cs="Times New Roman"/>
          <w:sz w:val="24"/>
          <w:szCs w:val="24"/>
        </w:rPr>
        <w:t xml:space="preserve"> </w:t>
      </w:r>
      <w:r w:rsidRPr="00BA1C35">
        <w:rPr>
          <w:rFonts w:ascii="Times New Roman" w:eastAsia="Calibri" w:hAnsi="Times New Roman" w:cs="Times New Roman"/>
          <w:sz w:val="24"/>
          <w:szCs w:val="24"/>
        </w:rPr>
        <w:t>202</w:t>
      </w:r>
      <w:r w:rsidR="00420648">
        <w:rPr>
          <w:rFonts w:ascii="Times New Roman" w:eastAsia="Calibri" w:hAnsi="Times New Roman" w:cs="Times New Roman"/>
          <w:sz w:val="24"/>
          <w:szCs w:val="24"/>
        </w:rPr>
        <w:t xml:space="preserve"> </w:t>
      </w:r>
      <w:r w:rsidRPr="00BA1C35">
        <w:rPr>
          <w:rFonts w:ascii="Times New Roman" w:eastAsia="Calibri" w:hAnsi="Times New Roman" w:cs="Times New Roman"/>
          <w:sz w:val="24"/>
          <w:szCs w:val="24"/>
        </w:rPr>
        <w:t>__</w:t>
      </w:r>
      <w:r w:rsidR="00420648">
        <w:rPr>
          <w:rFonts w:ascii="Times New Roman" w:eastAsia="Calibri" w:hAnsi="Times New Roman" w:cs="Times New Roman"/>
          <w:sz w:val="24"/>
          <w:szCs w:val="24"/>
        </w:rPr>
        <w:t xml:space="preserve"> </w:t>
      </w:r>
      <w:r w:rsidRPr="00BA1C35">
        <w:rPr>
          <w:rFonts w:ascii="Times New Roman" w:eastAsia="Calibri" w:hAnsi="Times New Roman" w:cs="Times New Roman"/>
          <w:sz w:val="24"/>
          <w:szCs w:val="24"/>
        </w:rPr>
        <w:t xml:space="preserve">года                                              </w:t>
      </w:r>
      <w:r w:rsidR="005F663E" w:rsidRPr="00BA1C35">
        <w:rPr>
          <w:rFonts w:ascii="Times New Roman" w:eastAsia="Calibri" w:hAnsi="Times New Roman" w:cs="Times New Roman"/>
          <w:sz w:val="24"/>
          <w:szCs w:val="24"/>
        </w:rPr>
        <w:t>_______________</w:t>
      </w:r>
      <w:r w:rsidRPr="00BA1C35">
        <w:rPr>
          <w:rFonts w:ascii="Times New Roman" w:eastAsia="Calibri" w:hAnsi="Times New Roman" w:cs="Times New Roman"/>
          <w:sz w:val="24"/>
          <w:szCs w:val="24"/>
        </w:rPr>
        <w:t>_____</w:t>
      </w:r>
    </w:p>
    <w:p w:rsidR="002020F6" w:rsidRPr="00BA1C35" w:rsidRDefault="002020F6" w:rsidP="00420648">
      <w:pPr>
        <w:autoSpaceDE w:val="0"/>
        <w:autoSpaceDN w:val="0"/>
        <w:adjustRightInd w:val="0"/>
        <w:spacing w:after="0" w:line="240" w:lineRule="auto"/>
        <w:jc w:val="both"/>
        <w:rPr>
          <w:rFonts w:ascii="Times New Roman" w:eastAsia="Calibri" w:hAnsi="Times New Roman" w:cs="Times New Roman"/>
          <w:sz w:val="24"/>
          <w:szCs w:val="24"/>
        </w:rPr>
      </w:pPr>
    </w:p>
    <w:p w:rsidR="002020F6" w:rsidRPr="00BA1C35" w:rsidRDefault="002020F6" w:rsidP="00420648">
      <w:pPr>
        <w:autoSpaceDE w:val="0"/>
        <w:autoSpaceDN w:val="0"/>
        <w:adjustRightInd w:val="0"/>
        <w:spacing w:after="0" w:line="240" w:lineRule="auto"/>
        <w:jc w:val="both"/>
        <w:rPr>
          <w:rFonts w:ascii="Times New Roman" w:eastAsia="Calibri" w:hAnsi="Times New Roman" w:cs="Times New Roman"/>
          <w:sz w:val="24"/>
          <w:szCs w:val="24"/>
        </w:rPr>
      </w:pPr>
      <w:r w:rsidRPr="00BA1C35">
        <w:rPr>
          <w:rFonts w:ascii="Times New Roman" w:eastAsia="Calibri" w:hAnsi="Times New Roman" w:cs="Times New Roman"/>
          <w:sz w:val="24"/>
          <w:szCs w:val="24"/>
        </w:rPr>
        <w:t xml:space="preserve">Наименование </w:t>
      </w:r>
      <w:r w:rsidR="008F6284" w:rsidRPr="00BA1C35">
        <w:rPr>
          <w:rFonts w:ascii="Times New Roman" w:eastAsia="Calibri" w:hAnsi="Times New Roman" w:cs="Times New Roman"/>
          <w:sz w:val="24"/>
          <w:szCs w:val="24"/>
        </w:rPr>
        <w:t>контролируе</w:t>
      </w:r>
      <w:r w:rsidRPr="00BA1C35">
        <w:rPr>
          <w:rFonts w:ascii="Times New Roman" w:eastAsia="Calibri" w:hAnsi="Times New Roman" w:cs="Times New Roman"/>
          <w:sz w:val="24"/>
          <w:szCs w:val="24"/>
        </w:rPr>
        <w:t>мого лица (юридического лица, индивидуального предпринимателя): ________________________________________________________________</w:t>
      </w:r>
      <w:r w:rsidR="00485751" w:rsidRPr="00BA1C35">
        <w:rPr>
          <w:rFonts w:ascii="Times New Roman" w:eastAsia="Calibri" w:hAnsi="Times New Roman" w:cs="Times New Roman"/>
          <w:sz w:val="24"/>
          <w:szCs w:val="24"/>
        </w:rPr>
        <w:t>_____________</w:t>
      </w:r>
    </w:p>
    <w:p w:rsidR="00001A06" w:rsidRDefault="00001A06" w:rsidP="00420648">
      <w:pPr>
        <w:autoSpaceDE w:val="0"/>
        <w:autoSpaceDN w:val="0"/>
        <w:adjustRightInd w:val="0"/>
        <w:spacing w:after="0" w:line="240" w:lineRule="auto"/>
        <w:jc w:val="both"/>
        <w:rPr>
          <w:rFonts w:ascii="Times New Roman" w:eastAsia="Calibri" w:hAnsi="Times New Roman" w:cs="Times New Roman"/>
          <w:sz w:val="24"/>
          <w:szCs w:val="24"/>
        </w:rPr>
      </w:pPr>
    </w:p>
    <w:p w:rsidR="00001A06" w:rsidRDefault="002020F6" w:rsidP="00420648">
      <w:pPr>
        <w:autoSpaceDE w:val="0"/>
        <w:autoSpaceDN w:val="0"/>
        <w:adjustRightInd w:val="0"/>
        <w:spacing w:after="0" w:line="240" w:lineRule="auto"/>
        <w:jc w:val="both"/>
        <w:rPr>
          <w:rFonts w:ascii="Times New Roman" w:eastAsia="Calibri" w:hAnsi="Times New Roman" w:cs="Times New Roman"/>
          <w:sz w:val="24"/>
          <w:szCs w:val="24"/>
        </w:rPr>
      </w:pPr>
      <w:r w:rsidRPr="00BA1C35">
        <w:rPr>
          <w:rFonts w:ascii="Times New Roman" w:eastAsia="Calibri" w:hAnsi="Times New Roman" w:cs="Times New Roman"/>
          <w:sz w:val="24"/>
          <w:szCs w:val="24"/>
        </w:rPr>
        <w:t>Наименование вида деятельности (услуги):</w:t>
      </w:r>
    </w:p>
    <w:p w:rsidR="002020F6" w:rsidRPr="00BA1C35" w:rsidRDefault="002020F6" w:rsidP="00420648">
      <w:pPr>
        <w:autoSpaceDE w:val="0"/>
        <w:autoSpaceDN w:val="0"/>
        <w:adjustRightInd w:val="0"/>
        <w:spacing w:after="0" w:line="240" w:lineRule="auto"/>
        <w:jc w:val="both"/>
        <w:rPr>
          <w:rFonts w:ascii="Times New Roman" w:eastAsia="Calibri" w:hAnsi="Times New Roman" w:cs="Times New Roman"/>
          <w:sz w:val="24"/>
          <w:szCs w:val="24"/>
        </w:rPr>
      </w:pPr>
      <w:r w:rsidRPr="00BA1C35">
        <w:rPr>
          <w:rFonts w:ascii="Times New Roman" w:eastAsia="Calibri" w:hAnsi="Times New Roman" w:cs="Times New Roman"/>
          <w:sz w:val="24"/>
          <w:szCs w:val="24"/>
        </w:rPr>
        <w:t>_______</w:t>
      </w:r>
      <w:r w:rsidR="00001A06">
        <w:rPr>
          <w:rFonts w:ascii="Times New Roman" w:eastAsia="Calibri" w:hAnsi="Times New Roman" w:cs="Times New Roman"/>
          <w:sz w:val="24"/>
          <w:szCs w:val="24"/>
        </w:rPr>
        <w:t>_____________________________________</w:t>
      </w:r>
      <w:r w:rsidRPr="00BA1C35">
        <w:rPr>
          <w:rFonts w:ascii="Times New Roman" w:eastAsia="Calibri" w:hAnsi="Times New Roman" w:cs="Times New Roman"/>
          <w:sz w:val="24"/>
          <w:szCs w:val="24"/>
        </w:rPr>
        <w:t>_____________</w:t>
      </w:r>
      <w:r w:rsidR="00420648">
        <w:rPr>
          <w:rFonts w:ascii="Times New Roman" w:eastAsia="Calibri" w:hAnsi="Times New Roman" w:cs="Times New Roman"/>
          <w:sz w:val="24"/>
          <w:szCs w:val="24"/>
        </w:rPr>
        <w:t>__________</w:t>
      </w:r>
      <w:r w:rsidR="00485751" w:rsidRPr="00BA1C35">
        <w:rPr>
          <w:rFonts w:ascii="Times New Roman" w:eastAsia="Calibri" w:hAnsi="Times New Roman" w:cs="Times New Roman"/>
          <w:sz w:val="24"/>
          <w:szCs w:val="24"/>
        </w:rPr>
        <w:t>_________</w:t>
      </w:r>
    </w:p>
    <w:p w:rsidR="00A8559D" w:rsidRDefault="00A8559D" w:rsidP="00420648">
      <w:pPr>
        <w:autoSpaceDE w:val="0"/>
        <w:autoSpaceDN w:val="0"/>
        <w:adjustRightInd w:val="0"/>
        <w:spacing w:after="0" w:line="240" w:lineRule="auto"/>
        <w:jc w:val="both"/>
        <w:rPr>
          <w:rFonts w:ascii="Times New Roman" w:eastAsia="Calibri" w:hAnsi="Times New Roman" w:cs="Times New Roman"/>
          <w:sz w:val="24"/>
          <w:szCs w:val="24"/>
        </w:rPr>
      </w:pPr>
    </w:p>
    <w:p w:rsidR="00A8559D" w:rsidRDefault="002020F6" w:rsidP="00420648">
      <w:pPr>
        <w:autoSpaceDE w:val="0"/>
        <w:autoSpaceDN w:val="0"/>
        <w:adjustRightInd w:val="0"/>
        <w:spacing w:after="0" w:line="240" w:lineRule="auto"/>
        <w:jc w:val="both"/>
        <w:rPr>
          <w:rFonts w:ascii="Times New Roman" w:eastAsia="Calibri" w:hAnsi="Times New Roman" w:cs="Times New Roman"/>
          <w:sz w:val="24"/>
          <w:szCs w:val="24"/>
        </w:rPr>
      </w:pPr>
      <w:r w:rsidRPr="00BA1C35">
        <w:rPr>
          <w:rFonts w:ascii="Times New Roman" w:eastAsia="Calibri" w:hAnsi="Times New Roman" w:cs="Times New Roman"/>
          <w:sz w:val="24"/>
          <w:szCs w:val="24"/>
        </w:rPr>
        <w:t>Наименование органа, проводившего проверку:</w:t>
      </w:r>
    </w:p>
    <w:p w:rsidR="002020F6" w:rsidRPr="00420648" w:rsidRDefault="002020F6" w:rsidP="00420648">
      <w:pPr>
        <w:autoSpaceDE w:val="0"/>
        <w:autoSpaceDN w:val="0"/>
        <w:adjustRightInd w:val="0"/>
        <w:spacing w:after="0" w:line="240" w:lineRule="auto"/>
        <w:jc w:val="both"/>
        <w:rPr>
          <w:rFonts w:ascii="Times New Roman" w:eastAsia="Calibri" w:hAnsi="Times New Roman" w:cs="Times New Roman"/>
          <w:sz w:val="24"/>
          <w:szCs w:val="24"/>
        </w:rPr>
      </w:pPr>
      <w:r w:rsidRPr="00BA1C35">
        <w:rPr>
          <w:rFonts w:ascii="Times New Roman" w:eastAsia="Calibri" w:hAnsi="Times New Roman" w:cs="Times New Roman"/>
          <w:sz w:val="24"/>
          <w:szCs w:val="24"/>
        </w:rPr>
        <w:t>_________</w:t>
      </w:r>
      <w:r w:rsidR="00485751" w:rsidRPr="00BA1C35">
        <w:rPr>
          <w:rFonts w:ascii="Times New Roman" w:eastAsia="Calibri" w:hAnsi="Times New Roman" w:cs="Times New Roman"/>
          <w:sz w:val="24"/>
          <w:szCs w:val="24"/>
        </w:rPr>
        <w:t>________________</w:t>
      </w:r>
      <w:r w:rsidR="00A8559D">
        <w:rPr>
          <w:rFonts w:ascii="Times New Roman" w:eastAsia="Calibri" w:hAnsi="Times New Roman" w:cs="Times New Roman"/>
          <w:sz w:val="24"/>
          <w:szCs w:val="24"/>
        </w:rPr>
        <w:t>________________________________________</w:t>
      </w:r>
      <w:r w:rsidR="00485751" w:rsidRPr="00BA1C35">
        <w:rPr>
          <w:rFonts w:ascii="Times New Roman" w:eastAsia="Calibri" w:hAnsi="Times New Roman" w:cs="Times New Roman"/>
          <w:sz w:val="24"/>
          <w:szCs w:val="24"/>
        </w:rPr>
        <w:t>__________</w:t>
      </w:r>
      <w:r w:rsidRPr="00420648">
        <w:rPr>
          <w:rFonts w:ascii="Times New Roman" w:eastAsia="Calibri" w:hAnsi="Times New Roman" w:cs="Times New Roman"/>
          <w:sz w:val="24"/>
          <w:szCs w:val="24"/>
        </w:rPr>
        <w:t>,</w:t>
      </w:r>
    </w:p>
    <w:p w:rsidR="00A8559D" w:rsidRDefault="00A8559D" w:rsidP="00420648">
      <w:pPr>
        <w:autoSpaceDE w:val="0"/>
        <w:autoSpaceDN w:val="0"/>
        <w:adjustRightInd w:val="0"/>
        <w:spacing w:after="0" w:line="240" w:lineRule="auto"/>
        <w:jc w:val="both"/>
        <w:rPr>
          <w:rFonts w:ascii="Times New Roman" w:eastAsia="Calibri" w:hAnsi="Times New Roman" w:cs="Times New Roman"/>
          <w:sz w:val="24"/>
          <w:szCs w:val="24"/>
        </w:rPr>
      </w:pPr>
    </w:p>
    <w:p w:rsidR="00070089" w:rsidRPr="00420648" w:rsidRDefault="002020F6" w:rsidP="00420648">
      <w:pPr>
        <w:autoSpaceDE w:val="0"/>
        <w:autoSpaceDN w:val="0"/>
        <w:adjustRightInd w:val="0"/>
        <w:spacing w:after="0" w:line="240" w:lineRule="auto"/>
        <w:jc w:val="both"/>
        <w:rPr>
          <w:rFonts w:ascii="Times New Roman" w:eastAsia="Calibri" w:hAnsi="Times New Roman" w:cs="Times New Roman"/>
          <w:sz w:val="24"/>
          <w:szCs w:val="24"/>
        </w:rPr>
      </w:pPr>
      <w:r w:rsidRPr="00BA1C35">
        <w:rPr>
          <w:rFonts w:ascii="Times New Roman" w:eastAsia="Calibri" w:hAnsi="Times New Roman" w:cs="Times New Roman"/>
          <w:sz w:val="24"/>
          <w:szCs w:val="24"/>
        </w:rPr>
        <w:t>на основании</w:t>
      </w:r>
      <w:r w:rsidRPr="00BA1C35">
        <w:rPr>
          <w:rFonts w:ascii="Times New Roman" w:eastAsia="Calibri" w:hAnsi="Times New Roman" w:cs="Times New Roman"/>
          <w:i/>
          <w:sz w:val="24"/>
          <w:szCs w:val="24"/>
        </w:rPr>
        <w:t xml:space="preserve"> ________________________________________________________</w:t>
      </w:r>
      <w:r w:rsidR="008F6284" w:rsidRPr="00BA1C35">
        <w:rPr>
          <w:rFonts w:ascii="Times New Roman" w:eastAsia="Calibri" w:hAnsi="Times New Roman" w:cs="Times New Roman"/>
          <w:i/>
          <w:sz w:val="24"/>
          <w:szCs w:val="24"/>
        </w:rPr>
        <w:t>________</w:t>
      </w:r>
    </w:p>
    <w:p w:rsidR="008F6284" w:rsidRPr="00BA1C35" w:rsidRDefault="008F6284" w:rsidP="00420648">
      <w:pPr>
        <w:autoSpaceDE w:val="0"/>
        <w:autoSpaceDN w:val="0"/>
        <w:adjustRightInd w:val="0"/>
        <w:spacing w:after="0" w:line="240" w:lineRule="auto"/>
        <w:ind w:left="2977"/>
        <w:jc w:val="both"/>
        <w:rPr>
          <w:rFonts w:ascii="Times New Roman" w:eastAsia="Calibri" w:hAnsi="Times New Roman" w:cs="Times New Roman"/>
          <w:i/>
          <w:sz w:val="24"/>
          <w:szCs w:val="24"/>
        </w:rPr>
      </w:pPr>
      <w:r w:rsidRPr="00BA1C35">
        <w:rPr>
          <w:rFonts w:ascii="Times New Roman" w:hAnsi="Times New Roman" w:cs="Times New Roman"/>
        </w:rPr>
        <w:t>(</w:t>
      </w:r>
      <w:r w:rsidRPr="00BA1C35">
        <w:rPr>
          <w:rFonts w:ascii="Times New Roman" w:eastAsia="Times New Roman" w:hAnsi="Times New Roman" w:cs="Times New Roman"/>
          <w:szCs w:val="24"/>
          <w:lang w:eastAsia="ru-RU"/>
        </w:rPr>
        <w:t>дата и номер акта контрольного мероприятия)</w:t>
      </w:r>
    </w:p>
    <w:p w:rsidR="00935E53" w:rsidRDefault="00935E53" w:rsidP="00420648">
      <w:pPr>
        <w:autoSpaceDE w:val="0"/>
        <w:autoSpaceDN w:val="0"/>
        <w:adjustRightInd w:val="0"/>
        <w:spacing w:after="0" w:line="240" w:lineRule="auto"/>
        <w:jc w:val="both"/>
        <w:rPr>
          <w:rFonts w:ascii="Times New Roman" w:hAnsi="Times New Roman" w:cs="Times New Roman"/>
          <w:sz w:val="24"/>
          <w:szCs w:val="24"/>
        </w:rPr>
      </w:pPr>
    </w:p>
    <w:p w:rsidR="00420648" w:rsidRDefault="002020F6" w:rsidP="00420648">
      <w:pPr>
        <w:autoSpaceDE w:val="0"/>
        <w:autoSpaceDN w:val="0"/>
        <w:adjustRightInd w:val="0"/>
        <w:spacing w:after="0" w:line="240" w:lineRule="auto"/>
        <w:jc w:val="both"/>
        <w:rPr>
          <w:rFonts w:ascii="Times New Roman" w:hAnsi="Times New Roman" w:cs="Times New Roman"/>
          <w:sz w:val="24"/>
          <w:szCs w:val="24"/>
        </w:rPr>
      </w:pPr>
      <w:bookmarkStart w:id="8" w:name="_GoBack"/>
      <w:bookmarkEnd w:id="8"/>
      <w:r w:rsidRPr="00420648">
        <w:rPr>
          <w:rFonts w:ascii="Times New Roman" w:hAnsi="Times New Roman" w:cs="Times New Roman"/>
          <w:sz w:val="24"/>
          <w:szCs w:val="24"/>
        </w:rPr>
        <w:t>Лицо(а), проводившее проверку:</w:t>
      </w:r>
    </w:p>
    <w:p w:rsidR="00420648" w:rsidRDefault="00420648" w:rsidP="004206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0648" w:rsidRDefault="00420648" w:rsidP="004206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03087" w:rsidRDefault="003431B4" w:rsidP="000030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020F6" w:rsidRPr="00BA1C35" w:rsidRDefault="002020F6" w:rsidP="00003087">
      <w:pPr>
        <w:autoSpaceDE w:val="0"/>
        <w:autoSpaceDN w:val="0"/>
        <w:adjustRightInd w:val="0"/>
        <w:spacing w:after="0" w:line="240" w:lineRule="auto"/>
        <w:jc w:val="center"/>
        <w:rPr>
          <w:rFonts w:ascii="Times New Roman" w:hAnsi="Times New Roman" w:cs="Times New Roman"/>
        </w:rPr>
      </w:pPr>
      <w:r w:rsidRPr="00BA1C35">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BA1C35">
        <w:rPr>
          <w:rFonts w:ascii="Times New Roman" w:hAnsi="Times New Roman" w:cs="Times New Roman"/>
        </w:rPr>
        <w:t>о(</w:t>
      </w:r>
      <w:proofErr w:type="gramEnd"/>
      <w:r w:rsidRPr="00BA1C35">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866A62">
        <w:rPr>
          <w:rFonts w:ascii="Times New Roman" w:hAnsi="Times New Roman" w:cs="Times New Roman"/>
        </w:rPr>
        <w:t xml:space="preserve"> </w:t>
      </w:r>
      <w:r w:rsidRPr="00BA1C35">
        <w:rPr>
          <w:rFonts w:ascii="Times New Roman" w:hAnsi="Times New Roman" w:cs="Times New Roman"/>
        </w:rPr>
        <w:t>по аккредитации, выдавшего свидетельство)</w:t>
      </w:r>
    </w:p>
    <w:p w:rsidR="00F658E4" w:rsidRDefault="00F658E4" w:rsidP="00F658E4">
      <w:pPr>
        <w:spacing w:after="0" w:line="240" w:lineRule="auto"/>
        <w:rPr>
          <w:rFonts w:ascii="Times New Roman" w:hAnsi="Times New Roman" w:cs="Times New Roman"/>
          <w:sz w:val="24"/>
          <w:szCs w:val="24"/>
        </w:rPr>
      </w:pPr>
    </w:p>
    <w:p w:rsidR="00F658E4" w:rsidRDefault="002020F6" w:rsidP="00F658E4">
      <w:pPr>
        <w:spacing w:after="0" w:line="240" w:lineRule="auto"/>
        <w:rPr>
          <w:rFonts w:ascii="Times New Roman" w:hAnsi="Times New Roman" w:cs="Times New Roman"/>
          <w:sz w:val="24"/>
          <w:szCs w:val="24"/>
        </w:rPr>
      </w:pPr>
      <w:r w:rsidRPr="00BA1C35">
        <w:rPr>
          <w:rFonts w:ascii="Times New Roman" w:hAnsi="Times New Roman" w:cs="Times New Roman"/>
          <w:sz w:val="24"/>
          <w:szCs w:val="24"/>
        </w:rPr>
        <w:t>При пров</w:t>
      </w:r>
      <w:r w:rsidR="00F658E4">
        <w:rPr>
          <w:rFonts w:ascii="Times New Roman" w:hAnsi="Times New Roman" w:cs="Times New Roman"/>
          <w:sz w:val="24"/>
          <w:szCs w:val="24"/>
        </w:rPr>
        <w:t>едении проверки присутствовали:</w:t>
      </w:r>
    </w:p>
    <w:p w:rsidR="00F658E4" w:rsidRDefault="00F658E4" w:rsidP="00F658E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658E4" w:rsidRDefault="00F658E4" w:rsidP="00F658E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658E4" w:rsidRDefault="00F658E4" w:rsidP="00F658E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658E4" w:rsidRDefault="005F7978" w:rsidP="005F7978">
      <w:pPr>
        <w:spacing w:after="0" w:line="240" w:lineRule="auto"/>
        <w:jc w:val="center"/>
        <w:rPr>
          <w:rFonts w:ascii="Times New Roman" w:hAnsi="Times New Roman" w:cs="Times New Roman"/>
          <w:sz w:val="24"/>
          <w:szCs w:val="24"/>
        </w:rPr>
      </w:pPr>
      <w:r w:rsidRPr="00BA1C35">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cs="Times New Roman"/>
        </w:rPr>
        <w:t xml:space="preserve"> </w:t>
      </w:r>
      <w:r w:rsidRPr="00BA1C35">
        <w:rPr>
          <w:rFonts w:ascii="Times New Roman" w:hAnsi="Times New Roman" w:cs="Times New Roman"/>
        </w:rPr>
        <w:t>по проверке)</w:t>
      </w:r>
    </w:p>
    <w:p w:rsidR="00F658E4" w:rsidRDefault="00F658E4" w:rsidP="00F658E4">
      <w:pPr>
        <w:spacing w:after="0" w:line="240" w:lineRule="auto"/>
        <w:rPr>
          <w:rFonts w:ascii="Times New Roman" w:hAnsi="Times New Roman" w:cs="Times New Roman"/>
          <w:sz w:val="24"/>
          <w:szCs w:val="24"/>
        </w:rPr>
      </w:pPr>
    </w:p>
    <w:p w:rsidR="002020F6" w:rsidRPr="00BA1C35" w:rsidRDefault="002020F6" w:rsidP="00FD3AF2">
      <w:pPr>
        <w:autoSpaceDE w:val="0"/>
        <w:autoSpaceDN w:val="0"/>
        <w:adjustRightInd w:val="0"/>
        <w:spacing w:after="0" w:line="240" w:lineRule="auto"/>
        <w:jc w:val="both"/>
        <w:rPr>
          <w:rFonts w:ascii="Times New Roman" w:eastAsia="Calibri" w:hAnsi="Times New Roman" w:cs="Times New Roman"/>
          <w:sz w:val="24"/>
          <w:szCs w:val="24"/>
        </w:rPr>
      </w:pPr>
      <w:r w:rsidRPr="00BA1C35">
        <w:rPr>
          <w:rFonts w:ascii="Times New Roman" w:eastAsia="Calibri" w:hAnsi="Times New Roman" w:cs="Times New Roman"/>
          <w:sz w:val="24"/>
          <w:szCs w:val="24"/>
        </w:rPr>
        <w:t>По результатам проведенной проверки составлен акт № _</w:t>
      </w:r>
      <w:r w:rsidR="00A8559D">
        <w:rPr>
          <w:rFonts w:ascii="Times New Roman" w:eastAsia="Calibri" w:hAnsi="Times New Roman" w:cs="Times New Roman"/>
          <w:sz w:val="24"/>
          <w:szCs w:val="24"/>
        </w:rPr>
        <w:t>___</w:t>
      </w:r>
      <w:r w:rsidRPr="00BA1C35">
        <w:rPr>
          <w:rFonts w:ascii="Times New Roman" w:eastAsia="Calibri" w:hAnsi="Times New Roman" w:cs="Times New Roman"/>
          <w:sz w:val="24"/>
          <w:szCs w:val="24"/>
        </w:rPr>
        <w:t xml:space="preserve">__ </w:t>
      </w:r>
      <w:proofErr w:type="gramStart"/>
      <w:r w:rsidRPr="00BA1C35">
        <w:rPr>
          <w:rFonts w:ascii="Times New Roman" w:eastAsia="Calibri" w:hAnsi="Times New Roman" w:cs="Times New Roman"/>
          <w:sz w:val="24"/>
          <w:szCs w:val="24"/>
        </w:rPr>
        <w:t>от</w:t>
      </w:r>
      <w:proofErr w:type="gramEnd"/>
      <w:r w:rsidRPr="00BA1C35">
        <w:rPr>
          <w:rFonts w:ascii="Times New Roman" w:eastAsia="Calibri" w:hAnsi="Times New Roman" w:cs="Times New Roman"/>
          <w:sz w:val="24"/>
          <w:szCs w:val="24"/>
        </w:rPr>
        <w:t xml:space="preserve"> __________________, </w:t>
      </w:r>
      <w:proofErr w:type="gramStart"/>
      <w:r w:rsidRPr="00BA1C35">
        <w:rPr>
          <w:rFonts w:ascii="Times New Roman" w:eastAsia="Calibri" w:hAnsi="Times New Roman" w:cs="Times New Roman"/>
          <w:sz w:val="24"/>
          <w:szCs w:val="24"/>
        </w:rPr>
        <w:t>на</w:t>
      </w:r>
      <w:proofErr w:type="gramEnd"/>
      <w:r w:rsidRPr="00BA1C35">
        <w:rPr>
          <w:rFonts w:ascii="Times New Roman" w:eastAsia="Calibri" w:hAnsi="Times New Roman" w:cs="Times New Roman"/>
          <w:sz w:val="24"/>
          <w:szCs w:val="24"/>
        </w:rPr>
        <w:t xml:space="preserve"> основании которого необходимо устранить следующие нарушения:</w:t>
      </w:r>
    </w:p>
    <w:p w:rsidR="002020F6" w:rsidRPr="00BA1C35" w:rsidRDefault="002020F6" w:rsidP="00FD3AF2">
      <w:pPr>
        <w:autoSpaceDE w:val="0"/>
        <w:autoSpaceDN w:val="0"/>
        <w:adjustRightInd w:val="0"/>
        <w:spacing w:after="0" w:line="240" w:lineRule="auto"/>
        <w:jc w:val="both"/>
        <w:rPr>
          <w:rFonts w:ascii="Times New Roman" w:eastAsia="Calibri" w:hAnsi="Times New Roman" w:cs="Times New Roman"/>
          <w:sz w:val="24"/>
          <w:szCs w:val="24"/>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487"/>
        <w:gridCol w:w="2552"/>
        <w:gridCol w:w="2409"/>
        <w:gridCol w:w="1560"/>
      </w:tblGrid>
      <w:tr w:rsidR="00EC098E" w:rsidRPr="00BA1C35" w:rsidTr="007C0CFA">
        <w:tc>
          <w:tcPr>
            <w:tcW w:w="456" w:type="dxa"/>
            <w:shd w:val="clear" w:color="auto" w:fill="auto"/>
          </w:tcPr>
          <w:p w:rsidR="002020F6" w:rsidRPr="00BA1C35" w:rsidRDefault="002020F6" w:rsidP="002020F6">
            <w:pPr>
              <w:jc w:val="center"/>
              <w:rPr>
                <w:rFonts w:ascii="Times New Roman" w:eastAsia="Calibri" w:hAnsi="Times New Roman" w:cs="Times New Roman"/>
                <w:sz w:val="24"/>
                <w:szCs w:val="24"/>
              </w:rPr>
            </w:pPr>
            <w:r w:rsidRPr="00BA1C35">
              <w:rPr>
                <w:rFonts w:ascii="Times New Roman" w:eastAsia="Calibri" w:hAnsi="Times New Roman" w:cs="Times New Roman"/>
                <w:sz w:val="24"/>
                <w:szCs w:val="24"/>
              </w:rPr>
              <w:t>№</w:t>
            </w:r>
          </w:p>
        </w:tc>
        <w:tc>
          <w:tcPr>
            <w:tcW w:w="2487" w:type="dxa"/>
            <w:tcBorders>
              <w:bottom w:val="single" w:sz="4" w:space="0" w:color="auto"/>
            </w:tcBorders>
            <w:shd w:val="clear" w:color="auto" w:fill="auto"/>
          </w:tcPr>
          <w:p w:rsidR="002020F6" w:rsidRPr="00BA1C35" w:rsidRDefault="008F6284" w:rsidP="002020F6">
            <w:pPr>
              <w:jc w:val="center"/>
              <w:rPr>
                <w:rFonts w:ascii="Times New Roman" w:eastAsia="Calibri" w:hAnsi="Times New Roman" w:cs="Times New Roman"/>
                <w:sz w:val="24"/>
                <w:szCs w:val="24"/>
              </w:rPr>
            </w:pPr>
            <w:r w:rsidRPr="00BA1C35">
              <w:rPr>
                <w:rFonts w:ascii="Times New Roman" w:eastAsia="Calibri" w:hAnsi="Times New Roman" w:cs="Times New Roman"/>
                <w:sz w:val="24"/>
                <w:szCs w:val="24"/>
              </w:rPr>
              <w:t xml:space="preserve">Содержание </w:t>
            </w:r>
            <w:r w:rsidRPr="00BA1C35">
              <w:rPr>
                <w:rFonts w:ascii="Times New Roman" w:eastAsia="Calibri" w:hAnsi="Times New Roman" w:cs="Times New Roman"/>
                <w:sz w:val="24"/>
                <w:szCs w:val="24"/>
              </w:rPr>
              <w:lastRenderedPageBreak/>
              <w:t>предписания</w:t>
            </w:r>
          </w:p>
        </w:tc>
        <w:tc>
          <w:tcPr>
            <w:tcW w:w="2552" w:type="dxa"/>
            <w:shd w:val="clear" w:color="auto" w:fill="auto"/>
          </w:tcPr>
          <w:p w:rsidR="002020F6" w:rsidRPr="00BA1C35" w:rsidRDefault="008F6284" w:rsidP="002020F6">
            <w:pPr>
              <w:jc w:val="center"/>
              <w:rPr>
                <w:rFonts w:ascii="Times New Roman" w:eastAsia="Calibri" w:hAnsi="Times New Roman" w:cs="Times New Roman"/>
                <w:sz w:val="24"/>
                <w:szCs w:val="24"/>
              </w:rPr>
            </w:pPr>
            <w:r w:rsidRPr="00BA1C35">
              <w:rPr>
                <w:rFonts w:ascii="Times New Roman" w:eastAsia="Calibri" w:hAnsi="Times New Roman" w:cs="Times New Roman"/>
                <w:sz w:val="24"/>
                <w:szCs w:val="24"/>
              </w:rPr>
              <w:lastRenderedPageBreak/>
              <w:t xml:space="preserve">Основания выдачи </w:t>
            </w:r>
            <w:r w:rsidRPr="00BA1C35">
              <w:rPr>
                <w:rFonts w:ascii="Times New Roman" w:eastAsia="Calibri" w:hAnsi="Times New Roman" w:cs="Times New Roman"/>
                <w:sz w:val="24"/>
                <w:szCs w:val="24"/>
              </w:rPr>
              <w:lastRenderedPageBreak/>
              <w:t>предписания</w:t>
            </w:r>
            <w:r w:rsidR="002020F6" w:rsidRPr="00BA1C35">
              <w:rPr>
                <w:rFonts w:ascii="Times New Roman" w:eastAsia="Calibri" w:hAnsi="Times New Roman" w:cs="Times New Roman"/>
                <w:sz w:val="24"/>
                <w:szCs w:val="24"/>
              </w:rPr>
              <w:t xml:space="preserve"> </w:t>
            </w:r>
          </w:p>
        </w:tc>
        <w:tc>
          <w:tcPr>
            <w:tcW w:w="2409" w:type="dxa"/>
            <w:shd w:val="clear" w:color="auto" w:fill="auto"/>
          </w:tcPr>
          <w:p w:rsidR="002020F6" w:rsidRPr="00BA1C35" w:rsidRDefault="002020F6" w:rsidP="002020F6">
            <w:pPr>
              <w:jc w:val="center"/>
              <w:rPr>
                <w:rFonts w:ascii="Times New Roman" w:eastAsia="Calibri" w:hAnsi="Times New Roman" w:cs="Times New Roman"/>
                <w:sz w:val="24"/>
                <w:szCs w:val="24"/>
              </w:rPr>
            </w:pPr>
            <w:r w:rsidRPr="00BA1C35">
              <w:rPr>
                <w:rFonts w:ascii="Times New Roman" w:eastAsia="Calibri" w:hAnsi="Times New Roman" w:cs="Times New Roman"/>
                <w:sz w:val="24"/>
                <w:szCs w:val="24"/>
              </w:rPr>
              <w:lastRenderedPageBreak/>
              <w:t xml:space="preserve">Содержание </w:t>
            </w:r>
            <w:r w:rsidRPr="00BA1C35">
              <w:rPr>
                <w:rFonts w:ascii="Times New Roman" w:eastAsia="Calibri" w:hAnsi="Times New Roman" w:cs="Times New Roman"/>
                <w:sz w:val="24"/>
                <w:szCs w:val="24"/>
              </w:rPr>
              <w:lastRenderedPageBreak/>
              <w:t>мероприятия по устранению нарушения</w:t>
            </w:r>
          </w:p>
        </w:tc>
        <w:tc>
          <w:tcPr>
            <w:tcW w:w="1560" w:type="dxa"/>
            <w:shd w:val="clear" w:color="auto" w:fill="auto"/>
          </w:tcPr>
          <w:p w:rsidR="002020F6" w:rsidRPr="00BA1C35" w:rsidRDefault="002020F6" w:rsidP="008F6284">
            <w:pPr>
              <w:jc w:val="center"/>
              <w:rPr>
                <w:rFonts w:ascii="Times New Roman" w:eastAsia="Calibri" w:hAnsi="Times New Roman" w:cs="Times New Roman"/>
                <w:sz w:val="24"/>
                <w:szCs w:val="24"/>
              </w:rPr>
            </w:pPr>
            <w:r w:rsidRPr="00BA1C35">
              <w:rPr>
                <w:rFonts w:ascii="Times New Roman" w:eastAsia="Calibri" w:hAnsi="Times New Roman" w:cs="Times New Roman"/>
                <w:sz w:val="24"/>
                <w:szCs w:val="24"/>
              </w:rPr>
              <w:lastRenderedPageBreak/>
              <w:t xml:space="preserve">Сроки </w:t>
            </w:r>
            <w:r w:rsidR="008F6284" w:rsidRPr="00BA1C35">
              <w:rPr>
                <w:rFonts w:ascii="Times New Roman" w:eastAsia="Calibri" w:hAnsi="Times New Roman" w:cs="Times New Roman"/>
                <w:sz w:val="24"/>
                <w:szCs w:val="24"/>
              </w:rPr>
              <w:lastRenderedPageBreak/>
              <w:t>ис</w:t>
            </w:r>
            <w:r w:rsidRPr="00BA1C35">
              <w:rPr>
                <w:rFonts w:ascii="Times New Roman" w:eastAsia="Calibri" w:hAnsi="Times New Roman" w:cs="Times New Roman"/>
                <w:sz w:val="24"/>
                <w:szCs w:val="24"/>
              </w:rPr>
              <w:t>полнения</w:t>
            </w:r>
          </w:p>
        </w:tc>
      </w:tr>
      <w:tr w:rsidR="00EC098E" w:rsidRPr="00BA1C35" w:rsidTr="007C0CFA">
        <w:tc>
          <w:tcPr>
            <w:tcW w:w="456" w:type="dxa"/>
            <w:tcBorders>
              <w:bottom w:val="single" w:sz="4" w:space="0" w:color="auto"/>
            </w:tcBorders>
            <w:shd w:val="clear" w:color="auto" w:fill="auto"/>
          </w:tcPr>
          <w:p w:rsidR="002020F6" w:rsidRPr="00BA1C35" w:rsidRDefault="002020F6" w:rsidP="002020F6">
            <w:pPr>
              <w:rPr>
                <w:rFonts w:ascii="Times New Roman" w:eastAsia="Calibri" w:hAnsi="Times New Roman" w:cs="Times New Roman"/>
                <w:sz w:val="24"/>
                <w:szCs w:val="24"/>
              </w:rPr>
            </w:pPr>
            <w:r w:rsidRPr="00BA1C35">
              <w:rPr>
                <w:rFonts w:ascii="Times New Roman" w:eastAsia="Calibri" w:hAnsi="Times New Roman" w:cs="Times New Roman"/>
                <w:sz w:val="24"/>
                <w:szCs w:val="24"/>
              </w:rPr>
              <w:lastRenderedPageBreak/>
              <w:t>1</w:t>
            </w:r>
          </w:p>
        </w:tc>
        <w:tc>
          <w:tcPr>
            <w:tcW w:w="2487" w:type="dxa"/>
            <w:tcBorders>
              <w:bottom w:val="single" w:sz="4" w:space="0" w:color="auto"/>
            </w:tcBorders>
            <w:shd w:val="clear" w:color="auto" w:fill="auto"/>
          </w:tcPr>
          <w:p w:rsidR="002020F6" w:rsidRPr="00BA1C35" w:rsidRDefault="002020F6" w:rsidP="002020F6">
            <w:pPr>
              <w:jc w:val="both"/>
              <w:rPr>
                <w:rFonts w:ascii="Times New Roman" w:hAnsi="Times New Roman" w:cs="Times New Roman"/>
                <w:sz w:val="24"/>
                <w:szCs w:val="24"/>
              </w:rPr>
            </w:pPr>
          </w:p>
        </w:tc>
        <w:tc>
          <w:tcPr>
            <w:tcW w:w="2552" w:type="dxa"/>
            <w:tcBorders>
              <w:bottom w:val="single" w:sz="4" w:space="0" w:color="auto"/>
            </w:tcBorders>
            <w:shd w:val="clear" w:color="auto" w:fill="auto"/>
          </w:tcPr>
          <w:p w:rsidR="002020F6" w:rsidRPr="00BA1C35" w:rsidRDefault="002020F6" w:rsidP="002020F6">
            <w:pPr>
              <w:rPr>
                <w:rFonts w:ascii="Times New Roman" w:hAnsi="Times New Roman" w:cs="Times New Roman"/>
                <w:sz w:val="24"/>
                <w:szCs w:val="24"/>
              </w:rPr>
            </w:pPr>
          </w:p>
        </w:tc>
        <w:tc>
          <w:tcPr>
            <w:tcW w:w="2409" w:type="dxa"/>
            <w:tcBorders>
              <w:bottom w:val="single" w:sz="4" w:space="0" w:color="auto"/>
            </w:tcBorders>
            <w:shd w:val="clear" w:color="auto" w:fill="auto"/>
          </w:tcPr>
          <w:p w:rsidR="002020F6" w:rsidRPr="00BA1C35" w:rsidRDefault="002020F6" w:rsidP="002020F6">
            <w:pPr>
              <w:rPr>
                <w:rFonts w:ascii="Times New Roman" w:eastAsia="Calibri" w:hAnsi="Times New Roman" w:cs="Times New Roman"/>
                <w:sz w:val="24"/>
                <w:szCs w:val="24"/>
              </w:rPr>
            </w:pPr>
          </w:p>
        </w:tc>
        <w:tc>
          <w:tcPr>
            <w:tcW w:w="1560" w:type="dxa"/>
            <w:tcBorders>
              <w:bottom w:val="single" w:sz="4" w:space="0" w:color="auto"/>
            </w:tcBorders>
            <w:shd w:val="clear" w:color="auto" w:fill="auto"/>
          </w:tcPr>
          <w:p w:rsidR="002020F6" w:rsidRPr="00BA1C35" w:rsidRDefault="002020F6" w:rsidP="002020F6">
            <w:pPr>
              <w:rPr>
                <w:rFonts w:ascii="Times New Roman" w:eastAsia="Calibri" w:hAnsi="Times New Roman" w:cs="Times New Roman"/>
                <w:sz w:val="24"/>
                <w:szCs w:val="24"/>
              </w:rPr>
            </w:pPr>
          </w:p>
        </w:tc>
      </w:tr>
      <w:tr w:rsidR="00EC098E" w:rsidRPr="00BA1C35" w:rsidTr="007C0CFA">
        <w:tc>
          <w:tcPr>
            <w:tcW w:w="456" w:type="dxa"/>
            <w:tcBorders>
              <w:bottom w:val="single" w:sz="4" w:space="0" w:color="auto"/>
            </w:tcBorders>
            <w:shd w:val="clear" w:color="auto" w:fill="auto"/>
          </w:tcPr>
          <w:p w:rsidR="002020F6" w:rsidRPr="00BA1C35" w:rsidRDefault="002020F6" w:rsidP="002020F6">
            <w:pPr>
              <w:rPr>
                <w:rFonts w:ascii="Times New Roman" w:eastAsia="Calibri" w:hAnsi="Times New Roman" w:cs="Times New Roman"/>
                <w:sz w:val="24"/>
                <w:szCs w:val="24"/>
              </w:rPr>
            </w:pPr>
            <w:r w:rsidRPr="00BA1C35">
              <w:rPr>
                <w:rFonts w:ascii="Times New Roman" w:eastAsia="Calibri" w:hAnsi="Times New Roman" w:cs="Times New Roman"/>
                <w:sz w:val="24"/>
                <w:szCs w:val="24"/>
              </w:rPr>
              <w:t>2</w:t>
            </w:r>
          </w:p>
        </w:tc>
        <w:tc>
          <w:tcPr>
            <w:tcW w:w="2487" w:type="dxa"/>
            <w:tcBorders>
              <w:bottom w:val="single" w:sz="4" w:space="0" w:color="auto"/>
            </w:tcBorders>
            <w:shd w:val="clear" w:color="auto" w:fill="auto"/>
          </w:tcPr>
          <w:p w:rsidR="002020F6" w:rsidRPr="00BA1C35" w:rsidRDefault="002020F6" w:rsidP="002020F6">
            <w:pPr>
              <w:jc w:val="both"/>
              <w:rPr>
                <w:rFonts w:ascii="Times New Roman" w:hAnsi="Times New Roman" w:cs="Times New Roman"/>
                <w:sz w:val="24"/>
                <w:szCs w:val="24"/>
              </w:rPr>
            </w:pPr>
          </w:p>
        </w:tc>
        <w:tc>
          <w:tcPr>
            <w:tcW w:w="2552" w:type="dxa"/>
            <w:tcBorders>
              <w:bottom w:val="single" w:sz="4" w:space="0" w:color="auto"/>
            </w:tcBorders>
            <w:shd w:val="clear" w:color="auto" w:fill="auto"/>
          </w:tcPr>
          <w:p w:rsidR="002020F6" w:rsidRPr="00BA1C35" w:rsidRDefault="002020F6" w:rsidP="002020F6">
            <w:pPr>
              <w:rPr>
                <w:rFonts w:ascii="Times New Roman" w:hAnsi="Times New Roman" w:cs="Times New Roman"/>
                <w:sz w:val="24"/>
                <w:szCs w:val="24"/>
              </w:rPr>
            </w:pPr>
          </w:p>
        </w:tc>
        <w:tc>
          <w:tcPr>
            <w:tcW w:w="2409" w:type="dxa"/>
            <w:tcBorders>
              <w:bottom w:val="single" w:sz="4" w:space="0" w:color="auto"/>
            </w:tcBorders>
            <w:shd w:val="clear" w:color="auto" w:fill="auto"/>
          </w:tcPr>
          <w:p w:rsidR="002020F6" w:rsidRPr="00BA1C35" w:rsidRDefault="002020F6" w:rsidP="002020F6">
            <w:pPr>
              <w:rPr>
                <w:rFonts w:ascii="Times New Roman" w:eastAsia="Calibri" w:hAnsi="Times New Roman" w:cs="Times New Roman"/>
                <w:sz w:val="24"/>
                <w:szCs w:val="24"/>
              </w:rPr>
            </w:pPr>
          </w:p>
        </w:tc>
        <w:tc>
          <w:tcPr>
            <w:tcW w:w="1560" w:type="dxa"/>
            <w:tcBorders>
              <w:bottom w:val="single" w:sz="4" w:space="0" w:color="auto"/>
            </w:tcBorders>
            <w:shd w:val="clear" w:color="auto" w:fill="auto"/>
          </w:tcPr>
          <w:p w:rsidR="002020F6" w:rsidRPr="00BA1C35" w:rsidRDefault="002020F6" w:rsidP="002020F6">
            <w:pPr>
              <w:rPr>
                <w:rFonts w:ascii="Times New Roman" w:eastAsia="Calibri" w:hAnsi="Times New Roman" w:cs="Times New Roman"/>
                <w:sz w:val="24"/>
                <w:szCs w:val="24"/>
              </w:rPr>
            </w:pPr>
          </w:p>
        </w:tc>
      </w:tr>
    </w:tbl>
    <w:p w:rsidR="002020F6" w:rsidRPr="00BA1C35" w:rsidRDefault="002020F6" w:rsidP="00340339">
      <w:pPr>
        <w:autoSpaceDE w:val="0"/>
        <w:autoSpaceDN w:val="0"/>
        <w:adjustRightInd w:val="0"/>
        <w:spacing w:after="0" w:line="240" w:lineRule="auto"/>
        <w:jc w:val="both"/>
        <w:rPr>
          <w:rFonts w:ascii="Times New Roman" w:eastAsia="Calibri" w:hAnsi="Times New Roman" w:cs="Times New Roman"/>
          <w:sz w:val="24"/>
          <w:szCs w:val="24"/>
        </w:rPr>
      </w:pPr>
    </w:p>
    <w:p w:rsidR="002020F6" w:rsidRPr="00BA1C35" w:rsidRDefault="002020F6" w:rsidP="00340339">
      <w:pPr>
        <w:autoSpaceDE w:val="0"/>
        <w:autoSpaceDN w:val="0"/>
        <w:adjustRightInd w:val="0"/>
        <w:spacing w:after="0" w:line="240" w:lineRule="auto"/>
        <w:jc w:val="both"/>
        <w:rPr>
          <w:rFonts w:ascii="Times New Roman" w:eastAsia="Calibri" w:hAnsi="Times New Roman" w:cs="Times New Roman"/>
          <w:i/>
          <w:sz w:val="24"/>
          <w:szCs w:val="24"/>
        </w:rPr>
      </w:pPr>
      <w:r w:rsidRPr="00BA1C35">
        <w:rPr>
          <w:rFonts w:ascii="Times New Roman" w:eastAsia="Calibri" w:hAnsi="Times New Roman" w:cs="Times New Roman"/>
          <w:sz w:val="24"/>
          <w:szCs w:val="24"/>
        </w:rPr>
        <w:t xml:space="preserve">Основание выдачи предписания: </w:t>
      </w:r>
      <w:r w:rsidRPr="00BA1C35">
        <w:rPr>
          <w:rFonts w:ascii="Times New Roman" w:eastAsia="Calibri" w:hAnsi="Times New Roman" w:cs="Times New Roman"/>
          <w:i/>
          <w:sz w:val="24"/>
          <w:szCs w:val="24"/>
        </w:rPr>
        <w:t>статья 90 Федерального зако</w:t>
      </w:r>
      <w:r w:rsidR="00070089" w:rsidRPr="00BA1C35">
        <w:rPr>
          <w:rFonts w:ascii="Times New Roman" w:eastAsia="Calibri" w:hAnsi="Times New Roman" w:cs="Times New Roman"/>
          <w:i/>
          <w:sz w:val="24"/>
          <w:szCs w:val="24"/>
        </w:rPr>
        <w:t>на</w:t>
      </w:r>
      <w:r w:rsidRPr="00BA1C35">
        <w:rPr>
          <w:rFonts w:ascii="Times New Roman" w:eastAsia="Calibri" w:hAnsi="Times New Roman" w:cs="Times New Roman"/>
          <w:i/>
          <w:sz w:val="24"/>
          <w:szCs w:val="24"/>
        </w:rPr>
        <w:t xml:space="preserve"> от 31.07.2020 № 248-ФЗ «О государственном контроле (надзоре) и муниципальном контроле в Российской Федерации», ч. 8 ст. 20 Жилищно</w:t>
      </w:r>
      <w:r w:rsidR="002305D8">
        <w:rPr>
          <w:rFonts w:ascii="Times New Roman" w:eastAsia="Calibri" w:hAnsi="Times New Roman" w:cs="Times New Roman"/>
          <w:i/>
          <w:sz w:val="24"/>
          <w:szCs w:val="24"/>
        </w:rPr>
        <w:t>го кодекса Российской Федерации</w:t>
      </w:r>
    </w:p>
    <w:p w:rsidR="002020F6" w:rsidRPr="00BA1C35" w:rsidRDefault="002020F6" w:rsidP="00340339">
      <w:pPr>
        <w:autoSpaceDE w:val="0"/>
        <w:autoSpaceDN w:val="0"/>
        <w:adjustRightInd w:val="0"/>
        <w:spacing w:after="0" w:line="240" w:lineRule="auto"/>
        <w:jc w:val="both"/>
        <w:rPr>
          <w:rFonts w:ascii="Times New Roman" w:eastAsia="Calibri" w:hAnsi="Times New Roman" w:cs="Times New Roman"/>
          <w:sz w:val="24"/>
          <w:szCs w:val="24"/>
        </w:rPr>
      </w:pPr>
    </w:p>
    <w:p w:rsidR="002020F6" w:rsidRPr="00BA1C35" w:rsidRDefault="002020F6" w:rsidP="00340339">
      <w:pPr>
        <w:autoSpaceDE w:val="0"/>
        <w:autoSpaceDN w:val="0"/>
        <w:adjustRightInd w:val="0"/>
        <w:spacing w:after="0" w:line="240" w:lineRule="auto"/>
        <w:jc w:val="both"/>
        <w:rPr>
          <w:rFonts w:ascii="Times New Roman" w:eastAsia="Calibri" w:hAnsi="Times New Roman" w:cs="Times New Roman"/>
          <w:sz w:val="24"/>
          <w:szCs w:val="24"/>
        </w:rPr>
      </w:pPr>
      <w:r w:rsidRPr="00BA1C35">
        <w:rPr>
          <w:rFonts w:ascii="Times New Roman" w:eastAsia="Calibri" w:hAnsi="Times New Roman" w:cs="Times New Roman"/>
          <w:sz w:val="24"/>
          <w:szCs w:val="24"/>
        </w:rPr>
        <w:t xml:space="preserve">Срок сообщения об устранении нарушений: </w:t>
      </w:r>
      <w:r w:rsidRPr="00BA1C35">
        <w:rPr>
          <w:rFonts w:ascii="Times New Roman" w:eastAsia="Calibri" w:hAnsi="Times New Roman" w:cs="Times New Roman"/>
          <w:i/>
          <w:sz w:val="24"/>
          <w:szCs w:val="24"/>
        </w:rPr>
        <w:t>______________________</w:t>
      </w:r>
    </w:p>
    <w:p w:rsidR="002020F6" w:rsidRPr="00BA1C35" w:rsidRDefault="002020F6" w:rsidP="00340339">
      <w:pPr>
        <w:autoSpaceDE w:val="0"/>
        <w:autoSpaceDN w:val="0"/>
        <w:adjustRightInd w:val="0"/>
        <w:spacing w:after="0" w:line="240" w:lineRule="auto"/>
        <w:jc w:val="both"/>
        <w:rPr>
          <w:rFonts w:ascii="Times New Roman" w:eastAsia="Calibri" w:hAnsi="Times New Roman" w:cs="Times New Roman"/>
          <w:sz w:val="24"/>
          <w:szCs w:val="24"/>
        </w:rPr>
      </w:pPr>
    </w:p>
    <w:p w:rsidR="002020F6" w:rsidRPr="00BA1C35" w:rsidRDefault="002020F6" w:rsidP="004F26FB">
      <w:pPr>
        <w:autoSpaceDE w:val="0"/>
        <w:autoSpaceDN w:val="0"/>
        <w:adjustRightInd w:val="0"/>
        <w:spacing w:after="0" w:line="240" w:lineRule="auto"/>
        <w:jc w:val="both"/>
        <w:outlineLvl w:val="0"/>
        <w:rPr>
          <w:rFonts w:ascii="Times New Roman" w:eastAsia="Calibri" w:hAnsi="Times New Roman" w:cs="Times New Roman"/>
          <w:i/>
          <w:sz w:val="24"/>
          <w:szCs w:val="24"/>
        </w:rPr>
      </w:pPr>
      <w:r w:rsidRPr="00BA1C35">
        <w:rPr>
          <w:rFonts w:ascii="Times New Roman" w:eastAsia="Calibri" w:hAnsi="Times New Roman" w:cs="Times New Roman"/>
          <w:sz w:val="24"/>
          <w:szCs w:val="24"/>
        </w:rPr>
        <w:t xml:space="preserve">Предупреждение о последствиях неисполнения нарушения: </w:t>
      </w:r>
      <w:r w:rsidRPr="00BA1C35">
        <w:rPr>
          <w:rFonts w:ascii="Times New Roman" w:eastAsia="Calibri" w:hAnsi="Times New Roman" w:cs="Times New Roman"/>
          <w:i/>
          <w:sz w:val="24"/>
          <w:szCs w:val="24"/>
        </w:rPr>
        <w:t>в соответствии с ч. 1 ст. 19.5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2020F6" w:rsidRPr="00BA1C35" w:rsidRDefault="002020F6" w:rsidP="004F26FB">
      <w:pPr>
        <w:autoSpaceDE w:val="0"/>
        <w:autoSpaceDN w:val="0"/>
        <w:adjustRightInd w:val="0"/>
        <w:spacing w:after="0" w:line="240" w:lineRule="auto"/>
        <w:jc w:val="both"/>
        <w:rPr>
          <w:rFonts w:ascii="Times New Roman" w:eastAsia="Calibri" w:hAnsi="Times New Roman" w:cs="Times New Roman"/>
          <w:sz w:val="24"/>
          <w:szCs w:val="24"/>
        </w:rPr>
      </w:pPr>
    </w:p>
    <w:p w:rsidR="002020F6" w:rsidRPr="00BA1C35" w:rsidRDefault="002020F6" w:rsidP="004F26FB">
      <w:pPr>
        <w:autoSpaceDE w:val="0"/>
        <w:autoSpaceDN w:val="0"/>
        <w:adjustRightInd w:val="0"/>
        <w:spacing w:after="0" w:line="240" w:lineRule="auto"/>
        <w:jc w:val="both"/>
        <w:rPr>
          <w:rFonts w:ascii="Times New Roman" w:eastAsia="Calibri" w:hAnsi="Times New Roman" w:cs="Times New Roman"/>
          <w:sz w:val="24"/>
          <w:szCs w:val="24"/>
        </w:rPr>
      </w:pPr>
      <w:r w:rsidRPr="00BA1C35">
        <w:rPr>
          <w:rFonts w:ascii="Times New Roman" w:eastAsia="Calibri" w:hAnsi="Times New Roman" w:cs="Times New Roman"/>
          <w:sz w:val="24"/>
          <w:szCs w:val="24"/>
        </w:rPr>
        <w:t>Подписи лиц, проводивших проверку:       _____________________/ Фамилия, инициалы</w:t>
      </w:r>
    </w:p>
    <w:p w:rsidR="002020F6" w:rsidRPr="00BA1C35" w:rsidRDefault="002020F6" w:rsidP="00CB733C">
      <w:pPr>
        <w:autoSpaceDE w:val="0"/>
        <w:autoSpaceDN w:val="0"/>
        <w:adjustRightInd w:val="0"/>
        <w:spacing w:after="0" w:line="240" w:lineRule="auto"/>
        <w:ind w:left="4395"/>
        <w:jc w:val="both"/>
        <w:rPr>
          <w:rFonts w:ascii="Times New Roman" w:eastAsia="Calibri" w:hAnsi="Times New Roman" w:cs="Times New Roman"/>
          <w:sz w:val="24"/>
          <w:szCs w:val="24"/>
        </w:rPr>
      </w:pPr>
      <w:r w:rsidRPr="00BA1C35">
        <w:rPr>
          <w:rFonts w:ascii="Times New Roman" w:eastAsia="Calibri" w:hAnsi="Times New Roman" w:cs="Times New Roman"/>
          <w:sz w:val="24"/>
          <w:szCs w:val="24"/>
        </w:rPr>
        <w:t>_____________________/ Фамилия, инициалы</w:t>
      </w:r>
    </w:p>
    <w:p w:rsidR="002020F6" w:rsidRPr="00BA1C35" w:rsidRDefault="002020F6" w:rsidP="00CB733C">
      <w:pPr>
        <w:autoSpaceDE w:val="0"/>
        <w:autoSpaceDN w:val="0"/>
        <w:adjustRightInd w:val="0"/>
        <w:spacing w:after="0" w:line="240" w:lineRule="auto"/>
        <w:ind w:left="4395"/>
        <w:jc w:val="both"/>
        <w:rPr>
          <w:rFonts w:ascii="Times New Roman" w:eastAsia="Calibri" w:hAnsi="Times New Roman" w:cs="Times New Roman"/>
          <w:sz w:val="24"/>
          <w:szCs w:val="24"/>
        </w:rPr>
      </w:pPr>
      <w:r w:rsidRPr="00BA1C35">
        <w:rPr>
          <w:rFonts w:ascii="Times New Roman" w:eastAsia="Calibri" w:hAnsi="Times New Roman" w:cs="Times New Roman"/>
          <w:sz w:val="24"/>
          <w:szCs w:val="24"/>
        </w:rPr>
        <w:t>_____________________/</w:t>
      </w:r>
      <w:r w:rsidRPr="00BA1C35">
        <w:rPr>
          <w:rFonts w:ascii="Times New Roman" w:eastAsia="Calibri" w:hAnsi="Times New Roman" w:cs="Times New Roman"/>
        </w:rPr>
        <w:t xml:space="preserve"> </w:t>
      </w:r>
      <w:r w:rsidRPr="00BA1C35">
        <w:rPr>
          <w:rFonts w:ascii="Times New Roman" w:eastAsia="Calibri" w:hAnsi="Times New Roman" w:cs="Times New Roman"/>
          <w:sz w:val="24"/>
          <w:szCs w:val="24"/>
        </w:rPr>
        <w:t>Фамилия, инициалы</w:t>
      </w:r>
    </w:p>
    <w:p w:rsidR="00CB733C" w:rsidRDefault="00CB733C" w:rsidP="00CB733C">
      <w:pPr>
        <w:spacing w:after="0" w:line="240" w:lineRule="auto"/>
        <w:jc w:val="both"/>
        <w:rPr>
          <w:rFonts w:ascii="Times New Roman" w:hAnsi="Times New Roman" w:cs="Times New Roman"/>
          <w:sz w:val="24"/>
          <w:szCs w:val="24"/>
        </w:rPr>
      </w:pPr>
    </w:p>
    <w:p w:rsidR="00AC376F" w:rsidRPr="00BA1C35" w:rsidRDefault="002020F6" w:rsidP="00CB733C">
      <w:pPr>
        <w:spacing w:after="0" w:line="240" w:lineRule="auto"/>
        <w:jc w:val="both"/>
        <w:rPr>
          <w:rFonts w:ascii="Times New Roman" w:hAnsi="Times New Roman" w:cs="Times New Roman"/>
          <w:sz w:val="24"/>
          <w:szCs w:val="24"/>
        </w:rPr>
      </w:pPr>
      <w:r w:rsidRPr="00BA1C35">
        <w:rPr>
          <w:rFonts w:ascii="Times New Roman" w:hAnsi="Times New Roman" w:cs="Times New Roman"/>
          <w:sz w:val="24"/>
          <w:szCs w:val="24"/>
        </w:rPr>
        <w:t>Предписание получи</w:t>
      </w:r>
      <w:proofErr w:type="gramStart"/>
      <w:r w:rsidRPr="00BA1C35">
        <w:rPr>
          <w:rFonts w:ascii="Times New Roman" w:hAnsi="Times New Roman" w:cs="Times New Roman"/>
          <w:sz w:val="24"/>
          <w:szCs w:val="24"/>
        </w:rPr>
        <w:t>л(</w:t>
      </w:r>
      <w:proofErr w:type="gramEnd"/>
      <w:r w:rsidRPr="00BA1C35">
        <w:rPr>
          <w:rFonts w:ascii="Times New Roman" w:hAnsi="Times New Roman" w:cs="Times New Roman"/>
          <w:sz w:val="24"/>
          <w:szCs w:val="24"/>
        </w:rPr>
        <w:t>а):</w:t>
      </w:r>
      <w:r w:rsidR="00AC376F" w:rsidRPr="00BA1C35">
        <w:rPr>
          <w:rFonts w:ascii="Times New Roman" w:hAnsi="Times New Roman" w:cs="Times New Roman"/>
          <w:sz w:val="24"/>
          <w:szCs w:val="24"/>
        </w:rPr>
        <w:t xml:space="preserve">                     ______________________ / Фамилия, инициалы</w:t>
      </w:r>
    </w:p>
    <w:p w:rsidR="00CB733C" w:rsidRDefault="00CB733C" w:rsidP="00CB733C">
      <w:pPr>
        <w:spacing w:after="0" w:line="240" w:lineRule="auto"/>
        <w:jc w:val="both"/>
        <w:rPr>
          <w:rFonts w:ascii="Times New Roman" w:hAnsi="Times New Roman" w:cs="Times New Roman"/>
          <w:sz w:val="24"/>
          <w:szCs w:val="24"/>
        </w:rPr>
      </w:pPr>
    </w:p>
    <w:p w:rsidR="002020F6" w:rsidRPr="00BA1C35" w:rsidRDefault="002020F6" w:rsidP="00CB733C">
      <w:pPr>
        <w:spacing w:after="0" w:line="240" w:lineRule="auto"/>
        <w:jc w:val="both"/>
        <w:rPr>
          <w:rFonts w:ascii="Times New Roman" w:hAnsi="Times New Roman" w:cs="Times New Roman"/>
          <w:sz w:val="28"/>
          <w:szCs w:val="28"/>
        </w:rPr>
      </w:pPr>
      <w:r w:rsidRPr="00BA1C35">
        <w:rPr>
          <w:rFonts w:ascii="Times New Roman" w:hAnsi="Times New Roman" w:cs="Times New Roman"/>
          <w:sz w:val="24"/>
          <w:szCs w:val="24"/>
        </w:rPr>
        <w:t>«____»</w:t>
      </w:r>
      <w:r w:rsidR="00CB733C">
        <w:rPr>
          <w:rFonts w:ascii="Times New Roman" w:hAnsi="Times New Roman" w:cs="Times New Roman"/>
          <w:sz w:val="24"/>
          <w:szCs w:val="24"/>
        </w:rPr>
        <w:t xml:space="preserve"> </w:t>
      </w:r>
      <w:r w:rsidRPr="00BA1C35">
        <w:rPr>
          <w:rFonts w:ascii="Times New Roman" w:hAnsi="Times New Roman" w:cs="Times New Roman"/>
          <w:sz w:val="24"/>
          <w:szCs w:val="24"/>
        </w:rPr>
        <w:t>____</w:t>
      </w:r>
      <w:r w:rsidR="00AC376F" w:rsidRPr="00BA1C35">
        <w:rPr>
          <w:rFonts w:ascii="Times New Roman" w:hAnsi="Times New Roman" w:cs="Times New Roman"/>
          <w:sz w:val="24"/>
          <w:szCs w:val="24"/>
        </w:rPr>
        <w:t>____</w:t>
      </w:r>
      <w:r w:rsidR="00CB733C">
        <w:rPr>
          <w:rFonts w:ascii="Times New Roman" w:hAnsi="Times New Roman" w:cs="Times New Roman"/>
          <w:sz w:val="24"/>
          <w:szCs w:val="24"/>
        </w:rPr>
        <w:t xml:space="preserve"> </w:t>
      </w:r>
      <w:r w:rsidR="00AC376F" w:rsidRPr="00BA1C35">
        <w:rPr>
          <w:rFonts w:ascii="Times New Roman" w:hAnsi="Times New Roman" w:cs="Times New Roman"/>
          <w:sz w:val="24"/>
          <w:szCs w:val="24"/>
        </w:rPr>
        <w:t>202</w:t>
      </w:r>
      <w:r w:rsidR="00CB733C">
        <w:rPr>
          <w:rFonts w:ascii="Times New Roman" w:hAnsi="Times New Roman" w:cs="Times New Roman"/>
          <w:sz w:val="24"/>
          <w:szCs w:val="24"/>
        </w:rPr>
        <w:t xml:space="preserve"> </w:t>
      </w:r>
      <w:r w:rsidR="00AC376F" w:rsidRPr="00BA1C35">
        <w:rPr>
          <w:rFonts w:ascii="Times New Roman" w:hAnsi="Times New Roman" w:cs="Times New Roman"/>
          <w:sz w:val="24"/>
          <w:szCs w:val="24"/>
        </w:rPr>
        <w:t>__</w:t>
      </w:r>
      <w:r w:rsidR="00CB733C">
        <w:rPr>
          <w:rFonts w:ascii="Times New Roman" w:hAnsi="Times New Roman" w:cs="Times New Roman"/>
          <w:sz w:val="24"/>
          <w:szCs w:val="24"/>
        </w:rPr>
        <w:t xml:space="preserve"> </w:t>
      </w:r>
      <w:r w:rsidR="00AC376F" w:rsidRPr="00BA1C35">
        <w:rPr>
          <w:rFonts w:ascii="Times New Roman" w:hAnsi="Times New Roman" w:cs="Times New Roman"/>
          <w:sz w:val="24"/>
          <w:szCs w:val="24"/>
        </w:rPr>
        <w:t>г.</w:t>
      </w: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CB733C" w:rsidRDefault="00CB733C" w:rsidP="00070089">
      <w:pPr>
        <w:spacing w:after="0" w:line="240" w:lineRule="auto"/>
        <w:ind w:left="4536"/>
        <w:rPr>
          <w:rFonts w:ascii="Times New Roman" w:hAnsi="Times New Roman" w:cs="Times New Roman"/>
          <w:sz w:val="24"/>
          <w:szCs w:val="24"/>
        </w:rPr>
      </w:pPr>
    </w:p>
    <w:p w:rsidR="00070089" w:rsidRPr="00824639" w:rsidRDefault="00070089" w:rsidP="00824639">
      <w:pPr>
        <w:spacing w:after="0" w:line="240" w:lineRule="auto"/>
        <w:ind w:left="4820"/>
        <w:jc w:val="both"/>
        <w:rPr>
          <w:rFonts w:ascii="Times New Roman" w:hAnsi="Times New Roman" w:cs="Times New Roman"/>
          <w:sz w:val="28"/>
          <w:szCs w:val="28"/>
        </w:rPr>
      </w:pPr>
      <w:r w:rsidRPr="00824639">
        <w:rPr>
          <w:rFonts w:ascii="Times New Roman" w:hAnsi="Times New Roman" w:cs="Times New Roman"/>
          <w:sz w:val="28"/>
          <w:szCs w:val="28"/>
        </w:rPr>
        <w:lastRenderedPageBreak/>
        <w:t>Приложение № 2</w:t>
      </w:r>
    </w:p>
    <w:p w:rsidR="00824639" w:rsidRDefault="001F6F1B" w:rsidP="00824639">
      <w:pPr>
        <w:spacing w:after="0" w:line="240" w:lineRule="auto"/>
        <w:ind w:left="4820"/>
        <w:jc w:val="both"/>
        <w:rPr>
          <w:rFonts w:ascii="Times New Roman" w:eastAsia="Times New Roman" w:hAnsi="Times New Roman" w:cs="Times New Roman"/>
          <w:sz w:val="28"/>
          <w:szCs w:val="28"/>
        </w:rPr>
      </w:pPr>
      <w:r w:rsidRPr="00824639">
        <w:rPr>
          <w:rFonts w:ascii="Times New Roman" w:hAnsi="Times New Roman" w:cs="Times New Roman"/>
          <w:sz w:val="28"/>
          <w:szCs w:val="28"/>
        </w:rPr>
        <w:t>к Положению</w:t>
      </w:r>
      <w:r w:rsidR="00070089" w:rsidRPr="00824639">
        <w:rPr>
          <w:rFonts w:ascii="Times New Roman" w:hAnsi="Times New Roman" w:cs="Times New Roman"/>
          <w:sz w:val="28"/>
          <w:szCs w:val="28"/>
        </w:rPr>
        <w:t xml:space="preserve"> </w:t>
      </w:r>
      <w:r w:rsidR="00070089" w:rsidRPr="00824639">
        <w:rPr>
          <w:rFonts w:ascii="Times New Roman" w:eastAsia="Times New Roman" w:hAnsi="Times New Roman" w:cs="Times New Roman"/>
          <w:sz w:val="28"/>
          <w:szCs w:val="28"/>
        </w:rPr>
        <w:t>о муниципальном жилищном контроле на территории муниципального образования</w:t>
      </w:r>
    </w:p>
    <w:p w:rsidR="00070089" w:rsidRPr="00824639" w:rsidRDefault="00070089" w:rsidP="00824639">
      <w:pPr>
        <w:spacing w:after="0" w:line="240" w:lineRule="auto"/>
        <w:ind w:left="4820"/>
        <w:jc w:val="both"/>
        <w:rPr>
          <w:rFonts w:ascii="Times New Roman" w:hAnsi="Times New Roman" w:cs="Times New Roman"/>
          <w:sz w:val="28"/>
          <w:szCs w:val="28"/>
        </w:rPr>
      </w:pPr>
      <w:r w:rsidRPr="00824639">
        <w:rPr>
          <w:rFonts w:ascii="Times New Roman" w:eastAsia="Times New Roman" w:hAnsi="Times New Roman" w:cs="Times New Roman"/>
          <w:sz w:val="28"/>
          <w:szCs w:val="28"/>
        </w:rPr>
        <w:t>Соль-</w:t>
      </w:r>
      <w:proofErr w:type="spellStart"/>
      <w:r w:rsidRPr="00824639">
        <w:rPr>
          <w:rFonts w:ascii="Times New Roman" w:eastAsia="Times New Roman" w:hAnsi="Times New Roman" w:cs="Times New Roman"/>
          <w:sz w:val="28"/>
          <w:szCs w:val="28"/>
        </w:rPr>
        <w:t>Илецкий</w:t>
      </w:r>
      <w:proofErr w:type="spellEnd"/>
      <w:r w:rsidRPr="00824639">
        <w:rPr>
          <w:rFonts w:ascii="Times New Roman" w:eastAsia="Times New Roman" w:hAnsi="Times New Roman" w:cs="Times New Roman"/>
          <w:sz w:val="28"/>
          <w:szCs w:val="28"/>
        </w:rPr>
        <w:t xml:space="preserve"> городской округ</w:t>
      </w:r>
    </w:p>
    <w:p w:rsidR="00A4363C" w:rsidRDefault="00A4363C" w:rsidP="002463BA">
      <w:pPr>
        <w:spacing w:after="0" w:line="240" w:lineRule="auto"/>
        <w:jc w:val="center"/>
        <w:rPr>
          <w:rFonts w:ascii="Times New Roman" w:hAnsi="Times New Roman" w:cs="Times New Roman"/>
          <w:b/>
          <w:sz w:val="24"/>
          <w:szCs w:val="24"/>
        </w:rPr>
      </w:pPr>
      <w:bookmarkStart w:id="9" w:name="p336"/>
      <w:bookmarkEnd w:id="9"/>
    </w:p>
    <w:p w:rsidR="00E75D53" w:rsidRPr="002463BA" w:rsidRDefault="00E75D53" w:rsidP="002463BA">
      <w:pPr>
        <w:spacing w:after="0" w:line="240" w:lineRule="auto"/>
        <w:jc w:val="center"/>
        <w:rPr>
          <w:rFonts w:ascii="Times New Roman" w:hAnsi="Times New Roman" w:cs="Times New Roman"/>
          <w:b/>
          <w:sz w:val="24"/>
          <w:szCs w:val="24"/>
        </w:rPr>
      </w:pPr>
      <w:r w:rsidRPr="002463BA">
        <w:rPr>
          <w:rFonts w:ascii="Times New Roman" w:hAnsi="Times New Roman" w:cs="Times New Roman"/>
          <w:b/>
          <w:sz w:val="24"/>
          <w:szCs w:val="24"/>
        </w:rPr>
        <w:t>КЛЮЧЕВЫЕ ПОКАЗАТЕЛИ</w:t>
      </w:r>
    </w:p>
    <w:p w:rsidR="00E75D53" w:rsidRPr="002463BA" w:rsidRDefault="00E75D53" w:rsidP="002463BA">
      <w:pPr>
        <w:spacing w:after="0" w:line="240" w:lineRule="auto"/>
        <w:jc w:val="center"/>
        <w:rPr>
          <w:rFonts w:ascii="Times New Roman" w:hAnsi="Times New Roman" w:cs="Times New Roman"/>
          <w:b/>
          <w:sz w:val="24"/>
          <w:szCs w:val="24"/>
        </w:rPr>
      </w:pPr>
      <w:r w:rsidRPr="002463BA">
        <w:rPr>
          <w:rFonts w:ascii="Times New Roman" w:hAnsi="Times New Roman" w:cs="Times New Roman"/>
          <w:b/>
          <w:sz w:val="24"/>
          <w:szCs w:val="24"/>
        </w:rPr>
        <w:t>В СФЕРЕ МУНИЦИПАЛЬНОГО ЖИЛИЩНОГО КОНТРОЛЯ НА ТЕРРИТОРИИ</w:t>
      </w:r>
    </w:p>
    <w:p w:rsidR="00A07BF6" w:rsidRPr="002463BA" w:rsidRDefault="00E75D53" w:rsidP="002463BA">
      <w:pPr>
        <w:spacing w:after="0" w:line="240" w:lineRule="auto"/>
        <w:jc w:val="center"/>
        <w:rPr>
          <w:rFonts w:ascii="Times New Roman" w:hAnsi="Times New Roman" w:cs="Times New Roman"/>
          <w:b/>
          <w:sz w:val="24"/>
          <w:szCs w:val="24"/>
        </w:rPr>
      </w:pPr>
      <w:r w:rsidRPr="002463BA">
        <w:rPr>
          <w:rFonts w:ascii="Times New Roman" w:hAnsi="Times New Roman" w:cs="Times New Roman"/>
          <w:b/>
          <w:sz w:val="24"/>
          <w:szCs w:val="24"/>
        </w:rPr>
        <w:t>М</w:t>
      </w:r>
      <w:r w:rsidR="00A07BF6" w:rsidRPr="002463BA">
        <w:rPr>
          <w:rFonts w:ascii="Times New Roman" w:hAnsi="Times New Roman" w:cs="Times New Roman"/>
          <w:b/>
          <w:sz w:val="24"/>
          <w:szCs w:val="24"/>
        </w:rPr>
        <w:t>УНИЦИПАЛЬНОГО ОБРАЗ</w:t>
      </w:r>
      <w:r w:rsidRPr="002463BA">
        <w:rPr>
          <w:rFonts w:ascii="Times New Roman" w:hAnsi="Times New Roman" w:cs="Times New Roman"/>
          <w:b/>
          <w:sz w:val="24"/>
          <w:szCs w:val="24"/>
        </w:rPr>
        <w:t>О</w:t>
      </w:r>
      <w:r w:rsidR="00A07BF6" w:rsidRPr="002463BA">
        <w:rPr>
          <w:rFonts w:ascii="Times New Roman" w:hAnsi="Times New Roman" w:cs="Times New Roman"/>
          <w:b/>
          <w:sz w:val="24"/>
          <w:szCs w:val="24"/>
        </w:rPr>
        <w:t>ВАНИЯ</w:t>
      </w:r>
      <w:r w:rsidRPr="002463BA">
        <w:rPr>
          <w:rFonts w:ascii="Times New Roman" w:hAnsi="Times New Roman" w:cs="Times New Roman"/>
          <w:b/>
          <w:sz w:val="24"/>
          <w:szCs w:val="24"/>
        </w:rPr>
        <w:t xml:space="preserve"> СОЛЬ-ИЛЕЦКИЙ ГОРОДСКОЙ ОКРУГ</w:t>
      </w:r>
    </w:p>
    <w:p w:rsidR="00E75D53" w:rsidRDefault="00E75D53" w:rsidP="002463BA">
      <w:pPr>
        <w:spacing w:after="0" w:line="240" w:lineRule="auto"/>
        <w:jc w:val="center"/>
        <w:rPr>
          <w:rFonts w:ascii="Times New Roman" w:hAnsi="Times New Roman" w:cs="Times New Roman"/>
          <w:b/>
          <w:sz w:val="24"/>
          <w:szCs w:val="24"/>
        </w:rPr>
      </w:pPr>
      <w:r w:rsidRPr="002463BA">
        <w:rPr>
          <w:rFonts w:ascii="Times New Roman" w:hAnsi="Times New Roman" w:cs="Times New Roman"/>
          <w:b/>
          <w:sz w:val="24"/>
          <w:szCs w:val="24"/>
        </w:rPr>
        <w:t>И ИХ ЦЕЛЕВЫЕ ЗНАЧЕНИЯ</w:t>
      </w:r>
    </w:p>
    <w:p w:rsidR="00E75D53" w:rsidRPr="00654B1F" w:rsidRDefault="00E75D53" w:rsidP="00654B1F">
      <w:pPr>
        <w:spacing w:after="0" w:line="240" w:lineRule="auto"/>
        <w:jc w:val="both"/>
        <w:rPr>
          <w:rFonts w:ascii="Times New Roman" w:hAnsi="Times New Roman" w:cs="Times New Roman"/>
          <w:sz w:val="28"/>
          <w:szCs w:val="28"/>
        </w:rPr>
      </w:pPr>
    </w:p>
    <w:tbl>
      <w:tblPr>
        <w:tblW w:w="9346" w:type="dxa"/>
        <w:tblInd w:w="20" w:type="dxa"/>
        <w:tblCellMar>
          <w:left w:w="0" w:type="dxa"/>
          <w:right w:w="0" w:type="dxa"/>
        </w:tblCellMar>
        <w:tblLook w:val="04A0" w:firstRow="1" w:lastRow="0" w:firstColumn="1" w:lastColumn="0" w:noHBand="0" w:noVBand="1"/>
      </w:tblPr>
      <w:tblGrid>
        <w:gridCol w:w="8070"/>
        <w:gridCol w:w="1276"/>
      </w:tblGrid>
      <w:tr w:rsidR="00EC098E" w:rsidRPr="00BA1C35" w:rsidTr="00A07BF6">
        <w:tc>
          <w:tcPr>
            <w:tcW w:w="0" w:type="auto"/>
            <w:tcBorders>
              <w:top w:val="single" w:sz="8" w:space="0" w:color="000000"/>
              <w:left w:val="single" w:sz="8" w:space="0" w:color="000000"/>
              <w:bottom w:val="single" w:sz="8" w:space="0" w:color="000000"/>
              <w:right w:val="single" w:sz="8" w:space="0" w:color="000000"/>
            </w:tcBorders>
            <w:hideMark/>
          </w:tcPr>
          <w:p w:rsidR="00E75D53" w:rsidRPr="00BA1C35" w:rsidRDefault="00E75D53" w:rsidP="00543CE4">
            <w:pPr>
              <w:wordWrap w:val="0"/>
              <w:spacing w:before="100" w:after="100" w:line="240" w:lineRule="auto"/>
              <w:ind w:left="60" w:right="60"/>
              <w:jc w:val="center"/>
              <w:rPr>
                <w:rFonts w:ascii="Times New Roman" w:eastAsia="Times New Roman" w:hAnsi="Times New Roman" w:cs="Times New Roman"/>
                <w:sz w:val="21"/>
                <w:szCs w:val="21"/>
                <w:lang w:eastAsia="ru-RU"/>
              </w:rPr>
            </w:pPr>
            <w:r w:rsidRPr="00BA1C35">
              <w:rPr>
                <w:rFonts w:ascii="Times New Roman" w:eastAsia="Times New Roman" w:hAnsi="Times New Roman" w:cs="Times New Roman"/>
                <w:sz w:val="24"/>
                <w:szCs w:val="24"/>
                <w:lang w:eastAsia="ru-RU"/>
              </w:rPr>
              <w:t>Ключевые показатели</w:t>
            </w:r>
          </w:p>
        </w:tc>
        <w:tc>
          <w:tcPr>
            <w:tcW w:w="1276" w:type="dxa"/>
            <w:tcBorders>
              <w:top w:val="single" w:sz="8" w:space="0" w:color="000000"/>
              <w:left w:val="single" w:sz="8" w:space="0" w:color="000000"/>
              <w:bottom w:val="single" w:sz="8" w:space="0" w:color="000000"/>
              <w:right w:val="single" w:sz="8" w:space="0" w:color="000000"/>
            </w:tcBorders>
            <w:hideMark/>
          </w:tcPr>
          <w:p w:rsidR="00E75D53" w:rsidRPr="00BA1C35" w:rsidRDefault="00E75D53" w:rsidP="00543CE4">
            <w:pPr>
              <w:wordWrap w:val="0"/>
              <w:spacing w:before="100" w:after="100" w:line="240" w:lineRule="auto"/>
              <w:ind w:left="60" w:right="60"/>
              <w:jc w:val="center"/>
              <w:rPr>
                <w:rFonts w:ascii="Times New Roman" w:eastAsia="Times New Roman" w:hAnsi="Times New Roman" w:cs="Times New Roman"/>
                <w:sz w:val="21"/>
                <w:szCs w:val="21"/>
                <w:lang w:eastAsia="ru-RU"/>
              </w:rPr>
            </w:pPr>
            <w:r w:rsidRPr="00BA1C35">
              <w:rPr>
                <w:rFonts w:ascii="Times New Roman" w:eastAsia="Times New Roman" w:hAnsi="Times New Roman" w:cs="Times New Roman"/>
                <w:sz w:val="24"/>
                <w:szCs w:val="24"/>
                <w:lang w:eastAsia="ru-RU"/>
              </w:rPr>
              <w:t>Целевые значения</w:t>
            </w:r>
            <w:proofErr w:type="gramStart"/>
            <w:r w:rsidRPr="00BA1C35">
              <w:rPr>
                <w:rFonts w:ascii="Times New Roman" w:eastAsia="Times New Roman" w:hAnsi="Times New Roman" w:cs="Times New Roman"/>
                <w:sz w:val="24"/>
                <w:szCs w:val="24"/>
                <w:lang w:eastAsia="ru-RU"/>
              </w:rPr>
              <w:t xml:space="preserve"> (%)</w:t>
            </w:r>
            <w:proofErr w:type="gramEnd"/>
          </w:p>
        </w:tc>
      </w:tr>
      <w:tr w:rsidR="00EC098E" w:rsidRPr="00BA1C35" w:rsidTr="00A07BF6">
        <w:tc>
          <w:tcPr>
            <w:tcW w:w="0" w:type="auto"/>
            <w:tcBorders>
              <w:top w:val="single" w:sz="8" w:space="0" w:color="000000"/>
              <w:left w:val="single" w:sz="8" w:space="0" w:color="000000"/>
              <w:bottom w:val="single" w:sz="8" w:space="0" w:color="000000"/>
              <w:right w:val="single" w:sz="8" w:space="0" w:color="000000"/>
            </w:tcBorders>
            <w:hideMark/>
          </w:tcPr>
          <w:p w:rsidR="00E75D53" w:rsidRPr="00BA1C35" w:rsidRDefault="00E75D53" w:rsidP="00543CE4">
            <w:pPr>
              <w:wordWrap w:val="0"/>
              <w:spacing w:before="100" w:after="100" w:line="240" w:lineRule="auto"/>
              <w:ind w:left="60" w:right="60"/>
              <w:rPr>
                <w:rFonts w:ascii="Times New Roman" w:eastAsia="Times New Roman" w:hAnsi="Times New Roman" w:cs="Times New Roman"/>
                <w:sz w:val="21"/>
                <w:szCs w:val="21"/>
                <w:lang w:eastAsia="ru-RU"/>
              </w:rPr>
            </w:pPr>
            <w:r w:rsidRPr="00BA1C35">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1276" w:type="dxa"/>
            <w:tcBorders>
              <w:top w:val="single" w:sz="8" w:space="0" w:color="000000"/>
              <w:left w:val="single" w:sz="8" w:space="0" w:color="000000"/>
              <w:bottom w:val="single" w:sz="8" w:space="0" w:color="000000"/>
              <w:right w:val="single" w:sz="8" w:space="0" w:color="000000"/>
            </w:tcBorders>
            <w:hideMark/>
          </w:tcPr>
          <w:p w:rsidR="00E75D53" w:rsidRPr="00BA1C35" w:rsidRDefault="00E75D53" w:rsidP="00543CE4">
            <w:pPr>
              <w:wordWrap w:val="0"/>
              <w:spacing w:before="100" w:after="100" w:line="240" w:lineRule="auto"/>
              <w:ind w:left="60" w:right="60"/>
              <w:jc w:val="center"/>
              <w:rPr>
                <w:rFonts w:ascii="Times New Roman" w:eastAsia="Times New Roman" w:hAnsi="Times New Roman" w:cs="Times New Roman"/>
                <w:sz w:val="21"/>
                <w:szCs w:val="21"/>
                <w:lang w:eastAsia="ru-RU"/>
              </w:rPr>
            </w:pPr>
            <w:r w:rsidRPr="00BA1C35">
              <w:rPr>
                <w:rFonts w:ascii="Times New Roman" w:eastAsia="Times New Roman" w:hAnsi="Times New Roman" w:cs="Times New Roman"/>
                <w:sz w:val="24"/>
                <w:szCs w:val="24"/>
                <w:lang w:eastAsia="ru-RU"/>
              </w:rPr>
              <w:t>Не менее 70</w:t>
            </w:r>
          </w:p>
        </w:tc>
      </w:tr>
      <w:tr w:rsidR="00EC098E" w:rsidRPr="00BA1C35" w:rsidTr="00A07BF6">
        <w:tc>
          <w:tcPr>
            <w:tcW w:w="0" w:type="auto"/>
            <w:tcBorders>
              <w:top w:val="single" w:sz="8" w:space="0" w:color="000000"/>
              <w:left w:val="single" w:sz="8" w:space="0" w:color="000000"/>
              <w:bottom w:val="single" w:sz="8" w:space="0" w:color="000000"/>
              <w:right w:val="single" w:sz="8" w:space="0" w:color="000000"/>
            </w:tcBorders>
            <w:hideMark/>
          </w:tcPr>
          <w:p w:rsidR="00E75D53" w:rsidRPr="00BA1C35" w:rsidRDefault="00E75D53" w:rsidP="00543CE4">
            <w:pPr>
              <w:wordWrap w:val="0"/>
              <w:spacing w:before="100" w:after="100" w:line="240" w:lineRule="auto"/>
              <w:ind w:left="60" w:right="60"/>
              <w:rPr>
                <w:rFonts w:ascii="Times New Roman" w:eastAsia="Times New Roman" w:hAnsi="Times New Roman" w:cs="Times New Roman"/>
                <w:sz w:val="21"/>
                <w:szCs w:val="21"/>
                <w:lang w:eastAsia="ru-RU"/>
              </w:rPr>
            </w:pPr>
            <w:r w:rsidRPr="00BA1C35">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276" w:type="dxa"/>
            <w:tcBorders>
              <w:top w:val="single" w:sz="8" w:space="0" w:color="000000"/>
              <w:left w:val="single" w:sz="8" w:space="0" w:color="000000"/>
              <w:bottom w:val="single" w:sz="8" w:space="0" w:color="000000"/>
              <w:right w:val="single" w:sz="8" w:space="0" w:color="000000"/>
            </w:tcBorders>
            <w:hideMark/>
          </w:tcPr>
          <w:p w:rsidR="00E75D53" w:rsidRPr="00BA1C35" w:rsidRDefault="00E75D53" w:rsidP="00543CE4">
            <w:pPr>
              <w:wordWrap w:val="0"/>
              <w:spacing w:before="100" w:after="100" w:line="240" w:lineRule="auto"/>
              <w:ind w:left="60" w:right="60"/>
              <w:jc w:val="center"/>
              <w:rPr>
                <w:rFonts w:ascii="Times New Roman" w:eastAsia="Times New Roman" w:hAnsi="Times New Roman" w:cs="Times New Roman"/>
                <w:sz w:val="21"/>
                <w:szCs w:val="21"/>
                <w:lang w:eastAsia="ru-RU"/>
              </w:rPr>
            </w:pPr>
            <w:r w:rsidRPr="00BA1C35">
              <w:rPr>
                <w:rFonts w:ascii="Times New Roman" w:eastAsia="Times New Roman" w:hAnsi="Times New Roman" w:cs="Times New Roman"/>
                <w:sz w:val="24"/>
                <w:szCs w:val="24"/>
                <w:lang w:eastAsia="ru-RU"/>
              </w:rPr>
              <w:t>Не более 0</w:t>
            </w:r>
          </w:p>
        </w:tc>
      </w:tr>
      <w:tr w:rsidR="00EC098E" w:rsidRPr="00BA1C35" w:rsidTr="00A07BF6">
        <w:tc>
          <w:tcPr>
            <w:tcW w:w="0" w:type="auto"/>
            <w:tcBorders>
              <w:top w:val="single" w:sz="8" w:space="0" w:color="000000"/>
              <w:left w:val="single" w:sz="8" w:space="0" w:color="000000"/>
              <w:bottom w:val="single" w:sz="8" w:space="0" w:color="000000"/>
              <w:right w:val="single" w:sz="8" w:space="0" w:color="000000"/>
            </w:tcBorders>
            <w:hideMark/>
          </w:tcPr>
          <w:p w:rsidR="00E75D53" w:rsidRPr="00BA1C35" w:rsidRDefault="00E75D53" w:rsidP="00543CE4">
            <w:pPr>
              <w:wordWrap w:val="0"/>
              <w:spacing w:before="100" w:after="100" w:line="240" w:lineRule="auto"/>
              <w:ind w:left="60" w:right="60"/>
              <w:rPr>
                <w:rFonts w:ascii="Times New Roman" w:eastAsia="Times New Roman" w:hAnsi="Times New Roman" w:cs="Times New Roman"/>
                <w:sz w:val="21"/>
                <w:szCs w:val="21"/>
                <w:lang w:eastAsia="ru-RU"/>
              </w:rPr>
            </w:pPr>
            <w:r w:rsidRPr="00BA1C35">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276" w:type="dxa"/>
            <w:tcBorders>
              <w:top w:val="single" w:sz="8" w:space="0" w:color="000000"/>
              <w:left w:val="single" w:sz="8" w:space="0" w:color="000000"/>
              <w:bottom w:val="single" w:sz="8" w:space="0" w:color="000000"/>
              <w:right w:val="single" w:sz="8" w:space="0" w:color="000000"/>
            </w:tcBorders>
            <w:hideMark/>
          </w:tcPr>
          <w:p w:rsidR="00E75D53" w:rsidRPr="00BA1C35" w:rsidRDefault="00E75D53" w:rsidP="00543CE4">
            <w:pPr>
              <w:wordWrap w:val="0"/>
              <w:spacing w:before="100" w:after="100" w:line="240" w:lineRule="auto"/>
              <w:ind w:left="60" w:right="60"/>
              <w:jc w:val="center"/>
              <w:rPr>
                <w:rFonts w:ascii="Times New Roman" w:eastAsia="Times New Roman" w:hAnsi="Times New Roman" w:cs="Times New Roman"/>
                <w:sz w:val="21"/>
                <w:szCs w:val="21"/>
                <w:lang w:eastAsia="ru-RU"/>
              </w:rPr>
            </w:pPr>
            <w:r w:rsidRPr="00BA1C35">
              <w:rPr>
                <w:rFonts w:ascii="Times New Roman" w:eastAsia="Times New Roman" w:hAnsi="Times New Roman" w:cs="Times New Roman"/>
                <w:sz w:val="24"/>
                <w:szCs w:val="24"/>
                <w:lang w:eastAsia="ru-RU"/>
              </w:rPr>
              <w:t>Не более 0</w:t>
            </w:r>
          </w:p>
        </w:tc>
      </w:tr>
      <w:tr w:rsidR="00EC098E" w:rsidRPr="00BA1C35" w:rsidTr="00A07BF6">
        <w:tc>
          <w:tcPr>
            <w:tcW w:w="0" w:type="auto"/>
            <w:tcBorders>
              <w:top w:val="single" w:sz="8" w:space="0" w:color="000000"/>
              <w:left w:val="single" w:sz="8" w:space="0" w:color="000000"/>
              <w:bottom w:val="single" w:sz="8" w:space="0" w:color="000000"/>
              <w:right w:val="single" w:sz="8" w:space="0" w:color="000000"/>
            </w:tcBorders>
            <w:hideMark/>
          </w:tcPr>
          <w:p w:rsidR="00E75D53" w:rsidRPr="00BA1C35" w:rsidRDefault="00E75D53" w:rsidP="00543CE4">
            <w:pPr>
              <w:wordWrap w:val="0"/>
              <w:spacing w:before="100" w:after="100" w:line="240" w:lineRule="auto"/>
              <w:ind w:left="60" w:right="60"/>
              <w:rPr>
                <w:rFonts w:ascii="Times New Roman" w:eastAsia="Times New Roman" w:hAnsi="Times New Roman" w:cs="Times New Roman"/>
                <w:sz w:val="21"/>
                <w:szCs w:val="21"/>
                <w:lang w:eastAsia="ru-RU"/>
              </w:rPr>
            </w:pPr>
            <w:r w:rsidRPr="00BA1C35">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276" w:type="dxa"/>
            <w:tcBorders>
              <w:top w:val="single" w:sz="8" w:space="0" w:color="000000"/>
              <w:left w:val="single" w:sz="8" w:space="0" w:color="000000"/>
              <w:bottom w:val="single" w:sz="8" w:space="0" w:color="000000"/>
              <w:right w:val="single" w:sz="8" w:space="0" w:color="000000"/>
            </w:tcBorders>
            <w:hideMark/>
          </w:tcPr>
          <w:p w:rsidR="00E75D53" w:rsidRPr="00BA1C35" w:rsidRDefault="00E75D53" w:rsidP="00543CE4">
            <w:pPr>
              <w:wordWrap w:val="0"/>
              <w:spacing w:before="100" w:after="100" w:line="240" w:lineRule="auto"/>
              <w:ind w:left="60" w:right="60"/>
              <w:jc w:val="center"/>
              <w:rPr>
                <w:rFonts w:ascii="Times New Roman" w:eastAsia="Times New Roman" w:hAnsi="Times New Roman" w:cs="Times New Roman"/>
                <w:sz w:val="21"/>
                <w:szCs w:val="21"/>
                <w:lang w:eastAsia="ru-RU"/>
              </w:rPr>
            </w:pPr>
            <w:r w:rsidRPr="00BA1C35">
              <w:rPr>
                <w:rFonts w:ascii="Times New Roman" w:eastAsia="Times New Roman" w:hAnsi="Times New Roman" w:cs="Times New Roman"/>
                <w:sz w:val="24"/>
                <w:szCs w:val="24"/>
                <w:lang w:eastAsia="ru-RU"/>
              </w:rPr>
              <w:t>Не более 0</w:t>
            </w:r>
          </w:p>
        </w:tc>
      </w:tr>
    </w:tbl>
    <w:p w:rsidR="00A07BF6" w:rsidRPr="00BA1C35" w:rsidRDefault="00E75D53" w:rsidP="00C8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BA1C35">
        <w:rPr>
          <w:rFonts w:ascii="Times New Roman" w:eastAsia="Times New Roman" w:hAnsi="Times New Roman" w:cs="Times New Roman"/>
          <w:sz w:val="24"/>
          <w:szCs w:val="24"/>
          <w:lang w:eastAsia="ru-RU"/>
        </w:rPr>
        <w:t> </w:t>
      </w: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8D5218" w:rsidRDefault="008D5218"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8D5218" w:rsidRPr="00BA1C35" w:rsidRDefault="008D5218"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BA1C35" w:rsidRDefault="00070089" w:rsidP="00A0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070089" w:rsidRPr="007E7CAD" w:rsidRDefault="00070089" w:rsidP="007E7CAD">
      <w:pPr>
        <w:spacing w:after="0" w:line="240" w:lineRule="auto"/>
        <w:ind w:left="4820"/>
        <w:jc w:val="both"/>
        <w:rPr>
          <w:rFonts w:ascii="Times New Roman" w:hAnsi="Times New Roman" w:cs="Times New Roman"/>
          <w:sz w:val="28"/>
          <w:szCs w:val="28"/>
        </w:rPr>
      </w:pPr>
      <w:r w:rsidRPr="007E7CAD">
        <w:rPr>
          <w:rFonts w:ascii="Times New Roman" w:hAnsi="Times New Roman" w:cs="Times New Roman"/>
          <w:sz w:val="28"/>
          <w:szCs w:val="28"/>
        </w:rPr>
        <w:lastRenderedPageBreak/>
        <w:t>Приложение № 3</w:t>
      </w:r>
    </w:p>
    <w:p w:rsidR="007E7CAD" w:rsidRDefault="008D5218" w:rsidP="007E7CAD">
      <w:pPr>
        <w:spacing w:after="0" w:line="240" w:lineRule="auto"/>
        <w:ind w:left="4820"/>
        <w:jc w:val="both"/>
        <w:rPr>
          <w:rFonts w:ascii="Times New Roman" w:eastAsia="Times New Roman" w:hAnsi="Times New Roman" w:cs="Times New Roman"/>
          <w:sz w:val="28"/>
          <w:szCs w:val="28"/>
        </w:rPr>
      </w:pPr>
      <w:r w:rsidRPr="007E7CAD">
        <w:rPr>
          <w:rFonts w:ascii="Times New Roman" w:hAnsi="Times New Roman" w:cs="Times New Roman"/>
          <w:sz w:val="28"/>
          <w:szCs w:val="28"/>
        </w:rPr>
        <w:t>к Положению</w:t>
      </w:r>
      <w:r w:rsidR="00070089" w:rsidRPr="007E7CAD">
        <w:rPr>
          <w:rFonts w:ascii="Times New Roman" w:eastAsia="Times New Roman" w:hAnsi="Times New Roman" w:cs="Times New Roman"/>
          <w:sz w:val="28"/>
          <w:szCs w:val="28"/>
        </w:rPr>
        <w:t xml:space="preserve"> о муниципальном жилищном контроле на территории муниципального образования</w:t>
      </w:r>
    </w:p>
    <w:p w:rsidR="00070089" w:rsidRPr="007E7CAD" w:rsidRDefault="00070089" w:rsidP="007E7CAD">
      <w:pPr>
        <w:spacing w:after="0" w:line="240" w:lineRule="auto"/>
        <w:ind w:left="4820"/>
        <w:jc w:val="both"/>
        <w:rPr>
          <w:rFonts w:ascii="Times New Roman" w:hAnsi="Times New Roman" w:cs="Times New Roman"/>
          <w:sz w:val="28"/>
          <w:szCs w:val="28"/>
        </w:rPr>
      </w:pPr>
      <w:r w:rsidRPr="007E7CAD">
        <w:rPr>
          <w:rFonts w:ascii="Times New Roman" w:eastAsia="Times New Roman" w:hAnsi="Times New Roman" w:cs="Times New Roman"/>
          <w:sz w:val="28"/>
          <w:szCs w:val="28"/>
        </w:rPr>
        <w:t>Соль-</w:t>
      </w:r>
      <w:proofErr w:type="spellStart"/>
      <w:r w:rsidRPr="007E7CAD">
        <w:rPr>
          <w:rFonts w:ascii="Times New Roman" w:eastAsia="Times New Roman" w:hAnsi="Times New Roman" w:cs="Times New Roman"/>
          <w:sz w:val="28"/>
          <w:szCs w:val="28"/>
        </w:rPr>
        <w:t>Илецкий</w:t>
      </w:r>
      <w:proofErr w:type="spellEnd"/>
      <w:r w:rsidRPr="007E7CAD">
        <w:rPr>
          <w:rFonts w:ascii="Times New Roman" w:eastAsia="Times New Roman" w:hAnsi="Times New Roman" w:cs="Times New Roman"/>
          <w:sz w:val="28"/>
          <w:szCs w:val="28"/>
        </w:rPr>
        <w:t xml:space="preserve"> городской округ</w:t>
      </w:r>
    </w:p>
    <w:p w:rsidR="008D5218" w:rsidRDefault="008D5218" w:rsidP="008D5218">
      <w:pPr>
        <w:spacing w:after="0" w:line="240" w:lineRule="auto"/>
        <w:jc w:val="center"/>
        <w:rPr>
          <w:rFonts w:ascii="Times New Roman" w:hAnsi="Times New Roman" w:cs="Times New Roman"/>
          <w:b/>
          <w:sz w:val="24"/>
          <w:szCs w:val="24"/>
        </w:rPr>
      </w:pPr>
    </w:p>
    <w:p w:rsidR="00A07BF6" w:rsidRDefault="00A07BF6" w:rsidP="008D5218">
      <w:pPr>
        <w:spacing w:after="0" w:line="240" w:lineRule="auto"/>
        <w:jc w:val="center"/>
        <w:rPr>
          <w:rFonts w:ascii="Times New Roman" w:hAnsi="Times New Roman" w:cs="Times New Roman"/>
          <w:b/>
          <w:sz w:val="24"/>
          <w:szCs w:val="24"/>
        </w:rPr>
      </w:pPr>
      <w:r w:rsidRPr="008D5218">
        <w:rPr>
          <w:rFonts w:ascii="Times New Roman" w:hAnsi="Times New Roman" w:cs="Times New Roman"/>
          <w:b/>
          <w:sz w:val="24"/>
          <w:szCs w:val="24"/>
        </w:rPr>
        <w:t>ИНДИКАТИВНЫЕ ПОКАЗАТЕЛИ В СФЕРЕ МУНИЦИПАЛЬНОГО ЖИЛИЩНОГО КОНТРОЛЯ НА ТЕРРИТОРИИ МУНИЦИПАЛЬНОГО ОБРАЗОВАНИЯ СОЛЬ-ИЛЕЦКИЙ ГОРОДСКОЙ ОКРУГ</w:t>
      </w:r>
    </w:p>
    <w:p w:rsidR="008D5218" w:rsidRPr="008D5218" w:rsidRDefault="008D5218" w:rsidP="008D5218">
      <w:pPr>
        <w:spacing w:after="0" w:line="240" w:lineRule="auto"/>
        <w:jc w:val="center"/>
        <w:rPr>
          <w:rFonts w:ascii="Times New Roman" w:hAnsi="Times New Roman" w:cs="Times New Roman"/>
          <w:b/>
          <w:sz w:val="24"/>
          <w:szCs w:val="24"/>
        </w:rPr>
      </w:pPr>
    </w:p>
    <w:p w:rsidR="00E75D53" w:rsidRPr="008D5218" w:rsidRDefault="00E75D53" w:rsidP="008D5218">
      <w:pPr>
        <w:spacing w:after="0" w:line="240" w:lineRule="auto"/>
        <w:ind w:firstLine="709"/>
        <w:jc w:val="both"/>
        <w:rPr>
          <w:rFonts w:ascii="Times New Roman" w:hAnsi="Times New Roman" w:cs="Times New Roman"/>
          <w:sz w:val="24"/>
          <w:szCs w:val="24"/>
        </w:rPr>
      </w:pPr>
      <w:r w:rsidRPr="008D5218">
        <w:rPr>
          <w:rFonts w:ascii="Times New Roman" w:hAnsi="Times New Roman" w:cs="Times New Roman"/>
          <w:sz w:val="24"/>
          <w:szCs w:val="24"/>
        </w:rPr>
        <w:t>1) количество обращений граждан и организаций о нарушении обязательных требований, поступивших в контрольный орган;</w:t>
      </w:r>
    </w:p>
    <w:p w:rsidR="00E75D53" w:rsidRPr="008D5218" w:rsidRDefault="00E75D53" w:rsidP="008D5218">
      <w:pPr>
        <w:spacing w:after="0" w:line="240" w:lineRule="auto"/>
        <w:ind w:firstLine="709"/>
        <w:jc w:val="both"/>
        <w:rPr>
          <w:rFonts w:ascii="Times New Roman" w:hAnsi="Times New Roman" w:cs="Times New Roman"/>
          <w:sz w:val="24"/>
          <w:szCs w:val="24"/>
        </w:rPr>
      </w:pPr>
      <w:r w:rsidRPr="008D5218">
        <w:rPr>
          <w:rFonts w:ascii="Times New Roman" w:hAnsi="Times New Roman" w:cs="Times New Roman"/>
          <w:sz w:val="24"/>
          <w:szCs w:val="24"/>
        </w:rPr>
        <w:t>2) количество проведенных контрольным органом внеплановых контрольных мероприятий;</w:t>
      </w:r>
    </w:p>
    <w:p w:rsidR="00E75D53" w:rsidRPr="008D5218" w:rsidRDefault="00E75D53" w:rsidP="008D5218">
      <w:pPr>
        <w:spacing w:after="0" w:line="240" w:lineRule="auto"/>
        <w:ind w:firstLine="709"/>
        <w:jc w:val="both"/>
        <w:rPr>
          <w:rFonts w:ascii="Times New Roman" w:hAnsi="Times New Roman" w:cs="Times New Roman"/>
          <w:sz w:val="24"/>
          <w:szCs w:val="24"/>
        </w:rPr>
      </w:pPr>
      <w:r w:rsidRPr="008D5218">
        <w:rPr>
          <w:rFonts w:ascii="Times New Roman" w:hAnsi="Times New Roman" w:cs="Times New Roman"/>
          <w:sz w:val="24"/>
          <w:szCs w:val="24"/>
        </w:rPr>
        <w:t>3) количество принятых прокуратурой решений о согласовании проведения контрольным органом внепланового контрольного мероприятия;</w:t>
      </w:r>
    </w:p>
    <w:p w:rsidR="00E75D53" w:rsidRPr="008D5218" w:rsidRDefault="00E75D53" w:rsidP="008D5218">
      <w:pPr>
        <w:spacing w:after="0" w:line="240" w:lineRule="auto"/>
        <w:ind w:firstLine="709"/>
        <w:jc w:val="both"/>
        <w:rPr>
          <w:rFonts w:ascii="Times New Roman" w:hAnsi="Times New Roman" w:cs="Times New Roman"/>
          <w:sz w:val="24"/>
          <w:szCs w:val="24"/>
        </w:rPr>
      </w:pPr>
      <w:r w:rsidRPr="008D5218">
        <w:rPr>
          <w:rFonts w:ascii="Times New Roman" w:hAnsi="Times New Roman" w:cs="Times New Roman"/>
          <w:sz w:val="24"/>
          <w:szCs w:val="24"/>
        </w:rPr>
        <w:t>4) количество выявленных контрольным органом нарушений обязательных требований;</w:t>
      </w:r>
    </w:p>
    <w:p w:rsidR="00E75D53" w:rsidRPr="008D5218" w:rsidRDefault="00E75D53" w:rsidP="008D5218">
      <w:pPr>
        <w:spacing w:after="0" w:line="240" w:lineRule="auto"/>
        <w:ind w:firstLine="709"/>
        <w:jc w:val="both"/>
        <w:rPr>
          <w:rFonts w:ascii="Times New Roman" w:hAnsi="Times New Roman" w:cs="Times New Roman"/>
          <w:sz w:val="24"/>
          <w:szCs w:val="24"/>
        </w:rPr>
      </w:pPr>
      <w:r w:rsidRPr="008D5218">
        <w:rPr>
          <w:rFonts w:ascii="Times New Roman" w:hAnsi="Times New Roman" w:cs="Times New Roman"/>
          <w:sz w:val="24"/>
          <w:szCs w:val="24"/>
        </w:rPr>
        <w:t>5) количество устраненных нарушений обязательных требований;</w:t>
      </w:r>
    </w:p>
    <w:p w:rsidR="00E75D53" w:rsidRPr="008D5218" w:rsidRDefault="00E75D53" w:rsidP="008D5218">
      <w:pPr>
        <w:spacing w:after="0" w:line="240" w:lineRule="auto"/>
        <w:ind w:firstLine="709"/>
        <w:jc w:val="both"/>
        <w:rPr>
          <w:rFonts w:ascii="Times New Roman" w:hAnsi="Times New Roman" w:cs="Times New Roman"/>
          <w:sz w:val="24"/>
          <w:szCs w:val="24"/>
        </w:rPr>
      </w:pPr>
      <w:r w:rsidRPr="008D5218">
        <w:rPr>
          <w:rFonts w:ascii="Times New Roman" w:hAnsi="Times New Roman" w:cs="Times New Roman"/>
          <w:sz w:val="24"/>
          <w:szCs w:val="24"/>
        </w:rPr>
        <w:t>6) количество поступивших возражений в отношении акта контрольного мероприятия;</w:t>
      </w:r>
    </w:p>
    <w:p w:rsidR="00E75D53" w:rsidRPr="008D5218" w:rsidRDefault="00E75D53" w:rsidP="008D5218">
      <w:pPr>
        <w:spacing w:after="0" w:line="240" w:lineRule="auto"/>
        <w:ind w:firstLine="709"/>
        <w:jc w:val="both"/>
        <w:rPr>
          <w:rFonts w:ascii="Times New Roman" w:hAnsi="Times New Roman" w:cs="Times New Roman"/>
          <w:sz w:val="24"/>
          <w:szCs w:val="24"/>
        </w:rPr>
      </w:pPr>
      <w:r w:rsidRPr="008D5218">
        <w:rPr>
          <w:rFonts w:ascii="Times New Roman" w:hAnsi="Times New Roman" w:cs="Times New Roman"/>
          <w:sz w:val="24"/>
          <w:szCs w:val="24"/>
        </w:rPr>
        <w:t>7) количество выданных контрольным органом предписаний об устранении нарушений обязательных требований.</w:t>
      </w:r>
    </w:p>
    <w:sectPr w:rsidR="00E75D53" w:rsidRPr="008D5218" w:rsidSect="00543CE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1E" w:rsidRDefault="00A6141E" w:rsidP="0074020F">
      <w:pPr>
        <w:spacing w:after="0" w:line="240" w:lineRule="auto"/>
      </w:pPr>
      <w:r>
        <w:separator/>
      </w:r>
    </w:p>
  </w:endnote>
  <w:endnote w:type="continuationSeparator" w:id="0">
    <w:p w:rsidR="00A6141E" w:rsidRDefault="00A6141E" w:rsidP="0074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1E" w:rsidRDefault="00A6141E" w:rsidP="0074020F">
      <w:pPr>
        <w:spacing w:after="0" w:line="240" w:lineRule="auto"/>
      </w:pPr>
      <w:r>
        <w:separator/>
      </w:r>
    </w:p>
  </w:footnote>
  <w:footnote w:type="continuationSeparator" w:id="0">
    <w:p w:rsidR="00A6141E" w:rsidRDefault="00A6141E" w:rsidP="00740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5603"/>
      <w:docPartObj>
        <w:docPartGallery w:val="Page Numbers (Top of Page)"/>
        <w:docPartUnique/>
      </w:docPartObj>
    </w:sdtPr>
    <w:sdtEndPr/>
    <w:sdtContent>
      <w:p w:rsidR="00543CE4" w:rsidRDefault="00FB4833">
        <w:pPr>
          <w:pStyle w:val="a6"/>
          <w:jc w:val="center"/>
        </w:pPr>
        <w:r>
          <w:fldChar w:fldCharType="begin"/>
        </w:r>
        <w:r>
          <w:instrText>PAGE   \* MERGEFORMAT</w:instrText>
        </w:r>
        <w:r>
          <w:fldChar w:fldCharType="separate"/>
        </w:r>
        <w:r w:rsidR="00935E53">
          <w:rPr>
            <w:noProof/>
          </w:rPr>
          <w:t>26</w:t>
        </w:r>
        <w:r>
          <w:rPr>
            <w:noProof/>
          </w:rPr>
          <w:fldChar w:fldCharType="end"/>
        </w:r>
      </w:p>
    </w:sdtContent>
  </w:sdt>
  <w:p w:rsidR="00543CE4" w:rsidRDefault="00543CE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40E0"/>
    <w:rsid w:val="00001A06"/>
    <w:rsid w:val="00002BB6"/>
    <w:rsid w:val="00003087"/>
    <w:rsid w:val="00015B18"/>
    <w:rsid w:val="00021A07"/>
    <w:rsid w:val="00070089"/>
    <w:rsid w:val="000E3EF0"/>
    <w:rsid w:val="0012693A"/>
    <w:rsid w:val="0015333E"/>
    <w:rsid w:val="00176904"/>
    <w:rsid w:val="001F6F1B"/>
    <w:rsid w:val="002020F6"/>
    <w:rsid w:val="002305D8"/>
    <w:rsid w:val="00236366"/>
    <w:rsid w:val="002463BA"/>
    <w:rsid w:val="0025646D"/>
    <w:rsid w:val="002610A2"/>
    <w:rsid w:val="002D0A85"/>
    <w:rsid w:val="00317C41"/>
    <w:rsid w:val="00340339"/>
    <w:rsid w:val="003431B4"/>
    <w:rsid w:val="003707FE"/>
    <w:rsid w:val="00371D4D"/>
    <w:rsid w:val="00384FB0"/>
    <w:rsid w:val="003C29CD"/>
    <w:rsid w:val="003C515C"/>
    <w:rsid w:val="00420648"/>
    <w:rsid w:val="00447AF9"/>
    <w:rsid w:val="004676F1"/>
    <w:rsid w:val="00485751"/>
    <w:rsid w:val="0049765F"/>
    <w:rsid w:val="004A047C"/>
    <w:rsid w:val="004D2FA1"/>
    <w:rsid w:val="004F26FB"/>
    <w:rsid w:val="00503348"/>
    <w:rsid w:val="0052494A"/>
    <w:rsid w:val="00543CE4"/>
    <w:rsid w:val="0056022D"/>
    <w:rsid w:val="00566738"/>
    <w:rsid w:val="00586ED9"/>
    <w:rsid w:val="005A5636"/>
    <w:rsid w:val="005B5EC8"/>
    <w:rsid w:val="005B79F9"/>
    <w:rsid w:val="005C7B25"/>
    <w:rsid w:val="005F663E"/>
    <w:rsid w:val="005F7978"/>
    <w:rsid w:val="006138B0"/>
    <w:rsid w:val="006247CE"/>
    <w:rsid w:val="00654B1F"/>
    <w:rsid w:val="006E12C5"/>
    <w:rsid w:val="007212B9"/>
    <w:rsid w:val="0074020F"/>
    <w:rsid w:val="00743032"/>
    <w:rsid w:val="00750E39"/>
    <w:rsid w:val="00761518"/>
    <w:rsid w:val="007B31F5"/>
    <w:rsid w:val="007C0CFA"/>
    <w:rsid w:val="007D0F45"/>
    <w:rsid w:val="007E7CAD"/>
    <w:rsid w:val="00824639"/>
    <w:rsid w:val="00842105"/>
    <w:rsid w:val="00866A62"/>
    <w:rsid w:val="00875276"/>
    <w:rsid w:val="008B0A27"/>
    <w:rsid w:val="008B240B"/>
    <w:rsid w:val="008D5218"/>
    <w:rsid w:val="008F6284"/>
    <w:rsid w:val="00917897"/>
    <w:rsid w:val="0092176C"/>
    <w:rsid w:val="00935E53"/>
    <w:rsid w:val="00987E35"/>
    <w:rsid w:val="00990D25"/>
    <w:rsid w:val="009A77C2"/>
    <w:rsid w:val="009E12A2"/>
    <w:rsid w:val="00A07BF6"/>
    <w:rsid w:val="00A17DDA"/>
    <w:rsid w:val="00A26788"/>
    <w:rsid w:val="00A4363C"/>
    <w:rsid w:val="00A6141E"/>
    <w:rsid w:val="00A65EE0"/>
    <w:rsid w:val="00A72D28"/>
    <w:rsid w:val="00A76F8C"/>
    <w:rsid w:val="00A8223D"/>
    <w:rsid w:val="00A8559D"/>
    <w:rsid w:val="00AB40E0"/>
    <w:rsid w:val="00AC376F"/>
    <w:rsid w:val="00AC3BD4"/>
    <w:rsid w:val="00AD7E53"/>
    <w:rsid w:val="00AF3292"/>
    <w:rsid w:val="00B06B77"/>
    <w:rsid w:val="00B31732"/>
    <w:rsid w:val="00B44337"/>
    <w:rsid w:val="00B76878"/>
    <w:rsid w:val="00BA0100"/>
    <w:rsid w:val="00BA08CD"/>
    <w:rsid w:val="00BA1C35"/>
    <w:rsid w:val="00BB528E"/>
    <w:rsid w:val="00BE41C7"/>
    <w:rsid w:val="00BE6F45"/>
    <w:rsid w:val="00C05127"/>
    <w:rsid w:val="00C128B8"/>
    <w:rsid w:val="00C246AD"/>
    <w:rsid w:val="00C8516C"/>
    <w:rsid w:val="00CB733C"/>
    <w:rsid w:val="00D0642A"/>
    <w:rsid w:val="00D13476"/>
    <w:rsid w:val="00D160AF"/>
    <w:rsid w:val="00D30375"/>
    <w:rsid w:val="00D657E8"/>
    <w:rsid w:val="00D66646"/>
    <w:rsid w:val="00D71BCB"/>
    <w:rsid w:val="00DB534B"/>
    <w:rsid w:val="00DE4BB5"/>
    <w:rsid w:val="00E75D53"/>
    <w:rsid w:val="00E77A13"/>
    <w:rsid w:val="00EC098E"/>
    <w:rsid w:val="00EC2DC2"/>
    <w:rsid w:val="00ED6AED"/>
    <w:rsid w:val="00EE534A"/>
    <w:rsid w:val="00EF4D58"/>
    <w:rsid w:val="00F04265"/>
    <w:rsid w:val="00F420EA"/>
    <w:rsid w:val="00F658E4"/>
    <w:rsid w:val="00FB4833"/>
    <w:rsid w:val="00FD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6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5636"/>
    <w:rPr>
      <w:rFonts w:ascii="Segoe UI" w:hAnsi="Segoe UI" w:cs="Segoe UI"/>
      <w:sz w:val="18"/>
      <w:szCs w:val="18"/>
    </w:rPr>
  </w:style>
  <w:style w:type="character" w:styleId="a5">
    <w:name w:val="Hyperlink"/>
    <w:basedOn w:val="a0"/>
    <w:uiPriority w:val="99"/>
    <w:unhideWhenUsed/>
    <w:rsid w:val="00D13476"/>
    <w:rPr>
      <w:color w:val="0563C1" w:themeColor="hyperlink"/>
      <w:u w:val="single"/>
    </w:rPr>
  </w:style>
  <w:style w:type="paragraph" w:styleId="a6">
    <w:name w:val="header"/>
    <w:basedOn w:val="a"/>
    <w:link w:val="a7"/>
    <w:uiPriority w:val="99"/>
    <w:unhideWhenUsed/>
    <w:rsid w:val="007402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020F"/>
  </w:style>
  <w:style w:type="paragraph" w:styleId="a8">
    <w:name w:val="footer"/>
    <w:basedOn w:val="a"/>
    <w:link w:val="a9"/>
    <w:uiPriority w:val="99"/>
    <w:unhideWhenUsed/>
    <w:rsid w:val="007402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6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5636"/>
    <w:rPr>
      <w:rFonts w:ascii="Segoe UI" w:hAnsi="Segoe UI" w:cs="Segoe UI"/>
      <w:sz w:val="18"/>
      <w:szCs w:val="18"/>
    </w:rPr>
  </w:style>
  <w:style w:type="character" w:styleId="a5">
    <w:name w:val="Hyperlink"/>
    <w:basedOn w:val="a0"/>
    <w:uiPriority w:val="99"/>
    <w:unhideWhenUsed/>
    <w:rsid w:val="00D13476"/>
    <w:rPr>
      <w:color w:val="0563C1" w:themeColor="hyperlink"/>
      <w:u w:val="single"/>
    </w:rPr>
  </w:style>
  <w:style w:type="paragraph" w:styleId="a6">
    <w:name w:val="header"/>
    <w:basedOn w:val="a"/>
    <w:link w:val="a7"/>
    <w:uiPriority w:val="99"/>
    <w:unhideWhenUsed/>
    <w:rsid w:val="007402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020F"/>
  </w:style>
  <w:style w:type="paragraph" w:styleId="a8">
    <w:name w:val="footer"/>
    <w:basedOn w:val="a"/>
    <w:link w:val="a9"/>
    <w:uiPriority w:val="99"/>
    <w:unhideWhenUsed/>
    <w:rsid w:val="007402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26</Pages>
  <Words>8129</Words>
  <Characters>46341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Полякова</cp:lastModifiedBy>
  <cp:revision>82</cp:revision>
  <cp:lastPrinted>2021-10-20T10:49:00Z</cp:lastPrinted>
  <dcterms:created xsi:type="dcterms:W3CDTF">2021-10-21T10:30:00Z</dcterms:created>
  <dcterms:modified xsi:type="dcterms:W3CDTF">2021-12-22T04:20:00Z</dcterms:modified>
</cp:coreProperties>
</file>