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43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2066"/>
        <w:gridCol w:w="2549"/>
      </w:tblGrid>
      <w:tr w:rsidR="00E87654" w:rsidTr="00206E75">
        <w:trPr>
          <w:trHeight w:val="423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ED585F" wp14:editId="4C63EEBB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87654" w:rsidRDefault="00DA2B98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4378A" w:rsidRPr="0074378A" w:rsidRDefault="0074378A" w:rsidP="0020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8A">
              <w:rPr>
                <w:rFonts w:ascii="Times New Roman" w:hAnsi="Times New Roman" w:cs="Times New Roman"/>
                <w:sz w:val="28"/>
                <w:szCs w:val="28"/>
              </w:rPr>
              <w:t>19.12.2023 № 2818-п</w:t>
            </w:r>
          </w:p>
          <w:p w:rsidR="00E87654" w:rsidRDefault="00E87654" w:rsidP="00206E75">
            <w:pPr>
              <w:spacing w:after="0" w:line="240" w:lineRule="auto"/>
              <w:jc w:val="left"/>
            </w:pPr>
            <w:bookmarkStart w:id="0" w:name="__UnoMark__543_3674731532"/>
            <w:bookmarkEnd w:id="0"/>
          </w:p>
        </w:tc>
        <w:tc>
          <w:tcPr>
            <w:tcW w:w="4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654" w:rsidRDefault="00E87654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</w:pPr>
          </w:p>
          <w:p w:rsidR="00E87654" w:rsidRDefault="00E87654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</w:pPr>
          </w:p>
          <w:p w:rsidR="00E87654" w:rsidRDefault="00E87654">
            <w:pPr>
              <w:spacing w:after="0" w:line="240" w:lineRule="auto"/>
              <w:rPr>
                <w:iCs/>
                <w:szCs w:val="28"/>
              </w:rPr>
            </w:pPr>
          </w:p>
        </w:tc>
      </w:tr>
      <w:tr w:rsidR="008766D1" w:rsidRPr="008766D1" w:rsidTr="00206E75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654" w:rsidRPr="008766D1" w:rsidRDefault="00B01A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6"/>
            <w:bookmarkEnd w:id="1"/>
            <w:r w:rsidRPr="008766D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01.12.2021 </w:t>
            </w:r>
            <w:r w:rsidR="000A7BAB">
              <w:rPr>
                <w:rFonts w:ascii="Times New Roman" w:hAnsi="Times New Roman" w:cs="Times New Roman"/>
                <w:sz w:val="28"/>
                <w:szCs w:val="28"/>
              </w:rPr>
              <w:t xml:space="preserve">№ 2587-п </w:t>
            </w:r>
            <w:r w:rsidRPr="008766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B98" w:rsidRPr="008766D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A2B98" w:rsidRPr="008766D1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DA2B98" w:rsidRPr="008766D1">
              <w:rPr>
                <w:rFonts w:ascii="Times New Roman" w:hAnsi="Times New Roman" w:cs="Times New Roman"/>
                <w:sz w:val="28"/>
                <w:szCs w:val="28"/>
              </w:rPr>
              <w:t>плана мероприятий по реализации Стратегии противодействия экстремизму в Российской Федерации до 2025 года на территории муниципального образования Соль-Илецкий городской округ</w:t>
            </w:r>
            <w:r w:rsidRPr="0087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7654" w:rsidRPr="008766D1" w:rsidRDefault="00E87654">
            <w:pPr>
              <w:keepNext/>
              <w:keepLines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654" w:rsidRPr="008766D1" w:rsidRDefault="00E87654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A0C" w:rsidRPr="008766D1" w:rsidRDefault="00B01A0C" w:rsidP="00B01A0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766D1">
        <w:rPr>
          <w:rFonts w:ascii="Times New Roman" w:hAnsi="Times New Roman" w:cs="Times New Roman"/>
          <w:spacing w:val="1"/>
          <w:sz w:val="28"/>
          <w:szCs w:val="28"/>
        </w:rPr>
        <w:t xml:space="preserve">1. Внести в постановление администрации муниципального образования Соль-Илецкий городской округ от </w:t>
      </w:r>
      <w:r w:rsidR="005634FA" w:rsidRPr="008766D1">
        <w:rPr>
          <w:rFonts w:ascii="Times New Roman" w:hAnsi="Times New Roman" w:cs="Times New Roman"/>
          <w:spacing w:val="1"/>
          <w:sz w:val="28"/>
          <w:szCs w:val="28"/>
        </w:rPr>
        <w:t>01</w:t>
      </w:r>
      <w:r w:rsidRPr="008766D1">
        <w:rPr>
          <w:rFonts w:ascii="Times New Roman" w:hAnsi="Times New Roman" w:cs="Times New Roman"/>
          <w:spacing w:val="1"/>
          <w:sz w:val="28"/>
          <w:szCs w:val="28"/>
        </w:rPr>
        <w:t>.12.202</w:t>
      </w:r>
      <w:r w:rsidR="005634FA" w:rsidRPr="008766D1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8766D1">
        <w:rPr>
          <w:rFonts w:ascii="Times New Roman" w:hAnsi="Times New Roman" w:cs="Times New Roman"/>
          <w:spacing w:val="1"/>
          <w:sz w:val="28"/>
          <w:szCs w:val="28"/>
        </w:rPr>
        <w:t xml:space="preserve"> № 2</w:t>
      </w:r>
      <w:r w:rsidR="005634FA" w:rsidRPr="008766D1">
        <w:rPr>
          <w:rFonts w:ascii="Times New Roman" w:hAnsi="Times New Roman" w:cs="Times New Roman"/>
          <w:spacing w:val="1"/>
          <w:sz w:val="28"/>
          <w:szCs w:val="28"/>
        </w:rPr>
        <w:t>587</w:t>
      </w:r>
      <w:r w:rsidRPr="008766D1">
        <w:rPr>
          <w:rFonts w:ascii="Times New Roman" w:hAnsi="Times New Roman" w:cs="Times New Roman"/>
          <w:spacing w:val="1"/>
          <w:sz w:val="28"/>
          <w:szCs w:val="28"/>
        </w:rPr>
        <w:t>-п «</w:t>
      </w:r>
      <w:r w:rsidR="005634FA" w:rsidRPr="008766D1">
        <w:rPr>
          <w:rFonts w:ascii="Times New Roman" w:hAnsi="Times New Roman" w:cs="Times New Roman"/>
          <w:spacing w:val="1"/>
          <w:sz w:val="28"/>
          <w:szCs w:val="28"/>
        </w:rPr>
        <w:t>Об утверждении плана мероприятий по реализации Стратегии противодействия экстремизму в Российской Федерации до 2025 года на территории муниципального образования Соль-Илецкий городской округ</w:t>
      </w:r>
      <w:r w:rsidRPr="008766D1">
        <w:rPr>
          <w:rFonts w:ascii="Times New Roman" w:hAnsi="Times New Roman" w:cs="Times New Roman"/>
          <w:spacing w:val="1"/>
          <w:sz w:val="28"/>
          <w:szCs w:val="28"/>
        </w:rPr>
        <w:t>» следующие изменения:</w:t>
      </w:r>
    </w:p>
    <w:p w:rsidR="00B01A0C" w:rsidRPr="008766D1" w:rsidRDefault="00B01A0C" w:rsidP="00B01A0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766D1">
        <w:rPr>
          <w:rFonts w:ascii="Times New Roman" w:hAnsi="Times New Roman" w:cs="Times New Roman"/>
          <w:spacing w:val="1"/>
          <w:sz w:val="28"/>
          <w:szCs w:val="28"/>
        </w:rPr>
        <w:t>1.1. пункт 3 постановления изложить в новой редакции «3. Контроль за исполнением настоящего постановления возложить на заместителя главы администрации городского округа по работе с территориальными отделами – руководителя аппарата Н.А. Першина</w:t>
      </w:r>
      <w:proofErr w:type="gramStart"/>
      <w:r w:rsidRPr="008766D1">
        <w:rPr>
          <w:rFonts w:ascii="Times New Roman" w:hAnsi="Times New Roman" w:cs="Times New Roman"/>
          <w:spacing w:val="1"/>
          <w:sz w:val="28"/>
          <w:szCs w:val="28"/>
        </w:rPr>
        <w:t xml:space="preserve">.»;  </w:t>
      </w:r>
      <w:proofErr w:type="gramEnd"/>
    </w:p>
    <w:p w:rsidR="00B01A0C" w:rsidRPr="008766D1" w:rsidRDefault="005634FA" w:rsidP="00B01A0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766D1">
        <w:rPr>
          <w:rFonts w:ascii="Times New Roman" w:hAnsi="Times New Roman" w:cs="Times New Roman"/>
          <w:spacing w:val="1"/>
          <w:sz w:val="28"/>
          <w:szCs w:val="28"/>
        </w:rPr>
        <w:tab/>
        <w:t>1.2. </w:t>
      </w:r>
      <w:r w:rsidR="00B01A0C" w:rsidRPr="008766D1">
        <w:rPr>
          <w:rFonts w:ascii="Times New Roman" w:hAnsi="Times New Roman" w:cs="Times New Roman"/>
          <w:spacing w:val="1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8766D1" w:rsidRPr="008766D1" w:rsidRDefault="00B01A0C" w:rsidP="00B01A0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766D1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8766D1" w:rsidRPr="008766D1" w:rsidRDefault="008766D1" w:rsidP="00B01A0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766D1">
        <w:rPr>
          <w:rFonts w:ascii="Times New Roman" w:hAnsi="Times New Roman" w:cs="Times New Roman"/>
          <w:spacing w:val="1"/>
          <w:sz w:val="28"/>
          <w:szCs w:val="28"/>
        </w:rPr>
        <w:lastRenderedPageBreak/>
        <w:t>2. </w:t>
      </w:r>
      <w:proofErr w:type="gramStart"/>
      <w:r w:rsidRPr="008766D1">
        <w:rPr>
          <w:rFonts w:ascii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8766D1">
        <w:rPr>
          <w:rFonts w:ascii="Times New Roman" w:hAnsi="Times New Roman" w:cs="Times New Roman"/>
          <w:spacing w:val="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работе с территориальными отделами – руководителя аппарата Н.А. Першина.</w:t>
      </w:r>
    </w:p>
    <w:p w:rsidR="00B01A0C" w:rsidRPr="008766D1" w:rsidRDefault="008766D1" w:rsidP="00B01A0C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766D1">
        <w:rPr>
          <w:rFonts w:ascii="Times New Roman" w:hAnsi="Times New Roman" w:cs="Times New Roman"/>
          <w:spacing w:val="1"/>
          <w:sz w:val="28"/>
          <w:szCs w:val="28"/>
        </w:rPr>
        <w:t>3.</w:t>
      </w:r>
      <w:r w:rsidR="00014693">
        <w:t> </w:t>
      </w:r>
      <w:r w:rsidR="00014693" w:rsidRPr="00014693">
        <w:rPr>
          <w:rFonts w:ascii="Times New Roman" w:hAnsi="Times New Roman" w:cs="Times New Roman"/>
          <w:spacing w:val="1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87654" w:rsidRDefault="00E8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54" w:rsidRDefault="00E8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4900" w:type="pct"/>
        <w:tblLook w:val="04A0" w:firstRow="1" w:lastRow="0" w:firstColumn="1" w:lastColumn="0" w:noHBand="0" w:noVBand="1"/>
      </w:tblPr>
      <w:tblGrid>
        <w:gridCol w:w="5866"/>
        <w:gridCol w:w="984"/>
        <w:gridCol w:w="2529"/>
      </w:tblGrid>
      <w:tr w:rsidR="00E87654">
        <w:trPr>
          <w:trHeight w:val="1417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654" w:rsidRDefault="00DA2B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654" w:rsidRDefault="00DA2B98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E87654" w:rsidRDefault="00DA2B98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городской округ </w:t>
            </w:r>
          </w:p>
          <w:p w:rsidR="00E87654" w:rsidRDefault="00DA2B98">
            <w:pPr>
              <w:pStyle w:val="aa"/>
              <w:ind w:left="1416" w:firstLine="708"/>
              <w:rPr>
                <w:rFonts w:ascii="Tahoma" w:hAnsi="Tahoma" w:cs="Tahoma"/>
                <w:sz w:val="16"/>
                <w:szCs w:val="16"/>
              </w:rPr>
            </w:pPr>
            <w:bookmarkStart w:id="2" w:name="__UnoMark__545_3674731532"/>
            <w:bookmarkEnd w:id="2"/>
            <w:r>
              <w:rPr>
                <w:rFonts w:ascii="Times New Roman" w:eastAsiaTheme="minorHAnsi" w:hAnsi="Times New Roman"/>
                <w:szCs w:val="28"/>
              </w:rPr>
              <w:tab/>
              <w:t xml:space="preserve">               </w:t>
            </w:r>
          </w:p>
          <w:p w:rsidR="00E87654" w:rsidRDefault="00E87654">
            <w:pPr>
              <w:tabs>
                <w:tab w:val="left" w:pos="38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54" w:rsidRDefault="00E87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54" w:rsidRDefault="00E87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54" w:rsidRDefault="00E876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654" w:rsidRDefault="00E8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654" w:rsidRDefault="00E8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54" w:rsidRDefault="00DA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7654" w:rsidRDefault="00DA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634FA"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4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34FA">
              <w:rPr>
                <w:rFonts w:ascii="Times New Roman" w:hAnsi="Times New Roman" w:cs="Times New Roman"/>
                <w:sz w:val="28"/>
                <w:szCs w:val="28"/>
              </w:rPr>
              <w:t>Дубровин</w:t>
            </w:r>
          </w:p>
          <w:p w:rsidR="00E87654" w:rsidRDefault="00E8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54" w:rsidRDefault="00DA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87654" w:rsidRDefault="00E8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54" w:rsidRDefault="00E8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654" w:rsidRDefault="00DA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87654" w:rsidRDefault="00E87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654" w:rsidRDefault="00E87654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E87654" w:rsidRDefault="00E87654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E87654" w:rsidRDefault="00E87654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E87654" w:rsidRDefault="00E87654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E87654" w:rsidRDefault="00E87654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E87654" w:rsidRDefault="00E87654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E87654" w:rsidRDefault="00E87654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E87654" w:rsidRDefault="00E87654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E87654" w:rsidRDefault="00E87654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5634FA" w:rsidRDefault="005634FA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5634FA" w:rsidRDefault="005634FA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5634FA" w:rsidRDefault="005634FA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5634FA" w:rsidRDefault="005634FA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5634FA" w:rsidRDefault="005634FA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E87654" w:rsidRDefault="00DA2B98">
      <w:pPr>
        <w:pStyle w:val="af1"/>
        <w:rPr>
          <w:rStyle w:val="a4"/>
        </w:rPr>
      </w:pPr>
      <w:r>
        <w:rPr>
          <w:sz w:val="24"/>
          <w:szCs w:val="24"/>
        </w:rPr>
        <w:t xml:space="preserve">Разослано: в прокуратуру Соль-Илецкого района, организационный отдел, юридический отдел, управление образования, отдел культуры, </w:t>
      </w:r>
      <w:r>
        <w:rPr>
          <w:sz w:val="24"/>
          <w:szCs w:val="24"/>
          <w:lang w:eastAsia="en-US"/>
        </w:rPr>
        <w:t>комитет по физической культуре, спорту, туризму, делам молодежи и работе с общественными организациями;</w:t>
      </w:r>
    </w:p>
    <w:p w:rsidR="00E87654" w:rsidRDefault="00E87654">
      <w:pPr>
        <w:spacing w:before="120" w:after="0"/>
        <w:jc w:val="both"/>
        <w:outlineLvl w:val="0"/>
        <w:rPr>
          <w:rFonts w:ascii="Times New Roman" w:hAnsi="Times New Roman" w:cs="Times New Roman"/>
        </w:rPr>
        <w:sectPr w:rsidR="00E87654">
          <w:headerReference w:type="default" r:id="rId10"/>
          <w:pgSz w:w="11906" w:h="16838"/>
          <w:pgMar w:top="1134" w:right="851" w:bottom="1134" w:left="1701" w:header="709" w:footer="0" w:gutter="0"/>
          <w:cols w:space="720"/>
          <w:formProt w:val="0"/>
          <w:docGrid w:linePitch="299" w:charSpace="-2049"/>
        </w:sectPr>
      </w:pPr>
    </w:p>
    <w:p w:rsidR="00E87654" w:rsidRPr="00027E10" w:rsidRDefault="00DA2B9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027E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87654" w:rsidRPr="00027E10" w:rsidRDefault="00DA2B9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027E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654" w:rsidRPr="00027E10" w:rsidRDefault="00DA2B9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027E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87654" w:rsidRPr="00027E10" w:rsidRDefault="00DA2B9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027E10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E87654" w:rsidRPr="00027E10" w:rsidRDefault="00DA2B98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027E10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E87654" w:rsidRPr="00027E10" w:rsidRDefault="00DA2B98" w:rsidP="00206E75">
      <w:pPr>
        <w:spacing w:after="0" w:line="240" w:lineRule="auto"/>
        <w:ind w:left="10490"/>
        <w:rPr>
          <w:rFonts w:ascii="Times New Roman" w:hAnsi="Times New Roman" w:cs="Times New Roman"/>
        </w:rPr>
      </w:pPr>
      <w:r w:rsidRPr="00027E10">
        <w:rPr>
          <w:rFonts w:ascii="Times New Roman" w:hAnsi="Times New Roman" w:cs="Times New Roman"/>
          <w:sz w:val="28"/>
          <w:szCs w:val="28"/>
        </w:rPr>
        <w:t xml:space="preserve">от </w:t>
      </w:r>
      <w:r w:rsidR="0074378A">
        <w:rPr>
          <w:rFonts w:ascii="Times New Roman" w:hAnsi="Times New Roman" w:cs="Times New Roman"/>
          <w:sz w:val="28"/>
          <w:szCs w:val="28"/>
        </w:rPr>
        <w:t>19.12.2023</w:t>
      </w:r>
      <w:r w:rsidR="005634FA" w:rsidRPr="00027E10">
        <w:rPr>
          <w:rFonts w:ascii="Times New Roman" w:hAnsi="Times New Roman" w:cs="Times New Roman"/>
          <w:sz w:val="28"/>
          <w:szCs w:val="28"/>
        </w:rPr>
        <w:t xml:space="preserve"> </w:t>
      </w:r>
      <w:r w:rsidRPr="00027E10">
        <w:rPr>
          <w:rFonts w:ascii="Times New Roman" w:hAnsi="Times New Roman" w:cs="Times New Roman"/>
          <w:sz w:val="28"/>
          <w:szCs w:val="28"/>
        </w:rPr>
        <w:t>№</w:t>
      </w:r>
      <w:r w:rsidR="005634FA" w:rsidRPr="00027E10">
        <w:rPr>
          <w:rFonts w:ascii="Times New Roman" w:hAnsi="Times New Roman" w:cs="Times New Roman"/>
          <w:sz w:val="28"/>
          <w:szCs w:val="28"/>
        </w:rPr>
        <w:t xml:space="preserve"> </w:t>
      </w:r>
      <w:r w:rsidR="00206E75" w:rsidRPr="00027E10">
        <w:rPr>
          <w:rFonts w:ascii="Times New Roman" w:hAnsi="Times New Roman" w:cs="Times New Roman"/>
          <w:sz w:val="28"/>
          <w:szCs w:val="28"/>
        </w:rPr>
        <w:t xml:space="preserve"> </w:t>
      </w:r>
      <w:r w:rsidR="0074378A">
        <w:rPr>
          <w:rFonts w:ascii="Times New Roman" w:hAnsi="Times New Roman" w:cs="Times New Roman"/>
          <w:sz w:val="28"/>
          <w:szCs w:val="28"/>
        </w:rPr>
        <w:t>2818-п</w:t>
      </w:r>
      <w:bookmarkStart w:id="3" w:name="_GoBack"/>
      <w:bookmarkEnd w:id="3"/>
    </w:p>
    <w:p w:rsidR="00E87654" w:rsidRPr="00027E10" w:rsidRDefault="00DA2B98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pacing w:val="-11"/>
          <w:sz w:val="28"/>
          <w:szCs w:val="24"/>
        </w:rPr>
      </w:pPr>
      <w:r w:rsidRPr="00027E10">
        <w:rPr>
          <w:rFonts w:ascii="Times New Roman" w:eastAsia="Times New Roman" w:hAnsi="Times New Roman"/>
          <w:bCs/>
          <w:spacing w:val="-11"/>
          <w:sz w:val="28"/>
          <w:szCs w:val="24"/>
        </w:rPr>
        <w:t>ПЛАН</w:t>
      </w:r>
    </w:p>
    <w:p w:rsidR="00E87654" w:rsidRPr="00027E10" w:rsidRDefault="00DA2B9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pacing w:val="-11"/>
          <w:sz w:val="28"/>
          <w:szCs w:val="24"/>
        </w:rPr>
      </w:pPr>
      <w:r w:rsidRPr="00027E10">
        <w:rPr>
          <w:rFonts w:ascii="Times New Roman" w:eastAsia="Times New Roman" w:hAnsi="Times New Roman"/>
          <w:bCs/>
          <w:spacing w:val="-11"/>
          <w:sz w:val="28"/>
          <w:szCs w:val="24"/>
        </w:rPr>
        <w:t xml:space="preserve">мероприятий по реализации Стратегии противодействия экстремизму в Российской Федерации до 2025 года </w:t>
      </w:r>
    </w:p>
    <w:p w:rsidR="00E87654" w:rsidRPr="00027E10" w:rsidRDefault="00DA2B9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pacing w:val="-11"/>
          <w:sz w:val="28"/>
          <w:szCs w:val="24"/>
        </w:rPr>
      </w:pPr>
      <w:r w:rsidRPr="00027E10">
        <w:rPr>
          <w:rFonts w:ascii="Times New Roman" w:eastAsia="Times New Roman" w:hAnsi="Times New Roman"/>
          <w:bCs/>
          <w:spacing w:val="-11"/>
          <w:sz w:val="28"/>
          <w:szCs w:val="24"/>
        </w:rPr>
        <w:t>на территории муниципального образования Соль-Илецкий городской округ</w:t>
      </w:r>
    </w:p>
    <w:p w:rsidR="00E87654" w:rsidRPr="00027E10" w:rsidRDefault="00E876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pacing w:val="-11"/>
          <w:sz w:val="28"/>
          <w:szCs w:val="24"/>
        </w:rPr>
      </w:pPr>
    </w:p>
    <w:tbl>
      <w:tblPr>
        <w:tblW w:w="14872" w:type="dxa"/>
        <w:tblInd w:w="2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44" w:type="dxa"/>
          <w:right w:w="149" w:type="dxa"/>
        </w:tblCellMar>
        <w:tblLook w:val="04A0" w:firstRow="1" w:lastRow="0" w:firstColumn="1" w:lastColumn="0" w:noHBand="0" w:noVBand="1"/>
      </w:tblPr>
      <w:tblGrid>
        <w:gridCol w:w="617"/>
        <w:gridCol w:w="4758"/>
        <w:gridCol w:w="4729"/>
        <w:gridCol w:w="1818"/>
        <w:gridCol w:w="2950"/>
      </w:tblGrid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Pr="00027E10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027E10" w:rsidRPr="00027E10" w:rsidTr="00B73456">
        <w:tc>
          <w:tcPr>
            <w:tcW w:w="148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B53BD4" w:rsidRPr="00027E10" w:rsidRDefault="00B53BD4" w:rsidP="00B53BD4">
            <w:pPr>
              <w:pStyle w:val="af0"/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27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2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027E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государственной национальной политики</w:t>
            </w: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844A01" w:rsidP="00844A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A2B98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Проведение заседаний межведомственной комиссии по профилактике правонарушений на территории муниципального образования Соль-Илецкий городской округ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Юридический отдел 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Pr="00027E10" w:rsidRDefault="00E87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</w:rPr>
              <w:t>Подготовка материалов о результатах реализации мероприятий, предусмотренных программой «</w:t>
            </w:r>
            <w:r w:rsidRPr="00027E10">
              <w:rPr>
                <w:rFonts w:eastAsia="Calibri"/>
                <w:sz w:val="24"/>
                <w:szCs w:val="24"/>
                <w:lang w:eastAsia="en-US"/>
              </w:rPr>
              <w:t>Профилактика терроризма и экстремизма на территории Соль-Илецкого городского округа</w:t>
            </w:r>
            <w:r w:rsidRPr="00027E10">
              <w:rPr>
                <w:sz w:val="24"/>
                <w:szCs w:val="24"/>
              </w:rPr>
              <w:t>», результатах оценки ее эффективности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Организ</w:t>
            </w:r>
            <w:r w:rsidR="00CB168D" w:rsidRPr="00027E10">
              <w:rPr>
                <w:sz w:val="24"/>
                <w:szCs w:val="24"/>
                <w:lang w:eastAsia="en-US"/>
              </w:rPr>
              <w:t xml:space="preserve">ационный отдел </w:t>
            </w:r>
            <w:r w:rsidRPr="00027E10">
              <w:rPr>
                <w:sz w:val="24"/>
                <w:szCs w:val="24"/>
                <w:lang w:eastAsia="en-US"/>
              </w:rPr>
              <w:t>администрации муниципального образования Соль-Илецкий городской округ Оренбургской области;</w:t>
            </w:r>
          </w:p>
          <w:p w:rsidR="00E87654" w:rsidRPr="00027E10" w:rsidRDefault="00E87654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Pr="00027E10" w:rsidRDefault="00E876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B53BD4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B53BD4" w:rsidRPr="00027E10" w:rsidRDefault="00B53BD4" w:rsidP="00B73456">
            <w:pPr>
              <w:pStyle w:val="af1"/>
              <w:jc w:val="both"/>
              <w:rPr>
                <w:sz w:val="24"/>
                <w:szCs w:val="24"/>
              </w:rPr>
            </w:pPr>
            <w:r w:rsidRPr="00027E10">
              <w:rPr>
                <w:sz w:val="24"/>
                <w:szCs w:val="24"/>
              </w:rPr>
              <w:t>Осуществление мониторинга состояния общественно - политической ситуации, межнациональных и межконфессиональных отношений на территории города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B53BD4" w:rsidRPr="00027E10" w:rsidRDefault="00B53BD4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Организационный отдел администрации муниципального образования Соль-Илецкий городской округ Оренбургской области;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B53BD4" w:rsidRPr="00027E10" w:rsidRDefault="00B53BD4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B53BD4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 xml:space="preserve">Проведение по направлениям </w:t>
            </w:r>
            <w:r w:rsidRPr="00027E10">
              <w:rPr>
                <w:sz w:val="24"/>
                <w:szCs w:val="24"/>
                <w:lang w:eastAsia="en-US"/>
              </w:rPr>
              <w:lastRenderedPageBreak/>
              <w:t>деятельности мониторинга состояния межэтнических и межконфессиональных отношений с целью раннего предупреждения межнациональных конфликтов в муниципальном образовании Соль-Илецкий городской округ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CB168D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lastRenderedPageBreak/>
              <w:t xml:space="preserve">Организационный отдел </w:t>
            </w:r>
            <w:r w:rsidR="00DA2B98" w:rsidRPr="00027E10">
              <w:rPr>
                <w:sz w:val="24"/>
                <w:szCs w:val="24"/>
                <w:lang w:eastAsia="en-US"/>
              </w:rPr>
              <w:t xml:space="preserve">администрации </w:t>
            </w:r>
            <w:r w:rsidR="00DA2B98" w:rsidRPr="00027E10">
              <w:rPr>
                <w:sz w:val="24"/>
                <w:szCs w:val="24"/>
                <w:lang w:eastAsia="en-US"/>
              </w:rPr>
              <w:lastRenderedPageBreak/>
              <w:t>муниципального образования Соль-Илецкий городской округ Оренбургской области;</w:t>
            </w:r>
          </w:p>
          <w:p w:rsidR="00E87654" w:rsidRPr="00027E10" w:rsidRDefault="00DA2B9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ОМВД России по Соль-Илецкому городскому округу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8766D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Pr="00027E10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02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и координации деятельности  органов исполнительной власти и  органов местного самоуправления муниципальных образований района по реализации государственной     национальной политики Российской Федерации; организационное совершенствование обеспечения деятельности о</w:t>
            </w: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B53BD4" w:rsidP="00B734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DA2B98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Оказание поддержки социально ориентированным некоммерческим организациям, реализующим проекты в сфере духовно-нравственного воспитания и гармонизации межнациональных отношений в муниципальном образован</w:t>
            </w:r>
            <w:r w:rsidR="00B73456">
              <w:rPr>
                <w:sz w:val="24"/>
                <w:szCs w:val="24"/>
                <w:lang w:eastAsia="en-US"/>
              </w:rPr>
              <w:t>ии Соль-Илецкий городской округ</w:t>
            </w:r>
          </w:p>
          <w:p w:rsidR="00E87654" w:rsidRPr="00027E10" w:rsidRDefault="00E87654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CB168D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 xml:space="preserve">Организационный отдел </w:t>
            </w:r>
            <w:r w:rsidR="00DA2B98" w:rsidRPr="00027E10">
              <w:rPr>
                <w:sz w:val="24"/>
                <w:szCs w:val="24"/>
                <w:lang w:eastAsia="en-US"/>
              </w:rPr>
              <w:t>администрации;</w:t>
            </w:r>
          </w:p>
          <w:p w:rsidR="00E87654" w:rsidRPr="00027E10" w:rsidRDefault="00DA2B9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комитет по физической культуре, спорту, туризму, делам молодежи и работе с общественными организациями;</w:t>
            </w:r>
          </w:p>
          <w:p w:rsidR="00E87654" w:rsidRPr="00027E10" w:rsidRDefault="00DA2B9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отдел культуры администрации;</w:t>
            </w:r>
          </w:p>
          <w:p w:rsidR="00E87654" w:rsidRPr="00027E10" w:rsidRDefault="00B73456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E87654" w:rsidRPr="00027E10" w:rsidRDefault="008766D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7654" w:rsidRPr="00027E10" w:rsidRDefault="00DA2B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 и патриотизма</w:t>
            </w:r>
          </w:p>
        </w:tc>
      </w:tr>
      <w:tr w:rsidR="00027E10" w:rsidRPr="00027E10" w:rsidTr="00B73456">
        <w:tc>
          <w:tcPr>
            <w:tcW w:w="148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2F6F39" w:rsidRPr="00027E10" w:rsidRDefault="00B53BD4" w:rsidP="00B734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E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Pr="00027E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="002F6F39" w:rsidRPr="00027E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Мероприятия в сфере образования и государственной молодежной политики</w:t>
            </w:r>
          </w:p>
        </w:tc>
      </w:tr>
      <w:tr w:rsidR="00027E10" w:rsidRPr="00027E10" w:rsidTr="00B73456">
        <w:trPr>
          <w:trHeight w:val="699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B73456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7E10">
              <w:rPr>
                <w:rFonts w:eastAsiaTheme="minorHAnsi"/>
                <w:sz w:val="24"/>
                <w:szCs w:val="24"/>
                <w:lang w:eastAsia="en-US"/>
              </w:rPr>
              <w:t>Осуществление мероприятий по недопущению вовлечения молодежи в экстремистскую деятельность, воспитанию патриотизма, приобщению к занятию творчеством, спортом и повышению роли семьи в предупреждении радикализмами молодого поколения</w:t>
            </w:r>
          </w:p>
          <w:p w:rsidR="00844A01" w:rsidRPr="00027E10" w:rsidRDefault="00844A01" w:rsidP="00B73456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A01" w:rsidRPr="00027E10" w:rsidRDefault="00844A01" w:rsidP="00B73456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lastRenderedPageBreak/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комитет по физической культуре, спорту, туризму, делам молодежи и работе с общественными организациями;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844A01" w:rsidRPr="00027E10" w:rsidRDefault="00844A01" w:rsidP="00B73456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lastRenderedPageBreak/>
              <w:t>управление образования;</w:t>
            </w:r>
          </w:p>
          <w:p w:rsidR="00844A01" w:rsidRPr="00027E10" w:rsidRDefault="00B73456" w:rsidP="00B73456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представители</w:t>
            </w:r>
            <w:r w:rsidR="00844A01" w:rsidRPr="00027E10">
              <w:rPr>
                <w:sz w:val="24"/>
                <w:szCs w:val="24"/>
                <w:lang w:eastAsia="en-US"/>
              </w:rPr>
              <w:t xml:space="preserve"> </w:t>
            </w:r>
            <w:r w:rsidR="00844A01" w:rsidRPr="00027E10">
              <w:rPr>
                <w:bCs/>
                <w:sz w:val="24"/>
                <w:szCs w:val="24"/>
                <w:lang w:eastAsia="en-US"/>
              </w:rPr>
              <w:t xml:space="preserve">Соль-Илецкого благочинного округа Оренбургской епархии </w:t>
            </w:r>
            <w:r w:rsidR="00844A01" w:rsidRPr="00027E10">
              <w:rPr>
                <w:sz w:val="24"/>
                <w:szCs w:val="24"/>
                <w:lang w:eastAsia="en-US"/>
              </w:rPr>
              <w:t>Русской Православной Церкви, Местны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844A01" w:rsidRPr="00027E10">
              <w:rPr>
                <w:sz w:val="24"/>
                <w:szCs w:val="24"/>
                <w:lang w:eastAsia="en-US"/>
              </w:rPr>
              <w:t xml:space="preserve"> мусульмански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="00844A01" w:rsidRPr="00027E10">
              <w:rPr>
                <w:sz w:val="24"/>
                <w:szCs w:val="24"/>
                <w:lang w:eastAsia="en-US"/>
              </w:rPr>
              <w:t>религиозны</w:t>
            </w:r>
            <w:r>
              <w:rPr>
                <w:sz w:val="24"/>
                <w:szCs w:val="24"/>
                <w:lang w:eastAsia="en-US"/>
              </w:rPr>
              <w:t>е организаций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44A01" w:rsidRPr="00027E10" w:rsidRDefault="00844A01" w:rsidP="0045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>Удовлетворение этнокультурных потребностей жителей округа;</w:t>
            </w:r>
          </w:p>
          <w:p w:rsidR="00844A01" w:rsidRPr="00027E10" w:rsidRDefault="00844A01" w:rsidP="004559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пропаганда и закрепление в общественном сознании консолидирующих символов, идей и установок в сфере </w:t>
            </w:r>
            <w:r w:rsidRPr="00027E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межэтнического и межрелигиозного взаимопонимания и взаимодействия.</w:t>
            </w:r>
          </w:p>
        </w:tc>
      </w:tr>
      <w:tr w:rsidR="00027E10" w:rsidRPr="00027E10" w:rsidTr="00B73456">
        <w:trPr>
          <w:trHeight w:val="699"/>
        </w:trPr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Проведение встреч с представителями духовенства православной и мусульманской конфессий для бесед с учащимися на тему «Толерантное поведение и д</w:t>
            </w:r>
            <w:r w:rsidR="00B73456">
              <w:rPr>
                <w:sz w:val="24"/>
                <w:szCs w:val="24"/>
                <w:lang w:eastAsia="en-US"/>
              </w:rPr>
              <w:t>уховно-нравственное воспитание»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Default="00844A01" w:rsidP="00B73456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 xml:space="preserve">управление образования администрации муниципального образования Соль-Илецкий городской округ Оренбургской области при участии представителей </w:t>
            </w:r>
            <w:r w:rsidRPr="00027E10">
              <w:rPr>
                <w:bCs/>
                <w:sz w:val="24"/>
                <w:szCs w:val="24"/>
                <w:lang w:eastAsia="en-US"/>
              </w:rPr>
              <w:t xml:space="preserve">Соль-Илецкого благочинного округа Оренбургской епархии </w:t>
            </w:r>
            <w:r w:rsidRPr="00027E10">
              <w:rPr>
                <w:sz w:val="24"/>
                <w:szCs w:val="24"/>
                <w:lang w:eastAsia="en-US"/>
              </w:rPr>
              <w:t>Русской Православной Церкви,</w:t>
            </w:r>
          </w:p>
          <w:p w:rsidR="00B73456" w:rsidRPr="00027E10" w:rsidRDefault="00B73456" w:rsidP="00B73456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B73456">
              <w:rPr>
                <w:sz w:val="24"/>
                <w:szCs w:val="24"/>
                <w:lang w:eastAsia="en-US"/>
              </w:rPr>
              <w:t>Местные мусульманские религиозные организаций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44A01" w:rsidRPr="00027E10" w:rsidRDefault="00844A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 потенциала многонационального народа Российской Федерации  на основе идей единства и дружбы народов, межнационального (межэтнического) согласия и патриотизма</w:t>
            </w: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 xml:space="preserve">Создание площадок для реализации потенциала молодежи, развитие спортивных центров, мест интеллектуального досуга на территории муниципального образования Соль-Илецкий городской округ 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комитет по физической культуре, спорту, туризму, делам молодежи и работе с общественными организациями;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управление образования;</w:t>
            </w:r>
          </w:p>
          <w:p w:rsidR="00844A01" w:rsidRPr="00027E10" w:rsidRDefault="00B73456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«ФСЦ»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44A01" w:rsidRPr="00027E10" w:rsidRDefault="00844A01" w:rsidP="00A92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 и патриотизма</w:t>
            </w: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 xml:space="preserve">Поддержка молодежных программ, проектов и </w:t>
            </w:r>
            <w:proofErr w:type="gramStart"/>
            <w:r w:rsidRPr="00027E10">
              <w:rPr>
                <w:sz w:val="24"/>
                <w:szCs w:val="24"/>
                <w:lang w:eastAsia="en-US"/>
              </w:rPr>
              <w:t>инициатив</w:t>
            </w:r>
            <w:proofErr w:type="gramEnd"/>
            <w:r w:rsidRPr="00027E10">
              <w:rPr>
                <w:sz w:val="24"/>
                <w:szCs w:val="24"/>
                <w:lang w:eastAsia="en-US"/>
              </w:rPr>
              <w:t xml:space="preserve">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укрепление нравственных ценностей, </w:t>
            </w:r>
            <w:r w:rsidRPr="00027E10">
              <w:rPr>
                <w:sz w:val="24"/>
                <w:szCs w:val="24"/>
                <w:lang w:eastAsia="en-US"/>
              </w:rPr>
              <w:lastRenderedPageBreak/>
              <w:t>профилактику экстремизма, взаимодействие с молодежными субкультурами и неформальными движениями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lastRenderedPageBreak/>
              <w:t>комитет по физической культуре, спорту, туризму, делам молодежи и работе с общественными организациями администрации муниципального образования Соль-Илецкий городской округ Оренбургской области;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r w:rsidRPr="00027E10">
              <w:rPr>
                <w:sz w:val="24"/>
                <w:szCs w:val="24"/>
                <w:lang w:eastAsia="en-US"/>
              </w:rPr>
              <w:lastRenderedPageBreak/>
              <w:t>муниципального образования Соль-Илецкий городской округ Оренбургской области;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44A01" w:rsidRPr="00027E10" w:rsidRDefault="00844A01" w:rsidP="00A92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 на основе идей единства и дружбы народов, </w:t>
            </w:r>
            <w:r w:rsidRPr="0002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межнационального (межэтнического) согласия и патриотизма</w:t>
            </w: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</w:rPr>
              <w:t>Проведение мониторинга девиантного поведения молодежи, социологических исследований социальной обстановки в образовательных организациях в целях своевременного выявления и недопущения распространения экстремисткой идеологии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комитет по физической культуре, спорту, туризму, делам молодежи и работе с общественными организациями администрации муниципального образования Соль-Илецкий городской округ Оренбургской области;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управление образования администрации муниципального образования Соль-Илецкий город</w:t>
            </w:r>
            <w:r w:rsidR="00B73456">
              <w:rPr>
                <w:sz w:val="24"/>
                <w:szCs w:val="24"/>
                <w:lang w:eastAsia="en-US"/>
              </w:rPr>
              <w:t>ской округ Оренбургской области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44A01" w:rsidRPr="00027E10" w:rsidRDefault="00844A01" w:rsidP="00A926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и координации деятельности  органов исполнительной власти и органов местного самоуправления муниципальных образований района по реализации государственной национальной политики Российской Федерации; </w:t>
            </w: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B73456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7E10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профилактических бесед и «круглых столов» в образовательных учреждениях с участием представителей правоохранительных органов с целью изучения законодательства Российской Федерации с разъяснением административной и уголовной ответственности подростков и их родителей за разжигание межнациональной и межрелигиозной розни; привлечение к участию в данных мероприятиях членов неформальных движений</w:t>
            </w:r>
          </w:p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управление образования администрации муниципального образования Соль-Илецкий городской округ Оренбургской области при участии прокуратуры Соль-Илецкого района;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 xml:space="preserve">ОМВД России по Соль-Илецкому городскому округу, </w:t>
            </w:r>
            <w:r w:rsidRPr="00027E1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отдела</w:t>
            </w:r>
            <w:r w:rsidRPr="00027E10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027E1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пограничной комендатуры</w:t>
            </w:r>
            <w:r w:rsidRPr="00027E10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027E10">
              <w:rPr>
                <w:sz w:val="24"/>
                <w:szCs w:val="24"/>
                <w:shd w:val="clear" w:color="auto" w:fill="FFFFFF"/>
                <w:lang w:eastAsia="en-US"/>
              </w:rPr>
              <w:t>в городе</w:t>
            </w:r>
            <w:r w:rsidRPr="00027E10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027E1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Соль-</w:t>
            </w:r>
            <w:r w:rsidRPr="00027E10">
              <w:rPr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027E1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лецке</w:t>
            </w:r>
            <w:r w:rsidRPr="00027E10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027E1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Пограничного</w:t>
            </w:r>
            <w:r w:rsidRPr="00027E10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027E1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управления</w:t>
            </w:r>
            <w:r w:rsidRPr="00027E10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027E1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ФСБ</w:t>
            </w:r>
            <w:r w:rsidRPr="00027E10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027E10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России</w:t>
            </w:r>
            <w:r w:rsidRPr="00027E10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027E10">
              <w:rPr>
                <w:sz w:val="24"/>
                <w:szCs w:val="24"/>
                <w:shd w:val="clear" w:color="auto" w:fill="FFFFFF"/>
                <w:lang w:eastAsia="en-US"/>
              </w:rPr>
              <w:t>по Оренбургской области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44A01" w:rsidRPr="00027E10" w:rsidRDefault="00844A01" w:rsidP="00A926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 и патриотизма</w:t>
            </w:r>
          </w:p>
        </w:tc>
      </w:tr>
      <w:tr w:rsidR="00027E10" w:rsidRPr="00027E10" w:rsidTr="00B73456">
        <w:tc>
          <w:tcPr>
            <w:tcW w:w="148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B7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b/>
                <w:sz w:val="24"/>
                <w:szCs w:val="24"/>
              </w:rPr>
              <w:t>III. Мероприятия в сфере государственной информационной политики</w:t>
            </w: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D56848" w:rsidP="00B73456">
            <w:pPr>
              <w:pStyle w:val="af1"/>
              <w:jc w:val="both"/>
              <w:rPr>
                <w:sz w:val="24"/>
                <w:szCs w:val="24"/>
              </w:rPr>
            </w:pPr>
            <w:r w:rsidRPr="00027E10">
              <w:rPr>
                <w:sz w:val="24"/>
                <w:szCs w:val="24"/>
              </w:rPr>
              <w:t xml:space="preserve">Привлечение авторитетных религиозных и </w:t>
            </w:r>
            <w:r w:rsidRPr="00027E10">
              <w:rPr>
                <w:sz w:val="24"/>
                <w:szCs w:val="24"/>
              </w:rPr>
              <w:lastRenderedPageBreak/>
              <w:t>общественных деятелей, деятелей науки и культуры к выступлению в средствах массовой информации с пропагандой традиционных национально-культурных и религиозных ценностей народов России, дискредитацией идеологии экстремизма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lastRenderedPageBreak/>
              <w:t xml:space="preserve">структурные подразделения </w:t>
            </w:r>
            <w:r w:rsidRPr="00027E10">
              <w:rPr>
                <w:sz w:val="24"/>
                <w:szCs w:val="24"/>
                <w:lang w:eastAsia="en-US"/>
              </w:rPr>
              <w:lastRenderedPageBreak/>
              <w:t>администрации муниципального образования Соль-Илецкий городской округ Оренбургской области: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комитет по физической культуре, спорту, туризму, делам молодежи и работе с общественными организациями;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управление о</w:t>
            </w:r>
            <w:r w:rsidR="00B73456">
              <w:rPr>
                <w:sz w:val="24"/>
                <w:szCs w:val="24"/>
                <w:lang w:eastAsia="en-US"/>
              </w:rPr>
              <w:t>бразования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44A01" w:rsidRPr="00027E10" w:rsidRDefault="00844A01" w:rsidP="002F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</w:t>
            </w:r>
            <w:r w:rsidRPr="00027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этнокультурных              потребностей жителей округа;</w:t>
            </w:r>
          </w:p>
          <w:p w:rsidR="00844A01" w:rsidRPr="00027E10" w:rsidRDefault="00844A01" w:rsidP="002F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>пропаганда и закрепление в общественном сознании консолидирующих символов, идей и установок в сфере межэтнического и межрелигиозного взаимопонимания и взаимодействия</w:t>
            </w: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Проведение мониторинга СМИ для установления фактов публикаций информации экстремистского содержания, пресечение деятельности информационных источников организаций деструктивного толка, выявления проблемных вопросов и тенденций развития межнациональных и этноконфессиональных отношений на территории муниципального образован</w:t>
            </w:r>
            <w:r w:rsidR="00B73456">
              <w:rPr>
                <w:sz w:val="24"/>
                <w:szCs w:val="24"/>
                <w:lang w:eastAsia="en-US"/>
              </w:rPr>
              <w:t>ия Соль-Илецкий городской округ</w:t>
            </w:r>
          </w:p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«Редакция газеты «Илецкая Защита» - Соль-Илецкого филиала ГУП РИА «Оренбуржье</w:t>
            </w:r>
            <w:proofErr w:type="gramStart"/>
            <w:r w:rsidRPr="00027E10">
              <w:rPr>
                <w:sz w:val="24"/>
                <w:szCs w:val="24"/>
                <w:lang w:eastAsia="en-US"/>
              </w:rPr>
              <w:t>»;.</w:t>
            </w:r>
            <w:proofErr w:type="gramEnd"/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организационный отдел;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комитет по физической культуре, спорту, туризму, делам молодежи и работе с общественными организациями;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844A01" w:rsidRPr="00027E10" w:rsidRDefault="00B73456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44A01" w:rsidRPr="00027E10" w:rsidRDefault="00844A01" w:rsidP="00455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>Поддержка создания газетных и журналистских материалов, направленных на реализацию целей и задач государственной национальной политики Российской Федерации;</w:t>
            </w:r>
          </w:p>
          <w:p w:rsidR="00844A01" w:rsidRPr="00027E10" w:rsidRDefault="00844A01" w:rsidP="004559F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</w:t>
            </w:r>
            <w:r w:rsidRPr="00027E10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экстремизма и дискриминации; гармонизация межнациональных отношений; развитие этнокультурного многообразия; популяризация истории и культур народов России, профилактика и раннее предупреждение конфликтов в сфере межэтнических отношений</w:t>
            </w:r>
            <w:r w:rsidRPr="00027E1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 xml:space="preserve">; гражданское патриотическое </w:t>
            </w:r>
            <w:r w:rsidRPr="00027E1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lastRenderedPageBreak/>
              <w:t>воспитание подрастающего поколения.</w:t>
            </w:r>
          </w:p>
        </w:tc>
      </w:tr>
      <w:tr w:rsidR="00027E10" w:rsidRPr="00027E10" w:rsidTr="00B73456">
        <w:tc>
          <w:tcPr>
            <w:tcW w:w="148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B53BD4" w:rsidP="00B7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844A01" w:rsidRPr="00027E10">
              <w:rPr>
                <w:rFonts w:ascii="Times New Roman" w:hAnsi="Times New Roman" w:cs="Times New Roman"/>
                <w:b/>
                <w:sz w:val="24"/>
                <w:szCs w:val="24"/>
              </w:rPr>
              <w:t>V. Мероприятия в сфере государственной культурной политики</w:t>
            </w: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B53B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027E10" w:rsidRPr="00027E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</w:rPr>
            </w:pPr>
            <w:r w:rsidRPr="00027E10">
              <w:rPr>
                <w:sz w:val="24"/>
                <w:szCs w:val="24"/>
              </w:rPr>
              <w:t xml:space="preserve">Реализация комплекса этнокультурных мероприятий таких как: </w:t>
            </w:r>
          </w:p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</w:rPr>
            </w:pPr>
            <w:r w:rsidRPr="00027E10">
              <w:rPr>
                <w:sz w:val="24"/>
                <w:szCs w:val="24"/>
              </w:rPr>
              <w:t xml:space="preserve">-Масленица, Троица, Покров, </w:t>
            </w:r>
            <w:proofErr w:type="spellStart"/>
            <w:r w:rsidRPr="00027E10">
              <w:rPr>
                <w:sz w:val="24"/>
                <w:szCs w:val="24"/>
              </w:rPr>
              <w:t>Наурыз</w:t>
            </w:r>
            <w:proofErr w:type="spellEnd"/>
            <w:r w:rsidRPr="00027E10">
              <w:rPr>
                <w:sz w:val="24"/>
                <w:szCs w:val="24"/>
              </w:rPr>
              <w:t>, Сабантуй;</w:t>
            </w:r>
          </w:p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</w:rPr>
            </w:pPr>
            <w:r w:rsidRPr="00027E10">
              <w:rPr>
                <w:sz w:val="24"/>
                <w:szCs w:val="24"/>
              </w:rPr>
              <w:t>-</w:t>
            </w:r>
            <w:proofErr w:type="gramStart"/>
            <w:r w:rsidRPr="00027E10">
              <w:rPr>
                <w:sz w:val="24"/>
                <w:szCs w:val="24"/>
              </w:rPr>
              <w:t>мероприятия</w:t>
            </w:r>
            <w:proofErr w:type="gramEnd"/>
            <w:r w:rsidRPr="00027E10">
              <w:rPr>
                <w:sz w:val="24"/>
                <w:szCs w:val="24"/>
              </w:rPr>
              <w:t xml:space="preserve"> посвященные Дню народного единства, Дню России;</w:t>
            </w:r>
          </w:p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</w:rPr>
            </w:pPr>
            <w:r w:rsidRPr="00027E10">
              <w:rPr>
                <w:sz w:val="24"/>
                <w:szCs w:val="24"/>
              </w:rPr>
              <w:t xml:space="preserve">-фестивали "Соль-Илецкий арбуз", "Добрые </w:t>
            </w:r>
            <w:proofErr w:type="gramStart"/>
            <w:r w:rsidRPr="00027E10">
              <w:rPr>
                <w:sz w:val="24"/>
                <w:szCs w:val="24"/>
              </w:rPr>
              <w:t>соседи-верные</w:t>
            </w:r>
            <w:proofErr w:type="gramEnd"/>
            <w:r w:rsidRPr="00027E10">
              <w:rPr>
                <w:sz w:val="24"/>
                <w:szCs w:val="24"/>
              </w:rPr>
              <w:t xml:space="preserve"> друзья", "Соль-Илецкий гармонист";</w:t>
            </w:r>
          </w:p>
          <w:p w:rsidR="00844A01" w:rsidRPr="00027E10" w:rsidRDefault="00844A01" w:rsidP="00B73456">
            <w:pPr>
              <w:pStyle w:val="af1"/>
              <w:jc w:val="both"/>
              <w:rPr>
                <w:sz w:val="24"/>
                <w:szCs w:val="24"/>
              </w:rPr>
            </w:pPr>
            <w:r w:rsidRPr="00027E10">
              <w:rPr>
                <w:sz w:val="24"/>
                <w:szCs w:val="24"/>
              </w:rPr>
              <w:t>-областной дистанционный тур по этнографии «Родник чистой души», детская этнографическая экспедиция (фестиваль) «Радуга»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управление образования;</w:t>
            </w:r>
          </w:p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844A01" w:rsidRPr="00027E10" w:rsidRDefault="00B73456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делами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844A01" w:rsidRPr="00027E10" w:rsidRDefault="00844A01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844A01" w:rsidRPr="00027E10" w:rsidRDefault="00844A01" w:rsidP="002F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этнокультурного многообразия народов России; гармонизация национальных и межнациональных отношений;</w:t>
            </w:r>
          </w:p>
          <w:p w:rsidR="00844A01" w:rsidRPr="00027E10" w:rsidRDefault="00844A01" w:rsidP="002F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0">
              <w:rPr>
                <w:rFonts w:ascii="Times New Roman" w:hAnsi="Times New Roman" w:cs="Times New Roman"/>
                <w:sz w:val="24"/>
                <w:szCs w:val="24"/>
              </w:rPr>
              <w:t>сохранение и пропаганда этнокультурного наследия народов Оренбуржья</w:t>
            </w:r>
          </w:p>
        </w:tc>
      </w:tr>
      <w:tr w:rsidR="00027E10" w:rsidRPr="00027E10" w:rsidTr="00B73456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D56848" w:rsidRPr="00027E10" w:rsidRDefault="00D56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E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D56848" w:rsidRPr="00027E10" w:rsidRDefault="00D56848" w:rsidP="00B73456">
            <w:pPr>
              <w:pStyle w:val="af1"/>
              <w:jc w:val="both"/>
              <w:rPr>
                <w:sz w:val="24"/>
                <w:szCs w:val="24"/>
              </w:rPr>
            </w:pPr>
            <w:r w:rsidRPr="00027E10">
              <w:rPr>
                <w:sz w:val="24"/>
                <w:szCs w:val="24"/>
              </w:rPr>
              <w:t>Обеспечение приоритетной поддержки просветительских проектов по развитию духовного и нравственного потенциала общества, а также проектов популяризации в молодежной среде литературного русского языка, культурных и национальных традиций народов России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D56848" w:rsidRPr="00027E10" w:rsidRDefault="00D5684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структурные подразделения администрации муниципального образования Соль-Илецкий городской округ Оренбургской области:</w:t>
            </w:r>
          </w:p>
          <w:p w:rsidR="00D56848" w:rsidRPr="00027E10" w:rsidRDefault="00D5684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управление образования;</w:t>
            </w:r>
          </w:p>
          <w:p w:rsidR="00D56848" w:rsidRPr="00027E10" w:rsidRDefault="00D5684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отдел культуры;</w:t>
            </w:r>
          </w:p>
          <w:p w:rsidR="00D56848" w:rsidRPr="00027E10" w:rsidRDefault="00D5684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комитет по физической культуре, спорту, туризму, делам молодежи и работ</w:t>
            </w:r>
            <w:r w:rsidR="00B73456">
              <w:rPr>
                <w:sz w:val="24"/>
                <w:szCs w:val="24"/>
                <w:lang w:eastAsia="en-US"/>
              </w:rPr>
              <w:t>е с общественными организациями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4" w:type="dxa"/>
            </w:tcMar>
          </w:tcPr>
          <w:p w:rsidR="00D56848" w:rsidRPr="00027E10" w:rsidRDefault="00D56848" w:rsidP="00027E10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 w:rsidRPr="00027E10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D56848" w:rsidRPr="00027E10" w:rsidRDefault="00D56848" w:rsidP="002F6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654" w:rsidRPr="00027E10" w:rsidRDefault="00E87654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color w:val="auto"/>
        </w:rPr>
      </w:pPr>
    </w:p>
    <w:sectPr w:rsidR="00E87654" w:rsidRPr="00027E10">
      <w:headerReference w:type="default" r:id="rId11"/>
      <w:pgSz w:w="16838" w:h="11906" w:orient="landscape"/>
      <w:pgMar w:top="1701" w:right="1134" w:bottom="851" w:left="1134" w:header="709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4A" w:rsidRDefault="0000634A">
      <w:pPr>
        <w:spacing w:after="0" w:line="240" w:lineRule="auto"/>
      </w:pPr>
      <w:r>
        <w:separator/>
      </w:r>
    </w:p>
  </w:endnote>
  <w:endnote w:type="continuationSeparator" w:id="0">
    <w:p w:rsidR="0000634A" w:rsidRDefault="0000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4A" w:rsidRDefault="0000634A">
      <w:pPr>
        <w:spacing w:after="0" w:line="240" w:lineRule="auto"/>
      </w:pPr>
      <w:r>
        <w:separator/>
      </w:r>
    </w:p>
  </w:footnote>
  <w:footnote w:type="continuationSeparator" w:id="0">
    <w:p w:rsidR="0000634A" w:rsidRDefault="0000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54" w:rsidRDefault="00E87654">
    <w:pPr>
      <w:pStyle w:val="ae"/>
    </w:pPr>
  </w:p>
  <w:p w:rsidR="00E87654" w:rsidRDefault="00E8765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54" w:rsidRDefault="00E87654">
    <w:pPr>
      <w:pStyle w:val="ae"/>
    </w:pPr>
  </w:p>
  <w:p w:rsidR="00E87654" w:rsidRDefault="00E876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53299"/>
    <w:multiLevelType w:val="hybridMultilevel"/>
    <w:tmpl w:val="3C3C371E"/>
    <w:lvl w:ilvl="0" w:tplc="FE20C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B0E5C"/>
    <w:multiLevelType w:val="hybridMultilevel"/>
    <w:tmpl w:val="08ECC1AA"/>
    <w:lvl w:ilvl="0" w:tplc="2F1CBB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654"/>
    <w:rsid w:val="0000634A"/>
    <w:rsid w:val="00014693"/>
    <w:rsid w:val="00027E10"/>
    <w:rsid w:val="00064279"/>
    <w:rsid w:val="000A7BAB"/>
    <w:rsid w:val="001646CC"/>
    <w:rsid w:val="0016769E"/>
    <w:rsid w:val="00206E75"/>
    <w:rsid w:val="002F6F39"/>
    <w:rsid w:val="00381AD6"/>
    <w:rsid w:val="005634FA"/>
    <w:rsid w:val="00671567"/>
    <w:rsid w:val="0071009E"/>
    <w:rsid w:val="0074378A"/>
    <w:rsid w:val="007B50B0"/>
    <w:rsid w:val="007F0F11"/>
    <w:rsid w:val="00840269"/>
    <w:rsid w:val="00844A01"/>
    <w:rsid w:val="008766D1"/>
    <w:rsid w:val="008F32F1"/>
    <w:rsid w:val="00956190"/>
    <w:rsid w:val="00B01A0C"/>
    <w:rsid w:val="00B53BD4"/>
    <w:rsid w:val="00B73456"/>
    <w:rsid w:val="00CB168D"/>
    <w:rsid w:val="00D56848"/>
    <w:rsid w:val="00DA2B98"/>
    <w:rsid w:val="00E151CD"/>
    <w:rsid w:val="00E87654"/>
    <w:rsid w:val="00E95652"/>
    <w:rsid w:val="00ED0CA2"/>
    <w:rsid w:val="00F1467C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5"/>
    <w:pPr>
      <w:spacing w:after="200" w:line="276" w:lineRule="auto"/>
    </w:pPr>
  </w:style>
  <w:style w:type="paragraph" w:styleId="1">
    <w:name w:val="heading 1"/>
    <w:basedOn w:val="a"/>
    <w:uiPriority w:val="9"/>
    <w:qFormat/>
    <w:rsid w:val="009C400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C4001"/>
    <w:rPr>
      <w:rFonts w:ascii="Arial" w:eastAsia="Times New Roman" w:hAnsi="Arial" w:cs="Times New Roman"/>
      <w:sz w:val="26"/>
      <w:szCs w:val="26"/>
    </w:rPr>
  </w:style>
  <w:style w:type="character" w:styleId="a4">
    <w:name w:val="page number"/>
    <w:basedOn w:val="a0"/>
    <w:uiPriority w:val="99"/>
    <w:qFormat/>
    <w:rsid w:val="009C4001"/>
    <w:rPr>
      <w:rFonts w:cs="Times New Roman"/>
    </w:rPr>
  </w:style>
  <w:style w:type="character" w:customStyle="1" w:styleId="a5">
    <w:name w:val="Нижний колонтитул Знак"/>
    <w:basedOn w:val="a0"/>
    <w:qFormat/>
    <w:rsid w:val="009C4001"/>
    <w:rPr>
      <w:rFonts w:eastAsiaTheme="minorHAnsi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6477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3E1EFD"/>
  </w:style>
  <w:style w:type="character" w:styleId="a7">
    <w:name w:val="Subtle Emphasis"/>
    <w:basedOn w:val="a0"/>
    <w:uiPriority w:val="19"/>
    <w:qFormat/>
    <w:rsid w:val="002F57C1"/>
    <w:rPr>
      <w:i/>
      <w:iCs/>
      <w:color w:val="808080" w:themeColor="text1" w:themeTint="7F"/>
    </w:rPr>
  </w:style>
  <w:style w:type="character" w:customStyle="1" w:styleId="a8">
    <w:name w:val="Подзаголовок Знак"/>
    <w:basedOn w:val="a0"/>
    <w:uiPriority w:val="11"/>
    <w:qFormat/>
    <w:rsid w:val="002F5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Основной текст Знак"/>
    <w:basedOn w:val="a0"/>
    <w:qFormat/>
    <w:rsid w:val="00FF5313"/>
    <w:rPr>
      <w:rFonts w:ascii="Bookman Old Style" w:eastAsia="Times New Roman" w:hAnsi="Bookman Old Style" w:cs="Times New Roman"/>
      <w:sz w:val="28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FF5313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d">
    <w:name w:val="Прижатый влево"/>
    <w:basedOn w:val="a"/>
    <w:uiPriority w:val="99"/>
    <w:qFormat/>
    <w:rsid w:val="009C400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header"/>
    <w:basedOn w:val="a"/>
    <w:uiPriority w:val="99"/>
    <w:rsid w:val="009C40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qFormat/>
    <w:rsid w:val="009C400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9C4001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9C400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C400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qFormat/>
    <w:rsid w:val="009C400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footer"/>
    <w:basedOn w:val="a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f1">
    <w:name w:val="No Spacing"/>
    <w:uiPriority w:val="1"/>
    <w:qFormat/>
    <w:rsid w:val="0001699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Subtitle"/>
    <w:basedOn w:val="a"/>
    <w:uiPriority w:val="11"/>
    <w:qFormat/>
    <w:rsid w:val="002F57C1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4">
    <w:name w:val="Table Grid"/>
    <w:basedOn w:val="a1"/>
    <w:uiPriority w:val="59"/>
    <w:rsid w:val="00A9637D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2C57-B6D8-4B09-90A8-CDE601C0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19</cp:revision>
  <cp:lastPrinted>2021-12-14T09:08:00Z</cp:lastPrinted>
  <dcterms:created xsi:type="dcterms:W3CDTF">2021-12-14T09:09:00Z</dcterms:created>
  <dcterms:modified xsi:type="dcterms:W3CDTF">2023-12-20T06:30:00Z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