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65"/>
      </w:tblGrid>
      <w:tr w:rsidR="00697591" w:rsidTr="005530A8">
        <w:trPr>
          <w:trHeight w:val="2539"/>
        </w:trPr>
        <w:tc>
          <w:tcPr>
            <w:tcW w:w="4465" w:type="dxa"/>
          </w:tcPr>
          <w:p w:rsidR="003F0C09" w:rsidRDefault="003F0C09" w:rsidP="00A82A59">
            <w:pPr>
              <w:jc w:val="center"/>
              <w:rPr>
                <w:b/>
                <w:sz w:val="28"/>
                <w:szCs w:val="28"/>
              </w:rPr>
            </w:pPr>
            <w:r w:rsidRPr="003F0C09">
              <w:rPr>
                <w:b/>
                <w:noProof/>
                <w:sz w:val="28"/>
                <w:szCs w:val="28"/>
              </w:rPr>
              <w:drawing>
                <wp:inline distT="0" distB="0" distL="0" distR="0" wp14:anchorId="017CDB3A" wp14:editId="2DF302E8">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F0C0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70BD3" w:rsidP="00A82A59">
            <w:pPr>
              <w:jc w:val="center"/>
              <w:rPr>
                <w:b/>
                <w:sz w:val="28"/>
                <w:szCs w:val="28"/>
              </w:rPr>
            </w:pPr>
            <w:r>
              <w:rPr>
                <w:b/>
                <w:sz w:val="28"/>
                <w:szCs w:val="28"/>
              </w:rPr>
              <w:t>ПОСТАНОВЛЕН</w:t>
            </w:r>
            <w:r w:rsidR="00F06332">
              <w:rPr>
                <w:b/>
                <w:sz w:val="28"/>
                <w:szCs w:val="28"/>
              </w:rPr>
              <w:t>ИЕ</w:t>
            </w:r>
          </w:p>
          <w:p w:rsidR="005530A8" w:rsidRDefault="005530A8" w:rsidP="00A82A59">
            <w:pPr>
              <w:jc w:val="center"/>
              <w:rPr>
                <w:b/>
                <w:sz w:val="28"/>
                <w:szCs w:val="28"/>
              </w:rPr>
            </w:pPr>
          </w:p>
          <w:p w:rsidR="00550A22" w:rsidRPr="005530A8" w:rsidRDefault="005530A8" w:rsidP="00334556">
            <w:pPr>
              <w:jc w:val="center"/>
              <w:rPr>
                <w:sz w:val="28"/>
                <w:szCs w:val="28"/>
              </w:rPr>
            </w:pPr>
            <w:r w:rsidRPr="005530A8">
              <w:rPr>
                <w:sz w:val="28"/>
                <w:szCs w:val="28"/>
              </w:rPr>
              <w:t>29.11.2021 № 2556-п</w:t>
            </w:r>
          </w:p>
          <w:p w:rsidR="00CB6CE0" w:rsidRPr="00157754" w:rsidRDefault="00CB6CE0" w:rsidP="00E84459">
            <w:pPr>
              <w:jc w:val="both"/>
              <w:rPr>
                <w:sz w:val="28"/>
                <w:szCs w:val="28"/>
              </w:rPr>
            </w:pPr>
          </w:p>
        </w:tc>
      </w:tr>
    </w:tbl>
    <w:p w:rsidR="00157754" w:rsidRPr="000E0249" w:rsidRDefault="005530A8" w:rsidP="005530A8">
      <w:pPr>
        <w:pStyle w:val="a9"/>
        <w:ind w:right="3400"/>
        <w:jc w:val="both"/>
      </w:pPr>
      <w:r w:rsidRPr="004A7605">
        <w:rPr>
          <w:sz w:val="28"/>
          <w:szCs w:val="28"/>
        </w:rPr>
        <w:t xml:space="preserve">О создании </w:t>
      </w:r>
      <w:r>
        <w:rPr>
          <w:sz w:val="28"/>
          <w:szCs w:val="28"/>
        </w:rPr>
        <w:t>к</w:t>
      </w:r>
      <w:r w:rsidRPr="004A7605">
        <w:rPr>
          <w:sz w:val="28"/>
          <w:szCs w:val="28"/>
        </w:rPr>
        <w:t xml:space="preserve">омиссии по </w:t>
      </w:r>
      <w:r>
        <w:rPr>
          <w:sz w:val="28"/>
          <w:szCs w:val="28"/>
        </w:rPr>
        <w:t>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Соль-</w:t>
      </w:r>
      <w:proofErr w:type="spellStart"/>
      <w:r>
        <w:rPr>
          <w:sz w:val="28"/>
          <w:szCs w:val="28"/>
        </w:rPr>
        <w:t>Илецкий</w:t>
      </w:r>
      <w:proofErr w:type="spellEnd"/>
      <w:r>
        <w:rPr>
          <w:sz w:val="28"/>
          <w:szCs w:val="28"/>
        </w:rPr>
        <w:t xml:space="preserve"> городской округ</w:t>
      </w:r>
    </w:p>
    <w:p w:rsidR="005530A8" w:rsidRDefault="005530A8" w:rsidP="005530A8">
      <w:pPr>
        <w:ind w:firstLine="709"/>
        <w:contextualSpacing/>
        <w:jc w:val="both"/>
        <w:rPr>
          <w:sz w:val="28"/>
          <w:szCs w:val="28"/>
        </w:rPr>
      </w:pPr>
    </w:p>
    <w:p w:rsidR="005530A8" w:rsidRDefault="005530A8" w:rsidP="005530A8">
      <w:pPr>
        <w:ind w:firstLine="709"/>
        <w:contextualSpacing/>
        <w:jc w:val="both"/>
        <w:rPr>
          <w:sz w:val="28"/>
          <w:szCs w:val="28"/>
        </w:rPr>
      </w:pPr>
    </w:p>
    <w:p w:rsidR="0016416D" w:rsidRDefault="00356C47" w:rsidP="005530A8">
      <w:pPr>
        <w:ind w:firstLine="709"/>
        <w:contextualSpacing/>
        <w:jc w:val="both"/>
        <w:rPr>
          <w:sz w:val="28"/>
          <w:szCs w:val="28"/>
        </w:rPr>
      </w:pPr>
      <w:r>
        <w:rPr>
          <w:sz w:val="28"/>
          <w:szCs w:val="28"/>
        </w:rPr>
        <w:t>В рамках</w:t>
      </w:r>
      <w:r w:rsidR="0016416D">
        <w:rPr>
          <w:sz w:val="28"/>
          <w:szCs w:val="28"/>
        </w:rPr>
        <w:t xml:space="preserve"> проведения мероприятий по подготовке к реализации </w:t>
      </w:r>
      <w:r w:rsidR="0016416D" w:rsidRPr="0016416D">
        <w:rPr>
          <w:sz w:val="28"/>
          <w:szCs w:val="28"/>
        </w:rPr>
        <w:t>Федеральн</w:t>
      </w:r>
      <w:r w:rsidR="0016416D">
        <w:rPr>
          <w:sz w:val="28"/>
          <w:szCs w:val="28"/>
        </w:rPr>
        <w:t>ого</w:t>
      </w:r>
      <w:r w:rsidR="0016416D" w:rsidRPr="0016416D">
        <w:rPr>
          <w:sz w:val="28"/>
          <w:szCs w:val="28"/>
        </w:rPr>
        <w:t xml:space="preserve"> закон</w:t>
      </w:r>
      <w:r w:rsidR="0016416D">
        <w:rPr>
          <w:sz w:val="28"/>
          <w:szCs w:val="28"/>
        </w:rPr>
        <w:t>а от 30.12.2020 №</w:t>
      </w:r>
      <w:r w:rsidR="0016416D" w:rsidRPr="0016416D">
        <w:rPr>
          <w:sz w:val="28"/>
          <w:szCs w:val="28"/>
        </w:rPr>
        <w:t xml:space="preserve"> 518-ФЗ "О внесении изменений в отдельные законодательные акты Российской Федерации"</w:t>
      </w:r>
      <w:r w:rsidR="00483D47">
        <w:rPr>
          <w:sz w:val="28"/>
          <w:szCs w:val="28"/>
        </w:rPr>
        <w:t>, в</w:t>
      </w:r>
      <w:r w:rsidR="00636D2B">
        <w:rPr>
          <w:sz w:val="28"/>
          <w:szCs w:val="28"/>
        </w:rPr>
        <w:t xml:space="preserve"> соответствии </w:t>
      </w:r>
      <w:proofErr w:type="gramStart"/>
      <w:r w:rsidR="00636D2B">
        <w:rPr>
          <w:sz w:val="28"/>
          <w:szCs w:val="28"/>
        </w:rPr>
        <w:t>с</w:t>
      </w:r>
      <w:proofErr w:type="gramEnd"/>
      <w:r w:rsidR="00636D2B">
        <w:rPr>
          <w:sz w:val="28"/>
          <w:szCs w:val="28"/>
        </w:rPr>
        <w:t xml:space="preserve"> пунктом </w:t>
      </w:r>
      <w:r w:rsidR="005A6A87">
        <w:rPr>
          <w:sz w:val="28"/>
          <w:szCs w:val="28"/>
        </w:rPr>
        <w:t>44</w:t>
      </w:r>
      <w:r w:rsidR="00636D2B">
        <w:rPr>
          <w:sz w:val="28"/>
          <w:szCs w:val="28"/>
        </w:rPr>
        <w:t xml:space="preserve"> части 1 статьи 16 Федерального закона от </w:t>
      </w:r>
      <w:r w:rsidR="00636D2B" w:rsidRPr="004A7605">
        <w:rPr>
          <w:sz w:val="28"/>
          <w:szCs w:val="28"/>
        </w:rPr>
        <w:t>06.10.2003 № 131-ФЗ «Об общих принципах организации местного самоуправления в Российской Федерации»</w:t>
      </w:r>
      <w:r w:rsidR="00636D2B">
        <w:rPr>
          <w:sz w:val="28"/>
          <w:szCs w:val="28"/>
        </w:rPr>
        <w:t>, с пунктом 5 части 6 статьи 69.1 Федерального закона от 13.07.2015 №</w:t>
      </w:r>
      <w:r w:rsidR="0038469F">
        <w:rPr>
          <w:sz w:val="28"/>
          <w:szCs w:val="28"/>
        </w:rPr>
        <w:t xml:space="preserve"> </w:t>
      </w:r>
      <w:r w:rsidR="00636D2B">
        <w:rPr>
          <w:sz w:val="28"/>
          <w:szCs w:val="28"/>
        </w:rPr>
        <w:t>218-ФЗ «О государственной регистрации недвижимости»,</w:t>
      </w:r>
      <w:r w:rsidR="00483D47">
        <w:rPr>
          <w:sz w:val="28"/>
          <w:szCs w:val="28"/>
        </w:rPr>
        <w:t xml:space="preserve"> </w:t>
      </w:r>
      <w:r w:rsidR="0052299A">
        <w:rPr>
          <w:sz w:val="28"/>
          <w:szCs w:val="28"/>
        </w:rPr>
        <w:t>Федеральным законом от 25.10.2001 №</w:t>
      </w:r>
      <w:r w:rsidR="0038469F">
        <w:rPr>
          <w:sz w:val="28"/>
          <w:szCs w:val="28"/>
        </w:rPr>
        <w:t xml:space="preserve"> </w:t>
      </w:r>
      <w:r w:rsidR="0052299A">
        <w:rPr>
          <w:sz w:val="28"/>
          <w:szCs w:val="28"/>
        </w:rPr>
        <w:t>137-ФЗ «О введении в действие Земельного кодекса Российской Федерации»,</w:t>
      </w:r>
      <w:r w:rsidR="0038469F">
        <w:rPr>
          <w:sz w:val="28"/>
          <w:szCs w:val="28"/>
        </w:rPr>
        <w:t xml:space="preserve"> </w:t>
      </w:r>
      <w:r w:rsidR="0038469F" w:rsidRPr="0038469F">
        <w:rPr>
          <w:sz w:val="28"/>
          <w:szCs w:val="28"/>
        </w:rPr>
        <w:t>Приказ</w:t>
      </w:r>
      <w:r w:rsidR="0038469F">
        <w:rPr>
          <w:sz w:val="28"/>
          <w:szCs w:val="28"/>
        </w:rPr>
        <w:t xml:space="preserve">ом </w:t>
      </w:r>
      <w:proofErr w:type="spellStart"/>
      <w:r w:rsidR="0038469F">
        <w:rPr>
          <w:sz w:val="28"/>
          <w:szCs w:val="28"/>
        </w:rPr>
        <w:t>Росреестра</w:t>
      </w:r>
      <w:proofErr w:type="spellEnd"/>
      <w:r w:rsidR="0038469F">
        <w:rPr>
          <w:sz w:val="28"/>
          <w:szCs w:val="28"/>
        </w:rPr>
        <w:t xml:space="preserve"> от 28.04.2021 №</w:t>
      </w:r>
      <w:r w:rsidR="0038469F" w:rsidRPr="0038469F">
        <w:rPr>
          <w:sz w:val="28"/>
          <w:szCs w:val="28"/>
        </w:rPr>
        <w:t xml:space="preserve"> </w:t>
      </w:r>
      <w:proofErr w:type="gramStart"/>
      <w:r w:rsidR="0038469F" w:rsidRPr="0038469F">
        <w:rPr>
          <w:sz w:val="28"/>
          <w:szCs w:val="28"/>
        </w:rPr>
        <w:t>П</w:t>
      </w:r>
      <w:proofErr w:type="gramEnd"/>
      <w:r w:rsidR="0038469F" w:rsidRPr="0038469F">
        <w:rPr>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38469F">
        <w:rPr>
          <w:sz w:val="28"/>
          <w:szCs w:val="28"/>
        </w:rPr>
        <w:t>, Уставом муниципального образования Соль-</w:t>
      </w:r>
      <w:proofErr w:type="spellStart"/>
      <w:r w:rsidR="0038469F">
        <w:rPr>
          <w:sz w:val="28"/>
          <w:szCs w:val="28"/>
        </w:rPr>
        <w:t>Илецкий</w:t>
      </w:r>
      <w:proofErr w:type="spellEnd"/>
      <w:r w:rsidR="0038469F">
        <w:rPr>
          <w:sz w:val="28"/>
          <w:szCs w:val="28"/>
        </w:rPr>
        <w:t xml:space="preserve"> городской округ Оренбургской области постановляю:</w:t>
      </w:r>
    </w:p>
    <w:p w:rsidR="004A7605" w:rsidRPr="004A7605" w:rsidRDefault="004A7605" w:rsidP="005530A8">
      <w:pPr>
        <w:ind w:firstLine="709"/>
        <w:jc w:val="both"/>
        <w:rPr>
          <w:sz w:val="28"/>
          <w:szCs w:val="28"/>
        </w:rPr>
      </w:pPr>
      <w:r w:rsidRPr="004A7605">
        <w:rPr>
          <w:sz w:val="28"/>
          <w:szCs w:val="28"/>
        </w:rPr>
        <w:t>1.</w:t>
      </w:r>
      <w:r w:rsidR="009D381D">
        <w:rPr>
          <w:sz w:val="28"/>
          <w:szCs w:val="28"/>
        </w:rPr>
        <w:t xml:space="preserve"> </w:t>
      </w:r>
      <w:r w:rsidRPr="004A7605">
        <w:rPr>
          <w:sz w:val="28"/>
          <w:szCs w:val="28"/>
        </w:rPr>
        <w:t xml:space="preserve">Создать </w:t>
      </w:r>
      <w:r w:rsidR="009D381D">
        <w:rPr>
          <w:sz w:val="28"/>
          <w:szCs w:val="28"/>
        </w:rPr>
        <w:t>к</w:t>
      </w:r>
      <w:r w:rsidRPr="004A7605">
        <w:rPr>
          <w:sz w:val="28"/>
          <w:szCs w:val="28"/>
        </w:rPr>
        <w:t xml:space="preserve">омиссию </w:t>
      </w:r>
      <w:r w:rsidR="009D381D" w:rsidRPr="004A7605">
        <w:rPr>
          <w:sz w:val="28"/>
          <w:szCs w:val="28"/>
        </w:rPr>
        <w:t xml:space="preserve">по </w:t>
      </w:r>
      <w:r w:rsidR="009D381D">
        <w:rPr>
          <w:sz w:val="28"/>
          <w:szCs w:val="28"/>
        </w:rPr>
        <w:t>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Соль-</w:t>
      </w:r>
      <w:proofErr w:type="spellStart"/>
      <w:r w:rsidR="009D381D">
        <w:rPr>
          <w:sz w:val="28"/>
          <w:szCs w:val="28"/>
        </w:rPr>
        <w:t>Илецкий</w:t>
      </w:r>
      <w:proofErr w:type="spellEnd"/>
      <w:r w:rsidR="009D381D">
        <w:rPr>
          <w:sz w:val="28"/>
          <w:szCs w:val="28"/>
        </w:rPr>
        <w:t xml:space="preserve"> городской округ и утвердить ее состав (приложение 1).</w:t>
      </w:r>
    </w:p>
    <w:p w:rsidR="00DE1181" w:rsidRDefault="004A7605" w:rsidP="005530A8">
      <w:pPr>
        <w:ind w:firstLine="709"/>
        <w:jc w:val="both"/>
        <w:rPr>
          <w:sz w:val="28"/>
          <w:szCs w:val="28"/>
        </w:rPr>
      </w:pPr>
      <w:r w:rsidRPr="004A7605">
        <w:rPr>
          <w:sz w:val="28"/>
          <w:szCs w:val="28"/>
        </w:rPr>
        <w:lastRenderedPageBreak/>
        <w:t>2.</w:t>
      </w:r>
      <w:r w:rsidR="00DE1181">
        <w:rPr>
          <w:sz w:val="28"/>
          <w:szCs w:val="28"/>
        </w:rPr>
        <w:t xml:space="preserve"> </w:t>
      </w:r>
      <w:r w:rsidRPr="004A7605">
        <w:rPr>
          <w:sz w:val="28"/>
          <w:szCs w:val="28"/>
        </w:rPr>
        <w:t xml:space="preserve">Утвердить </w:t>
      </w:r>
      <w:r w:rsidR="00DE1181">
        <w:rPr>
          <w:sz w:val="28"/>
          <w:szCs w:val="28"/>
        </w:rPr>
        <w:t xml:space="preserve">положение о комиссии </w:t>
      </w:r>
      <w:r w:rsidR="00DE1181" w:rsidRPr="004A7605">
        <w:rPr>
          <w:sz w:val="28"/>
          <w:szCs w:val="28"/>
        </w:rPr>
        <w:t xml:space="preserve">по </w:t>
      </w:r>
      <w:r w:rsidR="00DE1181">
        <w:rPr>
          <w:sz w:val="28"/>
          <w:szCs w:val="28"/>
        </w:rPr>
        <w:t>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Соль-</w:t>
      </w:r>
      <w:proofErr w:type="spellStart"/>
      <w:r w:rsidR="00DE1181">
        <w:rPr>
          <w:sz w:val="28"/>
          <w:szCs w:val="28"/>
        </w:rPr>
        <w:t>Илецкий</w:t>
      </w:r>
      <w:proofErr w:type="spellEnd"/>
      <w:r w:rsidR="00DE1181">
        <w:rPr>
          <w:sz w:val="28"/>
          <w:szCs w:val="28"/>
        </w:rPr>
        <w:t xml:space="preserve"> </w:t>
      </w:r>
      <w:r w:rsidR="005530A8">
        <w:rPr>
          <w:sz w:val="28"/>
          <w:szCs w:val="28"/>
        </w:rPr>
        <w:t>городской округ (приложение 2).</w:t>
      </w:r>
    </w:p>
    <w:p w:rsidR="001309D5" w:rsidRDefault="004A7605" w:rsidP="005530A8">
      <w:pPr>
        <w:ind w:firstLine="709"/>
        <w:jc w:val="both"/>
        <w:rPr>
          <w:sz w:val="28"/>
          <w:szCs w:val="28"/>
        </w:rPr>
      </w:pPr>
      <w:r w:rsidRPr="004A7605">
        <w:rPr>
          <w:sz w:val="28"/>
          <w:szCs w:val="28"/>
        </w:rPr>
        <w:t xml:space="preserve">3. </w:t>
      </w:r>
      <w:proofErr w:type="gramStart"/>
      <w:r w:rsidR="001309D5" w:rsidRPr="001309D5">
        <w:rPr>
          <w:sz w:val="28"/>
          <w:szCs w:val="28"/>
        </w:rPr>
        <w:t>Контроль за</w:t>
      </w:r>
      <w:proofErr w:type="gramEnd"/>
      <w:r w:rsidR="001309D5" w:rsidRPr="001309D5">
        <w:rPr>
          <w:sz w:val="28"/>
          <w:szCs w:val="28"/>
        </w:rPr>
        <w:t xml:space="preserve"> исполнением настоящего постановления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w:t>
      </w:r>
      <w:r w:rsidR="001309D5">
        <w:rPr>
          <w:sz w:val="28"/>
          <w:szCs w:val="28"/>
        </w:rPr>
        <w:t xml:space="preserve"> </w:t>
      </w:r>
      <w:r w:rsidR="001309D5" w:rsidRPr="001309D5">
        <w:rPr>
          <w:sz w:val="28"/>
          <w:szCs w:val="28"/>
        </w:rPr>
        <w:t>А.Р. Хафизова.</w:t>
      </w:r>
    </w:p>
    <w:p w:rsidR="004A2F54" w:rsidRPr="004A2F54" w:rsidRDefault="004A2F54" w:rsidP="005530A8">
      <w:pPr>
        <w:ind w:firstLine="709"/>
        <w:jc w:val="both"/>
        <w:rPr>
          <w:sz w:val="28"/>
          <w:szCs w:val="28"/>
        </w:rPr>
      </w:pPr>
      <w:r>
        <w:rPr>
          <w:sz w:val="28"/>
          <w:szCs w:val="28"/>
        </w:rPr>
        <w:t>4</w:t>
      </w:r>
      <w:r w:rsidR="004A7605" w:rsidRPr="004A7605">
        <w:rPr>
          <w:sz w:val="28"/>
          <w:szCs w:val="28"/>
        </w:rPr>
        <w:t>.</w:t>
      </w:r>
      <w:r>
        <w:rPr>
          <w:sz w:val="28"/>
          <w:szCs w:val="28"/>
        </w:rPr>
        <w:t xml:space="preserve"> </w:t>
      </w:r>
      <w:r w:rsidRPr="004A2F54">
        <w:rPr>
          <w:sz w:val="28"/>
          <w:szCs w:val="28"/>
        </w:rPr>
        <w:t>Постановление вступает в силу после его официального опубликования (обнародования).</w:t>
      </w:r>
    </w:p>
    <w:p w:rsidR="005530A8" w:rsidRDefault="005530A8" w:rsidP="005530A8">
      <w:pPr>
        <w:shd w:val="clear" w:color="auto" w:fill="FFFFFF"/>
        <w:jc w:val="both"/>
        <w:rPr>
          <w:spacing w:val="-2"/>
          <w:sz w:val="28"/>
          <w:szCs w:val="28"/>
        </w:rPr>
      </w:pPr>
    </w:p>
    <w:p w:rsidR="005530A8" w:rsidRDefault="005530A8" w:rsidP="005530A8">
      <w:pPr>
        <w:shd w:val="clear" w:color="auto" w:fill="FFFFFF"/>
        <w:jc w:val="both"/>
        <w:rPr>
          <w:spacing w:val="-2"/>
          <w:sz w:val="28"/>
          <w:szCs w:val="28"/>
        </w:rPr>
      </w:pPr>
    </w:p>
    <w:p w:rsidR="005530A8" w:rsidRDefault="005530A8" w:rsidP="005530A8">
      <w:pPr>
        <w:shd w:val="clear" w:color="auto" w:fill="FFFFFF"/>
        <w:jc w:val="both"/>
        <w:rPr>
          <w:spacing w:val="-2"/>
          <w:sz w:val="28"/>
          <w:szCs w:val="28"/>
        </w:rPr>
      </w:pPr>
    </w:p>
    <w:p w:rsidR="005530A8" w:rsidRDefault="005530A8" w:rsidP="005530A8">
      <w:pPr>
        <w:shd w:val="clear" w:color="auto" w:fill="FFFFFF"/>
        <w:jc w:val="both"/>
        <w:rPr>
          <w:spacing w:val="-2"/>
          <w:sz w:val="28"/>
          <w:szCs w:val="28"/>
        </w:rPr>
      </w:pPr>
      <w:r w:rsidRPr="00454165">
        <w:rPr>
          <w:spacing w:val="-2"/>
          <w:sz w:val="28"/>
          <w:szCs w:val="28"/>
        </w:rPr>
        <w:t>Глава муниципального образования</w:t>
      </w:r>
    </w:p>
    <w:p w:rsidR="005530A8" w:rsidRDefault="005530A8" w:rsidP="005530A8">
      <w:pPr>
        <w:jc w:val="both"/>
        <w:rPr>
          <w:rFonts w:eastAsia="Calibri"/>
          <w:sz w:val="28"/>
          <w:szCs w:val="28"/>
          <w:lang w:eastAsia="en-US"/>
        </w:rPr>
      </w:pPr>
      <w:r w:rsidRPr="00454165">
        <w:rPr>
          <w:spacing w:val="-2"/>
          <w:sz w:val="28"/>
          <w:szCs w:val="28"/>
        </w:rPr>
        <w:t>Соль-</w:t>
      </w:r>
      <w:proofErr w:type="spellStart"/>
      <w:r w:rsidRPr="00454165">
        <w:rPr>
          <w:spacing w:val="-2"/>
          <w:sz w:val="28"/>
          <w:szCs w:val="28"/>
        </w:rPr>
        <w:t>Илецкий</w:t>
      </w:r>
      <w:proofErr w:type="spellEnd"/>
      <w:r w:rsidRPr="00454165">
        <w:rPr>
          <w:spacing w:val="-2"/>
          <w:sz w:val="28"/>
          <w:szCs w:val="28"/>
        </w:rPr>
        <w:t xml:space="preserve"> городской округ</w:t>
      </w:r>
      <w:r>
        <w:rPr>
          <w:spacing w:val="-2"/>
          <w:sz w:val="28"/>
          <w:szCs w:val="28"/>
        </w:rPr>
        <w:t xml:space="preserve">                                                </w:t>
      </w:r>
      <w:r w:rsidRPr="00454165">
        <w:rPr>
          <w:spacing w:val="-2"/>
          <w:sz w:val="28"/>
          <w:szCs w:val="28"/>
        </w:rPr>
        <w:t>А.А. Кузьмин</w:t>
      </w:r>
    </w:p>
    <w:p w:rsidR="00127744" w:rsidRDefault="00127744" w:rsidP="00127744">
      <w:pPr>
        <w:widowControl w:val="0"/>
        <w:suppressAutoHyphens/>
        <w:autoSpaceDE w:val="0"/>
        <w:autoSpaceDN w:val="0"/>
        <w:adjustRightInd w:val="0"/>
        <w:jc w:val="both"/>
        <w:rPr>
          <w:rStyle w:val="21"/>
          <w:sz w:val="28"/>
          <w:szCs w:val="28"/>
        </w:rPr>
      </w:pPr>
    </w:p>
    <w:p w:rsidR="00DE1CAA" w:rsidRDefault="00DE1CAA" w:rsidP="00127744">
      <w:pPr>
        <w:widowControl w:val="0"/>
        <w:suppressAutoHyphens/>
        <w:autoSpaceDE w:val="0"/>
        <w:autoSpaceDN w:val="0"/>
        <w:adjustRightInd w:val="0"/>
        <w:jc w:val="both"/>
        <w:rPr>
          <w:rStyle w:val="21"/>
          <w:sz w:val="28"/>
          <w:szCs w:val="28"/>
        </w:rPr>
      </w:pPr>
    </w:p>
    <w:p w:rsidR="00DE1CAA" w:rsidRDefault="00DE1CAA" w:rsidP="00127744">
      <w:pPr>
        <w:widowControl w:val="0"/>
        <w:suppressAutoHyphens/>
        <w:autoSpaceDE w:val="0"/>
        <w:autoSpaceDN w:val="0"/>
        <w:adjustRightInd w:val="0"/>
        <w:jc w:val="both"/>
        <w:rPr>
          <w:rStyle w:val="21"/>
          <w:sz w:val="28"/>
          <w:szCs w:val="28"/>
        </w:rPr>
      </w:pPr>
    </w:p>
    <w:p w:rsidR="00DE1CAA" w:rsidRDefault="00DE1CAA" w:rsidP="00127744">
      <w:pPr>
        <w:widowControl w:val="0"/>
        <w:suppressAutoHyphens/>
        <w:autoSpaceDE w:val="0"/>
        <w:autoSpaceDN w:val="0"/>
        <w:adjustRightInd w:val="0"/>
        <w:jc w:val="both"/>
        <w:rPr>
          <w:rStyle w:val="21"/>
          <w:sz w:val="28"/>
          <w:szCs w:val="28"/>
        </w:rPr>
      </w:pPr>
    </w:p>
    <w:p w:rsidR="00DE1CAA" w:rsidRDefault="00DE1CAA" w:rsidP="00127744">
      <w:pPr>
        <w:widowControl w:val="0"/>
        <w:suppressAutoHyphens/>
        <w:autoSpaceDE w:val="0"/>
        <w:autoSpaceDN w:val="0"/>
        <w:adjustRightInd w:val="0"/>
        <w:jc w:val="both"/>
        <w:rPr>
          <w:rStyle w:val="21"/>
          <w:sz w:val="28"/>
          <w:szCs w:val="28"/>
        </w:rPr>
      </w:pPr>
    </w:p>
    <w:p w:rsidR="00DE1CAA" w:rsidRDefault="00DE1CAA" w:rsidP="00127744">
      <w:pPr>
        <w:widowControl w:val="0"/>
        <w:suppressAutoHyphens/>
        <w:autoSpaceDE w:val="0"/>
        <w:autoSpaceDN w:val="0"/>
        <w:adjustRightInd w:val="0"/>
        <w:jc w:val="both"/>
        <w:rPr>
          <w:rStyle w:val="21"/>
          <w:sz w:val="28"/>
          <w:szCs w:val="28"/>
        </w:rPr>
      </w:pPr>
    </w:p>
    <w:p w:rsidR="00DE1CAA" w:rsidRDefault="00DE1CAA" w:rsidP="00127744">
      <w:pPr>
        <w:widowControl w:val="0"/>
        <w:suppressAutoHyphens/>
        <w:autoSpaceDE w:val="0"/>
        <w:autoSpaceDN w:val="0"/>
        <w:adjustRightInd w:val="0"/>
        <w:jc w:val="both"/>
        <w:rPr>
          <w:rStyle w:val="21"/>
          <w:sz w:val="28"/>
          <w:szCs w:val="28"/>
        </w:rPr>
      </w:pPr>
    </w:p>
    <w:p w:rsidR="00DE1CAA" w:rsidRDefault="00DE1CAA" w:rsidP="00127744">
      <w:pPr>
        <w:widowControl w:val="0"/>
        <w:suppressAutoHyphens/>
        <w:autoSpaceDE w:val="0"/>
        <w:autoSpaceDN w:val="0"/>
        <w:adjustRightInd w:val="0"/>
        <w:jc w:val="both"/>
        <w:rPr>
          <w:rStyle w:val="21"/>
          <w:sz w:val="28"/>
          <w:szCs w:val="28"/>
        </w:rPr>
      </w:pPr>
    </w:p>
    <w:p w:rsidR="00DE1CAA" w:rsidRDefault="00DE1CAA" w:rsidP="00127744">
      <w:pPr>
        <w:widowControl w:val="0"/>
        <w:suppressAutoHyphens/>
        <w:autoSpaceDE w:val="0"/>
        <w:autoSpaceDN w:val="0"/>
        <w:adjustRightInd w:val="0"/>
        <w:jc w:val="both"/>
        <w:rPr>
          <w:rStyle w:val="21"/>
          <w:sz w:val="28"/>
          <w:szCs w:val="28"/>
        </w:rPr>
      </w:pPr>
    </w:p>
    <w:p w:rsidR="00DE1CAA" w:rsidRDefault="00DE1CAA" w:rsidP="00127744">
      <w:pPr>
        <w:widowControl w:val="0"/>
        <w:suppressAutoHyphens/>
        <w:autoSpaceDE w:val="0"/>
        <w:autoSpaceDN w:val="0"/>
        <w:adjustRightInd w:val="0"/>
        <w:jc w:val="both"/>
        <w:rPr>
          <w:rStyle w:val="21"/>
          <w:sz w:val="28"/>
          <w:szCs w:val="28"/>
        </w:rPr>
      </w:pPr>
    </w:p>
    <w:p w:rsidR="00DE1CAA" w:rsidRDefault="00DE1CAA" w:rsidP="00127744">
      <w:pPr>
        <w:widowControl w:val="0"/>
        <w:suppressAutoHyphens/>
        <w:autoSpaceDE w:val="0"/>
        <w:autoSpaceDN w:val="0"/>
        <w:adjustRightInd w:val="0"/>
        <w:jc w:val="both"/>
        <w:rPr>
          <w:rStyle w:val="21"/>
          <w:sz w:val="28"/>
          <w:szCs w:val="28"/>
        </w:rPr>
      </w:pPr>
    </w:p>
    <w:p w:rsidR="00DE1CAA" w:rsidRDefault="00DE1CAA" w:rsidP="00127744">
      <w:pPr>
        <w:widowControl w:val="0"/>
        <w:suppressAutoHyphens/>
        <w:autoSpaceDE w:val="0"/>
        <w:autoSpaceDN w:val="0"/>
        <w:adjustRightInd w:val="0"/>
        <w:jc w:val="both"/>
        <w:rPr>
          <w:rStyle w:val="21"/>
          <w:sz w:val="28"/>
          <w:szCs w:val="28"/>
        </w:rPr>
      </w:pPr>
    </w:p>
    <w:p w:rsidR="00DE1CAA" w:rsidRDefault="00DE1CAA" w:rsidP="00127744">
      <w:pPr>
        <w:widowControl w:val="0"/>
        <w:suppressAutoHyphens/>
        <w:autoSpaceDE w:val="0"/>
        <w:autoSpaceDN w:val="0"/>
        <w:adjustRightInd w:val="0"/>
        <w:jc w:val="both"/>
        <w:rPr>
          <w:rStyle w:val="21"/>
          <w:sz w:val="28"/>
          <w:szCs w:val="28"/>
        </w:rPr>
      </w:pPr>
    </w:p>
    <w:p w:rsidR="00DE1CAA" w:rsidRDefault="00DE1CAA" w:rsidP="00127744">
      <w:pPr>
        <w:widowControl w:val="0"/>
        <w:suppressAutoHyphens/>
        <w:autoSpaceDE w:val="0"/>
        <w:autoSpaceDN w:val="0"/>
        <w:adjustRightInd w:val="0"/>
        <w:jc w:val="both"/>
        <w:rPr>
          <w:rStyle w:val="21"/>
          <w:sz w:val="28"/>
          <w:szCs w:val="28"/>
        </w:rPr>
      </w:pPr>
    </w:p>
    <w:p w:rsidR="00DE1CAA" w:rsidRDefault="00DE1CAA" w:rsidP="00127744">
      <w:pPr>
        <w:widowControl w:val="0"/>
        <w:suppressAutoHyphens/>
        <w:autoSpaceDE w:val="0"/>
        <w:autoSpaceDN w:val="0"/>
        <w:adjustRightInd w:val="0"/>
        <w:jc w:val="both"/>
        <w:rPr>
          <w:rStyle w:val="21"/>
          <w:sz w:val="28"/>
          <w:szCs w:val="28"/>
        </w:rPr>
      </w:pPr>
    </w:p>
    <w:p w:rsidR="00DE1CAA" w:rsidRDefault="00DE1CAA" w:rsidP="00127744">
      <w:pPr>
        <w:widowControl w:val="0"/>
        <w:suppressAutoHyphens/>
        <w:autoSpaceDE w:val="0"/>
        <w:autoSpaceDN w:val="0"/>
        <w:adjustRightInd w:val="0"/>
        <w:jc w:val="both"/>
        <w:rPr>
          <w:rStyle w:val="21"/>
          <w:sz w:val="28"/>
          <w:szCs w:val="28"/>
        </w:rPr>
      </w:pPr>
    </w:p>
    <w:p w:rsidR="00DE1CAA" w:rsidRDefault="00DE1CAA" w:rsidP="00127744">
      <w:pPr>
        <w:widowControl w:val="0"/>
        <w:suppressAutoHyphens/>
        <w:autoSpaceDE w:val="0"/>
        <w:autoSpaceDN w:val="0"/>
        <w:adjustRightInd w:val="0"/>
        <w:jc w:val="both"/>
        <w:rPr>
          <w:rStyle w:val="21"/>
          <w:sz w:val="28"/>
          <w:szCs w:val="28"/>
        </w:rPr>
      </w:pPr>
    </w:p>
    <w:p w:rsidR="00DE1CAA" w:rsidRDefault="00DE1CAA" w:rsidP="00127744">
      <w:pPr>
        <w:widowControl w:val="0"/>
        <w:suppressAutoHyphens/>
        <w:autoSpaceDE w:val="0"/>
        <w:autoSpaceDN w:val="0"/>
        <w:adjustRightInd w:val="0"/>
        <w:jc w:val="both"/>
        <w:rPr>
          <w:rStyle w:val="21"/>
          <w:sz w:val="28"/>
          <w:szCs w:val="28"/>
        </w:rPr>
      </w:pPr>
    </w:p>
    <w:p w:rsidR="00DE1CAA" w:rsidRDefault="00DE1CAA" w:rsidP="00127744">
      <w:pPr>
        <w:widowControl w:val="0"/>
        <w:suppressAutoHyphens/>
        <w:autoSpaceDE w:val="0"/>
        <w:autoSpaceDN w:val="0"/>
        <w:adjustRightInd w:val="0"/>
        <w:jc w:val="both"/>
        <w:rPr>
          <w:rStyle w:val="21"/>
          <w:sz w:val="28"/>
          <w:szCs w:val="28"/>
        </w:rPr>
      </w:pPr>
    </w:p>
    <w:p w:rsidR="00DE1CAA" w:rsidRDefault="00DE1CAA" w:rsidP="00127744">
      <w:pPr>
        <w:widowControl w:val="0"/>
        <w:suppressAutoHyphens/>
        <w:autoSpaceDE w:val="0"/>
        <w:autoSpaceDN w:val="0"/>
        <w:adjustRightInd w:val="0"/>
        <w:jc w:val="both"/>
        <w:rPr>
          <w:rStyle w:val="21"/>
          <w:sz w:val="28"/>
          <w:szCs w:val="28"/>
        </w:rPr>
      </w:pPr>
    </w:p>
    <w:p w:rsidR="00DE1CAA" w:rsidRDefault="00DE1CAA" w:rsidP="00127744">
      <w:pPr>
        <w:widowControl w:val="0"/>
        <w:suppressAutoHyphens/>
        <w:autoSpaceDE w:val="0"/>
        <w:autoSpaceDN w:val="0"/>
        <w:adjustRightInd w:val="0"/>
        <w:jc w:val="both"/>
        <w:rPr>
          <w:rStyle w:val="21"/>
          <w:sz w:val="28"/>
          <w:szCs w:val="28"/>
        </w:rPr>
      </w:pPr>
    </w:p>
    <w:p w:rsidR="00DE1CAA" w:rsidRDefault="00DE1CAA" w:rsidP="00127744">
      <w:pPr>
        <w:widowControl w:val="0"/>
        <w:suppressAutoHyphens/>
        <w:autoSpaceDE w:val="0"/>
        <w:autoSpaceDN w:val="0"/>
        <w:adjustRightInd w:val="0"/>
        <w:jc w:val="both"/>
        <w:rPr>
          <w:rStyle w:val="21"/>
          <w:sz w:val="28"/>
          <w:szCs w:val="28"/>
        </w:rPr>
      </w:pPr>
    </w:p>
    <w:p w:rsidR="00DE1CAA" w:rsidRDefault="00DE1CAA" w:rsidP="00127744">
      <w:pPr>
        <w:widowControl w:val="0"/>
        <w:suppressAutoHyphens/>
        <w:autoSpaceDE w:val="0"/>
        <w:autoSpaceDN w:val="0"/>
        <w:adjustRightInd w:val="0"/>
        <w:jc w:val="both"/>
        <w:rPr>
          <w:rStyle w:val="21"/>
          <w:sz w:val="28"/>
          <w:szCs w:val="28"/>
        </w:rPr>
      </w:pPr>
    </w:p>
    <w:p w:rsidR="00DE1CAA" w:rsidRDefault="00DE1CAA" w:rsidP="00127744">
      <w:pPr>
        <w:widowControl w:val="0"/>
        <w:suppressAutoHyphens/>
        <w:autoSpaceDE w:val="0"/>
        <w:autoSpaceDN w:val="0"/>
        <w:adjustRightInd w:val="0"/>
        <w:jc w:val="both"/>
        <w:rPr>
          <w:rStyle w:val="21"/>
          <w:sz w:val="28"/>
          <w:szCs w:val="28"/>
        </w:rPr>
      </w:pPr>
    </w:p>
    <w:p w:rsidR="00DE1CAA" w:rsidRDefault="00DE1CAA" w:rsidP="00127744">
      <w:pPr>
        <w:widowControl w:val="0"/>
        <w:suppressAutoHyphens/>
        <w:autoSpaceDE w:val="0"/>
        <w:autoSpaceDN w:val="0"/>
        <w:adjustRightInd w:val="0"/>
        <w:jc w:val="both"/>
        <w:rPr>
          <w:rStyle w:val="21"/>
          <w:sz w:val="28"/>
          <w:szCs w:val="28"/>
        </w:rPr>
      </w:pPr>
    </w:p>
    <w:p w:rsidR="00DE1CAA" w:rsidRPr="00127744" w:rsidRDefault="00DE1CAA" w:rsidP="00127744">
      <w:pPr>
        <w:widowControl w:val="0"/>
        <w:suppressAutoHyphens/>
        <w:autoSpaceDE w:val="0"/>
        <w:autoSpaceDN w:val="0"/>
        <w:adjustRightInd w:val="0"/>
        <w:jc w:val="both"/>
        <w:rPr>
          <w:rStyle w:val="21"/>
          <w:sz w:val="28"/>
          <w:szCs w:val="28"/>
        </w:rPr>
      </w:pPr>
    </w:p>
    <w:p w:rsidR="006A0225" w:rsidRPr="008F273B" w:rsidRDefault="00C24AC2" w:rsidP="00DE1CAA">
      <w:pPr>
        <w:jc w:val="both"/>
        <w:rPr>
          <w:sz w:val="22"/>
          <w:szCs w:val="22"/>
        </w:rPr>
      </w:pPr>
      <w:r w:rsidRPr="008F273B">
        <w:rPr>
          <w:sz w:val="22"/>
          <w:szCs w:val="22"/>
        </w:rPr>
        <w:t>Разослано: в организационный отдел, отдел архитектуры, градостроительства и земельных отношений,</w:t>
      </w:r>
      <w:r w:rsidR="001309D5" w:rsidRPr="008F273B">
        <w:rPr>
          <w:sz w:val="22"/>
          <w:szCs w:val="22"/>
        </w:rPr>
        <w:t xml:space="preserve"> юридический отдел, </w:t>
      </w:r>
      <w:r w:rsidR="00726435" w:rsidRPr="008F273B">
        <w:rPr>
          <w:sz w:val="22"/>
          <w:szCs w:val="22"/>
        </w:rPr>
        <w:t>отдел муниципального контроля,</w:t>
      </w:r>
      <w:r w:rsidR="008F273B" w:rsidRPr="008F273B">
        <w:rPr>
          <w:sz w:val="22"/>
          <w:szCs w:val="22"/>
        </w:rPr>
        <w:t xml:space="preserve"> управление по организации работы с территориальными отделами, </w:t>
      </w:r>
      <w:r w:rsidRPr="008F273B">
        <w:rPr>
          <w:sz w:val="22"/>
          <w:szCs w:val="22"/>
        </w:rPr>
        <w:t>пр</w:t>
      </w:r>
      <w:r w:rsidR="00DE1CAA">
        <w:rPr>
          <w:sz w:val="22"/>
          <w:szCs w:val="22"/>
        </w:rPr>
        <w:t>окуратуру Соль-</w:t>
      </w:r>
      <w:proofErr w:type="spellStart"/>
      <w:r w:rsidR="00DE1CAA">
        <w:rPr>
          <w:sz w:val="22"/>
          <w:szCs w:val="22"/>
        </w:rPr>
        <w:t>Илецкого</w:t>
      </w:r>
      <w:proofErr w:type="spellEnd"/>
      <w:r w:rsidR="00DE1CAA">
        <w:rPr>
          <w:sz w:val="22"/>
          <w:szCs w:val="22"/>
        </w:rPr>
        <w:t xml:space="preserve"> района.</w:t>
      </w:r>
    </w:p>
    <w:p w:rsidR="00B5279A" w:rsidRDefault="00B5279A" w:rsidP="008F273B">
      <w:pPr>
        <w:spacing w:line="276" w:lineRule="auto"/>
        <w:jc w:val="both"/>
        <w:rPr>
          <w:sz w:val="22"/>
          <w:szCs w:val="22"/>
        </w:rPr>
      </w:pPr>
    </w:p>
    <w:p w:rsidR="00B5279A" w:rsidRPr="00B5279A" w:rsidRDefault="00B5279A" w:rsidP="00B5279A">
      <w:pPr>
        <w:widowControl w:val="0"/>
        <w:overflowPunct w:val="0"/>
        <w:autoSpaceDE w:val="0"/>
        <w:autoSpaceDN w:val="0"/>
        <w:adjustRightInd w:val="0"/>
        <w:spacing w:line="242" w:lineRule="auto"/>
        <w:ind w:left="4820"/>
        <w:rPr>
          <w:sz w:val="28"/>
          <w:szCs w:val="28"/>
        </w:rPr>
      </w:pPr>
      <w:r w:rsidRPr="00B5279A">
        <w:rPr>
          <w:sz w:val="28"/>
          <w:szCs w:val="28"/>
        </w:rPr>
        <w:lastRenderedPageBreak/>
        <w:t>Приложение</w:t>
      </w:r>
      <w:r>
        <w:rPr>
          <w:sz w:val="28"/>
          <w:szCs w:val="28"/>
        </w:rPr>
        <w:t xml:space="preserve"> 1</w:t>
      </w:r>
    </w:p>
    <w:p w:rsidR="00B5279A" w:rsidRPr="00B5279A" w:rsidRDefault="00B5279A" w:rsidP="00B5279A">
      <w:pPr>
        <w:widowControl w:val="0"/>
        <w:overflowPunct w:val="0"/>
        <w:autoSpaceDE w:val="0"/>
        <w:autoSpaceDN w:val="0"/>
        <w:adjustRightInd w:val="0"/>
        <w:spacing w:line="242" w:lineRule="auto"/>
        <w:ind w:left="4820"/>
        <w:rPr>
          <w:sz w:val="28"/>
          <w:szCs w:val="28"/>
        </w:rPr>
      </w:pPr>
      <w:r w:rsidRPr="00B5279A">
        <w:rPr>
          <w:sz w:val="28"/>
          <w:szCs w:val="28"/>
        </w:rPr>
        <w:t>к постановлению администрации</w:t>
      </w:r>
      <w:r>
        <w:rPr>
          <w:sz w:val="28"/>
          <w:szCs w:val="28"/>
        </w:rPr>
        <w:t xml:space="preserve"> муниципального образования</w:t>
      </w:r>
    </w:p>
    <w:p w:rsidR="00B5279A" w:rsidRPr="00B5279A" w:rsidRDefault="00B5279A" w:rsidP="00B5279A">
      <w:pPr>
        <w:widowControl w:val="0"/>
        <w:overflowPunct w:val="0"/>
        <w:autoSpaceDE w:val="0"/>
        <w:autoSpaceDN w:val="0"/>
        <w:adjustRightInd w:val="0"/>
        <w:spacing w:line="242" w:lineRule="auto"/>
        <w:ind w:left="4820"/>
        <w:rPr>
          <w:sz w:val="28"/>
          <w:szCs w:val="28"/>
        </w:rPr>
      </w:pPr>
      <w:r w:rsidRPr="00B5279A">
        <w:rPr>
          <w:sz w:val="28"/>
          <w:szCs w:val="28"/>
        </w:rPr>
        <w:t>Соль-</w:t>
      </w:r>
      <w:proofErr w:type="spellStart"/>
      <w:r w:rsidRPr="00B5279A">
        <w:rPr>
          <w:sz w:val="28"/>
          <w:szCs w:val="28"/>
        </w:rPr>
        <w:t>Илецк</w:t>
      </w:r>
      <w:r>
        <w:rPr>
          <w:sz w:val="28"/>
          <w:szCs w:val="28"/>
        </w:rPr>
        <w:t>ий</w:t>
      </w:r>
      <w:proofErr w:type="spellEnd"/>
      <w:r w:rsidRPr="00B5279A">
        <w:rPr>
          <w:sz w:val="28"/>
          <w:szCs w:val="28"/>
        </w:rPr>
        <w:t xml:space="preserve"> городско</w:t>
      </w:r>
      <w:r>
        <w:rPr>
          <w:sz w:val="28"/>
          <w:szCs w:val="28"/>
        </w:rPr>
        <w:t>й</w:t>
      </w:r>
      <w:r w:rsidRPr="00B5279A">
        <w:rPr>
          <w:sz w:val="28"/>
          <w:szCs w:val="28"/>
        </w:rPr>
        <w:t xml:space="preserve"> округ</w:t>
      </w:r>
    </w:p>
    <w:p w:rsidR="00B5279A" w:rsidRPr="00B5279A" w:rsidRDefault="00B5279A" w:rsidP="00B5279A">
      <w:pPr>
        <w:widowControl w:val="0"/>
        <w:overflowPunct w:val="0"/>
        <w:autoSpaceDE w:val="0"/>
        <w:autoSpaceDN w:val="0"/>
        <w:adjustRightInd w:val="0"/>
        <w:spacing w:line="242" w:lineRule="auto"/>
        <w:ind w:left="4820"/>
        <w:rPr>
          <w:sz w:val="28"/>
          <w:szCs w:val="28"/>
        </w:rPr>
      </w:pPr>
      <w:r w:rsidRPr="00B5279A">
        <w:rPr>
          <w:sz w:val="28"/>
          <w:szCs w:val="28"/>
        </w:rPr>
        <w:t xml:space="preserve">от </w:t>
      </w:r>
      <w:r>
        <w:rPr>
          <w:sz w:val="28"/>
          <w:szCs w:val="28"/>
        </w:rPr>
        <w:t>«</w:t>
      </w:r>
      <w:r w:rsidR="00DE1CAA">
        <w:rPr>
          <w:sz w:val="28"/>
          <w:szCs w:val="28"/>
        </w:rPr>
        <w:t>29</w:t>
      </w:r>
      <w:r>
        <w:rPr>
          <w:sz w:val="28"/>
          <w:szCs w:val="28"/>
        </w:rPr>
        <w:t xml:space="preserve">» </w:t>
      </w:r>
      <w:r w:rsidR="00DE1CAA">
        <w:rPr>
          <w:sz w:val="28"/>
          <w:szCs w:val="28"/>
        </w:rPr>
        <w:t>11.</w:t>
      </w:r>
      <w:r>
        <w:rPr>
          <w:sz w:val="28"/>
          <w:szCs w:val="28"/>
        </w:rPr>
        <w:t>2021</w:t>
      </w:r>
      <w:r w:rsidRPr="00B5279A">
        <w:rPr>
          <w:sz w:val="28"/>
          <w:szCs w:val="28"/>
        </w:rPr>
        <w:t xml:space="preserve"> № </w:t>
      </w:r>
      <w:r w:rsidR="00DE1CAA">
        <w:rPr>
          <w:sz w:val="28"/>
          <w:szCs w:val="28"/>
        </w:rPr>
        <w:t>2556-п</w:t>
      </w:r>
    </w:p>
    <w:p w:rsidR="00DE1CAA" w:rsidRDefault="00DE1CAA" w:rsidP="00116C36">
      <w:pPr>
        <w:jc w:val="center"/>
        <w:rPr>
          <w:sz w:val="28"/>
          <w:szCs w:val="28"/>
        </w:rPr>
      </w:pPr>
    </w:p>
    <w:p w:rsidR="00125115" w:rsidRPr="00116C36" w:rsidRDefault="00125115" w:rsidP="00116C36">
      <w:pPr>
        <w:jc w:val="center"/>
        <w:rPr>
          <w:sz w:val="28"/>
          <w:szCs w:val="28"/>
        </w:rPr>
      </w:pPr>
      <w:r w:rsidRPr="00116C36">
        <w:rPr>
          <w:sz w:val="28"/>
          <w:szCs w:val="28"/>
        </w:rPr>
        <w:t>Состав</w:t>
      </w:r>
    </w:p>
    <w:p w:rsidR="00125115" w:rsidRDefault="00125115" w:rsidP="00116C36">
      <w:pPr>
        <w:jc w:val="center"/>
        <w:rPr>
          <w:sz w:val="28"/>
          <w:szCs w:val="28"/>
        </w:rPr>
      </w:pPr>
      <w:r w:rsidRPr="00116C36">
        <w:rPr>
          <w:sz w:val="28"/>
          <w:szCs w:val="28"/>
        </w:rPr>
        <w:t>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Соль-</w:t>
      </w:r>
      <w:proofErr w:type="spellStart"/>
      <w:r w:rsidRPr="00116C36">
        <w:rPr>
          <w:sz w:val="28"/>
          <w:szCs w:val="28"/>
        </w:rPr>
        <w:t>Илецкий</w:t>
      </w:r>
      <w:proofErr w:type="spellEnd"/>
      <w:r w:rsidRPr="00116C36">
        <w:rPr>
          <w:sz w:val="28"/>
          <w:szCs w:val="28"/>
        </w:rPr>
        <w:t xml:space="preserve"> городской округ</w:t>
      </w:r>
    </w:p>
    <w:p w:rsidR="00125115" w:rsidRDefault="00125115" w:rsidP="00116C36">
      <w:pP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DE1CAA" w:rsidTr="00DE1CAA">
        <w:tc>
          <w:tcPr>
            <w:tcW w:w="3369" w:type="dxa"/>
          </w:tcPr>
          <w:p w:rsidR="00DE1CAA" w:rsidRDefault="00DE1CAA" w:rsidP="00116C36">
            <w:pPr>
              <w:rPr>
                <w:sz w:val="28"/>
                <w:szCs w:val="28"/>
              </w:rPr>
            </w:pPr>
            <w:r w:rsidRPr="00116C36">
              <w:rPr>
                <w:sz w:val="28"/>
                <w:szCs w:val="28"/>
              </w:rPr>
              <w:t>Председатель комиссии:</w:t>
            </w:r>
          </w:p>
        </w:tc>
        <w:tc>
          <w:tcPr>
            <w:tcW w:w="6095" w:type="dxa"/>
          </w:tcPr>
          <w:p w:rsidR="00DE1CAA" w:rsidRPr="00116C36" w:rsidRDefault="00DE1CAA" w:rsidP="00DE1CAA">
            <w:pPr>
              <w:jc w:val="both"/>
              <w:rPr>
                <w:sz w:val="28"/>
                <w:szCs w:val="28"/>
              </w:rPr>
            </w:pPr>
            <w:r w:rsidRPr="00116C36">
              <w:rPr>
                <w:sz w:val="28"/>
                <w:szCs w:val="28"/>
              </w:rPr>
              <w:t>первый заместитель главы администрации</w:t>
            </w:r>
            <w:r>
              <w:rPr>
                <w:sz w:val="28"/>
                <w:szCs w:val="28"/>
              </w:rPr>
              <w:t xml:space="preserve"> </w:t>
            </w:r>
            <w:r w:rsidRPr="00116C36">
              <w:rPr>
                <w:sz w:val="28"/>
                <w:szCs w:val="28"/>
              </w:rPr>
              <w:t>городского округа - заместитель главы</w:t>
            </w:r>
            <w:r>
              <w:rPr>
                <w:sz w:val="28"/>
                <w:szCs w:val="28"/>
              </w:rPr>
              <w:t xml:space="preserve"> </w:t>
            </w:r>
            <w:r w:rsidRPr="00116C36">
              <w:rPr>
                <w:sz w:val="28"/>
                <w:szCs w:val="28"/>
              </w:rPr>
              <w:t>администрации городского округа</w:t>
            </w:r>
            <w:r>
              <w:rPr>
                <w:sz w:val="28"/>
                <w:szCs w:val="28"/>
              </w:rPr>
              <w:t xml:space="preserve"> </w:t>
            </w:r>
            <w:r w:rsidRPr="00116C36">
              <w:rPr>
                <w:sz w:val="28"/>
                <w:szCs w:val="28"/>
              </w:rPr>
              <w:t xml:space="preserve">по строительству, транспорту, </w:t>
            </w:r>
            <w:r>
              <w:rPr>
                <w:sz w:val="28"/>
                <w:szCs w:val="28"/>
              </w:rPr>
              <w:t>благоустройству и ЖКХ;</w:t>
            </w:r>
          </w:p>
          <w:p w:rsidR="00DE1CAA" w:rsidRDefault="00DE1CAA" w:rsidP="00DE1CAA">
            <w:pPr>
              <w:jc w:val="both"/>
              <w:rPr>
                <w:sz w:val="28"/>
                <w:szCs w:val="28"/>
              </w:rPr>
            </w:pPr>
          </w:p>
        </w:tc>
      </w:tr>
      <w:tr w:rsidR="00DE1CAA" w:rsidTr="00DE1CAA">
        <w:tc>
          <w:tcPr>
            <w:tcW w:w="3369" w:type="dxa"/>
          </w:tcPr>
          <w:p w:rsidR="00DE1CAA" w:rsidRDefault="00DE1CAA" w:rsidP="00DE1CAA">
            <w:pPr>
              <w:rPr>
                <w:sz w:val="28"/>
                <w:szCs w:val="28"/>
              </w:rPr>
            </w:pPr>
            <w:r w:rsidRPr="00116C36">
              <w:rPr>
                <w:sz w:val="28"/>
                <w:szCs w:val="28"/>
              </w:rPr>
              <w:t>Заместитель председателя комиссии:</w:t>
            </w:r>
          </w:p>
        </w:tc>
        <w:tc>
          <w:tcPr>
            <w:tcW w:w="6095" w:type="dxa"/>
          </w:tcPr>
          <w:p w:rsidR="00DE1CAA" w:rsidRPr="00116C36" w:rsidRDefault="00DE1CAA" w:rsidP="00DE1CAA">
            <w:pPr>
              <w:jc w:val="both"/>
              <w:rPr>
                <w:sz w:val="28"/>
                <w:szCs w:val="28"/>
              </w:rPr>
            </w:pPr>
            <w:r w:rsidRPr="00116C36">
              <w:rPr>
                <w:sz w:val="28"/>
                <w:szCs w:val="28"/>
              </w:rPr>
              <w:t>начальник отдела архитектуры, градостроительства и земельных отношений администрации муниципального образования</w:t>
            </w:r>
            <w:r>
              <w:rPr>
                <w:sz w:val="28"/>
                <w:szCs w:val="28"/>
              </w:rPr>
              <w:t xml:space="preserve"> </w:t>
            </w:r>
            <w:r w:rsidRPr="00116C36">
              <w:rPr>
                <w:sz w:val="28"/>
                <w:szCs w:val="28"/>
              </w:rPr>
              <w:t>Соль-</w:t>
            </w:r>
            <w:proofErr w:type="spellStart"/>
            <w:r w:rsidRPr="00116C36">
              <w:rPr>
                <w:sz w:val="28"/>
                <w:szCs w:val="28"/>
              </w:rPr>
              <w:t>Илецкий</w:t>
            </w:r>
            <w:proofErr w:type="spellEnd"/>
            <w:r w:rsidRPr="00116C36">
              <w:rPr>
                <w:sz w:val="28"/>
                <w:szCs w:val="28"/>
              </w:rPr>
              <w:t xml:space="preserve"> городской округ;</w:t>
            </w:r>
          </w:p>
          <w:p w:rsidR="00DE1CAA" w:rsidRDefault="00DE1CAA" w:rsidP="00DE1CAA">
            <w:pPr>
              <w:jc w:val="both"/>
              <w:rPr>
                <w:sz w:val="28"/>
                <w:szCs w:val="28"/>
              </w:rPr>
            </w:pPr>
          </w:p>
        </w:tc>
      </w:tr>
      <w:tr w:rsidR="00DE1CAA" w:rsidTr="00DE1CAA">
        <w:tc>
          <w:tcPr>
            <w:tcW w:w="3369" w:type="dxa"/>
          </w:tcPr>
          <w:p w:rsidR="00DE1CAA" w:rsidRDefault="00DE1CAA" w:rsidP="00116C36">
            <w:pPr>
              <w:rPr>
                <w:sz w:val="28"/>
                <w:szCs w:val="28"/>
              </w:rPr>
            </w:pPr>
            <w:r w:rsidRPr="00116C36">
              <w:rPr>
                <w:sz w:val="28"/>
                <w:szCs w:val="28"/>
              </w:rPr>
              <w:t>Секретарь комиссии:</w:t>
            </w:r>
          </w:p>
        </w:tc>
        <w:tc>
          <w:tcPr>
            <w:tcW w:w="6095" w:type="dxa"/>
          </w:tcPr>
          <w:p w:rsidR="00DE1CAA" w:rsidRPr="00116C36" w:rsidRDefault="00DE1CAA" w:rsidP="00DE1CAA">
            <w:pPr>
              <w:jc w:val="both"/>
              <w:rPr>
                <w:sz w:val="28"/>
                <w:szCs w:val="28"/>
              </w:rPr>
            </w:pPr>
            <w:r w:rsidRPr="00116C36">
              <w:rPr>
                <w:sz w:val="28"/>
                <w:szCs w:val="28"/>
              </w:rPr>
              <w:t>главный специалист отдела архитектуры, градостроительства и земельных отношений администрации муниципального образования</w:t>
            </w:r>
            <w:r>
              <w:rPr>
                <w:sz w:val="28"/>
                <w:szCs w:val="28"/>
              </w:rPr>
              <w:t xml:space="preserve"> </w:t>
            </w:r>
            <w:r w:rsidRPr="00116C36">
              <w:rPr>
                <w:sz w:val="28"/>
                <w:szCs w:val="28"/>
              </w:rPr>
              <w:t>Соль-</w:t>
            </w:r>
            <w:proofErr w:type="spellStart"/>
            <w:r w:rsidRPr="00116C36">
              <w:rPr>
                <w:sz w:val="28"/>
                <w:szCs w:val="28"/>
              </w:rPr>
              <w:t>Илецкий</w:t>
            </w:r>
            <w:proofErr w:type="spellEnd"/>
            <w:r w:rsidRPr="00116C36">
              <w:rPr>
                <w:sz w:val="28"/>
                <w:szCs w:val="28"/>
              </w:rPr>
              <w:t xml:space="preserve"> городской округ;</w:t>
            </w:r>
          </w:p>
          <w:p w:rsidR="00DE1CAA" w:rsidRDefault="00DE1CAA" w:rsidP="00DE1CAA">
            <w:pPr>
              <w:jc w:val="both"/>
              <w:rPr>
                <w:sz w:val="28"/>
                <w:szCs w:val="28"/>
              </w:rPr>
            </w:pPr>
          </w:p>
        </w:tc>
      </w:tr>
      <w:tr w:rsidR="00DE1CAA" w:rsidTr="00DE1CAA">
        <w:tc>
          <w:tcPr>
            <w:tcW w:w="3369" w:type="dxa"/>
          </w:tcPr>
          <w:p w:rsidR="00DE1CAA" w:rsidRDefault="00DE1CAA" w:rsidP="00116C36">
            <w:pPr>
              <w:rPr>
                <w:sz w:val="28"/>
                <w:szCs w:val="28"/>
              </w:rPr>
            </w:pPr>
            <w:r w:rsidRPr="00116C36">
              <w:rPr>
                <w:sz w:val="28"/>
                <w:szCs w:val="28"/>
              </w:rPr>
              <w:t>Члены комиссии:</w:t>
            </w:r>
          </w:p>
        </w:tc>
        <w:tc>
          <w:tcPr>
            <w:tcW w:w="6095" w:type="dxa"/>
          </w:tcPr>
          <w:p w:rsidR="00DE1CAA" w:rsidRPr="00116C36" w:rsidRDefault="00DE1CAA" w:rsidP="00DE1CAA">
            <w:pPr>
              <w:jc w:val="both"/>
              <w:rPr>
                <w:sz w:val="28"/>
                <w:szCs w:val="28"/>
              </w:rPr>
            </w:pPr>
            <w:r w:rsidRPr="00116C36">
              <w:rPr>
                <w:sz w:val="28"/>
                <w:szCs w:val="28"/>
              </w:rPr>
              <w:t>начальник юридического отдела администрации муниципального образования</w:t>
            </w:r>
            <w:r>
              <w:rPr>
                <w:sz w:val="28"/>
                <w:szCs w:val="28"/>
              </w:rPr>
              <w:t xml:space="preserve"> </w:t>
            </w:r>
            <w:r w:rsidRPr="00116C36">
              <w:rPr>
                <w:sz w:val="28"/>
                <w:szCs w:val="28"/>
              </w:rPr>
              <w:t>Соль-</w:t>
            </w:r>
            <w:proofErr w:type="spellStart"/>
            <w:r w:rsidRPr="00116C36">
              <w:rPr>
                <w:sz w:val="28"/>
                <w:szCs w:val="28"/>
              </w:rPr>
              <w:t>Илецкий</w:t>
            </w:r>
            <w:proofErr w:type="spellEnd"/>
            <w:r w:rsidRPr="00116C36">
              <w:rPr>
                <w:sz w:val="28"/>
                <w:szCs w:val="28"/>
              </w:rPr>
              <w:t xml:space="preserve"> городской округ;</w:t>
            </w:r>
          </w:p>
          <w:p w:rsidR="00DE1CAA" w:rsidRDefault="00DE1CAA" w:rsidP="00DE1CAA">
            <w:pPr>
              <w:jc w:val="both"/>
              <w:rPr>
                <w:sz w:val="28"/>
                <w:szCs w:val="28"/>
              </w:rPr>
            </w:pPr>
          </w:p>
        </w:tc>
      </w:tr>
      <w:tr w:rsidR="00DE1CAA" w:rsidTr="00DE1CAA">
        <w:tc>
          <w:tcPr>
            <w:tcW w:w="3369" w:type="dxa"/>
          </w:tcPr>
          <w:p w:rsidR="00DE1CAA" w:rsidRDefault="00DE1CAA" w:rsidP="00116C36">
            <w:pPr>
              <w:rPr>
                <w:sz w:val="28"/>
                <w:szCs w:val="28"/>
              </w:rPr>
            </w:pPr>
          </w:p>
        </w:tc>
        <w:tc>
          <w:tcPr>
            <w:tcW w:w="6095" w:type="dxa"/>
          </w:tcPr>
          <w:p w:rsidR="00DE1CAA" w:rsidRDefault="00DE1CAA" w:rsidP="00DE1CAA">
            <w:pPr>
              <w:jc w:val="both"/>
              <w:rPr>
                <w:sz w:val="28"/>
                <w:szCs w:val="28"/>
              </w:rPr>
            </w:pPr>
            <w:r w:rsidRPr="00116C36">
              <w:rPr>
                <w:sz w:val="28"/>
                <w:szCs w:val="28"/>
              </w:rPr>
              <w:t>начальник отдела муниципального контроля</w:t>
            </w:r>
            <w:r>
              <w:rPr>
                <w:sz w:val="28"/>
                <w:szCs w:val="28"/>
              </w:rPr>
              <w:t xml:space="preserve"> </w:t>
            </w:r>
            <w:r w:rsidRPr="00116C36">
              <w:rPr>
                <w:sz w:val="28"/>
                <w:szCs w:val="28"/>
              </w:rPr>
              <w:t>администрации муниципального образования</w:t>
            </w:r>
            <w:r>
              <w:rPr>
                <w:sz w:val="28"/>
                <w:szCs w:val="28"/>
              </w:rPr>
              <w:t xml:space="preserve"> </w:t>
            </w:r>
            <w:r w:rsidRPr="00116C36">
              <w:rPr>
                <w:sz w:val="28"/>
                <w:szCs w:val="28"/>
              </w:rPr>
              <w:t>Соль-</w:t>
            </w:r>
            <w:proofErr w:type="spellStart"/>
            <w:r w:rsidRPr="00116C36">
              <w:rPr>
                <w:sz w:val="28"/>
                <w:szCs w:val="28"/>
              </w:rPr>
              <w:t>Илецкий</w:t>
            </w:r>
            <w:proofErr w:type="spellEnd"/>
            <w:r w:rsidRPr="00116C36">
              <w:rPr>
                <w:sz w:val="28"/>
                <w:szCs w:val="28"/>
              </w:rPr>
              <w:t xml:space="preserve"> городской округ;</w:t>
            </w:r>
          </w:p>
          <w:p w:rsidR="00DE1CAA" w:rsidRDefault="00DE1CAA" w:rsidP="00DE1CAA">
            <w:pPr>
              <w:jc w:val="both"/>
              <w:rPr>
                <w:sz w:val="28"/>
                <w:szCs w:val="28"/>
              </w:rPr>
            </w:pPr>
          </w:p>
        </w:tc>
      </w:tr>
      <w:tr w:rsidR="00DE1CAA" w:rsidTr="00DE1CAA">
        <w:tc>
          <w:tcPr>
            <w:tcW w:w="3369" w:type="dxa"/>
          </w:tcPr>
          <w:p w:rsidR="00DE1CAA" w:rsidRDefault="00DE1CAA" w:rsidP="00116C36">
            <w:pPr>
              <w:rPr>
                <w:sz w:val="28"/>
                <w:szCs w:val="28"/>
              </w:rPr>
            </w:pPr>
          </w:p>
        </w:tc>
        <w:tc>
          <w:tcPr>
            <w:tcW w:w="6095" w:type="dxa"/>
          </w:tcPr>
          <w:p w:rsidR="00DE1CAA" w:rsidRPr="00116C36" w:rsidRDefault="00DE1CAA" w:rsidP="00DE1CAA">
            <w:pPr>
              <w:jc w:val="both"/>
              <w:rPr>
                <w:sz w:val="28"/>
                <w:szCs w:val="28"/>
              </w:rPr>
            </w:pPr>
            <w:r w:rsidRPr="00116C36">
              <w:rPr>
                <w:sz w:val="28"/>
                <w:szCs w:val="28"/>
              </w:rPr>
              <w:t>начальник управления по организации работы с территориальными отделами.</w:t>
            </w:r>
          </w:p>
          <w:p w:rsidR="00DE1CAA" w:rsidRDefault="00DE1CAA" w:rsidP="00DE1CAA">
            <w:pPr>
              <w:jc w:val="both"/>
              <w:rPr>
                <w:sz w:val="28"/>
                <w:szCs w:val="28"/>
              </w:rPr>
            </w:pPr>
          </w:p>
        </w:tc>
      </w:tr>
    </w:tbl>
    <w:p w:rsidR="00DE1CAA" w:rsidRDefault="00DE1CAA" w:rsidP="00116C36">
      <w:pPr>
        <w:rPr>
          <w:sz w:val="28"/>
          <w:szCs w:val="28"/>
        </w:rPr>
      </w:pPr>
    </w:p>
    <w:p w:rsidR="00DE1CAA" w:rsidRDefault="00DE1CAA" w:rsidP="00116C36">
      <w:pPr>
        <w:rPr>
          <w:sz w:val="28"/>
          <w:szCs w:val="28"/>
        </w:rPr>
      </w:pPr>
    </w:p>
    <w:p w:rsidR="00DE1CAA" w:rsidRPr="00116C36" w:rsidRDefault="00DE1CAA" w:rsidP="00116C36">
      <w:pPr>
        <w:rPr>
          <w:sz w:val="28"/>
          <w:szCs w:val="28"/>
        </w:rPr>
      </w:pPr>
    </w:p>
    <w:p w:rsidR="00125115" w:rsidRPr="00116C36" w:rsidRDefault="00125115" w:rsidP="00116C36">
      <w:pPr>
        <w:rPr>
          <w:sz w:val="28"/>
          <w:szCs w:val="28"/>
        </w:rPr>
      </w:pPr>
    </w:p>
    <w:p w:rsidR="00125115" w:rsidRPr="00116C36" w:rsidRDefault="00125115" w:rsidP="00116C36">
      <w:pPr>
        <w:rPr>
          <w:sz w:val="28"/>
          <w:szCs w:val="28"/>
        </w:rPr>
      </w:pPr>
    </w:p>
    <w:p w:rsidR="00D73B6B" w:rsidRPr="00116C36" w:rsidRDefault="00D73B6B" w:rsidP="00116C36">
      <w:pPr>
        <w:rPr>
          <w:sz w:val="28"/>
          <w:szCs w:val="28"/>
        </w:rPr>
      </w:pPr>
    </w:p>
    <w:p w:rsidR="00D73B6B" w:rsidRPr="00B5279A" w:rsidRDefault="00D73B6B" w:rsidP="00D73B6B">
      <w:pPr>
        <w:widowControl w:val="0"/>
        <w:overflowPunct w:val="0"/>
        <w:autoSpaceDE w:val="0"/>
        <w:autoSpaceDN w:val="0"/>
        <w:adjustRightInd w:val="0"/>
        <w:spacing w:line="242" w:lineRule="auto"/>
        <w:ind w:left="4820"/>
        <w:rPr>
          <w:sz w:val="28"/>
          <w:szCs w:val="28"/>
        </w:rPr>
      </w:pPr>
      <w:r w:rsidRPr="00B5279A">
        <w:rPr>
          <w:sz w:val="28"/>
          <w:szCs w:val="28"/>
        </w:rPr>
        <w:lastRenderedPageBreak/>
        <w:t>Приложение</w:t>
      </w:r>
      <w:r>
        <w:rPr>
          <w:sz w:val="28"/>
          <w:szCs w:val="28"/>
        </w:rPr>
        <w:t xml:space="preserve"> 2</w:t>
      </w:r>
    </w:p>
    <w:p w:rsidR="00D73B6B" w:rsidRPr="00B5279A" w:rsidRDefault="00D73B6B" w:rsidP="00D73B6B">
      <w:pPr>
        <w:widowControl w:val="0"/>
        <w:overflowPunct w:val="0"/>
        <w:autoSpaceDE w:val="0"/>
        <w:autoSpaceDN w:val="0"/>
        <w:adjustRightInd w:val="0"/>
        <w:spacing w:line="242" w:lineRule="auto"/>
        <w:ind w:left="4820"/>
        <w:rPr>
          <w:sz w:val="28"/>
          <w:szCs w:val="28"/>
        </w:rPr>
      </w:pPr>
      <w:r w:rsidRPr="00B5279A">
        <w:rPr>
          <w:sz w:val="28"/>
          <w:szCs w:val="28"/>
        </w:rPr>
        <w:t>к постановлению администрации</w:t>
      </w:r>
      <w:r>
        <w:rPr>
          <w:sz w:val="28"/>
          <w:szCs w:val="28"/>
        </w:rPr>
        <w:t xml:space="preserve"> муниципального образования</w:t>
      </w:r>
    </w:p>
    <w:p w:rsidR="00D73B6B" w:rsidRPr="00B5279A" w:rsidRDefault="00D73B6B" w:rsidP="00D73B6B">
      <w:pPr>
        <w:widowControl w:val="0"/>
        <w:overflowPunct w:val="0"/>
        <w:autoSpaceDE w:val="0"/>
        <w:autoSpaceDN w:val="0"/>
        <w:adjustRightInd w:val="0"/>
        <w:spacing w:line="242" w:lineRule="auto"/>
        <w:ind w:left="4820"/>
        <w:rPr>
          <w:sz w:val="28"/>
          <w:szCs w:val="28"/>
        </w:rPr>
      </w:pPr>
      <w:r w:rsidRPr="00B5279A">
        <w:rPr>
          <w:sz w:val="28"/>
          <w:szCs w:val="28"/>
        </w:rPr>
        <w:t>Соль-</w:t>
      </w:r>
      <w:proofErr w:type="spellStart"/>
      <w:r w:rsidRPr="00B5279A">
        <w:rPr>
          <w:sz w:val="28"/>
          <w:szCs w:val="28"/>
        </w:rPr>
        <w:t>Илецк</w:t>
      </w:r>
      <w:r>
        <w:rPr>
          <w:sz w:val="28"/>
          <w:szCs w:val="28"/>
        </w:rPr>
        <w:t>ий</w:t>
      </w:r>
      <w:proofErr w:type="spellEnd"/>
      <w:r w:rsidRPr="00B5279A">
        <w:rPr>
          <w:sz w:val="28"/>
          <w:szCs w:val="28"/>
        </w:rPr>
        <w:t xml:space="preserve"> городско</w:t>
      </w:r>
      <w:r>
        <w:rPr>
          <w:sz w:val="28"/>
          <w:szCs w:val="28"/>
        </w:rPr>
        <w:t>й</w:t>
      </w:r>
      <w:r w:rsidRPr="00B5279A">
        <w:rPr>
          <w:sz w:val="28"/>
          <w:szCs w:val="28"/>
        </w:rPr>
        <w:t xml:space="preserve"> округ</w:t>
      </w:r>
    </w:p>
    <w:p w:rsidR="00D73B6B" w:rsidRPr="00B5279A" w:rsidRDefault="00D73B6B" w:rsidP="00D73B6B">
      <w:pPr>
        <w:widowControl w:val="0"/>
        <w:overflowPunct w:val="0"/>
        <w:autoSpaceDE w:val="0"/>
        <w:autoSpaceDN w:val="0"/>
        <w:adjustRightInd w:val="0"/>
        <w:spacing w:line="242" w:lineRule="auto"/>
        <w:ind w:left="4820"/>
        <w:rPr>
          <w:sz w:val="28"/>
          <w:szCs w:val="28"/>
        </w:rPr>
      </w:pPr>
      <w:r w:rsidRPr="00B5279A">
        <w:rPr>
          <w:sz w:val="28"/>
          <w:szCs w:val="28"/>
        </w:rPr>
        <w:t xml:space="preserve">от </w:t>
      </w:r>
      <w:r>
        <w:rPr>
          <w:sz w:val="28"/>
          <w:szCs w:val="28"/>
        </w:rPr>
        <w:t>«</w:t>
      </w:r>
      <w:r w:rsidR="00DE1CAA">
        <w:rPr>
          <w:sz w:val="28"/>
          <w:szCs w:val="28"/>
        </w:rPr>
        <w:t>29</w:t>
      </w:r>
      <w:r>
        <w:rPr>
          <w:sz w:val="28"/>
          <w:szCs w:val="28"/>
        </w:rPr>
        <w:t xml:space="preserve">» </w:t>
      </w:r>
      <w:r w:rsidR="00DE1CAA">
        <w:rPr>
          <w:sz w:val="28"/>
          <w:szCs w:val="28"/>
        </w:rPr>
        <w:t>11.</w:t>
      </w:r>
      <w:r>
        <w:rPr>
          <w:sz w:val="28"/>
          <w:szCs w:val="28"/>
        </w:rPr>
        <w:t>2021</w:t>
      </w:r>
      <w:r w:rsidRPr="00B5279A">
        <w:rPr>
          <w:sz w:val="28"/>
          <w:szCs w:val="28"/>
        </w:rPr>
        <w:t xml:space="preserve"> № </w:t>
      </w:r>
      <w:r w:rsidR="00DE1CAA">
        <w:rPr>
          <w:sz w:val="28"/>
          <w:szCs w:val="28"/>
        </w:rPr>
        <w:t>2556-п</w:t>
      </w:r>
    </w:p>
    <w:p w:rsidR="00D73B6B" w:rsidRDefault="00D73B6B" w:rsidP="00D73B6B">
      <w:pPr>
        <w:jc w:val="center"/>
        <w:rPr>
          <w:sz w:val="28"/>
          <w:szCs w:val="28"/>
          <w:lang w:eastAsia="en-US"/>
        </w:rPr>
      </w:pPr>
    </w:p>
    <w:p w:rsidR="00D73B6B" w:rsidRDefault="00D73B6B" w:rsidP="00DE1CAA">
      <w:pPr>
        <w:jc w:val="center"/>
        <w:rPr>
          <w:sz w:val="28"/>
          <w:szCs w:val="28"/>
          <w:lang w:eastAsia="en-US"/>
        </w:rPr>
      </w:pPr>
      <w:r>
        <w:rPr>
          <w:sz w:val="28"/>
          <w:szCs w:val="28"/>
          <w:lang w:eastAsia="en-US"/>
        </w:rPr>
        <w:t>Положение</w:t>
      </w:r>
    </w:p>
    <w:p w:rsidR="00D73B6B" w:rsidRDefault="00D73B6B" w:rsidP="00DE1CAA">
      <w:pPr>
        <w:jc w:val="center"/>
        <w:rPr>
          <w:sz w:val="28"/>
          <w:szCs w:val="28"/>
          <w:lang w:eastAsia="en-US"/>
        </w:rPr>
      </w:pPr>
      <w:r>
        <w:rPr>
          <w:sz w:val="28"/>
          <w:szCs w:val="28"/>
          <w:lang w:eastAsia="en-US"/>
        </w:rPr>
        <w:t xml:space="preserve">о комиссии </w:t>
      </w:r>
      <w:r w:rsidRPr="004A7605">
        <w:rPr>
          <w:sz w:val="28"/>
          <w:szCs w:val="28"/>
        </w:rPr>
        <w:t xml:space="preserve">по </w:t>
      </w:r>
      <w:r>
        <w:rPr>
          <w:sz w:val="28"/>
          <w:szCs w:val="28"/>
        </w:rPr>
        <w:t>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Соль-</w:t>
      </w:r>
      <w:proofErr w:type="spellStart"/>
      <w:r>
        <w:rPr>
          <w:sz w:val="28"/>
          <w:szCs w:val="28"/>
        </w:rPr>
        <w:t>Илецкий</w:t>
      </w:r>
      <w:proofErr w:type="spellEnd"/>
      <w:r>
        <w:rPr>
          <w:sz w:val="28"/>
          <w:szCs w:val="28"/>
        </w:rPr>
        <w:t xml:space="preserve"> городской округ</w:t>
      </w:r>
    </w:p>
    <w:p w:rsidR="00DE1CAA" w:rsidRDefault="00DE1CAA" w:rsidP="00224533">
      <w:pPr>
        <w:jc w:val="center"/>
        <w:rPr>
          <w:color w:val="000000"/>
          <w:sz w:val="28"/>
          <w:szCs w:val="28"/>
        </w:rPr>
      </w:pPr>
      <w:bookmarkStart w:id="0" w:name="bookmark0"/>
    </w:p>
    <w:p w:rsidR="00D73B6B" w:rsidRDefault="00D73B6B" w:rsidP="00224533">
      <w:pPr>
        <w:jc w:val="center"/>
        <w:rPr>
          <w:color w:val="000000"/>
          <w:sz w:val="28"/>
          <w:szCs w:val="28"/>
        </w:rPr>
      </w:pPr>
      <w:r w:rsidRPr="00D73B6B">
        <w:rPr>
          <w:color w:val="000000"/>
          <w:sz w:val="28"/>
          <w:szCs w:val="28"/>
        </w:rPr>
        <w:t>1. О</w:t>
      </w:r>
      <w:r>
        <w:rPr>
          <w:color w:val="000000"/>
          <w:sz w:val="28"/>
          <w:szCs w:val="28"/>
        </w:rPr>
        <w:t>бщие положения</w:t>
      </w:r>
      <w:bookmarkEnd w:id="0"/>
    </w:p>
    <w:p w:rsidR="00DE1CAA" w:rsidRDefault="00DE1CAA" w:rsidP="00DE1CAA">
      <w:pPr>
        <w:ind w:firstLine="709"/>
        <w:jc w:val="both"/>
        <w:rPr>
          <w:color w:val="000000"/>
          <w:sz w:val="28"/>
          <w:szCs w:val="28"/>
        </w:rPr>
      </w:pPr>
    </w:p>
    <w:p w:rsidR="00D73B6B" w:rsidRPr="00DE1CAA" w:rsidRDefault="00DE1CAA" w:rsidP="00DE1CAA">
      <w:pPr>
        <w:ind w:firstLine="709"/>
        <w:jc w:val="both"/>
        <w:rPr>
          <w:color w:val="000000"/>
          <w:sz w:val="28"/>
          <w:szCs w:val="28"/>
        </w:rPr>
      </w:pPr>
      <w:r>
        <w:rPr>
          <w:color w:val="000000"/>
          <w:sz w:val="28"/>
          <w:szCs w:val="28"/>
        </w:rPr>
        <w:t xml:space="preserve">1.1. </w:t>
      </w:r>
      <w:r w:rsidR="00D73B6B" w:rsidRPr="00DE1CAA">
        <w:rPr>
          <w:color w:val="000000"/>
          <w:sz w:val="28"/>
          <w:szCs w:val="28"/>
        </w:rPr>
        <w:t>Настоящее Положение устанавливает порядок проведени</w:t>
      </w:r>
      <w:r w:rsidR="00116C36" w:rsidRPr="00DE1CAA">
        <w:rPr>
          <w:color w:val="000000"/>
          <w:sz w:val="28"/>
          <w:szCs w:val="28"/>
        </w:rPr>
        <w:t>я</w:t>
      </w:r>
      <w:r w:rsidR="00D73B6B" w:rsidRPr="00DE1CAA">
        <w:rPr>
          <w:color w:val="000000"/>
          <w:sz w:val="28"/>
          <w:szCs w:val="28"/>
        </w:rPr>
        <w:t xml:space="preserve"> осмотра здания, сооружения или объекта незавершенного строител</w:t>
      </w:r>
      <w:r w:rsidR="00116C36" w:rsidRPr="00DE1CAA">
        <w:rPr>
          <w:color w:val="000000"/>
          <w:sz w:val="28"/>
          <w:szCs w:val="28"/>
        </w:rPr>
        <w:t>ьства при проведении мероприятий</w:t>
      </w:r>
      <w:r w:rsidR="00D73B6B" w:rsidRPr="00DE1CAA">
        <w:rPr>
          <w:color w:val="000000"/>
          <w:sz w:val="28"/>
          <w:szCs w:val="28"/>
        </w:rPr>
        <w:t xml:space="preserve"> по выявлению правообладателей ранее учтенных объектов недвижимости на территории </w:t>
      </w:r>
      <w:r w:rsidR="00D73B6B" w:rsidRPr="00DE1CAA">
        <w:rPr>
          <w:sz w:val="28"/>
          <w:szCs w:val="28"/>
        </w:rPr>
        <w:t>муниципального образования Соль-</w:t>
      </w:r>
      <w:proofErr w:type="spellStart"/>
      <w:r w:rsidR="00D73B6B" w:rsidRPr="00DE1CAA">
        <w:rPr>
          <w:sz w:val="28"/>
          <w:szCs w:val="28"/>
        </w:rPr>
        <w:t>Илецкий</w:t>
      </w:r>
      <w:proofErr w:type="spellEnd"/>
      <w:r w:rsidR="00D73B6B" w:rsidRPr="00DE1CAA">
        <w:rPr>
          <w:sz w:val="28"/>
          <w:szCs w:val="28"/>
        </w:rPr>
        <w:t xml:space="preserve"> городской округ</w:t>
      </w:r>
      <w:r w:rsidR="00D73B6B" w:rsidRPr="00DE1CAA">
        <w:rPr>
          <w:color w:val="000000"/>
          <w:sz w:val="28"/>
          <w:szCs w:val="28"/>
        </w:rPr>
        <w:t>.</w:t>
      </w:r>
    </w:p>
    <w:p w:rsidR="00D73B6B" w:rsidRPr="00DE1CAA" w:rsidRDefault="00DE1CAA" w:rsidP="00DE1CAA">
      <w:pPr>
        <w:ind w:firstLine="709"/>
        <w:jc w:val="both"/>
        <w:rPr>
          <w:color w:val="000000"/>
          <w:sz w:val="28"/>
          <w:szCs w:val="28"/>
        </w:rPr>
      </w:pPr>
      <w:r>
        <w:rPr>
          <w:color w:val="000000"/>
          <w:sz w:val="28"/>
          <w:szCs w:val="28"/>
        </w:rPr>
        <w:t xml:space="preserve">1.2. </w:t>
      </w:r>
      <w:r w:rsidR="0055549F" w:rsidRPr="00DE1CAA">
        <w:rPr>
          <w:color w:val="000000"/>
          <w:sz w:val="28"/>
          <w:szCs w:val="28"/>
        </w:rPr>
        <w:t xml:space="preserve">Комиссия по проведению </w:t>
      </w:r>
      <w:r w:rsidR="0055549F" w:rsidRPr="00DE1CAA">
        <w:rPr>
          <w:sz w:val="28"/>
          <w:szCs w:val="28"/>
        </w:rPr>
        <w:t>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Соль-</w:t>
      </w:r>
      <w:proofErr w:type="spellStart"/>
      <w:r w:rsidR="0055549F" w:rsidRPr="00DE1CAA">
        <w:rPr>
          <w:sz w:val="28"/>
          <w:szCs w:val="28"/>
        </w:rPr>
        <w:t>Ил</w:t>
      </w:r>
      <w:r w:rsidR="00683B15" w:rsidRPr="00DE1CAA">
        <w:rPr>
          <w:sz w:val="28"/>
          <w:szCs w:val="28"/>
        </w:rPr>
        <w:t>ецкий</w:t>
      </w:r>
      <w:proofErr w:type="spellEnd"/>
      <w:r w:rsidR="00683B15" w:rsidRPr="00DE1CAA">
        <w:rPr>
          <w:sz w:val="28"/>
          <w:szCs w:val="28"/>
        </w:rPr>
        <w:t xml:space="preserve"> городской округ (далее – к</w:t>
      </w:r>
      <w:r w:rsidR="0055549F" w:rsidRPr="00DE1CAA">
        <w:rPr>
          <w:sz w:val="28"/>
          <w:szCs w:val="28"/>
        </w:rPr>
        <w:t>омиссия), является коллегиальным органом, созданным для проведения мероприятий по выявлению правообладателей ранее учтенных объектов недвижимости.</w:t>
      </w:r>
    </w:p>
    <w:p w:rsidR="0055549F" w:rsidRPr="00DE1CAA" w:rsidRDefault="00DE1CAA" w:rsidP="00DE1CAA">
      <w:pPr>
        <w:ind w:firstLine="709"/>
        <w:jc w:val="both"/>
        <w:rPr>
          <w:color w:val="000000"/>
          <w:sz w:val="28"/>
          <w:szCs w:val="28"/>
        </w:rPr>
      </w:pPr>
      <w:r>
        <w:rPr>
          <w:sz w:val="28"/>
          <w:szCs w:val="28"/>
        </w:rPr>
        <w:t xml:space="preserve">1.3. </w:t>
      </w:r>
      <w:r w:rsidR="0055549F" w:rsidRPr="00DE1CAA">
        <w:rPr>
          <w:sz w:val="28"/>
          <w:szCs w:val="28"/>
        </w:rPr>
        <w:t>Комиссия в своей работе руководствуется Гражданским кодексом</w:t>
      </w:r>
      <w:r w:rsidR="00B217D2" w:rsidRPr="00DE1CAA">
        <w:rPr>
          <w:sz w:val="28"/>
          <w:szCs w:val="28"/>
        </w:rPr>
        <w:t xml:space="preserve"> Российской Федерации, Земельным кодексом Российской Федерации, Федеральным законом от 13.07.2015 № 218-ФЗ «О государственной регистрации недвижимости», Приказом </w:t>
      </w:r>
      <w:proofErr w:type="spellStart"/>
      <w:r w:rsidR="00B217D2" w:rsidRPr="00DE1CAA">
        <w:rPr>
          <w:sz w:val="28"/>
          <w:szCs w:val="28"/>
        </w:rPr>
        <w:t>Росреестра</w:t>
      </w:r>
      <w:proofErr w:type="spellEnd"/>
      <w:r w:rsidR="00B217D2" w:rsidRPr="00DE1CAA">
        <w:rPr>
          <w:sz w:val="28"/>
          <w:szCs w:val="28"/>
        </w:rPr>
        <w:t xml:space="preserve"> от 28.04.2021 № </w:t>
      </w:r>
      <w:proofErr w:type="gramStart"/>
      <w:r w:rsidR="00B217D2" w:rsidRPr="00DE1CAA">
        <w:rPr>
          <w:sz w:val="28"/>
          <w:szCs w:val="28"/>
        </w:rPr>
        <w:t>П</w:t>
      </w:r>
      <w:proofErr w:type="gramEnd"/>
      <w:r w:rsidR="00B217D2" w:rsidRPr="00DE1CAA">
        <w:rPr>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настоящим Положением.</w:t>
      </w:r>
    </w:p>
    <w:p w:rsidR="00B217D2" w:rsidRPr="00DE1CAA" w:rsidRDefault="00DE1CAA" w:rsidP="00DE1CAA">
      <w:pPr>
        <w:ind w:firstLine="709"/>
        <w:jc w:val="both"/>
        <w:rPr>
          <w:color w:val="000000"/>
          <w:sz w:val="28"/>
          <w:szCs w:val="28"/>
        </w:rPr>
      </w:pPr>
      <w:r>
        <w:rPr>
          <w:sz w:val="28"/>
          <w:szCs w:val="28"/>
        </w:rPr>
        <w:t xml:space="preserve">1.4. </w:t>
      </w:r>
      <w:r w:rsidR="00683B15" w:rsidRPr="00DE1CAA">
        <w:rPr>
          <w:sz w:val="28"/>
          <w:szCs w:val="28"/>
        </w:rPr>
        <w:t>Деятельность к</w:t>
      </w:r>
      <w:r w:rsidR="00B217D2" w:rsidRPr="00DE1CAA">
        <w:rPr>
          <w:sz w:val="28"/>
          <w:szCs w:val="28"/>
        </w:rPr>
        <w:t xml:space="preserve">омиссии </w:t>
      </w:r>
      <w:r w:rsidR="00FF3D83" w:rsidRPr="00DE1CAA">
        <w:rPr>
          <w:sz w:val="28"/>
          <w:szCs w:val="28"/>
        </w:rPr>
        <w:t>осуществляется на основ</w:t>
      </w:r>
      <w:r w:rsidR="00683B15" w:rsidRPr="00DE1CAA">
        <w:rPr>
          <w:sz w:val="28"/>
          <w:szCs w:val="28"/>
        </w:rPr>
        <w:t>е принципов равноправия членов к</w:t>
      </w:r>
      <w:r w:rsidR="00FF3D83" w:rsidRPr="00DE1CAA">
        <w:rPr>
          <w:sz w:val="28"/>
          <w:szCs w:val="28"/>
        </w:rPr>
        <w:t>омиссии и гласности в работе.</w:t>
      </w:r>
    </w:p>
    <w:p w:rsidR="00DE1CAA" w:rsidRDefault="00DE1CAA" w:rsidP="00092EB0">
      <w:pPr>
        <w:jc w:val="center"/>
        <w:rPr>
          <w:sz w:val="28"/>
          <w:szCs w:val="28"/>
        </w:rPr>
      </w:pPr>
    </w:p>
    <w:p w:rsidR="00713B8C" w:rsidRPr="00DE1CAA" w:rsidRDefault="00DE1CAA" w:rsidP="00092EB0">
      <w:pPr>
        <w:jc w:val="center"/>
        <w:rPr>
          <w:sz w:val="28"/>
          <w:szCs w:val="28"/>
        </w:rPr>
      </w:pPr>
      <w:r>
        <w:rPr>
          <w:sz w:val="28"/>
          <w:szCs w:val="28"/>
        </w:rPr>
        <w:t xml:space="preserve">2. </w:t>
      </w:r>
      <w:r w:rsidR="00683B15" w:rsidRPr="00DE1CAA">
        <w:rPr>
          <w:sz w:val="28"/>
          <w:szCs w:val="28"/>
        </w:rPr>
        <w:t>Порядок работы к</w:t>
      </w:r>
      <w:r w:rsidR="00FF3D83" w:rsidRPr="00DE1CAA">
        <w:rPr>
          <w:sz w:val="28"/>
          <w:szCs w:val="28"/>
        </w:rPr>
        <w:t>омиссии</w:t>
      </w:r>
    </w:p>
    <w:p w:rsidR="00DE1CAA" w:rsidRDefault="00DE1CAA" w:rsidP="00DE1CAA">
      <w:pPr>
        <w:autoSpaceDE w:val="0"/>
        <w:autoSpaceDN w:val="0"/>
        <w:adjustRightInd w:val="0"/>
        <w:ind w:firstLine="709"/>
        <w:jc w:val="both"/>
        <w:rPr>
          <w:color w:val="000000"/>
          <w:sz w:val="28"/>
          <w:szCs w:val="28"/>
        </w:rPr>
      </w:pPr>
    </w:p>
    <w:p w:rsidR="00976739" w:rsidRDefault="006D7D66" w:rsidP="00DE1CAA">
      <w:pPr>
        <w:autoSpaceDE w:val="0"/>
        <w:autoSpaceDN w:val="0"/>
        <w:adjustRightInd w:val="0"/>
        <w:ind w:firstLine="709"/>
        <w:jc w:val="both"/>
        <w:rPr>
          <w:sz w:val="28"/>
          <w:szCs w:val="28"/>
        </w:rPr>
      </w:pPr>
      <w:r>
        <w:rPr>
          <w:color w:val="000000"/>
          <w:sz w:val="28"/>
          <w:szCs w:val="28"/>
        </w:rPr>
        <w:t xml:space="preserve">2.1. </w:t>
      </w:r>
      <w:proofErr w:type="gramStart"/>
      <w:r w:rsidRPr="006D7D66">
        <w:rPr>
          <w:color w:val="000000"/>
          <w:sz w:val="28"/>
          <w:szCs w:val="28"/>
        </w:rPr>
        <w:t xml:space="preserve">Администрация </w:t>
      </w:r>
      <w:r>
        <w:rPr>
          <w:color w:val="000000"/>
          <w:sz w:val="28"/>
          <w:szCs w:val="28"/>
        </w:rPr>
        <w:t>муниципального образования Соль-</w:t>
      </w:r>
      <w:proofErr w:type="spellStart"/>
      <w:r>
        <w:rPr>
          <w:color w:val="000000"/>
          <w:sz w:val="28"/>
          <w:szCs w:val="28"/>
        </w:rPr>
        <w:t>Илецкий</w:t>
      </w:r>
      <w:proofErr w:type="spellEnd"/>
      <w:r>
        <w:rPr>
          <w:color w:val="000000"/>
          <w:sz w:val="28"/>
          <w:szCs w:val="28"/>
        </w:rPr>
        <w:t xml:space="preserve"> </w:t>
      </w:r>
      <w:r w:rsidRPr="006D7D66">
        <w:rPr>
          <w:color w:val="000000"/>
          <w:sz w:val="28"/>
          <w:szCs w:val="28"/>
        </w:rPr>
        <w:t>городско</w:t>
      </w:r>
      <w:r>
        <w:rPr>
          <w:color w:val="000000"/>
          <w:sz w:val="28"/>
          <w:szCs w:val="28"/>
        </w:rPr>
        <w:t>й</w:t>
      </w:r>
      <w:r w:rsidRPr="006D7D66">
        <w:rPr>
          <w:color w:val="000000"/>
          <w:sz w:val="28"/>
          <w:szCs w:val="28"/>
        </w:rPr>
        <w:t xml:space="preserve"> округ размещает на официальном сайте </w:t>
      </w:r>
      <w:r w:rsidR="00976739">
        <w:rPr>
          <w:sz w:val="28"/>
          <w:szCs w:val="28"/>
        </w:rPr>
        <w:t xml:space="preserve">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w:t>
      </w:r>
      <w:r w:rsidR="00976739">
        <w:rPr>
          <w:sz w:val="28"/>
          <w:szCs w:val="28"/>
        </w:rPr>
        <w:lastRenderedPageBreak/>
        <w:t>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w:t>
      </w:r>
      <w:proofErr w:type="gramEnd"/>
      <w:r w:rsidR="00976739">
        <w:rPr>
          <w:sz w:val="28"/>
          <w:szCs w:val="28"/>
        </w:rPr>
        <w:t>)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6D7D66" w:rsidRPr="006D7D66" w:rsidRDefault="006D7D66" w:rsidP="00DE1CAA">
      <w:pPr>
        <w:ind w:firstLine="709"/>
        <w:jc w:val="both"/>
      </w:pPr>
      <w:r w:rsidRPr="006D7D66">
        <w:rPr>
          <w:color w:val="000000"/>
          <w:sz w:val="28"/>
          <w:szCs w:val="28"/>
        </w:rPr>
        <w:t>2.2</w:t>
      </w:r>
      <w:r w:rsidR="00DE1CAA">
        <w:rPr>
          <w:color w:val="000000"/>
          <w:sz w:val="28"/>
          <w:szCs w:val="28"/>
        </w:rPr>
        <w:t>.</w:t>
      </w:r>
      <w:r w:rsidRPr="006D7D66">
        <w:rPr>
          <w:color w:val="000000"/>
          <w:sz w:val="28"/>
          <w:szCs w:val="28"/>
        </w:rPr>
        <w:t xml:space="preserve"> В отношении ранее учтенных зданий, сооружений, объектов незавершенного строительства </w:t>
      </w:r>
      <w:r w:rsidR="00976739">
        <w:rPr>
          <w:color w:val="000000"/>
          <w:sz w:val="28"/>
          <w:szCs w:val="28"/>
        </w:rPr>
        <w:t xml:space="preserve">в указанную в уведомлении дату </w:t>
      </w:r>
      <w:r w:rsidR="00683B15">
        <w:rPr>
          <w:color w:val="000000"/>
          <w:sz w:val="28"/>
          <w:szCs w:val="28"/>
        </w:rPr>
        <w:t>к</w:t>
      </w:r>
      <w:r w:rsidRPr="006D7D66">
        <w:rPr>
          <w:color w:val="000000"/>
          <w:sz w:val="28"/>
          <w:szCs w:val="28"/>
        </w:rPr>
        <w:t>омиссия проводит визуальный осмотр</w:t>
      </w:r>
      <w:r w:rsidR="00462AD2">
        <w:rPr>
          <w:color w:val="000000"/>
          <w:sz w:val="28"/>
          <w:szCs w:val="28"/>
        </w:rPr>
        <w:t xml:space="preserve"> либо осмотр с использованием технических сре</w:t>
      </w:r>
      <w:proofErr w:type="gramStart"/>
      <w:r w:rsidR="00462AD2">
        <w:rPr>
          <w:color w:val="000000"/>
          <w:sz w:val="28"/>
          <w:szCs w:val="28"/>
        </w:rPr>
        <w:t>дств дл</w:t>
      </w:r>
      <w:proofErr w:type="gramEnd"/>
      <w:r w:rsidR="00462AD2">
        <w:rPr>
          <w:color w:val="000000"/>
          <w:sz w:val="28"/>
          <w:szCs w:val="28"/>
        </w:rPr>
        <w:t>я дистанционного зондирования Земли</w:t>
      </w:r>
      <w:r w:rsidRPr="006D7D66">
        <w:rPr>
          <w:color w:val="000000"/>
          <w:sz w:val="28"/>
          <w:szCs w:val="28"/>
        </w:rPr>
        <w:t>.</w:t>
      </w:r>
    </w:p>
    <w:p w:rsidR="00DC53FA" w:rsidRPr="00DC53FA" w:rsidRDefault="00DE1CAA" w:rsidP="00DE1CAA">
      <w:pPr>
        <w:ind w:firstLine="709"/>
        <w:jc w:val="both"/>
      </w:pPr>
      <w:r>
        <w:rPr>
          <w:color w:val="000000"/>
          <w:sz w:val="28"/>
          <w:szCs w:val="28"/>
        </w:rPr>
        <w:t xml:space="preserve">2.3. </w:t>
      </w:r>
      <w:r w:rsidR="006D7D66" w:rsidRPr="00DC53FA">
        <w:rPr>
          <w:color w:val="000000"/>
          <w:sz w:val="28"/>
          <w:szCs w:val="28"/>
        </w:rPr>
        <w:t xml:space="preserve">В </w:t>
      </w:r>
      <w:r w:rsidR="00DC53FA" w:rsidRPr="00DC53FA">
        <w:rPr>
          <w:color w:val="000000"/>
          <w:sz w:val="28"/>
          <w:szCs w:val="28"/>
        </w:rPr>
        <w:t>х</w:t>
      </w:r>
      <w:r w:rsidR="006D7D66" w:rsidRPr="00DC53FA">
        <w:rPr>
          <w:color w:val="000000"/>
          <w:sz w:val="28"/>
          <w:szCs w:val="28"/>
        </w:rPr>
        <w:t xml:space="preserve">оде проведения осмотра осуществляется </w:t>
      </w:r>
      <w:proofErr w:type="spellStart"/>
      <w:r w:rsidR="006D7D66" w:rsidRPr="00DC53FA">
        <w:rPr>
          <w:color w:val="000000"/>
          <w:sz w:val="28"/>
          <w:szCs w:val="28"/>
        </w:rPr>
        <w:t>фотофиксация</w:t>
      </w:r>
      <w:proofErr w:type="spellEnd"/>
      <w:r w:rsidR="006D7D66" w:rsidRPr="00DC53FA">
        <w:rPr>
          <w:color w:val="000000"/>
          <w:sz w:val="28"/>
          <w:szCs w:val="28"/>
        </w:rPr>
        <w:t xml:space="preserve"> объекта (объектов) недвижимости с указанием места и даты съемки. Материалы </w:t>
      </w:r>
      <w:proofErr w:type="spellStart"/>
      <w:r w:rsidR="006D7D66" w:rsidRPr="00DC53FA">
        <w:rPr>
          <w:color w:val="000000"/>
          <w:sz w:val="28"/>
          <w:szCs w:val="28"/>
        </w:rPr>
        <w:t>фотофиксации</w:t>
      </w:r>
      <w:proofErr w:type="spellEnd"/>
      <w:r w:rsidR="006D7D66" w:rsidRPr="00DC53FA">
        <w:rPr>
          <w:color w:val="000000"/>
          <w:sz w:val="28"/>
          <w:szCs w:val="28"/>
        </w:rPr>
        <w:t xml:space="preserve"> прилагаются к Акту осмотра.</w:t>
      </w:r>
    </w:p>
    <w:p w:rsidR="006D7D66" w:rsidRPr="006D7D66" w:rsidRDefault="00DE1CAA" w:rsidP="00DE1CAA">
      <w:pPr>
        <w:ind w:firstLine="709"/>
        <w:jc w:val="both"/>
      </w:pPr>
      <w:r>
        <w:rPr>
          <w:color w:val="000000"/>
          <w:sz w:val="28"/>
          <w:szCs w:val="28"/>
        </w:rPr>
        <w:t xml:space="preserve">2.4. </w:t>
      </w:r>
      <w:r w:rsidR="006D7D66" w:rsidRPr="00DC53FA">
        <w:rPr>
          <w:color w:val="000000"/>
          <w:sz w:val="28"/>
          <w:szCs w:val="28"/>
        </w:rPr>
        <w:t>В результате осмотра оформляется Акт осмотра (</w:t>
      </w:r>
      <w:r w:rsidR="00DC53FA">
        <w:rPr>
          <w:color w:val="000000"/>
          <w:sz w:val="28"/>
          <w:szCs w:val="28"/>
        </w:rPr>
        <w:t>п</w:t>
      </w:r>
      <w:r w:rsidR="001A1B96">
        <w:rPr>
          <w:color w:val="000000"/>
          <w:sz w:val="28"/>
          <w:szCs w:val="28"/>
        </w:rPr>
        <w:t>риложение к положению</w:t>
      </w:r>
      <w:r w:rsidR="006D7D66" w:rsidRPr="00DC53FA">
        <w:rPr>
          <w:color w:val="000000"/>
          <w:sz w:val="28"/>
          <w:szCs w:val="28"/>
        </w:rPr>
        <w:t>), подписанный членами комиссии</w:t>
      </w:r>
      <w:r w:rsidR="00683B15">
        <w:rPr>
          <w:color w:val="000000"/>
          <w:sz w:val="28"/>
          <w:szCs w:val="28"/>
        </w:rPr>
        <w:t>. В Акте осмотра к</w:t>
      </w:r>
      <w:r w:rsidR="006D7D66" w:rsidRPr="00DC53FA">
        <w:rPr>
          <w:color w:val="000000"/>
          <w:sz w:val="28"/>
          <w:szCs w:val="28"/>
        </w:rPr>
        <w:t>омиссией указываются:</w:t>
      </w:r>
    </w:p>
    <w:p w:rsidR="006D7D66" w:rsidRPr="006D7D66" w:rsidRDefault="00DE1CAA" w:rsidP="00DE1CAA">
      <w:pPr>
        <w:ind w:firstLine="709"/>
        <w:jc w:val="both"/>
        <w:rPr>
          <w:color w:val="000000"/>
          <w:sz w:val="28"/>
          <w:szCs w:val="28"/>
        </w:rPr>
      </w:pPr>
      <w:r>
        <w:rPr>
          <w:color w:val="000000"/>
          <w:sz w:val="28"/>
          <w:szCs w:val="28"/>
        </w:rPr>
        <w:t xml:space="preserve">1) </w:t>
      </w:r>
      <w:r w:rsidR="006D7D66" w:rsidRPr="006D7D66">
        <w:rPr>
          <w:color w:val="000000"/>
          <w:sz w:val="28"/>
          <w:szCs w:val="28"/>
        </w:rPr>
        <w:t>дата и время проведения осмотра;</w:t>
      </w:r>
    </w:p>
    <w:p w:rsidR="006D7D66" w:rsidRPr="006D7D66" w:rsidRDefault="00DE1CAA" w:rsidP="00DE1CAA">
      <w:pPr>
        <w:ind w:firstLine="709"/>
        <w:jc w:val="both"/>
        <w:rPr>
          <w:color w:val="000000"/>
          <w:sz w:val="28"/>
          <w:szCs w:val="28"/>
        </w:rPr>
      </w:pPr>
      <w:r>
        <w:rPr>
          <w:color w:val="000000"/>
          <w:sz w:val="28"/>
          <w:szCs w:val="28"/>
        </w:rPr>
        <w:t xml:space="preserve">2) </w:t>
      </w:r>
      <w:r w:rsidR="006D7D66" w:rsidRPr="006D7D66">
        <w:rPr>
          <w:color w:val="000000"/>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6D7D66" w:rsidRPr="006D7D66" w:rsidRDefault="00DE1CAA" w:rsidP="00DE1CAA">
      <w:pPr>
        <w:ind w:firstLine="709"/>
        <w:jc w:val="both"/>
        <w:rPr>
          <w:color w:val="000000"/>
          <w:sz w:val="28"/>
          <w:szCs w:val="28"/>
        </w:rPr>
      </w:pPr>
      <w:r>
        <w:rPr>
          <w:color w:val="000000"/>
          <w:sz w:val="28"/>
          <w:szCs w:val="28"/>
        </w:rPr>
        <w:t xml:space="preserve">3) </w:t>
      </w:r>
      <w:r w:rsidR="006D7D66" w:rsidRPr="006D7D66">
        <w:rPr>
          <w:color w:val="000000"/>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6D7D66" w:rsidRPr="006D7D66" w:rsidRDefault="00DE1CAA" w:rsidP="00DE1CAA">
      <w:pPr>
        <w:ind w:firstLine="709"/>
        <w:jc w:val="both"/>
        <w:rPr>
          <w:color w:val="000000"/>
          <w:sz w:val="28"/>
          <w:szCs w:val="28"/>
        </w:rPr>
      </w:pPr>
      <w:r>
        <w:rPr>
          <w:color w:val="000000"/>
          <w:sz w:val="28"/>
          <w:szCs w:val="28"/>
        </w:rPr>
        <w:t xml:space="preserve">4) </w:t>
      </w:r>
      <w:r w:rsidR="006D7D66" w:rsidRPr="006D7D66">
        <w:rPr>
          <w:color w:val="000000"/>
          <w:sz w:val="28"/>
          <w:szCs w:val="28"/>
        </w:rPr>
        <w:t>наименование уполномоченного органа;</w:t>
      </w:r>
    </w:p>
    <w:p w:rsidR="006D7D66" w:rsidRPr="006D7D66" w:rsidRDefault="00DE1CAA" w:rsidP="00DE1CAA">
      <w:pPr>
        <w:ind w:firstLine="709"/>
        <w:jc w:val="both"/>
        <w:rPr>
          <w:color w:val="000000"/>
          <w:sz w:val="28"/>
          <w:szCs w:val="28"/>
        </w:rPr>
      </w:pPr>
      <w:proofErr w:type="gramStart"/>
      <w:r>
        <w:rPr>
          <w:color w:val="000000"/>
          <w:sz w:val="28"/>
          <w:szCs w:val="28"/>
        </w:rPr>
        <w:t xml:space="preserve">5) </w:t>
      </w:r>
      <w:r w:rsidR="006D7D66" w:rsidRPr="006D7D66">
        <w:rPr>
          <w:color w:val="000000"/>
          <w:sz w:val="28"/>
          <w:szCs w:val="28"/>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roofErr w:type="gramEnd"/>
    </w:p>
    <w:p w:rsidR="006D7D66" w:rsidRPr="006D7D66" w:rsidRDefault="00DE1CAA" w:rsidP="00DE1CAA">
      <w:pPr>
        <w:ind w:firstLine="709"/>
        <w:jc w:val="both"/>
        <w:rPr>
          <w:color w:val="000000"/>
          <w:sz w:val="28"/>
          <w:szCs w:val="28"/>
        </w:rPr>
      </w:pPr>
      <w:proofErr w:type="gramStart"/>
      <w:r>
        <w:rPr>
          <w:color w:val="000000"/>
          <w:sz w:val="28"/>
          <w:szCs w:val="28"/>
        </w:rPr>
        <w:t xml:space="preserve">6) </w:t>
      </w:r>
      <w:r w:rsidR="006D7D66" w:rsidRPr="006D7D66">
        <w:rPr>
          <w:color w:val="000000"/>
          <w:sz w:val="28"/>
          <w:szCs w:val="28"/>
        </w:rPr>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006D7D66" w:rsidRPr="006D7D66">
        <w:rPr>
          <w:color w:val="000000"/>
          <w:sz w:val="28"/>
          <w:szCs w:val="28"/>
        </w:rPr>
        <w:t>правоудостоверяющими</w:t>
      </w:r>
      <w:proofErr w:type="spellEnd"/>
      <w:r w:rsidR="006D7D66" w:rsidRPr="006D7D66">
        <w:rPr>
          <w:color w:val="000000"/>
          <w:sz w:val="28"/>
          <w:szCs w:val="28"/>
        </w:rPr>
        <w:t xml:space="preserve"> документами, оформленными до дня вступления в силу Федерального закона от 21 июля </w:t>
      </w:r>
      <w:r w:rsidR="006D7D66" w:rsidRPr="001D5164">
        <w:rPr>
          <w:iCs/>
          <w:color w:val="000000"/>
          <w:sz w:val="28"/>
          <w:szCs w:val="28"/>
        </w:rPr>
        <w:t>1997</w:t>
      </w:r>
      <w:r w:rsidR="006D7D66" w:rsidRPr="001D5164">
        <w:rPr>
          <w:color w:val="000000"/>
          <w:sz w:val="28"/>
          <w:szCs w:val="28"/>
        </w:rPr>
        <w:t xml:space="preserve"> </w:t>
      </w:r>
      <w:r w:rsidR="001D5164" w:rsidRPr="001D5164">
        <w:rPr>
          <w:color w:val="000000"/>
          <w:sz w:val="28"/>
          <w:szCs w:val="28"/>
        </w:rPr>
        <w:t>г</w:t>
      </w:r>
      <w:r w:rsidR="001D5164">
        <w:rPr>
          <w:color w:val="000000"/>
          <w:sz w:val="28"/>
          <w:szCs w:val="28"/>
        </w:rPr>
        <w:t xml:space="preserve">. </w:t>
      </w:r>
      <w:r w:rsidR="001D5164">
        <w:rPr>
          <w:color w:val="000000"/>
          <w:sz w:val="28"/>
          <w:szCs w:val="28"/>
          <w:lang w:eastAsia="en-US"/>
        </w:rPr>
        <w:t>№</w:t>
      </w:r>
      <w:r w:rsidR="006D7D66" w:rsidRPr="006D7D66">
        <w:rPr>
          <w:color w:val="000000"/>
          <w:sz w:val="28"/>
          <w:szCs w:val="28"/>
          <w:lang w:eastAsia="en-US"/>
        </w:rPr>
        <w:t xml:space="preserve"> </w:t>
      </w:r>
      <w:r w:rsidR="006D7D66" w:rsidRPr="006D7D66">
        <w:rPr>
          <w:color w:val="000000"/>
          <w:sz w:val="28"/>
          <w:szCs w:val="28"/>
        </w:rPr>
        <w:t xml:space="preserve">122-ФЗ "О государственной регистрации </w:t>
      </w:r>
      <w:r w:rsidR="006D7D66" w:rsidRPr="001D5164">
        <w:rPr>
          <w:iCs/>
          <w:color w:val="000000"/>
          <w:sz w:val="28"/>
          <w:szCs w:val="28"/>
        </w:rPr>
        <w:t>прав на</w:t>
      </w:r>
      <w:r w:rsidR="006D7D66" w:rsidRPr="006D7D66">
        <w:rPr>
          <w:i/>
          <w:iCs/>
          <w:color w:val="000000"/>
          <w:sz w:val="28"/>
          <w:szCs w:val="28"/>
        </w:rPr>
        <w:t xml:space="preserve"> </w:t>
      </w:r>
      <w:r w:rsidR="006D7D66" w:rsidRPr="006D7D66">
        <w:rPr>
          <w:color w:val="000000"/>
          <w:sz w:val="28"/>
          <w:szCs w:val="28"/>
        </w:rPr>
        <w:t>недвижимое имущество и сделок с ним", с указанием слов соответственно "в присутствии" или "в отсутствие";</w:t>
      </w:r>
      <w:proofErr w:type="gramEnd"/>
    </w:p>
    <w:p w:rsidR="006D7D66" w:rsidRPr="006D7D66" w:rsidRDefault="00DE1CAA" w:rsidP="00DE1CAA">
      <w:pPr>
        <w:ind w:firstLine="709"/>
        <w:jc w:val="both"/>
      </w:pPr>
      <w:r>
        <w:rPr>
          <w:color w:val="000000"/>
          <w:sz w:val="28"/>
          <w:szCs w:val="28"/>
        </w:rPr>
        <w:t xml:space="preserve">7) </w:t>
      </w:r>
      <w:r w:rsidR="006D7D66" w:rsidRPr="001D5164">
        <w:rPr>
          <w:color w:val="000000"/>
          <w:sz w:val="28"/>
          <w:szCs w:val="28"/>
        </w:rPr>
        <w:t>сведения о применении при проведении осмотра технических</w:t>
      </w:r>
      <w:r w:rsidR="001D5164" w:rsidRPr="001D5164">
        <w:rPr>
          <w:color w:val="000000"/>
          <w:sz w:val="28"/>
          <w:szCs w:val="28"/>
        </w:rPr>
        <w:t xml:space="preserve"> </w:t>
      </w:r>
      <w:r w:rsidR="006D7D66" w:rsidRPr="001D5164">
        <w:rPr>
          <w:color w:val="000000"/>
          <w:sz w:val="28"/>
          <w:szCs w:val="28"/>
        </w:rPr>
        <w:t>средств;</w:t>
      </w:r>
    </w:p>
    <w:p w:rsidR="006D7D66" w:rsidRDefault="00DE1CAA" w:rsidP="00DE1CAA">
      <w:pPr>
        <w:ind w:firstLine="709"/>
        <w:jc w:val="both"/>
        <w:rPr>
          <w:color w:val="000000"/>
          <w:sz w:val="28"/>
          <w:szCs w:val="28"/>
        </w:rPr>
      </w:pPr>
      <w:r>
        <w:rPr>
          <w:color w:val="000000"/>
          <w:sz w:val="28"/>
          <w:szCs w:val="28"/>
        </w:rPr>
        <w:t xml:space="preserve">8) </w:t>
      </w:r>
      <w:r w:rsidR="006D7D66" w:rsidRPr="006D7D66">
        <w:rPr>
          <w:color w:val="000000"/>
          <w:sz w:val="28"/>
          <w:szCs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6D7D66" w:rsidRDefault="006D7D66" w:rsidP="00DE1CAA">
      <w:pPr>
        <w:ind w:firstLine="709"/>
        <w:jc w:val="both"/>
        <w:rPr>
          <w:color w:val="000000"/>
          <w:sz w:val="28"/>
          <w:szCs w:val="28"/>
        </w:rPr>
      </w:pPr>
      <w:r w:rsidRPr="006D7D66">
        <w:rPr>
          <w:color w:val="000000"/>
          <w:sz w:val="28"/>
          <w:szCs w:val="28"/>
        </w:rPr>
        <w:t xml:space="preserve">2.5. </w:t>
      </w:r>
      <w:proofErr w:type="gramStart"/>
      <w:r w:rsidRPr="006D7D66">
        <w:rPr>
          <w:color w:val="000000"/>
          <w:sz w:val="28"/>
          <w:szCs w:val="28"/>
        </w:rPr>
        <w:t xml:space="preserve">Акт осмотра составляется в форме электронного документа в соответствии с установленными на основании пункта 2 части 1, части 11 статьи 18 Федерального закона </w:t>
      </w:r>
      <w:r w:rsidR="001D5164">
        <w:rPr>
          <w:color w:val="000000"/>
          <w:sz w:val="28"/>
          <w:szCs w:val="28"/>
          <w:lang w:eastAsia="en-US"/>
        </w:rPr>
        <w:t>№</w:t>
      </w:r>
      <w:r w:rsidRPr="006D7D66">
        <w:rPr>
          <w:color w:val="000000"/>
          <w:sz w:val="28"/>
          <w:szCs w:val="28"/>
          <w:lang w:eastAsia="en-US"/>
        </w:rPr>
        <w:t xml:space="preserve"> </w:t>
      </w:r>
      <w:r w:rsidRPr="006D7D66">
        <w:rPr>
          <w:color w:val="000000"/>
          <w:sz w:val="28"/>
          <w:szCs w:val="28"/>
        </w:rPr>
        <w:t xml:space="preserve">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w:t>
      </w:r>
      <w:r w:rsidRPr="006D7D66">
        <w:rPr>
          <w:color w:val="000000"/>
          <w:sz w:val="28"/>
          <w:szCs w:val="28"/>
        </w:rPr>
        <w:lastRenderedPageBreak/>
        <w:t>представляемых с ним документов в электронной форме либо на бумажном носителе.</w:t>
      </w:r>
      <w:proofErr w:type="gramEnd"/>
      <w:r w:rsidRPr="006D7D66">
        <w:rPr>
          <w:color w:val="000000"/>
          <w:sz w:val="28"/>
          <w:szCs w:val="28"/>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DE1CAA" w:rsidRDefault="00DE1CAA" w:rsidP="00B852B1">
      <w:pPr>
        <w:jc w:val="center"/>
        <w:rPr>
          <w:sz w:val="28"/>
          <w:szCs w:val="28"/>
        </w:rPr>
      </w:pPr>
    </w:p>
    <w:p w:rsidR="00527A4B" w:rsidRPr="00DE1CAA" w:rsidRDefault="00DE1CAA" w:rsidP="00B852B1">
      <w:pPr>
        <w:jc w:val="center"/>
        <w:rPr>
          <w:sz w:val="28"/>
          <w:szCs w:val="28"/>
        </w:rPr>
      </w:pPr>
      <w:r>
        <w:rPr>
          <w:sz w:val="28"/>
          <w:szCs w:val="28"/>
        </w:rPr>
        <w:t xml:space="preserve">3. </w:t>
      </w:r>
      <w:r w:rsidR="00103644" w:rsidRPr="00DE1CAA">
        <w:rPr>
          <w:sz w:val="28"/>
          <w:szCs w:val="28"/>
        </w:rPr>
        <w:t>Организация работы к</w:t>
      </w:r>
      <w:r w:rsidR="00527A4B" w:rsidRPr="00DE1CAA">
        <w:rPr>
          <w:sz w:val="28"/>
          <w:szCs w:val="28"/>
        </w:rPr>
        <w:t>омиссии.</w:t>
      </w:r>
    </w:p>
    <w:p w:rsidR="00DE1CAA" w:rsidRDefault="00DE1CAA" w:rsidP="00DE1CAA">
      <w:pPr>
        <w:ind w:firstLine="709"/>
        <w:jc w:val="both"/>
        <w:rPr>
          <w:sz w:val="28"/>
          <w:szCs w:val="28"/>
        </w:rPr>
      </w:pPr>
    </w:p>
    <w:p w:rsidR="00527A4B" w:rsidRPr="00DE1CAA" w:rsidRDefault="00DE1CAA" w:rsidP="00DE1CAA">
      <w:pPr>
        <w:ind w:firstLine="709"/>
        <w:jc w:val="both"/>
        <w:rPr>
          <w:sz w:val="28"/>
          <w:szCs w:val="28"/>
        </w:rPr>
      </w:pPr>
      <w:r>
        <w:rPr>
          <w:sz w:val="28"/>
          <w:szCs w:val="28"/>
        </w:rPr>
        <w:t xml:space="preserve">3.1. </w:t>
      </w:r>
      <w:r w:rsidR="00417D6B" w:rsidRPr="00DE1CAA">
        <w:rPr>
          <w:sz w:val="28"/>
          <w:szCs w:val="28"/>
        </w:rPr>
        <w:t>Осуществление осмотра</w:t>
      </w:r>
      <w:r w:rsidR="00527A4B" w:rsidRPr="00DE1CAA">
        <w:rPr>
          <w:sz w:val="28"/>
          <w:szCs w:val="28"/>
        </w:rPr>
        <w:t xml:space="preserve"> </w:t>
      </w:r>
      <w:r w:rsidR="00417D6B" w:rsidRPr="00DE1CAA">
        <w:rPr>
          <w:sz w:val="28"/>
          <w:szCs w:val="28"/>
        </w:rPr>
        <w:t xml:space="preserve">зданий, сооружений, объектов незавершенного строительства </w:t>
      </w:r>
      <w:r w:rsidR="00683B15" w:rsidRPr="00DE1CAA">
        <w:rPr>
          <w:sz w:val="28"/>
          <w:szCs w:val="28"/>
        </w:rPr>
        <w:t>к</w:t>
      </w:r>
      <w:r w:rsidR="00527A4B" w:rsidRPr="00DE1CAA">
        <w:rPr>
          <w:sz w:val="28"/>
          <w:szCs w:val="28"/>
        </w:rPr>
        <w:t>омисси</w:t>
      </w:r>
      <w:r w:rsidR="00417D6B" w:rsidRPr="00DE1CAA">
        <w:rPr>
          <w:sz w:val="28"/>
          <w:szCs w:val="28"/>
        </w:rPr>
        <w:t>ей</w:t>
      </w:r>
      <w:r w:rsidR="00527A4B" w:rsidRPr="00DE1CAA">
        <w:rPr>
          <w:sz w:val="28"/>
          <w:szCs w:val="28"/>
        </w:rPr>
        <w:t xml:space="preserve"> провод</w:t>
      </w:r>
      <w:r w:rsidR="00DE1A92" w:rsidRPr="00DE1CAA">
        <w:rPr>
          <w:sz w:val="28"/>
          <w:szCs w:val="28"/>
        </w:rPr>
        <w:t>и</w:t>
      </w:r>
      <w:r w:rsidR="00527A4B" w:rsidRPr="00DE1CAA">
        <w:rPr>
          <w:sz w:val="28"/>
          <w:szCs w:val="28"/>
        </w:rPr>
        <w:t>тся по мере необходимости.</w:t>
      </w:r>
    </w:p>
    <w:p w:rsidR="00D92622" w:rsidRDefault="00DE1A92" w:rsidP="00DE1CAA">
      <w:pPr>
        <w:pStyle w:val="ad"/>
        <w:ind w:left="0" w:firstLine="709"/>
        <w:jc w:val="both"/>
        <w:rPr>
          <w:sz w:val="28"/>
          <w:szCs w:val="28"/>
        </w:rPr>
      </w:pPr>
      <w:r>
        <w:rPr>
          <w:sz w:val="28"/>
          <w:szCs w:val="28"/>
        </w:rPr>
        <w:t xml:space="preserve">3.2. Возглавляет </w:t>
      </w:r>
      <w:r w:rsidR="00683B15">
        <w:rPr>
          <w:sz w:val="28"/>
          <w:szCs w:val="28"/>
        </w:rPr>
        <w:t>к</w:t>
      </w:r>
      <w:r>
        <w:rPr>
          <w:sz w:val="28"/>
          <w:szCs w:val="28"/>
        </w:rPr>
        <w:t>омиссию и осуществляет руководство ее работой председатель комиссии.</w:t>
      </w:r>
    </w:p>
    <w:p w:rsidR="003E35AC" w:rsidRDefault="00417D6B" w:rsidP="00DE1CAA">
      <w:pPr>
        <w:pStyle w:val="ad"/>
        <w:ind w:left="0" w:firstLine="709"/>
        <w:jc w:val="both"/>
        <w:rPr>
          <w:sz w:val="28"/>
          <w:szCs w:val="28"/>
        </w:rPr>
      </w:pPr>
      <w:r>
        <w:rPr>
          <w:sz w:val="28"/>
          <w:szCs w:val="28"/>
        </w:rPr>
        <w:t>3.3. В период отсутствия председателя комиссии осуществляет руководство деятельностью комиссии заместитель председателя комиссии.</w:t>
      </w:r>
    </w:p>
    <w:p w:rsidR="0000418E" w:rsidRDefault="00683B15" w:rsidP="00DE1CAA">
      <w:pPr>
        <w:ind w:firstLine="709"/>
        <w:jc w:val="both"/>
        <w:rPr>
          <w:sz w:val="28"/>
          <w:szCs w:val="28"/>
        </w:rPr>
      </w:pPr>
      <w:r>
        <w:rPr>
          <w:sz w:val="28"/>
          <w:szCs w:val="28"/>
        </w:rPr>
        <w:t>3.3. Секретарь к</w:t>
      </w:r>
      <w:r w:rsidR="0000418E">
        <w:rPr>
          <w:sz w:val="28"/>
          <w:szCs w:val="28"/>
        </w:rPr>
        <w:t xml:space="preserve">омиссии или другой уполномоченный Председателем член </w:t>
      </w:r>
      <w:r w:rsidR="00DE1A92">
        <w:rPr>
          <w:sz w:val="28"/>
          <w:szCs w:val="28"/>
        </w:rPr>
        <w:t>к</w:t>
      </w:r>
      <w:r w:rsidR="0000418E">
        <w:rPr>
          <w:sz w:val="28"/>
          <w:szCs w:val="28"/>
        </w:rPr>
        <w:t xml:space="preserve">омиссии (в случае отсутствия секретаря </w:t>
      </w:r>
      <w:r w:rsidR="00DE1A92">
        <w:rPr>
          <w:sz w:val="28"/>
          <w:szCs w:val="28"/>
        </w:rPr>
        <w:t>к</w:t>
      </w:r>
      <w:r w:rsidR="0000418E">
        <w:rPr>
          <w:sz w:val="28"/>
          <w:szCs w:val="28"/>
        </w:rPr>
        <w:t>омиссии)</w:t>
      </w:r>
      <w:r w:rsidR="00643200">
        <w:rPr>
          <w:sz w:val="28"/>
          <w:szCs w:val="28"/>
        </w:rPr>
        <w:t>:</w:t>
      </w:r>
    </w:p>
    <w:p w:rsidR="00643200" w:rsidRDefault="00643200" w:rsidP="00DE1CAA">
      <w:pPr>
        <w:ind w:firstLine="709"/>
        <w:jc w:val="both"/>
        <w:rPr>
          <w:sz w:val="28"/>
          <w:szCs w:val="28"/>
        </w:rPr>
      </w:pPr>
      <w:r>
        <w:rPr>
          <w:sz w:val="28"/>
          <w:szCs w:val="28"/>
        </w:rPr>
        <w:t xml:space="preserve">-не позднее, чем за один день до дня </w:t>
      </w:r>
      <w:r w:rsidR="00DE1A92">
        <w:rPr>
          <w:sz w:val="28"/>
          <w:szCs w:val="28"/>
        </w:rPr>
        <w:t xml:space="preserve">осуществления выезда  </w:t>
      </w:r>
      <w:r w:rsidR="00683B15">
        <w:rPr>
          <w:sz w:val="28"/>
          <w:szCs w:val="28"/>
        </w:rPr>
        <w:t>комиссии уведомляет членов к</w:t>
      </w:r>
      <w:r>
        <w:rPr>
          <w:sz w:val="28"/>
          <w:szCs w:val="28"/>
        </w:rPr>
        <w:t xml:space="preserve">омиссии о месте, дате и времени проведения </w:t>
      </w:r>
      <w:r w:rsidR="00DE1A92">
        <w:rPr>
          <w:sz w:val="28"/>
          <w:szCs w:val="28"/>
        </w:rPr>
        <w:t>выездных мероприятий по выявлению правообладателей ранее учтенных объектов недвижимости</w:t>
      </w:r>
      <w:r>
        <w:rPr>
          <w:sz w:val="28"/>
          <w:szCs w:val="28"/>
        </w:rPr>
        <w:t>;</w:t>
      </w:r>
    </w:p>
    <w:p w:rsidR="00643200" w:rsidRDefault="00643200" w:rsidP="00DE1CAA">
      <w:pPr>
        <w:ind w:firstLine="709"/>
        <w:jc w:val="both"/>
        <w:rPr>
          <w:sz w:val="28"/>
          <w:szCs w:val="28"/>
        </w:rPr>
      </w:pPr>
      <w:r>
        <w:rPr>
          <w:sz w:val="28"/>
          <w:szCs w:val="28"/>
        </w:rPr>
        <w:t>- по результатам работы комиссии оформляет акт осмотра</w:t>
      </w:r>
      <w:r w:rsidR="00C2702F">
        <w:rPr>
          <w:sz w:val="28"/>
          <w:szCs w:val="28"/>
        </w:rPr>
        <w:t xml:space="preserve"> в электронной форме</w:t>
      </w:r>
      <w:r>
        <w:rPr>
          <w:sz w:val="28"/>
          <w:szCs w:val="28"/>
        </w:rPr>
        <w:t>;</w:t>
      </w:r>
    </w:p>
    <w:p w:rsidR="00643200" w:rsidRDefault="00643200" w:rsidP="00DE1CAA">
      <w:pPr>
        <w:ind w:firstLine="709"/>
        <w:jc w:val="both"/>
        <w:rPr>
          <w:sz w:val="28"/>
          <w:szCs w:val="28"/>
        </w:rPr>
      </w:pPr>
      <w:r>
        <w:rPr>
          <w:sz w:val="28"/>
          <w:szCs w:val="28"/>
        </w:rPr>
        <w:t>- осуществляет иные действия организационно-технического</w:t>
      </w:r>
      <w:r w:rsidR="00683B15">
        <w:rPr>
          <w:sz w:val="28"/>
          <w:szCs w:val="28"/>
        </w:rPr>
        <w:t xml:space="preserve"> характера связанные с работой к</w:t>
      </w:r>
      <w:r>
        <w:rPr>
          <w:sz w:val="28"/>
          <w:szCs w:val="28"/>
        </w:rPr>
        <w:t>омиссии.</w:t>
      </w:r>
    </w:p>
    <w:p w:rsidR="00C2702F" w:rsidRDefault="00683B15" w:rsidP="00DE1CAA">
      <w:pPr>
        <w:ind w:firstLine="709"/>
        <w:jc w:val="both"/>
        <w:rPr>
          <w:color w:val="000000"/>
          <w:sz w:val="28"/>
          <w:szCs w:val="28"/>
        </w:rPr>
      </w:pPr>
      <w:r>
        <w:rPr>
          <w:sz w:val="28"/>
          <w:szCs w:val="28"/>
        </w:rPr>
        <w:t>3.4. Члены к</w:t>
      </w:r>
      <w:r w:rsidR="00C2702F">
        <w:rPr>
          <w:sz w:val="28"/>
          <w:szCs w:val="28"/>
        </w:rPr>
        <w:t>омиссии лично участвуют в выездных мероп</w:t>
      </w:r>
      <w:r>
        <w:rPr>
          <w:sz w:val="28"/>
          <w:szCs w:val="28"/>
        </w:rPr>
        <w:t>риятиях, по результатам работы к</w:t>
      </w:r>
      <w:r w:rsidR="00C2702F">
        <w:rPr>
          <w:sz w:val="28"/>
          <w:szCs w:val="28"/>
        </w:rPr>
        <w:t xml:space="preserve">омиссии подписывают акт осмотра </w:t>
      </w:r>
      <w:r w:rsidR="00C2702F" w:rsidRPr="006D7D66">
        <w:rPr>
          <w:color w:val="000000"/>
          <w:sz w:val="28"/>
          <w:szCs w:val="28"/>
        </w:rPr>
        <w:t>усиленными квалифицированными электронными подписями</w:t>
      </w:r>
      <w:r w:rsidR="00C2702F">
        <w:rPr>
          <w:color w:val="000000"/>
          <w:sz w:val="28"/>
          <w:szCs w:val="28"/>
        </w:rPr>
        <w:t>.</w:t>
      </w:r>
    </w:p>
    <w:p w:rsidR="00C2702F" w:rsidRPr="00103644" w:rsidRDefault="00C2702F" w:rsidP="00DE1CAA">
      <w:pPr>
        <w:ind w:firstLine="709"/>
        <w:jc w:val="both"/>
        <w:rPr>
          <w:sz w:val="28"/>
          <w:szCs w:val="28"/>
        </w:rPr>
      </w:pPr>
      <w:r w:rsidRPr="00683B15">
        <w:rPr>
          <w:sz w:val="28"/>
          <w:szCs w:val="28"/>
        </w:rPr>
        <w:t xml:space="preserve">3.5. </w:t>
      </w:r>
      <w:r w:rsidR="00103644">
        <w:rPr>
          <w:sz w:val="28"/>
          <w:szCs w:val="28"/>
          <w:shd w:val="clear" w:color="auto" w:fill="FBFBFB"/>
        </w:rPr>
        <w:t>К</w:t>
      </w:r>
      <w:r w:rsidR="00103644" w:rsidRPr="00103644">
        <w:rPr>
          <w:sz w:val="28"/>
          <w:szCs w:val="28"/>
          <w:shd w:val="clear" w:color="auto" w:fill="FBFBFB"/>
        </w:rPr>
        <w:t>ворум для проведения выездных мероприяти</w:t>
      </w:r>
      <w:r w:rsidR="00103644">
        <w:rPr>
          <w:sz w:val="28"/>
          <w:szCs w:val="28"/>
          <w:shd w:val="clear" w:color="auto" w:fill="FBFBFB"/>
        </w:rPr>
        <w:t>й с</w:t>
      </w:r>
      <w:r w:rsidR="00103644" w:rsidRPr="00103644">
        <w:rPr>
          <w:sz w:val="28"/>
          <w:szCs w:val="28"/>
          <w:shd w:val="clear" w:color="auto" w:fill="FBFBFB"/>
        </w:rPr>
        <w:t>оставля</w:t>
      </w:r>
      <w:r w:rsidR="00765B3A">
        <w:rPr>
          <w:sz w:val="28"/>
          <w:szCs w:val="28"/>
          <w:shd w:val="clear" w:color="auto" w:fill="FBFBFB"/>
        </w:rPr>
        <w:t>е</w:t>
      </w:r>
      <w:r w:rsidR="00103644" w:rsidRPr="00103644">
        <w:rPr>
          <w:sz w:val="28"/>
          <w:szCs w:val="28"/>
          <w:shd w:val="clear" w:color="auto" w:fill="FBFBFB"/>
        </w:rPr>
        <w:t>т</w:t>
      </w:r>
      <w:r w:rsidR="00DE1CAA">
        <w:rPr>
          <w:sz w:val="28"/>
          <w:szCs w:val="28"/>
          <w:shd w:val="clear" w:color="auto" w:fill="FBFBFB"/>
        </w:rPr>
        <w:t xml:space="preserve"> </w:t>
      </w:r>
      <w:r w:rsidR="00103644" w:rsidRPr="00103644">
        <w:rPr>
          <w:bCs/>
          <w:sz w:val="28"/>
          <w:szCs w:val="28"/>
          <w:shd w:val="clear" w:color="auto" w:fill="FBFBFB"/>
        </w:rPr>
        <w:t>не</w:t>
      </w:r>
      <w:r w:rsidR="00DE1CAA">
        <w:rPr>
          <w:bCs/>
          <w:sz w:val="28"/>
          <w:szCs w:val="28"/>
          <w:shd w:val="clear" w:color="auto" w:fill="FBFBFB"/>
        </w:rPr>
        <w:t xml:space="preserve"> </w:t>
      </w:r>
      <w:r w:rsidR="00103644" w:rsidRPr="00103644">
        <w:rPr>
          <w:bCs/>
          <w:sz w:val="28"/>
          <w:szCs w:val="28"/>
          <w:shd w:val="clear" w:color="auto" w:fill="FBFBFB"/>
        </w:rPr>
        <w:t>менее</w:t>
      </w:r>
      <w:r w:rsidR="00103644">
        <w:rPr>
          <w:bCs/>
          <w:sz w:val="28"/>
          <w:szCs w:val="28"/>
          <w:shd w:val="clear" w:color="auto" w:fill="FBFBFB"/>
        </w:rPr>
        <w:t xml:space="preserve"> </w:t>
      </w:r>
      <w:r w:rsidR="00103644" w:rsidRPr="00103644">
        <w:rPr>
          <w:bCs/>
          <w:sz w:val="28"/>
          <w:szCs w:val="28"/>
          <w:shd w:val="clear" w:color="auto" w:fill="FBFBFB"/>
        </w:rPr>
        <w:t>половины</w:t>
      </w:r>
      <w:r w:rsidR="00DE1CAA">
        <w:rPr>
          <w:bCs/>
          <w:sz w:val="28"/>
          <w:szCs w:val="28"/>
          <w:shd w:val="clear" w:color="auto" w:fill="FBFBFB"/>
        </w:rPr>
        <w:t xml:space="preserve"> </w:t>
      </w:r>
      <w:r w:rsidR="00103644" w:rsidRPr="00103644">
        <w:rPr>
          <w:bCs/>
          <w:sz w:val="28"/>
          <w:szCs w:val="28"/>
          <w:shd w:val="clear" w:color="auto" w:fill="FBFBFB"/>
        </w:rPr>
        <w:t>числа</w:t>
      </w:r>
      <w:r w:rsidR="00103644">
        <w:rPr>
          <w:bCs/>
          <w:sz w:val="28"/>
          <w:szCs w:val="28"/>
          <w:shd w:val="clear" w:color="auto" w:fill="FBFBFB"/>
        </w:rPr>
        <w:t xml:space="preserve"> состава </w:t>
      </w:r>
      <w:r w:rsidR="00103644" w:rsidRPr="00103644">
        <w:rPr>
          <w:bCs/>
          <w:sz w:val="28"/>
          <w:szCs w:val="28"/>
          <w:shd w:val="clear" w:color="auto" w:fill="FBFBFB"/>
        </w:rPr>
        <w:t>членов</w:t>
      </w:r>
      <w:r w:rsidR="00DE1CAA">
        <w:rPr>
          <w:bCs/>
          <w:sz w:val="28"/>
          <w:szCs w:val="28"/>
          <w:shd w:val="clear" w:color="auto" w:fill="FBFBFB"/>
        </w:rPr>
        <w:t xml:space="preserve"> </w:t>
      </w:r>
      <w:r w:rsidR="00103644" w:rsidRPr="00103644">
        <w:rPr>
          <w:bCs/>
          <w:sz w:val="28"/>
          <w:szCs w:val="28"/>
          <w:shd w:val="clear" w:color="auto" w:fill="FBFBFB"/>
        </w:rPr>
        <w:t>комиссии</w:t>
      </w:r>
      <w:r w:rsidR="00A04302" w:rsidRPr="00103644">
        <w:rPr>
          <w:sz w:val="28"/>
          <w:szCs w:val="28"/>
        </w:rPr>
        <w:t>.</w:t>
      </w:r>
    </w:p>
    <w:p w:rsidR="001F2B30" w:rsidRDefault="001F2B30" w:rsidP="001F2B30">
      <w:pPr>
        <w:jc w:val="center"/>
        <w:rPr>
          <w:bCs/>
          <w:color w:val="000000"/>
          <w:sz w:val="28"/>
          <w:szCs w:val="28"/>
        </w:rPr>
      </w:pPr>
    </w:p>
    <w:p w:rsidR="006D7D66" w:rsidRPr="00DE1CAA" w:rsidRDefault="00DE1CAA" w:rsidP="001F2B30">
      <w:pPr>
        <w:jc w:val="center"/>
        <w:rPr>
          <w:bCs/>
          <w:color w:val="000000"/>
          <w:sz w:val="28"/>
          <w:szCs w:val="28"/>
        </w:rPr>
      </w:pPr>
      <w:r>
        <w:rPr>
          <w:bCs/>
          <w:color w:val="000000"/>
          <w:sz w:val="28"/>
          <w:szCs w:val="28"/>
        </w:rPr>
        <w:t xml:space="preserve">4. </w:t>
      </w:r>
      <w:r w:rsidR="006D7D66" w:rsidRPr="00DE1CAA">
        <w:rPr>
          <w:bCs/>
          <w:color w:val="000000"/>
          <w:sz w:val="28"/>
          <w:szCs w:val="28"/>
        </w:rPr>
        <w:t>П</w:t>
      </w:r>
      <w:r w:rsidR="00103644" w:rsidRPr="00DE1CAA">
        <w:rPr>
          <w:bCs/>
          <w:color w:val="000000"/>
          <w:sz w:val="28"/>
          <w:szCs w:val="28"/>
        </w:rPr>
        <w:t>орядок обжалования действий к</w:t>
      </w:r>
      <w:r w:rsidR="00A04302" w:rsidRPr="00DE1CAA">
        <w:rPr>
          <w:bCs/>
          <w:color w:val="000000"/>
          <w:sz w:val="28"/>
          <w:szCs w:val="28"/>
        </w:rPr>
        <w:t>омиссии</w:t>
      </w:r>
    </w:p>
    <w:p w:rsidR="00DE1CAA" w:rsidRDefault="00DE1CAA" w:rsidP="00DE1CAA">
      <w:pPr>
        <w:ind w:firstLine="709"/>
        <w:jc w:val="both"/>
        <w:rPr>
          <w:color w:val="000000"/>
          <w:sz w:val="28"/>
          <w:szCs w:val="28"/>
        </w:rPr>
      </w:pPr>
    </w:p>
    <w:p w:rsidR="00FF3D83" w:rsidRDefault="00A04302" w:rsidP="00DE1CAA">
      <w:pPr>
        <w:ind w:firstLine="709"/>
        <w:jc w:val="both"/>
        <w:rPr>
          <w:i/>
          <w:iCs/>
          <w:color w:val="000000"/>
          <w:sz w:val="28"/>
          <w:szCs w:val="28"/>
        </w:rPr>
      </w:pPr>
      <w:r>
        <w:rPr>
          <w:color w:val="000000"/>
          <w:sz w:val="28"/>
          <w:szCs w:val="28"/>
        </w:rPr>
        <w:t>4</w:t>
      </w:r>
      <w:r w:rsidR="006D7D66" w:rsidRPr="006D7D66">
        <w:rPr>
          <w:color w:val="000000"/>
          <w:sz w:val="28"/>
          <w:szCs w:val="28"/>
        </w:rPr>
        <w:t xml:space="preserve">.1. Обжалование действий (бездействий), а также решения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Pr>
          <w:color w:val="000000"/>
          <w:sz w:val="28"/>
          <w:szCs w:val="28"/>
        </w:rPr>
        <w:t>муниципального образования Соль-</w:t>
      </w:r>
      <w:proofErr w:type="spellStart"/>
      <w:r>
        <w:rPr>
          <w:color w:val="000000"/>
          <w:sz w:val="28"/>
          <w:szCs w:val="28"/>
        </w:rPr>
        <w:t>Илецкий</w:t>
      </w:r>
      <w:proofErr w:type="spellEnd"/>
      <w:r>
        <w:rPr>
          <w:color w:val="000000"/>
          <w:sz w:val="28"/>
          <w:szCs w:val="28"/>
        </w:rPr>
        <w:t xml:space="preserve"> городской округ </w:t>
      </w:r>
      <w:r w:rsidR="006D7D66" w:rsidRPr="006D7D66">
        <w:rPr>
          <w:color w:val="000000"/>
          <w:sz w:val="28"/>
          <w:szCs w:val="28"/>
        </w:rPr>
        <w:t>проводится в установленном законом порядке.</w:t>
      </w:r>
    </w:p>
    <w:p w:rsidR="001A1B96" w:rsidRDefault="001A1B96" w:rsidP="00103644">
      <w:pPr>
        <w:spacing w:line="276" w:lineRule="auto"/>
        <w:jc w:val="both"/>
        <w:rPr>
          <w:i/>
          <w:iCs/>
          <w:color w:val="000000"/>
          <w:sz w:val="28"/>
          <w:szCs w:val="28"/>
        </w:rPr>
      </w:pPr>
    </w:p>
    <w:p w:rsidR="001A1B96" w:rsidRDefault="001A1B96" w:rsidP="00103644">
      <w:pPr>
        <w:spacing w:line="276" w:lineRule="auto"/>
        <w:jc w:val="both"/>
        <w:rPr>
          <w:i/>
          <w:iCs/>
          <w:color w:val="000000"/>
          <w:sz w:val="28"/>
          <w:szCs w:val="28"/>
        </w:rPr>
      </w:pPr>
    </w:p>
    <w:p w:rsidR="001A1B96" w:rsidRDefault="001A1B96" w:rsidP="00103644">
      <w:pPr>
        <w:spacing w:line="276" w:lineRule="auto"/>
        <w:jc w:val="both"/>
        <w:rPr>
          <w:i/>
          <w:iCs/>
          <w:color w:val="000000"/>
          <w:sz w:val="28"/>
          <w:szCs w:val="28"/>
        </w:rPr>
      </w:pPr>
    </w:p>
    <w:p w:rsidR="001A1B96" w:rsidRDefault="001A1B96" w:rsidP="00103644">
      <w:pPr>
        <w:spacing w:line="276" w:lineRule="auto"/>
        <w:jc w:val="both"/>
        <w:rPr>
          <w:i/>
          <w:iCs/>
          <w:color w:val="000000"/>
          <w:sz w:val="28"/>
          <w:szCs w:val="28"/>
        </w:rPr>
      </w:pPr>
    </w:p>
    <w:p w:rsidR="00BD2CB7" w:rsidRDefault="00BD2CB7" w:rsidP="00103644">
      <w:pPr>
        <w:spacing w:line="276" w:lineRule="auto"/>
        <w:jc w:val="both"/>
        <w:rPr>
          <w:i/>
          <w:iCs/>
          <w:color w:val="000000"/>
          <w:sz w:val="28"/>
          <w:szCs w:val="28"/>
        </w:rPr>
      </w:pPr>
    </w:p>
    <w:p w:rsidR="00BD2CB7" w:rsidRDefault="00BD2CB7" w:rsidP="00103644">
      <w:pPr>
        <w:spacing w:line="276" w:lineRule="auto"/>
        <w:jc w:val="both"/>
        <w:rPr>
          <w:i/>
          <w:iCs/>
          <w:color w:val="000000"/>
          <w:sz w:val="28"/>
          <w:szCs w:val="28"/>
        </w:rPr>
      </w:pPr>
      <w:bookmarkStart w:id="1" w:name="_GoBack"/>
      <w:bookmarkEnd w:id="1"/>
    </w:p>
    <w:p w:rsidR="00DA44C8" w:rsidRDefault="001A1B96" w:rsidP="00DA44C8">
      <w:pPr>
        <w:ind w:left="5103"/>
        <w:jc w:val="both"/>
        <w:rPr>
          <w:iCs/>
          <w:color w:val="000000"/>
          <w:sz w:val="28"/>
          <w:szCs w:val="28"/>
        </w:rPr>
      </w:pPr>
      <w:r>
        <w:rPr>
          <w:iCs/>
          <w:color w:val="000000"/>
          <w:sz w:val="28"/>
          <w:szCs w:val="28"/>
        </w:rPr>
        <w:lastRenderedPageBreak/>
        <w:t>Приложение</w:t>
      </w:r>
    </w:p>
    <w:p w:rsidR="00DA44C8" w:rsidRDefault="001A1B96" w:rsidP="00DA44C8">
      <w:pPr>
        <w:ind w:left="5103"/>
        <w:jc w:val="both"/>
        <w:rPr>
          <w:sz w:val="28"/>
          <w:szCs w:val="28"/>
          <w:lang w:eastAsia="en-US"/>
        </w:rPr>
      </w:pPr>
      <w:r>
        <w:rPr>
          <w:iCs/>
          <w:color w:val="000000"/>
          <w:sz w:val="28"/>
          <w:szCs w:val="28"/>
        </w:rPr>
        <w:t>к положению</w:t>
      </w:r>
      <w:r w:rsidRPr="001A1B96">
        <w:rPr>
          <w:sz w:val="28"/>
          <w:szCs w:val="28"/>
          <w:lang w:eastAsia="en-US"/>
        </w:rPr>
        <w:t xml:space="preserve"> </w:t>
      </w:r>
      <w:r>
        <w:rPr>
          <w:sz w:val="28"/>
          <w:szCs w:val="28"/>
          <w:lang w:eastAsia="en-US"/>
        </w:rPr>
        <w:t>о комиссии</w:t>
      </w:r>
    </w:p>
    <w:p w:rsidR="00DA44C8" w:rsidRDefault="001A1B96" w:rsidP="00DA44C8">
      <w:pPr>
        <w:ind w:left="5103"/>
        <w:jc w:val="both"/>
        <w:rPr>
          <w:sz w:val="28"/>
          <w:szCs w:val="28"/>
        </w:rPr>
      </w:pPr>
      <w:r w:rsidRPr="004A7605">
        <w:rPr>
          <w:sz w:val="28"/>
          <w:szCs w:val="28"/>
        </w:rPr>
        <w:t xml:space="preserve">по </w:t>
      </w:r>
      <w:r>
        <w:rPr>
          <w:sz w:val="28"/>
          <w:szCs w:val="28"/>
        </w:rPr>
        <w:t>проведению осмотра здания,</w:t>
      </w:r>
    </w:p>
    <w:p w:rsidR="00DA44C8" w:rsidRDefault="001A1B96" w:rsidP="00DA44C8">
      <w:pPr>
        <w:ind w:left="5103"/>
        <w:jc w:val="both"/>
        <w:rPr>
          <w:sz w:val="28"/>
          <w:szCs w:val="28"/>
        </w:rPr>
      </w:pPr>
      <w:r>
        <w:rPr>
          <w:sz w:val="28"/>
          <w:szCs w:val="28"/>
        </w:rPr>
        <w:t>сооружения или объекта</w:t>
      </w:r>
    </w:p>
    <w:p w:rsidR="001A1B96" w:rsidRPr="001A1B96" w:rsidRDefault="001A1B96" w:rsidP="00DA44C8">
      <w:pPr>
        <w:ind w:left="5103"/>
        <w:jc w:val="both"/>
        <w:rPr>
          <w:iCs/>
          <w:color w:val="000000"/>
          <w:sz w:val="28"/>
          <w:szCs w:val="28"/>
        </w:rPr>
      </w:pPr>
      <w:r>
        <w:rPr>
          <w:sz w:val="28"/>
          <w:szCs w:val="28"/>
        </w:rPr>
        <w:t>незавершенного строительства</w:t>
      </w:r>
    </w:p>
    <w:p w:rsidR="00DA44C8" w:rsidRDefault="00DA44C8" w:rsidP="001A1B96">
      <w:pPr>
        <w:autoSpaceDE w:val="0"/>
        <w:autoSpaceDN w:val="0"/>
        <w:adjustRightInd w:val="0"/>
        <w:jc w:val="right"/>
        <w:rPr>
          <w:sz w:val="28"/>
          <w:szCs w:val="28"/>
        </w:rPr>
      </w:pPr>
    </w:p>
    <w:p w:rsidR="001A1B96" w:rsidRPr="001A1B96" w:rsidRDefault="001A1B96" w:rsidP="001A1B96">
      <w:pPr>
        <w:autoSpaceDE w:val="0"/>
        <w:autoSpaceDN w:val="0"/>
        <w:adjustRightInd w:val="0"/>
        <w:jc w:val="right"/>
        <w:rPr>
          <w:sz w:val="28"/>
          <w:szCs w:val="28"/>
        </w:rPr>
      </w:pPr>
      <w:r w:rsidRPr="001A1B96">
        <w:rPr>
          <w:sz w:val="28"/>
          <w:szCs w:val="28"/>
        </w:rPr>
        <w:t>Форма</w:t>
      </w:r>
    </w:p>
    <w:p w:rsidR="00DA44C8" w:rsidRDefault="00DA44C8" w:rsidP="001A1B96">
      <w:pPr>
        <w:autoSpaceDE w:val="0"/>
        <w:autoSpaceDN w:val="0"/>
        <w:adjustRightInd w:val="0"/>
        <w:jc w:val="center"/>
        <w:outlineLvl w:val="0"/>
      </w:pPr>
    </w:p>
    <w:p w:rsidR="001A1B96" w:rsidRPr="001A1B96" w:rsidRDefault="001A1B96" w:rsidP="001A1B96">
      <w:pPr>
        <w:autoSpaceDE w:val="0"/>
        <w:autoSpaceDN w:val="0"/>
        <w:adjustRightInd w:val="0"/>
        <w:jc w:val="center"/>
        <w:outlineLvl w:val="0"/>
      </w:pPr>
      <w:r w:rsidRPr="001A1B96">
        <w:t>АКТ ОСМОТРА</w:t>
      </w:r>
    </w:p>
    <w:p w:rsidR="001A1B96" w:rsidRPr="001A1B96" w:rsidRDefault="001A1B96" w:rsidP="001A1B96">
      <w:pPr>
        <w:autoSpaceDE w:val="0"/>
        <w:autoSpaceDN w:val="0"/>
        <w:adjustRightInd w:val="0"/>
        <w:jc w:val="center"/>
        <w:outlineLvl w:val="0"/>
      </w:pPr>
      <w:r w:rsidRPr="001A1B96">
        <w:t>здания, сооружения или объекта незавершенного строительства</w:t>
      </w:r>
    </w:p>
    <w:p w:rsidR="001A1B96" w:rsidRPr="001A1B96" w:rsidRDefault="001A1B96" w:rsidP="001A1B96">
      <w:pPr>
        <w:autoSpaceDE w:val="0"/>
        <w:autoSpaceDN w:val="0"/>
        <w:adjustRightInd w:val="0"/>
        <w:jc w:val="center"/>
        <w:outlineLvl w:val="0"/>
      </w:pPr>
      <w:r w:rsidRPr="001A1B96">
        <w:t>при выявлении правообладателей ранее учтенных</w:t>
      </w:r>
    </w:p>
    <w:p w:rsidR="001A1B96" w:rsidRPr="001A1B96" w:rsidRDefault="001A1B96" w:rsidP="001A1B96">
      <w:pPr>
        <w:autoSpaceDE w:val="0"/>
        <w:autoSpaceDN w:val="0"/>
        <w:adjustRightInd w:val="0"/>
        <w:jc w:val="center"/>
        <w:outlineLvl w:val="0"/>
      </w:pPr>
      <w:r w:rsidRPr="001A1B96">
        <w:t>объектов недвижимости</w:t>
      </w:r>
    </w:p>
    <w:p w:rsidR="001A1B96" w:rsidRPr="001A1B96" w:rsidRDefault="001A1B96" w:rsidP="001A1B96">
      <w:pPr>
        <w:autoSpaceDE w:val="0"/>
        <w:autoSpaceDN w:val="0"/>
        <w:adjustRightInd w:val="0"/>
        <w:jc w:val="center"/>
        <w:outlineLvl w:val="0"/>
      </w:pPr>
    </w:p>
    <w:p w:rsidR="001A1B96" w:rsidRPr="001A1B96" w:rsidRDefault="001A1B96" w:rsidP="001A1B96">
      <w:pPr>
        <w:autoSpaceDE w:val="0"/>
        <w:autoSpaceDN w:val="0"/>
        <w:adjustRightInd w:val="0"/>
        <w:jc w:val="both"/>
        <w:outlineLvl w:val="0"/>
      </w:pPr>
      <w:r w:rsidRPr="001A1B96">
        <w:t>"_</w:t>
      </w:r>
      <w:r w:rsidR="00DA44C8">
        <w:t>__</w:t>
      </w:r>
      <w:r w:rsidRPr="001A1B96">
        <w:t>_" _________ 20</w:t>
      </w:r>
      <w:r w:rsidR="000C71CB">
        <w:t xml:space="preserve"> </w:t>
      </w:r>
      <w:r w:rsidRPr="001A1B96">
        <w:t>_</w:t>
      </w:r>
      <w:r w:rsidR="000C71CB">
        <w:t>__</w:t>
      </w:r>
      <w:r w:rsidRPr="001A1B96">
        <w:t xml:space="preserve">_ г.           </w:t>
      </w:r>
      <w:r>
        <w:t xml:space="preserve">                                                                      №</w:t>
      </w:r>
      <w:r w:rsidRPr="001A1B96">
        <w:t xml:space="preserve"> _________</w:t>
      </w:r>
    </w:p>
    <w:p w:rsidR="000C71CB" w:rsidRDefault="000C71CB" w:rsidP="00DA44C8">
      <w:pPr>
        <w:autoSpaceDE w:val="0"/>
        <w:autoSpaceDN w:val="0"/>
        <w:adjustRightInd w:val="0"/>
        <w:ind w:firstLine="709"/>
        <w:jc w:val="both"/>
        <w:outlineLvl w:val="0"/>
      </w:pPr>
    </w:p>
    <w:p w:rsidR="001A1B96" w:rsidRPr="001A1B96" w:rsidRDefault="001A1B96" w:rsidP="00DA44C8">
      <w:pPr>
        <w:autoSpaceDE w:val="0"/>
        <w:autoSpaceDN w:val="0"/>
        <w:adjustRightInd w:val="0"/>
        <w:ind w:firstLine="709"/>
        <w:jc w:val="both"/>
        <w:outlineLvl w:val="0"/>
      </w:pPr>
      <w:r w:rsidRPr="001A1B96">
        <w:t xml:space="preserve">Настоящий акт составлен в результате </w:t>
      </w:r>
      <w:proofErr w:type="gramStart"/>
      <w:r w:rsidRPr="001A1B96">
        <w:t>проведенного</w:t>
      </w:r>
      <w:proofErr w:type="gramEnd"/>
      <w:r w:rsidRPr="001A1B96">
        <w:t xml:space="preserve"> _____________</w:t>
      </w:r>
      <w:r>
        <w:t>_______</w:t>
      </w:r>
      <w:r w:rsidR="00462AD2">
        <w:t>___</w:t>
      </w:r>
      <w:r w:rsidRPr="001A1B96">
        <w:t>__</w:t>
      </w:r>
    </w:p>
    <w:p w:rsidR="001A1B96" w:rsidRPr="001A1B96" w:rsidRDefault="001A1B96" w:rsidP="00DA44C8">
      <w:pPr>
        <w:autoSpaceDE w:val="0"/>
        <w:autoSpaceDN w:val="0"/>
        <w:adjustRightInd w:val="0"/>
        <w:jc w:val="both"/>
        <w:outlineLvl w:val="0"/>
      </w:pPr>
      <w:r w:rsidRPr="001A1B96">
        <w:t>__________________________________________</w:t>
      </w:r>
      <w:r w:rsidR="00DA44C8">
        <w:t>___</w:t>
      </w:r>
      <w:r w:rsidRPr="001A1B96">
        <w:t>______________________________</w:t>
      </w:r>
    </w:p>
    <w:p w:rsidR="001A1B96" w:rsidRPr="001A1B96" w:rsidRDefault="001A1B96" w:rsidP="001A1B96">
      <w:pPr>
        <w:autoSpaceDE w:val="0"/>
        <w:autoSpaceDN w:val="0"/>
        <w:adjustRightInd w:val="0"/>
        <w:jc w:val="center"/>
        <w:outlineLvl w:val="0"/>
        <w:rPr>
          <w:sz w:val="20"/>
          <w:szCs w:val="20"/>
        </w:rPr>
      </w:pPr>
      <w:r w:rsidRPr="001A1B96">
        <w:rPr>
          <w:sz w:val="20"/>
          <w:szCs w:val="20"/>
        </w:rPr>
        <w:t>указывается дата и время осмотра (число и месяц, год, минуты, часы)</w:t>
      </w:r>
    </w:p>
    <w:p w:rsidR="001A1B96" w:rsidRPr="001A1B96" w:rsidRDefault="001A1B96" w:rsidP="001A1B96">
      <w:pPr>
        <w:autoSpaceDE w:val="0"/>
        <w:autoSpaceDN w:val="0"/>
        <w:adjustRightInd w:val="0"/>
        <w:jc w:val="both"/>
        <w:outlineLvl w:val="0"/>
      </w:pPr>
      <w:r w:rsidRPr="001A1B96">
        <w:t>осмотра объекта недвижимости _______________________________________</w:t>
      </w:r>
      <w:r>
        <w:t>___</w:t>
      </w:r>
      <w:r w:rsidRPr="001A1B96">
        <w:t>______,</w:t>
      </w:r>
    </w:p>
    <w:p w:rsidR="00DA44C8" w:rsidRDefault="001A1B96" w:rsidP="00DA44C8">
      <w:pPr>
        <w:autoSpaceDE w:val="0"/>
        <w:autoSpaceDN w:val="0"/>
        <w:adjustRightInd w:val="0"/>
        <w:ind w:left="3686"/>
        <w:jc w:val="center"/>
        <w:outlineLvl w:val="0"/>
        <w:rPr>
          <w:sz w:val="20"/>
          <w:szCs w:val="20"/>
        </w:rPr>
      </w:pPr>
      <w:r w:rsidRPr="001A1B96">
        <w:rPr>
          <w:sz w:val="20"/>
          <w:szCs w:val="20"/>
        </w:rPr>
        <w:t>указывается вид объекта недвижимости: здание,</w:t>
      </w:r>
    </w:p>
    <w:p w:rsidR="001A1B96" w:rsidRPr="001A1B96" w:rsidRDefault="001A1B96" w:rsidP="00DA44C8">
      <w:pPr>
        <w:autoSpaceDE w:val="0"/>
        <w:autoSpaceDN w:val="0"/>
        <w:adjustRightInd w:val="0"/>
        <w:ind w:left="3686"/>
        <w:jc w:val="center"/>
        <w:outlineLvl w:val="0"/>
        <w:rPr>
          <w:sz w:val="20"/>
          <w:szCs w:val="20"/>
        </w:rPr>
      </w:pPr>
      <w:r w:rsidRPr="001A1B96">
        <w:rPr>
          <w:sz w:val="20"/>
          <w:szCs w:val="20"/>
        </w:rPr>
        <w:t>сооружение, объект незавершенного</w:t>
      </w:r>
      <w:r>
        <w:rPr>
          <w:sz w:val="20"/>
          <w:szCs w:val="20"/>
        </w:rPr>
        <w:t xml:space="preserve"> </w:t>
      </w:r>
      <w:r w:rsidRPr="001A1B96">
        <w:rPr>
          <w:sz w:val="20"/>
          <w:szCs w:val="20"/>
        </w:rPr>
        <w:t>строительства</w:t>
      </w:r>
    </w:p>
    <w:p w:rsidR="001A1B96" w:rsidRPr="001A1B96" w:rsidRDefault="001A1B96" w:rsidP="001A1B96">
      <w:pPr>
        <w:autoSpaceDE w:val="0"/>
        <w:autoSpaceDN w:val="0"/>
        <w:adjustRightInd w:val="0"/>
        <w:jc w:val="both"/>
        <w:outlineLvl w:val="0"/>
      </w:pPr>
      <w:r w:rsidRPr="001A1B96">
        <w:t>кадастровый (или иной государственный учетный) номер ____</w:t>
      </w:r>
      <w:r>
        <w:t>_____</w:t>
      </w:r>
      <w:r w:rsidRPr="001A1B96">
        <w:t>__________________</w:t>
      </w:r>
    </w:p>
    <w:p w:rsidR="001A1B96" w:rsidRPr="001A1B96" w:rsidRDefault="001A1B96" w:rsidP="001A1B96">
      <w:pPr>
        <w:autoSpaceDE w:val="0"/>
        <w:autoSpaceDN w:val="0"/>
        <w:adjustRightInd w:val="0"/>
        <w:jc w:val="both"/>
        <w:outlineLvl w:val="0"/>
      </w:pPr>
      <w:r w:rsidRPr="001A1B96">
        <w:t>__________________________________________________________________________,</w:t>
      </w:r>
    </w:p>
    <w:p w:rsidR="001A1B96" w:rsidRPr="001A1B96" w:rsidRDefault="001A1B96" w:rsidP="001A1B96">
      <w:pPr>
        <w:autoSpaceDE w:val="0"/>
        <w:autoSpaceDN w:val="0"/>
        <w:adjustRightInd w:val="0"/>
        <w:jc w:val="center"/>
        <w:outlineLvl w:val="0"/>
        <w:rPr>
          <w:sz w:val="20"/>
          <w:szCs w:val="20"/>
        </w:rPr>
      </w:pPr>
      <w:r w:rsidRPr="001A1B96">
        <w:rPr>
          <w:sz w:val="20"/>
          <w:szCs w:val="20"/>
        </w:rPr>
        <w:t>указывается при наличии кадастровый номер или иной государственный</w:t>
      </w:r>
    </w:p>
    <w:p w:rsidR="001A1B96" w:rsidRPr="001A1B96" w:rsidRDefault="001A1B96" w:rsidP="001A1B96">
      <w:pPr>
        <w:autoSpaceDE w:val="0"/>
        <w:autoSpaceDN w:val="0"/>
        <w:adjustRightInd w:val="0"/>
        <w:jc w:val="center"/>
        <w:outlineLvl w:val="0"/>
        <w:rPr>
          <w:sz w:val="20"/>
          <w:szCs w:val="20"/>
        </w:rPr>
      </w:pPr>
      <w:r w:rsidRPr="001A1B96">
        <w:rPr>
          <w:sz w:val="20"/>
          <w:szCs w:val="20"/>
        </w:rPr>
        <w:t>учетный номер (например, инвентарный) объекта недвижимости</w:t>
      </w:r>
    </w:p>
    <w:p w:rsidR="001A1B96" w:rsidRPr="001A1B96" w:rsidRDefault="001A1B96" w:rsidP="001A1B96">
      <w:pPr>
        <w:autoSpaceDE w:val="0"/>
        <w:autoSpaceDN w:val="0"/>
        <w:adjustRightInd w:val="0"/>
        <w:jc w:val="both"/>
        <w:outlineLvl w:val="0"/>
      </w:pPr>
      <w:r w:rsidRPr="001A1B96">
        <w:t>расположенного ____________________________________________________________</w:t>
      </w:r>
    </w:p>
    <w:p w:rsidR="001A1B96" w:rsidRPr="001A1B96" w:rsidRDefault="001A1B96" w:rsidP="001A1B96">
      <w:pPr>
        <w:autoSpaceDE w:val="0"/>
        <w:autoSpaceDN w:val="0"/>
        <w:adjustRightInd w:val="0"/>
        <w:jc w:val="center"/>
        <w:outlineLvl w:val="0"/>
        <w:rPr>
          <w:sz w:val="20"/>
          <w:szCs w:val="20"/>
        </w:rPr>
      </w:pPr>
      <w:r w:rsidRPr="001A1B96">
        <w:rPr>
          <w:sz w:val="20"/>
          <w:szCs w:val="20"/>
        </w:rPr>
        <w:t>указывается адрес объекта недвижимости (при наличии) либо</w:t>
      </w:r>
    </w:p>
    <w:p w:rsidR="001A1B96" w:rsidRPr="001A1B96" w:rsidRDefault="001A1B96" w:rsidP="001A1B96">
      <w:pPr>
        <w:autoSpaceDE w:val="0"/>
        <w:autoSpaceDN w:val="0"/>
        <w:adjustRightInd w:val="0"/>
        <w:jc w:val="center"/>
        <w:outlineLvl w:val="0"/>
        <w:rPr>
          <w:sz w:val="20"/>
          <w:szCs w:val="20"/>
        </w:rPr>
      </w:pPr>
      <w:r w:rsidRPr="001A1B96">
        <w:rPr>
          <w:sz w:val="20"/>
          <w:szCs w:val="20"/>
        </w:rPr>
        <w:t>местоположение (при отсутствии адреса)</w:t>
      </w:r>
    </w:p>
    <w:p w:rsidR="001A1B96" w:rsidRPr="001A1B96" w:rsidRDefault="001A1B96" w:rsidP="001A1B96">
      <w:pPr>
        <w:autoSpaceDE w:val="0"/>
        <w:autoSpaceDN w:val="0"/>
        <w:adjustRightInd w:val="0"/>
        <w:jc w:val="both"/>
        <w:outlineLvl w:val="0"/>
      </w:pPr>
      <w:r w:rsidRPr="001A1B96">
        <w:t>на земельном участке с кадастровым номером ___________________________</w:t>
      </w:r>
      <w:r>
        <w:t>_____</w:t>
      </w:r>
      <w:r w:rsidRPr="001A1B96">
        <w:t>____,</w:t>
      </w:r>
    </w:p>
    <w:p w:rsidR="001A1B96" w:rsidRPr="001A1B96" w:rsidRDefault="001A1B96" w:rsidP="00DA44C8">
      <w:pPr>
        <w:autoSpaceDE w:val="0"/>
        <w:autoSpaceDN w:val="0"/>
        <w:adjustRightInd w:val="0"/>
        <w:ind w:left="5954"/>
        <w:jc w:val="both"/>
        <w:outlineLvl w:val="0"/>
        <w:rPr>
          <w:sz w:val="20"/>
          <w:szCs w:val="20"/>
        </w:rPr>
      </w:pPr>
      <w:r w:rsidRPr="001A1B96">
        <w:rPr>
          <w:sz w:val="20"/>
          <w:szCs w:val="20"/>
        </w:rPr>
        <w:t>(при наличии)</w:t>
      </w:r>
    </w:p>
    <w:p w:rsidR="001A1B96" w:rsidRPr="001A1B96" w:rsidRDefault="001A1B96" w:rsidP="001A1B96">
      <w:pPr>
        <w:autoSpaceDE w:val="0"/>
        <w:autoSpaceDN w:val="0"/>
        <w:adjustRightInd w:val="0"/>
        <w:jc w:val="both"/>
        <w:outlineLvl w:val="0"/>
      </w:pPr>
      <w:r w:rsidRPr="001A1B96">
        <w:t>расположенном ____________________________________________________________,</w:t>
      </w:r>
    </w:p>
    <w:p w:rsidR="001A1B96" w:rsidRPr="001A1B96" w:rsidRDefault="001A1B96" w:rsidP="001A1B96">
      <w:pPr>
        <w:autoSpaceDE w:val="0"/>
        <w:autoSpaceDN w:val="0"/>
        <w:adjustRightInd w:val="0"/>
        <w:jc w:val="center"/>
        <w:outlineLvl w:val="0"/>
        <w:rPr>
          <w:sz w:val="20"/>
          <w:szCs w:val="20"/>
        </w:rPr>
      </w:pPr>
      <w:r w:rsidRPr="001A1B96">
        <w:rPr>
          <w:sz w:val="20"/>
          <w:szCs w:val="20"/>
        </w:rPr>
        <w:t>указывается адрес или местоположение земельного участка</w:t>
      </w:r>
    </w:p>
    <w:p w:rsidR="001A1B96" w:rsidRPr="001A1B96" w:rsidRDefault="001A1B96" w:rsidP="001A1B96">
      <w:pPr>
        <w:autoSpaceDE w:val="0"/>
        <w:autoSpaceDN w:val="0"/>
        <w:adjustRightInd w:val="0"/>
        <w:jc w:val="both"/>
        <w:outlineLvl w:val="0"/>
      </w:pPr>
      <w:r w:rsidRPr="001A1B96">
        <w:t>комиссией _________________________________________________________________</w:t>
      </w:r>
    </w:p>
    <w:p w:rsidR="001A1B96" w:rsidRPr="001A1B96" w:rsidRDefault="001A1B96" w:rsidP="001A1B96">
      <w:pPr>
        <w:autoSpaceDE w:val="0"/>
        <w:autoSpaceDN w:val="0"/>
        <w:adjustRightInd w:val="0"/>
        <w:jc w:val="center"/>
        <w:outlineLvl w:val="0"/>
        <w:rPr>
          <w:sz w:val="20"/>
          <w:szCs w:val="20"/>
        </w:rPr>
      </w:pPr>
      <w:r w:rsidRPr="001A1B96">
        <w:rPr>
          <w:sz w:val="20"/>
          <w:szCs w:val="20"/>
        </w:rPr>
        <w:t>указывается наименование органа местного самоуправления,</w:t>
      </w:r>
      <w:r>
        <w:rPr>
          <w:sz w:val="20"/>
          <w:szCs w:val="20"/>
        </w:rPr>
        <w:t xml:space="preserve"> </w:t>
      </w:r>
      <w:r w:rsidRPr="001A1B96">
        <w:rPr>
          <w:sz w:val="20"/>
          <w:szCs w:val="20"/>
        </w:rPr>
        <w:t>уполномоченного на проведение мероприятий по выявлению</w:t>
      </w:r>
      <w:r>
        <w:rPr>
          <w:sz w:val="20"/>
          <w:szCs w:val="20"/>
        </w:rPr>
        <w:t xml:space="preserve"> </w:t>
      </w:r>
      <w:r w:rsidRPr="001A1B96">
        <w:rPr>
          <w:sz w:val="20"/>
          <w:szCs w:val="20"/>
        </w:rPr>
        <w:t>правообладателей ранее учтенных объектов недвижимости</w:t>
      </w:r>
    </w:p>
    <w:p w:rsidR="001A1B96" w:rsidRPr="001A1B96" w:rsidRDefault="001A1B96" w:rsidP="001A1B96">
      <w:pPr>
        <w:autoSpaceDE w:val="0"/>
        <w:autoSpaceDN w:val="0"/>
        <w:adjustRightInd w:val="0"/>
        <w:jc w:val="both"/>
        <w:outlineLvl w:val="0"/>
      </w:pPr>
      <w:r w:rsidRPr="001A1B96">
        <w:t>в составе: __________________________________________________________</w:t>
      </w:r>
      <w:r w:rsidR="00462AD2">
        <w:t>__</w:t>
      </w:r>
      <w:r w:rsidRPr="001A1B96">
        <w:t>______</w:t>
      </w:r>
    </w:p>
    <w:p w:rsidR="001A1B96" w:rsidRPr="001A1B96" w:rsidRDefault="001A1B96" w:rsidP="001A1B96">
      <w:pPr>
        <w:autoSpaceDE w:val="0"/>
        <w:autoSpaceDN w:val="0"/>
        <w:adjustRightInd w:val="0"/>
        <w:jc w:val="center"/>
        <w:outlineLvl w:val="0"/>
        <w:rPr>
          <w:sz w:val="20"/>
          <w:szCs w:val="20"/>
        </w:rPr>
      </w:pPr>
      <w:proofErr w:type="gramStart"/>
      <w:r w:rsidRPr="001A1B96">
        <w:rPr>
          <w:sz w:val="20"/>
          <w:szCs w:val="20"/>
        </w:rPr>
        <w:t>приводится состав комиссии (фамилия, имя, отчество, должность</w:t>
      </w:r>
      <w:proofErr w:type="gramEnd"/>
    </w:p>
    <w:p w:rsidR="001A1B96" w:rsidRPr="001A1B96" w:rsidRDefault="001A1B96" w:rsidP="001A1B96">
      <w:pPr>
        <w:autoSpaceDE w:val="0"/>
        <w:autoSpaceDN w:val="0"/>
        <w:adjustRightInd w:val="0"/>
        <w:jc w:val="both"/>
        <w:outlineLvl w:val="0"/>
      </w:pPr>
      <w:r w:rsidRPr="001A1B96">
        <w:t>___________________________________________________________________________</w:t>
      </w:r>
    </w:p>
    <w:p w:rsidR="001A1B96" w:rsidRPr="001A1B96" w:rsidRDefault="001A1B96" w:rsidP="001A1B96">
      <w:pPr>
        <w:autoSpaceDE w:val="0"/>
        <w:autoSpaceDN w:val="0"/>
        <w:adjustRightInd w:val="0"/>
        <w:jc w:val="center"/>
        <w:outlineLvl w:val="0"/>
        <w:rPr>
          <w:sz w:val="20"/>
          <w:szCs w:val="20"/>
        </w:rPr>
      </w:pPr>
      <w:r w:rsidRPr="001A1B96">
        <w:rPr>
          <w:sz w:val="20"/>
          <w:szCs w:val="20"/>
        </w:rPr>
        <w:t>каждого члена комиссии (при наличии)</w:t>
      </w:r>
    </w:p>
    <w:p w:rsidR="001A1B96" w:rsidRPr="001A1B96" w:rsidRDefault="001A1B96" w:rsidP="001A1B96">
      <w:pPr>
        <w:autoSpaceDE w:val="0"/>
        <w:autoSpaceDN w:val="0"/>
        <w:adjustRightInd w:val="0"/>
        <w:jc w:val="both"/>
        <w:outlineLvl w:val="0"/>
      </w:pPr>
      <w:r w:rsidRPr="001A1B96">
        <w:t>_________________________________________</w:t>
      </w:r>
      <w:r w:rsidR="00462AD2">
        <w:t>____</w:t>
      </w:r>
      <w:r w:rsidRPr="001A1B96">
        <w:t>_____ лица, выявленного в качестве</w:t>
      </w:r>
    </w:p>
    <w:p w:rsidR="001A1B96" w:rsidRPr="00462AD2" w:rsidRDefault="001A1B96" w:rsidP="00DA44C8">
      <w:pPr>
        <w:autoSpaceDE w:val="0"/>
        <w:autoSpaceDN w:val="0"/>
        <w:adjustRightInd w:val="0"/>
        <w:ind w:left="993"/>
        <w:jc w:val="both"/>
        <w:outlineLvl w:val="0"/>
        <w:rPr>
          <w:sz w:val="20"/>
          <w:szCs w:val="20"/>
        </w:rPr>
      </w:pPr>
      <w:proofErr w:type="gramStart"/>
      <w:r w:rsidRPr="00462AD2">
        <w:rPr>
          <w:sz w:val="20"/>
          <w:szCs w:val="20"/>
        </w:rPr>
        <w:t>указать нужное: "в присутствии" или</w:t>
      </w:r>
      <w:r w:rsidR="00462AD2" w:rsidRPr="00462AD2">
        <w:rPr>
          <w:sz w:val="20"/>
          <w:szCs w:val="20"/>
        </w:rPr>
        <w:t xml:space="preserve"> </w:t>
      </w:r>
      <w:r w:rsidRPr="00462AD2">
        <w:rPr>
          <w:sz w:val="20"/>
          <w:szCs w:val="20"/>
        </w:rPr>
        <w:t>"в отсутствие"</w:t>
      </w:r>
      <w:proofErr w:type="gramEnd"/>
    </w:p>
    <w:p w:rsidR="001A1B96" w:rsidRPr="001A1B96" w:rsidRDefault="001A1B96" w:rsidP="001A1B96">
      <w:pPr>
        <w:autoSpaceDE w:val="0"/>
        <w:autoSpaceDN w:val="0"/>
        <w:adjustRightInd w:val="0"/>
        <w:jc w:val="both"/>
        <w:outlineLvl w:val="0"/>
      </w:pPr>
      <w:r w:rsidRPr="001A1B96">
        <w:t>правообладателя указанного ранее учтенного объекта недвижимости.</w:t>
      </w:r>
    </w:p>
    <w:p w:rsidR="001A1B96" w:rsidRPr="001A1B96" w:rsidRDefault="001A1B96" w:rsidP="00DA44C8">
      <w:pPr>
        <w:autoSpaceDE w:val="0"/>
        <w:autoSpaceDN w:val="0"/>
        <w:adjustRightInd w:val="0"/>
        <w:ind w:firstLine="709"/>
        <w:jc w:val="both"/>
        <w:outlineLvl w:val="0"/>
      </w:pPr>
      <w:r w:rsidRPr="001A1B96">
        <w:t xml:space="preserve">При осмотре </w:t>
      </w:r>
      <w:proofErr w:type="gramStart"/>
      <w:r w:rsidRPr="001A1B96">
        <w:t>осуществлена</w:t>
      </w:r>
      <w:proofErr w:type="gramEnd"/>
      <w:r w:rsidRPr="001A1B96">
        <w:t xml:space="preserve"> </w:t>
      </w:r>
      <w:proofErr w:type="spellStart"/>
      <w:r w:rsidRPr="001A1B96">
        <w:t>фотофиксация</w:t>
      </w:r>
      <w:proofErr w:type="spellEnd"/>
      <w:r w:rsidRPr="001A1B96">
        <w:t xml:space="preserve"> объекта недвижимости. Материалы</w:t>
      </w:r>
      <w:r w:rsidR="00DA44C8">
        <w:t xml:space="preserve"> </w:t>
      </w:r>
      <w:proofErr w:type="spellStart"/>
      <w:r w:rsidRPr="001A1B96">
        <w:t>фотофиксации</w:t>
      </w:r>
      <w:proofErr w:type="spellEnd"/>
      <w:r w:rsidRPr="001A1B96">
        <w:t xml:space="preserve"> прилагаются.</w:t>
      </w:r>
    </w:p>
    <w:p w:rsidR="001A1B96" w:rsidRPr="001A1B96" w:rsidRDefault="001A1B96" w:rsidP="00DA44C8">
      <w:pPr>
        <w:autoSpaceDE w:val="0"/>
        <w:autoSpaceDN w:val="0"/>
        <w:adjustRightInd w:val="0"/>
        <w:jc w:val="both"/>
        <w:outlineLvl w:val="0"/>
      </w:pPr>
      <w:r w:rsidRPr="001A1B96">
        <w:t>Осмотр проведен ________</w:t>
      </w:r>
      <w:r w:rsidR="00462AD2">
        <w:t>_______</w:t>
      </w:r>
      <w:r w:rsidRPr="001A1B96">
        <w:t>______________________________________________.</w:t>
      </w:r>
    </w:p>
    <w:p w:rsidR="001A1B96" w:rsidRPr="00462AD2" w:rsidRDefault="001A1B96" w:rsidP="00462AD2">
      <w:pPr>
        <w:autoSpaceDE w:val="0"/>
        <w:autoSpaceDN w:val="0"/>
        <w:adjustRightInd w:val="0"/>
        <w:jc w:val="center"/>
        <w:outlineLvl w:val="0"/>
        <w:rPr>
          <w:sz w:val="20"/>
          <w:szCs w:val="20"/>
        </w:rPr>
      </w:pPr>
      <w:r w:rsidRPr="00462AD2">
        <w:rPr>
          <w:sz w:val="20"/>
          <w:szCs w:val="20"/>
        </w:rPr>
        <w:t xml:space="preserve">указать </w:t>
      </w:r>
      <w:proofErr w:type="gramStart"/>
      <w:r w:rsidRPr="00462AD2">
        <w:rPr>
          <w:sz w:val="20"/>
          <w:szCs w:val="20"/>
        </w:rPr>
        <w:t>нужное</w:t>
      </w:r>
      <w:proofErr w:type="gramEnd"/>
      <w:r w:rsidRPr="00462AD2">
        <w:rPr>
          <w:sz w:val="20"/>
          <w:szCs w:val="20"/>
        </w:rPr>
        <w:t>: "в форме визуального осмотра",</w:t>
      </w:r>
      <w:r w:rsidR="00462AD2">
        <w:rPr>
          <w:sz w:val="20"/>
          <w:szCs w:val="20"/>
        </w:rPr>
        <w:t xml:space="preserve"> </w:t>
      </w:r>
      <w:r w:rsidRPr="00462AD2">
        <w:rPr>
          <w:sz w:val="20"/>
          <w:szCs w:val="20"/>
        </w:rPr>
        <w:t>"с применением технических средств", если осмотр</w:t>
      </w:r>
    </w:p>
    <w:p w:rsidR="001A1B96" w:rsidRPr="00462AD2" w:rsidRDefault="001A1B96" w:rsidP="00462AD2">
      <w:pPr>
        <w:autoSpaceDE w:val="0"/>
        <w:autoSpaceDN w:val="0"/>
        <w:adjustRightInd w:val="0"/>
        <w:jc w:val="center"/>
        <w:outlineLvl w:val="0"/>
        <w:rPr>
          <w:sz w:val="20"/>
          <w:szCs w:val="20"/>
        </w:rPr>
      </w:pPr>
      <w:proofErr w:type="gramStart"/>
      <w:r w:rsidRPr="00462AD2">
        <w:rPr>
          <w:sz w:val="20"/>
          <w:szCs w:val="20"/>
        </w:rPr>
        <w:t>проведен</w:t>
      </w:r>
      <w:proofErr w:type="gramEnd"/>
      <w:r w:rsidRPr="00462AD2">
        <w:rPr>
          <w:sz w:val="20"/>
          <w:szCs w:val="20"/>
        </w:rPr>
        <w:t xml:space="preserve"> с применением технических средств,</w:t>
      </w:r>
      <w:r w:rsidR="00462AD2">
        <w:rPr>
          <w:sz w:val="20"/>
          <w:szCs w:val="20"/>
        </w:rPr>
        <w:t xml:space="preserve"> </w:t>
      </w:r>
      <w:r w:rsidRPr="00462AD2">
        <w:rPr>
          <w:sz w:val="20"/>
          <w:szCs w:val="20"/>
        </w:rPr>
        <w:t>дополнительно указываются наименование и модель</w:t>
      </w:r>
    </w:p>
    <w:p w:rsidR="001A1B96" w:rsidRPr="00462AD2" w:rsidRDefault="001A1B96" w:rsidP="00462AD2">
      <w:pPr>
        <w:autoSpaceDE w:val="0"/>
        <w:autoSpaceDN w:val="0"/>
        <w:adjustRightInd w:val="0"/>
        <w:jc w:val="center"/>
        <w:outlineLvl w:val="0"/>
        <w:rPr>
          <w:sz w:val="20"/>
          <w:szCs w:val="20"/>
        </w:rPr>
      </w:pPr>
      <w:r w:rsidRPr="00462AD2">
        <w:rPr>
          <w:sz w:val="20"/>
          <w:szCs w:val="20"/>
        </w:rPr>
        <w:t>использованного технического средства</w:t>
      </w:r>
    </w:p>
    <w:p w:rsidR="001A1B96" w:rsidRPr="001A1B96" w:rsidRDefault="001A1B96" w:rsidP="00DA44C8">
      <w:pPr>
        <w:autoSpaceDE w:val="0"/>
        <w:autoSpaceDN w:val="0"/>
        <w:adjustRightInd w:val="0"/>
        <w:jc w:val="both"/>
        <w:outlineLvl w:val="0"/>
      </w:pPr>
      <w:r w:rsidRPr="001A1B96">
        <w:t>В результате проведенного осмотра установлено, что ранее учтенный</w:t>
      </w:r>
      <w:r w:rsidR="00462AD2">
        <w:t xml:space="preserve"> </w:t>
      </w:r>
      <w:r w:rsidRPr="001A1B96">
        <w:t>объект недвижимости _________________________</w:t>
      </w:r>
      <w:r w:rsidR="00462AD2">
        <w:t>_______</w:t>
      </w:r>
      <w:r w:rsidRPr="001A1B96">
        <w:t>______________________________</w:t>
      </w:r>
    </w:p>
    <w:p w:rsidR="001A1B96" w:rsidRPr="00462AD2" w:rsidRDefault="001A1B96" w:rsidP="00462AD2">
      <w:pPr>
        <w:autoSpaceDE w:val="0"/>
        <w:autoSpaceDN w:val="0"/>
        <w:adjustRightInd w:val="0"/>
        <w:jc w:val="center"/>
        <w:outlineLvl w:val="0"/>
        <w:rPr>
          <w:sz w:val="20"/>
          <w:szCs w:val="20"/>
        </w:rPr>
      </w:pPr>
      <w:r w:rsidRPr="00462AD2">
        <w:rPr>
          <w:sz w:val="20"/>
          <w:szCs w:val="20"/>
        </w:rPr>
        <w:t>(указать нужное: существует, прекратил существование)</w:t>
      </w:r>
    </w:p>
    <w:p w:rsidR="001A1B96" w:rsidRDefault="001A1B96" w:rsidP="001A1B96">
      <w:pPr>
        <w:autoSpaceDE w:val="0"/>
        <w:autoSpaceDN w:val="0"/>
        <w:adjustRightInd w:val="0"/>
        <w:jc w:val="both"/>
      </w:pPr>
    </w:p>
    <w:p w:rsidR="00DA44C8" w:rsidRDefault="00DA44C8" w:rsidP="001A1B96">
      <w:pPr>
        <w:autoSpaceDE w:val="0"/>
        <w:autoSpaceDN w:val="0"/>
        <w:adjustRightInd w:val="0"/>
        <w:jc w:val="both"/>
      </w:pPr>
    </w:p>
    <w:p w:rsidR="00DA44C8" w:rsidRDefault="00DA44C8" w:rsidP="001A1B96">
      <w:pPr>
        <w:autoSpaceDE w:val="0"/>
        <w:autoSpaceDN w:val="0"/>
        <w:adjustRightInd w:val="0"/>
        <w:jc w:val="both"/>
      </w:pPr>
    </w:p>
    <w:p w:rsidR="00DA44C8" w:rsidRDefault="00DA44C8" w:rsidP="001A1B96">
      <w:pPr>
        <w:autoSpaceDE w:val="0"/>
        <w:autoSpaceDN w:val="0"/>
        <w:adjustRightInd w:val="0"/>
        <w:jc w:val="both"/>
      </w:pPr>
      <w:r w:rsidRPr="001A1B96">
        <w:lastRenderedPageBreak/>
        <w:t>Подписи членов комиссии:</w:t>
      </w:r>
    </w:p>
    <w:p w:rsidR="00DA44C8" w:rsidRDefault="00DA44C8" w:rsidP="001A1B96">
      <w:pPr>
        <w:autoSpaceDE w:val="0"/>
        <w:autoSpaceDN w:val="0"/>
        <w:adjustRightInd w:val="0"/>
        <w:jc w:val="both"/>
      </w:pPr>
    </w:p>
    <w:p w:rsidR="00DA44C8" w:rsidRDefault="00DA44C8" w:rsidP="001A1B96">
      <w:pPr>
        <w:autoSpaceDE w:val="0"/>
        <w:autoSpaceDN w:val="0"/>
        <w:adjustRightInd w:val="0"/>
        <w:jc w:val="both"/>
      </w:pPr>
      <w:r w:rsidRPr="001A1B96">
        <w:t>Председатель комиссии:</w:t>
      </w:r>
      <w:r>
        <w:t xml:space="preserve">     ______________________   __________________________</w:t>
      </w:r>
    </w:p>
    <w:p w:rsidR="00DA44C8" w:rsidRDefault="00DA44C8" w:rsidP="00DA44C8">
      <w:pPr>
        <w:autoSpaceDE w:val="0"/>
        <w:autoSpaceDN w:val="0"/>
        <w:adjustRightInd w:val="0"/>
        <w:ind w:left="3686"/>
        <w:jc w:val="both"/>
        <w:rPr>
          <w:sz w:val="20"/>
          <w:szCs w:val="20"/>
        </w:rPr>
      </w:pPr>
      <w:r w:rsidRPr="00DA44C8">
        <w:rPr>
          <w:sz w:val="20"/>
          <w:szCs w:val="20"/>
        </w:rPr>
        <w:t xml:space="preserve">подпись </w:t>
      </w:r>
      <w:r>
        <w:rPr>
          <w:sz w:val="20"/>
          <w:szCs w:val="20"/>
        </w:rPr>
        <w:t xml:space="preserve">                                            </w:t>
      </w:r>
      <w:r w:rsidRPr="00DA44C8">
        <w:rPr>
          <w:sz w:val="20"/>
          <w:szCs w:val="20"/>
        </w:rPr>
        <w:t>расшифровка подписи</w:t>
      </w:r>
    </w:p>
    <w:p w:rsidR="00DA44C8" w:rsidRPr="00DA44C8" w:rsidRDefault="00DA44C8" w:rsidP="00DA44C8">
      <w:pPr>
        <w:autoSpaceDE w:val="0"/>
        <w:autoSpaceDN w:val="0"/>
        <w:adjustRightInd w:val="0"/>
        <w:jc w:val="both"/>
      </w:pPr>
    </w:p>
    <w:p w:rsidR="00DA44C8" w:rsidRDefault="00DA44C8" w:rsidP="00DA44C8">
      <w:pPr>
        <w:autoSpaceDE w:val="0"/>
        <w:autoSpaceDN w:val="0"/>
        <w:adjustRightInd w:val="0"/>
        <w:ind w:left="2835"/>
        <w:jc w:val="both"/>
      </w:pPr>
      <w:r>
        <w:t>______________________   __________________________</w:t>
      </w:r>
    </w:p>
    <w:p w:rsidR="00DA44C8" w:rsidRPr="00DA44C8" w:rsidRDefault="00DA44C8" w:rsidP="00DA44C8">
      <w:pPr>
        <w:autoSpaceDE w:val="0"/>
        <w:autoSpaceDN w:val="0"/>
        <w:adjustRightInd w:val="0"/>
        <w:ind w:left="3686"/>
        <w:jc w:val="both"/>
        <w:rPr>
          <w:sz w:val="20"/>
          <w:szCs w:val="20"/>
        </w:rPr>
      </w:pPr>
      <w:r w:rsidRPr="00DA44C8">
        <w:rPr>
          <w:sz w:val="20"/>
          <w:szCs w:val="20"/>
        </w:rPr>
        <w:t xml:space="preserve">подпись </w:t>
      </w:r>
      <w:r>
        <w:rPr>
          <w:sz w:val="20"/>
          <w:szCs w:val="20"/>
        </w:rPr>
        <w:t xml:space="preserve">                                            </w:t>
      </w:r>
      <w:r w:rsidRPr="00DA44C8">
        <w:rPr>
          <w:sz w:val="20"/>
          <w:szCs w:val="20"/>
        </w:rPr>
        <w:t>расшифровка подписи</w:t>
      </w:r>
    </w:p>
    <w:p w:rsidR="00DA44C8" w:rsidRDefault="00DA44C8" w:rsidP="001A1B96">
      <w:pPr>
        <w:autoSpaceDE w:val="0"/>
        <w:autoSpaceDN w:val="0"/>
        <w:adjustRightInd w:val="0"/>
        <w:jc w:val="both"/>
      </w:pPr>
    </w:p>
    <w:p w:rsidR="00DA44C8" w:rsidRDefault="00DA44C8" w:rsidP="00DA44C8">
      <w:pPr>
        <w:autoSpaceDE w:val="0"/>
        <w:autoSpaceDN w:val="0"/>
        <w:adjustRightInd w:val="0"/>
        <w:ind w:left="2835"/>
        <w:jc w:val="both"/>
      </w:pPr>
      <w:r>
        <w:t>______________________   __________________________</w:t>
      </w:r>
    </w:p>
    <w:p w:rsidR="00DA44C8" w:rsidRPr="00DA44C8" w:rsidRDefault="00DA44C8" w:rsidP="00DA44C8">
      <w:pPr>
        <w:autoSpaceDE w:val="0"/>
        <w:autoSpaceDN w:val="0"/>
        <w:adjustRightInd w:val="0"/>
        <w:ind w:left="3686"/>
        <w:jc w:val="both"/>
        <w:rPr>
          <w:sz w:val="20"/>
          <w:szCs w:val="20"/>
        </w:rPr>
      </w:pPr>
      <w:r w:rsidRPr="00DA44C8">
        <w:rPr>
          <w:sz w:val="20"/>
          <w:szCs w:val="20"/>
        </w:rPr>
        <w:t xml:space="preserve">подпись </w:t>
      </w:r>
      <w:r>
        <w:rPr>
          <w:sz w:val="20"/>
          <w:szCs w:val="20"/>
        </w:rPr>
        <w:t xml:space="preserve">                                            </w:t>
      </w:r>
      <w:r w:rsidRPr="00DA44C8">
        <w:rPr>
          <w:sz w:val="20"/>
          <w:szCs w:val="20"/>
        </w:rPr>
        <w:t>расшифровка подписи</w:t>
      </w:r>
    </w:p>
    <w:p w:rsidR="00DA44C8" w:rsidRDefault="00DA44C8" w:rsidP="001A1B96">
      <w:pPr>
        <w:autoSpaceDE w:val="0"/>
        <w:autoSpaceDN w:val="0"/>
        <w:adjustRightInd w:val="0"/>
        <w:jc w:val="both"/>
      </w:pPr>
    </w:p>
    <w:p w:rsidR="00DA44C8" w:rsidRDefault="00DA44C8" w:rsidP="00DA44C8">
      <w:pPr>
        <w:autoSpaceDE w:val="0"/>
        <w:autoSpaceDN w:val="0"/>
        <w:adjustRightInd w:val="0"/>
        <w:ind w:left="2835"/>
        <w:jc w:val="both"/>
      </w:pPr>
      <w:r>
        <w:t>______________________   __________________________</w:t>
      </w:r>
    </w:p>
    <w:p w:rsidR="00DA44C8" w:rsidRPr="00DA44C8" w:rsidRDefault="00DA44C8" w:rsidP="00DA44C8">
      <w:pPr>
        <w:autoSpaceDE w:val="0"/>
        <w:autoSpaceDN w:val="0"/>
        <w:adjustRightInd w:val="0"/>
        <w:ind w:left="3686"/>
        <w:jc w:val="both"/>
        <w:rPr>
          <w:sz w:val="20"/>
          <w:szCs w:val="20"/>
        </w:rPr>
      </w:pPr>
      <w:r w:rsidRPr="00DA44C8">
        <w:rPr>
          <w:sz w:val="20"/>
          <w:szCs w:val="20"/>
        </w:rPr>
        <w:t xml:space="preserve">подпись </w:t>
      </w:r>
      <w:r>
        <w:rPr>
          <w:sz w:val="20"/>
          <w:szCs w:val="20"/>
        </w:rPr>
        <w:t xml:space="preserve">                                            </w:t>
      </w:r>
      <w:r w:rsidRPr="00DA44C8">
        <w:rPr>
          <w:sz w:val="20"/>
          <w:szCs w:val="20"/>
        </w:rPr>
        <w:t>расшифровка подписи</w:t>
      </w:r>
    </w:p>
    <w:p w:rsidR="00DA44C8" w:rsidRDefault="00DA44C8" w:rsidP="001A1B96">
      <w:pPr>
        <w:autoSpaceDE w:val="0"/>
        <w:autoSpaceDN w:val="0"/>
        <w:adjustRightInd w:val="0"/>
        <w:jc w:val="both"/>
      </w:pPr>
    </w:p>
    <w:p w:rsidR="00DA44C8" w:rsidRDefault="00DA44C8" w:rsidP="00DA44C8">
      <w:pPr>
        <w:autoSpaceDE w:val="0"/>
        <w:autoSpaceDN w:val="0"/>
        <w:adjustRightInd w:val="0"/>
        <w:ind w:left="2835"/>
        <w:jc w:val="both"/>
      </w:pPr>
      <w:r>
        <w:t>______________________   __________________________</w:t>
      </w:r>
    </w:p>
    <w:p w:rsidR="00DA44C8" w:rsidRPr="00DA44C8" w:rsidRDefault="00DA44C8" w:rsidP="00DA44C8">
      <w:pPr>
        <w:autoSpaceDE w:val="0"/>
        <w:autoSpaceDN w:val="0"/>
        <w:adjustRightInd w:val="0"/>
        <w:ind w:left="3686"/>
        <w:jc w:val="both"/>
        <w:rPr>
          <w:sz w:val="20"/>
          <w:szCs w:val="20"/>
        </w:rPr>
      </w:pPr>
      <w:r w:rsidRPr="00DA44C8">
        <w:rPr>
          <w:sz w:val="20"/>
          <w:szCs w:val="20"/>
        </w:rPr>
        <w:t xml:space="preserve">подпись </w:t>
      </w:r>
      <w:r>
        <w:rPr>
          <w:sz w:val="20"/>
          <w:szCs w:val="20"/>
        </w:rPr>
        <w:t xml:space="preserve">                                            </w:t>
      </w:r>
      <w:r w:rsidRPr="00DA44C8">
        <w:rPr>
          <w:sz w:val="20"/>
          <w:szCs w:val="20"/>
        </w:rPr>
        <w:t>расшифровка подписи</w:t>
      </w:r>
    </w:p>
    <w:p w:rsidR="00DA44C8" w:rsidRDefault="00DA44C8" w:rsidP="001A1B96">
      <w:pPr>
        <w:autoSpaceDE w:val="0"/>
        <w:autoSpaceDN w:val="0"/>
        <w:adjustRightInd w:val="0"/>
        <w:jc w:val="both"/>
      </w:pPr>
    </w:p>
    <w:p w:rsidR="00DA44C8" w:rsidRDefault="00DA44C8" w:rsidP="00DA44C8">
      <w:pPr>
        <w:autoSpaceDE w:val="0"/>
        <w:autoSpaceDN w:val="0"/>
        <w:adjustRightInd w:val="0"/>
        <w:ind w:left="2835"/>
        <w:jc w:val="both"/>
      </w:pPr>
      <w:r>
        <w:t>______________________   __________________________</w:t>
      </w:r>
    </w:p>
    <w:p w:rsidR="00DA44C8" w:rsidRPr="001A1B96" w:rsidRDefault="00DA44C8" w:rsidP="008059F6">
      <w:pPr>
        <w:autoSpaceDE w:val="0"/>
        <w:autoSpaceDN w:val="0"/>
        <w:adjustRightInd w:val="0"/>
        <w:ind w:left="3686"/>
        <w:jc w:val="both"/>
      </w:pPr>
      <w:r w:rsidRPr="00DA44C8">
        <w:rPr>
          <w:sz w:val="20"/>
          <w:szCs w:val="20"/>
        </w:rPr>
        <w:t xml:space="preserve">подпись </w:t>
      </w:r>
      <w:r>
        <w:rPr>
          <w:sz w:val="20"/>
          <w:szCs w:val="20"/>
        </w:rPr>
        <w:t xml:space="preserve">                                            </w:t>
      </w:r>
      <w:r w:rsidRPr="00DA44C8">
        <w:rPr>
          <w:sz w:val="20"/>
          <w:szCs w:val="20"/>
        </w:rPr>
        <w:t>расшифровка подписи</w:t>
      </w:r>
    </w:p>
    <w:sectPr w:rsidR="00DA44C8" w:rsidRPr="001A1B96" w:rsidSect="00224533">
      <w:headerReference w:type="even" r:id="rId1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27" w:rsidRDefault="004D3927">
      <w:r>
        <w:separator/>
      </w:r>
    </w:p>
  </w:endnote>
  <w:endnote w:type="continuationSeparator" w:id="0">
    <w:p w:rsidR="004D3927" w:rsidRDefault="004D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27" w:rsidRDefault="004D3927">
      <w:r>
        <w:separator/>
      </w:r>
    </w:p>
  </w:footnote>
  <w:footnote w:type="continuationSeparator" w:id="0">
    <w:p w:rsidR="004D3927" w:rsidRDefault="004D3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96" w:rsidRDefault="001A1B96" w:rsidP="009E70A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A1B96" w:rsidRDefault="001A1B9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3"/>
      <w:numFmt w:val="decimal"/>
      <w:lvlText w:val="2.%1."/>
      <w:lvlJc w:val="left"/>
      <w:rPr>
        <w:b w:val="0"/>
        <w:bCs w:val="0"/>
        <w:i w:val="0"/>
        <w:iCs w:val="0"/>
        <w:smallCaps w:val="0"/>
        <w:strike w:val="0"/>
        <w:color w:val="000000"/>
        <w:spacing w:val="0"/>
        <w:w w:val="100"/>
        <w:position w:val="0"/>
        <w:sz w:val="28"/>
        <w:szCs w:val="28"/>
        <w:u w:val="none"/>
      </w:rPr>
    </w:lvl>
    <w:lvl w:ilvl="1">
      <w:start w:val="3"/>
      <w:numFmt w:val="decimal"/>
      <w:lvlText w:val="2.%1."/>
      <w:lvlJc w:val="left"/>
      <w:rPr>
        <w:b w:val="0"/>
        <w:bCs w:val="0"/>
        <w:i w:val="0"/>
        <w:iCs w:val="0"/>
        <w:smallCaps w:val="0"/>
        <w:strike w:val="0"/>
        <w:color w:val="000000"/>
        <w:spacing w:val="0"/>
        <w:w w:val="100"/>
        <w:position w:val="0"/>
        <w:sz w:val="28"/>
        <w:szCs w:val="28"/>
        <w:u w:val="none"/>
      </w:rPr>
    </w:lvl>
    <w:lvl w:ilvl="2">
      <w:start w:val="3"/>
      <w:numFmt w:val="decimal"/>
      <w:lvlText w:val="2.%1."/>
      <w:lvlJc w:val="left"/>
      <w:rPr>
        <w:b w:val="0"/>
        <w:bCs w:val="0"/>
        <w:i w:val="0"/>
        <w:iCs w:val="0"/>
        <w:smallCaps w:val="0"/>
        <w:strike w:val="0"/>
        <w:color w:val="000000"/>
        <w:spacing w:val="0"/>
        <w:w w:val="100"/>
        <w:position w:val="0"/>
        <w:sz w:val="28"/>
        <w:szCs w:val="28"/>
        <w:u w:val="none"/>
      </w:rPr>
    </w:lvl>
    <w:lvl w:ilvl="3">
      <w:start w:val="3"/>
      <w:numFmt w:val="decimal"/>
      <w:lvlText w:val="2.%1."/>
      <w:lvlJc w:val="left"/>
      <w:rPr>
        <w:b w:val="0"/>
        <w:bCs w:val="0"/>
        <w:i w:val="0"/>
        <w:iCs w:val="0"/>
        <w:smallCaps w:val="0"/>
        <w:strike w:val="0"/>
        <w:color w:val="000000"/>
        <w:spacing w:val="0"/>
        <w:w w:val="100"/>
        <w:position w:val="0"/>
        <w:sz w:val="28"/>
        <w:szCs w:val="28"/>
        <w:u w:val="none"/>
      </w:rPr>
    </w:lvl>
    <w:lvl w:ilvl="4">
      <w:start w:val="3"/>
      <w:numFmt w:val="decimal"/>
      <w:lvlText w:val="2.%1."/>
      <w:lvlJc w:val="left"/>
      <w:rPr>
        <w:b w:val="0"/>
        <w:bCs w:val="0"/>
        <w:i w:val="0"/>
        <w:iCs w:val="0"/>
        <w:smallCaps w:val="0"/>
        <w:strike w:val="0"/>
        <w:color w:val="000000"/>
        <w:spacing w:val="0"/>
        <w:w w:val="100"/>
        <w:position w:val="0"/>
        <w:sz w:val="28"/>
        <w:szCs w:val="28"/>
        <w:u w:val="none"/>
      </w:rPr>
    </w:lvl>
    <w:lvl w:ilvl="5">
      <w:start w:val="3"/>
      <w:numFmt w:val="decimal"/>
      <w:lvlText w:val="2.%1."/>
      <w:lvlJc w:val="left"/>
      <w:rPr>
        <w:b w:val="0"/>
        <w:bCs w:val="0"/>
        <w:i w:val="0"/>
        <w:iCs w:val="0"/>
        <w:smallCaps w:val="0"/>
        <w:strike w:val="0"/>
        <w:color w:val="000000"/>
        <w:spacing w:val="0"/>
        <w:w w:val="100"/>
        <w:position w:val="0"/>
        <w:sz w:val="28"/>
        <w:szCs w:val="28"/>
        <w:u w:val="none"/>
      </w:rPr>
    </w:lvl>
    <w:lvl w:ilvl="6">
      <w:start w:val="3"/>
      <w:numFmt w:val="decimal"/>
      <w:lvlText w:val="2.%1."/>
      <w:lvlJc w:val="left"/>
      <w:rPr>
        <w:b w:val="0"/>
        <w:bCs w:val="0"/>
        <w:i w:val="0"/>
        <w:iCs w:val="0"/>
        <w:smallCaps w:val="0"/>
        <w:strike w:val="0"/>
        <w:color w:val="000000"/>
        <w:spacing w:val="0"/>
        <w:w w:val="100"/>
        <w:position w:val="0"/>
        <w:sz w:val="28"/>
        <w:szCs w:val="28"/>
        <w:u w:val="none"/>
      </w:rPr>
    </w:lvl>
    <w:lvl w:ilvl="7">
      <w:start w:val="3"/>
      <w:numFmt w:val="decimal"/>
      <w:lvlText w:val="2.%1."/>
      <w:lvlJc w:val="left"/>
      <w:rPr>
        <w:b w:val="0"/>
        <w:bCs w:val="0"/>
        <w:i w:val="0"/>
        <w:iCs w:val="0"/>
        <w:smallCaps w:val="0"/>
        <w:strike w:val="0"/>
        <w:color w:val="000000"/>
        <w:spacing w:val="0"/>
        <w:w w:val="100"/>
        <w:position w:val="0"/>
        <w:sz w:val="28"/>
        <w:szCs w:val="28"/>
        <w:u w:val="none"/>
      </w:rPr>
    </w:lvl>
    <w:lvl w:ilvl="8">
      <w:start w:val="3"/>
      <w:numFmt w:val="decimal"/>
      <w:lvlText w:val="2.%1."/>
      <w:lvlJc w:val="left"/>
      <w:rPr>
        <w:b w:val="0"/>
        <w:bCs w:val="0"/>
        <w:i w:val="0"/>
        <w:iCs w:val="0"/>
        <w:smallCaps w:val="0"/>
        <w:strike w:val="0"/>
        <w:color w:val="000000"/>
        <w:spacing w:val="0"/>
        <w:w w:val="100"/>
        <w:position w:val="0"/>
        <w:sz w:val="28"/>
        <w:szCs w:val="28"/>
        <w:u w:val="none"/>
      </w:rPr>
    </w:lvl>
  </w:abstractNum>
  <w:abstractNum w:abstractNumId="2">
    <w:nsid w:val="00EA38E6"/>
    <w:multiLevelType w:val="multilevel"/>
    <w:tmpl w:val="41FE2BCE"/>
    <w:lvl w:ilvl="0">
      <w:start w:val="1"/>
      <w:numFmt w:val="decimal"/>
      <w:lvlText w:val="2.%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E5B5B96"/>
    <w:multiLevelType w:val="multilevel"/>
    <w:tmpl w:val="41328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BC0A87"/>
    <w:multiLevelType w:val="multilevel"/>
    <w:tmpl w:val="902C7C10"/>
    <w:lvl w:ilvl="0">
      <w:start w:val="1"/>
      <w:numFmt w:val="decimal"/>
      <w:lvlText w:val="%1."/>
      <w:lvlJc w:val="left"/>
      <w:pPr>
        <w:ind w:left="360" w:hanging="360"/>
      </w:pPr>
      <w:rPr>
        <w:rFonts w:hint="default"/>
        <w:color w:val="auto"/>
        <w:sz w:val="28"/>
        <w:szCs w:val="28"/>
      </w:rPr>
    </w:lvl>
    <w:lvl w:ilvl="1">
      <w:start w:val="1"/>
      <w:numFmt w:val="decimal"/>
      <w:lvlText w:val="%1.%2."/>
      <w:lvlJc w:val="left"/>
      <w:pPr>
        <w:ind w:left="3272" w:hanging="720"/>
      </w:pPr>
      <w:rPr>
        <w:rFonts w:hint="default"/>
        <w:color w:val="auto"/>
        <w:sz w:val="28"/>
        <w:szCs w:val="28"/>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1080" w:hanging="108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440" w:hanging="1440"/>
      </w:pPr>
      <w:rPr>
        <w:rFonts w:hint="default"/>
        <w:color w:val="auto"/>
        <w:sz w:val="24"/>
      </w:rPr>
    </w:lvl>
    <w:lvl w:ilvl="6">
      <w:start w:val="1"/>
      <w:numFmt w:val="decimal"/>
      <w:lvlText w:val="%1.%2.%3.%4.%5.%6.%7."/>
      <w:lvlJc w:val="left"/>
      <w:pPr>
        <w:ind w:left="1800" w:hanging="1800"/>
      </w:pPr>
      <w:rPr>
        <w:rFonts w:hint="default"/>
        <w:color w:val="auto"/>
        <w:sz w:val="24"/>
      </w:rPr>
    </w:lvl>
    <w:lvl w:ilvl="7">
      <w:start w:val="1"/>
      <w:numFmt w:val="decimal"/>
      <w:lvlText w:val="%1.%2.%3.%4.%5.%6.%7.%8."/>
      <w:lvlJc w:val="left"/>
      <w:pPr>
        <w:ind w:left="1800" w:hanging="1800"/>
      </w:pPr>
      <w:rPr>
        <w:rFonts w:hint="default"/>
        <w:color w:val="auto"/>
        <w:sz w:val="24"/>
      </w:rPr>
    </w:lvl>
    <w:lvl w:ilvl="8">
      <w:start w:val="1"/>
      <w:numFmt w:val="decimal"/>
      <w:lvlText w:val="%1.%2.%3.%4.%5.%6.%7.%8.%9."/>
      <w:lvlJc w:val="left"/>
      <w:pPr>
        <w:ind w:left="2160" w:hanging="2160"/>
      </w:pPr>
      <w:rPr>
        <w:rFonts w:hint="default"/>
        <w:color w:val="auto"/>
        <w:sz w:val="24"/>
      </w:rPr>
    </w:lvl>
  </w:abstractNum>
  <w:abstractNum w:abstractNumId="8">
    <w:nsid w:val="28643E93"/>
    <w:multiLevelType w:val="multilevel"/>
    <w:tmpl w:val="F71ED5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9"/>
  </w:num>
  <w:num w:numId="3">
    <w:abstractNumId w:val="10"/>
  </w:num>
  <w:num w:numId="4">
    <w:abstractNumId w:val="12"/>
  </w:num>
  <w:num w:numId="5">
    <w:abstractNumId w:val="3"/>
  </w:num>
  <w:num w:numId="6">
    <w:abstractNumId w:val="5"/>
  </w:num>
  <w:num w:numId="7">
    <w:abstractNumId w:val="6"/>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D6"/>
    <w:rsid w:val="00000F54"/>
    <w:rsid w:val="0000418E"/>
    <w:rsid w:val="00014858"/>
    <w:rsid w:val="000266E7"/>
    <w:rsid w:val="00027A90"/>
    <w:rsid w:val="00031841"/>
    <w:rsid w:val="00044BCA"/>
    <w:rsid w:val="00046A61"/>
    <w:rsid w:val="00047170"/>
    <w:rsid w:val="00047506"/>
    <w:rsid w:val="000546F6"/>
    <w:rsid w:val="00054763"/>
    <w:rsid w:val="0006125A"/>
    <w:rsid w:val="000650C9"/>
    <w:rsid w:val="00082D9D"/>
    <w:rsid w:val="0008320B"/>
    <w:rsid w:val="00091711"/>
    <w:rsid w:val="00092EB0"/>
    <w:rsid w:val="00096B5E"/>
    <w:rsid w:val="00097CC7"/>
    <w:rsid w:val="000A01AD"/>
    <w:rsid w:val="000A5D98"/>
    <w:rsid w:val="000C182F"/>
    <w:rsid w:val="000C2820"/>
    <w:rsid w:val="000C2F45"/>
    <w:rsid w:val="000C38A5"/>
    <w:rsid w:val="000C3BA2"/>
    <w:rsid w:val="000C5DD0"/>
    <w:rsid w:val="000C71CB"/>
    <w:rsid w:val="000D1EFD"/>
    <w:rsid w:val="000E0249"/>
    <w:rsid w:val="000E1171"/>
    <w:rsid w:val="000E5596"/>
    <w:rsid w:val="000F0C47"/>
    <w:rsid w:val="000F4AD4"/>
    <w:rsid w:val="00101EDE"/>
    <w:rsid w:val="00103644"/>
    <w:rsid w:val="001060F6"/>
    <w:rsid w:val="0011139A"/>
    <w:rsid w:val="00114CC2"/>
    <w:rsid w:val="0011546B"/>
    <w:rsid w:val="00116C36"/>
    <w:rsid w:val="00117674"/>
    <w:rsid w:val="00121EC2"/>
    <w:rsid w:val="00125115"/>
    <w:rsid w:val="00127744"/>
    <w:rsid w:val="001309D5"/>
    <w:rsid w:val="001333F4"/>
    <w:rsid w:val="00142756"/>
    <w:rsid w:val="00144F7D"/>
    <w:rsid w:val="00145E3D"/>
    <w:rsid w:val="00150009"/>
    <w:rsid w:val="0015752A"/>
    <w:rsid w:val="00157754"/>
    <w:rsid w:val="0016416D"/>
    <w:rsid w:val="001728E6"/>
    <w:rsid w:val="00176762"/>
    <w:rsid w:val="00181309"/>
    <w:rsid w:val="00186C27"/>
    <w:rsid w:val="00186CD7"/>
    <w:rsid w:val="00193783"/>
    <w:rsid w:val="0019460D"/>
    <w:rsid w:val="00196CB2"/>
    <w:rsid w:val="001A1B96"/>
    <w:rsid w:val="001A5392"/>
    <w:rsid w:val="001B00EA"/>
    <w:rsid w:val="001B4779"/>
    <w:rsid w:val="001B7D76"/>
    <w:rsid w:val="001C65CB"/>
    <w:rsid w:val="001C7347"/>
    <w:rsid w:val="001D1A23"/>
    <w:rsid w:val="001D5164"/>
    <w:rsid w:val="001D53B4"/>
    <w:rsid w:val="001D5DA2"/>
    <w:rsid w:val="001E0287"/>
    <w:rsid w:val="001E1B3F"/>
    <w:rsid w:val="001E77CB"/>
    <w:rsid w:val="001E7EA3"/>
    <w:rsid w:val="001F16D4"/>
    <w:rsid w:val="001F2B30"/>
    <w:rsid w:val="001F3805"/>
    <w:rsid w:val="00200EA0"/>
    <w:rsid w:val="00210025"/>
    <w:rsid w:val="00210A8A"/>
    <w:rsid w:val="0021330F"/>
    <w:rsid w:val="00221272"/>
    <w:rsid w:val="00224533"/>
    <w:rsid w:val="0023390C"/>
    <w:rsid w:val="00235287"/>
    <w:rsid w:val="002519FD"/>
    <w:rsid w:val="00252366"/>
    <w:rsid w:val="00257D1C"/>
    <w:rsid w:val="00257D4B"/>
    <w:rsid w:val="00260A89"/>
    <w:rsid w:val="00263AC1"/>
    <w:rsid w:val="00266710"/>
    <w:rsid w:val="00277CAB"/>
    <w:rsid w:val="00291DCA"/>
    <w:rsid w:val="00292BAD"/>
    <w:rsid w:val="00297D86"/>
    <w:rsid w:val="002A1C96"/>
    <w:rsid w:val="002A386E"/>
    <w:rsid w:val="002B2260"/>
    <w:rsid w:val="002B7662"/>
    <w:rsid w:val="002C20C7"/>
    <w:rsid w:val="002D0956"/>
    <w:rsid w:val="002E3AF0"/>
    <w:rsid w:val="002E69D4"/>
    <w:rsid w:val="002F4201"/>
    <w:rsid w:val="002F5371"/>
    <w:rsid w:val="002F627C"/>
    <w:rsid w:val="003016C0"/>
    <w:rsid w:val="00303E14"/>
    <w:rsid w:val="00303EB8"/>
    <w:rsid w:val="00307D5C"/>
    <w:rsid w:val="003319F2"/>
    <w:rsid w:val="00333636"/>
    <w:rsid w:val="00334556"/>
    <w:rsid w:val="0034070A"/>
    <w:rsid w:val="00340830"/>
    <w:rsid w:val="0034658E"/>
    <w:rsid w:val="00353442"/>
    <w:rsid w:val="00353A0B"/>
    <w:rsid w:val="00354FFF"/>
    <w:rsid w:val="00356C47"/>
    <w:rsid w:val="00360391"/>
    <w:rsid w:val="00360939"/>
    <w:rsid w:val="00361E6F"/>
    <w:rsid w:val="0036364B"/>
    <w:rsid w:val="00366956"/>
    <w:rsid w:val="00367677"/>
    <w:rsid w:val="00373C9B"/>
    <w:rsid w:val="00376678"/>
    <w:rsid w:val="00383CC5"/>
    <w:rsid w:val="0038469F"/>
    <w:rsid w:val="003905E7"/>
    <w:rsid w:val="0039503F"/>
    <w:rsid w:val="00396EAD"/>
    <w:rsid w:val="003B2BF7"/>
    <w:rsid w:val="003B43F1"/>
    <w:rsid w:val="003B50C2"/>
    <w:rsid w:val="003B7AB1"/>
    <w:rsid w:val="003C2739"/>
    <w:rsid w:val="003C30D6"/>
    <w:rsid w:val="003D59E3"/>
    <w:rsid w:val="003E35AC"/>
    <w:rsid w:val="003E47EF"/>
    <w:rsid w:val="003E6928"/>
    <w:rsid w:val="003F0C09"/>
    <w:rsid w:val="003F33B9"/>
    <w:rsid w:val="003F59BB"/>
    <w:rsid w:val="003F5D62"/>
    <w:rsid w:val="003F62A4"/>
    <w:rsid w:val="003F7243"/>
    <w:rsid w:val="0040424A"/>
    <w:rsid w:val="0040798D"/>
    <w:rsid w:val="00410111"/>
    <w:rsid w:val="0041351D"/>
    <w:rsid w:val="00414EF0"/>
    <w:rsid w:val="00415057"/>
    <w:rsid w:val="00417D6B"/>
    <w:rsid w:val="00433AC5"/>
    <w:rsid w:val="0045480B"/>
    <w:rsid w:val="004575B1"/>
    <w:rsid w:val="0046096A"/>
    <w:rsid w:val="00462AD2"/>
    <w:rsid w:val="0046656A"/>
    <w:rsid w:val="00471574"/>
    <w:rsid w:val="00472610"/>
    <w:rsid w:val="00474701"/>
    <w:rsid w:val="00482D09"/>
    <w:rsid w:val="004831CC"/>
    <w:rsid w:val="0048369A"/>
    <w:rsid w:val="00483D47"/>
    <w:rsid w:val="00493B08"/>
    <w:rsid w:val="00496450"/>
    <w:rsid w:val="004A2D65"/>
    <w:rsid w:val="004A2F54"/>
    <w:rsid w:val="004A60D6"/>
    <w:rsid w:val="004A698D"/>
    <w:rsid w:val="004A6E7B"/>
    <w:rsid w:val="004A7605"/>
    <w:rsid w:val="004B1DEE"/>
    <w:rsid w:val="004B488C"/>
    <w:rsid w:val="004B724D"/>
    <w:rsid w:val="004C1ABE"/>
    <w:rsid w:val="004C485A"/>
    <w:rsid w:val="004C4EE1"/>
    <w:rsid w:val="004D212C"/>
    <w:rsid w:val="004D3927"/>
    <w:rsid w:val="004E14D3"/>
    <w:rsid w:val="004E1CA6"/>
    <w:rsid w:val="004E2570"/>
    <w:rsid w:val="004E4ED8"/>
    <w:rsid w:val="004F2532"/>
    <w:rsid w:val="005023D6"/>
    <w:rsid w:val="00502C61"/>
    <w:rsid w:val="0050358F"/>
    <w:rsid w:val="00503846"/>
    <w:rsid w:val="00503FB1"/>
    <w:rsid w:val="00510BAF"/>
    <w:rsid w:val="0052089F"/>
    <w:rsid w:val="0052299A"/>
    <w:rsid w:val="00527A4B"/>
    <w:rsid w:val="00530C92"/>
    <w:rsid w:val="005423DA"/>
    <w:rsid w:val="00550A22"/>
    <w:rsid w:val="0055219A"/>
    <w:rsid w:val="005530A8"/>
    <w:rsid w:val="0055549F"/>
    <w:rsid w:val="0056412E"/>
    <w:rsid w:val="00575894"/>
    <w:rsid w:val="00575CAE"/>
    <w:rsid w:val="00577619"/>
    <w:rsid w:val="00587827"/>
    <w:rsid w:val="00593C07"/>
    <w:rsid w:val="00594C9D"/>
    <w:rsid w:val="00596BB6"/>
    <w:rsid w:val="005A6A87"/>
    <w:rsid w:val="005C7696"/>
    <w:rsid w:val="005D5527"/>
    <w:rsid w:val="005E0490"/>
    <w:rsid w:val="005F225A"/>
    <w:rsid w:val="005F2A20"/>
    <w:rsid w:val="005F3776"/>
    <w:rsid w:val="005F55AC"/>
    <w:rsid w:val="005F7C6A"/>
    <w:rsid w:val="005F7F7D"/>
    <w:rsid w:val="006071FA"/>
    <w:rsid w:val="00617739"/>
    <w:rsid w:val="0062328C"/>
    <w:rsid w:val="00636D2B"/>
    <w:rsid w:val="00643200"/>
    <w:rsid w:val="00647FB7"/>
    <w:rsid w:val="00655798"/>
    <w:rsid w:val="006576F7"/>
    <w:rsid w:val="0066199D"/>
    <w:rsid w:val="006630AF"/>
    <w:rsid w:val="006634E9"/>
    <w:rsid w:val="00670900"/>
    <w:rsid w:val="00683B15"/>
    <w:rsid w:val="00697591"/>
    <w:rsid w:val="006A0225"/>
    <w:rsid w:val="006A1103"/>
    <w:rsid w:val="006A1BF5"/>
    <w:rsid w:val="006A3F20"/>
    <w:rsid w:val="006A50BD"/>
    <w:rsid w:val="006B1297"/>
    <w:rsid w:val="006B2009"/>
    <w:rsid w:val="006B785A"/>
    <w:rsid w:val="006C6153"/>
    <w:rsid w:val="006C63E2"/>
    <w:rsid w:val="006C6B46"/>
    <w:rsid w:val="006C7EC9"/>
    <w:rsid w:val="006D0FF8"/>
    <w:rsid w:val="006D1BB3"/>
    <w:rsid w:val="006D4532"/>
    <w:rsid w:val="006D5184"/>
    <w:rsid w:val="006D6765"/>
    <w:rsid w:val="006D7D66"/>
    <w:rsid w:val="006E44B2"/>
    <w:rsid w:val="006E4A08"/>
    <w:rsid w:val="006F31CA"/>
    <w:rsid w:val="00700C5B"/>
    <w:rsid w:val="00704425"/>
    <w:rsid w:val="00707331"/>
    <w:rsid w:val="007073A8"/>
    <w:rsid w:val="00707628"/>
    <w:rsid w:val="00713B8C"/>
    <w:rsid w:val="0071775B"/>
    <w:rsid w:val="007244A4"/>
    <w:rsid w:val="00725664"/>
    <w:rsid w:val="00726435"/>
    <w:rsid w:val="00730168"/>
    <w:rsid w:val="00735261"/>
    <w:rsid w:val="00746E59"/>
    <w:rsid w:val="007513F1"/>
    <w:rsid w:val="00754DB0"/>
    <w:rsid w:val="00760B1D"/>
    <w:rsid w:val="00765303"/>
    <w:rsid w:val="00765380"/>
    <w:rsid w:val="00765A0F"/>
    <w:rsid w:val="00765B3A"/>
    <w:rsid w:val="00766933"/>
    <w:rsid w:val="00766B1D"/>
    <w:rsid w:val="00781AB8"/>
    <w:rsid w:val="00783010"/>
    <w:rsid w:val="007830CA"/>
    <w:rsid w:val="007922A1"/>
    <w:rsid w:val="00792386"/>
    <w:rsid w:val="007927FB"/>
    <w:rsid w:val="00792B95"/>
    <w:rsid w:val="00795070"/>
    <w:rsid w:val="007977DF"/>
    <w:rsid w:val="007A0212"/>
    <w:rsid w:val="007A15CB"/>
    <w:rsid w:val="007A1C76"/>
    <w:rsid w:val="007A407B"/>
    <w:rsid w:val="007A79A4"/>
    <w:rsid w:val="007B2E83"/>
    <w:rsid w:val="007B5BCF"/>
    <w:rsid w:val="007C1A32"/>
    <w:rsid w:val="007C1F65"/>
    <w:rsid w:val="007C37CD"/>
    <w:rsid w:val="007C5D4A"/>
    <w:rsid w:val="007D127A"/>
    <w:rsid w:val="007F2987"/>
    <w:rsid w:val="007F3022"/>
    <w:rsid w:val="007F3318"/>
    <w:rsid w:val="007F3AED"/>
    <w:rsid w:val="0080487E"/>
    <w:rsid w:val="008059F6"/>
    <w:rsid w:val="0081365A"/>
    <w:rsid w:val="0082090C"/>
    <w:rsid w:val="00831437"/>
    <w:rsid w:val="00836D71"/>
    <w:rsid w:val="008377BC"/>
    <w:rsid w:val="00840DE4"/>
    <w:rsid w:val="00845FB8"/>
    <w:rsid w:val="00847362"/>
    <w:rsid w:val="00856253"/>
    <w:rsid w:val="00856E15"/>
    <w:rsid w:val="008626B4"/>
    <w:rsid w:val="008642BA"/>
    <w:rsid w:val="00867B81"/>
    <w:rsid w:val="00870A8B"/>
    <w:rsid w:val="00877BD6"/>
    <w:rsid w:val="00883DFF"/>
    <w:rsid w:val="0088516D"/>
    <w:rsid w:val="00892647"/>
    <w:rsid w:val="008977A3"/>
    <w:rsid w:val="008A0EE0"/>
    <w:rsid w:val="008A2137"/>
    <w:rsid w:val="008A3519"/>
    <w:rsid w:val="008B14E9"/>
    <w:rsid w:val="008B5199"/>
    <w:rsid w:val="008C27FD"/>
    <w:rsid w:val="008D526C"/>
    <w:rsid w:val="008D56EE"/>
    <w:rsid w:val="008D6034"/>
    <w:rsid w:val="008E212C"/>
    <w:rsid w:val="008E5D9F"/>
    <w:rsid w:val="008F273B"/>
    <w:rsid w:val="008F5AA6"/>
    <w:rsid w:val="009004F1"/>
    <w:rsid w:val="009068C1"/>
    <w:rsid w:val="00921002"/>
    <w:rsid w:val="00923969"/>
    <w:rsid w:val="0093071B"/>
    <w:rsid w:val="00935C23"/>
    <w:rsid w:val="00936C59"/>
    <w:rsid w:val="00937CEF"/>
    <w:rsid w:val="00960D87"/>
    <w:rsid w:val="00967135"/>
    <w:rsid w:val="009672C1"/>
    <w:rsid w:val="009734A8"/>
    <w:rsid w:val="00976739"/>
    <w:rsid w:val="0098040E"/>
    <w:rsid w:val="0099421A"/>
    <w:rsid w:val="00994277"/>
    <w:rsid w:val="0099627B"/>
    <w:rsid w:val="009A0288"/>
    <w:rsid w:val="009A32BE"/>
    <w:rsid w:val="009A4BA6"/>
    <w:rsid w:val="009B64AF"/>
    <w:rsid w:val="009C3725"/>
    <w:rsid w:val="009C5240"/>
    <w:rsid w:val="009D0ED0"/>
    <w:rsid w:val="009D381D"/>
    <w:rsid w:val="009E5F66"/>
    <w:rsid w:val="009E68A4"/>
    <w:rsid w:val="009E70AF"/>
    <w:rsid w:val="009F0659"/>
    <w:rsid w:val="009F0E8D"/>
    <w:rsid w:val="009F332E"/>
    <w:rsid w:val="009F39B7"/>
    <w:rsid w:val="00A00D53"/>
    <w:rsid w:val="00A04302"/>
    <w:rsid w:val="00A0733E"/>
    <w:rsid w:val="00A07A19"/>
    <w:rsid w:val="00A1326C"/>
    <w:rsid w:val="00A13E92"/>
    <w:rsid w:val="00A1788E"/>
    <w:rsid w:val="00A223CE"/>
    <w:rsid w:val="00A26E21"/>
    <w:rsid w:val="00A27717"/>
    <w:rsid w:val="00A364ED"/>
    <w:rsid w:val="00A37583"/>
    <w:rsid w:val="00A4253D"/>
    <w:rsid w:val="00A47436"/>
    <w:rsid w:val="00A53046"/>
    <w:rsid w:val="00A539B2"/>
    <w:rsid w:val="00A5795E"/>
    <w:rsid w:val="00A57974"/>
    <w:rsid w:val="00A60347"/>
    <w:rsid w:val="00A60395"/>
    <w:rsid w:val="00A72038"/>
    <w:rsid w:val="00A8147B"/>
    <w:rsid w:val="00A81D83"/>
    <w:rsid w:val="00A82A59"/>
    <w:rsid w:val="00AA5406"/>
    <w:rsid w:val="00AA684B"/>
    <w:rsid w:val="00AB1B9F"/>
    <w:rsid w:val="00AB3C37"/>
    <w:rsid w:val="00AC6C97"/>
    <w:rsid w:val="00AD2E50"/>
    <w:rsid w:val="00AD3BFF"/>
    <w:rsid w:val="00AE3CFF"/>
    <w:rsid w:val="00AE41B8"/>
    <w:rsid w:val="00AE5C30"/>
    <w:rsid w:val="00AF30B3"/>
    <w:rsid w:val="00AF5A56"/>
    <w:rsid w:val="00AF6039"/>
    <w:rsid w:val="00AF6AD8"/>
    <w:rsid w:val="00B05CBC"/>
    <w:rsid w:val="00B10B50"/>
    <w:rsid w:val="00B12250"/>
    <w:rsid w:val="00B217D2"/>
    <w:rsid w:val="00B27F5A"/>
    <w:rsid w:val="00B33AE8"/>
    <w:rsid w:val="00B3494C"/>
    <w:rsid w:val="00B3673C"/>
    <w:rsid w:val="00B37C58"/>
    <w:rsid w:val="00B40A5C"/>
    <w:rsid w:val="00B429E5"/>
    <w:rsid w:val="00B43116"/>
    <w:rsid w:val="00B43447"/>
    <w:rsid w:val="00B4391B"/>
    <w:rsid w:val="00B43BFC"/>
    <w:rsid w:val="00B46D31"/>
    <w:rsid w:val="00B5279A"/>
    <w:rsid w:val="00B52845"/>
    <w:rsid w:val="00B52B7D"/>
    <w:rsid w:val="00B67844"/>
    <w:rsid w:val="00B67E91"/>
    <w:rsid w:val="00B73A20"/>
    <w:rsid w:val="00B75388"/>
    <w:rsid w:val="00B75D07"/>
    <w:rsid w:val="00B80AC4"/>
    <w:rsid w:val="00B812B9"/>
    <w:rsid w:val="00B829C2"/>
    <w:rsid w:val="00B852B1"/>
    <w:rsid w:val="00B973BD"/>
    <w:rsid w:val="00BA2FFA"/>
    <w:rsid w:val="00BB770A"/>
    <w:rsid w:val="00BC1F1A"/>
    <w:rsid w:val="00BC76E8"/>
    <w:rsid w:val="00BD2CB7"/>
    <w:rsid w:val="00BD5A70"/>
    <w:rsid w:val="00BE2B27"/>
    <w:rsid w:val="00BF0149"/>
    <w:rsid w:val="00BF253B"/>
    <w:rsid w:val="00C228DD"/>
    <w:rsid w:val="00C24AC2"/>
    <w:rsid w:val="00C2702F"/>
    <w:rsid w:val="00C35770"/>
    <w:rsid w:val="00C42A4E"/>
    <w:rsid w:val="00C45A90"/>
    <w:rsid w:val="00C53DAB"/>
    <w:rsid w:val="00C55718"/>
    <w:rsid w:val="00C74A5B"/>
    <w:rsid w:val="00C76D0D"/>
    <w:rsid w:val="00C86ABF"/>
    <w:rsid w:val="00C91BDB"/>
    <w:rsid w:val="00C94A0C"/>
    <w:rsid w:val="00C95BB3"/>
    <w:rsid w:val="00CA0B86"/>
    <w:rsid w:val="00CA4374"/>
    <w:rsid w:val="00CA5B4D"/>
    <w:rsid w:val="00CA6AB1"/>
    <w:rsid w:val="00CB1F7B"/>
    <w:rsid w:val="00CB6523"/>
    <w:rsid w:val="00CB6CE0"/>
    <w:rsid w:val="00CB7A28"/>
    <w:rsid w:val="00CD3DCD"/>
    <w:rsid w:val="00CE5354"/>
    <w:rsid w:val="00CE7B55"/>
    <w:rsid w:val="00CE7DE3"/>
    <w:rsid w:val="00CF5694"/>
    <w:rsid w:val="00D03087"/>
    <w:rsid w:val="00D07275"/>
    <w:rsid w:val="00D118AC"/>
    <w:rsid w:val="00D13298"/>
    <w:rsid w:val="00D134E1"/>
    <w:rsid w:val="00D161D7"/>
    <w:rsid w:val="00D167D7"/>
    <w:rsid w:val="00D173B4"/>
    <w:rsid w:val="00D23F63"/>
    <w:rsid w:val="00D25302"/>
    <w:rsid w:val="00D279AD"/>
    <w:rsid w:val="00D439AF"/>
    <w:rsid w:val="00D43C33"/>
    <w:rsid w:val="00D519E4"/>
    <w:rsid w:val="00D530E9"/>
    <w:rsid w:val="00D5402B"/>
    <w:rsid w:val="00D55D0E"/>
    <w:rsid w:val="00D56404"/>
    <w:rsid w:val="00D63355"/>
    <w:rsid w:val="00D664F8"/>
    <w:rsid w:val="00D707B8"/>
    <w:rsid w:val="00D70BD3"/>
    <w:rsid w:val="00D73B6B"/>
    <w:rsid w:val="00D74B25"/>
    <w:rsid w:val="00D91BC4"/>
    <w:rsid w:val="00D92622"/>
    <w:rsid w:val="00D94F6A"/>
    <w:rsid w:val="00DA1BC8"/>
    <w:rsid w:val="00DA34C1"/>
    <w:rsid w:val="00DA44C8"/>
    <w:rsid w:val="00DB73FA"/>
    <w:rsid w:val="00DC2B57"/>
    <w:rsid w:val="00DC53FA"/>
    <w:rsid w:val="00DC6FDF"/>
    <w:rsid w:val="00DC7821"/>
    <w:rsid w:val="00DD017A"/>
    <w:rsid w:val="00DD5A4F"/>
    <w:rsid w:val="00DE010B"/>
    <w:rsid w:val="00DE1181"/>
    <w:rsid w:val="00DE1A92"/>
    <w:rsid w:val="00DE1CAA"/>
    <w:rsid w:val="00DE4AEF"/>
    <w:rsid w:val="00DF0209"/>
    <w:rsid w:val="00E010A0"/>
    <w:rsid w:val="00E10A5C"/>
    <w:rsid w:val="00E20A7E"/>
    <w:rsid w:val="00E2429D"/>
    <w:rsid w:val="00E2490E"/>
    <w:rsid w:val="00E26D5A"/>
    <w:rsid w:val="00E466D3"/>
    <w:rsid w:val="00E52FE1"/>
    <w:rsid w:val="00E636AE"/>
    <w:rsid w:val="00E650C4"/>
    <w:rsid w:val="00E65BAA"/>
    <w:rsid w:val="00E70E1B"/>
    <w:rsid w:val="00E71D0D"/>
    <w:rsid w:val="00E72CAA"/>
    <w:rsid w:val="00E75705"/>
    <w:rsid w:val="00E75A67"/>
    <w:rsid w:val="00E82910"/>
    <w:rsid w:val="00E8364F"/>
    <w:rsid w:val="00E8374E"/>
    <w:rsid w:val="00E84459"/>
    <w:rsid w:val="00E92C36"/>
    <w:rsid w:val="00EA1081"/>
    <w:rsid w:val="00EA6782"/>
    <w:rsid w:val="00EB348F"/>
    <w:rsid w:val="00EB42FF"/>
    <w:rsid w:val="00EB4A72"/>
    <w:rsid w:val="00EB6420"/>
    <w:rsid w:val="00ED5801"/>
    <w:rsid w:val="00ED7B27"/>
    <w:rsid w:val="00EE7236"/>
    <w:rsid w:val="00EF713C"/>
    <w:rsid w:val="00EF71A5"/>
    <w:rsid w:val="00F06332"/>
    <w:rsid w:val="00F138C5"/>
    <w:rsid w:val="00F16329"/>
    <w:rsid w:val="00F17DDC"/>
    <w:rsid w:val="00F30B90"/>
    <w:rsid w:val="00F344B6"/>
    <w:rsid w:val="00F41636"/>
    <w:rsid w:val="00F42CE8"/>
    <w:rsid w:val="00F45337"/>
    <w:rsid w:val="00F45D85"/>
    <w:rsid w:val="00F55767"/>
    <w:rsid w:val="00F67C41"/>
    <w:rsid w:val="00F83A7B"/>
    <w:rsid w:val="00F87175"/>
    <w:rsid w:val="00F9302D"/>
    <w:rsid w:val="00F9330E"/>
    <w:rsid w:val="00FA06F2"/>
    <w:rsid w:val="00FA7CAD"/>
    <w:rsid w:val="00FC03DD"/>
    <w:rsid w:val="00FC78CD"/>
    <w:rsid w:val="00FD4B5A"/>
    <w:rsid w:val="00FE688D"/>
    <w:rsid w:val="00FE78C3"/>
    <w:rsid w:val="00FF27B7"/>
    <w:rsid w:val="00FF3D83"/>
    <w:rsid w:val="00FF407F"/>
    <w:rsid w:val="00FF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7EEF0-1763-40B8-A1A1-AFEB3603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2101</Words>
  <Characters>11978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15</cp:revision>
  <cp:lastPrinted>2021-11-15T07:17:00Z</cp:lastPrinted>
  <dcterms:created xsi:type="dcterms:W3CDTF">2021-12-15T03:33:00Z</dcterms:created>
  <dcterms:modified xsi:type="dcterms:W3CDTF">2021-12-15T04:15:00Z</dcterms:modified>
</cp:coreProperties>
</file>