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0" w:type="dxa"/>
        <w:tblInd w:w="-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DA6464">
        <w:tc>
          <w:tcPr>
            <w:tcW w:w="4890" w:type="dxa"/>
            <w:shd w:val="clear" w:color="auto" w:fill="auto"/>
          </w:tcPr>
          <w:p w:rsidR="00DA6464" w:rsidRDefault="00703075">
            <w:pPr>
              <w:jc w:val="center"/>
            </w:pPr>
            <w:bookmarkStart w:id="0" w:name="__UnoMark__957_3229434061"/>
            <w:bookmarkEnd w:id="0"/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6464" w:rsidRDefault="007030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DA6464" w:rsidRDefault="00E107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DA6464" w:rsidRDefault="007030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ОБРАЗОВАНИЯ</w:t>
            </w:r>
          </w:p>
          <w:p w:rsidR="00DA6464" w:rsidRDefault="00E107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DA6464" w:rsidRDefault="0070307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DA6464" w:rsidRDefault="007030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DA6464" w:rsidRDefault="007030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A6464" w:rsidRDefault="00DA6464">
            <w:pPr>
              <w:jc w:val="center"/>
              <w:rPr>
                <w:b/>
                <w:sz w:val="26"/>
                <w:szCs w:val="26"/>
              </w:rPr>
            </w:pPr>
          </w:p>
          <w:p w:rsidR="008C4E10" w:rsidRPr="008C4E10" w:rsidRDefault="008C4E10">
            <w:pPr>
              <w:jc w:val="center"/>
              <w:rPr>
                <w:sz w:val="28"/>
                <w:szCs w:val="28"/>
              </w:rPr>
            </w:pPr>
            <w:r w:rsidRPr="008C4E10">
              <w:rPr>
                <w:sz w:val="28"/>
                <w:szCs w:val="28"/>
              </w:rPr>
              <w:t>19.11.2021 № 2502-п</w:t>
            </w:r>
          </w:p>
          <w:p w:rsidR="00DA6464" w:rsidRDefault="00DA6464">
            <w:pPr>
              <w:jc w:val="center"/>
              <w:rPr>
                <w:b/>
                <w:sz w:val="28"/>
                <w:szCs w:val="28"/>
              </w:rPr>
            </w:pPr>
            <w:bookmarkStart w:id="1" w:name="__UnoMark__959_3229434061"/>
            <w:bookmarkEnd w:id="1"/>
          </w:p>
        </w:tc>
      </w:tr>
    </w:tbl>
    <w:p w:rsidR="00DA6464" w:rsidRDefault="00703075" w:rsidP="008B7FAA">
      <w:pPr>
        <w:tabs>
          <w:tab w:val="left" w:pos="4962"/>
        </w:tabs>
        <w:suppressAutoHyphens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18.01.2016 № 25-п «О создании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DA6464" w:rsidRDefault="00DA6464">
      <w:pPr>
        <w:ind w:right="4109" w:firstLine="708"/>
        <w:jc w:val="both"/>
        <w:rPr>
          <w:sz w:val="26"/>
          <w:szCs w:val="26"/>
        </w:rPr>
      </w:pPr>
    </w:p>
    <w:p w:rsidR="008D754B" w:rsidRDefault="008D754B">
      <w:pPr>
        <w:ind w:right="4109" w:firstLine="708"/>
        <w:jc w:val="both"/>
        <w:rPr>
          <w:sz w:val="26"/>
          <w:szCs w:val="26"/>
        </w:rPr>
      </w:pPr>
    </w:p>
    <w:p w:rsidR="00DA6464" w:rsidRDefault="00703075" w:rsidP="008D7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 №</w:t>
      </w:r>
      <w:r w:rsidR="006D4FF3">
        <w:rPr>
          <w:sz w:val="28"/>
          <w:szCs w:val="28"/>
        </w:rPr>
        <w:t xml:space="preserve"> </w:t>
      </w:r>
      <w:r>
        <w:rPr>
          <w:sz w:val="28"/>
          <w:szCs w:val="28"/>
        </w:rPr>
        <w:t>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постановляю:</w:t>
      </w:r>
    </w:p>
    <w:p w:rsidR="00DA6464" w:rsidRDefault="00703075" w:rsidP="008D7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Соль-Илецкий городской округ от 18.01.2016 № 25-п «О создании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 следующие изменения:</w:t>
      </w:r>
    </w:p>
    <w:p w:rsidR="00DA6464" w:rsidRDefault="00703075" w:rsidP="008D75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Ввести в состав комиссии по делам несовершеннолетних и защите их прав:</w:t>
      </w:r>
    </w:p>
    <w:p w:rsidR="00DA6464" w:rsidRDefault="00703075" w:rsidP="008D754B">
      <w:pPr>
        <w:tabs>
          <w:tab w:val="left" w:pos="142"/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Лебедева Владимира Николаевича – руководителя Соль</w:t>
      </w:r>
      <w:r w:rsidR="006D4FF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межрайонного следственного отдела следственного управления следственного комитета РФ по Оренбургской области, полковника юстиции (по согласованию).</w:t>
      </w:r>
    </w:p>
    <w:p w:rsidR="00DA6464" w:rsidRDefault="00703075" w:rsidP="008D75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Вывести из состава комиссии по делам несовершеннолетних и за</w:t>
      </w:r>
      <w:r w:rsidR="006D4FF3">
        <w:rPr>
          <w:sz w:val="28"/>
          <w:szCs w:val="28"/>
        </w:rPr>
        <w:t>щите их прав:</w:t>
      </w:r>
    </w:p>
    <w:p w:rsidR="00DA6464" w:rsidRDefault="00703075" w:rsidP="008D754B">
      <w:pPr>
        <w:tabs>
          <w:tab w:val="left" w:pos="142"/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Костина Станислава Станиславовича - заместителя руководителя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межрайонного следственного отдела следственного управления Следственного комитета РФ по Оренбургской области.</w:t>
      </w:r>
    </w:p>
    <w:p w:rsidR="00DA6464" w:rsidRDefault="00703075" w:rsidP="008D75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- заместителя главы администрации городского округа по строительству, транспорту, благоустройству и ЖКХ А.Р.</w:t>
      </w:r>
      <w:r w:rsidR="00B53EC6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Хафизова.</w:t>
      </w:r>
    </w:p>
    <w:p w:rsidR="00DA6464" w:rsidRDefault="00703075" w:rsidP="008D754B">
      <w:pPr>
        <w:tabs>
          <w:tab w:val="left" w:pos="142"/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D4FF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6D4FF3" w:rsidRDefault="006D4FF3" w:rsidP="006D4FF3">
      <w:pPr>
        <w:jc w:val="both"/>
        <w:rPr>
          <w:sz w:val="28"/>
          <w:szCs w:val="28"/>
        </w:rPr>
      </w:pPr>
    </w:p>
    <w:p w:rsidR="006D4FF3" w:rsidRDefault="006D4FF3" w:rsidP="006D4FF3">
      <w:pPr>
        <w:jc w:val="both"/>
        <w:rPr>
          <w:sz w:val="28"/>
          <w:szCs w:val="28"/>
        </w:rPr>
      </w:pPr>
    </w:p>
    <w:p w:rsidR="006D4FF3" w:rsidRDefault="006D4FF3" w:rsidP="006D4FF3">
      <w:pPr>
        <w:jc w:val="both"/>
        <w:rPr>
          <w:sz w:val="28"/>
          <w:szCs w:val="28"/>
        </w:rPr>
      </w:pPr>
    </w:p>
    <w:p w:rsidR="00DA6464" w:rsidRDefault="00703075" w:rsidP="006D4F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4FF3">
        <w:rPr>
          <w:sz w:val="28"/>
          <w:szCs w:val="28"/>
        </w:rPr>
        <w:t>лава муниципального образования</w:t>
      </w:r>
    </w:p>
    <w:p w:rsidR="00DA6464" w:rsidRDefault="00703075" w:rsidP="006D4FF3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А.А.</w:t>
      </w:r>
      <w:r w:rsidR="006D4FF3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8C4E10" w:rsidRDefault="008C4E10">
      <w:pPr>
        <w:spacing w:line="276" w:lineRule="auto"/>
        <w:ind w:right="-568"/>
        <w:jc w:val="both"/>
        <w:rPr>
          <w:sz w:val="16"/>
          <w:szCs w:val="16"/>
        </w:rPr>
      </w:pPr>
    </w:p>
    <w:p w:rsidR="008C4E10" w:rsidRDefault="008C4E10">
      <w:pPr>
        <w:spacing w:line="276" w:lineRule="auto"/>
        <w:ind w:right="-568"/>
        <w:jc w:val="both"/>
        <w:rPr>
          <w:sz w:val="16"/>
          <w:szCs w:val="16"/>
        </w:rPr>
      </w:pPr>
    </w:p>
    <w:p w:rsidR="008C4E10" w:rsidRDefault="008C4E10">
      <w:pPr>
        <w:spacing w:line="276" w:lineRule="auto"/>
        <w:ind w:right="-568"/>
        <w:jc w:val="both"/>
        <w:rPr>
          <w:sz w:val="16"/>
          <w:szCs w:val="16"/>
        </w:rPr>
      </w:pPr>
    </w:p>
    <w:p w:rsidR="008C4E10" w:rsidRDefault="008C4E10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6D4FF3" w:rsidRDefault="006D4FF3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DA6464">
      <w:pPr>
        <w:spacing w:line="276" w:lineRule="auto"/>
        <w:ind w:right="-568"/>
        <w:jc w:val="both"/>
        <w:rPr>
          <w:sz w:val="16"/>
          <w:szCs w:val="16"/>
        </w:rPr>
      </w:pPr>
    </w:p>
    <w:p w:rsidR="00DA6464" w:rsidRDefault="00703075">
      <w:pPr>
        <w:spacing w:line="276" w:lineRule="auto"/>
        <w:ind w:right="-568"/>
        <w:jc w:val="both"/>
      </w:pPr>
      <w:r>
        <w:rPr>
          <w:sz w:val="16"/>
          <w:szCs w:val="16"/>
        </w:rPr>
        <w:t>Разослано: прокуратуру Соль-</w:t>
      </w:r>
      <w:proofErr w:type="spellStart"/>
      <w:r>
        <w:rPr>
          <w:sz w:val="16"/>
          <w:szCs w:val="16"/>
        </w:rPr>
        <w:t>Илецкого</w:t>
      </w:r>
      <w:proofErr w:type="spellEnd"/>
      <w:r>
        <w:rPr>
          <w:sz w:val="16"/>
          <w:szCs w:val="16"/>
        </w:rPr>
        <w:t xml:space="preserve"> района, организационный отдел, членам КДН и ЗП.</w:t>
      </w:r>
    </w:p>
    <w:sectPr w:rsidR="00DA6464" w:rsidSect="00B53EC6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4"/>
    <w:rsid w:val="000B0F62"/>
    <w:rsid w:val="00530C69"/>
    <w:rsid w:val="006D4FF3"/>
    <w:rsid w:val="00703075"/>
    <w:rsid w:val="008B7FAA"/>
    <w:rsid w:val="008C4E10"/>
    <w:rsid w:val="008D754B"/>
    <w:rsid w:val="00B53EC6"/>
    <w:rsid w:val="00D4382F"/>
    <w:rsid w:val="00DA6464"/>
    <w:rsid w:val="00E10764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DA6464"/>
    <w:rPr>
      <w:rFonts w:cs="Courier New"/>
    </w:rPr>
  </w:style>
  <w:style w:type="character" w:customStyle="1" w:styleId="ListLabel2">
    <w:name w:val="ListLabel 2"/>
    <w:qFormat/>
    <w:rsid w:val="00DA6464"/>
    <w:rPr>
      <w:rFonts w:cs="Courier New"/>
    </w:rPr>
  </w:style>
  <w:style w:type="character" w:customStyle="1" w:styleId="ListLabel3">
    <w:name w:val="ListLabel 3"/>
    <w:qFormat/>
    <w:rsid w:val="00DA6464"/>
    <w:rPr>
      <w:rFonts w:cs="Courier New"/>
    </w:rPr>
  </w:style>
  <w:style w:type="paragraph" w:customStyle="1" w:styleId="Heading">
    <w:name w:val="Heading"/>
    <w:basedOn w:val="a"/>
    <w:next w:val="a6"/>
    <w:qFormat/>
    <w:rsid w:val="00DA646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DA6464"/>
    <w:rPr>
      <w:rFonts w:cs="Nirmala UI"/>
    </w:rPr>
  </w:style>
  <w:style w:type="paragraph" w:customStyle="1" w:styleId="10">
    <w:name w:val="Название объекта1"/>
    <w:basedOn w:val="a"/>
    <w:qFormat/>
    <w:rsid w:val="00DA646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DA6464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DA6464"/>
    <w:rPr>
      <w:rFonts w:cs="Courier New"/>
    </w:rPr>
  </w:style>
  <w:style w:type="character" w:customStyle="1" w:styleId="ListLabel2">
    <w:name w:val="ListLabel 2"/>
    <w:qFormat/>
    <w:rsid w:val="00DA6464"/>
    <w:rPr>
      <w:rFonts w:cs="Courier New"/>
    </w:rPr>
  </w:style>
  <w:style w:type="character" w:customStyle="1" w:styleId="ListLabel3">
    <w:name w:val="ListLabel 3"/>
    <w:qFormat/>
    <w:rsid w:val="00DA6464"/>
    <w:rPr>
      <w:rFonts w:cs="Courier New"/>
    </w:rPr>
  </w:style>
  <w:style w:type="paragraph" w:customStyle="1" w:styleId="Heading">
    <w:name w:val="Heading"/>
    <w:basedOn w:val="a"/>
    <w:next w:val="a6"/>
    <w:qFormat/>
    <w:rsid w:val="00DA646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DA6464"/>
    <w:rPr>
      <w:rFonts w:cs="Nirmala UI"/>
    </w:rPr>
  </w:style>
  <w:style w:type="paragraph" w:customStyle="1" w:styleId="10">
    <w:name w:val="Название объекта1"/>
    <w:basedOn w:val="a"/>
    <w:qFormat/>
    <w:rsid w:val="00DA646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DA6464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744A-7239-4CA9-A880-558B92F8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10</cp:revision>
  <cp:lastPrinted>2021-12-09T07:45:00Z</cp:lastPrinted>
  <dcterms:created xsi:type="dcterms:W3CDTF">2021-12-09T08:58:00Z</dcterms:created>
  <dcterms:modified xsi:type="dcterms:W3CDTF">2021-12-09T09:35:00Z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