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550A22" w:rsidRDefault="00D70BD3" w:rsidP="00DC4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B44A72" w:rsidRDefault="00B44A72" w:rsidP="00DC43B6">
            <w:pPr>
              <w:jc w:val="center"/>
              <w:rPr>
                <w:b/>
                <w:sz w:val="28"/>
                <w:szCs w:val="28"/>
              </w:rPr>
            </w:pPr>
          </w:p>
          <w:p w:rsidR="00B44A72" w:rsidRPr="009E7C44" w:rsidRDefault="009E7C44" w:rsidP="00B44A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7C44">
              <w:rPr>
                <w:sz w:val="28"/>
                <w:szCs w:val="28"/>
              </w:rPr>
              <w:t>16.11.2021 № 2454-п</w:t>
            </w:r>
          </w:p>
          <w:p w:rsidR="00EF502F" w:rsidRPr="0092101A" w:rsidRDefault="00EF502F" w:rsidP="006A0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97591" w:rsidRPr="00DC43B6" w:rsidRDefault="00EF502F" w:rsidP="00337923">
            <w:pPr>
              <w:spacing w:line="360" w:lineRule="auto"/>
              <w:jc w:val="both"/>
            </w:pPr>
            <w:r w:rsidRPr="006E0B94">
              <w:rPr>
                <w:sz w:val="28"/>
                <w:szCs w:val="28"/>
              </w:rPr>
              <w:t>О выдаче разрешения на условно разрешенный вид использования земельного участка с кадастровым</w:t>
            </w:r>
            <w:r w:rsidR="00337923">
              <w:rPr>
                <w:sz w:val="28"/>
                <w:szCs w:val="28"/>
              </w:rPr>
              <w:t xml:space="preserve"> </w:t>
            </w:r>
            <w:r w:rsidRPr="0096607F">
              <w:rPr>
                <w:sz w:val="28"/>
                <w:szCs w:val="28"/>
              </w:rPr>
              <w:t xml:space="preserve">номером </w:t>
            </w:r>
            <w:r w:rsidR="00B44A72" w:rsidRPr="00B44A72">
              <w:rPr>
                <w:rFonts w:eastAsia="Calibri"/>
                <w:sz w:val="28"/>
                <w:szCs w:val="28"/>
                <w:lang w:eastAsia="en-US"/>
              </w:rPr>
              <w:t>56:47:0101030:957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p w:rsidR="00EF502F" w:rsidRPr="006E0B94" w:rsidRDefault="00EF502F" w:rsidP="002E64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E0B94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>от 06.10.2003 N 131-ФЗ</w:t>
      </w:r>
      <w:r w:rsidRPr="006E0B94">
        <w:rPr>
          <w:sz w:val="28"/>
          <w:szCs w:val="28"/>
        </w:rPr>
        <w:t xml:space="preserve"> "Об общих принципах организации местного самоуправле</w:t>
      </w:r>
      <w:r>
        <w:rPr>
          <w:sz w:val="28"/>
          <w:szCs w:val="28"/>
        </w:rPr>
        <w:t>ния в Российской Федерации", статьей</w:t>
      </w:r>
      <w:r w:rsidRPr="006E0B94">
        <w:rPr>
          <w:sz w:val="28"/>
          <w:szCs w:val="28"/>
        </w:rPr>
        <w:t xml:space="preserve"> 39 Градостроительного кодекса Р</w:t>
      </w:r>
      <w:r>
        <w:rPr>
          <w:sz w:val="28"/>
          <w:szCs w:val="28"/>
        </w:rPr>
        <w:t>оссийской Федерации</w:t>
      </w:r>
      <w:r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 по проведенным публичным слушаниям,</w:t>
      </w:r>
      <w:r>
        <w:rPr>
          <w:sz w:val="28"/>
          <w:szCs w:val="28"/>
        </w:rPr>
        <w:t xml:space="preserve"> по выдаче</w:t>
      </w:r>
      <w:r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B44A72">
        <w:rPr>
          <w:sz w:val="28"/>
          <w:szCs w:val="28"/>
        </w:rPr>
        <w:t>15.11</w:t>
      </w:r>
      <w:r w:rsidRPr="006E0B94">
        <w:rPr>
          <w:sz w:val="28"/>
          <w:szCs w:val="28"/>
        </w:rPr>
        <w:t>.20</w:t>
      </w:r>
      <w:r>
        <w:rPr>
          <w:sz w:val="28"/>
          <w:szCs w:val="28"/>
        </w:rPr>
        <w:t>21 года</w:t>
      </w:r>
      <w:r w:rsidRPr="006E0B94">
        <w:rPr>
          <w:sz w:val="28"/>
          <w:szCs w:val="28"/>
        </w:rPr>
        <w:t>, постановляю:</w:t>
      </w:r>
    </w:p>
    <w:p w:rsidR="00EF502F" w:rsidRDefault="00EF502F" w:rsidP="002E64F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E0B9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E64FB">
        <w:rPr>
          <w:sz w:val="28"/>
          <w:szCs w:val="28"/>
        </w:rPr>
        <w:t xml:space="preserve"> 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r w:rsidRPr="00931D34">
        <w:rPr>
          <w:sz w:val="28"/>
          <w:szCs w:val="28"/>
        </w:rPr>
        <w:t>«</w:t>
      </w:r>
      <w:r w:rsidR="00B44A72">
        <w:rPr>
          <w:sz w:val="28"/>
          <w:szCs w:val="28"/>
        </w:rPr>
        <w:t>Для индивидуального жилищного строительства</w:t>
      </w:r>
      <w:r w:rsidRPr="00931D34">
        <w:rPr>
          <w:sz w:val="28"/>
          <w:szCs w:val="28"/>
        </w:rPr>
        <w:t xml:space="preserve">» код </w:t>
      </w:r>
      <w:r w:rsidR="00B44A72">
        <w:rPr>
          <w:sz w:val="28"/>
          <w:szCs w:val="28"/>
        </w:rPr>
        <w:t>2.1</w:t>
      </w:r>
      <w:r w:rsidR="00BA0EA6">
        <w:rPr>
          <w:sz w:val="28"/>
          <w:szCs w:val="28"/>
        </w:rPr>
        <w:t xml:space="preserve"> согласно приказу </w:t>
      </w:r>
      <w:proofErr w:type="spellStart"/>
      <w:r w:rsidR="00BA0EA6">
        <w:rPr>
          <w:sz w:val="28"/>
          <w:szCs w:val="28"/>
        </w:rPr>
        <w:t>Росреестра</w:t>
      </w:r>
      <w:proofErr w:type="spellEnd"/>
      <w:r w:rsidR="00BA0EA6">
        <w:rPr>
          <w:sz w:val="28"/>
          <w:szCs w:val="28"/>
        </w:rPr>
        <w:t xml:space="preserve"> от 10.11.2020</w:t>
      </w:r>
      <w:bookmarkStart w:id="0" w:name="_GoBack"/>
      <w:bookmarkEnd w:id="0"/>
      <w:r w:rsidR="00BA0EA6">
        <w:rPr>
          <w:sz w:val="28"/>
          <w:szCs w:val="28"/>
        </w:rPr>
        <w:t xml:space="preserve"> N П/0412 </w:t>
      </w:r>
      <w:r w:rsidRPr="00931D34">
        <w:rPr>
          <w:sz w:val="28"/>
          <w:szCs w:val="28"/>
        </w:rPr>
        <w:t>«Об 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 xml:space="preserve">» </w:t>
      </w:r>
      <w:r w:rsidRPr="00931D34">
        <w:rPr>
          <w:sz w:val="28"/>
          <w:szCs w:val="28"/>
        </w:rPr>
        <w:t>земельному участку с кадас</w:t>
      </w:r>
      <w:r>
        <w:rPr>
          <w:sz w:val="28"/>
          <w:szCs w:val="28"/>
        </w:rPr>
        <w:t>тровым номером</w:t>
      </w:r>
      <w:r w:rsidR="00B44A72">
        <w:rPr>
          <w:sz w:val="28"/>
          <w:szCs w:val="28"/>
        </w:rPr>
        <w:t xml:space="preserve"> 56:47:0101030:957</w:t>
      </w:r>
      <w:r w:rsidRPr="00931D34">
        <w:rPr>
          <w:sz w:val="28"/>
          <w:szCs w:val="28"/>
        </w:rPr>
        <w:t>, расположенного по адресу: Оренбургская область, Соль-</w:t>
      </w:r>
      <w:proofErr w:type="spellStart"/>
      <w:r w:rsidRPr="00931D34">
        <w:rPr>
          <w:sz w:val="28"/>
          <w:szCs w:val="28"/>
        </w:rPr>
        <w:t>Илецкий</w:t>
      </w:r>
      <w:proofErr w:type="spellEnd"/>
      <w:r w:rsidRPr="00931D34">
        <w:rPr>
          <w:sz w:val="28"/>
          <w:szCs w:val="28"/>
        </w:rPr>
        <w:t xml:space="preserve"> городской округ, г</w:t>
      </w:r>
      <w:r w:rsidR="00B44A72">
        <w:rPr>
          <w:sz w:val="28"/>
          <w:szCs w:val="28"/>
        </w:rPr>
        <w:t>.</w:t>
      </w:r>
      <w:r w:rsidR="003179A6">
        <w:rPr>
          <w:sz w:val="28"/>
          <w:szCs w:val="28"/>
        </w:rPr>
        <w:t xml:space="preserve"> </w:t>
      </w:r>
      <w:r w:rsidR="00B44A72">
        <w:rPr>
          <w:sz w:val="28"/>
          <w:szCs w:val="28"/>
        </w:rPr>
        <w:t>Соль-Илецк, ул.</w:t>
      </w:r>
      <w:r w:rsidR="003179A6">
        <w:rPr>
          <w:sz w:val="28"/>
          <w:szCs w:val="28"/>
        </w:rPr>
        <w:t xml:space="preserve"> </w:t>
      </w:r>
      <w:r w:rsidR="00B44A72">
        <w:rPr>
          <w:sz w:val="28"/>
          <w:szCs w:val="28"/>
        </w:rPr>
        <w:t>Вокзальная.</w:t>
      </w:r>
    </w:p>
    <w:p w:rsidR="00EF502F" w:rsidRPr="00931D34" w:rsidRDefault="00EF502F" w:rsidP="002E64F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2E64FB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Илецкая</w:t>
      </w:r>
      <w:proofErr w:type="spellEnd"/>
      <w:r>
        <w:rPr>
          <w:sz w:val="28"/>
          <w:szCs w:val="28"/>
        </w:rPr>
        <w:t xml:space="preserve"> Защита» и разместить на официальном сайте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округ.</w:t>
      </w:r>
    </w:p>
    <w:p w:rsidR="00EF502F" w:rsidRPr="009F0B81" w:rsidRDefault="00EF502F" w:rsidP="002E64FB">
      <w:pPr>
        <w:pStyle w:val="ae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3455BD">
        <w:rPr>
          <w:sz w:val="28"/>
          <w:szCs w:val="28"/>
        </w:rPr>
        <w:t xml:space="preserve">3. </w:t>
      </w:r>
      <w:proofErr w:type="gramStart"/>
      <w:r w:rsidRPr="008B5511">
        <w:rPr>
          <w:sz w:val="28"/>
          <w:szCs w:val="28"/>
        </w:rPr>
        <w:t>Контроль за</w:t>
      </w:r>
      <w:proofErr w:type="gramEnd"/>
      <w:r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>
        <w:rPr>
          <w:sz w:val="28"/>
          <w:szCs w:val="28"/>
          <w:lang w:eastAsia="en-US"/>
        </w:rPr>
        <w:t xml:space="preserve">администрации городского округа </w:t>
      </w:r>
      <w:r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>
        <w:rPr>
          <w:sz w:val="28"/>
          <w:szCs w:val="28"/>
          <w:lang w:eastAsia="en-US"/>
        </w:rPr>
        <w:t>Хафизова А.Р</w:t>
      </w:r>
      <w:r w:rsidRPr="008B5511">
        <w:rPr>
          <w:noProof/>
          <w:sz w:val="28"/>
          <w:szCs w:val="28"/>
        </w:rPr>
        <w:t>.</w:t>
      </w:r>
    </w:p>
    <w:p w:rsidR="00EF502F" w:rsidRPr="006E0B94" w:rsidRDefault="00EF502F" w:rsidP="002E64FB">
      <w:pPr>
        <w:pStyle w:val="ae"/>
        <w:widowControl w:val="0"/>
        <w:spacing w:line="360" w:lineRule="auto"/>
        <w:ind w:left="0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4.</w:t>
      </w:r>
      <w:r w:rsidR="002E64FB">
        <w:rPr>
          <w:sz w:val="28"/>
          <w:szCs w:val="28"/>
        </w:rPr>
        <w:t xml:space="preserve"> </w:t>
      </w:r>
      <w:r w:rsidRPr="006E0B94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E64FB" w:rsidRDefault="002E64FB" w:rsidP="002E64FB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2E64FB" w:rsidRDefault="002E64FB" w:rsidP="002E64FB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2E64FB" w:rsidRDefault="002E64FB" w:rsidP="002E64FB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2E64FB" w:rsidRDefault="002E64FB" w:rsidP="002E64FB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EF502F" w:rsidRDefault="002E64FB" w:rsidP="002E64FB">
      <w:pPr>
        <w:widowControl w:val="0"/>
        <w:tabs>
          <w:tab w:val="num" w:pos="2040"/>
        </w:tabs>
        <w:rPr>
          <w:snapToGrid w:val="0"/>
          <w:sz w:val="28"/>
          <w:szCs w:val="28"/>
        </w:rPr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                                         </w:t>
      </w:r>
      <w:r>
        <w:rPr>
          <w:spacing w:val="-2"/>
          <w:sz w:val="28"/>
          <w:szCs w:val="28"/>
        </w:rPr>
        <w:t>А.А. Кузьмин</w:t>
      </w:r>
    </w:p>
    <w:p w:rsidR="00BA0EA6" w:rsidRDefault="00BA0EA6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9E7C44" w:rsidRDefault="009E7C44" w:rsidP="00D70BD3">
      <w:pPr>
        <w:pStyle w:val="aa"/>
        <w:jc w:val="both"/>
        <w:rPr>
          <w:sz w:val="20"/>
          <w:szCs w:val="20"/>
        </w:rPr>
      </w:pPr>
    </w:p>
    <w:p w:rsidR="009E7C44" w:rsidRDefault="009E7C44" w:rsidP="00D70BD3">
      <w:pPr>
        <w:pStyle w:val="aa"/>
        <w:jc w:val="both"/>
        <w:rPr>
          <w:sz w:val="20"/>
          <w:szCs w:val="20"/>
        </w:rPr>
      </w:pPr>
    </w:p>
    <w:p w:rsidR="009E7C44" w:rsidRDefault="009E7C44" w:rsidP="00D70BD3">
      <w:pPr>
        <w:pStyle w:val="aa"/>
        <w:jc w:val="both"/>
        <w:rPr>
          <w:sz w:val="20"/>
          <w:szCs w:val="20"/>
        </w:rPr>
      </w:pPr>
    </w:p>
    <w:p w:rsidR="009E7C44" w:rsidRDefault="009E7C44" w:rsidP="00D70BD3">
      <w:pPr>
        <w:pStyle w:val="aa"/>
        <w:jc w:val="both"/>
        <w:rPr>
          <w:sz w:val="20"/>
          <w:szCs w:val="20"/>
        </w:rPr>
      </w:pPr>
    </w:p>
    <w:p w:rsidR="009E7C44" w:rsidRDefault="009E7C44" w:rsidP="00D70BD3">
      <w:pPr>
        <w:pStyle w:val="aa"/>
        <w:jc w:val="both"/>
        <w:rPr>
          <w:sz w:val="20"/>
          <w:szCs w:val="20"/>
        </w:rPr>
      </w:pPr>
    </w:p>
    <w:p w:rsidR="002E64FB" w:rsidRDefault="002E64FB" w:rsidP="00D70BD3">
      <w:pPr>
        <w:pStyle w:val="aa"/>
        <w:jc w:val="both"/>
        <w:rPr>
          <w:sz w:val="20"/>
          <w:szCs w:val="20"/>
        </w:rPr>
      </w:pPr>
    </w:p>
    <w:p w:rsidR="002E64FB" w:rsidRDefault="002E64FB" w:rsidP="00D70BD3">
      <w:pPr>
        <w:pStyle w:val="aa"/>
        <w:jc w:val="both"/>
        <w:rPr>
          <w:sz w:val="20"/>
          <w:szCs w:val="20"/>
        </w:rPr>
      </w:pPr>
    </w:p>
    <w:p w:rsidR="002E64FB" w:rsidRDefault="002E64FB" w:rsidP="00D70BD3">
      <w:pPr>
        <w:pStyle w:val="aa"/>
        <w:jc w:val="both"/>
        <w:rPr>
          <w:sz w:val="20"/>
          <w:szCs w:val="20"/>
        </w:rPr>
      </w:pPr>
    </w:p>
    <w:p w:rsidR="002E64FB" w:rsidRDefault="002E64FB" w:rsidP="00D70BD3">
      <w:pPr>
        <w:pStyle w:val="aa"/>
        <w:jc w:val="both"/>
        <w:rPr>
          <w:sz w:val="20"/>
          <w:szCs w:val="20"/>
        </w:rPr>
      </w:pPr>
    </w:p>
    <w:p w:rsidR="002E64FB" w:rsidRDefault="002E64FB" w:rsidP="00D70BD3">
      <w:pPr>
        <w:pStyle w:val="aa"/>
        <w:jc w:val="both"/>
        <w:rPr>
          <w:sz w:val="20"/>
          <w:szCs w:val="20"/>
        </w:rPr>
      </w:pPr>
    </w:p>
    <w:p w:rsidR="002E64FB" w:rsidRDefault="002E64FB" w:rsidP="00D70BD3">
      <w:pPr>
        <w:pStyle w:val="aa"/>
        <w:jc w:val="both"/>
        <w:rPr>
          <w:sz w:val="20"/>
          <w:szCs w:val="20"/>
        </w:rPr>
      </w:pPr>
    </w:p>
    <w:p w:rsidR="002E64FB" w:rsidRDefault="002E64FB" w:rsidP="00D70BD3">
      <w:pPr>
        <w:pStyle w:val="aa"/>
        <w:jc w:val="both"/>
        <w:rPr>
          <w:sz w:val="20"/>
          <w:szCs w:val="20"/>
        </w:rPr>
      </w:pPr>
    </w:p>
    <w:p w:rsidR="002E64FB" w:rsidRDefault="002E64FB" w:rsidP="00D70BD3">
      <w:pPr>
        <w:pStyle w:val="aa"/>
        <w:jc w:val="both"/>
        <w:rPr>
          <w:sz w:val="20"/>
          <w:szCs w:val="20"/>
        </w:rPr>
      </w:pPr>
    </w:p>
    <w:p w:rsidR="002E64FB" w:rsidRDefault="002E64FB" w:rsidP="00D70BD3">
      <w:pPr>
        <w:pStyle w:val="aa"/>
        <w:jc w:val="both"/>
        <w:rPr>
          <w:sz w:val="20"/>
          <w:szCs w:val="20"/>
        </w:rPr>
      </w:pPr>
    </w:p>
    <w:p w:rsidR="002E64FB" w:rsidRDefault="002E64FB" w:rsidP="00D70BD3">
      <w:pPr>
        <w:pStyle w:val="aa"/>
        <w:jc w:val="both"/>
        <w:rPr>
          <w:sz w:val="20"/>
          <w:szCs w:val="20"/>
        </w:rPr>
      </w:pPr>
    </w:p>
    <w:p w:rsidR="002E64FB" w:rsidRDefault="002E64FB" w:rsidP="00D70BD3">
      <w:pPr>
        <w:pStyle w:val="aa"/>
        <w:jc w:val="both"/>
        <w:rPr>
          <w:sz w:val="20"/>
          <w:szCs w:val="20"/>
        </w:rPr>
      </w:pPr>
    </w:p>
    <w:p w:rsidR="002E64FB" w:rsidRDefault="002E64FB" w:rsidP="00D70BD3">
      <w:pPr>
        <w:pStyle w:val="aa"/>
        <w:jc w:val="both"/>
        <w:rPr>
          <w:sz w:val="20"/>
          <w:szCs w:val="20"/>
        </w:rPr>
      </w:pPr>
    </w:p>
    <w:p w:rsidR="009E7C44" w:rsidRDefault="009E7C44" w:rsidP="00D70BD3">
      <w:pPr>
        <w:pStyle w:val="aa"/>
        <w:jc w:val="both"/>
        <w:rPr>
          <w:sz w:val="20"/>
          <w:szCs w:val="20"/>
        </w:rPr>
      </w:pPr>
    </w:p>
    <w:p w:rsidR="00EF502F" w:rsidRDefault="00EF502F" w:rsidP="002E64FB">
      <w:pPr>
        <w:ind w:right="-25"/>
        <w:jc w:val="both"/>
      </w:pPr>
      <w:proofErr w:type="gramStart"/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</w:t>
      </w:r>
      <w:r>
        <w:t xml:space="preserve">ительства и земельных отношений, </w:t>
      </w:r>
      <w:r w:rsidRPr="00FA7CAD">
        <w:t>отдел автоматизации и информационных технологий</w:t>
      </w:r>
      <w:r>
        <w:t>, заявителю.</w:t>
      </w:r>
      <w:proofErr w:type="gramEnd"/>
    </w:p>
    <w:sectPr w:rsidR="00EF502F" w:rsidSect="00337923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CEC" w:rsidRDefault="00750CEC">
      <w:r>
        <w:separator/>
      </w:r>
    </w:p>
  </w:endnote>
  <w:endnote w:type="continuationSeparator" w:id="0">
    <w:p w:rsidR="00750CEC" w:rsidRDefault="0075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CEC" w:rsidRDefault="00750CEC">
      <w:r>
        <w:separator/>
      </w:r>
    </w:p>
  </w:footnote>
  <w:footnote w:type="continuationSeparator" w:id="0">
    <w:p w:rsidR="00750CEC" w:rsidRDefault="00750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016F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143E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1663"/>
    <w:rsid w:val="002E3AF0"/>
    <w:rsid w:val="002E64FB"/>
    <w:rsid w:val="002E69D4"/>
    <w:rsid w:val="002F4201"/>
    <w:rsid w:val="002F5371"/>
    <w:rsid w:val="002F627C"/>
    <w:rsid w:val="003016C0"/>
    <w:rsid w:val="00303E14"/>
    <w:rsid w:val="00303EB8"/>
    <w:rsid w:val="00307D5C"/>
    <w:rsid w:val="003179A6"/>
    <w:rsid w:val="003319F2"/>
    <w:rsid w:val="00333636"/>
    <w:rsid w:val="00334556"/>
    <w:rsid w:val="00337923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24A1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D2913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43DE"/>
    <w:rsid w:val="005F55AC"/>
    <w:rsid w:val="005F7C6A"/>
    <w:rsid w:val="005F7F7D"/>
    <w:rsid w:val="006071FA"/>
    <w:rsid w:val="00617739"/>
    <w:rsid w:val="006252B2"/>
    <w:rsid w:val="006408FA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0CEC"/>
    <w:rsid w:val="007513F1"/>
    <w:rsid w:val="00754DB0"/>
    <w:rsid w:val="00760B1D"/>
    <w:rsid w:val="00765303"/>
    <w:rsid w:val="00765380"/>
    <w:rsid w:val="00765A0F"/>
    <w:rsid w:val="007661D5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B7D7B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3E9B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E7C44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B4EEB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4A72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0EA6"/>
    <w:rsid w:val="00BA2FFA"/>
    <w:rsid w:val="00BB770A"/>
    <w:rsid w:val="00BC1F1A"/>
    <w:rsid w:val="00BC76E8"/>
    <w:rsid w:val="00BD5A70"/>
    <w:rsid w:val="00BE2B27"/>
    <w:rsid w:val="00BF0149"/>
    <w:rsid w:val="00BF253B"/>
    <w:rsid w:val="00C1678D"/>
    <w:rsid w:val="00C228DD"/>
    <w:rsid w:val="00C35770"/>
    <w:rsid w:val="00C42A4E"/>
    <w:rsid w:val="00C42C6A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3AA6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43B6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502F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56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EF50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basedOn w:val="a0"/>
    <w:link w:val="a3"/>
    <w:rsid w:val="00B44A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EF50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basedOn w:val="a0"/>
    <w:link w:val="a3"/>
    <w:rsid w:val="00B44A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B1DF0-BAE3-4E1B-9E59-27860D36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7</cp:revision>
  <cp:lastPrinted>2021-11-17T07:45:00Z</cp:lastPrinted>
  <dcterms:created xsi:type="dcterms:W3CDTF">2021-12-08T08:47:00Z</dcterms:created>
  <dcterms:modified xsi:type="dcterms:W3CDTF">2021-12-08T08:52:00Z</dcterms:modified>
</cp:coreProperties>
</file>