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10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10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1093">
        <w:rPr>
          <w:rFonts w:ascii="Arial" w:eastAsia="Times New Roman" w:hAnsi="Arial" w:cs="Arial"/>
          <w:b/>
          <w:sz w:val="32"/>
          <w:szCs w:val="32"/>
        </w:rPr>
        <w:t>СОЛЬ-ИЛЕЦКИЙ ГОРОДСКОЙ ОКРУГ</w:t>
      </w:r>
    </w:p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10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81093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F81093" w:rsidRPr="00F81093" w:rsidRDefault="00F81093" w:rsidP="00F810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81093" w:rsidRPr="00F81093" w:rsidRDefault="00F81093" w:rsidP="00F8109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81093">
        <w:rPr>
          <w:rFonts w:ascii="Arial" w:hAnsi="Arial" w:cs="Arial"/>
          <w:b/>
          <w:color w:val="00000A"/>
          <w:kern w:val="2"/>
          <w:sz w:val="32"/>
          <w:szCs w:val="32"/>
        </w:rPr>
        <w:t xml:space="preserve">29.09.2021                                             </w:t>
      </w:r>
      <w:r>
        <w:rPr>
          <w:rFonts w:ascii="Arial" w:hAnsi="Arial" w:cs="Arial"/>
          <w:b/>
          <w:color w:val="00000A"/>
          <w:kern w:val="2"/>
          <w:sz w:val="32"/>
          <w:szCs w:val="32"/>
        </w:rPr>
        <w:t xml:space="preserve">                              </w:t>
      </w:r>
      <w:r w:rsidRPr="00F81093">
        <w:rPr>
          <w:rFonts w:ascii="Arial" w:hAnsi="Arial" w:cs="Arial"/>
          <w:b/>
          <w:color w:val="00000A"/>
          <w:kern w:val="2"/>
          <w:sz w:val="32"/>
          <w:szCs w:val="32"/>
        </w:rPr>
        <w:t xml:space="preserve"> </w:t>
      </w:r>
      <w:r w:rsidRPr="00F81093">
        <w:rPr>
          <w:rFonts w:ascii="Arial" w:eastAsia="Times New Roman" w:hAnsi="Arial" w:cs="Arial"/>
          <w:b/>
          <w:sz w:val="32"/>
          <w:szCs w:val="32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</w:rPr>
        <w:t>113</w:t>
      </w:r>
    </w:p>
    <w:p w:rsidR="00F81093" w:rsidRPr="00F81093" w:rsidRDefault="00F81093" w:rsidP="00F8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1093" w:rsidRPr="00F81093" w:rsidRDefault="00F81093" w:rsidP="00F8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6ADC" w:rsidRPr="00F81093" w:rsidRDefault="00F81093" w:rsidP="00F81093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kern w:val="2"/>
          <w:sz w:val="24"/>
          <w:szCs w:val="24"/>
        </w:rPr>
      </w:pPr>
      <w:r w:rsidRPr="00F81093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 «О Контрольно-счетной палате муниципального образования </w:t>
      </w:r>
      <w:proofErr w:type="spellStart"/>
      <w:r w:rsidRPr="00F81093">
        <w:rPr>
          <w:rFonts w:ascii="Arial" w:eastAsia="Times New Roman" w:hAnsi="Arial" w:cs="Arial"/>
          <w:b/>
          <w:sz w:val="32"/>
          <w:szCs w:val="32"/>
        </w:rPr>
        <w:t>Соль-Илецкий</w:t>
      </w:r>
      <w:proofErr w:type="spellEnd"/>
      <w:r w:rsidRPr="00F81093">
        <w:rPr>
          <w:rFonts w:ascii="Arial" w:eastAsia="Times New Roman" w:hAnsi="Arial" w:cs="Arial"/>
          <w:b/>
          <w:sz w:val="32"/>
          <w:szCs w:val="32"/>
        </w:rPr>
        <w:t xml:space="preserve"> городской округ Оренбургской области»</w:t>
      </w:r>
    </w:p>
    <w:p w:rsidR="00640162" w:rsidRDefault="00640162" w:rsidP="006401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81093" w:rsidRPr="00F81093" w:rsidRDefault="00F81093" w:rsidP="006401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A1A" w:rsidRPr="00F81093" w:rsidRDefault="003B0A1A" w:rsidP="006401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1093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Федеральными законами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hAnsi="Arial" w:cs="Arial"/>
          <w:sz w:val="24"/>
          <w:szCs w:val="24"/>
        </w:rPr>
        <w:t xml:space="preserve"> городской округ Оренбургской области, Совет депутатов муниципального образования </w:t>
      </w:r>
      <w:proofErr w:type="spellStart"/>
      <w:r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hAnsi="Arial" w:cs="Arial"/>
          <w:sz w:val="24"/>
          <w:szCs w:val="24"/>
        </w:rPr>
        <w:t xml:space="preserve"> городской округ решил:</w:t>
      </w:r>
      <w:proofErr w:type="gramEnd"/>
    </w:p>
    <w:p w:rsidR="003B0A1A" w:rsidRPr="00F81093" w:rsidRDefault="003B0A1A" w:rsidP="006401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1. Утвердить Положение о Контрольно-счетной палате муниципального образования </w:t>
      </w:r>
      <w:proofErr w:type="spellStart"/>
      <w:r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hAnsi="Arial" w:cs="Arial"/>
          <w:sz w:val="24"/>
          <w:szCs w:val="24"/>
        </w:rPr>
        <w:t xml:space="preserve"> городской округ Оренбургской области согласно приложению.</w:t>
      </w:r>
    </w:p>
    <w:p w:rsidR="007215C1" w:rsidRPr="00F81093" w:rsidRDefault="00640162" w:rsidP="006401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>2</w:t>
      </w:r>
      <w:r w:rsidR="003B0A1A" w:rsidRPr="00F81093">
        <w:rPr>
          <w:rFonts w:ascii="Arial" w:hAnsi="Arial" w:cs="Arial"/>
          <w:sz w:val="24"/>
          <w:szCs w:val="24"/>
        </w:rPr>
        <w:t xml:space="preserve">. </w:t>
      </w:r>
      <w:r w:rsidR="007215C1" w:rsidRPr="00F81093">
        <w:rPr>
          <w:rFonts w:ascii="Arial" w:hAnsi="Arial" w:cs="Arial"/>
          <w:sz w:val="24"/>
          <w:szCs w:val="24"/>
        </w:rPr>
        <w:t>Считать утратившими силу:</w:t>
      </w:r>
    </w:p>
    <w:p w:rsidR="007215C1" w:rsidRPr="00F81093" w:rsidRDefault="00F81093" w:rsidP="00F810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215C1" w:rsidRPr="00F81093">
        <w:rPr>
          <w:rFonts w:ascii="Arial" w:hAnsi="Arial" w:cs="Arial"/>
          <w:sz w:val="24"/>
          <w:szCs w:val="24"/>
        </w:rPr>
        <w:t xml:space="preserve">Приложение к решению Совета депутатов от 27.11.2015 № 43 «О Контрольно-счетной палате муниципального образования </w:t>
      </w:r>
      <w:proofErr w:type="spellStart"/>
      <w:r w:rsidR="007215C1"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="007215C1" w:rsidRPr="00F81093">
        <w:rPr>
          <w:rFonts w:ascii="Arial" w:hAnsi="Arial" w:cs="Arial"/>
          <w:sz w:val="24"/>
          <w:szCs w:val="24"/>
        </w:rPr>
        <w:t xml:space="preserve"> городской округ Оренбургской области».</w:t>
      </w:r>
    </w:p>
    <w:p w:rsidR="007215C1" w:rsidRPr="00F81093" w:rsidRDefault="00F81093" w:rsidP="00F810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215C1" w:rsidRPr="00F81093">
        <w:rPr>
          <w:rFonts w:ascii="Arial" w:hAnsi="Arial" w:cs="Arial"/>
          <w:sz w:val="24"/>
          <w:szCs w:val="24"/>
        </w:rPr>
        <w:t xml:space="preserve">Решение Совета депутатов  от </w:t>
      </w:r>
      <w:r w:rsidR="007215C1" w:rsidRPr="00F81093">
        <w:rPr>
          <w:rFonts w:ascii="Arial" w:eastAsia="Calibri" w:hAnsi="Arial" w:cs="Arial"/>
          <w:spacing w:val="-2"/>
          <w:sz w:val="24"/>
          <w:szCs w:val="24"/>
        </w:rPr>
        <w:t xml:space="preserve">11.02.2016 № 297 «О внесении изменений в решение Совета депутатов муниципального образования </w:t>
      </w:r>
      <w:proofErr w:type="spellStart"/>
      <w:r w:rsidR="007215C1" w:rsidRPr="00F81093">
        <w:rPr>
          <w:rFonts w:ascii="Arial" w:eastAsia="Calibri" w:hAnsi="Arial" w:cs="Arial"/>
          <w:spacing w:val="-2"/>
          <w:sz w:val="24"/>
          <w:szCs w:val="24"/>
        </w:rPr>
        <w:t>Соль-Илецкий</w:t>
      </w:r>
      <w:proofErr w:type="spellEnd"/>
      <w:r w:rsidR="007215C1" w:rsidRPr="00F81093">
        <w:rPr>
          <w:rFonts w:ascii="Arial" w:eastAsia="Calibri" w:hAnsi="Arial" w:cs="Arial"/>
          <w:spacing w:val="-2"/>
          <w:sz w:val="24"/>
          <w:szCs w:val="24"/>
        </w:rPr>
        <w:t xml:space="preserve"> городской округ от 27.11.2015 №43 «О Контрольно-счетной палате муниципального образования </w:t>
      </w:r>
      <w:proofErr w:type="spellStart"/>
      <w:r w:rsidR="007215C1" w:rsidRPr="00F81093">
        <w:rPr>
          <w:rFonts w:ascii="Arial" w:eastAsia="Calibri" w:hAnsi="Arial" w:cs="Arial"/>
          <w:spacing w:val="-2"/>
          <w:sz w:val="24"/>
          <w:szCs w:val="24"/>
        </w:rPr>
        <w:t>Соль-Илецкий</w:t>
      </w:r>
      <w:proofErr w:type="spellEnd"/>
      <w:r w:rsidR="007215C1" w:rsidRPr="00F81093">
        <w:rPr>
          <w:rFonts w:ascii="Arial" w:eastAsia="Calibri" w:hAnsi="Arial" w:cs="Arial"/>
          <w:spacing w:val="-2"/>
          <w:sz w:val="24"/>
          <w:szCs w:val="24"/>
        </w:rPr>
        <w:t xml:space="preserve"> городской округ Оренбургской области»</w:t>
      </w:r>
    </w:p>
    <w:p w:rsidR="007215C1" w:rsidRPr="00F81093" w:rsidRDefault="00F81093" w:rsidP="00F810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215C1" w:rsidRPr="00F81093">
        <w:rPr>
          <w:rFonts w:ascii="Arial" w:hAnsi="Arial" w:cs="Arial"/>
          <w:sz w:val="24"/>
          <w:szCs w:val="24"/>
        </w:rPr>
        <w:t>Решение Совета депутатов от 28.09.2016 № 467 «</w:t>
      </w:r>
      <w:r w:rsidR="00501EDF" w:rsidRPr="00F81093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 w:rsidR="00501EDF"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="00501EDF" w:rsidRPr="00F81093">
        <w:rPr>
          <w:rFonts w:ascii="Arial" w:hAnsi="Arial" w:cs="Arial"/>
          <w:sz w:val="24"/>
          <w:szCs w:val="24"/>
        </w:rPr>
        <w:t xml:space="preserve"> городской округ Оренбургской области от 27.11.2015 № 43 «О Контрольно-счетной палате муниципального образования </w:t>
      </w:r>
      <w:proofErr w:type="spellStart"/>
      <w:r w:rsidR="00501EDF"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="00501EDF" w:rsidRPr="00F81093">
        <w:rPr>
          <w:rFonts w:ascii="Arial" w:hAnsi="Arial" w:cs="Arial"/>
          <w:sz w:val="24"/>
          <w:szCs w:val="24"/>
        </w:rPr>
        <w:t xml:space="preserve"> городской округ Оренбургской области».</w:t>
      </w:r>
    </w:p>
    <w:p w:rsidR="007215C1" w:rsidRPr="00F81093" w:rsidRDefault="00F81093" w:rsidP="00F810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215C1" w:rsidRPr="00F81093">
        <w:rPr>
          <w:rFonts w:ascii="Arial" w:hAnsi="Arial" w:cs="Arial"/>
          <w:sz w:val="24"/>
          <w:szCs w:val="24"/>
        </w:rPr>
        <w:t>Решение Совета депутатов</w:t>
      </w:r>
      <w:r w:rsidR="007215C1" w:rsidRPr="00F81093">
        <w:rPr>
          <w:rFonts w:ascii="Arial" w:hAnsi="Arial" w:cs="Arial"/>
          <w:i/>
          <w:sz w:val="24"/>
          <w:szCs w:val="24"/>
        </w:rPr>
        <w:t xml:space="preserve"> </w:t>
      </w:r>
      <w:r w:rsidR="007215C1" w:rsidRPr="00F81093">
        <w:rPr>
          <w:rFonts w:ascii="Arial" w:hAnsi="Arial" w:cs="Arial"/>
          <w:sz w:val="24"/>
          <w:szCs w:val="24"/>
        </w:rPr>
        <w:t>от 27.03.2019 № 765 «</w:t>
      </w:r>
      <w:r w:rsidR="00501EDF" w:rsidRPr="00F81093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 w:rsidR="00501EDF"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="00501EDF" w:rsidRPr="00F81093">
        <w:rPr>
          <w:rFonts w:ascii="Arial" w:hAnsi="Arial" w:cs="Arial"/>
          <w:sz w:val="24"/>
          <w:szCs w:val="24"/>
        </w:rPr>
        <w:t xml:space="preserve"> городской округ  Оренбургской области от 27.11.2015 № 43 «О Контрольно-</w:t>
      </w:r>
      <w:r w:rsidR="00501EDF" w:rsidRPr="00F81093">
        <w:rPr>
          <w:rFonts w:ascii="Arial" w:hAnsi="Arial" w:cs="Arial"/>
          <w:sz w:val="24"/>
          <w:szCs w:val="24"/>
        </w:rPr>
        <w:lastRenderedPageBreak/>
        <w:t xml:space="preserve">счетной палате муниципального образования </w:t>
      </w:r>
      <w:proofErr w:type="spellStart"/>
      <w:r w:rsidR="00501EDF"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="00501EDF" w:rsidRPr="00F81093">
        <w:rPr>
          <w:rFonts w:ascii="Arial" w:hAnsi="Arial" w:cs="Arial"/>
          <w:sz w:val="24"/>
          <w:szCs w:val="24"/>
        </w:rPr>
        <w:t xml:space="preserve"> городской округ Оренбургской области».</w:t>
      </w:r>
    </w:p>
    <w:p w:rsidR="003B0A1A" w:rsidRPr="00F81093" w:rsidRDefault="00640162" w:rsidP="006401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>3. Установить, что н</w:t>
      </w:r>
      <w:r w:rsidR="003B0A1A" w:rsidRPr="00F81093">
        <w:rPr>
          <w:rFonts w:ascii="Arial" w:hAnsi="Arial" w:cs="Arial"/>
          <w:sz w:val="24"/>
          <w:szCs w:val="24"/>
        </w:rPr>
        <w:t xml:space="preserve">астоящее решение вступает в силу после официального опубликования (обнародования) </w:t>
      </w:r>
      <w:r w:rsidRPr="00F81093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30.09.2021 г.</w:t>
      </w:r>
    </w:p>
    <w:p w:rsidR="003B0A1A" w:rsidRPr="00F81093" w:rsidRDefault="0099229B" w:rsidP="006401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>4</w:t>
      </w:r>
      <w:r w:rsidR="003B0A1A" w:rsidRPr="00F8109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0A1A" w:rsidRPr="00F81093">
        <w:rPr>
          <w:rFonts w:ascii="Arial" w:hAnsi="Arial" w:cs="Arial"/>
          <w:sz w:val="24"/>
          <w:szCs w:val="24"/>
        </w:rPr>
        <w:t>Контроль за</w:t>
      </w:r>
      <w:proofErr w:type="gramEnd"/>
      <w:r w:rsidR="003B0A1A" w:rsidRPr="00F8109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вопросам.</w:t>
      </w:r>
    </w:p>
    <w:p w:rsidR="00417009" w:rsidRDefault="00417009" w:rsidP="00640162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81093" w:rsidRDefault="00F81093" w:rsidP="00640162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81093" w:rsidRPr="00F81093" w:rsidRDefault="00F81093" w:rsidP="00F8109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81093" w:rsidRPr="00F81093" w:rsidRDefault="00F81093" w:rsidP="00F8109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F81093" w:rsidRPr="00F81093" w:rsidRDefault="00F81093" w:rsidP="00F8109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hAnsi="Arial" w:cs="Arial"/>
          <w:sz w:val="24"/>
          <w:szCs w:val="24"/>
        </w:rPr>
        <w:t xml:space="preserve"> городской округ                                                                  Н.А. Кузьмин</w:t>
      </w:r>
    </w:p>
    <w:p w:rsidR="00F81093" w:rsidRPr="00F81093" w:rsidRDefault="00F81093" w:rsidP="00F8109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81093" w:rsidRPr="00F81093" w:rsidRDefault="00F81093" w:rsidP="00F8109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>Глава</w:t>
      </w:r>
    </w:p>
    <w:p w:rsidR="00F81093" w:rsidRPr="00F81093" w:rsidRDefault="00F81093" w:rsidP="00F8109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81093" w:rsidRPr="00F81093" w:rsidRDefault="00F81093" w:rsidP="00F8109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81093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hAnsi="Arial" w:cs="Arial"/>
          <w:sz w:val="24"/>
          <w:szCs w:val="24"/>
        </w:rPr>
        <w:t xml:space="preserve"> городской округ                                                                  А.А. Кузьмин</w:t>
      </w:r>
    </w:p>
    <w:p w:rsidR="00640162" w:rsidRPr="00F81093" w:rsidRDefault="00640162" w:rsidP="00640162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4E14B9" w:rsidRPr="00F81093" w:rsidRDefault="004E14B9" w:rsidP="00640162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234C1" w:rsidRPr="00F81093" w:rsidRDefault="002234C1" w:rsidP="002234C1">
      <w:pPr>
        <w:spacing w:after="0" w:line="240" w:lineRule="auto"/>
        <w:ind w:left="5812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2234C1" w:rsidRPr="00F81093" w:rsidRDefault="002234C1" w:rsidP="00F81093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F81093">
        <w:rPr>
          <w:rFonts w:ascii="Arial" w:eastAsia="Times New Roman" w:hAnsi="Arial" w:cs="Arial"/>
          <w:sz w:val="32"/>
          <w:szCs w:val="32"/>
        </w:rPr>
        <w:t>Приложение</w:t>
      </w:r>
    </w:p>
    <w:p w:rsidR="002234C1" w:rsidRPr="00F81093" w:rsidRDefault="002234C1" w:rsidP="00F81093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F81093">
        <w:rPr>
          <w:rFonts w:ascii="Arial" w:eastAsia="Times New Roman" w:hAnsi="Arial" w:cs="Arial"/>
          <w:sz w:val="32"/>
          <w:szCs w:val="32"/>
        </w:rPr>
        <w:t>к решению Совета депутатов</w:t>
      </w:r>
    </w:p>
    <w:p w:rsidR="002234C1" w:rsidRPr="00F81093" w:rsidRDefault="002234C1" w:rsidP="00F81093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F81093">
        <w:rPr>
          <w:rFonts w:ascii="Arial" w:eastAsia="Times New Roman" w:hAnsi="Arial" w:cs="Arial"/>
          <w:sz w:val="32"/>
          <w:szCs w:val="32"/>
        </w:rPr>
        <w:t>муниципального образования</w:t>
      </w:r>
    </w:p>
    <w:p w:rsidR="002234C1" w:rsidRPr="00F81093" w:rsidRDefault="002234C1" w:rsidP="00F81093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spellStart"/>
      <w:r w:rsidRPr="00F81093">
        <w:rPr>
          <w:rFonts w:ascii="Arial" w:eastAsia="Times New Roman" w:hAnsi="Arial" w:cs="Arial"/>
          <w:sz w:val="32"/>
          <w:szCs w:val="32"/>
        </w:rPr>
        <w:t>Соль-Илецкий</w:t>
      </w:r>
      <w:proofErr w:type="spellEnd"/>
      <w:r w:rsidRPr="00F81093">
        <w:rPr>
          <w:rFonts w:ascii="Arial" w:eastAsia="Times New Roman" w:hAnsi="Arial" w:cs="Arial"/>
          <w:sz w:val="32"/>
          <w:szCs w:val="32"/>
        </w:rPr>
        <w:t xml:space="preserve"> городской округ</w:t>
      </w:r>
    </w:p>
    <w:p w:rsidR="006E3718" w:rsidRPr="00F81093" w:rsidRDefault="00501EDF" w:rsidP="00F81093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F81093">
        <w:rPr>
          <w:rFonts w:ascii="Arial" w:eastAsia="Times New Roman" w:hAnsi="Arial" w:cs="Arial"/>
          <w:sz w:val="32"/>
          <w:szCs w:val="32"/>
        </w:rPr>
        <w:t>о</w:t>
      </w:r>
      <w:r w:rsidR="006E3718" w:rsidRPr="00F81093">
        <w:rPr>
          <w:rFonts w:ascii="Arial" w:eastAsia="Times New Roman" w:hAnsi="Arial" w:cs="Arial"/>
          <w:sz w:val="32"/>
          <w:szCs w:val="32"/>
        </w:rPr>
        <w:t xml:space="preserve">т </w:t>
      </w:r>
      <w:r w:rsidR="004B36A4" w:rsidRPr="00F81093">
        <w:rPr>
          <w:rFonts w:ascii="Arial" w:eastAsia="Times New Roman" w:hAnsi="Arial" w:cs="Arial"/>
          <w:sz w:val="32"/>
          <w:szCs w:val="32"/>
        </w:rPr>
        <w:t>29.09.</w:t>
      </w:r>
      <w:r w:rsidR="006E3718" w:rsidRPr="00F81093">
        <w:rPr>
          <w:rFonts w:ascii="Arial" w:eastAsia="Times New Roman" w:hAnsi="Arial" w:cs="Arial"/>
          <w:sz w:val="32"/>
          <w:szCs w:val="32"/>
        </w:rPr>
        <w:t xml:space="preserve">2021 № </w:t>
      </w:r>
      <w:r w:rsidR="004B36A4" w:rsidRPr="00F81093">
        <w:rPr>
          <w:rFonts w:ascii="Arial" w:eastAsia="Times New Roman" w:hAnsi="Arial" w:cs="Arial"/>
          <w:sz w:val="32"/>
          <w:szCs w:val="32"/>
        </w:rPr>
        <w:t>113</w:t>
      </w:r>
    </w:p>
    <w:p w:rsidR="002234C1" w:rsidRPr="00F81093" w:rsidRDefault="002234C1" w:rsidP="00223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0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0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0"/>
          <w:sz w:val="28"/>
          <w:szCs w:val="28"/>
        </w:rPr>
      </w:pPr>
      <w:r w:rsidRPr="00F81093">
        <w:rPr>
          <w:rFonts w:ascii="Arial" w:eastAsia="Times New Roman" w:hAnsi="Arial" w:cs="Arial"/>
          <w:b/>
          <w:bCs/>
          <w:spacing w:val="-10"/>
          <w:sz w:val="28"/>
          <w:szCs w:val="28"/>
        </w:rPr>
        <w:t xml:space="preserve">ПОЛОЖЕНИЕ </w:t>
      </w:r>
    </w:p>
    <w:p w:rsidR="002234C1" w:rsidRPr="00F81093" w:rsidRDefault="002234C1" w:rsidP="00223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  <w:r w:rsidRPr="00F81093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о Контрольно-счетной палате муниципального образования </w:t>
      </w:r>
      <w:proofErr w:type="spellStart"/>
      <w:r w:rsidRPr="00F81093">
        <w:rPr>
          <w:rFonts w:ascii="Arial" w:eastAsia="Times New Roman" w:hAnsi="Arial" w:cs="Arial"/>
          <w:b/>
          <w:bCs/>
          <w:spacing w:val="-1"/>
          <w:sz w:val="28"/>
          <w:szCs w:val="28"/>
        </w:rPr>
        <w:t>Соль-Илецкий</w:t>
      </w:r>
      <w:proofErr w:type="spellEnd"/>
      <w:r w:rsidRPr="00F81093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городской округ Оренбургской области</w:t>
      </w:r>
    </w:p>
    <w:p w:rsidR="002234C1" w:rsidRPr="00F81093" w:rsidRDefault="002234C1" w:rsidP="00223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-2"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>Статья 1.</w:t>
      </w:r>
      <w:r w:rsidRPr="00F81093">
        <w:rPr>
          <w:rFonts w:ascii="Arial" w:eastAsia="Times New Roman" w:hAnsi="Arial" w:cs="Arial"/>
          <w:b/>
          <w:bCs/>
          <w:spacing w:val="-1"/>
          <w:sz w:val="26"/>
          <w:szCs w:val="26"/>
        </w:rPr>
        <w:t xml:space="preserve"> Статус Контрольно-счетной палаты</w:t>
      </w:r>
      <w:r w:rsidRPr="00F81093">
        <w:rPr>
          <w:rFonts w:ascii="Arial" w:eastAsia="Times New Roman" w:hAnsi="Arial" w:cs="Arial"/>
          <w:b/>
          <w:bCs/>
          <w:sz w:val="26"/>
          <w:szCs w:val="26"/>
        </w:rPr>
        <w:t xml:space="preserve"> муниципального образования </w:t>
      </w:r>
      <w:proofErr w:type="spellStart"/>
      <w:r w:rsidRPr="00F81093">
        <w:rPr>
          <w:rFonts w:ascii="Arial" w:eastAsia="Times New Roman" w:hAnsi="Arial" w:cs="Arial"/>
          <w:b/>
          <w:bCs/>
          <w:sz w:val="26"/>
          <w:szCs w:val="26"/>
        </w:rPr>
        <w:t>Соль-Илецкий</w:t>
      </w:r>
      <w:proofErr w:type="spellEnd"/>
      <w:r w:rsidRPr="00F81093">
        <w:rPr>
          <w:rFonts w:ascii="Arial" w:eastAsia="Times New Roman" w:hAnsi="Arial" w:cs="Arial"/>
          <w:b/>
          <w:bCs/>
          <w:sz w:val="26"/>
          <w:szCs w:val="26"/>
        </w:rPr>
        <w:t xml:space="preserve"> городской округ Оренбургской области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3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Контрольно-счетная палата муниципального образования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 (далее – Контрольно-счетная палата)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>является постоянно действующим органом внешнего муниципального финансового контроля, образуется Советом депутатов</w:t>
      </w:r>
      <w:r w:rsidRPr="00F81093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</w:t>
      </w:r>
      <w:proofErr w:type="spellStart"/>
      <w:r w:rsidRPr="00F81093">
        <w:rPr>
          <w:rFonts w:ascii="Arial" w:eastAsia="Times New Roman" w:hAnsi="Arial" w:cs="Arial"/>
          <w:spacing w:val="-5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pacing w:val="-5"/>
          <w:sz w:val="24"/>
          <w:szCs w:val="24"/>
        </w:rPr>
        <w:t xml:space="preserve"> городской округ (далее – Советом депутатов) и ему подотчетна.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Контрольно-счетная палата обладает организационной и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функциональной независимостью, и осуществляет свою деятельность </w:t>
      </w:r>
      <w:r w:rsidRPr="00F81093">
        <w:rPr>
          <w:rFonts w:ascii="Arial" w:eastAsia="Times New Roman" w:hAnsi="Arial" w:cs="Arial"/>
          <w:sz w:val="24"/>
          <w:szCs w:val="24"/>
        </w:rPr>
        <w:t>самостоятельно.</w:t>
      </w:r>
    </w:p>
    <w:p w:rsidR="002234C1" w:rsidRPr="00F81093" w:rsidRDefault="002234C1" w:rsidP="002234C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3"/>
          <w:sz w:val="24"/>
          <w:szCs w:val="24"/>
        </w:rPr>
        <w:t xml:space="preserve">4. Контрольно-счетная палата является органом местного самоуправления, обладает правами юридического лица, </w:t>
      </w:r>
      <w:r w:rsidRPr="00F81093">
        <w:rPr>
          <w:rFonts w:ascii="Arial" w:eastAsia="Times New Roman" w:hAnsi="Arial" w:cs="Arial"/>
          <w:sz w:val="24"/>
          <w:szCs w:val="24"/>
        </w:rPr>
        <w:t xml:space="preserve">имеет гербовую печать и бланки со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своим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lastRenderedPageBreak/>
        <w:t xml:space="preserve">наименованием и с изображением герба муниципального образования </w:t>
      </w:r>
      <w:proofErr w:type="spellStart"/>
      <w:r w:rsidRPr="00F81093">
        <w:rPr>
          <w:rFonts w:ascii="Arial" w:eastAsia="Times New Roman" w:hAnsi="Arial" w:cs="Arial"/>
          <w:spacing w:val="-1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 городской округ (далее – муниципального образования)</w:t>
      </w:r>
      <w:r w:rsidRPr="00F81093">
        <w:rPr>
          <w:rFonts w:ascii="Arial" w:eastAsia="Times New Roman" w:hAnsi="Arial" w:cs="Arial"/>
          <w:sz w:val="24"/>
          <w:szCs w:val="24"/>
        </w:rPr>
        <w:t>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5. Контрольно-счетная палата обладает правом правотворческой инициативы по вопросам своей деятельности.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6. Местонахождение Контрольно-счетной палаты: 461500, Оренбургская область,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район, город Соль-Илецк, улица Карла Маркса, дом 6, кабинет № 49.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7. Полное наименование: Контрольно-счетная палата муниципального образования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Сокращенное наименование: Контрольно-счетная палата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Соль-Илецкого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городского округа.</w:t>
      </w:r>
    </w:p>
    <w:p w:rsidR="002234C1" w:rsidRPr="00F81093" w:rsidRDefault="002234C1" w:rsidP="00223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81093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F81093">
        <w:rPr>
          <w:rFonts w:ascii="Arial" w:eastAsia="Times New Roman" w:hAnsi="Arial" w:cs="Arial"/>
          <w:sz w:val="24"/>
          <w:szCs w:val="24"/>
        </w:rPr>
        <w:t xml:space="preserve">  Контрольно-счетная палата может учреждать ведомственные награды и</w:t>
      </w:r>
      <w:r w:rsidR="006E3718"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z w:val="24"/>
          <w:szCs w:val="24"/>
        </w:rPr>
        <w:t xml:space="preserve"> знаки  отличия,  утверждать  положения  об  этих  наградах  и  знаках, их</w:t>
      </w:r>
      <w:r w:rsidR="006E3718"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z w:val="24"/>
          <w:szCs w:val="24"/>
        </w:rPr>
        <w:t xml:space="preserve"> описания и рисунки, порядок награждения.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>Статья 2.</w:t>
      </w:r>
      <w:r w:rsidRPr="00F81093">
        <w:rPr>
          <w:rFonts w:ascii="Arial" w:eastAsia="Times New Roman" w:hAnsi="Arial" w:cs="Arial"/>
          <w:b/>
          <w:sz w:val="26"/>
          <w:szCs w:val="26"/>
        </w:rPr>
        <w:t xml:space="preserve"> Правовые основы деятельности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F81093">
        <w:rPr>
          <w:rFonts w:ascii="Arial" w:eastAsia="Times New Roman" w:hAnsi="Arial" w:cs="Arial"/>
          <w:sz w:val="24"/>
          <w:szCs w:val="24"/>
        </w:rPr>
        <w:t>Правовое регулирование организации и деятельности Контрольно-счётной палаты основывается на Конституции Российской Федерации и осуществляется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 – счётных органов субъектов Российской Федерации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 и муниципальных образований», другими федеральными законами, и иными нормативными правовыми актами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Российской Федерации, настоящим Положением и иными муниципальными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 нормативными правовыми актами. В случаях и порядке, установленными федеральными законами, правовое регулирование организации и</w:t>
      </w:r>
      <w:r w:rsidRPr="00F81093">
        <w:rPr>
          <w:rFonts w:ascii="Arial" w:eastAsia="Times New Roman" w:hAnsi="Arial" w:cs="Arial"/>
          <w:sz w:val="24"/>
          <w:szCs w:val="24"/>
        </w:rPr>
        <w:t xml:space="preserve"> деятельности контрольно – счётной палаты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>осуществляется также законами Оренбургской области.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>Статья 3.</w:t>
      </w:r>
      <w:r w:rsidRPr="00F81093">
        <w:rPr>
          <w:rFonts w:ascii="Arial" w:eastAsia="Times New Roman" w:hAnsi="Arial" w:cs="Arial"/>
          <w:b/>
          <w:bCs/>
          <w:spacing w:val="-2"/>
          <w:sz w:val="26"/>
          <w:szCs w:val="26"/>
        </w:rPr>
        <w:t xml:space="preserve"> Принципы деятельности Контрольно-счетной палаты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F81093">
        <w:rPr>
          <w:rFonts w:ascii="Arial" w:eastAsia="Times New Roman" w:hAnsi="Arial" w:cs="Arial"/>
          <w:spacing w:val="-5"/>
          <w:sz w:val="24"/>
          <w:szCs w:val="24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независимости, открытости и гласности. 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 xml:space="preserve">Статья 4. </w:t>
      </w:r>
      <w:r w:rsidRPr="00F81093">
        <w:rPr>
          <w:rFonts w:ascii="Arial" w:eastAsia="Times New Roman" w:hAnsi="Arial" w:cs="Arial"/>
          <w:b/>
          <w:bCs/>
          <w:sz w:val="26"/>
          <w:szCs w:val="26"/>
        </w:rPr>
        <w:t>Состав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Контрольно-счетная палата образуется в составе председателя  и аппарата Контрольно-счетной палаты.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и иные штатные работники. На инспекторов Контрольно-счетной палаты  </w:t>
      </w:r>
      <w:r w:rsidRPr="00F81093">
        <w:rPr>
          <w:rFonts w:ascii="Arial" w:eastAsia="Times New Roman" w:hAnsi="Arial" w:cs="Arial"/>
          <w:sz w:val="24"/>
          <w:szCs w:val="24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2234C1" w:rsidRPr="00F81093" w:rsidRDefault="002234C1" w:rsidP="00223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81093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color w:val="000000"/>
          <w:sz w:val="24"/>
          <w:szCs w:val="24"/>
        </w:rPr>
        <w:t xml:space="preserve">Должность председателя Контрольно-счетной палаты </w:t>
      </w:r>
      <w:r w:rsidRPr="00F81093">
        <w:rPr>
          <w:rFonts w:ascii="Arial" w:eastAsia="Times New Roman" w:hAnsi="Arial" w:cs="Arial"/>
          <w:sz w:val="24"/>
          <w:szCs w:val="24"/>
        </w:rPr>
        <w:t>относится к муниципальной должности</w:t>
      </w:r>
      <w:r w:rsidRPr="00F81093"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</w:t>
      </w:r>
    </w:p>
    <w:p w:rsidR="002234C1" w:rsidRPr="00F81093" w:rsidRDefault="002234C1" w:rsidP="002234C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>4. Права, обязанности и ответственность работников аппарата Контрольно-счетной палаты определяются Федеральным законом от 07.02.2011 № 6-ФЗ «Об общих принципах организации и деятельности контрольно – счётных органов субъектов Российской Федерации и муниципальных образований»,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2234C1" w:rsidRPr="00F81093" w:rsidRDefault="002234C1" w:rsidP="00223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5.</w:t>
      </w:r>
      <w:r w:rsidRPr="00F81093">
        <w:rPr>
          <w:rFonts w:ascii="Arial" w:eastAsia="Times New Roman" w:hAnsi="Arial" w:cs="Arial"/>
          <w:sz w:val="24"/>
          <w:szCs w:val="24"/>
        </w:rPr>
        <w:t xml:space="preserve"> Штатная численность Контрольно-счетной палаты определяется правовым актом Совета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                                                                                                                                                                                                                    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6.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7. Срок полномочий председателя Контрольно-счетной палаты составляет </w:t>
      </w:r>
      <w:r w:rsidRPr="00F81093">
        <w:rPr>
          <w:rFonts w:ascii="Arial" w:eastAsia="Times New Roman" w:hAnsi="Arial" w:cs="Arial"/>
          <w:color w:val="000000"/>
          <w:sz w:val="24"/>
          <w:szCs w:val="24"/>
        </w:rPr>
        <w:t>пять лет.</w:t>
      </w:r>
      <w:r w:rsidRPr="00F8109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8. При истечении срока полномочий председателя Контрольно-счетной палаты указанное лицо сохраня</w:t>
      </w:r>
      <w:r w:rsidR="008B2177" w:rsidRPr="00F81093">
        <w:rPr>
          <w:rFonts w:ascii="Arial" w:eastAsia="Times New Roman" w:hAnsi="Arial" w:cs="Arial"/>
          <w:sz w:val="24"/>
          <w:szCs w:val="24"/>
        </w:rPr>
        <w:t>е</w:t>
      </w:r>
      <w:r w:rsidRPr="00F81093">
        <w:rPr>
          <w:rFonts w:ascii="Arial" w:eastAsia="Times New Roman" w:hAnsi="Arial" w:cs="Arial"/>
          <w:sz w:val="24"/>
          <w:szCs w:val="24"/>
        </w:rPr>
        <w:t>т сво</w:t>
      </w:r>
      <w:r w:rsidR="008B2177" w:rsidRPr="00F81093">
        <w:rPr>
          <w:rFonts w:ascii="Arial" w:eastAsia="Times New Roman" w:hAnsi="Arial" w:cs="Arial"/>
          <w:sz w:val="24"/>
          <w:szCs w:val="24"/>
        </w:rPr>
        <w:t>и</w:t>
      </w:r>
      <w:r w:rsidRPr="00F81093">
        <w:rPr>
          <w:rFonts w:ascii="Arial" w:eastAsia="Times New Roman" w:hAnsi="Arial" w:cs="Arial"/>
          <w:sz w:val="24"/>
          <w:szCs w:val="24"/>
        </w:rPr>
        <w:t xml:space="preserve"> полномочи</w:t>
      </w:r>
      <w:r w:rsidR="008B2177" w:rsidRPr="00F81093">
        <w:rPr>
          <w:rFonts w:ascii="Arial" w:eastAsia="Times New Roman" w:hAnsi="Arial" w:cs="Arial"/>
          <w:sz w:val="24"/>
          <w:szCs w:val="24"/>
        </w:rPr>
        <w:t>я</w:t>
      </w:r>
      <w:r w:rsidRPr="00F81093">
        <w:rPr>
          <w:rFonts w:ascii="Arial" w:eastAsia="Times New Roman" w:hAnsi="Arial" w:cs="Arial"/>
          <w:sz w:val="24"/>
          <w:szCs w:val="24"/>
        </w:rPr>
        <w:t xml:space="preserve"> до назначения в установленном настоящим Положением порядке новой кандидатуры на соответствующую должность.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>Статья 5. Порядок рассмотрения кандидатур и назначения на должность председателя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8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1. Председатель Контрольно-счетной палаты </w:t>
      </w:r>
      <w:r w:rsidRPr="00F81093">
        <w:rPr>
          <w:rFonts w:ascii="Arial" w:eastAsia="Times New Roman" w:hAnsi="Arial" w:cs="Arial"/>
          <w:sz w:val="24"/>
          <w:szCs w:val="24"/>
        </w:rPr>
        <w:t xml:space="preserve">назначается на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 xml:space="preserve">должность </w:t>
      </w:r>
      <w:r w:rsidRPr="00F81093">
        <w:rPr>
          <w:rFonts w:ascii="Arial" w:eastAsia="Times New Roman" w:hAnsi="Arial" w:cs="Arial"/>
          <w:spacing w:val="-3"/>
          <w:sz w:val="24"/>
          <w:szCs w:val="24"/>
        </w:rPr>
        <w:t>Советом депутатов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2. </w:t>
      </w:r>
      <w:r w:rsidRPr="00F81093">
        <w:rPr>
          <w:rFonts w:ascii="Arial" w:eastAsia="Calibri" w:hAnsi="Arial" w:cs="Arial"/>
          <w:spacing w:val="-2"/>
          <w:sz w:val="24"/>
          <w:szCs w:val="24"/>
        </w:rPr>
        <w:t xml:space="preserve">Решение о назначении председателя Контрольно-счетной палаты на должность </w:t>
      </w:r>
      <w:r w:rsidRPr="00F81093">
        <w:rPr>
          <w:rFonts w:ascii="Arial" w:eastAsia="Calibri" w:hAnsi="Arial" w:cs="Arial"/>
          <w:sz w:val="24"/>
          <w:szCs w:val="24"/>
        </w:rPr>
        <w:t>принимается тайным голосованием большинством голосов от присутствующих на заседании депутатов</w:t>
      </w:r>
      <w:r w:rsidRPr="00F8109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C0868" w:rsidRPr="00F81093">
        <w:rPr>
          <w:rFonts w:ascii="Arial" w:eastAsia="Calibri" w:hAnsi="Arial" w:cs="Arial"/>
          <w:spacing w:val="-2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3. Предложения о кандидатурах на должность председателя Контрольно-счетной палаты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 xml:space="preserve">вносятся в </w:t>
      </w:r>
      <w:r w:rsidR="00CC0868" w:rsidRPr="00F81093">
        <w:rPr>
          <w:rFonts w:ascii="Arial" w:eastAsia="Times New Roman" w:hAnsi="Arial" w:cs="Arial"/>
          <w:spacing w:val="-5"/>
          <w:sz w:val="24"/>
          <w:szCs w:val="24"/>
        </w:rPr>
        <w:t>Совет депутатов</w:t>
      </w:r>
      <w:r w:rsidRPr="00F81093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</w:t>
      </w:r>
      <w:r w:rsidRPr="00F81093">
        <w:rPr>
          <w:rFonts w:ascii="Arial" w:eastAsia="Times New Roman" w:hAnsi="Arial" w:cs="Arial"/>
          <w:sz w:val="24"/>
          <w:szCs w:val="24"/>
        </w:rPr>
        <w:t>: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F81093">
        <w:rPr>
          <w:rFonts w:ascii="Arial" w:eastAsia="Times New Roman" w:hAnsi="Arial" w:cs="Arial"/>
          <w:spacing w:val="-4"/>
          <w:sz w:val="24"/>
          <w:szCs w:val="24"/>
        </w:rPr>
        <w:t xml:space="preserve">1) председателем </w:t>
      </w:r>
      <w:r w:rsidR="00CC0868" w:rsidRPr="00F81093">
        <w:rPr>
          <w:rFonts w:ascii="Arial" w:eastAsia="Times New Roman" w:hAnsi="Arial" w:cs="Arial"/>
          <w:spacing w:val="-4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>;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2) депутатами </w:t>
      </w:r>
      <w:r w:rsidR="00CC0868" w:rsidRPr="00F81093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 xml:space="preserve">не менее одной </w:t>
      </w:r>
      <w:r w:rsidRPr="00F81093">
        <w:rPr>
          <w:rFonts w:ascii="Arial" w:eastAsia="Times New Roman" w:hAnsi="Arial" w:cs="Arial"/>
          <w:sz w:val="24"/>
          <w:szCs w:val="24"/>
        </w:rPr>
        <w:t xml:space="preserve">трети от установленного числа депутатов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z w:val="24"/>
          <w:szCs w:val="24"/>
        </w:rPr>
        <w:t>;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F81093">
        <w:rPr>
          <w:rFonts w:ascii="Arial" w:eastAsia="Times New Roman" w:hAnsi="Arial" w:cs="Arial"/>
          <w:spacing w:val="-4"/>
          <w:sz w:val="24"/>
          <w:szCs w:val="24"/>
        </w:rPr>
        <w:t>3) главой муниципального образования;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17"/>
          <w:sz w:val="24"/>
          <w:szCs w:val="24"/>
        </w:rPr>
        <w:t>4.</w:t>
      </w:r>
      <w:r w:rsidRPr="00F81093">
        <w:rPr>
          <w:rFonts w:ascii="Arial" w:eastAsia="Times New Roman" w:hAnsi="Arial" w:cs="Arial"/>
          <w:sz w:val="24"/>
          <w:szCs w:val="24"/>
        </w:rPr>
        <w:t xml:space="preserve"> Кандидатуры на должность председателя Контрольно-счетной палаты вносятся в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>Совет депутатов субъектами, перечисленными в части 3 настоящей статьи</w:t>
      </w:r>
      <w:r w:rsidRPr="00F81093">
        <w:rPr>
          <w:rFonts w:ascii="Arial" w:eastAsia="Times New Roman" w:hAnsi="Arial" w:cs="Arial"/>
          <w:sz w:val="24"/>
          <w:szCs w:val="24"/>
        </w:rPr>
        <w:t xml:space="preserve">, не позднее, чем за два месяца до истечения срока полномочий действующего председателя Контрольно-счетной палаты, а в случае досрочного прекращения полномочий – в течение </w:t>
      </w:r>
      <w:r w:rsidR="00DA0B6E" w:rsidRPr="00F81093">
        <w:rPr>
          <w:rFonts w:ascii="Arial" w:eastAsia="Times New Roman" w:hAnsi="Arial" w:cs="Arial"/>
          <w:sz w:val="24"/>
          <w:szCs w:val="24"/>
        </w:rPr>
        <w:t>двух месяцев</w:t>
      </w:r>
      <w:r w:rsidRPr="00F81093">
        <w:rPr>
          <w:rFonts w:ascii="Arial" w:eastAsia="Times New Roman" w:hAnsi="Arial" w:cs="Arial"/>
          <w:sz w:val="24"/>
          <w:szCs w:val="24"/>
        </w:rPr>
        <w:t xml:space="preserve"> со дня досрочного прекращения полномочий. В случае отклонения предложенной на должность председателя Контрольно-счетной палаты кандидатуры,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>субъекты, перечисленные в части 3 настоящей статьи</w:t>
      </w:r>
      <w:r w:rsidRPr="00F81093">
        <w:rPr>
          <w:rFonts w:ascii="Arial" w:eastAsia="Times New Roman" w:hAnsi="Arial" w:cs="Arial"/>
          <w:sz w:val="24"/>
          <w:szCs w:val="24"/>
        </w:rPr>
        <w:t>, в течение одного месяца вносят в Совет депутатов новую кандидатуру. При этом указанные субъекты вправе вновь представить на рассмотрение Совета депутатов ту же кандидатуру либо внести другую.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5. Кандидатуры на должность председателя Контрольно-счетной палаты рассматриваются Советом депутатов в случае их соответствия требованиям, установленным федеральным законом и настоящим </w:t>
      </w:r>
      <w:r w:rsidRPr="00F81093">
        <w:rPr>
          <w:rFonts w:ascii="Arial" w:eastAsia="Times New Roman" w:hAnsi="Arial" w:cs="Arial"/>
          <w:bCs/>
          <w:color w:val="000000"/>
          <w:sz w:val="24"/>
          <w:szCs w:val="24"/>
        </w:rPr>
        <w:t>Положением</w:t>
      </w:r>
    </w:p>
    <w:p w:rsidR="002234C1" w:rsidRPr="00F81093" w:rsidRDefault="002234C1" w:rsidP="002234C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Рассмотрение проектов решений Совета депутатов о назначении на должность председателя Контрольно-счетной палаты осуществляется в порядке, установленном Регламентом Совета депутатов, с обязательным приложением документов, подтверждающих соответствие требованиям к кандидатурам на должность председателя Контрольно-счетной палаты, установленным статьей 6 настоящего Положения: копии паспорта, копии трудовой книжки, копии документа об образовании, справк</w:t>
      </w:r>
      <w:r w:rsidR="00766C37" w:rsidRPr="00F81093">
        <w:rPr>
          <w:rFonts w:ascii="Arial" w:eastAsia="Times New Roman" w:hAnsi="Arial" w:cs="Arial"/>
          <w:sz w:val="24"/>
          <w:szCs w:val="24"/>
        </w:rPr>
        <w:t>и</w:t>
      </w:r>
      <w:r w:rsidRPr="00F81093">
        <w:rPr>
          <w:rFonts w:ascii="Arial" w:eastAsia="Times New Roman" w:hAnsi="Arial" w:cs="Arial"/>
          <w:sz w:val="24"/>
          <w:szCs w:val="24"/>
        </w:rPr>
        <w:t xml:space="preserve"> об отсутствии судимости, заявлени</w:t>
      </w:r>
      <w:r w:rsidR="00766C37" w:rsidRPr="00F81093">
        <w:rPr>
          <w:rFonts w:ascii="Arial" w:eastAsia="Times New Roman" w:hAnsi="Arial" w:cs="Arial"/>
          <w:sz w:val="24"/>
          <w:szCs w:val="24"/>
        </w:rPr>
        <w:t>я</w:t>
      </w:r>
      <w:r w:rsidRPr="00F81093">
        <w:rPr>
          <w:rFonts w:ascii="Arial" w:eastAsia="Times New Roman" w:hAnsi="Arial" w:cs="Arial"/>
          <w:sz w:val="24"/>
          <w:szCs w:val="24"/>
        </w:rPr>
        <w:t xml:space="preserve"> (по форме согласно приложени</w:t>
      </w:r>
      <w:r w:rsidR="007732B0" w:rsidRPr="00F81093">
        <w:rPr>
          <w:rFonts w:ascii="Arial" w:eastAsia="Times New Roman" w:hAnsi="Arial" w:cs="Arial"/>
          <w:sz w:val="24"/>
          <w:szCs w:val="24"/>
        </w:rPr>
        <w:t>ю</w:t>
      </w:r>
      <w:r w:rsidRPr="00F81093">
        <w:rPr>
          <w:rFonts w:ascii="Arial" w:eastAsia="Times New Roman" w:hAnsi="Arial" w:cs="Arial"/>
          <w:sz w:val="24"/>
          <w:szCs w:val="24"/>
        </w:rPr>
        <w:t xml:space="preserve"> к настоящему Положению).</w:t>
      </w:r>
      <w:proofErr w:type="gramEnd"/>
    </w:p>
    <w:p w:rsidR="002234C1" w:rsidRPr="00F81093" w:rsidRDefault="002234C1" w:rsidP="002234C1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 xml:space="preserve">Совет депутатов вправе обратиться в Счетную палату Оренбургской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</w:t>
      </w:r>
      <w:r w:rsidRPr="00F81093">
        <w:rPr>
          <w:rFonts w:ascii="Arial" w:eastAsia="Times New Roman" w:hAnsi="Arial" w:cs="Arial"/>
          <w:sz w:val="24"/>
          <w:szCs w:val="24"/>
        </w:rPr>
        <w:lastRenderedPageBreak/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6-ФЗ).</w:t>
      </w:r>
      <w:proofErr w:type="gramEnd"/>
    </w:p>
    <w:p w:rsidR="002234C1" w:rsidRPr="00F81093" w:rsidRDefault="002234C1" w:rsidP="002234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2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>Статья 6</w:t>
      </w:r>
      <w:r w:rsidRPr="00F81093">
        <w:rPr>
          <w:rFonts w:ascii="Arial" w:eastAsia="Times New Roman" w:hAnsi="Arial" w:cs="Arial"/>
          <w:spacing w:val="-2"/>
          <w:sz w:val="26"/>
          <w:szCs w:val="26"/>
        </w:rPr>
        <w:t xml:space="preserve">. </w:t>
      </w:r>
      <w:r w:rsidRPr="00F81093">
        <w:rPr>
          <w:rFonts w:ascii="Arial" w:eastAsia="Times New Roman" w:hAnsi="Arial" w:cs="Arial"/>
          <w:b/>
          <w:bCs/>
          <w:spacing w:val="-2"/>
          <w:sz w:val="26"/>
          <w:szCs w:val="26"/>
        </w:rPr>
        <w:t xml:space="preserve">Требования к кандидатурам на должность </w:t>
      </w:r>
      <w:r w:rsidRPr="00F81093">
        <w:rPr>
          <w:rFonts w:ascii="Arial" w:eastAsia="Times New Roman" w:hAnsi="Arial" w:cs="Arial"/>
          <w:b/>
          <w:bCs/>
          <w:spacing w:val="-5"/>
          <w:sz w:val="26"/>
          <w:szCs w:val="26"/>
        </w:rPr>
        <w:t>председателя Контрольно-счетной палаты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           </w:t>
      </w:r>
      <w:r w:rsidRPr="00F8109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1.  На должность председателя Контрольно-счетной палаты </w:t>
      </w:r>
      <w:r w:rsidRPr="00F81093">
        <w:rPr>
          <w:rFonts w:ascii="Arial" w:eastAsia="Times New Roman" w:hAnsi="Arial" w:cs="Arial"/>
          <w:sz w:val="24"/>
          <w:szCs w:val="24"/>
        </w:rPr>
        <w:t>назначается гражданин Российской Федерации, соответствующий следующим квалификационным требованиям: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1) наличие высшего образования;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81093">
        <w:rPr>
          <w:rFonts w:ascii="Arial" w:eastAsia="Times New Roman" w:hAnsi="Arial" w:cs="Arial"/>
          <w:sz w:val="24"/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(Основного Закона), законов Оренбургской области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234C1" w:rsidRPr="00F81093" w:rsidRDefault="002234C1" w:rsidP="002234C1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2.</w:t>
      </w:r>
      <w:r w:rsidRPr="00F8109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z w:val="24"/>
          <w:szCs w:val="24"/>
        </w:rPr>
        <w:t>В случаях</w:t>
      </w:r>
      <w:r w:rsidR="00501EDF" w:rsidRPr="00F81093">
        <w:rPr>
          <w:rFonts w:ascii="Arial" w:eastAsia="Times New Roman" w:hAnsi="Arial" w:cs="Arial"/>
          <w:sz w:val="24"/>
          <w:szCs w:val="24"/>
        </w:rPr>
        <w:t>,</w:t>
      </w:r>
      <w:r w:rsidRPr="00F81093">
        <w:rPr>
          <w:rFonts w:ascii="Arial" w:eastAsia="Times New Roman" w:hAnsi="Arial" w:cs="Arial"/>
          <w:sz w:val="24"/>
          <w:szCs w:val="24"/>
        </w:rPr>
        <w:t xml:space="preserve"> не предусмотренных пунктом 7 статьи</w:t>
      </w:r>
      <w:r w:rsidR="00501EDF"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z w:val="24"/>
          <w:szCs w:val="24"/>
        </w:rPr>
        <w:t xml:space="preserve">5 настоящего Положения проведение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проводится в </w:t>
      </w:r>
      <w:r w:rsidR="00501EDF" w:rsidRPr="00F81093">
        <w:rPr>
          <w:rFonts w:ascii="Arial" w:eastAsia="Times New Roman" w:hAnsi="Arial" w:cs="Arial"/>
          <w:sz w:val="24"/>
          <w:szCs w:val="24"/>
        </w:rPr>
        <w:t xml:space="preserve">порядке,  </w:t>
      </w:r>
      <w:r w:rsidRPr="00F81093">
        <w:rPr>
          <w:rFonts w:ascii="Arial" w:eastAsia="Times New Roman" w:hAnsi="Arial" w:cs="Arial"/>
          <w:sz w:val="24"/>
          <w:szCs w:val="24"/>
        </w:rPr>
        <w:t>установленном муниципальным правовым актом Совета депутатов.</w:t>
      </w:r>
    </w:p>
    <w:p w:rsidR="002234C1" w:rsidRPr="00F81093" w:rsidRDefault="002234C1" w:rsidP="002234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      </w:t>
      </w:r>
      <w:r w:rsidRPr="00F8109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3. Гражданин Российской Федерации не может быть назначен на должность председателя Контрольно-счетной палаты </w:t>
      </w:r>
      <w:r w:rsidRPr="00F81093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r w:rsidRPr="00F81093">
        <w:rPr>
          <w:rFonts w:ascii="Arial" w:eastAsia="Times New Roman" w:hAnsi="Arial" w:cs="Arial"/>
          <w:sz w:val="24"/>
          <w:szCs w:val="24"/>
        </w:rPr>
        <w:t>: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spacing w:val="-23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>1) наличия у него неснятой или непогашенной судимости;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F81093">
        <w:rPr>
          <w:rFonts w:ascii="Arial" w:eastAsia="Times New Roman" w:hAnsi="Arial" w:cs="Arial"/>
          <w:sz w:val="24"/>
          <w:szCs w:val="24"/>
        </w:rPr>
        <w:t>решением суда, вступившим в законную силу;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F81093">
        <w:rPr>
          <w:rFonts w:ascii="Arial" w:eastAsia="Times New Roman" w:hAnsi="Arial" w:cs="Arial"/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4) прекращения гражданства Российской Федерации или наличия </w:t>
      </w:r>
      <w:r w:rsidRPr="00F81093">
        <w:rPr>
          <w:rFonts w:ascii="Arial" w:eastAsia="Times New Roman" w:hAnsi="Arial" w:cs="Arial"/>
          <w:sz w:val="24"/>
          <w:szCs w:val="24"/>
        </w:rPr>
        <w:t>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17"/>
          <w:sz w:val="24"/>
          <w:szCs w:val="24"/>
        </w:rPr>
        <w:t xml:space="preserve">4. </w:t>
      </w:r>
      <w:r w:rsidRPr="00F81093">
        <w:rPr>
          <w:rFonts w:ascii="Arial" w:eastAsia="Times New Roman" w:hAnsi="Arial" w:cs="Arial"/>
          <w:sz w:val="24"/>
          <w:szCs w:val="24"/>
        </w:rPr>
        <w:t xml:space="preserve">Председатель Контрольно-счетной палаты не может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CC0868" w:rsidRPr="00F81093">
        <w:rPr>
          <w:rFonts w:ascii="Arial" w:eastAsia="Times New Roman" w:hAnsi="Arial" w:cs="Arial"/>
          <w:spacing w:val="-4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z w:val="24"/>
          <w:szCs w:val="24"/>
        </w:rPr>
        <w:t>, главой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pacing w:val="-3"/>
          <w:sz w:val="24"/>
          <w:szCs w:val="24"/>
        </w:rPr>
        <w:t xml:space="preserve">5. Председатель Контрольно-счетной палаты </w:t>
      </w:r>
      <w:r w:rsidRPr="00F81093">
        <w:rPr>
          <w:rFonts w:ascii="Arial" w:eastAsia="Times New Roman" w:hAnsi="Arial" w:cs="Arial"/>
          <w:sz w:val="24"/>
          <w:szCs w:val="24"/>
        </w:rPr>
        <w:t xml:space="preserve">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</w:t>
      </w:r>
      <w:r w:rsidRPr="00F81093">
        <w:rPr>
          <w:rFonts w:ascii="Arial" w:eastAsia="Times New Roman" w:hAnsi="Arial" w:cs="Arial"/>
          <w:sz w:val="24"/>
          <w:szCs w:val="24"/>
        </w:rPr>
        <w:lastRenderedPageBreak/>
        <w:t>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Оренбургской области, муниципальными нормативными правовыми актами.</w:t>
      </w:r>
      <w:proofErr w:type="gramEnd"/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>Статья 7</w:t>
      </w:r>
      <w:r w:rsidRPr="00F81093">
        <w:rPr>
          <w:rFonts w:ascii="Arial" w:eastAsia="Times New Roman" w:hAnsi="Arial" w:cs="Arial"/>
          <w:spacing w:val="-2"/>
          <w:sz w:val="26"/>
          <w:szCs w:val="26"/>
        </w:rPr>
        <w:t xml:space="preserve">. </w:t>
      </w:r>
      <w:r w:rsidRPr="00F81093">
        <w:rPr>
          <w:rFonts w:ascii="Arial" w:eastAsia="Times New Roman" w:hAnsi="Arial" w:cs="Arial"/>
          <w:b/>
          <w:sz w:val="26"/>
          <w:szCs w:val="26"/>
        </w:rPr>
        <w:t>Гарантии статуса должностных лиц Контрольно-счетной палаты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Оренбургской области.</w:t>
      </w:r>
      <w:proofErr w:type="gramEnd"/>
    </w:p>
    <w:p w:rsidR="002234C1" w:rsidRPr="00F81093" w:rsidRDefault="002234C1" w:rsidP="002234C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5. Председатель Контрольно-счетной палаты досрочно освобождается от должности на основании решения </w:t>
      </w:r>
      <w:r w:rsidR="00CC0868" w:rsidRPr="00F81093">
        <w:rPr>
          <w:rFonts w:ascii="Arial" w:eastAsia="Times New Roman" w:hAnsi="Arial" w:cs="Arial"/>
          <w:spacing w:val="-4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z w:val="24"/>
          <w:szCs w:val="24"/>
        </w:rPr>
        <w:t xml:space="preserve"> в случае: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1) вступления в законную силу обвинительного приговора суда в отношении него;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4) подачи письменного заявления об отставке;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F81093">
        <w:rPr>
          <w:rFonts w:ascii="Arial" w:eastAsia="Times New Roman" w:hAnsi="Arial" w:cs="Arial"/>
          <w:spacing w:val="-4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z w:val="24"/>
          <w:szCs w:val="24"/>
        </w:rPr>
        <w:t>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6) достижения установленного нормативным правовым актом муниципального образования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городской округ в соответствии с федеральным законом предельного возраста пребывания в должности;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lastRenderedPageBreak/>
        <w:t>7) выявления обстоятельств, предусмотренных частями 2 – 3 статьи 6 настоящего Положения.</w:t>
      </w:r>
    </w:p>
    <w:p w:rsidR="002234C1" w:rsidRPr="00F81093" w:rsidRDefault="002234C1" w:rsidP="002234C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81093">
        <w:rPr>
          <w:rFonts w:ascii="Arial" w:eastAsia="Times New Roman" w:hAnsi="Arial" w:cs="Arial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F8109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81093">
        <w:rPr>
          <w:rFonts w:ascii="Arial" w:eastAsia="Times New Roman" w:hAnsi="Arial" w:cs="Arial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9" w:history="1">
        <w:r w:rsidRPr="00F8109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81093">
        <w:rPr>
          <w:rFonts w:ascii="Arial" w:eastAsia="Times New Roman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F8109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81093">
        <w:rPr>
          <w:rFonts w:ascii="Arial" w:eastAsia="Times New Roman" w:hAnsi="Arial" w:cs="Arial"/>
          <w:sz w:val="24"/>
          <w:szCs w:val="24"/>
        </w:rPr>
        <w:t xml:space="preserve"> от 7 мая 2013 года N 79-ФЗ «О запрете отдельным категориям лиц открывать и иметь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 xml:space="preserve">Статья 8. </w:t>
      </w:r>
      <w:r w:rsidRPr="00F81093">
        <w:rPr>
          <w:rFonts w:ascii="Arial" w:eastAsia="Times New Roman" w:hAnsi="Arial" w:cs="Arial"/>
          <w:b/>
          <w:bCs/>
          <w:spacing w:val="-2"/>
          <w:sz w:val="26"/>
          <w:szCs w:val="26"/>
        </w:rPr>
        <w:t>Полномочия Контрольно-счетной палаты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1. Контрольно-счетн</w:t>
      </w:r>
      <w:r w:rsidR="00AF792A" w:rsidRPr="00F81093">
        <w:rPr>
          <w:rFonts w:ascii="Arial" w:eastAsia="Times New Roman" w:hAnsi="Arial" w:cs="Arial"/>
          <w:color w:val="04092A"/>
          <w:sz w:val="24"/>
          <w:szCs w:val="24"/>
        </w:rPr>
        <w:t>ая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 </w:t>
      </w:r>
      <w:r w:rsidR="00AF792A" w:rsidRPr="00F81093">
        <w:rPr>
          <w:rFonts w:ascii="Arial" w:eastAsia="Times New Roman" w:hAnsi="Arial" w:cs="Arial"/>
          <w:color w:val="04092A"/>
          <w:sz w:val="24"/>
          <w:szCs w:val="24"/>
        </w:rPr>
        <w:t>палата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 осуществляет следующие полномочия: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F81093">
        <w:rPr>
          <w:rFonts w:ascii="Arial" w:eastAsia="Times New Roman" w:hAnsi="Arial" w:cs="Arial"/>
          <w:color w:val="04092A"/>
          <w:sz w:val="24"/>
          <w:szCs w:val="24"/>
        </w:rPr>
        <w:t>дств в сл</w:t>
      </w:r>
      <w:proofErr w:type="gramEnd"/>
      <w:r w:rsidRPr="00F81093">
        <w:rPr>
          <w:rFonts w:ascii="Arial" w:eastAsia="Times New Roman" w:hAnsi="Arial" w:cs="Arial"/>
          <w:color w:val="04092A"/>
          <w:sz w:val="24"/>
          <w:szCs w:val="24"/>
        </w:rPr>
        <w:t>учаях, предусмотренных законодательством Российской Федерации;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3) внешняя проверка годового отчета об исполнении местного бюджета;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F81093">
        <w:rPr>
          <w:rFonts w:ascii="Arial" w:eastAsia="Times New Roman" w:hAnsi="Arial" w:cs="Arial"/>
          <w:color w:val="04092A"/>
          <w:sz w:val="24"/>
          <w:szCs w:val="24"/>
        </w:rPr>
        <w:t>контроль за</w:t>
      </w:r>
      <w:proofErr w:type="gramEnd"/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proofErr w:type="gramStart"/>
      <w:r w:rsidRPr="00F81093">
        <w:rPr>
          <w:rFonts w:ascii="Arial" w:eastAsia="Times New Roman" w:hAnsi="Arial" w:cs="Arial"/>
          <w:color w:val="04092A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9) проведение оперативного анализа   исполнения   и   </w:t>
      </w:r>
      <w:proofErr w:type="gramStart"/>
      <w:r w:rsidRPr="00F81093">
        <w:rPr>
          <w:rFonts w:ascii="Arial" w:eastAsia="Times New Roman" w:hAnsi="Arial" w:cs="Arial"/>
          <w:color w:val="04092A"/>
          <w:sz w:val="24"/>
          <w:szCs w:val="24"/>
        </w:rPr>
        <w:t>контроля   за</w:t>
      </w:r>
      <w:proofErr w:type="gramEnd"/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465E4D" w:rsidRPr="00F81093">
        <w:rPr>
          <w:rFonts w:ascii="Arial" w:eastAsia="Times New Roman" w:hAnsi="Arial" w:cs="Arial"/>
          <w:color w:val="04092A"/>
          <w:sz w:val="24"/>
          <w:szCs w:val="24"/>
        </w:rPr>
        <w:t>Совет депутатов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 и главе муниципального образования;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10) осуществление </w:t>
      </w:r>
      <w:proofErr w:type="gramStart"/>
      <w:r w:rsidRPr="00F81093">
        <w:rPr>
          <w:rFonts w:ascii="Arial" w:eastAsia="Times New Roman" w:hAnsi="Arial" w:cs="Arial"/>
          <w:color w:val="04092A"/>
          <w:sz w:val="24"/>
          <w:szCs w:val="24"/>
        </w:rPr>
        <w:t>контроля за</w:t>
      </w:r>
      <w:proofErr w:type="gramEnd"/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 состоянием муниципального внутреннего и внешнего долга;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lastRenderedPageBreak/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</w:t>
      </w:r>
      <w:r w:rsidR="00465E4D" w:rsidRPr="00F81093">
        <w:rPr>
          <w:rFonts w:ascii="Arial" w:eastAsia="Times New Roman" w:hAnsi="Arial" w:cs="Arial"/>
          <w:color w:val="04092A"/>
          <w:sz w:val="24"/>
          <w:szCs w:val="24"/>
        </w:rPr>
        <w:t>ой палаты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t>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Оренбургской области, уставом и нормативными правовыми </w:t>
      </w:r>
      <w:r w:rsidR="00465E4D" w:rsidRPr="00F81093">
        <w:rPr>
          <w:rFonts w:ascii="Arial" w:eastAsia="Times New Roman" w:hAnsi="Arial" w:cs="Arial"/>
          <w:color w:val="04092A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t>.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2. Внешний государственный и муниципальный финансовый контроль осуществляется Контрольно-счетн</w:t>
      </w:r>
      <w:r w:rsidR="00465E4D" w:rsidRPr="00F81093">
        <w:rPr>
          <w:rFonts w:ascii="Arial" w:eastAsia="Times New Roman" w:hAnsi="Arial" w:cs="Arial"/>
          <w:color w:val="04092A"/>
          <w:sz w:val="24"/>
          <w:szCs w:val="24"/>
        </w:rPr>
        <w:t>ой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 </w:t>
      </w:r>
      <w:r w:rsidR="00465E4D" w:rsidRPr="00F81093">
        <w:rPr>
          <w:rFonts w:ascii="Arial" w:eastAsia="Times New Roman" w:hAnsi="Arial" w:cs="Arial"/>
          <w:color w:val="04092A"/>
          <w:sz w:val="24"/>
          <w:szCs w:val="24"/>
        </w:rPr>
        <w:t>палатой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t>: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2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 xml:space="preserve">Статья 9. </w:t>
      </w:r>
      <w:r w:rsidRPr="00F81093">
        <w:rPr>
          <w:rFonts w:ascii="Arial" w:eastAsia="Times New Roman" w:hAnsi="Arial" w:cs="Arial"/>
          <w:b/>
          <w:bCs/>
          <w:spacing w:val="-3"/>
          <w:sz w:val="26"/>
          <w:szCs w:val="26"/>
        </w:rPr>
        <w:t xml:space="preserve">Формы осуществления контрольно-счетными </w:t>
      </w:r>
      <w:r w:rsidRPr="00F81093">
        <w:rPr>
          <w:rFonts w:ascii="Arial" w:eastAsia="Times New Roman" w:hAnsi="Arial" w:cs="Arial"/>
          <w:b/>
          <w:bCs/>
          <w:spacing w:val="-1"/>
          <w:sz w:val="26"/>
          <w:szCs w:val="26"/>
        </w:rPr>
        <w:t>органами внешнего муниципального финансового контроля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8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>контрольных или экспертно-аналитических мероприятий.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3. При проведении экспертно-аналитического мероприятия Контрольно-счетной палатой </w:t>
      </w:r>
      <w:r w:rsidRPr="00F81093">
        <w:rPr>
          <w:rFonts w:ascii="Arial" w:eastAsia="Times New Roman" w:hAnsi="Arial" w:cs="Arial"/>
          <w:spacing w:val="-3"/>
          <w:sz w:val="24"/>
          <w:szCs w:val="24"/>
        </w:rPr>
        <w:t>составляется отчет или заключение.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 xml:space="preserve">Статья 10. </w:t>
      </w:r>
      <w:r w:rsidRPr="00F81093">
        <w:rPr>
          <w:rFonts w:ascii="Arial" w:eastAsia="Times New Roman" w:hAnsi="Arial" w:cs="Arial"/>
          <w:b/>
          <w:bCs/>
          <w:spacing w:val="-2"/>
          <w:sz w:val="26"/>
          <w:szCs w:val="26"/>
        </w:rPr>
        <w:t xml:space="preserve">Стандарты внешнего </w:t>
      </w:r>
      <w:r w:rsidRPr="00F81093">
        <w:rPr>
          <w:rFonts w:ascii="Arial" w:eastAsia="Times New Roman" w:hAnsi="Arial" w:cs="Arial"/>
          <w:b/>
          <w:bCs/>
          <w:spacing w:val="-1"/>
          <w:sz w:val="26"/>
          <w:szCs w:val="26"/>
        </w:rPr>
        <w:t>муниципального финансового контроля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</w:pPr>
      <w:r w:rsidRPr="00F81093">
        <w:rPr>
          <w:rFonts w:ascii="Arial" w:eastAsia="Times New Roman" w:hAnsi="Arial" w:cs="Arial"/>
          <w:sz w:val="24"/>
          <w:szCs w:val="24"/>
        </w:rPr>
        <w:t>2</w:t>
      </w:r>
      <w:r w:rsidR="004B36A4" w:rsidRPr="00F81093">
        <w:rPr>
          <w:rFonts w:ascii="Arial" w:eastAsia="Times New Roman" w:hAnsi="Arial" w:cs="Arial"/>
          <w:sz w:val="24"/>
          <w:szCs w:val="24"/>
        </w:rPr>
        <w:t>.</w:t>
      </w: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 xml:space="preserve">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Оренбургской области.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1"/>
          <w:sz w:val="26"/>
          <w:szCs w:val="26"/>
        </w:rPr>
        <w:t xml:space="preserve">Статья 11. </w:t>
      </w:r>
      <w:r w:rsidRPr="00F81093">
        <w:rPr>
          <w:rFonts w:ascii="Arial" w:eastAsia="Times New Roman" w:hAnsi="Arial" w:cs="Arial"/>
          <w:b/>
          <w:bCs/>
          <w:spacing w:val="-1"/>
          <w:sz w:val="26"/>
          <w:szCs w:val="26"/>
        </w:rPr>
        <w:t>Планирование деятельности Контрольно-счетной палаты</w:t>
      </w:r>
      <w:r w:rsidRPr="00F81093">
        <w:rPr>
          <w:rFonts w:ascii="Arial" w:eastAsia="Times New Roman" w:hAnsi="Arial" w:cs="Arial"/>
          <w:b/>
          <w:spacing w:val="-1"/>
          <w:sz w:val="26"/>
          <w:szCs w:val="26"/>
        </w:rPr>
        <w:t xml:space="preserve">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1. Контрольно-счетная палата осуществляет свою деятельность на основе </w:t>
      </w:r>
      <w:r w:rsidRPr="00F81093">
        <w:rPr>
          <w:rFonts w:ascii="Arial" w:eastAsia="Times New Roman" w:hAnsi="Arial" w:cs="Arial"/>
          <w:sz w:val="24"/>
          <w:szCs w:val="24"/>
        </w:rPr>
        <w:t>планов, которые разрабатываются и утверждаются ею самостоятельно.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Планирование деятельности Контрольно-счетной палаты осуществляется </w:t>
      </w:r>
      <w:r w:rsidRPr="00F81093">
        <w:rPr>
          <w:rFonts w:ascii="Arial" w:eastAsia="Times New Roman" w:hAnsi="Arial" w:cs="Arial"/>
          <w:sz w:val="24"/>
          <w:szCs w:val="24"/>
        </w:rPr>
        <w:lastRenderedPageBreak/>
        <w:t xml:space="preserve">с учетом результатов контрольных и экспертно-аналитических мероприятий, а также на основании поручений Совета депутатов, предложений главы муниципального  образования. План работы Контрольно-счетной палаты утверждается в срок до 30 декабря года, предшествующего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планируемому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>.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3. Поручения, принятые решением Совета депутатов, предложения главы муниципального образования,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4. Поручения Совета депутатов, предложения главы муниципального образования по внесению изменений в план работы Контрольно-счетного органа, поступившие для включения в план работы Контрольно-счетн</w:t>
      </w:r>
      <w:r w:rsidR="004B36A4" w:rsidRPr="00F81093">
        <w:rPr>
          <w:rFonts w:ascii="Arial" w:eastAsia="Times New Roman" w:hAnsi="Arial" w:cs="Arial"/>
          <w:sz w:val="24"/>
          <w:szCs w:val="24"/>
        </w:rPr>
        <w:t>ой</w:t>
      </w:r>
      <w:r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="004B36A4" w:rsidRPr="00F81093">
        <w:rPr>
          <w:rFonts w:ascii="Arial" w:eastAsia="Times New Roman" w:hAnsi="Arial" w:cs="Arial"/>
          <w:sz w:val="24"/>
          <w:szCs w:val="24"/>
        </w:rPr>
        <w:t>палаты</w:t>
      </w:r>
      <w:r w:rsidRPr="00F81093">
        <w:rPr>
          <w:rFonts w:ascii="Arial" w:eastAsia="Times New Roman" w:hAnsi="Arial" w:cs="Arial"/>
          <w:sz w:val="24"/>
          <w:szCs w:val="24"/>
        </w:rPr>
        <w:t xml:space="preserve"> в течение года, рассматриваются Контрольно-счетной палатой в 10-дневный срок со дня поступления.</w:t>
      </w:r>
    </w:p>
    <w:p w:rsidR="002234C1" w:rsidRPr="00F81093" w:rsidRDefault="002234C1" w:rsidP="002234C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>Статья 12. Регламент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2. Регламент Контрольно-счетной палаты утверждается председателем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>онтрольно- счетной палаты.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 xml:space="preserve">Статья 13. </w:t>
      </w:r>
      <w:r w:rsidRPr="00F81093">
        <w:rPr>
          <w:rFonts w:ascii="Arial" w:eastAsia="Times New Roman" w:hAnsi="Arial" w:cs="Arial"/>
          <w:b/>
          <w:bCs/>
          <w:sz w:val="26"/>
          <w:szCs w:val="26"/>
        </w:rPr>
        <w:t>Обязательность исполнения требований должностных лиц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Оренбургской области.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 xml:space="preserve">Статья 14. </w:t>
      </w:r>
      <w:r w:rsidRPr="00F81093">
        <w:rPr>
          <w:rFonts w:ascii="Arial" w:eastAsia="Times New Roman" w:hAnsi="Arial" w:cs="Arial"/>
          <w:b/>
          <w:bCs/>
          <w:sz w:val="26"/>
          <w:szCs w:val="26"/>
        </w:rPr>
        <w:t>Полномочия председателя Контрольно-счетной палаты по организации деятельности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-15"/>
          <w:sz w:val="24"/>
          <w:szCs w:val="24"/>
        </w:rPr>
        <w:t xml:space="preserve">1. </w:t>
      </w:r>
      <w:r w:rsidRPr="00F81093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Председатель Контрольно-счетной палаты:</w:t>
      </w:r>
    </w:p>
    <w:p w:rsidR="002234C1" w:rsidRPr="00F81093" w:rsidRDefault="002234C1" w:rsidP="002234C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3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3"/>
          <w:sz w:val="24"/>
          <w:szCs w:val="24"/>
        </w:rPr>
        <w:t>2) утверждает Регламент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3"/>
          <w:sz w:val="24"/>
          <w:szCs w:val="24"/>
        </w:rPr>
        <w:t>3) утверждает планы работы Контрольно-счетной палаты и изменения к ним;</w:t>
      </w:r>
    </w:p>
    <w:p w:rsidR="002234C1" w:rsidRPr="00F81093" w:rsidRDefault="002234C1" w:rsidP="002234C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3"/>
          <w:sz w:val="24"/>
          <w:szCs w:val="24"/>
        </w:rPr>
        <w:t>4) утверждает годовой отчет о деятельности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5"/>
          <w:sz w:val="24"/>
          <w:szCs w:val="24"/>
        </w:rPr>
        <w:t>5) утверждает стандарты внешнего муниципального финансового контроля;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z w:val="24"/>
          <w:szCs w:val="24"/>
        </w:rPr>
        <w:lastRenderedPageBreak/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2234C1" w:rsidRPr="00F81093" w:rsidRDefault="002234C1" w:rsidP="002234C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1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8) представляет </w:t>
      </w:r>
      <w:r w:rsidR="00465E4D" w:rsidRPr="00F81093">
        <w:rPr>
          <w:rFonts w:ascii="Arial" w:eastAsia="Times New Roman" w:hAnsi="Arial" w:cs="Arial"/>
          <w:color w:val="000000"/>
          <w:spacing w:val="2"/>
          <w:sz w:val="24"/>
          <w:szCs w:val="24"/>
        </w:rPr>
        <w:t>Совету депутатов</w:t>
      </w:r>
      <w:r w:rsidRPr="00F81093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 главе муниципального образования </w:t>
      </w:r>
      <w:r w:rsidRPr="00F8109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2234C1" w:rsidRPr="00F81093" w:rsidRDefault="002234C1" w:rsidP="002234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9) представляет Контрольно-счетную палату в отношениях с государственными органами Российской Федерации, государственными органами Оренбургской области и органами местного самоуправления;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>10) в соответствии с решениями Совета депутатов и настоящим Положением разрабатывает и утверждает штатные расписания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11) в установленном порядке открывает и закрывает лицевые счета Контрольно-счетной палаты, является распорядителем средств Контрольно-счетной палаты согласно утвержденным в бюджете муниципального образования </w:t>
      </w:r>
      <w:proofErr w:type="spellStart"/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городской округ расходам на обеспечение деятельности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>12) действует без доверенности от имени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>13) заключает муниципальные контракты, хозяйственные и иные договоры, соглашения о сотрудничестве;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14) утверждает </w:t>
      </w:r>
      <w:r w:rsidRPr="00F81093">
        <w:rPr>
          <w:rFonts w:ascii="Arial" w:eastAsia="Times New Roman" w:hAnsi="Arial" w:cs="Arial"/>
          <w:color w:val="000000"/>
          <w:spacing w:val="-1"/>
          <w:sz w:val="24"/>
          <w:szCs w:val="24"/>
        </w:rPr>
        <w:t>должностные инструкции работников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15) осуществляет полномочия </w:t>
      </w:r>
      <w:r w:rsidRPr="00F81093">
        <w:rPr>
          <w:rFonts w:ascii="Arial" w:eastAsia="Times New Roman" w:hAnsi="Arial" w:cs="Arial"/>
          <w:color w:val="000000"/>
          <w:sz w:val="24"/>
          <w:szCs w:val="24"/>
        </w:rPr>
        <w:t xml:space="preserve">по найму </w:t>
      </w:r>
      <w:r w:rsidRPr="00F81093">
        <w:rPr>
          <w:rFonts w:ascii="Arial" w:eastAsia="Times New Roman" w:hAnsi="Arial" w:cs="Arial"/>
          <w:color w:val="000000"/>
          <w:spacing w:val="-2"/>
          <w:sz w:val="24"/>
          <w:szCs w:val="24"/>
        </w:rPr>
        <w:t>и увольнению работников аппарата Контрольно-счетной палаты;</w:t>
      </w:r>
    </w:p>
    <w:p w:rsidR="002234C1" w:rsidRPr="00F81093" w:rsidRDefault="002234C1" w:rsidP="002234C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color w:val="000000"/>
          <w:spacing w:val="-2"/>
          <w:sz w:val="24"/>
          <w:szCs w:val="24"/>
        </w:rPr>
        <w:t>16) издает правовые акты (приказы, распоряжения) по вопросам организации деятельности Контрольно-счетной палаты.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 xml:space="preserve">Статья 15. </w:t>
      </w:r>
      <w:r w:rsidRPr="00F81093">
        <w:rPr>
          <w:rFonts w:ascii="Arial" w:eastAsia="Times New Roman" w:hAnsi="Arial" w:cs="Arial"/>
          <w:b/>
          <w:bCs/>
          <w:sz w:val="26"/>
          <w:szCs w:val="26"/>
        </w:rPr>
        <w:t>Права, обязанности и ответственность должностных лиц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F81093">
        <w:rPr>
          <w:rFonts w:ascii="Arial" w:eastAsia="Times New Roman" w:hAnsi="Arial" w:cs="Arial"/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F81093">
        <w:rPr>
          <w:rFonts w:ascii="Arial" w:eastAsia="Times New Roman" w:hAnsi="Arial" w:cs="Arial"/>
          <w:spacing w:val="-5"/>
          <w:sz w:val="24"/>
          <w:szCs w:val="24"/>
        </w:rPr>
        <w:t>актов;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F81093">
        <w:rPr>
          <w:rFonts w:ascii="Arial" w:eastAsia="Times New Roman" w:hAnsi="Arial" w:cs="Arial"/>
          <w:sz w:val="24"/>
          <w:szCs w:val="24"/>
        </w:rPr>
        <w:t>подразделений, органов государственной власти и государственных органов Оренбургской области, органов местного самоуправления и муниципальных органов, организаций;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</w:t>
      </w:r>
      <w:r w:rsidRPr="00F81093">
        <w:rPr>
          <w:rFonts w:ascii="Arial" w:eastAsia="Times New Roman" w:hAnsi="Arial" w:cs="Arial"/>
          <w:sz w:val="24"/>
          <w:szCs w:val="24"/>
        </w:rPr>
        <w:lastRenderedPageBreak/>
        <w:t>контрольных мероприятий, а также необходимых копий документов, заверенных в установленном порядке;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3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6) в пределах своей компетенции знакомиться со всеми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 необходимыми документами, касающимися </w:t>
      </w:r>
      <w:r w:rsidRPr="00F81093">
        <w:rPr>
          <w:rFonts w:ascii="Arial" w:eastAsia="Times New Roman" w:hAnsi="Arial" w:cs="Arial"/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>охраняемую законом тайну;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F81093">
        <w:rPr>
          <w:rFonts w:ascii="Arial" w:eastAsia="Times New Roman" w:hAnsi="Arial" w:cs="Arial"/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2.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3. Должностные лица Контрольно-счетной палаты в случае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F81093">
        <w:rPr>
          <w:rFonts w:ascii="Arial" w:eastAsia="Times New Roman" w:hAnsi="Arial" w:cs="Arial"/>
          <w:sz w:val="24"/>
          <w:szCs w:val="24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Оренбургской области.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4. Должностные лица Контрольно-счетной палаты  не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>актов и отчетов.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5. Должностные лица Контрольно-счетной палаты обязаны сохранять государственную, служебную, коммерческую и иную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F81093">
        <w:rPr>
          <w:rFonts w:ascii="Arial" w:eastAsia="Times New Roman" w:hAnsi="Arial" w:cs="Arial"/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lastRenderedPageBreak/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8. Председатель Контрольно-счетной палаты вправе участвовать в заседаниях </w:t>
      </w:r>
      <w:r w:rsidR="00CC0868" w:rsidRPr="00F81093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F81093">
        <w:rPr>
          <w:rFonts w:ascii="Arial" w:eastAsia="Times New Roman" w:hAnsi="Arial" w:cs="Arial"/>
          <w:sz w:val="24"/>
          <w:szCs w:val="24"/>
        </w:rPr>
        <w:t xml:space="preserve">, его комитетов,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координационных и </w:t>
      </w:r>
      <w:r w:rsidRPr="00F81093">
        <w:rPr>
          <w:rFonts w:ascii="Arial" w:eastAsia="Times New Roman" w:hAnsi="Arial" w:cs="Arial"/>
          <w:sz w:val="24"/>
          <w:szCs w:val="24"/>
        </w:rPr>
        <w:t>совещательных органов при главе муниципального образования.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>Статья 16. П</w:t>
      </w:r>
      <w:r w:rsidRPr="00F81093">
        <w:rPr>
          <w:rFonts w:ascii="Arial" w:eastAsia="Times New Roman" w:hAnsi="Arial" w:cs="Arial"/>
          <w:b/>
          <w:bCs/>
          <w:sz w:val="26"/>
          <w:szCs w:val="26"/>
        </w:rPr>
        <w:t>редставление информации Контрольно-счетной палате</w:t>
      </w:r>
    </w:p>
    <w:p w:rsidR="002234C1" w:rsidRPr="00F81093" w:rsidRDefault="002234C1" w:rsidP="002234C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в установленные законом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Оренбургской области сроки обязаны представлять в Контрольно-счетную палату по её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234C1" w:rsidRPr="00F81093" w:rsidRDefault="002234C1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>1) Запросы подготавливаются должностными лицами Контрольно-счетной палаты на бланке с наименованием Контрольно-счетной палаты. Запрос подписывается председателем после рассмотрения необходимости и актуальности запроса информации.</w:t>
      </w:r>
    </w:p>
    <w:p w:rsidR="002234C1" w:rsidRPr="00F81093" w:rsidRDefault="002234C1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>2) Запрос передается нарочно получателю или через средства факсимильной связи. В случае</w:t>
      </w:r>
      <w:proofErr w:type="gramStart"/>
      <w:r w:rsidRPr="00F81093">
        <w:rPr>
          <w:rFonts w:ascii="Arial" w:eastAsia="Times New Roman" w:hAnsi="Arial" w:cs="Arial"/>
          <w:spacing w:val="-2"/>
          <w:sz w:val="24"/>
          <w:szCs w:val="24"/>
        </w:rPr>
        <w:t>,</w:t>
      </w:r>
      <w:proofErr w:type="gramEnd"/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 если запрос включает конфиденциальную информацию, то передается конкретному получателю лично с проставлением даты и подписи лица принявшего запрос.</w:t>
      </w:r>
    </w:p>
    <w:p w:rsidR="002234C1" w:rsidRPr="00F81093" w:rsidRDefault="002234C1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3) Должностное лицо, подготовившее запрос, ведет </w:t>
      </w:r>
      <w:proofErr w:type="gramStart"/>
      <w:r w:rsidRPr="00F81093">
        <w:rPr>
          <w:rFonts w:ascii="Arial" w:eastAsia="Times New Roman" w:hAnsi="Arial" w:cs="Arial"/>
          <w:spacing w:val="-2"/>
          <w:sz w:val="24"/>
          <w:szCs w:val="24"/>
        </w:rPr>
        <w:t>контроль за</w:t>
      </w:r>
      <w:proofErr w:type="gramEnd"/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 своевременным представлением информации Контрольно-счетной палате по ее запросу.</w:t>
      </w:r>
    </w:p>
    <w:p w:rsidR="002234C1" w:rsidRPr="00F81093" w:rsidRDefault="002234C1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2. </w:t>
      </w:r>
      <w:proofErr w:type="gramStart"/>
      <w:r w:rsidRPr="00F81093">
        <w:rPr>
          <w:rFonts w:ascii="Arial" w:eastAsia="Times New Roman" w:hAnsi="Arial" w:cs="Arial"/>
          <w:spacing w:val="-2"/>
          <w:sz w:val="24"/>
          <w:szCs w:val="24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2234C1" w:rsidRPr="00F81093" w:rsidRDefault="002234C1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 xml:space="preserve">Правовые акты администрации муниципального образования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городской округ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  <w:proofErr w:type="gramEnd"/>
    </w:p>
    <w:p w:rsidR="002234C1" w:rsidRPr="00F81093" w:rsidRDefault="0099229B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>4</w:t>
      </w:r>
      <w:r w:rsidR="002234C1" w:rsidRPr="00F81093">
        <w:rPr>
          <w:rFonts w:ascii="Arial" w:eastAsia="Times New Roman" w:hAnsi="Arial" w:cs="Arial"/>
          <w:spacing w:val="-2"/>
          <w:sz w:val="24"/>
          <w:szCs w:val="24"/>
        </w:rPr>
        <w:t>.</w:t>
      </w:r>
      <w:r w:rsidR="002234C1" w:rsidRPr="00F81093">
        <w:rPr>
          <w:rFonts w:ascii="Arial" w:eastAsia="Times New Roman" w:hAnsi="Arial" w:cs="Arial"/>
          <w:sz w:val="24"/>
          <w:szCs w:val="24"/>
        </w:rPr>
        <w:t xml:space="preserve"> Финансовый орган муниципального образования направляет в </w:t>
      </w:r>
      <w:r w:rsidR="002234C1" w:rsidRPr="00F81093">
        <w:rPr>
          <w:rFonts w:ascii="Arial" w:eastAsia="Times New Roman" w:hAnsi="Arial" w:cs="Arial"/>
          <w:sz w:val="24"/>
          <w:szCs w:val="24"/>
        </w:rPr>
        <w:lastRenderedPageBreak/>
        <w:t>Контрольно-счетную палату бюджетную отчетность муниципального образования</w:t>
      </w:r>
      <w:r w:rsidR="002234C1"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="002234C1" w:rsidRPr="00F81093">
        <w:rPr>
          <w:rFonts w:ascii="Arial" w:eastAsia="Times New Roman" w:hAnsi="Arial" w:cs="Arial"/>
          <w:sz w:val="24"/>
          <w:szCs w:val="24"/>
        </w:rPr>
        <w:t xml:space="preserve">утвержденную сводную бюджетную роспись, кассовый план и изменения. </w:t>
      </w:r>
    </w:p>
    <w:p w:rsidR="002234C1" w:rsidRPr="00F81093" w:rsidRDefault="0099229B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5</w:t>
      </w:r>
      <w:r w:rsidR="002234C1" w:rsidRPr="00F81093">
        <w:rPr>
          <w:rFonts w:ascii="Arial" w:eastAsia="Times New Roman" w:hAnsi="Arial" w:cs="Arial"/>
          <w:sz w:val="24"/>
          <w:szCs w:val="24"/>
        </w:rPr>
        <w:t>. Главные администраторы бюджетных средств муниципального образования направляют в Контрольно-счетную палату  сводную бюджетную отчетность.</w:t>
      </w:r>
    </w:p>
    <w:p w:rsidR="002234C1" w:rsidRPr="00F81093" w:rsidRDefault="0099229B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>6</w:t>
      </w:r>
      <w:r w:rsidR="002234C1"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. </w:t>
      </w:r>
      <w:proofErr w:type="gramStart"/>
      <w:r w:rsidR="002234C1"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Непредставление или несвоевременное представление Контрольно-счетной палате </w:t>
      </w:r>
      <w:r w:rsidR="002234C1" w:rsidRPr="00F81093">
        <w:rPr>
          <w:rFonts w:ascii="Arial" w:eastAsia="Times New Roman" w:hAnsi="Arial" w:cs="Arial"/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Оренбургской области.</w:t>
      </w:r>
      <w:proofErr w:type="gramEnd"/>
    </w:p>
    <w:p w:rsidR="002234C1" w:rsidRPr="00F81093" w:rsidRDefault="0099229B" w:rsidP="00223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>7</w:t>
      </w:r>
      <w:r w:rsidR="002234C1"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>. 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2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2"/>
          <w:sz w:val="26"/>
          <w:szCs w:val="26"/>
        </w:rPr>
        <w:t xml:space="preserve">Статья 17. </w:t>
      </w:r>
      <w:r w:rsidRPr="00F81093">
        <w:rPr>
          <w:rFonts w:ascii="Arial" w:eastAsia="Times New Roman" w:hAnsi="Arial" w:cs="Arial"/>
          <w:b/>
          <w:bCs/>
          <w:spacing w:val="-2"/>
          <w:sz w:val="26"/>
          <w:szCs w:val="26"/>
        </w:rPr>
        <w:t>Представления и предписания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8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 принятия мер по устранению выявленных </w:t>
      </w: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>бюджетных и иных</w:t>
      </w:r>
      <w:r w:rsidRPr="00F81093">
        <w:rPr>
          <w:rFonts w:ascii="Arial" w:eastAsia="Times New Roman" w:hAnsi="Arial" w:cs="Arial"/>
          <w:sz w:val="24"/>
          <w:szCs w:val="24"/>
        </w:rPr>
        <w:t xml:space="preserve">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и предупреждению нарушений.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 xml:space="preserve">Органы местного самоуправления, </w:t>
      </w: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>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</w:t>
      </w:r>
      <w:r w:rsidRPr="00F81093">
        <w:rPr>
          <w:rFonts w:ascii="Arial" w:eastAsia="Times New Roman" w:hAnsi="Arial" w:cs="Arial"/>
          <w:sz w:val="24"/>
          <w:szCs w:val="24"/>
        </w:rPr>
        <w:t xml:space="preserve"> в письменной форме Контрольно-счетную палату 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о принятых по результатам </w:t>
      </w: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>выполнения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 представления решениях и мерах.</w:t>
      </w:r>
      <w:proofErr w:type="gramEnd"/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4. </w:t>
      </w: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6.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7. Предписание Контрольно-счетной палаты подписывается председателем Контрольно-счетной палаты.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lastRenderedPageBreak/>
        <w:t>8.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9. </w:t>
      </w: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 xml:space="preserve">Невыполнение представления или предписания </w:t>
      </w:r>
      <w:r w:rsidRPr="00F81093">
        <w:rPr>
          <w:rFonts w:ascii="Arial" w:eastAsia="Times New Roman" w:hAnsi="Arial" w:cs="Arial"/>
          <w:sz w:val="24"/>
          <w:szCs w:val="24"/>
        </w:rPr>
        <w:t xml:space="preserve">Контрольно-счетной палаты </w:t>
      </w:r>
      <w:r w:rsidRPr="00F81093">
        <w:rPr>
          <w:rFonts w:ascii="Arial" w:eastAsia="Times New Roman" w:hAnsi="Arial" w:cs="Arial"/>
          <w:color w:val="04092A"/>
          <w:sz w:val="24"/>
          <w:szCs w:val="24"/>
          <w:shd w:val="clear" w:color="auto" w:fill="FFFFFF"/>
        </w:rPr>
        <w:t>влечет за собой ответственность, установленную законодательством Российской Федерации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10.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 незамедлительно передает материалы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>контрольных мероприятий в правоохранительные органы.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1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1"/>
          <w:sz w:val="26"/>
          <w:szCs w:val="26"/>
        </w:rPr>
        <w:t xml:space="preserve">Статья 18. </w:t>
      </w:r>
      <w:r w:rsidRPr="00F81093">
        <w:rPr>
          <w:rFonts w:ascii="Arial" w:eastAsia="Times New Roman" w:hAnsi="Arial" w:cs="Arial"/>
          <w:b/>
          <w:bCs/>
          <w:spacing w:val="-1"/>
          <w:sz w:val="26"/>
          <w:szCs w:val="26"/>
        </w:rPr>
        <w:t>Гарантии прав проверяемых органов и организаций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6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Оренбургской области, прилагаются к актам и в дальнейшем являются их неотъемлемой частью.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</w:t>
      </w:r>
      <w:r w:rsidR="00CC0868" w:rsidRPr="00F81093">
        <w:rPr>
          <w:rFonts w:ascii="Arial" w:eastAsia="Times New Roman" w:hAnsi="Arial" w:cs="Arial"/>
          <w:sz w:val="24"/>
          <w:szCs w:val="24"/>
        </w:rPr>
        <w:t>Совет депутатов</w:t>
      </w:r>
      <w:r w:rsidRPr="00F81093">
        <w:rPr>
          <w:rFonts w:ascii="Arial" w:eastAsia="Times New Roman" w:hAnsi="Arial" w:cs="Arial"/>
          <w:sz w:val="24"/>
          <w:szCs w:val="24"/>
        </w:rPr>
        <w:t>. Подача заявления не приостанавливает действия предписания.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1"/>
          <w:sz w:val="26"/>
          <w:szCs w:val="26"/>
        </w:rPr>
        <w:t xml:space="preserve">Статья 19. </w:t>
      </w:r>
      <w:r w:rsidRPr="00F81093">
        <w:rPr>
          <w:rFonts w:ascii="Arial" w:eastAsia="Times New Roman" w:hAnsi="Arial" w:cs="Arial"/>
          <w:b/>
          <w:bCs/>
          <w:spacing w:val="-1"/>
          <w:sz w:val="26"/>
          <w:szCs w:val="26"/>
        </w:rPr>
        <w:t>Взаимодействие Контрольно-счетной палаты с государственными и муниципальными органами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1. </w:t>
      </w:r>
      <w:proofErr w:type="gramStart"/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F81093">
        <w:rPr>
          <w:rFonts w:ascii="Arial" w:eastAsia="Times New Roman" w:hAnsi="Arial" w:cs="Arial"/>
          <w:sz w:val="24"/>
          <w:szCs w:val="24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Оренбургской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2. Контрольно-счетная палата </w:t>
      </w:r>
      <w:r w:rsidRPr="00F81093">
        <w:rPr>
          <w:rFonts w:ascii="Arial" w:eastAsia="Times New Roman" w:hAnsi="Arial" w:cs="Arial"/>
          <w:sz w:val="24"/>
          <w:szCs w:val="24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Оренбургской области, заключать с ними соглашения о сотрудничестве и взаимодействии, вступать в объединения (союзы, ассоциации) контрольно-счетных органов Оренбургской области.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3. В целях координации своей деятельности Контрольно-счетная палата 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и иные органы местного самоуправления могут создавать </w:t>
      </w:r>
      <w:r w:rsidRPr="00F81093">
        <w:rPr>
          <w:rFonts w:ascii="Arial" w:eastAsia="Times New Roman" w:hAnsi="Arial" w:cs="Arial"/>
          <w:sz w:val="24"/>
          <w:szCs w:val="24"/>
        </w:rPr>
        <w:t xml:space="preserve">как временные, так и постоянно действующие совместные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F81093">
        <w:rPr>
          <w:rFonts w:ascii="Arial" w:eastAsia="Times New Roman" w:hAnsi="Arial" w:cs="Arial"/>
          <w:sz w:val="24"/>
          <w:szCs w:val="24"/>
        </w:rPr>
        <w:t>органы.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со Счетной палатой Оренбургской области,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обращаться в Счетную палату Оренбургской области по вопросам </w:t>
      </w:r>
      <w:r w:rsidRPr="00F81093">
        <w:rPr>
          <w:rFonts w:ascii="Arial" w:eastAsia="Times New Roman" w:hAnsi="Arial" w:cs="Arial"/>
          <w:sz w:val="24"/>
          <w:szCs w:val="24"/>
        </w:rPr>
        <w:t xml:space="preserve">осуществления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>Счетной палатой Оренбургской области</w:t>
      </w:r>
      <w:r w:rsidRPr="00F81093">
        <w:rPr>
          <w:rFonts w:ascii="Arial" w:eastAsia="Times New Roman" w:hAnsi="Arial" w:cs="Arial"/>
          <w:sz w:val="24"/>
          <w:szCs w:val="24"/>
        </w:rPr>
        <w:t xml:space="preserve"> анализа </w:t>
      </w:r>
      <w:r w:rsidRPr="00F81093">
        <w:rPr>
          <w:rFonts w:ascii="Arial" w:eastAsia="Times New Roman" w:hAnsi="Arial" w:cs="Arial"/>
          <w:sz w:val="24"/>
          <w:szCs w:val="24"/>
        </w:rPr>
        <w:lastRenderedPageBreak/>
        <w:t>деятельности Контрольно-счетной палаты и получения рекомендаций по повышению эффективности ее работы.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6. 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7.</w:t>
      </w:r>
      <w:r w:rsidR="002B51D3"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z w:val="24"/>
          <w:szCs w:val="24"/>
        </w:rPr>
        <w:t>Контрольно-счетная палата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</w:t>
      </w:r>
      <w:r w:rsidR="002B51D3" w:rsidRPr="00F81093">
        <w:rPr>
          <w:rFonts w:ascii="Arial" w:eastAsia="Times New Roman" w:hAnsi="Arial" w:cs="Arial"/>
          <w:sz w:val="24"/>
          <w:szCs w:val="24"/>
        </w:rPr>
        <w:t>.</w:t>
      </w:r>
    </w:p>
    <w:p w:rsidR="002B51D3" w:rsidRPr="00F81093" w:rsidRDefault="002B51D3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6"/>
          <w:szCs w:val="26"/>
        </w:rPr>
      </w:pPr>
      <w:r w:rsidRPr="00F81093">
        <w:rPr>
          <w:rFonts w:ascii="Arial" w:eastAsia="Times New Roman" w:hAnsi="Arial" w:cs="Arial"/>
          <w:b/>
          <w:spacing w:val="-3"/>
          <w:sz w:val="26"/>
          <w:szCs w:val="26"/>
        </w:rPr>
        <w:t xml:space="preserve">Статья 20. </w:t>
      </w:r>
      <w:r w:rsidRPr="00F81093">
        <w:rPr>
          <w:rFonts w:ascii="Arial" w:eastAsia="Times New Roman" w:hAnsi="Arial" w:cs="Arial"/>
          <w:b/>
          <w:bCs/>
          <w:spacing w:val="-3"/>
          <w:sz w:val="26"/>
          <w:szCs w:val="26"/>
        </w:rPr>
        <w:t>Обеспечение доступа к информации о деятельности Контрольно-счетной палаты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1. </w:t>
      </w:r>
      <w:proofErr w:type="gramStart"/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Контрольно-счетная палата в целях  обеспечения доступа к </w:t>
      </w:r>
      <w:r w:rsidRPr="00F81093">
        <w:rPr>
          <w:rFonts w:ascii="Arial" w:eastAsia="Times New Roman" w:hAnsi="Arial" w:cs="Arial"/>
          <w:sz w:val="24"/>
          <w:szCs w:val="24"/>
        </w:rPr>
        <w:t xml:space="preserve">информации о своей деятельности размещает на своем официальном сайте или на официальном сайте муниципального образования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городской округ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F81093">
        <w:rPr>
          <w:rFonts w:ascii="Arial" w:eastAsia="Times New Roman" w:hAnsi="Arial" w:cs="Arial"/>
          <w:sz w:val="24"/>
          <w:szCs w:val="24"/>
        </w:rPr>
        <w:t>их проведении нарушениях, о внесенных представлениях и предписаниях, а также о принятых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по ним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решениях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и мерах.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Контрольно-счетная палата ежегодно представляет отчет о своей деятельности </w:t>
      </w:r>
      <w:r w:rsidR="00CC0868" w:rsidRPr="00F81093">
        <w:rPr>
          <w:rFonts w:ascii="Arial" w:eastAsia="Times New Roman" w:hAnsi="Arial" w:cs="Arial"/>
          <w:sz w:val="24"/>
          <w:szCs w:val="24"/>
        </w:rPr>
        <w:t>Совету депутатов</w:t>
      </w:r>
      <w:r w:rsidRPr="00F81093">
        <w:rPr>
          <w:rFonts w:ascii="Arial" w:eastAsia="Times New Roman" w:hAnsi="Arial" w:cs="Arial"/>
          <w:sz w:val="24"/>
          <w:szCs w:val="24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</w:t>
      </w:r>
      <w:r w:rsidR="00465E4D" w:rsidRPr="00F81093">
        <w:rPr>
          <w:rFonts w:ascii="Arial" w:eastAsia="Times New Roman" w:hAnsi="Arial" w:cs="Arial"/>
          <w:sz w:val="24"/>
          <w:szCs w:val="24"/>
        </w:rPr>
        <w:t>Советом депутатов</w:t>
      </w:r>
      <w:r w:rsidRPr="00F81093">
        <w:rPr>
          <w:rFonts w:ascii="Arial" w:eastAsia="Times New Roman" w:hAnsi="Arial" w:cs="Arial"/>
          <w:sz w:val="24"/>
          <w:szCs w:val="24"/>
        </w:rPr>
        <w:t>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F81093">
        <w:rPr>
          <w:rFonts w:ascii="Arial" w:eastAsia="Times New Roman" w:hAnsi="Arial" w:cs="Arial"/>
          <w:b/>
          <w:sz w:val="26"/>
          <w:szCs w:val="26"/>
        </w:rPr>
        <w:t xml:space="preserve">Статья 21. </w:t>
      </w:r>
      <w:r w:rsidRPr="00F81093">
        <w:rPr>
          <w:rFonts w:ascii="Arial" w:eastAsia="Times New Roman" w:hAnsi="Arial" w:cs="Arial"/>
          <w:b/>
          <w:bCs/>
          <w:sz w:val="26"/>
          <w:szCs w:val="26"/>
        </w:rPr>
        <w:t>Финансовое обеспечение деятельности</w:t>
      </w:r>
      <w:r w:rsidRPr="00F81093">
        <w:rPr>
          <w:rFonts w:ascii="Arial" w:eastAsia="Times New Roman" w:hAnsi="Arial" w:cs="Arial"/>
          <w:sz w:val="26"/>
          <w:szCs w:val="26"/>
        </w:rPr>
        <w:t xml:space="preserve"> </w:t>
      </w:r>
      <w:r w:rsidRPr="00F81093">
        <w:rPr>
          <w:rFonts w:ascii="Arial" w:eastAsia="Times New Roman" w:hAnsi="Arial" w:cs="Arial"/>
          <w:b/>
          <w:sz w:val="26"/>
          <w:szCs w:val="26"/>
        </w:rPr>
        <w:t>Контрольно-счетной палаты.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1.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F81093">
        <w:rPr>
          <w:rFonts w:ascii="Arial" w:eastAsia="Times New Roman" w:hAnsi="Arial" w:cs="Arial"/>
          <w:spacing w:val="-1"/>
          <w:sz w:val="24"/>
          <w:szCs w:val="24"/>
        </w:rPr>
        <w:t>возложенных на нее полномочий.</w:t>
      </w:r>
    </w:p>
    <w:p w:rsidR="002234C1" w:rsidRPr="00F81093" w:rsidRDefault="002234C1" w:rsidP="002234C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pacing w:val="-1"/>
          <w:sz w:val="24"/>
          <w:szCs w:val="24"/>
        </w:rPr>
        <w:t>2. 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2234C1" w:rsidRPr="00F81093" w:rsidRDefault="002234C1" w:rsidP="002234C1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принятых Советом депутатов муниципального образования.</w:t>
      </w:r>
    </w:p>
    <w:p w:rsidR="002234C1" w:rsidRPr="00F81093" w:rsidRDefault="002234C1" w:rsidP="002234C1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4092A"/>
          <w:sz w:val="26"/>
          <w:szCs w:val="26"/>
        </w:rPr>
      </w:pPr>
      <w:r w:rsidRPr="00F81093">
        <w:rPr>
          <w:rFonts w:ascii="Arial" w:eastAsia="Times New Roman" w:hAnsi="Arial" w:cs="Arial"/>
          <w:b/>
          <w:color w:val="04092A"/>
          <w:sz w:val="26"/>
          <w:szCs w:val="26"/>
        </w:rPr>
        <w:t>Статья 22. Материальное, социальное обеспечение и гарантии работников Контрольно-счетной палаты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1. </w:t>
      </w:r>
      <w:proofErr w:type="gramStart"/>
      <w:r w:rsidRPr="00F81093">
        <w:rPr>
          <w:rFonts w:ascii="Arial" w:eastAsia="Times New Roman" w:hAnsi="Arial" w:cs="Arial"/>
          <w:color w:val="04092A"/>
          <w:sz w:val="24"/>
          <w:szCs w:val="24"/>
        </w:rPr>
        <w:t xml:space="preserve">Председателю, и инспектору Контрольно-счетной палаты гарантируются денежное содержание (вознаграждение), ежегодные оплачиваемые отпуска </w:t>
      </w:r>
      <w:r w:rsidRPr="00F81093">
        <w:rPr>
          <w:rFonts w:ascii="Arial" w:eastAsia="Times New Roman" w:hAnsi="Arial" w:cs="Arial"/>
          <w:color w:val="04092A"/>
          <w:sz w:val="24"/>
          <w:szCs w:val="24"/>
        </w:rPr>
        <w:lastRenderedPageBreak/>
        <w:t>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2234C1" w:rsidRPr="00F81093" w:rsidRDefault="002234C1" w:rsidP="002234C1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2. Размеры и условия оплаты труда председателя, инспекторов и иных штатных работников аппарата Контрольно-счетной палаты, замещающих муниципальные должности и </w:t>
      </w:r>
      <w:r w:rsidRPr="00F81093">
        <w:rPr>
          <w:rFonts w:ascii="Arial" w:eastAsia="Times New Roman" w:hAnsi="Arial" w:cs="Arial"/>
          <w:spacing w:val="-2"/>
          <w:sz w:val="24"/>
          <w:szCs w:val="24"/>
        </w:rPr>
        <w:t>должности муниципальной службы, устанавливаются Советом депутатов.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3. Председателю, и инспектору Контрольно-счетной палаты,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4092A"/>
          <w:sz w:val="24"/>
          <w:szCs w:val="24"/>
        </w:rPr>
      </w:pPr>
      <w:r w:rsidRPr="00F81093">
        <w:rPr>
          <w:rFonts w:ascii="Arial" w:eastAsia="Times New Roman" w:hAnsi="Arial" w:cs="Arial"/>
          <w:color w:val="04092A"/>
          <w:sz w:val="24"/>
          <w:szCs w:val="24"/>
        </w:rPr>
        <w:t>4. Меры по материальному и социальному обеспечению председателя,  инспектора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Оренбургской области.</w:t>
      </w:r>
    </w:p>
    <w:p w:rsidR="002234C1" w:rsidRDefault="002234C1" w:rsidP="002234C1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2EAA" w:rsidRDefault="000C2EAA" w:rsidP="002234C1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C2EAA" w:rsidRDefault="000C2EAA" w:rsidP="002234C1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70" w:type="dxa"/>
        <w:tblLook w:val="01E0"/>
      </w:tblPr>
      <w:tblGrid>
        <w:gridCol w:w="9570"/>
      </w:tblGrid>
      <w:tr w:rsidR="002234C1" w:rsidRPr="00F81093" w:rsidTr="000C2EAA">
        <w:trPr>
          <w:trHeight w:val="4395"/>
        </w:trPr>
        <w:tc>
          <w:tcPr>
            <w:tcW w:w="9570" w:type="dxa"/>
          </w:tcPr>
          <w:p w:rsidR="002234C1" w:rsidRPr="00F81093" w:rsidRDefault="002234C1" w:rsidP="00223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2EAA" w:rsidRDefault="006E3718" w:rsidP="000C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0C2EAA">
              <w:rPr>
                <w:rFonts w:ascii="Arial" w:eastAsia="Times New Roman" w:hAnsi="Arial" w:cs="Arial"/>
                <w:sz w:val="32"/>
                <w:szCs w:val="32"/>
              </w:rPr>
              <w:t xml:space="preserve">Приложение </w:t>
            </w:r>
          </w:p>
          <w:p w:rsidR="000C2EAA" w:rsidRDefault="006E3718" w:rsidP="000C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0C2EAA">
              <w:rPr>
                <w:rFonts w:ascii="Arial" w:eastAsia="Times New Roman" w:hAnsi="Arial" w:cs="Arial"/>
                <w:sz w:val="32"/>
                <w:szCs w:val="32"/>
              </w:rPr>
              <w:t xml:space="preserve">к Положению  </w:t>
            </w:r>
          </w:p>
          <w:p w:rsidR="000C2EAA" w:rsidRDefault="006E3718" w:rsidP="000C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0C2EAA">
              <w:rPr>
                <w:rFonts w:ascii="Arial" w:eastAsia="Times New Roman" w:hAnsi="Arial" w:cs="Arial"/>
                <w:sz w:val="32"/>
                <w:szCs w:val="32"/>
              </w:rPr>
              <w:t xml:space="preserve">о Контрольно-счетной палате </w:t>
            </w:r>
          </w:p>
          <w:p w:rsidR="00DF3D35" w:rsidRPr="000C2EAA" w:rsidRDefault="006E3718" w:rsidP="000C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0C2EAA">
              <w:rPr>
                <w:rFonts w:ascii="Arial" w:eastAsia="Times New Roman" w:hAnsi="Arial" w:cs="Arial"/>
                <w:sz w:val="32"/>
                <w:szCs w:val="32"/>
              </w:rPr>
              <w:t xml:space="preserve">муниципального образования </w:t>
            </w:r>
          </w:p>
          <w:p w:rsidR="000C2EAA" w:rsidRDefault="006E3718" w:rsidP="000C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0C2EAA">
              <w:rPr>
                <w:rFonts w:ascii="Arial" w:eastAsia="Times New Roman" w:hAnsi="Arial" w:cs="Arial"/>
                <w:sz w:val="32"/>
                <w:szCs w:val="32"/>
              </w:rPr>
              <w:t>Соль-Илецкий</w:t>
            </w:r>
            <w:proofErr w:type="spellEnd"/>
            <w:r w:rsidRPr="000C2EAA">
              <w:rPr>
                <w:rFonts w:ascii="Arial" w:eastAsia="Times New Roman" w:hAnsi="Arial" w:cs="Arial"/>
                <w:sz w:val="32"/>
                <w:szCs w:val="32"/>
              </w:rPr>
              <w:t xml:space="preserve"> городской округ </w:t>
            </w:r>
          </w:p>
          <w:p w:rsidR="006E3718" w:rsidRPr="000C2EAA" w:rsidRDefault="006E3718" w:rsidP="000C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0C2EAA">
              <w:rPr>
                <w:rFonts w:ascii="Arial" w:eastAsia="Times New Roman" w:hAnsi="Arial" w:cs="Arial"/>
                <w:sz w:val="32"/>
                <w:szCs w:val="32"/>
              </w:rPr>
              <w:t>Оренбургской области</w:t>
            </w:r>
          </w:p>
          <w:p w:rsidR="006E3718" w:rsidRPr="00F81093" w:rsidRDefault="006E3718" w:rsidP="002234C1">
            <w:pPr>
              <w:spacing w:after="0" w:line="240" w:lineRule="auto"/>
              <w:ind w:left="4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34C1" w:rsidRPr="00F81093" w:rsidRDefault="002234C1" w:rsidP="002234C1">
            <w:pPr>
              <w:spacing w:after="0" w:line="240" w:lineRule="auto"/>
              <w:ind w:left="4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1093">
              <w:rPr>
                <w:rFonts w:ascii="Arial" w:eastAsia="Times New Roman" w:hAnsi="Arial" w:cs="Arial"/>
                <w:sz w:val="24"/>
                <w:szCs w:val="24"/>
              </w:rPr>
              <w:t xml:space="preserve">В Совет депутатов муниципального образования </w:t>
            </w:r>
            <w:proofErr w:type="spellStart"/>
            <w:r w:rsidRPr="00F81093">
              <w:rPr>
                <w:rFonts w:ascii="Arial" w:eastAsia="Times New Roman" w:hAnsi="Arial" w:cs="Arial"/>
                <w:sz w:val="24"/>
                <w:szCs w:val="24"/>
              </w:rPr>
              <w:t>Соль-Илецкий</w:t>
            </w:r>
            <w:proofErr w:type="spellEnd"/>
            <w:r w:rsidRPr="00F81093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городской округ Оренбургской области</w:t>
            </w:r>
          </w:p>
          <w:p w:rsidR="002234C1" w:rsidRPr="00F81093" w:rsidRDefault="002234C1" w:rsidP="002234C1">
            <w:pPr>
              <w:spacing w:after="0" w:line="240" w:lineRule="auto"/>
              <w:ind w:left="4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1093">
              <w:rPr>
                <w:rFonts w:ascii="Arial" w:eastAsia="Times New Roman" w:hAnsi="Arial" w:cs="Arial"/>
                <w:sz w:val="24"/>
                <w:szCs w:val="24"/>
              </w:rPr>
              <w:t>от ________________________________</w:t>
            </w:r>
          </w:p>
          <w:p w:rsidR="002234C1" w:rsidRPr="000C2EAA" w:rsidRDefault="002234C1" w:rsidP="002234C1">
            <w:pPr>
              <w:spacing w:after="0" w:line="240" w:lineRule="auto"/>
              <w:ind w:left="43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2EAA">
              <w:rPr>
                <w:rFonts w:ascii="Arial" w:eastAsia="Times New Roman" w:hAnsi="Arial" w:cs="Arial"/>
                <w:sz w:val="20"/>
                <w:szCs w:val="20"/>
              </w:rPr>
              <w:t>(Ф.И.О.)</w:t>
            </w:r>
          </w:p>
          <w:p w:rsidR="002234C1" w:rsidRPr="00F81093" w:rsidRDefault="002234C1" w:rsidP="002234C1">
            <w:pPr>
              <w:spacing w:after="0" w:line="240" w:lineRule="auto"/>
              <w:ind w:left="43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34C1" w:rsidRPr="00F81093" w:rsidRDefault="002234C1" w:rsidP="002234C1">
            <w:pPr>
              <w:spacing w:after="0" w:line="240" w:lineRule="auto"/>
              <w:ind w:left="439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1093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  <w:r w:rsidR="000C2EAA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Pr="00F81093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2234C1" w:rsidRPr="00F81093" w:rsidRDefault="002234C1" w:rsidP="002234C1">
            <w:pPr>
              <w:spacing w:after="0" w:line="240" w:lineRule="auto"/>
              <w:ind w:left="439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1093">
              <w:rPr>
                <w:rFonts w:ascii="Arial" w:eastAsia="Times New Roman" w:hAnsi="Arial" w:cs="Arial"/>
                <w:sz w:val="24"/>
                <w:szCs w:val="24"/>
              </w:rPr>
              <w:t xml:space="preserve">предложенного (ной) для назначения на муниципальную должность председателя Контрольно-счетной палаты муниципального образования </w:t>
            </w:r>
            <w:proofErr w:type="spellStart"/>
            <w:r w:rsidRPr="00F81093">
              <w:rPr>
                <w:rFonts w:ascii="Arial" w:eastAsia="Times New Roman" w:hAnsi="Arial" w:cs="Arial"/>
                <w:sz w:val="24"/>
                <w:szCs w:val="24"/>
              </w:rPr>
              <w:t>Соль-Илецкий</w:t>
            </w:r>
            <w:proofErr w:type="spellEnd"/>
            <w:r w:rsidRPr="00F81093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городской округ Оренбургской области</w:t>
            </w:r>
          </w:p>
          <w:p w:rsidR="002234C1" w:rsidRPr="00F81093" w:rsidRDefault="002234C1" w:rsidP="00223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234C1" w:rsidRPr="00F81093" w:rsidRDefault="002234C1" w:rsidP="002234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34C1" w:rsidRPr="00F81093" w:rsidRDefault="002234C1" w:rsidP="002234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191619" w:rsidP="002234C1">
      <w:pPr>
        <w:tabs>
          <w:tab w:val="left" w:pos="3075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</w:t>
      </w:r>
      <w:r w:rsidR="002234C1" w:rsidRPr="00F81093">
        <w:rPr>
          <w:rFonts w:ascii="Arial" w:eastAsia="Times New Roman" w:hAnsi="Arial" w:cs="Arial"/>
          <w:sz w:val="24"/>
          <w:szCs w:val="24"/>
        </w:rPr>
        <w:t>аявление</w:t>
      </w:r>
    </w:p>
    <w:p w:rsidR="002234C1" w:rsidRPr="00F81093" w:rsidRDefault="002234C1" w:rsidP="002234C1">
      <w:pPr>
        <w:tabs>
          <w:tab w:val="left" w:pos="307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234C1" w:rsidRPr="00F81093" w:rsidRDefault="002234C1" w:rsidP="002234C1">
      <w:pPr>
        <w:tabs>
          <w:tab w:val="left" w:pos="307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         Даю согласие на назначение меня</w:t>
      </w:r>
      <w:r w:rsidR="006E3718"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z w:val="24"/>
          <w:szCs w:val="24"/>
        </w:rPr>
        <w:t>на должность председателя  Контрольно</w:t>
      </w:r>
      <w:r w:rsidR="006E3718" w:rsidRPr="00F81093">
        <w:rPr>
          <w:rFonts w:ascii="Arial" w:eastAsia="Times New Roman" w:hAnsi="Arial" w:cs="Arial"/>
          <w:sz w:val="24"/>
          <w:szCs w:val="24"/>
        </w:rPr>
        <w:t>-</w:t>
      </w:r>
      <w:r w:rsidRPr="00F81093">
        <w:rPr>
          <w:rFonts w:ascii="Arial" w:eastAsia="Times New Roman" w:hAnsi="Arial" w:cs="Arial"/>
          <w:sz w:val="24"/>
          <w:szCs w:val="24"/>
        </w:rPr>
        <w:t xml:space="preserve">счетной палаты муниципального образования </w:t>
      </w:r>
      <w:proofErr w:type="spellStart"/>
      <w:r w:rsidRPr="00F81093">
        <w:rPr>
          <w:rFonts w:ascii="Arial" w:eastAsia="Times New Roman" w:hAnsi="Arial" w:cs="Arial"/>
          <w:sz w:val="24"/>
          <w:szCs w:val="24"/>
        </w:rPr>
        <w:t>Соль-Илецк</w:t>
      </w:r>
      <w:r w:rsidR="006E3718" w:rsidRPr="00F81093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Pr="00F81093">
        <w:rPr>
          <w:rFonts w:ascii="Arial" w:eastAsia="Times New Roman" w:hAnsi="Arial" w:cs="Arial"/>
          <w:sz w:val="24"/>
          <w:szCs w:val="24"/>
        </w:rPr>
        <w:t xml:space="preserve"> городско</w:t>
      </w:r>
      <w:r w:rsidR="006E3718" w:rsidRPr="00F81093">
        <w:rPr>
          <w:rFonts w:ascii="Arial" w:eastAsia="Times New Roman" w:hAnsi="Arial" w:cs="Arial"/>
          <w:sz w:val="24"/>
          <w:szCs w:val="24"/>
        </w:rPr>
        <w:t>й</w:t>
      </w:r>
      <w:r w:rsidRPr="00F81093">
        <w:rPr>
          <w:rFonts w:ascii="Arial" w:eastAsia="Times New Roman" w:hAnsi="Arial" w:cs="Arial"/>
          <w:sz w:val="24"/>
          <w:szCs w:val="24"/>
        </w:rPr>
        <w:t xml:space="preserve"> округ Оренбургской области. С </w:t>
      </w:r>
      <w:r w:rsidR="006E3718" w:rsidRPr="00F81093">
        <w:rPr>
          <w:rFonts w:ascii="Arial" w:eastAsia="Times New Roman" w:hAnsi="Arial" w:cs="Arial"/>
          <w:sz w:val="24"/>
          <w:szCs w:val="24"/>
        </w:rPr>
        <w:t>положением</w:t>
      </w:r>
      <w:r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="006E3718" w:rsidRPr="00F81093">
        <w:rPr>
          <w:rFonts w:ascii="Arial" w:eastAsia="Times New Roman" w:hAnsi="Arial" w:cs="Arial"/>
          <w:sz w:val="24"/>
          <w:szCs w:val="24"/>
        </w:rPr>
        <w:t xml:space="preserve">о </w:t>
      </w:r>
      <w:r w:rsidRPr="00F81093">
        <w:rPr>
          <w:rFonts w:ascii="Arial" w:eastAsia="Times New Roman" w:hAnsi="Arial" w:cs="Arial"/>
          <w:sz w:val="24"/>
          <w:szCs w:val="24"/>
        </w:rPr>
        <w:t>«</w:t>
      </w:r>
      <w:r w:rsidR="006E3718" w:rsidRPr="00F81093">
        <w:rPr>
          <w:rFonts w:ascii="Arial" w:eastAsia="Times New Roman" w:hAnsi="Arial" w:cs="Arial"/>
          <w:sz w:val="24"/>
          <w:szCs w:val="24"/>
        </w:rPr>
        <w:t xml:space="preserve">Контрольно-счетной палате муниципального образования </w:t>
      </w:r>
      <w:proofErr w:type="spellStart"/>
      <w:r w:rsidR="006E3718"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="006E3718" w:rsidRPr="00F81093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</w:t>
      </w:r>
      <w:r w:rsidRPr="00F81093">
        <w:rPr>
          <w:rFonts w:ascii="Arial" w:eastAsia="Times New Roman" w:hAnsi="Arial" w:cs="Arial"/>
          <w:sz w:val="24"/>
          <w:szCs w:val="24"/>
        </w:rPr>
        <w:t>» ознакомле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н</w:t>
      </w:r>
      <w:r w:rsidR="006E3718" w:rsidRPr="00F81093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F81093">
        <w:rPr>
          <w:rFonts w:ascii="Arial" w:eastAsia="Times New Roman" w:hAnsi="Arial" w:cs="Arial"/>
          <w:sz w:val="24"/>
          <w:szCs w:val="24"/>
        </w:rPr>
        <w:t>а</w:t>
      </w:r>
      <w:r w:rsidR="006E3718" w:rsidRPr="00F81093">
        <w:rPr>
          <w:rFonts w:ascii="Arial" w:eastAsia="Times New Roman" w:hAnsi="Arial" w:cs="Arial"/>
          <w:sz w:val="24"/>
          <w:szCs w:val="24"/>
        </w:rPr>
        <w:t>)</w:t>
      </w:r>
      <w:r w:rsidRPr="00F81093">
        <w:rPr>
          <w:rFonts w:ascii="Arial" w:eastAsia="Times New Roman" w:hAnsi="Arial" w:cs="Arial"/>
          <w:sz w:val="24"/>
          <w:szCs w:val="24"/>
        </w:rPr>
        <w:t>.</w:t>
      </w:r>
    </w:p>
    <w:p w:rsidR="002234C1" w:rsidRPr="00F81093" w:rsidRDefault="002234C1" w:rsidP="002234C1">
      <w:pPr>
        <w:tabs>
          <w:tab w:val="left" w:pos="307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         Подтверждаю, что я</w:t>
      </w:r>
      <w:r w:rsidR="006E3718" w:rsidRPr="00F81093">
        <w:rPr>
          <w:rFonts w:ascii="Arial" w:eastAsia="Times New Roman" w:hAnsi="Arial" w:cs="Arial"/>
          <w:sz w:val="24"/>
          <w:szCs w:val="24"/>
        </w:rPr>
        <w:t xml:space="preserve"> </w:t>
      </w:r>
      <w:r w:rsidRPr="00F81093">
        <w:rPr>
          <w:rFonts w:ascii="Arial" w:eastAsia="Times New Roman" w:hAnsi="Arial" w:cs="Arial"/>
          <w:sz w:val="24"/>
          <w:szCs w:val="24"/>
        </w:rPr>
        <w:t xml:space="preserve">не подпадаю под ограничения, установленные </w:t>
      </w:r>
      <w:r w:rsidR="006E3718" w:rsidRPr="00F81093">
        <w:rPr>
          <w:rFonts w:ascii="Arial" w:eastAsia="Times New Roman" w:hAnsi="Arial" w:cs="Arial"/>
          <w:sz w:val="24"/>
          <w:szCs w:val="24"/>
        </w:rPr>
        <w:t>положением</w:t>
      </w:r>
      <w:r w:rsidRPr="00F81093">
        <w:rPr>
          <w:rFonts w:ascii="Arial" w:eastAsia="Times New Roman" w:hAnsi="Arial" w:cs="Arial"/>
          <w:sz w:val="24"/>
          <w:szCs w:val="24"/>
        </w:rPr>
        <w:t xml:space="preserve"> «</w:t>
      </w:r>
      <w:r w:rsidR="006E3718" w:rsidRPr="00F81093">
        <w:rPr>
          <w:rFonts w:ascii="Arial" w:eastAsia="Times New Roman" w:hAnsi="Arial" w:cs="Arial"/>
          <w:sz w:val="24"/>
          <w:szCs w:val="24"/>
        </w:rPr>
        <w:t xml:space="preserve">Контрольно-счетной палате муниципального образования </w:t>
      </w:r>
      <w:proofErr w:type="spellStart"/>
      <w:r w:rsidR="006E3718" w:rsidRPr="00F81093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="006E3718" w:rsidRPr="00F81093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</w:t>
      </w:r>
      <w:r w:rsidRPr="00F81093">
        <w:rPr>
          <w:rFonts w:ascii="Arial" w:eastAsia="Times New Roman" w:hAnsi="Arial" w:cs="Arial"/>
          <w:sz w:val="24"/>
          <w:szCs w:val="24"/>
        </w:rPr>
        <w:t>».</w:t>
      </w:r>
    </w:p>
    <w:p w:rsidR="002234C1" w:rsidRPr="00F81093" w:rsidRDefault="002234C1" w:rsidP="002234C1">
      <w:pPr>
        <w:tabs>
          <w:tab w:val="left" w:pos="3075"/>
        </w:tabs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>Согласе</w:t>
      </w:r>
      <w:proofErr w:type="gramStart"/>
      <w:r w:rsidRPr="00F81093">
        <w:rPr>
          <w:rFonts w:ascii="Arial" w:eastAsia="Times New Roman" w:hAnsi="Arial" w:cs="Arial"/>
          <w:sz w:val="24"/>
          <w:szCs w:val="24"/>
        </w:rPr>
        <w:t>н</w:t>
      </w:r>
      <w:r w:rsidR="006E3718" w:rsidRPr="00F81093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6E3718" w:rsidRPr="00F81093">
        <w:rPr>
          <w:rFonts w:ascii="Arial" w:eastAsia="Times New Roman" w:hAnsi="Arial" w:cs="Arial"/>
          <w:sz w:val="24"/>
          <w:szCs w:val="24"/>
        </w:rPr>
        <w:t>на)</w:t>
      </w:r>
      <w:r w:rsidRPr="00F81093">
        <w:rPr>
          <w:rFonts w:ascii="Arial" w:eastAsia="Times New Roman" w:hAnsi="Arial" w:cs="Arial"/>
          <w:sz w:val="24"/>
          <w:szCs w:val="24"/>
        </w:rPr>
        <w:t xml:space="preserve"> на обработку моих персональных данных способами и в целях, установленных действующим законодательством в области персональных данных.</w:t>
      </w:r>
    </w:p>
    <w:p w:rsidR="002234C1" w:rsidRPr="00F81093" w:rsidRDefault="002234C1" w:rsidP="002234C1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z w:val="24"/>
          <w:szCs w:val="24"/>
        </w:rPr>
        <w:t xml:space="preserve">   </w:t>
      </w:r>
      <w:r w:rsidRPr="00F81093">
        <w:rPr>
          <w:rFonts w:ascii="Arial" w:eastAsia="Times New Roman" w:hAnsi="Arial" w:cs="Arial"/>
          <w:sz w:val="24"/>
          <w:szCs w:val="24"/>
        </w:rPr>
        <w:tab/>
      </w:r>
      <w:r w:rsidRPr="00F81093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</w:t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</w:r>
      <w:r w:rsidRPr="00F81093">
        <w:rPr>
          <w:rFonts w:ascii="Arial" w:eastAsia="Times New Roman" w:hAnsi="Arial" w:cs="Arial"/>
          <w:sz w:val="24"/>
          <w:szCs w:val="24"/>
        </w:rPr>
        <w:softHyphen/>
        <w:t xml:space="preserve">   </w:t>
      </w:r>
    </w:p>
    <w:p w:rsidR="002234C1" w:rsidRPr="00F81093" w:rsidRDefault="002234C1" w:rsidP="002234C1">
      <w:pPr>
        <w:shd w:val="clear" w:color="auto" w:fill="FFFFFF"/>
        <w:spacing w:after="0" w:line="240" w:lineRule="auto"/>
        <w:ind w:right="19" w:firstLine="708"/>
        <w:contextualSpacing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2234C1" w:rsidRPr="00F81093" w:rsidRDefault="002234C1" w:rsidP="002234C1">
      <w:pPr>
        <w:shd w:val="clear" w:color="auto" w:fill="FFFFFF"/>
        <w:spacing w:after="0" w:line="240" w:lineRule="auto"/>
        <w:ind w:right="19" w:firstLine="708"/>
        <w:contextualSpacing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>«_____» ___________20_____      __________               _______________</w:t>
      </w:r>
    </w:p>
    <w:p w:rsidR="002234C1" w:rsidRPr="000C2EAA" w:rsidRDefault="002234C1" w:rsidP="007D49F0">
      <w:pPr>
        <w:shd w:val="clear" w:color="auto" w:fill="FFFFFF"/>
        <w:spacing w:after="0" w:line="240" w:lineRule="auto"/>
        <w:ind w:right="19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81093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                       </w:t>
      </w:r>
      <w:r w:rsidR="000C2EAA"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r w:rsidRPr="000C2EAA">
        <w:rPr>
          <w:rFonts w:ascii="Arial" w:eastAsia="Times New Roman" w:hAnsi="Arial" w:cs="Arial"/>
          <w:spacing w:val="-2"/>
          <w:sz w:val="20"/>
          <w:szCs w:val="20"/>
        </w:rPr>
        <w:t>подпись                                    Ф</w:t>
      </w:r>
      <w:r w:rsidR="000C2EAA" w:rsidRPr="000C2EAA">
        <w:rPr>
          <w:rFonts w:ascii="Arial" w:eastAsia="Times New Roman" w:hAnsi="Arial" w:cs="Arial"/>
          <w:spacing w:val="-2"/>
          <w:sz w:val="20"/>
          <w:szCs w:val="20"/>
        </w:rPr>
        <w:t>.</w:t>
      </w:r>
      <w:r w:rsidRPr="000C2EAA">
        <w:rPr>
          <w:rFonts w:ascii="Arial" w:eastAsia="Times New Roman" w:hAnsi="Arial" w:cs="Arial"/>
          <w:spacing w:val="-2"/>
          <w:sz w:val="20"/>
          <w:szCs w:val="20"/>
        </w:rPr>
        <w:t>И</w:t>
      </w:r>
      <w:r w:rsidR="000C2EAA" w:rsidRPr="000C2EAA">
        <w:rPr>
          <w:rFonts w:ascii="Arial" w:eastAsia="Times New Roman" w:hAnsi="Arial" w:cs="Arial"/>
          <w:spacing w:val="-2"/>
          <w:sz w:val="20"/>
          <w:szCs w:val="20"/>
        </w:rPr>
        <w:t>.</w:t>
      </w:r>
      <w:r w:rsidRPr="000C2EAA">
        <w:rPr>
          <w:rFonts w:ascii="Arial" w:eastAsia="Times New Roman" w:hAnsi="Arial" w:cs="Arial"/>
          <w:spacing w:val="-2"/>
          <w:sz w:val="20"/>
          <w:szCs w:val="20"/>
        </w:rPr>
        <w:t>О</w:t>
      </w:r>
      <w:r w:rsidR="000C2EAA" w:rsidRPr="000C2EAA">
        <w:rPr>
          <w:rFonts w:ascii="Arial" w:eastAsia="Times New Roman" w:hAnsi="Arial" w:cs="Arial"/>
          <w:spacing w:val="-2"/>
          <w:sz w:val="20"/>
          <w:szCs w:val="20"/>
        </w:rPr>
        <w:t>.</w:t>
      </w:r>
    </w:p>
    <w:sectPr w:rsidR="002234C1" w:rsidRPr="000C2EAA" w:rsidSect="004B36A4">
      <w:headerReference w:type="default" r:id="rId11"/>
      <w:footerReference w:type="default" r:id="rId12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E6" w:rsidRDefault="00137DE6" w:rsidP="00B540F3">
      <w:pPr>
        <w:spacing w:after="0" w:line="240" w:lineRule="auto"/>
      </w:pPr>
      <w:r>
        <w:separator/>
      </w:r>
    </w:p>
  </w:endnote>
  <w:endnote w:type="continuationSeparator" w:id="0">
    <w:p w:rsidR="00137DE6" w:rsidRDefault="00137DE6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C1" w:rsidRDefault="002234C1">
    <w:pPr>
      <w:pStyle w:val="a6"/>
      <w:jc w:val="right"/>
    </w:pPr>
  </w:p>
  <w:p w:rsidR="002234C1" w:rsidRDefault="002234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E6" w:rsidRDefault="00137DE6" w:rsidP="00B540F3">
      <w:pPr>
        <w:spacing w:after="0" w:line="240" w:lineRule="auto"/>
      </w:pPr>
      <w:r>
        <w:separator/>
      </w:r>
    </w:p>
  </w:footnote>
  <w:footnote w:type="continuationSeparator" w:id="0">
    <w:p w:rsidR="00137DE6" w:rsidRDefault="00137DE6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797"/>
      <w:docPartObj>
        <w:docPartGallery w:val="Page Numbers (Top of Page)"/>
        <w:docPartUnique/>
      </w:docPartObj>
    </w:sdtPr>
    <w:sdtContent>
      <w:p w:rsidR="002234C1" w:rsidRDefault="007273CA">
        <w:pPr>
          <w:pStyle w:val="a4"/>
          <w:jc w:val="center"/>
        </w:pPr>
        <w:fldSimple w:instr=" PAGE   \* MERGEFORMAT ">
          <w:r w:rsidR="00191619">
            <w:rPr>
              <w:noProof/>
            </w:rPr>
            <w:t>16</w:t>
          </w:r>
        </w:fldSimple>
      </w:p>
    </w:sdtContent>
  </w:sdt>
  <w:p w:rsidR="002234C1" w:rsidRDefault="002234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02058"/>
    <w:multiLevelType w:val="hybridMultilevel"/>
    <w:tmpl w:val="C1AA16BC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6720E4"/>
    <w:multiLevelType w:val="hybridMultilevel"/>
    <w:tmpl w:val="2A905E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9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2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348EB"/>
    <w:rsid w:val="000505A7"/>
    <w:rsid w:val="00051E7C"/>
    <w:rsid w:val="000525FD"/>
    <w:rsid w:val="00053648"/>
    <w:rsid w:val="00060E84"/>
    <w:rsid w:val="00067D5C"/>
    <w:rsid w:val="0007270A"/>
    <w:rsid w:val="0007458D"/>
    <w:rsid w:val="000745D1"/>
    <w:rsid w:val="000815D1"/>
    <w:rsid w:val="00090C2D"/>
    <w:rsid w:val="0009284B"/>
    <w:rsid w:val="0009326D"/>
    <w:rsid w:val="000963C8"/>
    <w:rsid w:val="0009781C"/>
    <w:rsid w:val="000A24F6"/>
    <w:rsid w:val="000A35BB"/>
    <w:rsid w:val="000B4AC3"/>
    <w:rsid w:val="000B6440"/>
    <w:rsid w:val="000C1D27"/>
    <w:rsid w:val="000C2EAA"/>
    <w:rsid w:val="000D03C7"/>
    <w:rsid w:val="000D235D"/>
    <w:rsid w:val="000E5305"/>
    <w:rsid w:val="000E68B2"/>
    <w:rsid w:val="000F1734"/>
    <w:rsid w:val="000F4D79"/>
    <w:rsid w:val="000F78E8"/>
    <w:rsid w:val="00106860"/>
    <w:rsid w:val="00106B75"/>
    <w:rsid w:val="00112798"/>
    <w:rsid w:val="00112BB5"/>
    <w:rsid w:val="0011303A"/>
    <w:rsid w:val="001136E0"/>
    <w:rsid w:val="001163D5"/>
    <w:rsid w:val="001231EE"/>
    <w:rsid w:val="00123B35"/>
    <w:rsid w:val="00137DE6"/>
    <w:rsid w:val="00142587"/>
    <w:rsid w:val="001456C4"/>
    <w:rsid w:val="00150F8B"/>
    <w:rsid w:val="0016008B"/>
    <w:rsid w:val="0018639E"/>
    <w:rsid w:val="00191619"/>
    <w:rsid w:val="00196CE1"/>
    <w:rsid w:val="001A1DD7"/>
    <w:rsid w:val="001A2270"/>
    <w:rsid w:val="001A71F9"/>
    <w:rsid w:val="001B1E14"/>
    <w:rsid w:val="001B2B6E"/>
    <w:rsid w:val="001D240E"/>
    <w:rsid w:val="001E3C7D"/>
    <w:rsid w:val="001E5B34"/>
    <w:rsid w:val="001F73E6"/>
    <w:rsid w:val="00211538"/>
    <w:rsid w:val="002141BA"/>
    <w:rsid w:val="002234C1"/>
    <w:rsid w:val="00235F67"/>
    <w:rsid w:val="002535C2"/>
    <w:rsid w:val="00255DCB"/>
    <w:rsid w:val="00265D7D"/>
    <w:rsid w:val="0027209F"/>
    <w:rsid w:val="00277BAE"/>
    <w:rsid w:val="0028312B"/>
    <w:rsid w:val="00287593"/>
    <w:rsid w:val="00297B7B"/>
    <w:rsid w:val="002B06D6"/>
    <w:rsid w:val="002B27C5"/>
    <w:rsid w:val="002B51D3"/>
    <w:rsid w:val="002C3010"/>
    <w:rsid w:val="002D34D6"/>
    <w:rsid w:val="002D5E16"/>
    <w:rsid w:val="002D7093"/>
    <w:rsid w:val="002F0BA9"/>
    <w:rsid w:val="002F2F2F"/>
    <w:rsid w:val="002F52ED"/>
    <w:rsid w:val="00300489"/>
    <w:rsid w:val="00300608"/>
    <w:rsid w:val="003074A2"/>
    <w:rsid w:val="00320BC6"/>
    <w:rsid w:val="0032767D"/>
    <w:rsid w:val="00342C82"/>
    <w:rsid w:val="003453A0"/>
    <w:rsid w:val="00354345"/>
    <w:rsid w:val="00357019"/>
    <w:rsid w:val="003709F4"/>
    <w:rsid w:val="0038443F"/>
    <w:rsid w:val="003877D3"/>
    <w:rsid w:val="003959D1"/>
    <w:rsid w:val="003A3485"/>
    <w:rsid w:val="003B0A1A"/>
    <w:rsid w:val="003B3291"/>
    <w:rsid w:val="003B7E52"/>
    <w:rsid w:val="003D7217"/>
    <w:rsid w:val="00400DBA"/>
    <w:rsid w:val="00406322"/>
    <w:rsid w:val="0040699F"/>
    <w:rsid w:val="0041436A"/>
    <w:rsid w:val="00417009"/>
    <w:rsid w:val="0043288C"/>
    <w:rsid w:val="004347F6"/>
    <w:rsid w:val="0043789C"/>
    <w:rsid w:val="00440EA8"/>
    <w:rsid w:val="00450335"/>
    <w:rsid w:val="00463075"/>
    <w:rsid w:val="00465E4D"/>
    <w:rsid w:val="004803B3"/>
    <w:rsid w:val="00480486"/>
    <w:rsid w:val="004847F1"/>
    <w:rsid w:val="004A316F"/>
    <w:rsid w:val="004A6B0E"/>
    <w:rsid w:val="004B1A41"/>
    <w:rsid w:val="004B1BA9"/>
    <w:rsid w:val="004B36A4"/>
    <w:rsid w:val="004C634B"/>
    <w:rsid w:val="004C7829"/>
    <w:rsid w:val="004D1EBE"/>
    <w:rsid w:val="004D6B31"/>
    <w:rsid w:val="004E0897"/>
    <w:rsid w:val="004E14B9"/>
    <w:rsid w:val="004E2D65"/>
    <w:rsid w:val="00501EDF"/>
    <w:rsid w:val="00506B85"/>
    <w:rsid w:val="005165BF"/>
    <w:rsid w:val="00517E8C"/>
    <w:rsid w:val="0052020D"/>
    <w:rsid w:val="0053288D"/>
    <w:rsid w:val="00537EA7"/>
    <w:rsid w:val="0054363D"/>
    <w:rsid w:val="005448EF"/>
    <w:rsid w:val="005460EA"/>
    <w:rsid w:val="00551B09"/>
    <w:rsid w:val="005524DC"/>
    <w:rsid w:val="00556343"/>
    <w:rsid w:val="0056335A"/>
    <w:rsid w:val="00563F42"/>
    <w:rsid w:val="00597FED"/>
    <w:rsid w:val="005B152E"/>
    <w:rsid w:val="005B3726"/>
    <w:rsid w:val="005F1D72"/>
    <w:rsid w:val="00600A0B"/>
    <w:rsid w:val="00602945"/>
    <w:rsid w:val="0061736D"/>
    <w:rsid w:val="006206AF"/>
    <w:rsid w:val="00640162"/>
    <w:rsid w:val="00646802"/>
    <w:rsid w:val="0065262F"/>
    <w:rsid w:val="0066088E"/>
    <w:rsid w:val="006736C5"/>
    <w:rsid w:val="00676EFC"/>
    <w:rsid w:val="00680516"/>
    <w:rsid w:val="00690C60"/>
    <w:rsid w:val="00690FEC"/>
    <w:rsid w:val="00694873"/>
    <w:rsid w:val="006A1DC5"/>
    <w:rsid w:val="006A3C11"/>
    <w:rsid w:val="006A4EF5"/>
    <w:rsid w:val="006A696D"/>
    <w:rsid w:val="006C00A0"/>
    <w:rsid w:val="006D1F6E"/>
    <w:rsid w:val="006E3718"/>
    <w:rsid w:val="006E5ABC"/>
    <w:rsid w:val="006E6B0A"/>
    <w:rsid w:val="006E749D"/>
    <w:rsid w:val="006F45E4"/>
    <w:rsid w:val="006F4A8F"/>
    <w:rsid w:val="007033B6"/>
    <w:rsid w:val="0070468C"/>
    <w:rsid w:val="00715455"/>
    <w:rsid w:val="0071767F"/>
    <w:rsid w:val="007215C1"/>
    <w:rsid w:val="007273CA"/>
    <w:rsid w:val="00732450"/>
    <w:rsid w:val="007353DF"/>
    <w:rsid w:val="007466F7"/>
    <w:rsid w:val="00750AD3"/>
    <w:rsid w:val="00754646"/>
    <w:rsid w:val="00762840"/>
    <w:rsid w:val="00766C37"/>
    <w:rsid w:val="007707B3"/>
    <w:rsid w:val="007732B0"/>
    <w:rsid w:val="0078602B"/>
    <w:rsid w:val="0079512E"/>
    <w:rsid w:val="007A654B"/>
    <w:rsid w:val="007B762D"/>
    <w:rsid w:val="007C166A"/>
    <w:rsid w:val="007C30D7"/>
    <w:rsid w:val="007D49F0"/>
    <w:rsid w:val="007D7994"/>
    <w:rsid w:val="007E00D6"/>
    <w:rsid w:val="007E66D0"/>
    <w:rsid w:val="008125E8"/>
    <w:rsid w:val="00813157"/>
    <w:rsid w:val="00824105"/>
    <w:rsid w:val="008269E2"/>
    <w:rsid w:val="0083259B"/>
    <w:rsid w:val="00865745"/>
    <w:rsid w:val="00866441"/>
    <w:rsid w:val="0087333C"/>
    <w:rsid w:val="008754B7"/>
    <w:rsid w:val="00876BB2"/>
    <w:rsid w:val="00881C14"/>
    <w:rsid w:val="00884F98"/>
    <w:rsid w:val="008873AE"/>
    <w:rsid w:val="008A06F1"/>
    <w:rsid w:val="008A48C0"/>
    <w:rsid w:val="008B142C"/>
    <w:rsid w:val="008B2177"/>
    <w:rsid w:val="008C2B83"/>
    <w:rsid w:val="008C350E"/>
    <w:rsid w:val="008C54BF"/>
    <w:rsid w:val="008D164D"/>
    <w:rsid w:val="008D18B5"/>
    <w:rsid w:val="008E26B9"/>
    <w:rsid w:val="008E2B77"/>
    <w:rsid w:val="008E2C4D"/>
    <w:rsid w:val="008F0968"/>
    <w:rsid w:val="008F587E"/>
    <w:rsid w:val="008F7E67"/>
    <w:rsid w:val="0090499A"/>
    <w:rsid w:val="00905379"/>
    <w:rsid w:val="0092753B"/>
    <w:rsid w:val="009401FB"/>
    <w:rsid w:val="0094486A"/>
    <w:rsid w:val="00964113"/>
    <w:rsid w:val="009674FF"/>
    <w:rsid w:val="00983C97"/>
    <w:rsid w:val="0099187B"/>
    <w:rsid w:val="0099229B"/>
    <w:rsid w:val="009A0179"/>
    <w:rsid w:val="009A76F2"/>
    <w:rsid w:val="009C3479"/>
    <w:rsid w:val="009D6AAA"/>
    <w:rsid w:val="009E5C57"/>
    <w:rsid w:val="009E74A3"/>
    <w:rsid w:val="009F0411"/>
    <w:rsid w:val="009F6ADC"/>
    <w:rsid w:val="009F7B3A"/>
    <w:rsid w:val="00A057A1"/>
    <w:rsid w:val="00A11162"/>
    <w:rsid w:val="00A138FB"/>
    <w:rsid w:val="00A149FA"/>
    <w:rsid w:val="00A32009"/>
    <w:rsid w:val="00A33F3C"/>
    <w:rsid w:val="00A41EE1"/>
    <w:rsid w:val="00A51AF0"/>
    <w:rsid w:val="00A6104D"/>
    <w:rsid w:val="00A634F4"/>
    <w:rsid w:val="00A8199D"/>
    <w:rsid w:val="00A859F3"/>
    <w:rsid w:val="00A868BB"/>
    <w:rsid w:val="00A92305"/>
    <w:rsid w:val="00A944D0"/>
    <w:rsid w:val="00AA3BCB"/>
    <w:rsid w:val="00AC1F51"/>
    <w:rsid w:val="00AD2911"/>
    <w:rsid w:val="00AD3A99"/>
    <w:rsid w:val="00AE22C1"/>
    <w:rsid w:val="00AE7486"/>
    <w:rsid w:val="00AF4701"/>
    <w:rsid w:val="00AF792A"/>
    <w:rsid w:val="00B00A1F"/>
    <w:rsid w:val="00B00FA8"/>
    <w:rsid w:val="00B13209"/>
    <w:rsid w:val="00B15F59"/>
    <w:rsid w:val="00B33E3A"/>
    <w:rsid w:val="00B35070"/>
    <w:rsid w:val="00B416A8"/>
    <w:rsid w:val="00B540F3"/>
    <w:rsid w:val="00B56ABE"/>
    <w:rsid w:val="00B61F4F"/>
    <w:rsid w:val="00B762E8"/>
    <w:rsid w:val="00B83C64"/>
    <w:rsid w:val="00B83CFE"/>
    <w:rsid w:val="00B87102"/>
    <w:rsid w:val="00B91E83"/>
    <w:rsid w:val="00B95BCD"/>
    <w:rsid w:val="00B97E68"/>
    <w:rsid w:val="00BA487F"/>
    <w:rsid w:val="00BB41AE"/>
    <w:rsid w:val="00BB6947"/>
    <w:rsid w:val="00BD57E3"/>
    <w:rsid w:val="00BE0703"/>
    <w:rsid w:val="00BE55F8"/>
    <w:rsid w:val="00C20CEE"/>
    <w:rsid w:val="00C2659D"/>
    <w:rsid w:val="00C275B0"/>
    <w:rsid w:val="00C3674E"/>
    <w:rsid w:val="00C44C01"/>
    <w:rsid w:val="00C47590"/>
    <w:rsid w:val="00C51844"/>
    <w:rsid w:val="00C72D36"/>
    <w:rsid w:val="00C81CBA"/>
    <w:rsid w:val="00C959FE"/>
    <w:rsid w:val="00CA4375"/>
    <w:rsid w:val="00CC0868"/>
    <w:rsid w:val="00CC3309"/>
    <w:rsid w:val="00CC7B83"/>
    <w:rsid w:val="00CD4174"/>
    <w:rsid w:val="00CD4DD0"/>
    <w:rsid w:val="00CD5E60"/>
    <w:rsid w:val="00CD615B"/>
    <w:rsid w:val="00CE438E"/>
    <w:rsid w:val="00CF6F13"/>
    <w:rsid w:val="00D1024F"/>
    <w:rsid w:val="00D129F0"/>
    <w:rsid w:val="00D159B2"/>
    <w:rsid w:val="00D2799D"/>
    <w:rsid w:val="00D31D73"/>
    <w:rsid w:val="00D34EC9"/>
    <w:rsid w:val="00D43EC1"/>
    <w:rsid w:val="00D63D99"/>
    <w:rsid w:val="00D63EA8"/>
    <w:rsid w:val="00D66ABE"/>
    <w:rsid w:val="00D7793E"/>
    <w:rsid w:val="00D80AC1"/>
    <w:rsid w:val="00D8296B"/>
    <w:rsid w:val="00D85089"/>
    <w:rsid w:val="00D96C4E"/>
    <w:rsid w:val="00DA0B6E"/>
    <w:rsid w:val="00DA6C52"/>
    <w:rsid w:val="00DA7AA4"/>
    <w:rsid w:val="00DB6F69"/>
    <w:rsid w:val="00DC1634"/>
    <w:rsid w:val="00DD0EE2"/>
    <w:rsid w:val="00DD4C8C"/>
    <w:rsid w:val="00DE6AEC"/>
    <w:rsid w:val="00DF3D35"/>
    <w:rsid w:val="00DF4FAC"/>
    <w:rsid w:val="00E048EA"/>
    <w:rsid w:val="00E11D44"/>
    <w:rsid w:val="00E16A3D"/>
    <w:rsid w:val="00E202B8"/>
    <w:rsid w:val="00E25C5F"/>
    <w:rsid w:val="00E269B2"/>
    <w:rsid w:val="00E339C7"/>
    <w:rsid w:val="00E34AC1"/>
    <w:rsid w:val="00E61742"/>
    <w:rsid w:val="00E7249C"/>
    <w:rsid w:val="00E73867"/>
    <w:rsid w:val="00EA1947"/>
    <w:rsid w:val="00EA1C15"/>
    <w:rsid w:val="00EA38A0"/>
    <w:rsid w:val="00EB61BB"/>
    <w:rsid w:val="00EC328A"/>
    <w:rsid w:val="00EC372D"/>
    <w:rsid w:val="00EC3998"/>
    <w:rsid w:val="00EC7E36"/>
    <w:rsid w:val="00ED43AE"/>
    <w:rsid w:val="00ED6835"/>
    <w:rsid w:val="00ED6F28"/>
    <w:rsid w:val="00EE28D7"/>
    <w:rsid w:val="00EF5FBA"/>
    <w:rsid w:val="00F03045"/>
    <w:rsid w:val="00F14FB6"/>
    <w:rsid w:val="00F20A8F"/>
    <w:rsid w:val="00F22209"/>
    <w:rsid w:val="00F261CE"/>
    <w:rsid w:val="00F337B7"/>
    <w:rsid w:val="00F338B8"/>
    <w:rsid w:val="00F43DDB"/>
    <w:rsid w:val="00F62EAA"/>
    <w:rsid w:val="00F649E6"/>
    <w:rsid w:val="00F75488"/>
    <w:rsid w:val="00F75B83"/>
    <w:rsid w:val="00F7794E"/>
    <w:rsid w:val="00F81093"/>
    <w:rsid w:val="00F87D40"/>
    <w:rsid w:val="00F9146C"/>
    <w:rsid w:val="00F9492D"/>
    <w:rsid w:val="00FA4801"/>
    <w:rsid w:val="00FA55CD"/>
    <w:rsid w:val="00FA7803"/>
    <w:rsid w:val="00FB0069"/>
    <w:rsid w:val="00FD12E3"/>
    <w:rsid w:val="00FD43E1"/>
    <w:rsid w:val="00FD4C64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  <w:style w:type="paragraph" w:styleId="HTML">
    <w:name w:val="HTML Preformatted"/>
    <w:basedOn w:val="a"/>
    <w:link w:val="HTML0"/>
    <w:rsid w:val="0072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15C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9B23345E91C09722C93A80157FAF5C0AED50C6EA02B8D7AFB919353MEK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89B23345E91C09722C93A80157FAF5C0AED50C6EA32B8D7AFB919353MEK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9B23345E91C09722C93A80157FAF5C3A7DD0F6DA12B8D7AFB919353MEK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323B-D6E7-4421-90E2-1A817BA6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154</cp:revision>
  <cp:lastPrinted>2021-09-29T10:58:00Z</cp:lastPrinted>
  <dcterms:created xsi:type="dcterms:W3CDTF">2012-04-03T12:19:00Z</dcterms:created>
  <dcterms:modified xsi:type="dcterms:W3CDTF">2021-10-01T09:12:00Z</dcterms:modified>
</cp:coreProperties>
</file>