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8D3D4D" w:rsidTr="00053473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8D3D4D" w:rsidRDefault="003E47D7" w:rsidP="008D3D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D4D" w:rsidRPr="00594774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8D3D4D" w:rsidRPr="000A2FF9" w:rsidRDefault="008D3D4D" w:rsidP="008D3D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8D3D4D" w:rsidRDefault="008D3D4D" w:rsidP="008D3D4D">
            <w:pPr>
              <w:jc w:val="center"/>
              <w:rPr>
                <w:sz w:val="26"/>
                <w:szCs w:val="26"/>
              </w:rPr>
            </w:pPr>
          </w:p>
          <w:p w:rsidR="008D3D4D" w:rsidRPr="00AB3E79" w:rsidRDefault="00AB3E79" w:rsidP="00AB3E79">
            <w:pPr>
              <w:jc w:val="center"/>
              <w:rPr>
                <w:u w:val="single"/>
              </w:rPr>
            </w:pPr>
            <w:r w:rsidRPr="00AB3E79">
              <w:rPr>
                <w:sz w:val="26"/>
                <w:szCs w:val="26"/>
                <w:u w:val="single"/>
              </w:rPr>
              <w:t>26.04.</w:t>
            </w:r>
            <w:r w:rsidR="00D662EB" w:rsidRPr="00AB3E79">
              <w:rPr>
                <w:sz w:val="26"/>
                <w:szCs w:val="26"/>
                <w:u w:val="single"/>
              </w:rPr>
              <w:t>2019</w:t>
            </w:r>
            <w:r w:rsidR="008D3D4D" w:rsidRPr="00AB3E7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 xml:space="preserve"> </w:t>
            </w:r>
            <w:r w:rsidRPr="00AB3E79">
              <w:rPr>
                <w:sz w:val="26"/>
                <w:szCs w:val="26"/>
                <w:u w:val="single"/>
              </w:rPr>
              <w:t>917-п</w:t>
            </w:r>
          </w:p>
        </w:tc>
      </w:tr>
    </w:tbl>
    <w:p w:rsidR="008D3D4D" w:rsidRPr="00644788" w:rsidRDefault="008D3D4D" w:rsidP="008D3D4D">
      <w:pPr>
        <w:pStyle w:val="ConsPlusTitle"/>
        <w:ind w:left="92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10245" w:type="dxa"/>
        <w:tblLook w:val="04A0"/>
      </w:tblPr>
      <w:tblGrid>
        <w:gridCol w:w="5495"/>
        <w:gridCol w:w="4750"/>
      </w:tblGrid>
      <w:tr w:rsidR="008D3D4D" w:rsidRPr="00E20B62" w:rsidTr="008D3D4D">
        <w:tc>
          <w:tcPr>
            <w:tcW w:w="5495" w:type="dxa"/>
          </w:tcPr>
          <w:p w:rsidR="008D3D4D" w:rsidRPr="00E20B62" w:rsidRDefault="008D3D4D" w:rsidP="00F838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="00F838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Соль-Илецк</w:t>
            </w:r>
            <w:r w:rsidR="00F83870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 w:rsidR="00F83870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31.03.2016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округа»</w:t>
            </w:r>
          </w:p>
        </w:tc>
        <w:tc>
          <w:tcPr>
            <w:tcW w:w="4750" w:type="dxa"/>
          </w:tcPr>
          <w:p w:rsidR="008D3D4D" w:rsidRPr="00E20B62" w:rsidRDefault="008D3D4D" w:rsidP="008D3D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D3D4D" w:rsidRDefault="008D3D4D" w:rsidP="008D3D4D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4D" w:rsidRPr="00133E62" w:rsidRDefault="008D3D4D" w:rsidP="008D3D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179 Бюджетного кодекса Российской Федерации,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b w:val="0"/>
          <w:sz w:val="28"/>
          <w:szCs w:val="28"/>
        </w:rPr>
        <w:t>от 25.02.2016 №411-п «Об утверждении перечня муниципальных программ муниципального образования Соль-Илецкий городской округ»,</w:t>
      </w:r>
      <w:r w:rsidR="00777BD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791A83" w:rsidRPr="009604D7" w:rsidRDefault="00C17A39" w:rsidP="008D3D4D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04D7">
        <w:rPr>
          <w:sz w:val="28"/>
          <w:szCs w:val="28"/>
        </w:rPr>
        <w:t xml:space="preserve">Внести изменения </w:t>
      </w:r>
      <w:r w:rsidR="00791A83" w:rsidRPr="009604D7">
        <w:rPr>
          <w:sz w:val="28"/>
          <w:szCs w:val="28"/>
        </w:rPr>
        <w:t>в</w:t>
      </w:r>
      <w:r w:rsidRPr="009604D7">
        <w:rPr>
          <w:sz w:val="28"/>
          <w:szCs w:val="28"/>
        </w:rPr>
        <w:t xml:space="preserve"> постановлени</w:t>
      </w:r>
      <w:r w:rsidR="00791A83" w:rsidRPr="009604D7">
        <w:rPr>
          <w:sz w:val="28"/>
          <w:szCs w:val="28"/>
        </w:rPr>
        <w:t>е</w:t>
      </w:r>
      <w:r w:rsidRPr="009604D7">
        <w:rPr>
          <w:sz w:val="28"/>
          <w:szCs w:val="28"/>
        </w:rPr>
        <w:t xml:space="preserve"> </w:t>
      </w:r>
      <w:r w:rsidR="00791A83" w:rsidRPr="009604D7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Pr="009604D7">
        <w:rPr>
          <w:sz w:val="28"/>
          <w:szCs w:val="28"/>
        </w:rPr>
        <w:t>от 31.03.2016</w:t>
      </w:r>
      <w:r w:rsidR="008D3D4D" w:rsidRPr="009604D7">
        <w:rPr>
          <w:sz w:val="28"/>
          <w:szCs w:val="28"/>
        </w:rPr>
        <w:t xml:space="preserve"> </w:t>
      </w:r>
      <w:r w:rsidRPr="009604D7">
        <w:rPr>
          <w:sz w:val="28"/>
          <w:szCs w:val="28"/>
        </w:rPr>
        <w:t xml:space="preserve"> №904-п «Об утверждении муниципальной программы «Развитие культуры и искусства Соль-Илецкого г</w:t>
      </w:r>
      <w:r w:rsidRPr="009604D7">
        <w:rPr>
          <w:sz w:val="28"/>
          <w:szCs w:val="28"/>
        </w:rPr>
        <w:t>о</w:t>
      </w:r>
      <w:r w:rsidRPr="009604D7">
        <w:rPr>
          <w:sz w:val="28"/>
          <w:szCs w:val="28"/>
        </w:rPr>
        <w:t>родского округа»</w:t>
      </w:r>
      <w:r w:rsidR="00791A83" w:rsidRPr="009604D7">
        <w:rPr>
          <w:sz w:val="28"/>
          <w:szCs w:val="28"/>
        </w:rPr>
        <w:t>:</w:t>
      </w:r>
    </w:p>
    <w:p w:rsidR="006E4889" w:rsidRDefault="006E4889" w:rsidP="006E4889">
      <w:pPr>
        <w:numPr>
          <w:ilvl w:val="1"/>
          <w:numId w:val="4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 изложить в следующей редакции: «Развитие культуры и искусства Соль-Илецкого городского округа».</w:t>
      </w:r>
    </w:p>
    <w:p w:rsidR="001A176E" w:rsidRPr="009604D7" w:rsidRDefault="001A176E" w:rsidP="006E4889">
      <w:pPr>
        <w:numPr>
          <w:ilvl w:val="1"/>
          <w:numId w:val="4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604D7">
        <w:rPr>
          <w:sz w:val="28"/>
          <w:szCs w:val="28"/>
        </w:rPr>
        <w:t xml:space="preserve">Раздел </w:t>
      </w:r>
      <w:r w:rsidRPr="009604D7">
        <w:rPr>
          <w:sz w:val="28"/>
          <w:szCs w:val="28"/>
          <w:lang w:val="en-US"/>
        </w:rPr>
        <w:t>I</w:t>
      </w:r>
      <w:r w:rsidRPr="009604D7">
        <w:rPr>
          <w:sz w:val="28"/>
          <w:szCs w:val="28"/>
        </w:rPr>
        <w:t xml:space="preserve"> Приложения к постановлению администрации муниципального образования Соль-Илецкий городской округ от 31.03.2016  №904-п «Об утверждении муниципальной программы «Развитие культуры и искусства Соль-Илецкого г</w:t>
      </w:r>
      <w:r w:rsidRPr="009604D7">
        <w:rPr>
          <w:sz w:val="28"/>
          <w:szCs w:val="28"/>
        </w:rPr>
        <w:t>о</w:t>
      </w:r>
      <w:r w:rsidRPr="009604D7">
        <w:rPr>
          <w:sz w:val="28"/>
          <w:szCs w:val="28"/>
        </w:rPr>
        <w:t>родского округа» изложить в новой редакции согласно приложению 1 к данному постановлению.</w:t>
      </w:r>
    </w:p>
    <w:p w:rsidR="00C5681A" w:rsidRPr="009604D7" w:rsidRDefault="00791A83" w:rsidP="006E4889">
      <w:pPr>
        <w:numPr>
          <w:ilvl w:val="1"/>
          <w:numId w:val="4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604D7">
        <w:rPr>
          <w:sz w:val="28"/>
          <w:szCs w:val="28"/>
        </w:rPr>
        <w:t>Приложени</w:t>
      </w:r>
      <w:r w:rsidR="006D4451" w:rsidRPr="009604D7">
        <w:rPr>
          <w:sz w:val="28"/>
          <w:szCs w:val="28"/>
        </w:rPr>
        <w:t xml:space="preserve">е </w:t>
      </w:r>
      <w:r w:rsidR="009A23FD" w:rsidRPr="009604D7">
        <w:rPr>
          <w:sz w:val="28"/>
          <w:szCs w:val="28"/>
        </w:rPr>
        <w:t>№ 1 муниципальной программы «Развитие культуры и искусства Соль-Илецкого городского округа» изложить  в новой редакции, согласно Приложению №2 к данному постановлению</w:t>
      </w:r>
      <w:r w:rsidR="00C96EC3" w:rsidRPr="009604D7">
        <w:rPr>
          <w:sz w:val="28"/>
          <w:szCs w:val="28"/>
        </w:rPr>
        <w:t>.</w:t>
      </w:r>
    </w:p>
    <w:p w:rsidR="006D4451" w:rsidRPr="006D4451" w:rsidRDefault="006D4451" w:rsidP="006D4451">
      <w:pPr>
        <w:numPr>
          <w:ilvl w:val="1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04D7">
        <w:rPr>
          <w:sz w:val="28"/>
          <w:szCs w:val="28"/>
        </w:rPr>
        <w:lastRenderedPageBreak/>
        <w:t xml:space="preserve">Приложение </w:t>
      </w:r>
      <w:r w:rsidR="009A23FD" w:rsidRPr="009604D7">
        <w:rPr>
          <w:sz w:val="28"/>
          <w:szCs w:val="28"/>
        </w:rPr>
        <w:t xml:space="preserve">№ </w:t>
      </w:r>
      <w:r w:rsidRPr="009604D7">
        <w:rPr>
          <w:sz w:val="28"/>
          <w:szCs w:val="28"/>
        </w:rPr>
        <w:t xml:space="preserve">2 </w:t>
      </w:r>
      <w:r w:rsidR="009A23FD" w:rsidRPr="009604D7">
        <w:rPr>
          <w:sz w:val="28"/>
          <w:szCs w:val="28"/>
        </w:rPr>
        <w:t xml:space="preserve">муниципальной программы «Развитие культуры и искусства Соль-Илецкого городского округа» </w:t>
      </w:r>
      <w:r w:rsidRPr="009604D7">
        <w:rPr>
          <w:sz w:val="28"/>
          <w:szCs w:val="28"/>
        </w:rPr>
        <w:t xml:space="preserve"> изложить в новой редакции согласно приложению </w:t>
      </w:r>
      <w:r w:rsidR="009A23FD" w:rsidRPr="009604D7">
        <w:rPr>
          <w:sz w:val="28"/>
          <w:szCs w:val="28"/>
        </w:rPr>
        <w:t>№</w:t>
      </w:r>
      <w:r w:rsidR="001A176E" w:rsidRPr="009604D7">
        <w:rPr>
          <w:sz w:val="28"/>
          <w:szCs w:val="28"/>
        </w:rPr>
        <w:t>3</w:t>
      </w:r>
      <w:r w:rsidRPr="009604D7">
        <w:rPr>
          <w:sz w:val="28"/>
          <w:szCs w:val="28"/>
        </w:rPr>
        <w:t xml:space="preserve"> к данному постановлению</w:t>
      </w:r>
      <w:r w:rsidRPr="006D4451">
        <w:rPr>
          <w:sz w:val="28"/>
          <w:szCs w:val="28"/>
        </w:rPr>
        <w:t>.</w:t>
      </w:r>
    </w:p>
    <w:p w:rsidR="006D4451" w:rsidRPr="006D4451" w:rsidRDefault="006D4451" w:rsidP="006D4451">
      <w:pPr>
        <w:numPr>
          <w:ilvl w:val="1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451">
        <w:rPr>
          <w:sz w:val="28"/>
          <w:szCs w:val="28"/>
        </w:rPr>
        <w:t xml:space="preserve">Приложение </w:t>
      </w:r>
      <w:r w:rsidR="009A23FD">
        <w:rPr>
          <w:sz w:val="28"/>
          <w:szCs w:val="28"/>
        </w:rPr>
        <w:t>№</w:t>
      </w:r>
      <w:r w:rsidRPr="006D4451">
        <w:rPr>
          <w:sz w:val="28"/>
          <w:szCs w:val="28"/>
        </w:rPr>
        <w:t xml:space="preserve">3 </w:t>
      </w:r>
      <w:r w:rsidR="009A23FD" w:rsidRPr="009C402A">
        <w:rPr>
          <w:sz w:val="28"/>
          <w:szCs w:val="28"/>
        </w:rPr>
        <w:t xml:space="preserve">муниципальной программы «Развитие культуры и искусства Соль-Илецкого </w:t>
      </w:r>
      <w:r w:rsidR="009A23FD">
        <w:rPr>
          <w:sz w:val="28"/>
          <w:szCs w:val="28"/>
        </w:rPr>
        <w:t xml:space="preserve">городского округа» </w:t>
      </w:r>
      <w:r w:rsidR="009A23FD" w:rsidRPr="006D4451">
        <w:rPr>
          <w:sz w:val="28"/>
          <w:szCs w:val="28"/>
        </w:rPr>
        <w:t xml:space="preserve"> изложить в новой редакции согласно приложению </w:t>
      </w:r>
      <w:r w:rsidR="009A23FD">
        <w:rPr>
          <w:sz w:val="28"/>
          <w:szCs w:val="28"/>
        </w:rPr>
        <w:t>№</w:t>
      </w:r>
      <w:r w:rsidR="009604D7">
        <w:rPr>
          <w:sz w:val="28"/>
          <w:szCs w:val="28"/>
        </w:rPr>
        <w:t>4</w:t>
      </w:r>
      <w:r w:rsidR="009A23FD" w:rsidRPr="006D4451">
        <w:rPr>
          <w:sz w:val="28"/>
          <w:szCs w:val="28"/>
        </w:rPr>
        <w:t xml:space="preserve"> к данному постановлению.</w:t>
      </w:r>
    </w:p>
    <w:p w:rsidR="00791A83" w:rsidRDefault="00791A83" w:rsidP="00791A83">
      <w:pPr>
        <w:numPr>
          <w:ilvl w:val="1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4451">
        <w:rPr>
          <w:sz w:val="28"/>
          <w:szCs w:val="28"/>
        </w:rPr>
        <w:t>Пункт 2 постановления администрации</w:t>
      </w:r>
      <w:r>
        <w:rPr>
          <w:sz w:val="28"/>
          <w:szCs w:val="28"/>
        </w:rPr>
        <w:t xml:space="preserve"> муниципального образования Соль-Илецкий городской округ от 31.03.2016  №904-п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 «Контроль за исполнением </w:t>
      </w:r>
      <w:r w:rsidR="006D4451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постановления возложить на заместителя главы администрации Соль-Илецкого городского округа по социальным вопросам О.В. Чернову».</w:t>
      </w:r>
    </w:p>
    <w:p w:rsidR="008D3D4D" w:rsidRPr="009611BA" w:rsidRDefault="008D3D4D" w:rsidP="008D3D4D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6EC3" w:rsidRPr="00C5681A">
        <w:rPr>
          <w:sz w:val="28"/>
          <w:szCs w:val="28"/>
        </w:rPr>
        <w:t xml:space="preserve"> </w:t>
      </w:r>
      <w:r w:rsidRPr="009611BA">
        <w:rPr>
          <w:sz w:val="28"/>
          <w:szCs w:val="28"/>
        </w:rPr>
        <w:t xml:space="preserve">Контроль за исполнением </w:t>
      </w:r>
      <w:r w:rsidR="00791A83">
        <w:rPr>
          <w:sz w:val="28"/>
          <w:szCs w:val="28"/>
        </w:rPr>
        <w:t xml:space="preserve">данного </w:t>
      </w:r>
      <w:r w:rsidRPr="009611BA">
        <w:rPr>
          <w:sz w:val="28"/>
          <w:szCs w:val="28"/>
        </w:rPr>
        <w:t>постановления возложить на заместителя главы администрации Соль-Илецкого городского округа по социальным вопросам О.В. Чернову.</w:t>
      </w:r>
    </w:p>
    <w:p w:rsidR="008D3D4D" w:rsidRPr="009611BA" w:rsidRDefault="008D3D4D" w:rsidP="008D3D4D">
      <w:pPr>
        <w:numPr>
          <w:ilvl w:val="0"/>
          <w:numId w:val="4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Постановление вступает в силу после его официального опубликования (обнарод</w:t>
      </w:r>
      <w:r w:rsidRPr="009611BA">
        <w:rPr>
          <w:sz w:val="28"/>
          <w:szCs w:val="28"/>
        </w:rPr>
        <w:t>о</w:t>
      </w:r>
      <w:r w:rsidRPr="009611BA">
        <w:rPr>
          <w:sz w:val="28"/>
          <w:szCs w:val="28"/>
        </w:rPr>
        <w:t>вания).</w:t>
      </w:r>
    </w:p>
    <w:p w:rsidR="009B48D3" w:rsidRDefault="009B48D3" w:rsidP="008D3D4D">
      <w:pPr>
        <w:tabs>
          <w:tab w:val="left" w:pos="851"/>
        </w:tabs>
        <w:spacing w:line="276" w:lineRule="auto"/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B764E3">
        <w:rPr>
          <w:sz w:val="28"/>
        </w:rPr>
        <w:t xml:space="preserve"> 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</w:t>
      </w:r>
      <w:r w:rsidR="00B764E3">
        <w:rPr>
          <w:sz w:val="28"/>
        </w:rPr>
        <w:t xml:space="preserve">     </w:t>
      </w:r>
      <w:r>
        <w:rPr>
          <w:sz w:val="28"/>
        </w:rPr>
        <w:t xml:space="preserve">             </w:t>
      </w:r>
      <w:r w:rsidR="00AB3E79" w:rsidRPr="00AB3E79">
        <w:rPr>
          <w:i/>
          <w:sz w:val="28"/>
        </w:rPr>
        <w:t>подписано</w:t>
      </w:r>
      <w:r>
        <w:rPr>
          <w:sz w:val="28"/>
        </w:rPr>
        <w:t xml:space="preserve">             А.А.Кузьмин</w:t>
      </w:r>
    </w:p>
    <w:p w:rsidR="00E941E5" w:rsidRDefault="00E941E5" w:rsidP="00C00873">
      <w:pPr>
        <w:jc w:val="both"/>
      </w:pPr>
    </w:p>
    <w:p w:rsidR="00D662EB" w:rsidRDefault="00D662EB" w:rsidP="00C00873">
      <w:pPr>
        <w:jc w:val="both"/>
        <w:rPr>
          <w:sz w:val="28"/>
        </w:rPr>
      </w:pPr>
    </w:p>
    <w:p w:rsidR="00B764E3" w:rsidRDefault="00B764E3" w:rsidP="00C00873">
      <w:pPr>
        <w:jc w:val="both"/>
        <w:rPr>
          <w:sz w:val="28"/>
        </w:rPr>
      </w:pPr>
    </w:p>
    <w:p w:rsidR="00B764E3" w:rsidRDefault="00B764E3" w:rsidP="00C00873">
      <w:pPr>
        <w:jc w:val="both"/>
        <w:rPr>
          <w:sz w:val="28"/>
        </w:rPr>
      </w:pPr>
    </w:p>
    <w:p w:rsidR="00B764E3" w:rsidRDefault="00B764E3" w:rsidP="00C00873">
      <w:pPr>
        <w:jc w:val="both"/>
        <w:rPr>
          <w:sz w:val="28"/>
        </w:rPr>
      </w:pPr>
    </w:p>
    <w:p w:rsidR="00B764E3" w:rsidRDefault="00B764E3" w:rsidP="00C00873">
      <w:pPr>
        <w:jc w:val="both"/>
        <w:rPr>
          <w:sz w:val="28"/>
        </w:rPr>
      </w:pPr>
    </w:p>
    <w:p w:rsidR="00D662EB" w:rsidRDefault="00D662EB" w:rsidP="00C00873">
      <w:pPr>
        <w:jc w:val="both"/>
        <w:rPr>
          <w:sz w:val="28"/>
        </w:rPr>
      </w:pPr>
    </w:p>
    <w:p w:rsidR="00D662EB" w:rsidRDefault="00D662EB" w:rsidP="00C00873">
      <w:pPr>
        <w:jc w:val="both"/>
      </w:pPr>
    </w:p>
    <w:p w:rsidR="00791A83" w:rsidRDefault="00791A83" w:rsidP="00C00873">
      <w:pPr>
        <w:jc w:val="both"/>
      </w:pPr>
    </w:p>
    <w:p w:rsidR="00020A91" w:rsidRDefault="00020A91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9604D7" w:rsidRDefault="009604D7" w:rsidP="00C00873">
      <w:pPr>
        <w:jc w:val="both"/>
      </w:pPr>
    </w:p>
    <w:p w:rsidR="006E4889" w:rsidRDefault="006E4889" w:rsidP="00C00873">
      <w:pPr>
        <w:jc w:val="both"/>
      </w:pPr>
    </w:p>
    <w:p w:rsidR="009604D7" w:rsidRDefault="009604D7" w:rsidP="00C00873">
      <w:pPr>
        <w:jc w:val="both"/>
      </w:pPr>
    </w:p>
    <w:p w:rsidR="009604D7" w:rsidRDefault="009604D7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9B48D3" w:rsidRPr="00C00873" w:rsidRDefault="006D4451" w:rsidP="00C00873">
      <w:pPr>
        <w:jc w:val="both"/>
        <w:rPr>
          <w:sz w:val="28"/>
        </w:rPr>
      </w:pPr>
      <w:r>
        <w:t>Р</w:t>
      </w:r>
      <w:r w:rsidR="008D3D4D">
        <w:t>а</w:t>
      </w:r>
      <w:r w:rsidR="009B48D3">
        <w:t xml:space="preserve">зослано: в прокуратуру Соль-Илецкого района, </w:t>
      </w:r>
      <w:r>
        <w:t>организационному отделу</w:t>
      </w:r>
      <w:r w:rsidR="009B48D3">
        <w:t xml:space="preserve">, </w:t>
      </w:r>
      <w:r w:rsidR="00C80D4F">
        <w:t xml:space="preserve">финансовому управлению, </w:t>
      </w:r>
      <w:r w:rsidR="009B48D3">
        <w:t>юридическому отделу.</w:t>
      </w:r>
    </w:p>
    <w:p w:rsidR="005576A4" w:rsidRDefault="005576A4" w:rsidP="00C00873">
      <w:pPr>
        <w:rPr>
          <w:sz w:val="28"/>
          <w:szCs w:val="22"/>
          <w:lang w:eastAsia="en-US"/>
        </w:rPr>
        <w:sectPr w:rsidR="005576A4" w:rsidSect="00777BD0">
          <w:footerReference w:type="default" r:id="rId9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0172" w:type="dxa"/>
        <w:tblLook w:val="04A0"/>
      </w:tblPr>
      <w:tblGrid>
        <w:gridCol w:w="5353"/>
        <w:gridCol w:w="4819"/>
      </w:tblGrid>
      <w:tr w:rsidR="00C704A2" w:rsidTr="001E5C09">
        <w:trPr>
          <w:trHeight w:val="900"/>
        </w:trPr>
        <w:tc>
          <w:tcPr>
            <w:tcW w:w="5353" w:type="dxa"/>
          </w:tcPr>
          <w:p w:rsidR="00C704A2" w:rsidRPr="005576A4" w:rsidRDefault="00C704A2" w:rsidP="001E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1A176E">
              <w:rPr>
                <w:sz w:val="28"/>
                <w:szCs w:val="28"/>
              </w:rPr>
              <w:t xml:space="preserve"> №1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C3258">
              <w:rPr>
                <w:sz w:val="28"/>
                <w:szCs w:val="28"/>
              </w:rPr>
              <w:t xml:space="preserve"> </w:t>
            </w:r>
            <w:r w:rsidR="00AB3E79">
              <w:rPr>
                <w:sz w:val="28"/>
                <w:szCs w:val="28"/>
              </w:rPr>
              <w:t xml:space="preserve">26.04.2019 </w:t>
            </w:r>
            <w:r>
              <w:rPr>
                <w:sz w:val="28"/>
                <w:szCs w:val="28"/>
              </w:rPr>
              <w:t xml:space="preserve">№ </w:t>
            </w:r>
            <w:r w:rsidR="00AB3E79">
              <w:rPr>
                <w:sz w:val="28"/>
                <w:szCs w:val="28"/>
              </w:rPr>
              <w:t>917-п</w:t>
            </w:r>
          </w:p>
          <w:p w:rsidR="00C704A2" w:rsidRPr="005576A4" w:rsidRDefault="00C704A2" w:rsidP="001E5C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2"/>
                <w:lang w:eastAsia="en-US"/>
              </w:rPr>
            </w:pPr>
          </w:p>
        </w:tc>
      </w:tr>
      <w:tr w:rsidR="004F3459" w:rsidTr="001E5C09">
        <w:trPr>
          <w:trHeight w:val="900"/>
        </w:trPr>
        <w:tc>
          <w:tcPr>
            <w:tcW w:w="5353" w:type="dxa"/>
          </w:tcPr>
          <w:p w:rsidR="004F3459" w:rsidRPr="005576A4" w:rsidRDefault="004F3459" w:rsidP="001E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1A176E">
              <w:rPr>
                <w:sz w:val="28"/>
                <w:szCs w:val="28"/>
              </w:rPr>
              <w:t xml:space="preserve"> 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17E23">
              <w:rPr>
                <w:sz w:val="28"/>
                <w:szCs w:val="28"/>
              </w:rPr>
              <w:t>31.03.</w:t>
            </w:r>
            <w:r>
              <w:rPr>
                <w:sz w:val="28"/>
                <w:szCs w:val="28"/>
              </w:rPr>
              <w:t>2016 № 904-п</w:t>
            </w:r>
          </w:p>
          <w:p w:rsidR="004F3459" w:rsidRDefault="004F3459" w:rsidP="001E5C09">
            <w:pPr>
              <w:jc w:val="both"/>
              <w:rPr>
                <w:sz w:val="28"/>
                <w:szCs w:val="28"/>
              </w:rPr>
            </w:pPr>
          </w:p>
        </w:tc>
      </w:tr>
    </w:tbl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C704A2" w:rsidRPr="00E64ABF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val="en-US" w:eastAsia="en-US"/>
        </w:rPr>
        <w:t>I</w:t>
      </w:r>
      <w:r>
        <w:rPr>
          <w:sz w:val="28"/>
          <w:szCs w:val="22"/>
          <w:lang w:eastAsia="en-US"/>
        </w:rPr>
        <w:t>.</w:t>
      </w:r>
      <w:r w:rsidRPr="000C59F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ПАСПОР</w:t>
      </w:r>
      <w:r w:rsidRPr="00E64ABF">
        <w:rPr>
          <w:sz w:val="28"/>
          <w:szCs w:val="22"/>
          <w:lang w:eastAsia="en-US"/>
        </w:rPr>
        <w:t>Т</w:t>
      </w:r>
    </w:p>
    <w:p w:rsidR="00C704A2" w:rsidRPr="00E64ABF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муниципальной</w:t>
      </w:r>
      <w:r w:rsidRPr="00E64ABF">
        <w:rPr>
          <w:sz w:val="28"/>
          <w:szCs w:val="22"/>
          <w:lang w:eastAsia="en-US"/>
        </w:rPr>
        <w:t xml:space="preserve"> программы</w:t>
      </w:r>
    </w:p>
    <w:p w:rsidR="00B8691C" w:rsidRDefault="00C704A2" w:rsidP="00B8691C">
      <w:pPr>
        <w:jc w:val="center"/>
        <w:rPr>
          <w:sz w:val="28"/>
          <w:szCs w:val="22"/>
          <w:lang w:eastAsia="en-US"/>
        </w:rPr>
      </w:pPr>
      <w:r w:rsidRPr="00E64ABF">
        <w:rPr>
          <w:sz w:val="28"/>
          <w:szCs w:val="22"/>
          <w:lang w:eastAsia="en-US"/>
        </w:rPr>
        <w:t xml:space="preserve">«Развитие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Pr="00E64ABF">
        <w:rPr>
          <w:sz w:val="28"/>
          <w:szCs w:val="22"/>
          <w:lang w:eastAsia="en-US"/>
        </w:rPr>
        <w:t>»</w:t>
      </w:r>
      <w:r>
        <w:rPr>
          <w:sz w:val="28"/>
          <w:szCs w:val="22"/>
          <w:lang w:eastAsia="en-US"/>
        </w:rPr>
        <w:t xml:space="preserve"> </w:t>
      </w:r>
    </w:p>
    <w:p w:rsidR="00FC17D0" w:rsidRDefault="00C704A2" w:rsidP="00B8691C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(далее - Программа)</w:t>
      </w:r>
    </w:p>
    <w:p w:rsidR="00C704A2" w:rsidRDefault="00C704A2" w:rsidP="00C704A2">
      <w:pPr>
        <w:jc w:val="center"/>
        <w:rPr>
          <w:sz w:val="28"/>
          <w:szCs w:val="22"/>
          <w:lang w:eastAsia="en-US"/>
        </w:rPr>
      </w:pPr>
    </w:p>
    <w:tbl>
      <w:tblPr>
        <w:tblW w:w="9606" w:type="dxa"/>
        <w:tblLook w:val="04A0"/>
      </w:tblPr>
      <w:tblGrid>
        <w:gridCol w:w="3057"/>
        <w:gridCol w:w="6549"/>
      </w:tblGrid>
      <w:tr w:rsidR="00C704A2" w:rsidRPr="00287685" w:rsidTr="001A176E">
        <w:tc>
          <w:tcPr>
            <w:tcW w:w="3057" w:type="dxa"/>
          </w:tcPr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Ответственный испо</w:t>
            </w:r>
            <w:r>
              <w:rPr>
                <w:sz w:val="28"/>
                <w:szCs w:val="22"/>
                <w:lang w:eastAsia="en-US"/>
              </w:rPr>
              <w:t>л</w:t>
            </w:r>
            <w:r>
              <w:rPr>
                <w:sz w:val="28"/>
                <w:szCs w:val="22"/>
                <w:lang w:eastAsia="en-US"/>
              </w:rPr>
              <w:t>нитель Программы</w:t>
            </w:r>
          </w:p>
          <w:p w:rsidR="00C704A2" w:rsidRPr="000714ED" w:rsidRDefault="00C704A2" w:rsidP="001E5C09">
            <w:pPr>
              <w:rPr>
                <w:sz w:val="28"/>
                <w:lang w:eastAsia="en-US"/>
              </w:rPr>
            </w:pPr>
          </w:p>
        </w:tc>
        <w:tc>
          <w:tcPr>
            <w:tcW w:w="6549" w:type="dxa"/>
          </w:tcPr>
          <w:p w:rsidR="00C704A2" w:rsidRPr="000714ED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Отдел культуры Соль-Илецкого городского округа</w:t>
            </w:r>
          </w:p>
        </w:tc>
      </w:tr>
      <w:tr w:rsidR="00C704A2" w:rsidRPr="00287685" w:rsidTr="001A176E">
        <w:tc>
          <w:tcPr>
            <w:tcW w:w="3057" w:type="dxa"/>
          </w:tcPr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Соисполнители Программы</w:t>
            </w:r>
          </w:p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Отсутствуют</w:t>
            </w:r>
          </w:p>
        </w:tc>
      </w:tr>
      <w:tr w:rsidR="00C704A2" w:rsidRPr="00287685" w:rsidTr="001A176E">
        <w:tc>
          <w:tcPr>
            <w:tcW w:w="3057" w:type="dxa"/>
          </w:tcPr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Участники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Отдел культуры администрации Соль-Илецкого городского округа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C704A2" w:rsidRPr="00287685" w:rsidTr="001A176E">
        <w:tc>
          <w:tcPr>
            <w:tcW w:w="3057" w:type="dxa"/>
          </w:tcPr>
          <w:p w:rsidR="00C704A2" w:rsidRDefault="00C704A2" w:rsidP="004F345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Подпрограммы Программы</w:t>
            </w:r>
          </w:p>
          <w:p w:rsidR="004F3459" w:rsidRDefault="004F3459" w:rsidP="004F3459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Отсутствуют</w:t>
            </w:r>
          </w:p>
        </w:tc>
      </w:tr>
      <w:tr w:rsidR="00C704A2" w:rsidRPr="00287685" w:rsidTr="001A176E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Цел</w:t>
            </w:r>
            <w:r>
              <w:rPr>
                <w:sz w:val="28"/>
                <w:szCs w:val="22"/>
                <w:lang w:eastAsia="en-US"/>
              </w:rPr>
              <w:t>ь</w:t>
            </w:r>
            <w:r w:rsidRPr="00287685">
              <w:rPr>
                <w:sz w:val="28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сохранение </w:t>
            </w:r>
            <w:r>
              <w:rPr>
                <w:sz w:val="28"/>
                <w:szCs w:val="22"/>
                <w:lang w:eastAsia="en-US"/>
              </w:rPr>
              <w:t>национальной</w:t>
            </w:r>
            <w:r w:rsidRPr="00287685">
              <w:rPr>
                <w:sz w:val="28"/>
                <w:szCs w:val="22"/>
                <w:lang w:eastAsia="en-US"/>
              </w:rPr>
              <w:t xml:space="preserve">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сти</w:t>
            </w:r>
            <w:r w:rsidR="008D62C4">
              <w:rPr>
                <w:sz w:val="28"/>
                <w:szCs w:val="22"/>
                <w:lang w:eastAsia="en-US"/>
              </w:rPr>
              <w:t>.</w:t>
            </w:r>
          </w:p>
          <w:p w:rsidR="00C704A2" w:rsidRPr="00287685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</w:p>
        </w:tc>
      </w:tr>
      <w:tr w:rsidR="00C704A2" w:rsidRPr="00287685" w:rsidTr="001A176E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Задачи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- обеспечение </w:t>
            </w:r>
            <w:r w:rsidR="008D62C4">
              <w:rPr>
                <w:sz w:val="28"/>
                <w:szCs w:val="22"/>
                <w:lang w:eastAsia="en-US"/>
              </w:rPr>
              <w:t xml:space="preserve">необходимых условий для реализации </w:t>
            </w:r>
            <w:r>
              <w:rPr>
                <w:sz w:val="28"/>
                <w:szCs w:val="22"/>
                <w:lang w:eastAsia="en-US"/>
              </w:rPr>
              <w:t>прав граждан на участие в культурной жизни, реализация творческого потенциала насел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>ния;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обеспечение возможности разностороннего творч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>ского развития и самореализации личности;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обеспечение доступа граждан к культурным ценн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z w:val="28"/>
                <w:szCs w:val="22"/>
                <w:lang w:eastAsia="en-US"/>
              </w:rPr>
              <w:t xml:space="preserve">стям, </w:t>
            </w:r>
            <w:r w:rsidRPr="00287685">
              <w:rPr>
                <w:sz w:val="28"/>
                <w:szCs w:val="22"/>
                <w:lang w:eastAsia="en-US"/>
              </w:rPr>
              <w:t xml:space="preserve">охрана и популяризация культурного наследия народов Российской Федерации на </w:t>
            </w:r>
            <w:r w:rsidRPr="00287685">
              <w:rPr>
                <w:sz w:val="28"/>
                <w:szCs w:val="22"/>
                <w:lang w:eastAsia="en-US"/>
              </w:rPr>
              <w:lastRenderedPageBreak/>
              <w:t xml:space="preserve">территории </w:t>
            </w:r>
            <w:r>
              <w:rPr>
                <w:sz w:val="28"/>
                <w:szCs w:val="22"/>
                <w:lang w:eastAsia="en-US"/>
              </w:rPr>
              <w:t>Соль-И</w:t>
            </w:r>
            <w:r w:rsidRPr="00287685">
              <w:rPr>
                <w:sz w:val="28"/>
                <w:szCs w:val="22"/>
                <w:lang w:eastAsia="en-US"/>
              </w:rPr>
              <w:t xml:space="preserve">лецкого </w:t>
            </w:r>
            <w:r>
              <w:rPr>
                <w:sz w:val="28"/>
                <w:szCs w:val="22"/>
                <w:lang w:eastAsia="en-US"/>
              </w:rPr>
              <w:t>городского округа;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повышение доступности и качества библиотечных услуг;</w:t>
            </w:r>
          </w:p>
          <w:p w:rsidR="008D62C4" w:rsidRDefault="008D62C4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создание условий для музыкального и художественного развития детей;</w:t>
            </w:r>
          </w:p>
          <w:p w:rsidR="00104A88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создание условий для устойчивого развития сферы культуры и искусства</w:t>
            </w:r>
            <w:r w:rsidR="00104A88">
              <w:rPr>
                <w:sz w:val="28"/>
                <w:szCs w:val="22"/>
                <w:lang w:eastAsia="en-US"/>
              </w:rPr>
              <w:t>;</w:t>
            </w:r>
          </w:p>
          <w:p w:rsidR="00C704A2" w:rsidRDefault="00104A88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сохранение, возрождение и развитие народных художественных промыслов и ремесел на территории Соль-Илецкого городского округа</w:t>
            </w:r>
            <w:r w:rsidR="00C704A2">
              <w:rPr>
                <w:sz w:val="28"/>
                <w:szCs w:val="22"/>
                <w:lang w:eastAsia="en-US"/>
              </w:rPr>
              <w:t>.</w:t>
            </w:r>
          </w:p>
          <w:p w:rsidR="00250DE9" w:rsidRPr="00B43F69" w:rsidRDefault="00250DE9" w:rsidP="00FC17D0">
            <w:pPr>
              <w:ind w:left="204"/>
              <w:jc w:val="both"/>
              <w:rPr>
                <w:sz w:val="28"/>
                <w:lang w:eastAsia="en-US"/>
              </w:rPr>
            </w:pPr>
          </w:p>
        </w:tc>
      </w:tr>
      <w:tr w:rsidR="00C704A2" w:rsidRPr="00287685" w:rsidTr="001A176E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П</w:t>
            </w:r>
            <w:r w:rsidRPr="00287685">
              <w:rPr>
                <w:sz w:val="28"/>
                <w:szCs w:val="22"/>
                <w:lang w:eastAsia="en-US"/>
              </w:rPr>
              <w:t>оказатели (индикат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ры) программы</w:t>
            </w:r>
          </w:p>
        </w:tc>
        <w:tc>
          <w:tcPr>
            <w:tcW w:w="6549" w:type="dxa"/>
          </w:tcPr>
          <w:p w:rsidR="00C704A2" w:rsidRPr="00386576" w:rsidRDefault="00C704A2" w:rsidP="00FC17D0">
            <w:pPr>
              <w:adjustRightInd w:val="0"/>
              <w:jc w:val="both"/>
              <w:rPr>
                <w:sz w:val="28"/>
                <w:lang w:eastAsia="en-US"/>
              </w:rPr>
            </w:pPr>
            <w:r w:rsidRPr="00386576">
              <w:rPr>
                <w:sz w:val="28"/>
                <w:szCs w:val="22"/>
                <w:lang w:eastAsia="en-US"/>
              </w:rPr>
              <w:t xml:space="preserve">- количество </w:t>
            </w:r>
            <w:r>
              <w:rPr>
                <w:sz w:val="28"/>
                <w:szCs w:val="22"/>
                <w:lang w:eastAsia="en-US"/>
              </w:rPr>
              <w:t>клубных</w:t>
            </w:r>
            <w:r w:rsidRPr="00386576">
              <w:rPr>
                <w:sz w:val="28"/>
                <w:szCs w:val="22"/>
                <w:lang w:eastAsia="en-US"/>
              </w:rPr>
              <w:t xml:space="preserve"> фор</w:t>
            </w:r>
            <w:r>
              <w:rPr>
                <w:sz w:val="28"/>
                <w:szCs w:val="22"/>
                <w:lang w:eastAsia="en-US"/>
              </w:rPr>
              <w:t>мирований, ед.</w:t>
            </w:r>
            <w:r w:rsidRPr="00386576">
              <w:rPr>
                <w:sz w:val="28"/>
                <w:szCs w:val="22"/>
                <w:lang w:eastAsia="en-US"/>
              </w:rPr>
              <w:t>;</w:t>
            </w:r>
          </w:p>
          <w:p w:rsidR="00C704A2" w:rsidRPr="0002277C" w:rsidRDefault="00C704A2" w:rsidP="00FC17D0">
            <w:pPr>
              <w:jc w:val="both"/>
              <w:rPr>
                <w:sz w:val="28"/>
                <w:lang w:eastAsia="en-US"/>
              </w:rPr>
            </w:pPr>
            <w:r w:rsidRPr="0002277C">
              <w:rPr>
                <w:sz w:val="28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д</w:t>
            </w:r>
            <w:r w:rsidRPr="00E6644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E66448">
              <w:rPr>
                <w:sz w:val="28"/>
                <w:szCs w:val="28"/>
              </w:rPr>
              <w:t xml:space="preserve"> детей, осваивающих дополнительные образовательные программы в образовательном учреждении</w:t>
            </w:r>
            <w:r>
              <w:rPr>
                <w:sz w:val="28"/>
                <w:szCs w:val="28"/>
              </w:rPr>
              <w:t>;</w:t>
            </w:r>
          </w:p>
          <w:p w:rsidR="00C704A2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6448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я</w:t>
            </w:r>
            <w:r w:rsidRPr="00E66448">
              <w:rPr>
                <w:sz w:val="28"/>
                <w:szCs w:val="28"/>
              </w:rPr>
              <w:t xml:space="preserve"> детей, ставших победителями и призерами всероссийских и международных мероприятий</w:t>
            </w:r>
            <w:r>
              <w:rPr>
                <w:sz w:val="28"/>
                <w:szCs w:val="28"/>
              </w:rPr>
              <w:t>;</w:t>
            </w:r>
          </w:p>
          <w:p w:rsidR="00C704A2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музейных предметов;</w:t>
            </w:r>
          </w:p>
          <w:p w:rsidR="00C704A2" w:rsidRPr="00927B17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число посетителей музеев; 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</w:t>
            </w:r>
            <w:r w:rsidRPr="00444790">
              <w:rPr>
                <w:rFonts w:ascii="Times New Roman" w:hAnsi="Times New Roman" w:cs="Times New Roman"/>
                <w:sz w:val="28"/>
                <w:szCs w:val="28"/>
              </w:rPr>
              <w:t>оличество посещений библиотек;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документов (библиотечный фонд);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обслуживаемых базовых станций;</w:t>
            </w:r>
          </w:p>
          <w:p w:rsidR="00CC7B6C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1E35">
              <w:rPr>
                <w:rFonts w:ascii="Times New Roman" w:hAnsi="Times New Roman" w:cs="Times New Roman"/>
                <w:sz w:val="28"/>
                <w:szCs w:val="28"/>
              </w:rPr>
              <w:t>оличество объектов учета (регистров)</w:t>
            </w:r>
            <w:r w:rsidR="00CC7B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B6C" w:rsidRDefault="00CC7B6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C7B6C">
              <w:rPr>
                <w:rFonts w:ascii="Times New Roman" w:hAnsi="Times New Roman" w:cs="Times New Roman"/>
                <w:sz w:val="28"/>
                <w:szCs w:val="28"/>
              </w:rPr>
              <w:t>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4A2" w:rsidRDefault="00CC7B6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B6C">
              <w:rPr>
                <w:rFonts w:ascii="Times New Roman" w:hAnsi="Times New Roman" w:cs="Times New Roman"/>
                <w:sz w:val="28"/>
                <w:szCs w:val="28"/>
              </w:rPr>
              <w:t>- удельный вес обследованных действующих объектов (зданий, помещений) 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E3C" w:rsidRDefault="00AE2E3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E2E3C">
              <w:rPr>
                <w:rFonts w:ascii="Times New Roman" w:hAnsi="Times New Roman" w:cs="Times New Roman"/>
                <w:sz w:val="28"/>
                <w:szCs w:val="28"/>
              </w:rPr>
              <w:t>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A88" w:rsidRDefault="00AE2E3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3C">
              <w:rPr>
                <w:sz w:val="28"/>
                <w:szCs w:val="28"/>
              </w:rPr>
              <w:t xml:space="preserve">- </w:t>
            </w:r>
            <w:r w:rsidRPr="00AE2E3C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(зданий, помещений), на которых установлены кнопки вызова персонала</w:t>
            </w:r>
            <w:r w:rsidR="00104A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B6C" w:rsidRPr="00CC7B6C" w:rsidRDefault="00104A88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мастер-классов по направлению декоративно-прикладного искусства</w:t>
            </w:r>
            <w:r w:rsidR="00AE2E3C" w:rsidRPr="00AE2E3C">
              <w:rPr>
                <w:sz w:val="28"/>
                <w:szCs w:val="28"/>
              </w:rPr>
              <w:t>.</w:t>
            </w:r>
          </w:p>
          <w:p w:rsidR="00C704A2" w:rsidRPr="0060558A" w:rsidRDefault="00C704A2" w:rsidP="00FC17D0">
            <w:pPr>
              <w:ind w:left="204"/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C704A2" w:rsidRPr="00287685" w:rsidTr="001A176E">
        <w:tc>
          <w:tcPr>
            <w:tcW w:w="3057" w:type="dxa"/>
          </w:tcPr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Срок и этапы реализ</w:t>
            </w:r>
            <w:r>
              <w:rPr>
                <w:sz w:val="28"/>
                <w:szCs w:val="22"/>
                <w:lang w:eastAsia="en-US"/>
              </w:rPr>
              <w:t>а</w:t>
            </w:r>
            <w:r>
              <w:rPr>
                <w:sz w:val="28"/>
                <w:szCs w:val="22"/>
                <w:lang w:eastAsia="en-US"/>
              </w:rPr>
              <w:t>ции Программы</w:t>
            </w:r>
          </w:p>
        </w:tc>
        <w:tc>
          <w:tcPr>
            <w:tcW w:w="6549" w:type="dxa"/>
          </w:tcPr>
          <w:p w:rsidR="00C704A2" w:rsidRPr="00386576" w:rsidRDefault="00C704A2" w:rsidP="008D62C4">
            <w:pPr>
              <w:adjustRightInd w:val="0"/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201</w:t>
            </w:r>
            <w:r>
              <w:rPr>
                <w:sz w:val="28"/>
                <w:szCs w:val="22"/>
                <w:lang w:eastAsia="en-US"/>
              </w:rPr>
              <w:t>6</w:t>
            </w:r>
            <w:r w:rsidR="008D62C4">
              <w:rPr>
                <w:sz w:val="28"/>
                <w:szCs w:val="22"/>
                <w:lang w:eastAsia="en-US"/>
              </w:rPr>
              <w:t>-</w:t>
            </w:r>
            <w:r w:rsidRPr="00287685">
              <w:rPr>
                <w:sz w:val="28"/>
                <w:szCs w:val="22"/>
                <w:lang w:eastAsia="en-US"/>
              </w:rPr>
              <w:t>20</w:t>
            </w:r>
            <w:r w:rsidR="008D62C4">
              <w:rPr>
                <w:sz w:val="28"/>
                <w:szCs w:val="22"/>
                <w:lang w:eastAsia="en-US"/>
              </w:rPr>
              <w:t>21</w:t>
            </w:r>
            <w:r w:rsidRPr="00287685">
              <w:rPr>
                <w:sz w:val="28"/>
                <w:szCs w:val="22"/>
                <w:lang w:eastAsia="en-US"/>
              </w:rPr>
              <w:t xml:space="preserve"> гг. Отдельным этапом реализации Пр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граммы является календарный год</w:t>
            </w:r>
          </w:p>
        </w:tc>
      </w:tr>
      <w:tr w:rsidR="00C704A2" w:rsidRPr="00287685" w:rsidTr="001A176E">
        <w:trPr>
          <w:trHeight w:val="1266"/>
        </w:trPr>
        <w:tc>
          <w:tcPr>
            <w:tcW w:w="3057" w:type="dxa"/>
          </w:tcPr>
          <w:p w:rsidR="004F3459" w:rsidRDefault="004F3459" w:rsidP="001E5C09">
            <w:pPr>
              <w:rPr>
                <w:sz w:val="28"/>
                <w:szCs w:val="22"/>
                <w:lang w:eastAsia="en-US"/>
              </w:rPr>
            </w:pPr>
          </w:p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Объем бюджетных а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z w:val="28"/>
                <w:szCs w:val="22"/>
                <w:lang w:eastAsia="en-US"/>
              </w:rPr>
              <w:t>сигнований программы</w:t>
            </w:r>
          </w:p>
        </w:tc>
        <w:tc>
          <w:tcPr>
            <w:tcW w:w="6549" w:type="dxa"/>
          </w:tcPr>
          <w:p w:rsidR="004F3459" w:rsidRDefault="004F3459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color w:val="000000"/>
                <w:sz w:val="28"/>
                <w:szCs w:val="28"/>
              </w:rPr>
            </w:pPr>
          </w:p>
          <w:p w:rsidR="00FC17D0" w:rsidRDefault="00C704A2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color w:val="000000"/>
                <w:sz w:val="28"/>
                <w:szCs w:val="28"/>
              </w:rPr>
            </w:pPr>
            <w:r w:rsidRPr="005A3BA9">
              <w:rPr>
                <w:color w:val="000000"/>
                <w:sz w:val="28"/>
                <w:szCs w:val="28"/>
              </w:rPr>
              <w:t>Источник финансирования: бюджет</w:t>
            </w:r>
            <w:r>
              <w:rPr>
                <w:color w:val="000000"/>
                <w:sz w:val="28"/>
                <w:szCs w:val="28"/>
              </w:rPr>
              <w:t xml:space="preserve"> Соль-Илецкого городского округа</w:t>
            </w:r>
            <w:r w:rsidR="00FC17D0">
              <w:rPr>
                <w:color w:val="000000"/>
                <w:sz w:val="28"/>
                <w:szCs w:val="28"/>
              </w:rPr>
              <w:t xml:space="preserve">, </w:t>
            </w:r>
            <w:r w:rsidR="008D62C4">
              <w:rPr>
                <w:color w:val="000000"/>
                <w:sz w:val="28"/>
                <w:szCs w:val="28"/>
              </w:rPr>
              <w:t xml:space="preserve">бюджет Оренбургской области (областной бюджет), </w:t>
            </w:r>
            <w:r w:rsidR="00FC17D0">
              <w:rPr>
                <w:color w:val="000000"/>
                <w:sz w:val="28"/>
                <w:szCs w:val="28"/>
              </w:rPr>
              <w:t>федеральный бюджет</w:t>
            </w:r>
            <w:r w:rsidRPr="005A3BA9">
              <w:rPr>
                <w:color w:val="000000"/>
                <w:sz w:val="28"/>
                <w:szCs w:val="28"/>
              </w:rPr>
              <w:t>.</w:t>
            </w:r>
            <w:r w:rsidR="00FC17D0">
              <w:rPr>
                <w:color w:val="000000"/>
                <w:sz w:val="28"/>
                <w:szCs w:val="28"/>
              </w:rPr>
              <w:t xml:space="preserve">  </w:t>
            </w:r>
          </w:p>
          <w:p w:rsidR="00C704A2" w:rsidRPr="006379C5" w:rsidRDefault="00C704A2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sz w:val="28"/>
                <w:szCs w:val="28"/>
                <w:lang w:eastAsia="en-US"/>
              </w:rPr>
            </w:pPr>
            <w:r w:rsidRPr="005A3BA9">
              <w:rPr>
                <w:color w:val="000000"/>
                <w:sz w:val="28"/>
                <w:szCs w:val="28"/>
              </w:rPr>
              <w:t xml:space="preserve">Объемы </w:t>
            </w:r>
            <w:r w:rsidRPr="006379C5">
              <w:rPr>
                <w:color w:val="000000"/>
                <w:sz w:val="28"/>
                <w:szCs w:val="28"/>
              </w:rPr>
              <w:t>финансирования – всего</w:t>
            </w:r>
            <w:r w:rsidR="00AA0588" w:rsidRPr="006379C5">
              <w:rPr>
                <w:color w:val="000000"/>
                <w:sz w:val="28"/>
                <w:szCs w:val="28"/>
              </w:rPr>
              <w:t xml:space="preserve"> </w:t>
            </w:r>
            <w:r w:rsidR="008D62C4" w:rsidRPr="006379C5">
              <w:rPr>
                <w:b/>
                <w:color w:val="000000"/>
                <w:sz w:val="28"/>
                <w:szCs w:val="28"/>
              </w:rPr>
              <w:t>671</w:t>
            </w:r>
            <w:r w:rsidR="002C1C81">
              <w:rPr>
                <w:b/>
                <w:color w:val="000000"/>
                <w:sz w:val="28"/>
                <w:szCs w:val="28"/>
              </w:rPr>
              <w:t> 860,3505</w:t>
            </w:r>
            <w:r w:rsidR="00AA0588" w:rsidRPr="006379C5">
              <w:rPr>
                <w:color w:val="000000"/>
                <w:sz w:val="28"/>
                <w:szCs w:val="28"/>
              </w:rPr>
              <w:t xml:space="preserve"> </w:t>
            </w:r>
            <w:r w:rsidRPr="006379C5">
              <w:rPr>
                <w:b/>
                <w:color w:val="000000"/>
                <w:sz w:val="28"/>
                <w:szCs w:val="28"/>
              </w:rPr>
              <w:t xml:space="preserve">тыс.руб., </w:t>
            </w:r>
            <w:r w:rsidRPr="006379C5">
              <w:rPr>
                <w:sz w:val="28"/>
                <w:szCs w:val="28"/>
                <w:lang w:eastAsia="en-US"/>
              </w:rPr>
              <w:t>из них:</w:t>
            </w:r>
          </w:p>
          <w:p w:rsidR="008D62C4" w:rsidRPr="006379C5" w:rsidRDefault="002C1C81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2016</w:t>
            </w:r>
            <w:r w:rsidR="008D62C4" w:rsidRPr="006379C5">
              <w:rPr>
                <w:b/>
                <w:sz w:val="28"/>
                <w:szCs w:val="28"/>
                <w:lang w:eastAsia="en-US"/>
              </w:rPr>
              <w:t>г.</w:t>
            </w:r>
            <w:r w:rsidR="008D62C4" w:rsidRPr="006379C5">
              <w:rPr>
                <w:sz w:val="28"/>
                <w:szCs w:val="28"/>
                <w:lang w:eastAsia="en-US"/>
              </w:rPr>
              <w:t xml:space="preserve"> – </w:t>
            </w:r>
            <w:r w:rsidR="008D62C4" w:rsidRPr="006379C5">
              <w:rPr>
                <w:b/>
                <w:sz w:val="28"/>
                <w:szCs w:val="28"/>
                <w:lang w:eastAsia="en-US"/>
              </w:rPr>
              <w:t>101 353,9805</w:t>
            </w:r>
            <w:r w:rsidR="008D62C4" w:rsidRPr="006379C5">
              <w:rPr>
                <w:sz w:val="28"/>
                <w:szCs w:val="28"/>
                <w:lang w:eastAsia="en-US"/>
              </w:rPr>
              <w:t xml:space="preserve"> (бюджет городского округа – 101 270,3805 тыс.руб., федеральный бюджет – 83,6 тыс.руб.);</w:t>
            </w:r>
          </w:p>
          <w:p w:rsidR="008D62C4" w:rsidRPr="006379C5" w:rsidRDefault="008D62C4" w:rsidP="008D62C4">
            <w:pPr>
              <w:pStyle w:val="a6"/>
              <w:ind w:left="204"/>
              <w:jc w:val="both"/>
              <w:rPr>
                <w:sz w:val="28"/>
                <w:szCs w:val="28"/>
              </w:rPr>
            </w:pPr>
            <w:r w:rsidRPr="006379C5">
              <w:rPr>
                <w:b/>
                <w:sz w:val="28"/>
                <w:szCs w:val="28"/>
              </w:rPr>
              <w:t xml:space="preserve">в 2017г. – 112 907,22 тыс.руб. </w:t>
            </w:r>
            <w:r w:rsidRPr="006379C5">
              <w:rPr>
                <w:sz w:val="28"/>
                <w:szCs w:val="28"/>
              </w:rPr>
              <w:t>(бюджет городского округа – 109 755,92 тыс.руб., областной бюджет – 3 151,3 тыс.руб.);</w:t>
            </w:r>
          </w:p>
          <w:p w:rsidR="008D62C4" w:rsidRPr="006379C5" w:rsidRDefault="008D62C4" w:rsidP="008D62C4">
            <w:pPr>
              <w:pStyle w:val="a6"/>
              <w:ind w:left="204"/>
              <w:jc w:val="both"/>
              <w:rPr>
                <w:sz w:val="28"/>
                <w:szCs w:val="28"/>
              </w:rPr>
            </w:pPr>
            <w:r w:rsidRPr="006379C5">
              <w:rPr>
                <w:b/>
                <w:color w:val="000000"/>
                <w:sz w:val="28"/>
                <w:szCs w:val="28"/>
              </w:rPr>
              <w:t xml:space="preserve">в 2018г. – </w:t>
            </w:r>
            <w:r w:rsidRPr="006379C5">
              <w:rPr>
                <w:b/>
                <w:sz w:val="28"/>
                <w:szCs w:val="28"/>
              </w:rPr>
              <w:t xml:space="preserve">125 377, 85 тыс.руб. </w:t>
            </w:r>
            <w:r w:rsidRPr="006379C5">
              <w:rPr>
                <w:sz w:val="28"/>
                <w:szCs w:val="28"/>
              </w:rPr>
              <w:t xml:space="preserve">(бюджет городского округа – 119 060,85 тыс.руб., областной бюджет – 6 187,6437 тыс.руб., </w:t>
            </w:r>
            <w:r w:rsidRPr="006379C5">
              <w:rPr>
                <w:sz w:val="28"/>
                <w:szCs w:val="28"/>
                <w:lang w:eastAsia="en-US"/>
              </w:rPr>
              <w:t>федеральный бюджет – 129,3563 тыс.руб.);</w:t>
            </w:r>
          </w:p>
          <w:p w:rsidR="008D62C4" w:rsidRPr="00104A88" w:rsidRDefault="00C704A2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b/>
                <w:color w:val="000000"/>
                <w:sz w:val="28"/>
                <w:szCs w:val="28"/>
              </w:rPr>
            </w:pPr>
            <w:r w:rsidRPr="006379C5">
              <w:rPr>
                <w:b/>
                <w:color w:val="000000"/>
                <w:sz w:val="28"/>
                <w:szCs w:val="28"/>
              </w:rPr>
              <w:t xml:space="preserve">в 2019г. </w:t>
            </w:r>
            <w:r w:rsidR="00FC17D0" w:rsidRPr="006379C5">
              <w:rPr>
                <w:b/>
                <w:color w:val="000000"/>
                <w:sz w:val="28"/>
                <w:szCs w:val="28"/>
              </w:rPr>
              <w:t>–</w:t>
            </w:r>
            <w:r w:rsidRPr="006379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04A88" w:rsidRPr="00104A88">
              <w:rPr>
                <w:b/>
                <w:sz w:val="28"/>
                <w:szCs w:val="28"/>
              </w:rPr>
              <w:t>131 549,40 тыс. руб.;</w:t>
            </w:r>
          </w:p>
          <w:p w:rsidR="008D62C4" w:rsidRPr="006379C5" w:rsidRDefault="008D62C4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b/>
                <w:color w:val="000000"/>
                <w:sz w:val="28"/>
                <w:szCs w:val="28"/>
              </w:rPr>
            </w:pPr>
            <w:r w:rsidRPr="006379C5">
              <w:rPr>
                <w:b/>
                <w:color w:val="000000"/>
                <w:sz w:val="28"/>
                <w:szCs w:val="28"/>
              </w:rPr>
              <w:t>в 2020г. – 100 327,50 тыс. руб.;</w:t>
            </w:r>
          </w:p>
          <w:p w:rsidR="008D62C4" w:rsidRPr="008D62C4" w:rsidRDefault="008D62C4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b/>
                <w:color w:val="000000"/>
                <w:sz w:val="28"/>
                <w:szCs w:val="28"/>
              </w:rPr>
            </w:pPr>
            <w:r w:rsidRPr="006379C5">
              <w:rPr>
                <w:b/>
                <w:color w:val="000000"/>
                <w:sz w:val="28"/>
                <w:szCs w:val="28"/>
              </w:rPr>
              <w:t>в 2021г. – 100 344,40 тыс. руб.</w:t>
            </w:r>
          </w:p>
        </w:tc>
      </w:tr>
      <w:tr w:rsidR="00C704A2" w:rsidRPr="00287685" w:rsidTr="001A176E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Ожидаемые  результаты реализации пр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 xml:space="preserve">граммы </w:t>
            </w:r>
          </w:p>
        </w:tc>
        <w:tc>
          <w:tcPr>
            <w:tcW w:w="6549" w:type="dxa"/>
          </w:tcPr>
          <w:p w:rsidR="00C704A2" w:rsidRPr="001E5496" w:rsidRDefault="00C704A2" w:rsidP="008D62C4">
            <w:pPr>
              <w:ind w:left="204"/>
              <w:jc w:val="both"/>
              <w:rPr>
                <w:sz w:val="28"/>
                <w:szCs w:val="28"/>
              </w:rPr>
            </w:pPr>
            <w:r w:rsidRPr="00E64ABF">
              <w:rPr>
                <w:sz w:val="28"/>
                <w:szCs w:val="22"/>
                <w:lang w:eastAsia="en-US"/>
              </w:rPr>
              <w:t>Реализация мероприятий Программы позволит к завершению 20</w:t>
            </w:r>
            <w:r w:rsidR="008D62C4">
              <w:rPr>
                <w:sz w:val="28"/>
                <w:szCs w:val="22"/>
                <w:lang w:eastAsia="en-US"/>
              </w:rPr>
              <w:t>21</w:t>
            </w:r>
            <w:r w:rsidRPr="00E64ABF">
              <w:rPr>
                <w:sz w:val="28"/>
                <w:szCs w:val="22"/>
                <w:lang w:eastAsia="en-US"/>
              </w:rPr>
              <w:t xml:space="preserve"> года достичь результ</w:t>
            </w:r>
            <w:r w:rsidRPr="00E64ABF">
              <w:rPr>
                <w:sz w:val="28"/>
                <w:szCs w:val="22"/>
                <w:lang w:eastAsia="en-US"/>
              </w:rPr>
              <w:t>а</w:t>
            </w:r>
            <w:r w:rsidRPr="00E64ABF">
              <w:rPr>
                <w:sz w:val="28"/>
                <w:szCs w:val="22"/>
                <w:lang w:eastAsia="en-US"/>
              </w:rPr>
              <w:t>тов:</w:t>
            </w:r>
          </w:p>
          <w:p w:rsidR="00C704A2" w:rsidRDefault="00C704A2" w:rsidP="008D62C4">
            <w:pPr>
              <w:ind w:left="204"/>
              <w:jc w:val="both"/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создани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условий для повышения качества и разнообразия услуг в сфере культуры, обеспечени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улу</w:t>
            </w:r>
            <w:r w:rsidRPr="001E5496">
              <w:rPr>
                <w:sz w:val="28"/>
                <w:szCs w:val="28"/>
              </w:rPr>
              <w:t>ч</w:t>
            </w:r>
            <w:r w:rsidRPr="001E5496">
              <w:rPr>
                <w:sz w:val="28"/>
                <w:szCs w:val="28"/>
              </w:rPr>
              <w:t>шения доступа населения к культурным ценностям;</w:t>
            </w:r>
          </w:p>
          <w:p w:rsidR="00C704A2" w:rsidRDefault="00C704A2" w:rsidP="008D62C4">
            <w:pPr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востребованности услуг учреждений культуры  у населения;</w:t>
            </w:r>
          </w:p>
          <w:p w:rsidR="00C704A2" w:rsidRDefault="00C704A2" w:rsidP="008D62C4">
            <w:pPr>
              <w:ind w:left="204"/>
              <w:jc w:val="both"/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пополнени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музейных и библиотечных фондов;</w:t>
            </w:r>
          </w:p>
          <w:p w:rsidR="00C704A2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населения в процесс любительского художественного творчества;</w:t>
            </w:r>
          </w:p>
          <w:p w:rsidR="00C704A2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укрепление творческих способностей и навыков у детей;</w:t>
            </w:r>
          </w:p>
          <w:p w:rsidR="003B6616" w:rsidRDefault="003B6616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3B6616">
              <w:rPr>
                <w:color w:val="000000"/>
                <w:sz w:val="28"/>
                <w:szCs w:val="28"/>
              </w:rPr>
              <w:t>осягаемость учреждений культуры для инвалидов и беспрепятственность перемещения внутри зданий и сооружений.</w:t>
            </w:r>
          </w:p>
          <w:p w:rsidR="00C704A2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объектов недвижимого имущества учреждений культуры в надлежащем состоянии;</w:t>
            </w:r>
          </w:p>
          <w:p w:rsidR="001A176E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расходования бюджетных средств на предоставление услуг и обеспечение деятельности учреждений, повышение качества менеджмента, прозрачности, подотчетности и результативности учреждений</w:t>
            </w:r>
            <w:r w:rsidR="001A176E">
              <w:rPr>
                <w:sz w:val="28"/>
                <w:szCs w:val="28"/>
              </w:rPr>
              <w:t>;</w:t>
            </w:r>
          </w:p>
          <w:p w:rsidR="00AE2E3C" w:rsidRDefault="001A176E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возрождение лучших традиций народных </w:t>
            </w:r>
            <w:r>
              <w:rPr>
                <w:sz w:val="28"/>
                <w:szCs w:val="28"/>
              </w:rPr>
              <w:lastRenderedPageBreak/>
              <w:t>художественных промыслов и декоративно-прикладного искусства, создание новых направлений эстетического воспитания подрастающего поколения. Привлечение населения к занятию художественными видами искусства будет  способствовать возрождению, сохранению и развитию традиционной культуры</w:t>
            </w:r>
            <w:r w:rsidR="00AE2E3C">
              <w:rPr>
                <w:sz w:val="28"/>
                <w:szCs w:val="28"/>
              </w:rPr>
              <w:t>.</w:t>
            </w:r>
          </w:p>
          <w:p w:rsidR="00C704A2" w:rsidRPr="00AE2E3C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</w:p>
        </w:tc>
      </w:tr>
    </w:tbl>
    <w:p w:rsidR="00FC17D0" w:rsidRDefault="00FC17D0" w:rsidP="00C704A2">
      <w:pPr>
        <w:jc w:val="center"/>
        <w:rPr>
          <w:sz w:val="28"/>
          <w:szCs w:val="22"/>
          <w:lang w:eastAsia="en-US"/>
        </w:rPr>
      </w:pPr>
    </w:p>
    <w:p w:rsidR="00FC17D0" w:rsidRDefault="00FC17D0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C704A2" w:rsidRDefault="00C704A2" w:rsidP="00C704A2">
      <w:pPr>
        <w:pStyle w:val="ConsPlusNonformat"/>
        <w:jc w:val="both"/>
        <w:rPr>
          <w:rFonts w:ascii="Times New Roman" w:hAnsi="Times New Roman" w:cs="Times New Roman"/>
        </w:rPr>
        <w:sectPr w:rsidR="00C704A2" w:rsidSect="00C00873">
          <w:footerReference w:type="default" r:id="rId10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EB22F8" w:rsidRDefault="00EB22F8" w:rsidP="00EB22F8">
      <w:pPr>
        <w:ind w:firstLine="8647"/>
        <w:rPr>
          <w:sz w:val="28"/>
          <w:szCs w:val="28"/>
        </w:rPr>
      </w:pPr>
      <w:bookmarkStart w:id="0" w:name="Par217"/>
      <w:bookmarkEnd w:id="0"/>
      <w:r>
        <w:rPr>
          <w:sz w:val="28"/>
          <w:szCs w:val="28"/>
        </w:rPr>
        <w:lastRenderedPageBreak/>
        <w:t>Приложение №2 к постановлению администрации</w:t>
      </w:r>
    </w:p>
    <w:p w:rsidR="00EB22F8" w:rsidRDefault="00EB22F8" w:rsidP="00EB22F8">
      <w:pPr>
        <w:ind w:firstLine="8647"/>
        <w:rPr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 </w:t>
      </w:r>
    </w:p>
    <w:p w:rsidR="00EB22F8" w:rsidRDefault="00EB22F8" w:rsidP="00AB3E79">
      <w:pPr>
        <w:ind w:firstLine="864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E79">
        <w:rPr>
          <w:sz w:val="28"/>
          <w:szCs w:val="28"/>
        </w:rPr>
        <w:t>26.04.2019 № 917-п</w:t>
      </w:r>
    </w:p>
    <w:p w:rsidR="00AB3E79" w:rsidRDefault="00AB3E79" w:rsidP="00AB3E79">
      <w:pPr>
        <w:ind w:firstLine="8647"/>
        <w:rPr>
          <w:sz w:val="22"/>
          <w:szCs w:val="22"/>
        </w:rPr>
      </w:pPr>
    </w:p>
    <w:p w:rsidR="009604D7" w:rsidRPr="009604D7" w:rsidRDefault="009604D7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604D7">
        <w:rPr>
          <w:rFonts w:ascii="Times New Roman" w:hAnsi="Times New Roman" w:cs="Times New Roman"/>
          <w:sz w:val="22"/>
          <w:szCs w:val="22"/>
        </w:rPr>
        <w:t xml:space="preserve">Приложение № 1 муниципальной программы </w:t>
      </w:r>
    </w:p>
    <w:p w:rsidR="009604D7" w:rsidRPr="009604D7" w:rsidRDefault="009604D7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604D7">
        <w:rPr>
          <w:rFonts w:ascii="Times New Roman" w:hAnsi="Times New Roman" w:cs="Times New Roman"/>
          <w:sz w:val="22"/>
          <w:szCs w:val="22"/>
        </w:rPr>
        <w:t>«Развитие культуры и искусства Соль-Илецкого городского округа»</w:t>
      </w:r>
    </w:p>
    <w:p w:rsidR="0094594D" w:rsidRDefault="0094594D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4A2" w:rsidRPr="00EF669F" w:rsidRDefault="00C704A2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>Сведения</w:t>
      </w:r>
    </w:p>
    <w:p w:rsidR="00C704A2" w:rsidRDefault="00C704A2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69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F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1C2E34" w:rsidRDefault="001C2E34" w:rsidP="001C2E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820"/>
        <w:gridCol w:w="1477"/>
        <w:gridCol w:w="1410"/>
        <w:gridCol w:w="11"/>
        <w:gridCol w:w="127"/>
        <w:gridCol w:w="1217"/>
        <w:gridCol w:w="25"/>
        <w:gridCol w:w="1333"/>
        <w:gridCol w:w="36"/>
        <w:gridCol w:w="1327"/>
        <w:gridCol w:w="22"/>
        <w:gridCol w:w="1341"/>
        <w:gridCol w:w="1286"/>
        <w:gridCol w:w="1139"/>
      </w:tblGrid>
      <w:tr w:rsidR="001C2E34" w:rsidTr="001C2E34">
        <w:tc>
          <w:tcPr>
            <w:tcW w:w="631" w:type="dxa"/>
            <w:vMerge w:val="restart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0" w:type="dxa"/>
            <w:vMerge w:val="restart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катора)</w:t>
            </w:r>
          </w:p>
        </w:tc>
        <w:tc>
          <w:tcPr>
            <w:tcW w:w="1477" w:type="dxa"/>
            <w:vMerge w:val="restart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274" w:type="dxa"/>
            <w:gridSpan w:val="12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C2E34" w:rsidTr="001C2E34">
        <w:trPr>
          <w:trHeight w:val="238"/>
        </w:trPr>
        <w:tc>
          <w:tcPr>
            <w:tcW w:w="631" w:type="dxa"/>
            <w:vMerge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17" w:type="dxa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8" w:type="dxa"/>
            <w:gridSpan w:val="2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  <w:gridSpan w:val="2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  <w:gridSpan w:val="2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9" w:type="dxa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C2E34" w:rsidTr="001C2E34">
        <w:tc>
          <w:tcPr>
            <w:tcW w:w="15202" w:type="dxa"/>
            <w:gridSpan w:val="15"/>
          </w:tcPr>
          <w:p w:rsidR="001C2E34" w:rsidRDefault="001C2E34" w:rsidP="001C2E3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</w:tr>
      <w:tr w:rsidR="001C2E34" w:rsidRPr="00F730D4" w:rsidTr="001C2E34">
        <w:tc>
          <w:tcPr>
            <w:tcW w:w="631" w:type="dxa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1C2E34" w:rsidRPr="00262BAA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477" w:type="dxa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0" w:type="dxa"/>
            <w:shd w:val="clear" w:color="auto" w:fill="auto"/>
          </w:tcPr>
          <w:p w:rsidR="001C2E34" w:rsidRPr="00C7501B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1C2E34" w:rsidRPr="00C7501B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1C2E34" w:rsidRPr="00F730D4" w:rsidTr="001C2E34">
        <w:tc>
          <w:tcPr>
            <w:tcW w:w="631" w:type="dxa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0" w:type="dxa"/>
          </w:tcPr>
          <w:p w:rsidR="001C2E34" w:rsidRPr="00262BAA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77" w:type="dxa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0" w:type="dxa"/>
            <w:shd w:val="clear" w:color="auto" w:fill="auto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499766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499777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jc w:val="center"/>
            </w:pPr>
            <w:r w:rsidRPr="001C2E34">
              <w:t>499777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jc w:val="center"/>
            </w:pPr>
            <w:r w:rsidRPr="001C2E34">
              <w:t>499777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jc w:val="center"/>
            </w:pPr>
            <w:r w:rsidRPr="001C2E34">
              <w:t>499777</w:t>
            </w:r>
          </w:p>
        </w:tc>
      </w:tr>
      <w:tr w:rsidR="001C2E34" w:rsidRPr="00F730D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дополнительно вовлеченных в процесс любительского худож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0" w:type="dxa"/>
            <w:shd w:val="clear" w:color="auto" w:fill="auto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34" w:rsidTr="001C2E34">
        <w:tc>
          <w:tcPr>
            <w:tcW w:w="15202" w:type="dxa"/>
            <w:gridSpan w:val="15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образования в сфере культуры и искусства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чел./час.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281900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297651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jc w:val="center"/>
            </w:pPr>
            <w:r w:rsidRPr="001C2E34">
              <w:t>297651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jc w:val="center"/>
            </w:pPr>
            <w:r w:rsidRPr="001C2E34">
              <w:t>297651</w:t>
            </w:r>
          </w:p>
        </w:tc>
      </w:tr>
      <w:tr w:rsidR="001C2E34" w:rsidTr="001C2E34">
        <w:tc>
          <w:tcPr>
            <w:tcW w:w="15202" w:type="dxa"/>
            <w:gridSpan w:val="15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сохранения культурного наследия Соль-Илецкого городского округа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музейных предметов основного Музейного фонда учреждения, опубликованных на 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экспозициях и выставках за отчетный период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16904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2C1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2C1C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1" w:type="dxa"/>
          </w:tcPr>
          <w:p w:rsidR="001C2E34" w:rsidRPr="001C2E34" w:rsidRDefault="001C2E34" w:rsidP="009279E9">
            <w:pPr>
              <w:jc w:val="center"/>
            </w:pPr>
            <w:r w:rsidRPr="001C2E34">
              <w:t>176</w:t>
            </w:r>
            <w:r w:rsidR="009279E9">
              <w:t>00</w:t>
            </w:r>
          </w:p>
        </w:tc>
        <w:tc>
          <w:tcPr>
            <w:tcW w:w="1286" w:type="dxa"/>
          </w:tcPr>
          <w:p w:rsidR="001C2E34" w:rsidRPr="001C2E34" w:rsidRDefault="001C2E34" w:rsidP="009279E9">
            <w:pPr>
              <w:jc w:val="center"/>
            </w:pPr>
            <w:r w:rsidRPr="001C2E34">
              <w:t>176</w:t>
            </w:r>
            <w:r w:rsidR="009279E9">
              <w:t>00</w:t>
            </w:r>
          </w:p>
        </w:tc>
        <w:tc>
          <w:tcPr>
            <w:tcW w:w="1139" w:type="dxa"/>
          </w:tcPr>
          <w:p w:rsidR="001C2E34" w:rsidRPr="001C2E34" w:rsidRDefault="001C2E34" w:rsidP="009279E9">
            <w:pPr>
              <w:jc w:val="center"/>
            </w:pPr>
            <w:r w:rsidRPr="001C2E34">
              <w:t>176</w:t>
            </w:r>
            <w:r w:rsidR="009279E9">
              <w:t>00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34" w:rsidTr="001C2E34">
        <w:tc>
          <w:tcPr>
            <w:tcW w:w="15202" w:type="dxa"/>
            <w:gridSpan w:val="15"/>
          </w:tcPr>
          <w:p w:rsidR="001C2E34" w:rsidRPr="001C2E34" w:rsidRDefault="001C2E34" w:rsidP="00EB22F8">
            <w:pPr>
              <w:pStyle w:val="ConsPlusNormal"/>
              <w:ind w:left="3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библиотечного обслуживания населения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187606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213893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216855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jc w:val="center"/>
            </w:pPr>
            <w:r w:rsidRPr="001C2E34">
              <w:t>216855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jc w:val="center"/>
            </w:pPr>
            <w:r w:rsidRPr="001C2E34">
              <w:t>216855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jc w:val="center"/>
            </w:pPr>
            <w:r w:rsidRPr="001C2E34">
              <w:t>216855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(библиотечный фонд)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280534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34" w:rsidRPr="009413F2" w:rsidTr="001C2E34">
        <w:tc>
          <w:tcPr>
            <w:tcW w:w="15202" w:type="dxa"/>
            <w:gridSpan w:val="15"/>
          </w:tcPr>
          <w:p w:rsidR="001C2E34" w:rsidRPr="001C2E34" w:rsidRDefault="001C2E34" w:rsidP="00EB22F8">
            <w:pPr>
              <w:pStyle w:val="ConsPlusNormal"/>
              <w:ind w:left="3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b/>
                <w:sz w:val="24"/>
                <w:szCs w:val="24"/>
              </w:rPr>
              <w:t>5. Обслуживание учреждений культуры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34" w:rsidRPr="009413F2" w:rsidTr="001C2E34">
        <w:tc>
          <w:tcPr>
            <w:tcW w:w="15202" w:type="dxa"/>
            <w:gridSpan w:val="15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Р</w:t>
            </w: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CE4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E34" w:rsidRPr="009413F2" w:rsidTr="001C2E34">
        <w:tc>
          <w:tcPr>
            <w:tcW w:w="15202" w:type="dxa"/>
            <w:gridSpan w:val="15"/>
          </w:tcPr>
          <w:p w:rsidR="001C2E34" w:rsidRPr="00CE4BEC" w:rsidRDefault="001C2E34" w:rsidP="00EB22F8">
            <w:pPr>
              <w:contextualSpacing/>
              <w:jc w:val="center"/>
              <w:rPr>
                <w:b/>
              </w:rPr>
            </w:pPr>
            <w:r w:rsidRPr="00CE4BEC">
              <w:rPr>
                <w:b/>
              </w:rPr>
              <w:t>7. Обеспечение доступности</w:t>
            </w:r>
            <w:r w:rsidRPr="00CE4BEC">
              <w:rPr>
                <w:b/>
                <w:bCs/>
              </w:rPr>
              <w:t xml:space="preserve"> для инвалидов объектов культуры и предоставляемых услуг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0" w:type="dxa"/>
          </w:tcPr>
          <w:p w:rsidR="001C2E34" w:rsidRPr="007B7D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E4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обследованных действующих объектов (зданий, </w:t>
            </w:r>
            <w:r w:rsidRPr="0086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помещений) 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EB22F8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EB22F8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20" w:type="dxa"/>
          </w:tcPr>
          <w:p w:rsidR="001C2E34" w:rsidRPr="00B23B3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EB22F8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EB22F8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0" w:type="dxa"/>
          </w:tcPr>
          <w:p w:rsidR="001C2E34" w:rsidRPr="00B23B3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кнопки вызова персонала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EB22F8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EB22F8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1C2E34" w:rsidRPr="00CE4BEC" w:rsidRDefault="00B23B3C" w:rsidP="001C2E34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34" w:rsidRPr="009413F2" w:rsidTr="001C2E34">
        <w:tc>
          <w:tcPr>
            <w:tcW w:w="15202" w:type="dxa"/>
            <w:gridSpan w:val="15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8. Поддержка социально ориентированных некоммерческих организаций (СОНКО)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20" w:type="dxa"/>
          </w:tcPr>
          <w:p w:rsidR="001C2E34" w:rsidRPr="00CE4BEC" w:rsidRDefault="001C2E34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культуры</w:t>
            </w:r>
          </w:p>
        </w:tc>
        <w:tc>
          <w:tcPr>
            <w:tcW w:w="1477" w:type="dxa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9E9" w:rsidRPr="009413F2" w:rsidTr="009A23FD">
        <w:tc>
          <w:tcPr>
            <w:tcW w:w="15202" w:type="dxa"/>
            <w:gridSpan w:val="15"/>
          </w:tcPr>
          <w:p w:rsidR="009279E9" w:rsidRDefault="009279E9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Сохранение, возрождение и развитие народных художественных промыслов и ремесел </w:t>
            </w:r>
          </w:p>
          <w:p w:rsidR="009279E9" w:rsidRPr="009279E9" w:rsidRDefault="009279E9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Соль-Илецкого городского округа</w:t>
            </w:r>
          </w:p>
        </w:tc>
      </w:tr>
      <w:tr w:rsidR="009279E9" w:rsidRPr="009413F2" w:rsidTr="001C2E34">
        <w:tc>
          <w:tcPr>
            <w:tcW w:w="631" w:type="dxa"/>
          </w:tcPr>
          <w:p w:rsidR="009279E9" w:rsidRPr="009279E9" w:rsidRDefault="009279E9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E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20" w:type="dxa"/>
          </w:tcPr>
          <w:p w:rsidR="009279E9" w:rsidRPr="009279E9" w:rsidRDefault="009279E9" w:rsidP="00EB22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9E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мастер-классов по направлению декоративно-прикладного искусства</w:t>
            </w:r>
          </w:p>
        </w:tc>
        <w:tc>
          <w:tcPr>
            <w:tcW w:w="1477" w:type="dxa"/>
          </w:tcPr>
          <w:p w:rsidR="009279E9" w:rsidRPr="00CE4BEC" w:rsidRDefault="009279E9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9279E9" w:rsidRPr="00CE4BEC" w:rsidRDefault="009279E9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9279E9" w:rsidRPr="00CE4BEC" w:rsidRDefault="009279E9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9279E9" w:rsidRPr="00CE4BEC" w:rsidRDefault="009279E9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9279E9" w:rsidRPr="00CE4BEC" w:rsidRDefault="009279E9" w:rsidP="00EB2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9279E9" w:rsidRPr="00CE4BEC" w:rsidRDefault="009279E9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9279E9" w:rsidRPr="00CE4BEC" w:rsidRDefault="009279E9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279E9" w:rsidRPr="00CE4BEC" w:rsidRDefault="009279E9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04D7" w:rsidRDefault="009604D7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B22F8" w:rsidRDefault="00EB22F8" w:rsidP="00EB22F8">
      <w:pPr>
        <w:ind w:firstLine="864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 к постановлению администрации</w:t>
      </w:r>
    </w:p>
    <w:p w:rsidR="00EB22F8" w:rsidRDefault="00EB22F8" w:rsidP="00EB22F8">
      <w:pPr>
        <w:ind w:firstLine="8647"/>
        <w:rPr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 </w:t>
      </w:r>
    </w:p>
    <w:p w:rsidR="00EB22F8" w:rsidRDefault="00EB22F8" w:rsidP="00EB22F8">
      <w:pPr>
        <w:ind w:firstLine="864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E79">
        <w:rPr>
          <w:sz w:val="28"/>
          <w:szCs w:val="28"/>
        </w:rPr>
        <w:t>26.04.2019 № 917-п</w:t>
      </w:r>
    </w:p>
    <w:p w:rsidR="00EB22F8" w:rsidRDefault="00EB22F8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604D7" w:rsidRPr="009604D7" w:rsidRDefault="009604D7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604D7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604D7">
        <w:rPr>
          <w:rFonts w:ascii="Times New Roman" w:hAnsi="Times New Roman" w:cs="Times New Roman"/>
          <w:sz w:val="22"/>
          <w:szCs w:val="22"/>
        </w:rPr>
        <w:t xml:space="preserve"> муниципальной программы </w:t>
      </w:r>
    </w:p>
    <w:p w:rsidR="009604D7" w:rsidRPr="009604D7" w:rsidRDefault="009604D7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604D7">
        <w:rPr>
          <w:rFonts w:ascii="Times New Roman" w:hAnsi="Times New Roman" w:cs="Times New Roman"/>
          <w:sz w:val="22"/>
          <w:szCs w:val="22"/>
        </w:rPr>
        <w:t>«Развитие культуры и искусства Соль-Илецкого городского округа»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04A2" w:rsidRPr="00F9334F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Перечень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34F">
        <w:rPr>
          <w:rFonts w:ascii="Times New Roman" w:hAnsi="Times New Roman" w:cs="Times New Roman"/>
          <w:sz w:val="28"/>
          <w:szCs w:val="28"/>
        </w:rPr>
        <w:t>рограммы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054"/>
        <w:gridCol w:w="1696"/>
        <w:gridCol w:w="1560"/>
        <w:gridCol w:w="1559"/>
        <w:gridCol w:w="2693"/>
        <w:gridCol w:w="2693"/>
        <w:gridCol w:w="1985"/>
      </w:tblGrid>
      <w:tr w:rsidR="00C704A2" w:rsidTr="00E6783D">
        <w:tc>
          <w:tcPr>
            <w:tcW w:w="637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696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119" w:type="dxa"/>
            <w:gridSpan w:val="2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ции ведомственной 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левой программы,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лями (индикатор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ми) муниципал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</w:tr>
      <w:tr w:rsidR="00C704A2" w:rsidTr="00E6783D">
        <w:tc>
          <w:tcPr>
            <w:tcW w:w="637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E6783D">
        <w:tc>
          <w:tcPr>
            <w:tcW w:w="15877" w:type="dxa"/>
            <w:gridSpan w:val="8"/>
          </w:tcPr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1208E9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04A2" w:rsidTr="00E6783D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формирований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16DAE">
              <w:t>Отдел кул</w:t>
            </w:r>
            <w:r w:rsidRPr="00F16DAE">
              <w:t>ь</w:t>
            </w:r>
            <w:r w:rsidRPr="00F16DAE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Увеличение количес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формирований, вовлечение населения в процесс любительского художественного творчества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коллективов художестве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творчества; умен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шение доли населения, вовлеченного в процесс любительского худож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</w:tr>
      <w:tr w:rsidR="00C704A2" w:rsidTr="00E6783D">
        <w:tc>
          <w:tcPr>
            <w:tcW w:w="15877" w:type="dxa"/>
            <w:gridSpan w:val="8"/>
          </w:tcPr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C704A2" w:rsidTr="00E6783D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ных общеобразовательных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F2B19">
              <w:lastRenderedPageBreak/>
              <w:t>Отдел кул</w:t>
            </w:r>
            <w:r w:rsidRPr="00FF2B19">
              <w:t>ь</w:t>
            </w:r>
            <w:r w:rsidRPr="00FF2B19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творческих способн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стей и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у детей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возможности для повышения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стороннего творческого развития и самореализ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ции личности, культу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уровня населения</w:t>
            </w:r>
          </w:p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4A2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1.Доля детей, осваивающих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в образовательном учреждении;</w:t>
            </w:r>
          </w:p>
          <w:p w:rsidR="00C704A2" w:rsidRPr="00DD710B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детей, ставших победителями и призерами всероссийских и международных мероприятий.</w:t>
            </w:r>
          </w:p>
        </w:tc>
      </w:tr>
      <w:tr w:rsidR="00C704A2" w:rsidTr="00E6783D">
        <w:tc>
          <w:tcPr>
            <w:tcW w:w="15877" w:type="dxa"/>
            <w:gridSpan w:val="8"/>
          </w:tcPr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сохранения культурного наследия Соль-Илецкого городского округа</w:t>
            </w:r>
          </w:p>
        </w:tc>
      </w:tr>
      <w:tr w:rsidR="00C704A2" w:rsidTr="00E6783D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ческого сохранения и безопасности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696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Улучшение сохранн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фондов. Повышение качества и доступности услуг.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утрата музейных колле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ций и предметов.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</w:tr>
      <w:tr w:rsidR="00C704A2" w:rsidTr="00E6783D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предметов, музейных коллекций</w:t>
            </w:r>
          </w:p>
        </w:tc>
        <w:tc>
          <w:tcPr>
            <w:tcW w:w="1696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Рост востребова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ность музея у насел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зания услуг (выполнения работ) в области музе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дела. Ограничение к доступу культурных благ для всех групп насел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</w:tr>
      <w:tr w:rsidR="00C704A2" w:rsidTr="00E6783D">
        <w:tc>
          <w:tcPr>
            <w:tcW w:w="15877" w:type="dxa"/>
            <w:gridSpan w:val="8"/>
          </w:tcPr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C704A2" w:rsidTr="00E6783D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фическое и информацио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ное обслуживание польз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вателей библиотеки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Привлечение активно читающих людей в библиотеки.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и разн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образия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услуг.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качества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населения, уменьшение количества пользователей, падение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чтению, сокращение активно читающих граждан, значительное снижение 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пуска социально-значимой литературы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E6783D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 фондов библиотек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библиотек, связанных в единую информац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онную сеть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Отставание системы библиотечно-информационного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E6783D">
        <w:tc>
          <w:tcPr>
            <w:tcW w:w="15877" w:type="dxa"/>
            <w:gridSpan w:val="8"/>
          </w:tcPr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C704A2" w:rsidTr="00E6783D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ция) имущества, наход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щегося в муниципальной собственности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4408B">
              <w:t>Отдел кул</w:t>
            </w:r>
            <w:r w:rsidRPr="00F4408B">
              <w:t>ь</w:t>
            </w:r>
            <w:r w:rsidRPr="00F4408B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Обеспечение возмо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ности предоставления услуг учреждениями культуры и искусства и улучшению их кач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ниями культуры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</w:tr>
      <w:tr w:rsidR="00C704A2" w:rsidTr="00E6783D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распорядителя, распоряд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теля, получателя бюдже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средств, главного 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источников фина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жета, главного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ратора, администратора доходов бюджета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4408B">
              <w:t>Отдел кул</w:t>
            </w:r>
            <w:r w:rsidRPr="00F4408B">
              <w:t>ь</w:t>
            </w:r>
            <w:r w:rsidRPr="00F4408B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тивности расходов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на предоста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ление услуг и обесп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чение деятельности учреждений.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менед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мента, прозрачности, подотчетности и результативности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тельности учреждений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качества ок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r w:rsidR="00B6348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культуры, неэффекти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ное расходование бю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</w:tc>
      </w:tr>
      <w:tr w:rsidR="00345336" w:rsidTr="00E6783D">
        <w:tc>
          <w:tcPr>
            <w:tcW w:w="15877" w:type="dxa"/>
            <w:gridSpan w:val="8"/>
          </w:tcPr>
          <w:p w:rsidR="00345336" w:rsidRDefault="00345336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345336" w:rsidTr="00E6783D">
        <w:tc>
          <w:tcPr>
            <w:tcW w:w="637" w:type="dxa"/>
          </w:tcPr>
          <w:p w:rsidR="00345336" w:rsidRPr="00262BAA" w:rsidRDefault="00345336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54" w:type="dxa"/>
          </w:tcPr>
          <w:p w:rsidR="00345336" w:rsidRPr="00262BAA" w:rsidRDefault="00C50793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696" w:type="dxa"/>
          </w:tcPr>
          <w:p w:rsidR="00345336" w:rsidRPr="00F4408B" w:rsidRDefault="00345336" w:rsidP="00A67B78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345336" w:rsidRPr="00262BAA" w:rsidRDefault="00B63487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местного традиционного народного художественного творчества, библиотечного и музейного дела</w:t>
            </w:r>
          </w:p>
        </w:tc>
        <w:tc>
          <w:tcPr>
            <w:tcW w:w="2693" w:type="dxa"/>
          </w:tcPr>
          <w:p w:rsidR="00345336" w:rsidRPr="00262BAA" w:rsidRDefault="00B63487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ниями культуры</w:t>
            </w:r>
          </w:p>
        </w:tc>
        <w:tc>
          <w:tcPr>
            <w:tcW w:w="1985" w:type="dxa"/>
          </w:tcPr>
          <w:p w:rsidR="00345336" w:rsidRDefault="00B63487" w:rsidP="00153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</w:t>
            </w:r>
          </w:p>
        </w:tc>
      </w:tr>
      <w:tr w:rsidR="00345336" w:rsidTr="00E6783D">
        <w:tc>
          <w:tcPr>
            <w:tcW w:w="15877" w:type="dxa"/>
            <w:gridSpan w:val="8"/>
          </w:tcPr>
          <w:p w:rsidR="00345336" w:rsidRPr="00345336" w:rsidRDefault="00345336" w:rsidP="002F6257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</w:tr>
      <w:tr w:rsidR="00345336" w:rsidTr="00E6783D">
        <w:tc>
          <w:tcPr>
            <w:tcW w:w="637" w:type="dxa"/>
          </w:tcPr>
          <w:p w:rsidR="00345336" w:rsidRPr="00262BAA" w:rsidRDefault="00345336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54" w:type="dxa"/>
          </w:tcPr>
          <w:p w:rsidR="00345336" w:rsidRPr="00262BAA" w:rsidRDefault="00345336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696" w:type="dxa"/>
          </w:tcPr>
          <w:p w:rsidR="00345336" w:rsidRPr="00F4408B" w:rsidRDefault="00345336" w:rsidP="00A67B78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B01860" w:rsidRPr="00B01860" w:rsidRDefault="00B01860" w:rsidP="00B01860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01860">
              <w:rPr>
                <w:color w:val="000000"/>
              </w:rPr>
              <w:t>осягаемость учреждений культуры и беспрепятственность перемещ</w:t>
            </w:r>
            <w:r w:rsidR="00E638D3">
              <w:rPr>
                <w:color w:val="000000"/>
              </w:rPr>
              <w:t>ения внутри зданий и сооружений</w:t>
            </w:r>
            <w:r w:rsidR="00CC7B6C">
              <w:rPr>
                <w:color w:val="000000"/>
              </w:rPr>
              <w:t xml:space="preserve">. </w:t>
            </w:r>
            <w:r w:rsidR="00CC7B6C" w:rsidRPr="00CC7B6C">
              <w:rPr>
                <w:color w:val="000000"/>
              </w:rPr>
              <w:t>Создание возможностей развивать и использовать творческий и художественный потенциал инвалидов</w:t>
            </w:r>
          </w:p>
          <w:p w:rsidR="00345336" w:rsidRPr="00262BAA" w:rsidRDefault="00345336" w:rsidP="00B01860"/>
        </w:tc>
        <w:tc>
          <w:tcPr>
            <w:tcW w:w="2693" w:type="dxa"/>
          </w:tcPr>
          <w:p w:rsidR="00345336" w:rsidRPr="00E638D3" w:rsidRDefault="00E638D3" w:rsidP="00E6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равных возможностей инвалидов для </w:t>
            </w:r>
            <w:r w:rsidRPr="00E638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</w:t>
            </w:r>
          </w:p>
        </w:tc>
        <w:tc>
          <w:tcPr>
            <w:tcW w:w="1985" w:type="dxa"/>
          </w:tcPr>
          <w:p w:rsidR="00345336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487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звуковые информаторы и текстофоны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487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кнопки вызова персонала</w:t>
            </w:r>
          </w:p>
        </w:tc>
      </w:tr>
      <w:tr w:rsidR="002229E5" w:rsidTr="00E6783D">
        <w:tc>
          <w:tcPr>
            <w:tcW w:w="15877" w:type="dxa"/>
            <w:gridSpan w:val="8"/>
          </w:tcPr>
          <w:p w:rsidR="002229E5" w:rsidRPr="006B136A" w:rsidRDefault="002229E5" w:rsidP="002229E5">
            <w:pPr>
              <w:pStyle w:val="ConsPlusNormal"/>
              <w:tabs>
                <w:tab w:val="left" w:pos="317"/>
              </w:tabs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D">
              <w:rPr>
                <w:rFonts w:ascii="Times New Roman" w:hAnsi="Times New Roman" w:cs="Times New Roman"/>
                <w:b/>
                <w:sz w:val="24"/>
                <w:szCs w:val="24"/>
              </w:rPr>
              <w:t>8. Поддержка 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5B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ориентированных некоммерческих организаций (СОНКО)</w:t>
            </w:r>
          </w:p>
        </w:tc>
      </w:tr>
      <w:tr w:rsidR="002229E5" w:rsidTr="00E6783D">
        <w:tc>
          <w:tcPr>
            <w:tcW w:w="637" w:type="dxa"/>
          </w:tcPr>
          <w:p w:rsidR="002229E5" w:rsidRDefault="002229E5" w:rsidP="009A2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054" w:type="dxa"/>
          </w:tcPr>
          <w:p w:rsidR="002229E5" w:rsidRDefault="002229E5" w:rsidP="009A23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</w:r>
          </w:p>
        </w:tc>
        <w:tc>
          <w:tcPr>
            <w:tcW w:w="1696" w:type="dxa"/>
          </w:tcPr>
          <w:p w:rsidR="002229E5" w:rsidRDefault="002229E5" w:rsidP="009A23FD">
            <w:r>
              <w:t>Отдел культуры</w:t>
            </w:r>
          </w:p>
        </w:tc>
        <w:tc>
          <w:tcPr>
            <w:tcW w:w="1560" w:type="dxa"/>
          </w:tcPr>
          <w:p w:rsidR="002229E5" w:rsidRDefault="002229E5" w:rsidP="009A23FD">
            <w:r>
              <w:t>постоянно</w:t>
            </w:r>
          </w:p>
        </w:tc>
        <w:tc>
          <w:tcPr>
            <w:tcW w:w="1559" w:type="dxa"/>
          </w:tcPr>
          <w:p w:rsidR="002229E5" w:rsidRDefault="002229E5" w:rsidP="009A23FD">
            <w:r>
              <w:t>постоянно</w:t>
            </w:r>
          </w:p>
        </w:tc>
        <w:tc>
          <w:tcPr>
            <w:tcW w:w="2693" w:type="dxa"/>
          </w:tcPr>
          <w:p w:rsidR="002229E5" w:rsidRDefault="002229E5" w:rsidP="009A23FD">
            <w:pPr>
              <w:rPr>
                <w:color w:val="000000"/>
              </w:rPr>
            </w:pPr>
            <w:r>
              <w:rPr>
                <w:color w:val="000000"/>
              </w:rPr>
              <w:t>Прирост средней численности добровольцев, привлекаемых СОНКО, осуществляющими деятельность в сфере культуры</w:t>
            </w:r>
          </w:p>
        </w:tc>
        <w:tc>
          <w:tcPr>
            <w:tcW w:w="2693" w:type="dxa"/>
          </w:tcPr>
          <w:p w:rsidR="002229E5" w:rsidRDefault="002229E5" w:rsidP="009A2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для повышения разностороннего творческого развития и самореализации личности, культурного уровня населения</w:t>
            </w:r>
          </w:p>
        </w:tc>
        <w:tc>
          <w:tcPr>
            <w:tcW w:w="1985" w:type="dxa"/>
          </w:tcPr>
          <w:p w:rsidR="002229E5" w:rsidRPr="006B136A" w:rsidRDefault="002229E5" w:rsidP="009A23FD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культуры</w:t>
            </w:r>
          </w:p>
        </w:tc>
      </w:tr>
      <w:tr w:rsidR="009279E9" w:rsidTr="00E6783D">
        <w:tc>
          <w:tcPr>
            <w:tcW w:w="15877" w:type="dxa"/>
            <w:gridSpan w:val="8"/>
          </w:tcPr>
          <w:p w:rsidR="002229E5" w:rsidRDefault="009279E9" w:rsidP="002229E5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Сохранение, возрождение и развитие народных художественных промыслов и ремесел </w:t>
            </w:r>
          </w:p>
          <w:p w:rsidR="009279E9" w:rsidRPr="009279E9" w:rsidRDefault="009279E9" w:rsidP="002229E5">
            <w:pPr>
              <w:pStyle w:val="ConsPlusNormal"/>
              <w:ind w:left="10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Соль-Илецкого городского округа</w:t>
            </w:r>
          </w:p>
        </w:tc>
      </w:tr>
      <w:tr w:rsidR="009279E9" w:rsidTr="00E6783D">
        <w:trPr>
          <w:trHeight w:val="1270"/>
        </w:trPr>
        <w:tc>
          <w:tcPr>
            <w:tcW w:w="637" w:type="dxa"/>
          </w:tcPr>
          <w:p w:rsidR="009279E9" w:rsidRPr="00262BAA" w:rsidRDefault="002229E5" w:rsidP="009A2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9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54" w:type="dxa"/>
          </w:tcPr>
          <w:p w:rsidR="009279E9" w:rsidRPr="002229E5" w:rsidRDefault="009279E9" w:rsidP="002229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229E5" w:rsidRPr="002229E5">
              <w:rPr>
                <w:rFonts w:ascii="Times New Roman" w:hAnsi="Times New Roman" w:cs="Times New Roman"/>
                <w:sz w:val="24"/>
                <w:szCs w:val="24"/>
              </w:rPr>
              <w:t>условий и определение направления возрождения, сохранения и развития народных художественных промыслов и ремесел,  декоративно-прикладного творчества.</w:t>
            </w:r>
          </w:p>
        </w:tc>
        <w:tc>
          <w:tcPr>
            <w:tcW w:w="1696" w:type="dxa"/>
          </w:tcPr>
          <w:p w:rsidR="009279E9" w:rsidRPr="002229E5" w:rsidRDefault="009279E9" w:rsidP="009A23FD">
            <w:pPr>
              <w:jc w:val="center"/>
            </w:pPr>
            <w:r w:rsidRPr="002229E5">
              <w:t>Отдел культуры</w:t>
            </w:r>
          </w:p>
        </w:tc>
        <w:tc>
          <w:tcPr>
            <w:tcW w:w="1560" w:type="dxa"/>
          </w:tcPr>
          <w:p w:rsidR="009279E9" w:rsidRPr="002229E5" w:rsidRDefault="009279E9" w:rsidP="009A23FD">
            <w:pPr>
              <w:jc w:val="center"/>
            </w:pPr>
            <w:r w:rsidRPr="002229E5">
              <w:t>постоянно</w:t>
            </w:r>
          </w:p>
        </w:tc>
        <w:tc>
          <w:tcPr>
            <w:tcW w:w="1559" w:type="dxa"/>
          </w:tcPr>
          <w:p w:rsidR="009279E9" w:rsidRPr="002229E5" w:rsidRDefault="009279E9" w:rsidP="009A23FD">
            <w:pPr>
              <w:jc w:val="center"/>
            </w:pPr>
            <w:r w:rsidRPr="002229E5">
              <w:t>постоянно</w:t>
            </w:r>
          </w:p>
        </w:tc>
        <w:tc>
          <w:tcPr>
            <w:tcW w:w="2693" w:type="dxa"/>
          </w:tcPr>
          <w:p w:rsidR="009279E9" w:rsidRPr="002229E5" w:rsidRDefault="0041188A" w:rsidP="0041188A">
            <w:r w:rsidRPr="002229E5">
              <w:t xml:space="preserve">Возрождение лучших традиций народных художественных промыслов и декоративно-прикладного искусства, создание новых направлений эстетического воспитания подрастающего поколения. </w:t>
            </w:r>
            <w:r w:rsidRPr="002229E5">
              <w:lastRenderedPageBreak/>
              <w:t>Привлечение населения к занятию художественными видами искусства будет  способствовать возрождению, сохранению и развитию традиционной культуры.</w:t>
            </w:r>
          </w:p>
        </w:tc>
        <w:tc>
          <w:tcPr>
            <w:tcW w:w="2693" w:type="dxa"/>
          </w:tcPr>
          <w:p w:rsidR="009279E9" w:rsidRPr="002229E5" w:rsidRDefault="00BC0CA2" w:rsidP="002229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доли населения, вовлеченного в декоративно-прикладное искусство</w:t>
            </w:r>
            <w:r w:rsidR="002229E5" w:rsidRPr="002229E5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ремесла. Утрата преемственности народного мастерства, традиционных для народных художественных </w:t>
            </w:r>
            <w:r w:rsidR="002229E5" w:rsidRPr="0022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технологий, материалов и стиля.</w:t>
            </w:r>
          </w:p>
        </w:tc>
        <w:tc>
          <w:tcPr>
            <w:tcW w:w="1985" w:type="dxa"/>
          </w:tcPr>
          <w:p w:rsidR="009279E9" w:rsidRPr="002229E5" w:rsidRDefault="009279E9" w:rsidP="009A23FD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мастер-классов по направлению декоративно-прикладного искусства</w:t>
            </w:r>
          </w:p>
        </w:tc>
      </w:tr>
    </w:tbl>
    <w:p w:rsidR="00C704A2" w:rsidRDefault="00C704A2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188A" w:rsidRDefault="0041188A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188A" w:rsidRDefault="0041188A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188A" w:rsidRDefault="0041188A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188A" w:rsidRDefault="0041188A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188A" w:rsidRDefault="0041188A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188A" w:rsidRDefault="0041188A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229E5" w:rsidRDefault="002229E5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188A" w:rsidRDefault="0041188A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6783D" w:rsidRDefault="00E6783D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22F8" w:rsidRDefault="00EB22F8" w:rsidP="00EB22F8">
      <w:pPr>
        <w:ind w:firstLine="864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 к постановлению администрации</w:t>
      </w:r>
    </w:p>
    <w:p w:rsidR="00EB22F8" w:rsidRDefault="00EB22F8" w:rsidP="00EB22F8">
      <w:pPr>
        <w:ind w:firstLine="8647"/>
        <w:rPr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 </w:t>
      </w:r>
    </w:p>
    <w:p w:rsidR="00EB22F8" w:rsidRDefault="00EB22F8" w:rsidP="00EB22F8">
      <w:pPr>
        <w:ind w:firstLine="864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E79">
        <w:rPr>
          <w:sz w:val="28"/>
          <w:szCs w:val="28"/>
        </w:rPr>
        <w:t xml:space="preserve"> 26.04.2019 № 917-п</w:t>
      </w:r>
    </w:p>
    <w:p w:rsidR="00EB22F8" w:rsidRDefault="00EB22F8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604D7" w:rsidRPr="009604D7" w:rsidRDefault="009604D7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604D7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EB22F8">
        <w:rPr>
          <w:rFonts w:ascii="Times New Roman" w:hAnsi="Times New Roman" w:cs="Times New Roman"/>
          <w:sz w:val="22"/>
          <w:szCs w:val="22"/>
        </w:rPr>
        <w:t>3</w:t>
      </w:r>
      <w:r w:rsidRPr="009604D7">
        <w:rPr>
          <w:rFonts w:ascii="Times New Roman" w:hAnsi="Times New Roman" w:cs="Times New Roman"/>
          <w:sz w:val="22"/>
          <w:szCs w:val="22"/>
        </w:rPr>
        <w:t xml:space="preserve"> муниципальной программы </w:t>
      </w:r>
    </w:p>
    <w:p w:rsidR="009604D7" w:rsidRPr="009604D7" w:rsidRDefault="009604D7" w:rsidP="009604D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604D7">
        <w:rPr>
          <w:rFonts w:ascii="Times New Roman" w:hAnsi="Times New Roman" w:cs="Times New Roman"/>
          <w:sz w:val="22"/>
          <w:szCs w:val="22"/>
        </w:rPr>
        <w:t>«Развитие культуры и искусства Соль-Илецкого городского округа»</w:t>
      </w:r>
    </w:p>
    <w:p w:rsidR="009604D7" w:rsidRDefault="009604D7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04A2" w:rsidRDefault="00C704A2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C704A2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F02B29" w:rsidRDefault="00F02B29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tbl>
      <w:tblPr>
        <w:tblW w:w="15877" w:type="dxa"/>
        <w:tblInd w:w="-176" w:type="dxa"/>
        <w:tblLayout w:type="fixed"/>
        <w:tblLook w:val="04A0"/>
      </w:tblPr>
      <w:tblGrid>
        <w:gridCol w:w="546"/>
        <w:gridCol w:w="1879"/>
        <w:gridCol w:w="1701"/>
        <w:gridCol w:w="1418"/>
        <w:gridCol w:w="1417"/>
        <w:gridCol w:w="1517"/>
        <w:gridCol w:w="1176"/>
        <w:gridCol w:w="993"/>
        <w:gridCol w:w="992"/>
        <w:gridCol w:w="992"/>
        <w:gridCol w:w="992"/>
        <w:gridCol w:w="993"/>
        <w:gridCol w:w="1261"/>
      </w:tblGrid>
      <w:tr w:rsidR="00883970" w:rsidRPr="00883970" w:rsidTr="00883970">
        <w:trPr>
          <w:trHeight w:val="178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Default="00883970" w:rsidP="00883970">
            <w:pPr>
              <w:jc w:val="center"/>
              <w:rPr>
                <w:sz w:val="22"/>
                <w:szCs w:val="22"/>
              </w:rPr>
            </w:pPr>
            <w:bookmarkStart w:id="1" w:name="RANGE!A1:M116"/>
            <w:r w:rsidRPr="00883970">
              <w:rPr>
                <w:sz w:val="22"/>
                <w:szCs w:val="22"/>
              </w:rPr>
              <w:t>п/п</w:t>
            </w:r>
            <w:bookmarkEnd w:id="1"/>
          </w:p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Главный распоряди-тель бюджетных средств (ГРБС) (ответствен-ный исполнитель, соисполни-тель, участник)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765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Объем бюджетных ассигнований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</w:pPr>
            <w:r w:rsidRPr="00883970">
              <w:t>Ожидаемые результаты в 2021 году</w:t>
            </w:r>
          </w:p>
        </w:tc>
      </w:tr>
      <w:tr w:rsidR="00883970" w:rsidRPr="00883970" w:rsidTr="00883970">
        <w:trPr>
          <w:trHeight w:val="3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3970" w:rsidRPr="00883970" w:rsidRDefault="00883970" w:rsidP="00883970"/>
        </w:tc>
      </w:tr>
      <w:tr w:rsidR="00883970" w:rsidRPr="00883970" w:rsidTr="00883970">
        <w:trPr>
          <w:trHeight w:val="108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 за 2016-2021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</w:pPr>
            <w:r w:rsidRPr="00883970">
              <w:t> </w:t>
            </w:r>
          </w:p>
        </w:tc>
      </w:tr>
      <w:tr w:rsidR="00883970" w:rsidRPr="00883970" w:rsidTr="00883970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</w:pPr>
            <w:r w:rsidRPr="00883970">
              <w:t>12</w:t>
            </w:r>
          </w:p>
        </w:tc>
      </w:tr>
      <w:tr w:rsidR="00883970" w:rsidRPr="00883970" w:rsidTr="00883970">
        <w:trPr>
          <w:trHeight w:val="7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"Развитие культуры и искусства Соль-Илецкого городского округа"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671860,3505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101353,9805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112907,22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125377,85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131549,40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100327,50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100344,40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970">
              <w:rPr>
                <w:b/>
                <w:bCs/>
                <w:sz w:val="20"/>
                <w:szCs w:val="20"/>
              </w:rPr>
              <w:t>Достижение цели программы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351,3458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129,3563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9430,9542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6187,6437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662078,0505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101270,3805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109755,92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119060,85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131319,00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100327,50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100344,40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8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Развитие и поддержка народного творчества, 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358198,69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57559,12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62136,02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69783,85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73250,4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47726,0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47743,3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0"/>
                <w:szCs w:val="20"/>
              </w:rPr>
            </w:pPr>
            <w:r w:rsidRPr="008839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5085,15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3454,3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353113,54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57559,12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60505,17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66329,55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73250,4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47726,0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47743,3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7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348601,81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57559,12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59437,5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64657,30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71478,59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47726,0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47743,3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Увеличение количества клубных формирований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348601,81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57559,12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59437,5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64657,30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71478,59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47726,0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47743,3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7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1.2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 xml:space="preserve">Организация деятельности площадок по месту жительства  на </w:t>
            </w:r>
            <w:r w:rsidRPr="00883970">
              <w:rPr>
                <w:sz w:val="22"/>
                <w:szCs w:val="22"/>
              </w:rPr>
              <w:lastRenderedPageBreak/>
              <w:t>базе сельских клубов и домов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381,27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191,75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Увеличение количества детей, вовлеченных в процесс любительск</w:t>
            </w:r>
            <w:r w:rsidRPr="00883970">
              <w:rPr>
                <w:sz w:val="20"/>
                <w:szCs w:val="20"/>
              </w:rPr>
              <w:lastRenderedPageBreak/>
              <w:t>ого художественного творчества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381,27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191,75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1.3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Расходы на повышение заработной платы работников муниципальных учреждений культуры (клубных учреждений муниципального образования Соль-Илецкий городской округ)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7443,8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4934,8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5085,15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3454,3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11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2358,65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878,15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657E7B" w:rsidRPr="00883970" w:rsidTr="00EB22F8">
        <w:trPr>
          <w:trHeight w:val="7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1.4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Проведение капитального ремонта муниципальных учреждений культуры (клубных учреждений муниципального образования Соль-Илецкого городской округ)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1771,8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1771,81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 </w:t>
            </w:r>
          </w:p>
          <w:p w:rsidR="00657E7B" w:rsidRPr="00883970" w:rsidRDefault="00657E7B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 </w:t>
            </w:r>
          </w:p>
          <w:p w:rsidR="00657E7B" w:rsidRPr="00883970" w:rsidRDefault="00657E7B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 </w:t>
            </w:r>
          </w:p>
          <w:p w:rsidR="00657E7B" w:rsidRPr="00883970" w:rsidRDefault="00657E7B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 </w:t>
            </w:r>
          </w:p>
        </w:tc>
      </w:tr>
      <w:tr w:rsidR="00657E7B" w:rsidRPr="00883970" w:rsidTr="00EB22F8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0"/>
                <w:szCs w:val="20"/>
              </w:rPr>
            </w:pPr>
          </w:p>
        </w:tc>
      </w:tr>
      <w:tr w:rsidR="00657E7B" w:rsidRPr="00883970" w:rsidTr="00EB22F8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0"/>
                <w:szCs w:val="20"/>
              </w:rPr>
            </w:pPr>
          </w:p>
        </w:tc>
      </w:tr>
      <w:tr w:rsidR="00657E7B" w:rsidRPr="00883970" w:rsidTr="00EB22F8">
        <w:trPr>
          <w:trHeight w:val="7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1771,81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1771,81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E7B" w:rsidRPr="00883970" w:rsidRDefault="00657E7B" w:rsidP="00883970">
            <w:pPr>
              <w:jc w:val="center"/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7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Развитие образования в сфере культуры и искусства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90038,9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14508,0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15625,4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15041,1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9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1091,5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1091,5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88947,4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14508,0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14533,9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15041,1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7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88674,5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14508,0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14261,0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15041,1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Развитие и укрепление творческих способностей и навыков у детей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88674,5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14508,0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14261,0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15041,1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15041,1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2.2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Расходы на повышение заработной платы педагогических работников муниципальны</w:t>
            </w:r>
            <w:r w:rsidRPr="00883970">
              <w:rPr>
                <w:sz w:val="22"/>
                <w:szCs w:val="22"/>
              </w:rPr>
              <w:lastRenderedPageBreak/>
              <w:t>х учреждений  дополнительного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1364,4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1364,4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1091,5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1091,5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7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20489,8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3819,9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3327,6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9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448,75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20041,05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3282,75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3569,4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3327,6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8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2863,0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Улучшение сохранности музейных фондов. Повышение качества и доступности музейных услуг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2863,0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13636,3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3462,0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3327,6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Рост востребованности услуг музея у населения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13636,3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3462,0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3327,6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3327,6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8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3.2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Расходы на повышение заработной платы работников муниципальных учреждений культуры (музеев муниципального образования Соль-Илецкий городской округ)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662,9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357,9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448,750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10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214,150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100346,8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13483,6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18687,1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18830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16451,4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16451,4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9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351,3458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129,3563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138,3895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2805,5542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1391,3437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92,0105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97189,9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17166,4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18599,6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16451,4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16451,4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7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 xml:space="preserve">Формирование, учет, изучение, обеспечение </w:t>
            </w:r>
            <w:r w:rsidRPr="00883970">
              <w:rPr>
                <w:sz w:val="22"/>
                <w:szCs w:val="22"/>
              </w:rPr>
              <w:lastRenderedPageBreak/>
              <w:t>физического сохранения и безопасности фондов библиотеки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14025,5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6741,8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Увеличение количества наименован</w:t>
            </w:r>
            <w:r w:rsidRPr="00883970">
              <w:rPr>
                <w:sz w:val="20"/>
                <w:szCs w:val="20"/>
              </w:rPr>
              <w:lastRenderedPageBreak/>
              <w:t>ий социально-значимой литературы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14002,7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75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4.2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Библиотечное, библиографи</w:t>
            </w:r>
            <w:r w:rsidRPr="00883970">
              <w:rPr>
                <w:sz w:val="22"/>
                <w:szCs w:val="22"/>
              </w:rPr>
              <w:softHyphen/>
              <w:t>ческое и информационное обслуживание пользователей библиотеки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82114,1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6741,8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16600,3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18587,4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16451,4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16451,4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18"/>
                <w:szCs w:val="18"/>
              </w:rPr>
            </w:pPr>
            <w:r w:rsidRPr="00883970">
              <w:rPr>
                <w:sz w:val="18"/>
                <w:szCs w:val="18"/>
              </w:rPr>
              <w:t>Привлечение активно читающих людей в библиотеки Повышение качества и разнообразия библ. услуг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82053,3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16600,3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18587,4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16451,4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16451,4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73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4.3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18"/>
                <w:szCs w:val="18"/>
              </w:rPr>
            </w:pPr>
            <w:r w:rsidRPr="00883970">
              <w:rPr>
                <w:sz w:val="18"/>
                <w:szCs w:val="18"/>
              </w:rPr>
              <w:t>обновление книжных фондов библиотек муниципальных образований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47,17279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23,6813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23,49149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228,92721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50,8187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53,70851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88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4.4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496,2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подключение общедоступных библиотек к сети Интернет и развитие системы библ. дела с учетом задачи расширения информационных технологий и оцифровки</w:t>
            </w:r>
          </w:p>
        </w:tc>
      </w:tr>
      <w:tr w:rsidR="00883970" w:rsidRPr="00883970" w:rsidTr="00883970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220,57301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105,675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114,89801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257,42699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35,225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38,30199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11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85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4.5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 xml:space="preserve">Мероприятие 4.5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Расходы на повышение заработной платы работников муниципальных учреждений культуры (библиотек муниципального образования Соль-Илецкий городской округ)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3424,7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2319,2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10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1105,5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Обслуживание учреждений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92269,0605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13253,2605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15382,3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15751,5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15751,5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9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92269,0605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13253,2605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15382,3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16853,7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15751,5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15751,5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86134,0605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10207,2605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12187,8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15382,30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15751,5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15751,5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18"/>
                <w:szCs w:val="18"/>
              </w:rPr>
            </w:pPr>
            <w:r w:rsidRPr="00883970">
              <w:rPr>
                <w:sz w:val="18"/>
                <w:szCs w:val="18"/>
              </w:rPr>
              <w:t>Обеспечение возможности предоставления услуг учреждениями культуры и искусства и улучшению их качества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0,00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86134,0605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10207,2605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12187,8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15382,30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16853,7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15751,5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15751,5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9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5.2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 xml:space="preserve">Формирование бюджетной отчетности для главного распорядителя, распорядителя, получателя бюджетных </w:t>
            </w:r>
            <w:r w:rsidRPr="00883970">
              <w:rPr>
                <w:sz w:val="22"/>
                <w:szCs w:val="22"/>
              </w:rPr>
              <w:lastRenderedPageBreak/>
              <w:t>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6135,0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18"/>
                <w:szCs w:val="18"/>
              </w:rPr>
            </w:pPr>
            <w:r w:rsidRPr="00883970">
              <w:rPr>
                <w:sz w:val="18"/>
                <w:szCs w:val="18"/>
              </w:rPr>
              <w:t xml:space="preserve">Повышение эффективности расходования бюджетных средств на предоставление услуг и обеспечение деятельности </w:t>
            </w:r>
            <w:r w:rsidRPr="00883970">
              <w:rPr>
                <w:sz w:val="18"/>
                <w:szCs w:val="18"/>
              </w:rPr>
              <w:lastRenderedPageBreak/>
              <w:t>учреждений. Повышение качества менеджмента, прозрачности, подотчетности и результативности деятельности учреждений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19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6135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3089,0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Регулирование и координация деятельности учреждений культуры и искусства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10517,1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2079,3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2029,9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2029,5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9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10517,1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2029,9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2029,5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6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6.1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10517,1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2079,3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2029,5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0"/>
                <w:szCs w:val="20"/>
              </w:rPr>
            </w:pPr>
            <w:r w:rsidRPr="00883970">
              <w:rPr>
                <w:sz w:val="20"/>
                <w:szCs w:val="20"/>
              </w:rPr>
              <w:t>Сохранение и развитие культуры искусстваместного традиционного народного художестве</w:t>
            </w:r>
            <w:r w:rsidRPr="00883970">
              <w:rPr>
                <w:sz w:val="20"/>
                <w:szCs w:val="20"/>
              </w:rPr>
              <w:lastRenderedPageBreak/>
              <w:t>нного творчества, библ. и музейн. дела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10517,1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2079,3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2029,5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Обеспечение доступности для инвалидов объектов культуры и предоставляемых услуг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97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3970" w:rsidRPr="00883970" w:rsidTr="00883970">
        <w:trPr>
          <w:trHeight w:val="12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7.1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both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16"/>
                <w:szCs w:val="16"/>
              </w:rPr>
            </w:pPr>
            <w:r w:rsidRPr="00883970">
              <w:rPr>
                <w:sz w:val="16"/>
                <w:szCs w:val="16"/>
              </w:rPr>
              <w:t>Досягаемость учр. культуры и беспрепятственность перем. внутри зданий и сооружений, создание возмож. развивать использовать творч. и худ. потенц. инвали-дов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6"/>
                <w:szCs w:val="16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6"/>
                <w:szCs w:val="16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6"/>
                <w:szCs w:val="16"/>
              </w:rPr>
            </w:pPr>
          </w:p>
        </w:tc>
      </w:tr>
      <w:tr w:rsidR="00883970" w:rsidRPr="00883970" w:rsidTr="00883970">
        <w:trPr>
          <w:trHeight w:val="7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Поддержка социально ориентирован</w:t>
            </w:r>
            <w:r w:rsidRPr="00883970">
              <w:rPr>
                <w:b/>
                <w:bCs/>
                <w:sz w:val="22"/>
                <w:szCs w:val="22"/>
              </w:rPr>
              <w:lastRenderedPageBreak/>
              <w:t>ных некоммерческих организаций (СОНКО)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</w:rPr>
            </w:pPr>
            <w:r w:rsidRPr="00883970">
              <w:rPr>
                <w:b/>
                <w:bCs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</w:rPr>
            </w:pPr>
          </w:p>
        </w:tc>
      </w:tr>
      <w:tr w:rsidR="00883970" w:rsidRPr="00883970" w:rsidTr="00883970">
        <w:trPr>
          <w:trHeight w:val="8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8.1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8.1.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16"/>
                <w:szCs w:val="16"/>
              </w:rPr>
            </w:pPr>
            <w:r w:rsidRPr="00883970">
              <w:rPr>
                <w:sz w:val="16"/>
                <w:szCs w:val="16"/>
              </w:rPr>
              <w:t>Прирост сред. числ. добров-цев, привлек. СОНКО, осуществляющими деятельность в сфере культуры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6"/>
                <w:szCs w:val="16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6"/>
                <w:szCs w:val="16"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6"/>
                <w:szCs w:val="16"/>
              </w:rPr>
            </w:pPr>
          </w:p>
        </w:tc>
      </w:tr>
      <w:tr w:rsidR="00883970" w:rsidRPr="00883970" w:rsidTr="00883970">
        <w:trPr>
          <w:trHeight w:val="7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Основное мероприятие 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 xml:space="preserve">Сохранение, возрождение и развитие народных художественных промыслов и ремесел на территории </w:t>
            </w:r>
            <w:r w:rsidRPr="00883970">
              <w:rPr>
                <w:b/>
                <w:bCs/>
                <w:sz w:val="22"/>
                <w:szCs w:val="22"/>
              </w:rPr>
              <w:lastRenderedPageBreak/>
              <w:t>Соль-Илецкого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</w:rPr>
            </w:pPr>
            <w:r w:rsidRPr="00883970">
              <w:rPr>
                <w:b/>
                <w:bCs/>
              </w:rPr>
              <w:t> 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</w:rPr>
            </w:pPr>
          </w:p>
        </w:tc>
      </w:tr>
      <w:tr w:rsidR="00883970" w:rsidRPr="00883970" w:rsidTr="00883970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97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9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b/>
                <w:bCs/>
              </w:rPr>
            </w:pPr>
          </w:p>
        </w:tc>
      </w:tr>
      <w:tr w:rsidR="00883970" w:rsidRPr="00883970" w:rsidTr="00883970">
        <w:trPr>
          <w:trHeight w:val="8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Мероприятие 9.1.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Создание условий и определение направления возрождения, сохранения и развития народных художественных промыслов и ремесел,  декоративно-прикладного творчества.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18"/>
                <w:szCs w:val="18"/>
              </w:rPr>
            </w:pPr>
            <w:r w:rsidRPr="00883970">
              <w:rPr>
                <w:sz w:val="18"/>
                <w:szCs w:val="18"/>
              </w:rPr>
              <w:t>Количество проведенных мастер-классов по направлению декоративно-прикладного искусства</w:t>
            </w: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  <w:tr w:rsidR="00883970" w:rsidRPr="00883970" w:rsidTr="00883970">
        <w:trPr>
          <w:trHeight w:val="14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color w:val="000000"/>
                <w:sz w:val="22"/>
                <w:szCs w:val="22"/>
              </w:rPr>
            </w:pPr>
            <w:r w:rsidRPr="0088397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0" w:rsidRPr="00883970" w:rsidRDefault="00883970" w:rsidP="00883970">
            <w:pPr>
              <w:jc w:val="center"/>
              <w:rPr>
                <w:sz w:val="22"/>
                <w:szCs w:val="22"/>
              </w:rPr>
            </w:pPr>
            <w:r w:rsidRPr="00883970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70" w:rsidRPr="00883970" w:rsidRDefault="00883970" w:rsidP="00883970">
            <w:pPr>
              <w:rPr>
                <w:sz w:val="18"/>
                <w:szCs w:val="18"/>
              </w:rPr>
            </w:pPr>
          </w:p>
        </w:tc>
      </w:tr>
    </w:tbl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sectPr w:rsidR="001C2E34" w:rsidSect="00EB22F8">
      <w:footerReference w:type="default" r:id="rId11"/>
      <w:pgSz w:w="16838" w:h="11906" w:orient="landscape"/>
      <w:pgMar w:top="156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53" w:rsidRDefault="00781553">
      <w:r>
        <w:separator/>
      </w:r>
    </w:p>
  </w:endnote>
  <w:endnote w:type="continuationSeparator" w:id="1">
    <w:p w:rsidR="00781553" w:rsidRDefault="0078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F8" w:rsidRDefault="00EB22F8" w:rsidP="00C96EC3">
    <w:pPr>
      <w:pStyle w:val="a8"/>
    </w:pPr>
  </w:p>
  <w:p w:rsidR="00EB22F8" w:rsidRDefault="00EB22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F8" w:rsidRDefault="00EB22F8">
    <w:pPr>
      <w:pStyle w:val="a8"/>
      <w:jc w:val="center"/>
    </w:pPr>
    <w:fldSimple w:instr=" PAGE   \* MERGEFORMAT ">
      <w:r w:rsidR="003E47D7">
        <w:rPr>
          <w:noProof/>
        </w:rPr>
        <w:t>4</w:t>
      </w:r>
    </w:fldSimple>
  </w:p>
  <w:p w:rsidR="00EB22F8" w:rsidRDefault="00EB22F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F8" w:rsidRDefault="00EB22F8">
    <w:pPr>
      <w:pStyle w:val="a8"/>
      <w:jc w:val="center"/>
    </w:pPr>
    <w:fldSimple w:instr=" PAGE   \* MERGEFORMAT ">
      <w:r w:rsidR="003E47D7">
        <w:rPr>
          <w:noProof/>
        </w:rPr>
        <w:t>11</w:t>
      </w:r>
    </w:fldSimple>
  </w:p>
  <w:p w:rsidR="00EB22F8" w:rsidRDefault="00EB2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53" w:rsidRDefault="00781553">
      <w:r>
        <w:separator/>
      </w:r>
    </w:p>
  </w:footnote>
  <w:footnote w:type="continuationSeparator" w:id="1">
    <w:p w:rsidR="00781553" w:rsidRDefault="00781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1">
    <w:nsid w:val="08765418"/>
    <w:multiLevelType w:val="hybridMultilevel"/>
    <w:tmpl w:val="F490F734"/>
    <w:lvl w:ilvl="0" w:tplc="3A4A9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83A31"/>
    <w:multiLevelType w:val="multilevel"/>
    <w:tmpl w:val="9ACE4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0720CB6"/>
    <w:multiLevelType w:val="hybridMultilevel"/>
    <w:tmpl w:val="0D80302C"/>
    <w:lvl w:ilvl="0" w:tplc="B72A4E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97260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1D2F7F"/>
    <w:multiLevelType w:val="multilevel"/>
    <w:tmpl w:val="8CD2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6A7D0ECD"/>
    <w:multiLevelType w:val="multilevel"/>
    <w:tmpl w:val="DAF464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E7C5370"/>
    <w:multiLevelType w:val="hybridMultilevel"/>
    <w:tmpl w:val="52168EBE"/>
    <w:lvl w:ilvl="0" w:tplc="48CE831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6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8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5"/>
  </w:num>
  <w:num w:numId="10">
    <w:abstractNumId w:val="0"/>
  </w:num>
  <w:num w:numId="11">
    <w:abstractNumId w:val="8"/>
  </w:num>
  <w:num w:numId="12">
    <w:abstractNumId w:val="21"/>
  </w:num>
  <w:num w:numId="13">
    <w:abstractNumId w:val="32"/>
  </w:num>
  <w:num w:numId="14">
    <w:abstractNumId w:val="23"/>
  </w:num>
  <w:num w:numId="15">
    <w:abstractNumId w:val="24"/>
  </w:num>
  <w:num w:numId="16">
    <w:abstractNumId w:val="7"/>
  </w:num>
  <w:num w:numId="17">
    <w:abstractNumId w:val="12"/>
  </w:num>
  <w:num w:numId="18">
    <w:abstractNumId w:val="4"/>
  </w:num>
  <w:num w:numId="19">
    <w:abstractNumId w:val="20"/>
  </w:num>
  <w:num w:numId="20">
    <w:abstractNumId w:val="10"/>
  </w:num>
  <w:num w:numId="21">
    <w:abstractNumId w:val="28"/>
  </w:num>
  <w:num w:numId="22">
    <w:abstractNumId w:val="5"/>
  </w:num>
  <w:num w:numId="23">
    <w:abstractNumId w:val="31"/>
  </w:num>
  <w:num w:numId="24">
    <w:abstractNumId w:val="27"/>
  </w:num>
  <w:num w:numId="25">
    <w:abstractNumId w:val="19"/>
  </w:num>
  <w:num w:numId="26">
    <w:abstractNumId w:val="40"/>
  </w:num>
  <w:num w:numId="27">
    <w:abstractNumId w:val="26"/>
  </w:num>
  <w:num w:numId="28">
    <w:abstractNumId w:val="6"/>
  </w:num>
  <w:num w:numId="29">
    <w:abstractNumId w:val="25"/>
  </w:num>
  <w:num w:numId="30">
    <w:abstractNumId w:val="18"/>
  </w:num>
  <w:num w:numId="31">
    <w:abstractNumId w:val="29"/>
  </w:num>
  <w:num w:numId="32">
    <w:abstractNumId w:val="36"/>
  </w:num>
  <w:num w:numId="33">
    <w:abstractNumId w:val="37"/>
  </w:num>
  <w:num w:numId="34">
    <w:abstractNumId w:val="41"/>
  </w:num>
  <w:num w:numId="35">
    <w:abstractNumId w:val="11"/>
  </w:num>
  <w:num w:numId="36">
    <w:abstractNumId w:val="30"/>
  </w:num>
  <w:num w:numId="37">
    <w:abstractNumId w:val="22"/>
  </w:num>
  <w:num w:numId="38">
    <w:abstractNumId w:val="2"/>
  </w:num>
  <w:num w:numId="39">
    <w:abstractNumId w:val="33"/>
  </w:num>
  <w:num w:numId="40">
    <w:abstractNumId w:val="3"/>
  </w:num>
  <w:num w:numId="41">
    <w:abstractNumId w:val="1"/>
  </w:num>
  <w:num w:numId="42">
    <w:abstractNumId w:val="17"/>
  </w:num>
  <w:num w:numId="43">
    <w:abstractNumId w:val="9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21FC"/>
    <w:rsid w:val="000168A9"/>
    <w:rsid w:val="00020A91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3473"/>
    <w:rsid w:val="00055F7F"/>
    <w:rsid w:val="000629BB"/>
    <w:rsid w:val="00063B22"/>
    <w:rsid w:val="00065155"/>
    <w:rsid w:val="00070B77"/>
    <w:rsid w:val="000835F0"/>
    <w:rsid w:val="000907DD"/>
    <w:rsid w:val="0009278F"/>
    <w:rsid w:val="00092BBA"/>
    <w:rsid w:val="00096107"/>
    <w:rsid w:val="000A1C67"/>
    <w:rsid w:val="000A79C6"/>
    <w:rsid w:val="000B0F46"/>
    <w:rsid w:val="000B4D1C"/>
    <w:rsid w:val="000B5274"/>
    <w:rsid w:val="000B5E40"/>
    <w:rsid w:val="000B7B66"/>
    <w:rsid w:val="000C05E3"/>
    <w:rsid w:val="000C7C4A"/>
    <w:rsid w:val="000D3CB2"/>
    <w:rsid w:val="000D64D8"/>
    <w:rsid w:val="000E4D63"/>
    <w:rsid w:val="000E755C"/>
    <w:rsid w:val="000F2F2E"/>
    <w:rsid w:val="000F55D3"/>
    <w:rsid w:val="00100D7F"/>
    <w:rsid w:val="00104A88"/>
    <w:rsid w:val="00107421"/>
    <w:rsid w:val="00112813"/>
    <w:rsid w:val="00113F0A"/>
    <w:rsid w:val="001208E9"/>
    <w:rsid w:val="0012790D"/>
    <w:rsid w:val="00131B3E"/>
    <w:rsid w:val="0013330F"/>
    <w:rsid w:val="00137F32"/>
    <w:rsid w:val="00151612"/>
    <w:rsid w:val="00153DF0"/>
    <w:rsid w:val="00156563"/>
    <w:rsid w:val="00157F3C"/>
    <w:rsid w:val="00161493"/>
    <w:rsid w:val="00161BE5"/>
    <w:rsid w:val="00171BE9"/>
    <w:rsid w:val="00172FB8"/>
    <w:rsid w:val="00173DAD"/>
    <w:rsid w:val="00181C3D"/>
    <w:rsid w:val="00182D1D"/>
    <w:rsid w:val="00192210"/>
    <w:rsid w:val="00193E64"/>
    <w:rsid w:val="00194EBB"/>
    <w:rsid w:val="001A176E"/>
    <w:rsid w:val="001B3F64"/>
    <w:rsid w:val="001B4605"/>
    <w:rsid w:val="001B62F8"/>
    <w:rsid w:val="001B7A58"/>
    <w:rsid w:val="001C088B"/>
    <w:rsid w:val="001C2E34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717B"/>
    <w:rsid w:val="001F31B4"/>
    <w:rsid w:val="00203566"/>
    <w:rsid w:val="00205AF6"/>
    <w:rsid w:val="002116A0"/>
    <w:rsid w:val="00212E91"/>
    <w:rsid w:val="00213DCD"/>
    <w:rsid w:val="0022174B"/>
    <w:rsid w:val="00222017"/>
    <w:rsid w:val="002229E5"/>
    <w:rsid w:val="002350E0"/>
    <w:rsid w:val="00242912"/>
    <w:rsid w:val="00242E2B"/>
    <w:rsid w:val="002509B2"/>
    <w:rsid w:val="00250DE9"/>
    <w:rsid w:val="00253754"/>
    <w:rsid w:val="00254CA6"/>
    <w:rsid w:val="00255255"/>
    <w:rsid w:val="00260092"/>
    <w:rsid w:val="0026220B"/>
    <w:rsid w:val="00262BAA"/>
    <w:rsid w:val="002640A2"/>
    <w:rsid w:val="00266BB4"/>
    <w:rsid w:val="00267748"/>
    <w:rsid w:val="002708D4"/>
    <w:rsid w:val="00271CDC"/>
    <w:rsid w:val="002B3718"/>
    <w:rsid w:val="002B5F3A"/>
    <w:rsid w:val="002C1BC2"/>
    <w:rsid w:val="002C1C81"/>
    <w:rsid w:val="002C2B71"/>
    <w:rsid w:val="002C5387"/>
    <w:rsid w:val="002E2A73"/>
    <w:rsid w:val="002E4E46"/>
    <w:rsid w:val="002E57A1"/>
    <w:rsid w:val="002E6D80"/>
    <w:rsid w:val="002E74D2"/>
    <w:rsid w:val="002F6257"/>
    <w:rsid w:val="002F728A"/>
    <w:rsid w:val="002F7293"/>
    <w:rsid w:val="002F7616"/>
    <w:rsid w:val="0030140A"/>
    <w:rsid w:val="00312C46"/>
    <w:rsid w:val="00315283"/>
    <w:rsid w:val="00315EA4"/>
    <w:rsid w:val="00316694"/>
    <w:rsid w:val="00321AF9"/>
    <w:rsid w:val="0032245D"/>
    <w:rsid w:val="00324E5E"/>
    <w:rsid w:val="003321E3"/>
    <w:rsid w:val="00332A2D"/>
    <w:rsid w:val="003371F6"/>
    <w:rsid w:val="00342B24"/>
    <w:rsid w:val="00345336"/>
    <w:rsid w:val="00352A65"/>
    <w:rsid w:val="00354291"/>
    <w:rsid w:val="003705A4"/>
    <w:rsid w:val="00380D3D"/>
    <w:rsid w:val="0038443F"/>
    <w:rsid w:val="003876FE"/>
    <w:rsid w:val="0039158E"/>
    <w:rsid w:val="003A14ED"/>
    <w:rsid w:val="003A15F3"/>
    <w:rsid w:val="003B0926"/>
    <w:rsid w:val="003B6616"/>
    <w:rsid w:val="003C4C40"/>
    <w:rsid w:val="003C767E"/>
    <w:rsid w:val="003E47D7"/>
    <w:rsid w:val="003F4599"/>
    <w:rsid w:val="003F7834"/>
    <w:rsid w:val="004009A4"/>
    <w:rsid w:val="0040642B"/>
    <w:rsid w:val="0041188A"/>
    <w:rsid w:val="00415A3B"/>
    <w:rsid w:val="00422EF2"/>
    <w:rsid w:val="00424E8A"/>
    <w:rsid w:val="00431265"/>
    <w:rsid w:val="00435722"/>
    <w:rsid w:val="00436BA1"/>
    <w:rsid w:val="00440D79"/>
    <w:rsid w:val="00444790"/>
    <w:rsid w:val="00454F44"/>
    <w:rsid w:val="00462ACC"/>
    <w:rsid w:val="00465A44"/>
    <w:rsid w:val="004701E3"/>
    <w:rsid w:val="00477178"/>
    <w:rsid w:val="00486487"/>
    <w:rsid w:val="0048663F"/>
    <w:rsid w:val="004932EA"/>
    <w:rsid w:val="00494572"/>
    <w:rsid w:val="004967DD"/>
    <w:rsid w:val="004A7541"/>
    <w:rsid w:val="004B0F0B"/>
    <w:rsid w:val="004B17F0"/>
    <w:rsid w:val="004C18DE"/>
    <w:rsid w:val="004C5D9C"/>
    <w:rsid w:val="004C7C38"/>
    <w:rsid w:val="004D55AC"/>
    <w:rsid w:val="004D6EF8"/>
    <w:rsid w:val="004E3675"/>
    <w:rsid w:val="004F11A7"/>
    <w:rsid w:val="004F18B6"/>
    <w:rsid w:val="004F3459"/>
    <w:rsid w:val="00500528"/>
    <w:rsid w:val="00500F01"/>
    <w:rsid w:val="005026F1"/>
    <w:rsid w:val="00503BB3"/>
    <w:rsid w:val="00504F7C"/>
    <w:rsid w:val="005133C2"/>
    <w:rsid w:val="005228B0"/>
    <w:rsid w:val="005236B0"/>
    <w:rsid w:val="00526605"/>
    <w:rsid w:val="00533CEC"/>
    <w:rsid w:val="00541AC1"/>
    <w:rsid w:val="00542240"/>
    <w:rsid w:val="00544D9E"/>
    <w:rsid w:val="00544FE2"/>
    <w:rsid w:val="005543DA"/>
    <w:rsid w:val="00554A5F"/>
    <w:rsid w:val="00554F49"/>
    <w:rsid w:val="005576A4"/>
    <w:rsid w:val="00561522"/>
    <w:rsid w:val="00562763"/>
    <w:rsid w:val="005716A1"/>
    <w:rsid w:val="005835B5"/>
    <w:rsid w:val="00583CED"/>
    <w:rsid w:val="00584484"/>
    <w:rsid w:val="005848AC"/>
    <w:rsid w:val="005919EB"/>
    <w:rsid w:val="00592CA5"/>
    <w:rsid w:val="00597386"/>
    <w:rsid w:val="005A0CCB"/>
    <w:rsid w:val="005A222D"/>
    <w:rsid w:val="005A6074"/>
    <w:rsid w:val="005A695D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F08FC"/>
    <w:rsid w:val="005F3501"/>
    <w:rsid w:val="005F3C94"/>
    <w:rsid w:val="005F4596"/>
    <w:rsid w:val="006002F4"/>
    <w:rsid w:val="006139F1"/>
    <w:rsid w:val="0062608B"/>
    <w:rsid w:val="006307DB"/>
    <w:rsid w:val="0063204A"/>
    <w:rsid w:val="0063306C"/>
    <w:rsid w:val="006379C5"/>
    <w:rsid w:val="00657E7B"/>
    <w:rsid w:val="00657E94"/>
    <w:rsid w:val="00666998"/>
    <w:rsid w:val="00681B43"/>
    <w:rsid w:val="00683609"/>
    <w:rsid w:val="00683679"/>
    <w:rsid w:val="006836BB"/>
    <w:rsid w:val="006A3D53"/>
    <w:rsid w:val="006A3F18"/>
    <w:rsid w:val="006B0879"/>
    <w:rsid w:val="006B0EE9"/>
    <w:rsid w:val="006B136A"/>
    <w:rsid w:val="006B71CB"/>
    <w:rsid w:val="006C7184"/>
    <w:rsid w:val="006C7C4D"/>
    <w:rsid w:val="006D4451"/>
    <w:rsid w:val="006D593C"/>
    <w:rsid w:val="006E0B6A"/>
    <w:rsid w:val="006E4889"/>
    <w:rsid w:val="007029AB"/>
    <w:rsid w:val="00707583"/>
    <w:rsid w:val="007075F2"/>
    <w:rsid w:val="00707DED"/>
    <w:rsid w:val="0071625C"/>
    <w:rsid w:val="0072443A"/>
    <w:rsid w:val="00726D98"/>
    <w:rsid w:val="00731E35"/>
    <w:rsid w:val="007323FC"/>
    <w:rsid w:val="00753FEB"/>
    <w:rsid w:val="00763DFF"/>
    <w:rsid w:val="00763E04"/>
    <w:rsid w:val="007715FA"/>
    <w:rsid w:val="007730E2"/>
    <w:rsid w:val="00777BD0"/>
    <w:rsid w:val="00781553"/>
    <w:rsid w:val="0078343C"/>
    <w:rsid w:val="00787127"/>
    <w:rsid w:val="00790C07"/>
    <w:rsid w:val="00791A83"/>
    <w:rsid w:val="007B02B9"/>
    <w:rsid w:val="007B071D"/>
    <w:rsid w:val="007B1B34"/>
    <w:rsid w:val="007B2658"/>
    <w:rsid w:val="007B34E3"/>
    <w:rsid w:val="007B57D8"/>
    <w:rsid w:val="007B60A6"/>
    <w:rsid w:val="007B6DA7"/>
    <w:rsid w:val="007B7DEC"/>
    <w:rsid w:val="007C0A23"/>
    <w:rsid w:val="007C1E15"/>
    <w:rsid w:val="007C40DA"/>
    <w:rsid w:val="007C6AAE"/>
    <w:rsid w:val="007D0288"/>
    <w:rsid w:val="007D16D4"/>
    <w:rsid w:val="007E1E6E"/>
    <w:rsid w:val="007E3808"/>
    <w:rsid w:val="007E42A9"/>
    <w:rsid w:val="007E7652"/>
    <w:rsid w:val="007E7A41"/>
    <w:rsid w:val="00801570"/>
    <w:rsid w:val="00805516"/>
    <w:rsid w:val="00811B3E"/>
    <w:rsid w:val="00815DF2"/>
    <w:rsid w:val="00815E0F"/>
    <w:rsid w:val="00821839"/>
    <w:rsid w:val="008220E7"/>
    <w:rsid w:val="0082322E"/>
    <w:rsid w:val="008234FC"/>
    <w:rsid w:val="008322A7"/>
    <w:rsid w:val="00832623"/>
    <w:rsid w:val="00832DAA"/>
    <w:rsid w:val="0083749E"/>
    <w:rsid w:val="0084034A"/>
    <w:rsid w:val="008411E4"/>
    <w:rsid w:val="00845CED"/>
    <w:rsid w:val="008579A4"/>
    <w:rsid w:val="00861C2A"/>
    <w:rsid w:val="0086689E"/>
    <w:rsid w:val="00866E41"/>
    <w:rsid w:val="00883970"/>
    <w:rsid w:val="00884E30"/>
    <w:rsid w:val="0088778C"/>
    <w:rsid w:val="00892853"/>
    <w:rsid w:val="008938FF"/>
    <w:rsid w:val="00897EC3"/>
    <w:rsid w:val="008A190F"/>
    <w:rsid w:val="008A3BCE"/>
    <w:rsid w:val="008A3BE5"/>
    <w:rsid w:val="008A61C0"/>
    <w:rsid w:val="008D3D4D"/>
    <w:rsid w:val="008D62C4"/>
    <w:rsid w:val="008F2602"/>
    <w:rsid w:val="00903A0A"/>
    <w:rsid w:val="00910A6F"/>
    <w:rsid w:val="00914BD8"/>
    <w:rsid w:val="0092184B"/>
    <w:rsid w:val="00927521"/>
    <w:rsid w:val="009279E9"/>
    <w:rsid w:val="00927B17"/>
    <w:rsid w:val="00934CF6"/>
    <w:rsid w:val="00935DF6"/>
    <w:rsid w:val="00941328"/>
    <w:rsid w:val="0094492B"/>
    <w:rsid w:val="0094594D"/>
    <w:rsid w:val="00952522"/>
    <w:rsid w:val="009604D7"/>
    <w:rsid w:val="009622F4"/>
    <w:rsid w:val="00981975"/>
    <w:rsid w:val="00982764"/>
    <w:rsid w:val="00994986"/>
    <w:rsid w:val="0099641D"/>
    <w:rsid w:val="00996B71"/>
    <w:rsid w:val="0099704C"/>
    <w:rsid w:val="009A1782"/>
    <w:rsid w:val="009A23FD"/>
    <w:rsid w:val="009A2877"/>
    <w:rsid w:val="009A67A4"/>
    <w:rsid w:val="009A755B"/>
    <w:rsid w:val="009B48D3"/>
    <w:rsid w:val="009B4A94"/>
    <w:rsid w:val="009E0391"/>
    <w:rsid w:val="009E4526"/>
    <w:rsid w:val="009E573D"/>
    <w:rsid w:val="009E79F8"/>
    <w:rsid w:val="009F62C5"/>
    <w:rsid w:val="00A01995"/>
    <w:rsid w:val="00A0266A"/>
    <w:rsid w:val="00A15F1B"/>
    <w:rsid w:val="00A36C15"/>
    <w:rsid w:val="00A46651"/>
    <w:rsid w:val="00A46C5C"/>
    <w:rsid w:val="00A50B82"/>
    <w:rsid w:val="00A5107C"/>
    <w:rsid w:val="00A52B56"/>
    <w:rsid w:val="00A56803"/>
    <w:rsid w:val="00A6188B"/>
    <w:rsid w:val="00A660B7"/>
    <w:rsid w:val="00A66B76"/>
    <w:rsid w:val="00A67B78"/>
    <w:rsid w:val="00A70787"/>
    <w:rsid w:val="00A75A89"/>
    <w:rsid w:val="00A76B29"/>
    <w:rsid w:val="00A77364"/>
    <w:rsid w:val="00A975D0"/>
    <w:rsid w:val="00A97BE1"/>
    <w:rsid w:val="00AA0588"/>
    <w:rsid w:val="00AA5F09"/>
    <w:rsid w:val="00AB188A"/>
    <w:rsid w:val="00AB1F80"/>
    <w:rsid w:val="00AB3E79"/>
    <w:rsid w:val="00AC575D"/>
    <w:rsid w:val="00AD0739"/>
    <w:rsid w:val="00AD4BDF"/>
    <w:rsid w:val="00AD67FE"/>
    <w:rsid w:val="00AE0A88"/>
    <w:rsid w:val="00AE0CFF"/>
    <w:rsid w:val="00AE182E"/>
    <w:rsid w:val="00AE2E3C"/>
    <w:rsid w:val="00AE3591"/>
    <w:rsid w:val="00AF0BDC"/>
    <w:rsid w:val="00AF3A35"/>
    <w:rsid w:val="00AF514B"/>
    <w:rsid w:val="00AF67CA"/>
    <w:rsid w:val="00B01860"/>
    <w:rsid w:val="00B038B9"/>
    <w:rsid w:val="00B03D82"/>
    <w:rsid w:val="00B11F65"/>
    <w:rsid w:val="00B13FCB"/>
    <w:rsid w:val="00B14D95"/>
    <w:rsid w:val="00B205AB"/>
    <w:rsid w:val="00B23B3C"/>
    <w:rsid w:val="00B2640C"/>
    <w:rsid w:val="00B30CE6"/>
    <w:rsid w:val="00B42A7C"/>
    <w:rsid w:val="00B459F1"/>
    <w:rsid w:val="00B558AF"/>
    <w:rsid w:val="00B60F28"/>
    <w:rsid w:val="00B61914"/>
    <w:rsid w:val="00B63487"/>
    <w:rsid w:val="00B663D9"/>
    <w:rsid w:val="00B764E3"/>
    <w:rsid w:val="00B80C91"/>
    <w:rsid w:val="00B862E9"/>
    <w:rsid w:val="00B8691C"/>
    <w:rsid w:val="00B93CC0"/>
    <w:rsid w:val="00BA299D"/>
    <w:rsid w:val="00BB4EC5"/>
    <w:rsid w:val="00BB5F49"/>
    <w:rsid w:val="00BC0CA2"/>
    <w:rsid w:val="00BC1995"/>
    <w:rsid w:val="00BD20E3"/>
    <w:rsid w:val="00BD26AD"/>
    <w:rsid w:val="00BD3487"/>
    <w:rsid w:val="00BD719C"/>
    <w:rsid w:val="00BE44EA"/>
    <w:rsid w:val="00BF40A7"/>
    <w:rsid w:val="00BF4593"/>
    <w:rsid w:val="00BF4678"/>
    <w:rsid w:val="00C001D7"/>
    <w:rsid w:val="00C00873"/>
    <w:rsid w:val="00C01719"/>
    <w:rsid w:val="00C03B54"/>
    <w:rsid w:val="00C12823"/>
    <w:rsid w:val="00C12CB9"/>
    <w:rsid w:val="00C13163"/>
    <w:rsid w:val="00C17A39"/>
    <w:rsid w:val="00C229EB"/>
    <w:rsid w:val="00C31A92"/>
    <w:rsid w:val="00C32BF9"/>
    <w:rsid w:val="00C34F45"/>
    <w:rsid w:val="00C4409C"/>
    <w:rsid w:val="00C457F7"/>
    <w:rsid w:val="00C468BB"/>
    <w:rsid w:val="00C50793"/>
    <w:rsid w:val="00C53BCD"/>
    <w:rsid w:val="00C5681A"/>
    <w:rsid w:val="00C62557"/>
    <w:rsid w:val="00C667A6"/>
    <w:rsid w:val="00C704A2"/>
    <w:rsid w:val="00C73EE3"/>
    <w:rsid w:val="00C80794"/>
    <w:rsid w:val="00C80D4F"/>
    <w:rsid w:val="00C83C16"/>
    <w:rsid w:val="00C93BF4"/>
    <w:rsid w:val="00C96EC3"/>
    <w:rsid w:val="00CA5A00"/>
    <w:rsid w:val="00CB13FC"/>
    <w:rsid w:val="00CB5624"/>
    <w:rsid w:val="00CB635E"/>
    <w:rsid w:val="00CC7B6C"/>
    <w:rsid w:val="00CD7D21"/>
    <w:rsid w:val="00CE057D"/>
    <w:rsid w:val="00CF6E02"/>
    <w:rsid w:val="00D0056D"/>
    <w:rsid w:val="00D148DE"/>
    <w:rsid w:val="00D255D4"/>
    <w:rsid w:val="00D4042F"/>
    <w:rsid w:val="00D44524"/>
    <w:rsid w:val="00D5175E"/>
    <w:rsid w:val="00D51960"/>
    <w:rsid w:val="00D5324E"/>
    <w:rsid w:val="00D54A33"/>
    <w:rsid w:val="00D556EB"/>
    <w:rsid w:val="00D60223"/>
    <w:rsid w:val="00D6128F"/>
    <w:rsid w:val="00D6356F"/>
    <w:rsid w:val="00D662EB"/>
    <w:rsid w:val="00D73D71"/>
    <w:rsid w:val="00D749CB"/>
    <w:rsid w:val="00D85E4B"/>
    <w:rsid w:val="00D86BA5"/>
    <w:rsid w:val="00D9096A"/>
    <w:rsid w:val="00DA05CB"/>
    <w:rsid w:val="00DA0BD3"/>
    <w:rsid w:val="00DA2351"/>
    <w:rsid w:val="00DA33DA"/>
    <w:rsid w:val="00DB090D"/>
    <w:rsid w:val="00DB49B5"/>
    <w:rsid w:val="00DB5F57"/>
    <w:rsid w:val="00DB7C7A"/>
    <w:rsid w:val="00DC01DA"/>
    <w:rsid w:val="00DC7B3A"/>
    <w:rsid w:val="00DC7E98"/>
    <w:rsid w:val="00DD710B"/>
    <w:rsid w:val="00DD7A69"/>
    <w:rsid w:val="00DE0671"/>
    <w:rsid w:val="00DE478F"/>
    <w:rsid w:val="00DF5B7B"/>
    <w:rsid w:val="00E0139B"/>
    <w:rsid w:val="00E05693"/>
    <w:rsid w:val="00E06353"/>
    <w:rsid w:val="00E10CEB"/>
    <w:rsid w:val="00E146C8"/>
    <w:rsid w:val="00E15034"/>
    <w:rsid w:val="00E17C6F"/>
    <w:rsid w:val="00E17E23"/>
    <w:rsid w:val="00E20007"/>
    <w:rsid w:val="00E24ED1"/>
    <w:rsid w:val="00E37AFC"/>
    <w:rsid w:val="00E472F3"/>
    <w:rsid w:val="00E50E96"/>
    <w:rsid w:val="00E543FE"/>
    <w:rsid w:val="00E638D3"/>
    <w:rsid w:val="00E66448"/>
    <w:rsid w:val="00E6783D"/>
    <w:rsid w:val="00E726BE"/>
    <w:rsid w:val="00E73D60"/>
    <w:rsid w:val="00E76100"/>
    <w:rsid w:val="00E83174"/>
    <w:rsid w:val="00E90CF7"/>
    <w:rsid w:val="00E941E5"/>
    <w:rsid w:val="00E96DB0"/>
    <w:rsid w:val="00EA04EC"/>
    <w:rsid w:val="00EA0A4A"/>
    <w:rsid w:val="00EB22F8"/>
    <w:rsid w:val="00EB4AF4"/>
    <w:rsid w:val="00EC04E6"/>
    <w:rsid w:val="00EC20A2"/>
    <w:rsid w:val="00EC3763"/>
    <w:rsid w:val="00EC511E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181C"/>
    <w:rsid w:val="00F146E1"/>
    <w:rsid w:val="00F332A0"/>
    <w:rsid w:val="00F36D3A"/>
    <w:rsid w:val="00F42220"/>
    <w:rsid w:val="00F42360"/>
    <w:rsid w:val="00F427BC"/>
    <w:rsid w:val="00F448FF"/>
    <w:rsid w:val="00F461D8"/>
    <w:rsid w:val="00F46403"/>
    <w:rsid w:val="00F479D5"/>
    <w:rsid w:val="00F47A8B"/>
    <w:rsid w:val="00F531A9"/>
    <w:rsid w:val="00F54219"/>
    <w:rsid w:val="00F56688"/>
    <w:rsid w:val="00F71B4A"/>
    <w:rsid w:val="00F7391C"/>
    <w:rsid w:val="00F749A5"/>
    <w:rsid w:val="00F76304"/>
    <w:rsid w:val="00F81418"/>
    <w:rsid w:val="00F833E3"/>
    <w:rsid w:val="00F83870"/>
    <w:rsid w:val="00F8511A"/>
    <w:rsid w:val="00F90559"/>
    <w:rsid w:val="00F9452D"/>
    <w:rsid w:val="00FA2B81"/>
    <w:rsid w:val="00FA4D9A"/>
    <w:rsid w:val="00FB13DA"/>
    <w:rsid w:val="00FB355B"/>
    <w:rsid w:val="00FB494F"/>
    <w:rsid w:val="00FC17D0"/>
    <w:rsid w:val="00FC2A76"/>
    <w:rsid w:val="00FC4DA4"/>
    <w:rsid w:val="00FC5020"/>
    <w:rsid w:val="00FC72F7"/>
    <w:rsid w:val="00FD5C67"/>
    <w:rsid w:val="00FE05A4"/>
    <w:rsid w:val="00FE2D43"/>
    <w:rsid w:val="00FE602F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  <w:style w:type="paragraph" w:customStyle="1" w:styleId="Default">
    <w:name w:val="Default"/>
    <w:rsid w:val="000A1C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1C2E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C2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10DA-65B3-49FE-8ABA-CF0DD924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2019-04-29T10:03:00Z</cp:lastPrinted>
  <dcterms:created xsi:type="dcterms:W3CDTF">2019-05-06T04:22:00Z</dcterms:created>
  <dcterms:modified xsi:type="dcterms:W3CDTF">2019-05-06T04:22:00Z</dcterms:modified>
</cp:coreProperties>
</file>