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9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5186"/>
      </w:tblGrid>
      <w:tr w:rsidR="00015E3C" w:rsidTr="00233907">
        <w:tc>
          <w:tcPr>
            <w:tcW w:w="5744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283"/>
            </w:tblGrid>
            <w:tr w:rsidR="00015E3C" w:rsidTr="003C5F5C">
              <w:trPr>
                <w:trHeight w:val="4538"/>
              </w:trPr>
              <w:tc>
                <w:tcPr>
                  <w:tcW w:w="5283" w:type="dxa"/>
                </w:tcPr>
                <w:p w:rsidR="00015E3C" w:rsidRPr="00015E3C" w:rsidRDefault="00015E3C" w:rsidP="003C5F5C">
                  <w:pPr>
                    <w:tabs>
                      <w:tab w:val="left" w:pos="34"/>
                      <w:tab w:val="left" w:pos="74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015E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6153A4" w:rsidRPr="006153A4" w:rsidRDefault="006153A4" w:rsidP="003C5F5C">
                  <w:pPr>
                    <w:tabs>
                      <w:tab w:val="left" w:pos="34"/>
                      <w:tab w:val="left" w:pos="74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6153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30.03.</w:t>
                  </w:r>
                  <w:r w:rsidR="00015E3C" w:rsidRPr="006153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201</w:t>
                  </w:r>
                  <w:r w:rsidR="00233907" w:rsidRPr="006153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  <w:r w:rsidR="00015E3C" w:rsidRPr="006153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153A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879-п</w:t>
                  </w:r>
                </w:p>
                <w:p w:rsidR="000636D7" w:rsidRDefault="000636D7" w:rsidP="003C5F5C">
                  <w:pPr>
                    <w:tabs>
                      <w:tab w:val="left" w:pos="34"/>
                      <w:tab w:val="left" w:pos="7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опре</w:t>
                  </w:r>
                  <w:r w:rsidR="000478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делении органа, уполномоченного</w:t>
                  </w:r>
                  <w:r w:rsidR="00BA4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осуществление полномочий в сфере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муниципально-частного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партнерства</w:t>
                  </w:r>
                </w:p>
                <w:p w:rsidR="000636D7" w:rsidRDefault="000636D7" w:rsidP="003C5F5C">
                  <w:pPr>
                    <w:tabs>
                      <w:tab w:val="left" w:pos="34"/>
                      <w:tab w:val="left" w:pos="745"/>
                    </w:tabs>
                    <w:jc w:val="center"/>
                  </w:pPr>
                </w:p>
              </w:tc>
            </w:tr>
          </w:tbl>
          <w:p w:rsidR="00015E3C" w:rsidRDefault="00015E3C" w:rsidP="00233907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015E3C" w:rsidRDefault="00015E3C" w:rsidP="00233907">
            <w:pPr>
              <w:tabs>
                <w:tab w:val="left" w:pos="34"/>
              </w:tabs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F7A" w:rsidRPr="00294F7A" w:rsidRDefault="00015E3C" w:rsidP="00B509E2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773B3" w:rsidRDefault="000636D7" w:rsidP="00233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</w:t>
      </w:r>
      <w:r w:rsidR="00D24CA8">
        <w:rPr>
          <w:rFonts w:ascii="Times New Roman" w:hAnsi="Times New Roman" w:cs="Times New Roman"/>
          <w:sz w:val="28"/>
          <w:szCs w:val="28"/>
        </w:rPr>
        <w:t xml:space="preserve"> закона от 13.07.2015 года № 224 ФЗ «О государственно-частном партнерстве, </w:t>
      </w:r>
      <w:proofErr w:type="spellStart"/>
      <w:r w:rsidR="00D24C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D24CA8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8F1B48">
        <w:rPr>
          <w:rFonts w:ascii="Times New Roman" w:hAnsi="Times New Roman" w:cs="Times New Roman"/>
          <w:sz w:val="28"/>
          <w:szCs w:val="28"/>
        </w:rPr>
        <w:t xml:space="preserve">, </w:t>
      </w:r>
      <w:r w:rsidR="00233907">
        <w:rPr>
          <w:rFonts w:ascii="Times New Roman" w:hAnsi="Times New Roman" w:cs="Times New Roman"/>
          <w:sz w:val="28"/>
          <w:szCs w:val="28"/>
        </w:rPr>
        <w:t>стать</w:t>
      </w:r>
      <w:r w:rsidR="00B509E2">
        <w:rPr>
          <w:rFonts w:ascii="Times New Roman" w:hAnsi="Times New Roman" w:cs="Times New Roman"/>
          <w:sz w:val="28"/>
          <w:szCs w:val="28"/>
        </w:rPr>
        <w:t>ей</w:t>
      </w:r>
      <w:r w:rsidR="00233907">
        <w:rPr>
          <w:rFonts w:ascii="Times New Roman" w:hAnsi="Times New Roman" w:cs="Times New Roman"/>
          <w:sz w:val="28"/>
          <w:szCs w:val="28"/>
        </w:rPr>
        <w:t xml:space="preserve">   </w:t>
      </w:r>
      <w:r w:rsidR="003019C5">
        <w:rPr>
          <w:rFonts w:ascii="Times New Roman" w:hAnsi="Times New Roman" w:cs="Times New Roman"/>
          <w:sz w:val="28"/>
          <w:szCs w:val="28"/>
        </w:rPr>
        <w:t>28</w:t>
      </w:r>
      <w:r w:rsidR="0023390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Соль-Илецкий городской округ Оренбургской области  </w:t>
      </w:r>
      <w:r w:rsidR="00D90B89">
        <w:rPr>
          <w:rFonts w:ascii="Times New Roman" w:hAnsi="Times New Roman" w:cs="Times New Roman"/>
          <w:sz w:val="28"/>
          <w:szCs w:val="28"/>
        </w:rPr>
        <w:t xml:space="preserve"> п</w:t>
      </w:r>
      <w:r w:rsidR="00D24CA8">
        <w:rPr>
          <w:rFonts w:ascii="Times New Roman" w:hAnsi="Times New Roman" w:cs="Times New Roman"/>
          <w:sz w:val="28"/>
          <w:szCs w:val="28"/>
        </w:rPr>
        <w:t>остановляю:</w:t>
      </w:r>
    </w:p>
    <w:p w:rsidR="00650B79" w:rsidRDefault="0023390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A0F84" w:rsidRPr="009773B3">
        <w:rPr>
          <w:rFonts w:ascii="Times New Roman" w:hAnsi="Times New Roman" w:cs="Times New Roman"/>
          <w:sz w:val="28"/>
          <w:szCs w:val="28"/>
        </w:rPr>
        <w:t>Опреде</w:t>
      </w:r>
      <w:r w:rsidR="00D24CA8" w:rsidRPr="009773B3">
        <w:rPr>
          <w:rFonts w:ascii="Times New Roman" w:hAnsi="Times New Roman" w:cs="Times New Roman"/>
          <w:sz w:val="28"/>
          <w:szCs w:val="28"/>
        </w:rPr>
        <w:t xml:space="preserve">лить администрацию муниципального образования Соль-Илецкий городской округ в лице </w:t>
      </w:r>
      <w:r w:rsidR="00BA42FE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BA42F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24CA8" w:rsidRPr="009773B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proofErr w:type="gramEnd"/>
      <w:r w:rsidR="00D24CA8" w:rsidRPr="009773B3">
        <w:rPr>
          <w:rFonts w:ascii="Times New Roman" w:hAnsi="Times New Roman" w:cs="Times New Roman"/>
          <w:sz w:val="28"/>
          <w:szCs w:val="28"/>
        </w:rPr>
        <w:t xml:space="preserve"> по экономике, бюджетным отношениям и инвестиционной политике Сахацкого Н.Н., уполномоченным на осуществление следующих полномочий в сфере </w:t>
      </w:r>
      <w:proofErr w:type="spellStart"/>
      <w:r w:rsidR="00D24CA8" w:rsidRPr="009773B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D24CA8" w:rsidRPr="009773B3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233907" w:rsidRDefault="0023390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4CA8" w:rsidRPr="009773B3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</w:t>
      </w:r>
      <w:r w:rsidR="009773B3">
        <w:rPr>
          <w:rFonts w:ascii="Times New Roman" w:hAnsi="Times New Roman" w:cs="Times New Roman"/>
          <w:sz w:val="28"/>
          <w:szCs w:val="28"/>
        </w:rPr>
        <w:t>в</w:t>
      </w:r>
      <w:r w:rsidR="00D24CA8" w:rsidRPr="009773B3">
        <w:rPr>
          <w:rFonts w:ascii="Times New Roman" w:hAnsi="Times New Roman" w:cs="Times New Roman"/>
          <w:sz w:val="28"/>
          <w:szCs w:val="28"/>
        </w:rPr>
        <w:t xml:space="preserve"> местного самоуправления      при реализации проекта </w:t>
      </w:r>
      <w:proofErr w:type="spellStart"/>
      <w:r w:rsidR="00D24CA8" w:rsidRPr="009773B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D24CA8" w:rsidRPr="009773B3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233907" w:rsidRDefault="0023390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24CA8" w:rsidRPr="009773B3">
        <w:rPr>
          <w:rFonts w:ascii="Times New Roman" w:hAnsi="Times New Roman" w:cs="Times New Roman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соглашений о </w:t>
      </w:r>
      <w:proofErr w:type="spellStart"/>
      <w:r w:rsidR="00D24CA8"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D24CA8"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9773B3" w:rsidRPr="009773B3" w:rsidRDefault="0023390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F2B57" w:rsidRPr="009773B3">
        <w:rPr>
          <w:rFonts w:ascii="Times New Roman" w:hAnsi="Times New Roman" w:cs="Times New Roman"/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0F2B57"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233907" w:rsidRDefault="0020596B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2.</w:t>
      </w:r>
      <w:r w:rsid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0F2B57" w:rsidRPr="009773B3">
        <w:rPr>
          <w:rFonts w:ascii="Times New Roman" w:hAnsi="Times New Roman" w:cs="Times New Roman"/>
          <w:sz w:val="28"/>
          <w:szCs w:val="28"/>
        </w:rPr>
        <w:t>Определить администрацию муниципального образования Соль-Илецкий городской округ в лице комитета экономического анализа</w:t>
      </w:r>
      <w:r w:rsidR="00BA0F84" w:rsidRPr="009773B3">
        <w:rPr>
          <w:rFonts w:ascii="Times New Roman" w:hAnsi="Times New Roman" w:cs="Times New Roman"/>
          <w:sz w:val="28"/>
          <w:szCs w:val="28"/>
        </w:rPr>
        <w:t xml:space="preserve"> </w:t>
      </w:r>
      <w:r w:rsidR="00BA42FE">
        <w:rPr>
          <w:rFonts w:ascii="Times New Roman" w:hAnsi="Times New Roman" w:cs="Times New Roman"/>
          <w:sz w:val="28"/>
          <w:szCs w:val="28"/>
        </w:rPr>
        <w:t xml:space="preserve">и прогнозирования </w:t>
      </w:r>
      <w:r w:rsidR="00BA0F84" w:rsidRPr="009773B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осуществление следующих полномочий в сфере </w:t>
      </w:r>
      <w:proofErr w:type="spellStart"/>
      <w:r w:rsidR="000F2B57" w:rsidRPr="009773B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9773B3" w:rsidRPr="009773B3" w:rsidRDefault="000F2B5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2.1</w:t>
      </w:r>
      <w:r w:rsidR="00233907">
        <w:rPr>
          <w:rFonts w:ascii="Times New Roman" w:hAnsi="Times New Roman" w:cs="Times New Roman"/>
          <w:sz w:val="28"/>
          <w:szCs w:val="28"/>
        </w:rPr>
        <w:t>.</w:t>
      </w:r>
      <w:r w:rsidRPr="009773B3">
        <w:rPr>
          <w:rFonts w:ascii="Times New Roman" w:hAnsi="Times New Roman" w:cs="Times New Roman"/>
          <w:sz w:val="28"/>
          <w:szCs w:val="28"/>
        </w:rPr>
        <w:t xml:space="preserve">  Ведение реестра заключенных соглашений о </w:t>
      </w:r>
      <w:proofErr w:type="spellStart"/>
      <w:r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9773B3" w:rsidRPr="009773B3" w:rsidRDefault="00650B79" w:rsidP="00650B7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2B57" w:rsidRPr="009773B3">
        <w:rPr>
          <w:rFonts w:ascii="Times New Roman" w:hAnsi="Times New Roman" w:cs="Times New Roman"/>
          <w:sz w:val="28"/>
          <w:szCs w:val="28"/>
        </w:rPr>
        <w:t>2.2</w:t>
      </w:r>
      <w:r w:rsidR="00233907">
        <w:rPr>
          <w:rFonts w:ascii="Times New Roman" w:hAnsi="Times New Roman" w:cs="Times New Roman"/>
          <w:sz w:val="28"/>
          <w:szCs w:val="28"/>
        </w:rPr>
        <w:t>.</w:t>
      </w:r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Обеспечение открытости и доступности информации о </w:t>
      </w:r>
      <w:r w:rsidR="009773B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F2B57" w:rsidRPr="009773B3">
        <w:rPr>
          <w:rFonts w:ascii="Times New Roman" w:hAnsi="Times New Roman" w:cs="Times New Roman"/>
          <w:sz w:val="28"/>
          <w:szCs w:val="28"/>
        </w:rPr>
        <w:t>соглашени</w:t>
      </w:r>
      <w:r w:rsidR="009773B3">
        <w:rPr>
          <w:rFonts w:ascii="Times New Roman" w:hAnsi="Times New Roman" w:cs="Times New Roman"/>
          <w:sz w:val="28"/>
          <w:szCs w:val="28"/>
        </w:rPr>
        <w:t>й</w:t>
      </w:r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0F2B57"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9773B3" w:rsidRPr="009773B3" w:rsidRDefault="000F2B5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2.3</w:t>
      </w:r>
      <w:r w:rsidR="00233907">
        <w:rPr>
          <w:rFonts w:ascii="Times New Roman" w:hAnsi="Times New Roman" w:cs="Times New Roman"/>
          <w:sz w:val="28"/>
          <w:szCs w:val="28"/>
        </w:rPr>
        <w:t>.</w:t>
      </w:r>
      <w:r w:rsidRPr="009773B3">
        <w:rPr>
          <w:rFonts w:ascii="Times New Roman" w:hAnsi="Times New Roman" w:cs="Times New Roman"/>
          <w:sz w:val="28"/>
          <w:szCs w:val="28"/>
        </w:rPr>
        <w:t xml:space="preserve"> </w:t>
      </w:r>
      <w:r w:rsidR="00233907">
        <w:rPr>
          <w:rFonts w:ascii="Times New Roman" w:hAnsi="Times New Roman" w:cs="Times New Roman"/>
          <w:sz w:val="28"/>
          <w:szCs w:val="28"/>
        </w:rPr>
        <w:t xml:space="preserve"> </w:t>
      </w:r>
      <w:r w:rsidRPr="009773B3">
        <w:rPr>
          <w:rFonts w:ascii="Times New Roman" w:hAnsi="Times New Roman" w:cs="Times New Roman"/>
          <w:sz w:val="28"/>
          <w:szCs w:val="28"/>
        </w:rPr>
        <w:t xml:space="preserve">Предоставление в уполномоченный орган Оренбургской </w:t>
      </w:r>
      <w:proofErr w:type="gramStart"/>
      <w:r w:rsidRPr="009773B3">
        <w:rPr>
          <w:rFonts w:ascii="Times New Roman" w:hAnsi="Times New Roman" w:cs="Times New Roman"/>
          <w:sz w:val="28"/>
          <w:szCs w:val="28"/>
        </w:rPr>
        <w:t>области результатов мониторинга реализации соглашений</w:t>
      </w:r>
      <w:proofErr w:type="gramEnd"/>
      <w:r w:rsidRPr="009773B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9773B3" w:rsidRPr="009773B3" w:rsidRDefault="0020596B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3.</w:t>
      </w:r>
      <w:r w:rsid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0F2B57" w:rsidRPr="009773B3">
        <w:rPr>
          <w:rFonts w:ascii="Times New Roman" w:hAnsi="Times New Roman" w:cs="Times New Roman"/>
          <w:sz w:val="28"/>
          <w:szCs w:val="28"/>
        </w:rPr>
        <w:t xml:space="preserve">Определить структурные подразделения администрации муниципального образования Соль-Илецкий городской округ, осуществляющие функции управления в области, соответствующей назначению объекта соглашения о </w:t>
      </w:r>
      <w:proofErr w:type="spellStart"/>
      <w:r w:rsidR="000F2B57"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gramStart"/>
      <w:r w:rsidR="000F2B57" w:rsidRPr="009773B3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следующих полномочий в сфере </w:t>
      </w:r>
      <w:proofErr w:type="spellStart"/>
      <w:r w:rsidR="000F2B57" w:rsidRPr="009773B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F2B57" w:rsidRPr="009773B3"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9773B3" w:rsidRPr="009773B3" w:rsidRDefault="000F2B5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3.1</w:t>
      </w:r>
      <w:r w:rsidR="00233907">
        <w:rPr>
          <w:rFonts w:ascii="Times New Roman" w:hAnsi="Times New Roman" w:cs="Times New Roman"/>
          <w:sz w:val="28"/>
          <w:szCs w:val="28"/>
        </w:rPr>
        <w:t>.</w:t>
      </w:r>
      <w:r w:rsidRPr="009773B3">
        <w:rPr>
          <w:rFonts w:ascii="Times New Roman" w:hAnsi="Times New Roman" w:cs="Times New Roman"/>
          <w:sz w:val="28"/>
          <w:szCs w:val="28"/>
        </w:rPr>
        <w:t xml:space="preserve"> Осуществление мониторинга реализации соглашений о </w:t>
      </w:r>
      <w:proofErr w:type="spellStart"/>
      <w:r w:rsidRPr="009773B3">
        <w:rPr>
          <w:rFonts w:ascii="Times New Roman" w:hAnsi="Times New Roman" w:cs="Times New Roman"/>
          <w:sz w:val="28"/>
          <w:szCs w:val="28"/>
        </w:rPr>
        <w:t>м</w:t>
      </w:r>
      <w:r w:rsidR="009773B3" w:rsidRPr="009773B3">
        <w:rPr>
          <w:rFonts w:ascii="Times New Roman" w:hAnsi="Times New Roman" w:cs="Times New Roman"/>
          <w:sz w:val="28"/>
          <w:szCs w:val="28"/>
        </w:rPr>
        <w:t>униципально-частном</w:t>
      </w:r>
      <w:proofErr w:type="spellEnd"/>
      <w:r w:rsidR="009773B3" w:rsidRPr="009773B3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9773B3" w:rsidRDefault="000F2B57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>3.2</w:t>
      </w:r>
      <w:r w:rsidR="00233907">
        <w:rPr>
          <w:rFonts w:ascii="Times New Roman" w:hAnsi="Times New Roman" w:cs="Times New Roman"/>
          <w:sz w:val="28"/>
          <w:szCs w:val="28"/>
        </w:rPr>
        <w:t>.</w:t>
      </w:r>
      <w:r w:rsidRPr="009773B3">
        <w:rPr>
          <w:rFonts w:ascii="Times New Roman" w:hAnsi="Times New Roman" w:cs="Times New Roman"/>
          <w:sz w:val="28"/>
          <w:szCs w:val="28"/>
        </w:rPr>
        <w:t xml:space="preserve">  Предоставление в комите</w:t>
      </w:r>
      <w:r w:rsidR="00BA0F84" w:rsidRPr="009773B3">
        <w:rPr>
          <w:rFonts w:ascii="Times New Roman" w:hAnsi="Times New Roman" w:cs="Times New Roman"/>
          <w:sz w:val="28"/>
          <w:szCs w:val="28"/>
        </w:rPr>
        <w:t xml:space="preserve">т экономического анализа и прогнозирования администрации муниципального образования Соль-Илецкий городской округ  результатов мониторинга реализации соглашений о </w:t>
      </w:r>
      <w:proofErr w:type="spellStart"/>
      <w:r w:rsidR="00BA0F84" w:rsidRPr="009773B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BA0F84" w:rsidRPr="0097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84" w:rsidRPr="009773B3">
        <w:rPr>
          <w:rFonts w:ascii="Times New Roman" w:hAnsi="Times New Roman" w:cs="Times New Roman"/>
          <w:sz w:val="28"/>
          <w:szCs w:val="28"/>
        </w:rPr>
        <w:t>парнерстве</w:t>
      </w:r>
      <w:proofErr w:type="spellEnd"/>
      <w:r w:rsidR="00BA0F84" w:rsidRPr="009773B3">
        <w:rPr>
          <w:rFonts w:ascii="Times New Roman" w:hAnsi="Times New Roman" w:cs="Times New Roman"/>
          <w:sz w:val="28"/>
          <w:szCs w:val="28"/>
        </w:rPr>
        <w:t>.</w:t>
      </w:r>
    </w:p>
    <w:p w:rsidR="000672E2" w:rsidRPr="00C306E0" w:rsidRDefault="000672E2" w:rsidP="00650B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Pr="00C306E0">
        <w:rPr>
          <w:rFonts w:ascii="Times New Roman" w:hAnsi="Times New Roman" w:cs="Times New Roman"/>
          <w:sz w:val="28"/>
          <w:szCs w:val="28"/>
        </w:rPr>
        <w:t>существл</w:t>
      </w:r>
      <w:r w:rsidR="00F901B1">
        <w:rPr>
          <w:rFonts w:ascii="Times New Roman" w:hAnsi="Times New Roman" w:cs="Times New Roman"/>
          <w:sz w:val="28"/>
          <w:szCs w:val="28"/>
        </w:rPr>
        <w:t>ение</w:t>
      </w:r>
      <w:r w:rsidRPr="00C306E0">
        <w:rPr>
          <w:rFonts w:ascii="Times New Roman" w:hAnsi="Times New Roman" w:cs="Times New Roman"/>
          <w:sz w:val="28"/>
          <w:szCs w:val="28"/>
        </w:rPr>
        <w:t xml:space="preserve"> иных полномочий, предусмотренных Федеральным законом</w:t>
      </w:r>
      <w:r w:rsidR="00650B79">
        <w:rPr>
          <w:rFonts w:ascii="Times New Roman" w:hAnsi="Times New Roman" w:cs="Times New Roman"/>
          <w:sz w:val="28"/>
          <w:szCs w:val="28"/>
        </w:rPr>
        <w:t xml:space="preserve"> от 13.07.2015 года № 224 ФЗ «О государственно-частном партнерстве, </w:t>
      </w:r>
      <w:proofErr w:type="spellStart"/>
      <w:r w:rsidR="00650B7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50B79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C306E0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и нормативными правовыми актами субъектов Российской Федерации, устав</w:t>
      </w:r>
      <w:r w:rsidR="00650B79">
        <w:rPr>
          <w:rFonts w:ascii="Times New Roman" w:hAnsi="Times New Roman" w:cs="Times New Roman"/>
          <w:sz w:val="28"/>
          <w:szCs w:val="28"/>
        </w:rPr>
        <w:t>ом</w:t>
      </w:r>
      <w:r w:rsidRPr="00C306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0B79">
        <w:rPr>
          <w:rFonts w:ascii="Times New Roman" w:hAnsi="Times New Roman" w:cs="Times New Roman"/>
          <w:sz w:val="28"/>
          <w:szCs w:val="28"/>
        </w:rPr>
        <w:t>ого</w:t>
      </w:r>
      <w:r w:rsidRPr="00C306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50B79">
        <w:rPr>
          <w:rFonts w:ascii="Times New Roman" w:hAnsi="Times New Roman" w:cs="Times New Roman"/>
          <w:sz w:val="28"/>
          <w:szCs w:val="28"/>
        </w:rPr>
        <w:t>я</w:t>
      </w:r>
      <w:r w:rsidRPr="00C306E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9773B3" w:rsidRPr="009773B3" w:rsidRDefault="00951822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B3">
        <w:rPr>
          <w:rFonts w:ascii="Times New Roman" w:hAnsi="Times New Roman" w:cs="Times New Roman"/>
          <w:sz w:val="28"/>
          <w:szCs w:val="28"/>
        </w:rPr>
        <w:t xml:space="preserve">4. </w:t>
      </w:r>
      <w:r w:rsid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B5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96B" w:rsidRPr="00977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596B" w:rsidRPr="009773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2339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596B" w:rsidRPr="009773B3" w:rsidRDefault="00B509E2" w:rsidP="00650B7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596B" w:rsidRPr="009773B3">
        <w:rPr>
          <w:rFonts w:ascii="Times New Roman" w:hAnsi="Times New Roman" w:cs="Times New Roman"/>
          <w:sz w:val="28"/>
          <w:szCs w:val="28"/>
        </w:rPr>
        <w:t xml:space="preserve">Постановление вступает  </w:t>
      </w:r>
      <w:r w:rsidR="00E12AA5" w:rsidRPr="00D73935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 (обнародования)</w:t>
      </w:r>
      <w:r w:rsidR="0020596B" w:rsidRPr="009773B3">
        <w:rPr>
          <w:rFonts w:ascii="Times New Roman" w:hAnsi="Times New Roman" w:cs="Times New Roman"/>
          <w:sz w:val="28"/>
          <w:szCs w:val="28"/>
        </w:rPr>
        <w:t>.</w:t>
      </w:r>
    </w:p>
    <w:p w:rsidR="00F23A12" w:rsidRDefault="00F23A12" w:rsidP="00F23A12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23A12" w:rsidRDefault="00233907" w:rsidP="009773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3A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A12">
        <w:rPr>
          <w:rFonts w:ascii="Times New Roman" w:hAnsi="Times New Roman" w:cs="Times New Roman"/>
          <w:sz w:val="28"/>
          <w:szCs w:val="28"/>
        </w:rPr>
        <w:t xml:space="preserve"> </w:t>
      </w:r>
      <w:r w:rsidR="00047855">
        <w:rPr>
          <w:rFonts w:ascii="Times New Roman" w:hAnsi="Times New Roman" w:cs="Times New Roman"/>
          <w:sz w:val="28"/>
          <w:szCs w:val="28"/>
        </w:rPr>
        <w:t xml:space="preserve"> </w:t>
      </w:r>
      <w:r w:rsidR="00F23A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3A12" w:rsidRDefault="00F23A12" w:rsidP="009773B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</w:t>
      </w:r>
      <w:r w:rsidR="00233907">
        <w:rPr>
          <w:rFonts w:ascii="Times New Roman" w:hAnsi="Times New Roman" w:cs="Times New Roman"/>
          <w:sz w:val="28"/>
          <w:szCs w:val="28"/>
        </w:rPr>
        <w:t xml:space="preserve">     А.А.Кузьмин</w:t>
      </w:r>
    </w:p>
    <w:p w:rsidR="00F23A12" w:rsidRDefault="00F23A12" w:rsidP="00F23A1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A12" w:rsidRDefault="00F23A12" w:rsidP="00F23A1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907" w:rsidRDefault="00F23A12" w:rsidP="00233907">
      <w:pPr>
        <w:pStyle w:val="a8"/>
        <w:rPr>
          <w:rFonts w:ascii="Times New Roman" w:hAnsi="Times New Roman" w:cs="Times New Roman"/>
          <w:sz w:val="28"/>
          <w:szCs w:val="28"/>
        </w:rPr>
      </w:pPr>
      <w:r w:rsidRPr="00233907">
        <w:rPr>
          <w:rFonts w:ascii="Times New Roman" w:hAnsi="Times New Roman" w:cs="Times New Roman"/>
          <w:sz w:val="28"/>
          <w:szCs w:val="28"/>
        </w:rPr>
        <w:t>Верно</w:t>
      </w:r>
    </w:p>
    <w:p w:rsidR="00F23A12" w:rsidRPr="00233907" w:rsidRDefault="00F23A12" w:rsidP="00233907">
      <w:pPr>
        <w:pStyle w:val="a8"/>
        <w:rPr>
          <w:rFonts w:ascii="Times New Roman" w:hAnsi="Times New Roman" w:cs="Times New Roman"/>
          <w:sz w:val="28"/>
          <w:szCs w:val="28"/>
        </w:rPr>
      </w:pPr>
      <w:r w:rsidRPr="0023390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33907">
        <w:rPr>
          <w:rFonts w:ascii="Times New Roman" w:hAnsi="Times New Roman" w:cs="Times New Roman"/>
          <w:sz w:val="28"/>
          <w:szCs w:val="28"/>
        </w:rPr>
        <w:tab/>
      </w:r>
    </w:p>
    <w:p w:rsidR="00F23A12" w:rsidRPr="00233907" w:rsidRDefault="002E4FAA" w:rsidP="002339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     </w:t>
      </w:r>
      <w:r w:rsidR="00F23A12" w:rsidRPr="0023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73B3" w:rsidRP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233907" w:rsidRPr="00233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B3" w:rsidRP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F23A12" w:rsidRP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233907">
        <w:rPr>
          <w:rFonts w:ascii="Times New Roman" w:hAnsi="Times New Roman" w:cs="Times New Roman"/>
          <w:sz w:val="28"/>
          <w:szCs w:val="28"/>
        </w:rPr>
        <w:t xml:space="preserve"> </w:t>
      </w:r>
      <w:r w:rsidR="00F23A12" w:rsidRPr="00233907">
        <w:rPr>
          <w:rFonts w:ascii="Times New Roman" w:hAnsi="Times New Roman" w:cs="Times New Roman"/>
          <w:sz w:val="28"/>
          <w:szCs w:val="28"/>
        </w:rPr>
        <w:t xml:space="preserve">Е.В.Телушкина    </w:t>
      </w:r>
    </w:p>
    <w:p w:rsidR="00F23A12" w:rsidRPr="00F23A12" w:rsidRDefault="00F23A12" w:rsidP="00F23A12">
      <w:pPr>
        <w:pStyle w:val="a8"/>
        <w:rPr>
          <w:sz w:val="24"/>
          <w:szCs w:val="24"/>
        </w:rPr>
      </w:pPr>
      <w:r w:rsidRPr="00F23A12">
        <w:rPr>
          <w:szCs w:val="28"/>
        </w:rPr>
        <w:t xml:space="preserve">                                                                                  </w:t>
      </w:r>
    </w:p>
    <w:p w:rsidR="009773B3" w:rsidRDefault="009773B3" w:rsidP="00F23A12">
      <w:pPr>
        <w:rPr>
          <w:rFonts w:ascii="Times New Roman" w:hAnsi="Times New Roman" w:cs="Times New Roman"/>
        </w:rPr>
      </w:pPr>
    </w:p>
    <w:p w:rsidR="009773B3" w:rsidRDefault="009773B3" w:rsidP="00F23A12">
      <w:pPr>
        <w:rPr>
          <w:rFonts w:ascii="Times New Roman" w:hAnsi="Times New Roman" w:cs="Times New Roman"/>
        </w:rPr>
      </w:pPr>
    </w:p>
    <w:p w:rsidR="009773B3" w:rsidRDefault="009773B3" w:rsidP="00F23A12">
      <w:pPr>
        <w:rPr>
          <w:rFonts w:ascii="Times New Roman" w:hAnsi="Times New Roman" w:cs="Times New Roman"/>
        </w:rPr>
      </w:pPr>
    </w:p>
    <w:p w:rsidR="009773B3" w:rsidRDefault="009773B3" w:rsidP="00F23A12">
      <w:pPr>
        <w:rPr>
          <w:rFonts w:ascii="Times New Roman" w:hAnsi="Times New Roman" w:cs="Times New Roman"/>
        </w:rPr>
      </w:pPr>
    </w:p>
    <w:p w:rsidR="00F23A12" w:rsidRPr="00233907" w:rsidRDefault="00F23A12" w:rsidP="00F23A12">
      <w:pPr>
        <w:rPr>
          <w:rFonts w:ascii="Times New Roman" w:hAnsi="Times New Roman" w:cs="Times New Roman"/>
          <w:sz w:val="24"/>
          <w:szCs w:val="24"/>
        </w:rPr>
      </w:pPr>
      <w:r w:rsidRPr="00233907">
        <w:rPr>
          <w:rFonts w:ascii="Times New Roman" w:hAnsi="Times New Roman" w:cs="Times New Roman"/>
          <w:sz w:val="24"/>
          <w:szCs w:val="24"/>
        </w:rPr>
        <w:t>Разослано</w:t>
      </w:r>
      <w:r w:rsidRPr="00233907">
        <w:rPr>
          <w:rFonts w:ascii="Times New Roman" w:hAnsi="Times New Roman" w:cs="Times New Roman"/>
          <w:b/>
          <w:sz w:val="24"/>
          <w:szCs w:val="24"/>
        </w:rPr>
        <w:t>:</w:t>
      </w:r>
      <w:r w:rsidRPr="00233907">
        <w:rPr>
          <w:rFonts w:ascii="Times New Roman" w:hAnsi="Times New Roman" w:cs="Times New Roman"/>
          <w:sz w:val="24"/>
          <w:szCs w:val="24"/>
        </w:rPr>
        <w:t xml:space="preserve">  Прокуратура Соль-Илецкого района, структурные подразделений администрации городского округа</w:t>
      </w:r>
    </w:p>
    <w:sectPr w:rsidR="00F23A12" w:rsidRPr="00233907" w:rsidSect="001312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72"/>
    <w:multiLevelType w:val="hybridMultilevel"/>
    <w:tmpl w:val="1E0615E4"/>
    <w:lvl w:ilvl="0" w:tplc="4386CE3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3B2D95"/>
    <w:multiLevelType w:val="hybridMultilevel"/>
    <w:tmpl w:val="059209B2"/>
    <w:lvl w:ilvl="0" w:tplc="4994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4">
    <w:nsid w:val="3CBF2841"/>
    <w:multiLevelType w:val="hybridMultilevel"/>
    <w:tmpl w:val="FC0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21AF9"/>
    <w:multiLevelType w:val="hybridMultilevel"/>
    <w:tmpl w:val="1AEAF7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258EE"/>
    <w:multiLevelType w:val="hybridMultilevel"/>
    <w:tmpl w:val="6584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15E3C"/>
    <w:rsid w:val="00047855"/>
    <w:rsid w:val="00057B3D"/>
    <w:rsid w:val="000636D7"/>
    <w:rsid w:val="000672E2"/>
    <w:rsid w:val="000B031C"/>
    <w:rsid w:val="000B74D2"/>
    <w:rsid w:val="000B7A00"/>
    <w:rsid w:val="000C2EF8"/>
    <w:rsid w:val="000E3877"/>
    <w:rsid w:val="000F2B57"/>
    <w:rsid w:val="000F38E8"/>
    <w:rsid w:val="0010696C"/>
    <w:rsid w:val="00131271"/>
    <w:rsid w:val="00152D8E"/>
    <w:rsid w:val="00167652"/>
    <w:rsid w:val="001751B3"/>
    <w:rsid w:val="001922A2"/>
    <w:rsid w:val="001E2751"/>
    <w:rsid w:val="00200007"/>
    <w:rsid w:val="0020596B"/>
    <w:rsid w:val="00217F9A"/>
    <w:rsid w:val="00233907"/>
    <w:rsid w:val="00246E6A"/>
    <w:rsid w:val="00254877"/>
    <w:rsid w:val="00294F7A"/>
    <w:rsid w:val="002A43C4"/>
    <w:rsid w:val="002B5771"/>
    <w:rsid w:val="002E4FAA"/>
    <w:rsid w:val="00301119"/>
    <w:rsid w:val="003019C5"/>
    <w:rsid w:val="00305959"/>
    <w:rsid w:val="00313DA5"/>
    <w:rsid w:val="00357F32"/>
    <w:rsid w:val="003C5F5C"/>
    <w:rsid w:val="00410284"/>
    <w:rsid w:val="00445772"/>
    <w:rsid w:val="004B0F73"/>
    <w:rsid w:val="004D2C1A"/>
    <w:rsid w:val="004E7C83"/>
    <w:rsid w:val="00525E32"/>
    <w:rsid w:val="00526DA8"/>
    <w:rsid w:val="00567845"/>
    <w:rsid w:val="005840E0"/>
    <w:rsid w:val="005C33EF"/>
    <w:rsid w:val="006153A4"/>
    <w:rsid w:val="00627936"/>
    <w:rsid w:val="00627DF8"/>
    <w:rsid w:val="00650B79"/>
    <w:rsid w:val="006601B3"/>
    <w:rsid w:val="006C0DDE"/>
    <w:rsid w:val="006D2C8D"/>
    <w:rsid w:val="006D3BFD"/>
    <w:rsid w:val="006E0FC2"/>
    <w:rsid w:val="007617C3"/>
    <w:rsid w:val="00762702"/>
    <w:rsid w:val="007B02C7"/>
    <w:rsid w:val="007E216D"/>
    <w:rsid w:val="007E58D6"/>
    <w:rsid w:val="007F697F"/>
    <w:rsid w:val="00805965"/>
    <w:rsid w:val="008151CA"/>
    <w:rsid w:val="0082611B"/>
    <w:rsid w:val="00842E10"/>
    <w:rsid w:val="008C6757"/>
    <w:rsid w:val="008F1B48"/>
    <w:rsid w:val="00912BA6"/>
    <w:rsid w:val="009264A1"/>
    <w:rsid w:val="00932FAE"/>
    <w:rsid w:val="00951822"/>
    <w:rsid w:val="009549CD"/>
    <w:rsid w:val="009773B3"/>
    <w:rsid w:val="00982ADA"/>
    <w:rsid w:val="0098350B"/>
    <w:rsid w:val="00A2716B"/>
    <w:rsid w:val="00A466B8"/>
    <w:rsid w:val="00A774F1"/>
    <w:rsid w:val="00AB729C"/>
    <w:rsid w:val="00B00646"/>
    <w:rsid w:val="00B06A78"/>
    <w:rsid w:val="00B17562"/>
    <w:rsid w:val="00B356D0"/>
    <w:rsid w:val="00B509E2"/>
    <w:rsid w:val="00B53A09"/>
    <w:rsid w:val="00B67C6F"/>
    <w:rsid w:val="00BA0F84"/>
    <w:rsid w:val="00BA42FE"/>
    <w:rsid w:val="00BB7806"/>
    <w:rsid w:val="00C30A74"/>
    <w:rsid w:val="00C5639E"/>
    <w:rsid w:val="00CC1F17"/>
    <w:rsid w:val="00CC2A41"/>
    <w:rsid w:val="00CD591D"/>
    <w:rsid w:val="00D04922"/>
    <w:rsid w:val="00D05CE0"/>
    <w:rsid w:val="00D24CA8"/>
    <w:rsid w:val="00D5221C"/>
    <w:rsid w:val="00D73935"/>
    <w:rsid w:val="00D775D1"/>
    <w:rsid w:val="00D90B89"/>
    <w:rsid w:val="00D9622E"/>
    <w:rsid w:val="00DA32C4"/>
    <w:rsid w:val="00DB3F78"/>
    <w:rsid w:val="00DE00C8"/>
    <w:rsid w:val="00E12AA5"/>
    <w:rsid w:val="00E3006E"/>
    <w:rsid w:val="00E609BB"/>
    <w:rsid w:val="00E90F70"/>
    <w:rsid w:val="00EE41C7"/>
    <w:rsid w:val="00F070B9"/>
    <w:rsid w:val="00F14BA7"/>
    <w:rsid w:val="00F176E1"/>
    <w:rsid w:val="00F23A12"/>
    <w:rsid w:val="00F35022"/>
    <w:rsid w:val="00F62364"/>
    <w:rsid w:val="00F901B1"/>
    <w:rsid w:val="00F9715D"/>
    <w:rsid w:val="00FA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70C-73A1-4F0F-93D6-3493CAD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2017-03-24T07:03:00Z</cp:lastPrinted>
  <dcterms:created xsi:type="dcterms:W3CDTF">2017-03-31T03:15:00Z</dcterms:created>
  <dcterms:modified xsi:type="dcterms:W3CDTF">2017-03-31T03:15:00Z</dcterms:modified>
</cp:coreProperties>
</file>