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</w:tblGrid>
      <w:tr w:rsidR="00060B21" w:rsidRPr="006D274A" w:rsidTr="00223D30">
        <w:tc>
          <w:tcPr>
            <w:tcW w:w="4608" w:type="dxa"/>
          </w:tcPr>
          <w:p w:rsidR="00B43E57" w:rsidRPr="00B43E57" w:rsidRDefault="00B43E57" w:rsidP="00B4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B43E57" w:rsidRPr="00B43E57" w:rsidRDefault="00B43E57" w:rsidP="00B4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837EE4" w:rsidRPr="00837EE4">
              <w:rPr>
                <w:rFonts w:ascii="Times New Roman" w:hAnsi="Times New Roman"/>
                <w:sz w:val="28"/>
                <w:szCs w:val="28"/>
                <w:u w:val="single"/>
              </w:rPr>
              <w:t>30.03.</w:t>
            </w:r>
            <w:r w:rsidRPr="00837EE4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№_</w:t>
            </w:r>
            <w:r w:rsidR="00837E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853-п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</w:t>
            </w:r>
          </w:p>
          <w:p w:rsidR="00060B21" w:rsidRPr="006D274A" w:rsidRDefault="00060B21" w:rsidP="00223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B21" w:rsidRPr="006D274A" w:rsidTr="00223D30">
        <w:tc>
          <w:tcPr>
            <w:tcW w:w="4608" w:type="dxa"/>
          </w:tcPr>
          <w:p w:rsidR="00060B21" w:rsidRPr="006D274A" w:rsidRDefault="009175E4" w:rsidP="00C35F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274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60B21" w:rsidRPr="006D27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37458" w:rsidRPr="006D27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 </w:t>
            </w:r>
            <w:r w:rsidR="00306C62" w:rsidRPr="006D27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60B21" w:rsidRPr="006D274A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</w:t>
            </w:r>
            <w:r w:rsidRPr="006D274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060B21" w:rsidRPr="006D27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D27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 </w:t>
            </w:r>
            <w:r w:rsidR="006C33CD" w:rsidRPr="006D27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 службы </w:t>
            </w:r>
            <w:r w:rsidRPr="006D274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 201</w:t>
            </w:r>
            <w:r w:rsidR="003C1416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6D274A">
              <w:rPr>
                <w:rFonts w:ascii="Times New Roman" w:hAnsi="Times New Roman" w:cs="Times New Roman"/>
                <w:b w:val="0"/>
                <w:sz w:val="28"/>
                <w:szCs w:val="28"/>
              </w:rPr>
              <w:t>-201</w:t>
            </w:r>
            <w:r w:rsidR="00BC44E7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6D27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</w:t>
            </w:r>
          </w:p>
        </w:tc>
      </w:tr>
    </w:tbl>
    <w:p w:rsidR="00060B21" w:rsidRPr="006D274A" w:rsidRDefault="00060B21" w:rsidP="0006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43C3" w:rsidRPr="006D274A" w:rsidRDefault="007243C3" w:rsidP="00060B21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5F023A" w:rsidRPr="006D274A" w:rsidRDefault="00306C62" w:rsidP="00C35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ab/>
      </w:r>
      <w:r w:rsidR="009175E4" w:rsidRPr="006D274A">
        <w:rPr>
          <w:rFonts w:ascii="Times New Roman" w:hAnsi="Times New Roman" w:cs="Times New Roman"/>
          <w:sz w:val="28"/>
          <w:szCs w:val="28"/>
        </w:rPr>
        <w:t>В</w:t>
      </w:r>
      <w:r w:rsidRPr="006D274A">
        <w:rPr>
          <w:rFonts w:ascii="Times New Roman" w:hAnsi="Times New Roman" w:cs="Times New Roman"/>
          <w:sz w:val="28"/>
          <w:szCs w:val="28"/>
        </w:rPr>
        <w:t xml:space="preserve"> соответствии Федеральным законом от 02.03.2007 </w:t>
      </w:r>
      <w:r w:rsidR="003C1416">
        <w:rPr>
          <w:rFonts w:ascii="Times New Roman" w:hAnsi="Times New Roman" w:cs="Times New Roman"/>
          <w:sz w:val="28"/>
          <w:szCs w:val="28"/>
        </w:rPr>
        <w:t>№</w:t>
      </w:r>
      <w:r w:rsidRPr="006D274A">
        <w:rPr>
          <w:rFonts w:ascii="Times New Roman" w:hAnsi="Times New Roman" w:cs="Times New Roman"/>
          <w:sz w:val="28"/>
          <w:szCs w:val="28"/>
        </w:rPr>
        <w:t>25-ФЗ</w:t>
      </w:r>
      <w:r w:rsidR="00B33662">
        <w:rPr>
          <w:rFonts w:ascii="Times New Roman" w:hAnsi="Times New Roman" w:cs="Times New Roman"/>
          <w:sz w:val="28"/>
          <w:szCs w:val="28"/>
        </w:rPr>
        <w:t xml:space="preserve"> </w:t>
      </w:r>
      <w:r w:rsidRPr="006D274A">
        <w:rPr>
          <w:rFonts w:ascii="Times New Roman" w:hAnsi="Times New Roman" w:cs="Times New Roman"/>
          <w:sz w:val="28"/>
          <w:szCs w:val="28"/>
        </w:rPr>
        <w:t>«О муниципал</w:t>
      </w:r>
      <w:r w:rsidRPr="006D274A">
        <w:rPr>
          <w:rFonts w:ascii="Times New Roman" w:hAnsi="Times New Roman" w:cs="Times New Roman"/>
          <w:sz w:val="28"/>
          <w:szCs w:val="28"/>
        </w:rPr>
        <w:t>ь</w:t>
      </w:r>
      <w:r w:rsidRPr="006D274A">
        <w:rPr>
          <w:rFonts w:ascii="Times New Roman" w:hAnsi="Times New Roman" w:cs="Times New Roman"/>
          <w:sz w:val="28"/>
          <w:szCs w:val="28"/>
        </w:rPr>
        <w:t>ной службе в Российской Федерации», Закон</w:t>
      </w:r>
      <w:r w:rsidR="001B4B49" w:rsidRPr="006D274A">
        <w:rPr>
          <w:rFonts w:ascii="Times New Roman" w:hAnsi="Times New Roman" w:cs="Times New Roman"/>
          <w:sz w:val="28"/>
          <w:szCs w:val="28"/>
        </w:rPr>
        <w:t>ом</w:t>
      </w:r>
      <w:r w:rsidRPr="006D274A">
        <w:rPr>
          <w:rFonts w:ascii="Times New Roman" w:hAnsi="Times New Roman" w:cs="Times New Roman"/>
          <w:sz w:val="28"/>
          <w:szCs w:val="28"/>
        </w:rPr>
        <w:t xml:space="preserve"> Оренбургской области от 10.10.2007 </w:t>
      </w:r>
      <w:r w:rsidR="003C1416">
        <w:rPr>
          <w:rFonts w:ascii="Times New Roman" w:hAnsi="Times New Roman" w:cs="Times New Roman"/>
          <w:sz w:val="28"/>
          <w:szCs w:val="28"/>
        </w:rPr>
        <w:t>№</w:t>
      </w:r>
      <w:r w:rsidRPr="006D274A">
        <w:rPr>
          <w:rFonts w:ascii="Times New Roman" w:hAnsi="Times New Roman" w:cs="Times New Roman"/>
          <w:sz w:val="28"/>
          <w:szCs w:val="28"/>
        </w:rPr>
        <w:t xml:space="preserve"> 1611/339-IV-ОЗ   </w:t>
      </w:r>
      <w:r w:rsidR="001B4B49" w:rsidRPr="006D274A"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r w:rsidRPr="006D274A">
        <w:rPr>
          <w:rFonts w:ascii="Times New Roman" w:hAnsi="Times New Roman" w:cs="Times New Roman"/>
          <w:sz w:val="28"/>
          <w:szCs w:val="28"/>
        </w:rPr>
        <w:t>Оренбургской  области»</w:t>
      </w:r>
      <w:r w:rsidR="00C35F8E">
        <w:rPr>
          <w:rFonts w:ascii="Times New Roman" w:hAnsi="Times New Roman" w:cs="Times New Roman"/>
          <w:sz w:val="28"/>
          <w:szCs w:val="28"/>
        </w:rPr>
        <w:t>, пост</w:t>
      </w:r>
      <w:r w:rsidR="00C35F8E">
        <w:rPr>
          <w:rFonts w:ascii="Times New Roman" w:hAnsi="Times New Roman" w:cs="Times New Roman"/>
          <w:sz w:val="28"/>
          <w:szCs w:val="28"/>
        </w:rPr>
        <w:t>а</w:t>
      </w:r>
      <w:r w:rsidR="00C35F8E">
        <w:rPr>
          <w:rFonts w:ascii="Times New Roman" w:hAnsi="Times New Roman" w:cs="Times New Roman"/>
          <w:sz w:val="28"/>
          <w:szCs w:val="28"/>
        </w:rPr>
        <w:t>новлениями администрации Соль-Илецкого городского округа</w:t>
      </w:r>
      <w:r w:rsidR="001B4B49" w:rsidRPr="006D274A">
        <w:rPr>
          <w:rFonts w:ascii="Times New Roman" w:hAnsi="Times New Roman" w:cs="Times New Roman"/>
          <w:sz w:val="28"/>
          <w:szCs w:val="28"/>
        </w:rPr>
        <w:t xml:space="preserve"> </w:t>
      </w:r>
      <w:r w:rsidR="00C35F8E">
        <w:rPr>
          <w:rFonts w:ascii="Times New Roman" w:hAnsi="Times New Roman" w:cs="Times New Roman"/>
          <w:sz w:val="28"/>
          <w:szCs w:val="28"/>
        </w:rPr>
        <w:t>от 26.01.2016 г. №56-п «</w:t>
      </w:r>
      <w:r w:rsidR="00C35F8E" w:rsidRPr="00C35F8E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</w:t>
      </w:r>
      <w:r w:rsidR="00C35F8E" w:rsidRPr="00C35F8E">
        <w:rPr>
          <w:rFonts w:ascii="Times New Roman" w:hAnsi="Times New Roman" w:cs="Times New Roman"/>
          <w:sz w:val="28"/>
          <w:szCs w:val="28"/>
        </w:rPr>
        <w:t>и</w:t>
      </w:r>
      <w:r w:rsidR="00C35F8E" w:rsidRPr="00C35F8E">
        <w:rPr>
          <w:rFonts w:ascii="Times New Roman" w:hAnsi="Times New Roman" w:cs="Times New Roman"/>
          <w:sz w:val="28"/>
          <w:szCs w:val="28"/>
        </w:rPr>
        <w:t>ципальных программ муниципального образования</w:t>
      </w:r>
      <w:r w:rsidR="00C35F8E">
        <w:rPr>
          <w:rFonts w:ascii="Times New Roman" w:hAnsi="Times New Roman" w:cs="Times New Roman"/>
          <w:sz w:val="28"/>
          <w:szCs w:val="28"/>
        </w:rPr>
        <w:t xml:space="preserve"> </w:t>
      </w:r>
      <w:r w:rsidR="00C35F8E" w:rsidRPr="00C35F8E">
        <w:rPr>
          <w:rFonts w:ascii="Times New Roman" w:hAnsi="Times New Roman" w:cs="Times New Roman"/>
          <w:sz w:val="28"/>
          <w:szCs w:val="28"/>
        </w:rPr>
        <w:t>Соль-Илецкий городской о</w:t>
      </w:r>
      <w:r w:rsidR="00C35F8E" w:rsidRPr="00C35F8E">
        <w:rPr>
          <w:rFonts w:ascii="Times New Roman" w:hAnsi="Times New Roman" w:cs="Times New Roman"/>
          <w:sz w:val="28"/>
          <w:szCs w:val="28"/>
        </w:rPr>
        <w:t>к</w:t>
      </w:r>
      <w:r w:rsidR="00C35F8E" w:rsidRPr="00C35F8E">
        <w:rPr>
          <w:rFonts w:ascii="Times New Roman" w:hAnsi="Times New Roman" w:cs="Times New Roman"/>
          <w:sz w:val="28"/>
          <w:szCs w:val="28"/>
        </w:rPr>
        <w:t>руг</w:t>
      </w:r>
      <w:r w:rsidR="00C35F8E">
        <w:rPr>
          <w:rFonts w:ascii="Times New Roman" w:hAnsi="Times New Roman" w:cs="Times New Roman"/>
          <w:sz w:val="28"/>
          <w:szCs w:val="28"/>
        </w:rPr>
        <w:t>», от 25.02.2016 г. №411-п «</w:t>
      </w:r>
      <w:r w:rsidR="00C35F8E" w:rsidRPr="00C35F8E">
        <w:rPr>
          <w:rFonts w:ascii="Times New Roman" w:hAnsi="Times New Roman" w:cs="Times New Roman"/>
          <w:sz w:val="28"/>
          <w:szCs w:val="28"/>
        </w:rPr>
        <w:t>Об утверждении перечня муниципальных</w:t>
      </w:r>
      <w:r w:rsidR="00C35F8E">
        <w:rPr>
          <w:rFonts w:ascii="Times New Roman" w:hAnsi="Times New Roman" w:cs="Times New Roman"/>
          <w:sz w:val="28"/>
          <w:szCs w:val="28"/>
        </w:rPr>
        <w:t xml:space="preserve"> </w:t>
      </w:r>
      <w:r w:rsidR="00C35F8E" w:rsidRPr="00C35F8E">
        <w:rPr>
          <w:rFonts w:ascii="Times New Roman" w:hAnsi="Times New Roman" w:cs="Times New Roman"/>
          <w:sz w:val="28"/>
          <w:szCs w:val="28"/>
        </w:rPr>
        <w:t>программ муниципального образования Соль-Илецкий городской округ</w:t>
      </w:r>
      <w:r w:rsidR="00C35F8E">
        <w:rPr>
          <w:rFonts w:ascii="Times New Roman" w:hAnsi="Times New Roman" w:cs="Times New Roman"/>
          <w:sz w:val="28"/>
          <w:szCs w:val="28"/>
        </w:rPr>
        <w:t>»</w:t>
      </w:r>
      <w:r w:rsidR="00C35F8E" w:rsidRPr="00C35F8E">
        <w:rPr>
          <w:rFonts w:ascii="Times New Roman" w:hAnsi="Times New Roman" w:cs="Times New Roman"/>
          <w:sz w:val="28"/>
          <w:szCs w:val="28"/>
        </w:rPr>
        <w:t xml:space="preserve"> </w:t>
      </w:r>
      <w:r w:rsidR="001B4B49" w:rsidRPr="006D274A">
        <w:rPr>
          <w:rFonts w:ascii="Times New Roman" w:hAnsi="Times New Roman" w:cs="Times New Roman"/>
          <w:sz w:val="28"/>
          <w:szCs w:val="28"/>
        </w:rPr>
        <w:t xml:space="preserve">и </w:t>
      </w:r>
      <w:r w:rsidRPr="006D274A">
        <w:rPr>
          <w:rFonts w:ascii="Times New Roman" w:hAnsi="Times New Roman" w:cs="Times New Roman"/>
          <w:sz w:val="28"/>
          <w:szCs w:val="28"/>
        </w:rPr>
        <w:t xml:space="preserve"> в  </w:t>
      </w:r>
      <w:r w:rsidR="009175E4" w:rsidRPr="006D274A">
        <w:rPr>
          <w:rFonts w:ascii="Times New Roman" w:hAnsi="Times New Roman" w:cs="Times New Roman"/>
          <w:sz w:val="28"/>
          <w:szCs w:val="28"/>
        </w:rPr>
        <w:t>целях соверше</w:t>
      </w:r>
      <w:r w:rsidR="009175E4" w:rsidRPr="006D274A">
        <w:rPr>
          <w:rFonts w:ascii="Times New Roman" w:hAnsi="Times New Roman" w:cs="Times New Roman"/>
          <w:sz w:val="28"/>
          <w:szCs w:val="28"/>
        </w:rPr>
        <w:t>н</w:t>
      </w:r>
      <w:r w:rsidR="009175E4" w:rsidRPr="006D274A">
        <w:rPr>
          <w:rFonts w:ascii="Times New Roman" w:hAnsi="Times New Roman" w:cs="Times New Roman"/>
          <w:sz w:val="28"/>
          <w:szCs w:val="28"/>
        </w:rPr>
        <w:t xml:space="preserve">ствования системы  муниципальной  службы в </w:t>
      </w:r>
      <w:r w:rsidR="00C35F8E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C1416" w:rsidRPr="003C1416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="009175E4" w:rsidRPr="006D274A">
        <w:rPr>
          <w:rFonts w:ascii="Times New Roman" w:hAnsi="Times New Roman" w:cs="Times New Roman"/>
          <w:sz w:val="28"/>
          <w:szCs w:val="28"/>
        </w:rPr>
        <w:t>, повышения ее эффективности  и результативности пост</w:t>
      </w:r>
      <w:r w:rsidR="009175E4" w:rsidRPr="006D274A">
        <w:rPr>
          <w:rFonts w:ascii="Times New Roman" w:hAnsi="Times New Roman" w:cs="Times New Roman"/>
          <w:sz w:val="28"/>
          <w:szCs w:val="28"/>
        </w:rPr>
        <w:t>а</w:t>
      </w:r>
      <w:r w:rsidR="009175E4" w:rsidRPr="006D274A">
        <w:rPr>
          <w:rFonts w:ascii="Times New Roman" w:hAnsi="Times New Roman" w:cs="Times New Roman"/>
          <w:sz w:val="28"/>
          <w:szCs w:val="28"/>
        </w:rPr>
        <w:t>новля</w:t>
      </w:r>
      <w:r w:rsidR="005F023A" w:rsidRPr="006D274A">
        <w:rPr>
          <w:rFonts w:ascii="Times New Roman" w:hAnsi="Times New Roman" w:cs="Times New Roman"/>
          <w:sz w:val="28"/>
          <w:szCs w:val="28"/>
        </w:rPr>
        <w:t>ю</w:t>
      </w:r>
      <w:r w:rsidR="009175E4" w:rsidRPr="006D274A">
        <w:rPr>
          <w:rFonts w:ascii="Times New Roman" w:hAnsi="Times New Roman" w:cs="Times New Roman"/>
          <w:sz w:val="28"/>
          <w:szCs w:val="28"/>
        </w:rPr>
        <w:t>:</w:t>
      </w:r>
    </w:p>
    <w:p w:rsidR="005F023A" w:rsidRPr="006D274A" w:rsidRDefault="005F023A" w:rsidP="005F023A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 w:rsidRPr="006D274A">
        <w:t xml:space="preserve">1. </w:t>
      </w:r>
      <w:r w:rsidR="006C33CD" w:rsidRPr="006D274A">
        <w:t xml:space="preserve">Утвердить </w:t>
      </w:r>
      <w:r w:rsidR="006B4CD6" w:rsidRPr="006D274A">
        <w:t xml:space="preserve">муниципальную программу </w:t>
      </w:r>
      <w:r w:rsidR="00E37458" w:rsidRPr="006D274A">
        <w:t>«Развитие  муниципальной  службы на 201</w:t>
      </w:r>
      <w:r w:rsidR="003C1416">
        <w:t>6</w:t>
      </w:r>
      <w:r w:rsidR="00B33662">
        <w:t>-2018</w:t>
      </w:r>
      <w:r w:rsidR="004E4F01">
        <w:t xml:space="preserve"> </w:t>
      </w:r>
      <w:r w:rsidR="00E37458" w:rsidRPr="006D274A">
        <w:t>годы»</w:t>
      </w:r>
      <w:r w:rsidR="006B4CD6" w:rsidRPr="006D274A">
        <w:t xml:space="preserve"> </w:t>
      </w:r>
      <w:r w:rsidR="006C33CD" w:rsidRPr="006D274A">
        <w:t>согласно приложению.</w:t>
      </w:r>
    </w:p>
    <w:p w:rsidR="005F023A" w:rsidRPr="006D274A" w:rsidRDefault="00986EFF" w:rsidP="00986EFF">
      <w:pPr>
        <w:pStyle w:val="BlockQuotation"/>
        <w:tabs>
          <w:tab w:val="left" w:pos="-426"/>
        </w:tabs>
        <w:suppressAutoHyphens/>
        <w:ind w:left="0" w:firstLine="0"/>
      </w:pPr>
      <w:r>
        <w:tab/>
      </w:r>
      <w:r w:rsidR="003C1416">
        <w:t>2</w:t>
      </w:r>
      <w:r w:rsidR="005F023A" w:rsidRPr="006D274A">
        <w:t xml:space="preserve">. </w:t>
      </w:r>
      <w:r w:rsidR="006C33CD" w:rsidRPr="006D274A">
        <w:t>Контроль за исполнением настоящего постановления возложить</w:t>
      </w:r>
      <w:r w:rsidR="00D70D32" w:rsidRPr="006D274A">
        <w:t xml:space="preserve"> на </w:t>
      </w:r>
      <w:r w:rsidR="006C33CD" w:rsidRPr="006D274A">
        <w:t xml:space="preserve">    заместителя главы администрации </w:t>
      </w:r>
      <w:r w:rsidRPr="00986EFF">
        <w:t>Соль-Илецкого городского округа</w:t>
      </w:r>
      <w:r>
        <w:t xml:space="preserve"> - </w:t>
      </w:r>
      <w:r w:rsidRPr="00986EFF">
        <w:t>руководитель аппарата</w:t>
      </w:r>
      <w:r>
        <w:t xml:space="preserve"> Немича В.М.</w:t>
      </w:r>
      <w:r w:rsidR="00E37458" w:rsidRPr="006D274A">
        <w:t xml:space="preserve"> </w:t>
      </w:r>
    </w:p>
    <w:p w:rsidR="006C33CD" w:rsidRPr="006D274A" w:rsidRDefault="003C1416" w:rsidP="005F023A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3</w:t>
      </w:r>
      <w:r w:rsidR="005C57EA" w:rsidRPr="006D274A">
        <w:t xml:space="preserve">. </w:t>
      </w:r>
      <w:r w:rsidR="007F4D6F" w:rsidRPr="006D274A">
        <w:t xml:space="preserve"> </w:t>
      </w:r>
      <w:r w:rsidR="00311380">
        <w:t>Постановление</w:t>
      </w:r>
      <w:r w:rsidR="00FE351E" w:rsidRPr="006D274A">
        <w:t xml:space="preserve">  вступает </w:t>
      </w:r>
      <w:r w:rsidR="009E2057" w:rsidRPr="006D274A">
        <w:t xml:space="preserve"> в силу </w:t>
      </w:r>
      <w:r w:rsidR="00FE351E" w:rsidRPr="006D274A">
        <w:t xml:space="preserve"> </w:t>
      </w:r>
      <w:r w:rsidR="00773E5B" w:rsidRPr="006D274A">
        <w:t xml:space="preserve">с  момента  </w:t>
      </w:r>
      <w:r w:rsidR="00FE351E" w:rsidRPr="006D274A">
        <w:t>официального  опубликования</w:t>
      </w:r>
      <w:r w:rsidR="00E03F0E" w:rsidRPr="006D274A">
        <w:t xml:space="preserve"> </w:t>
      </w:r>
      <w:r w:rsidR="00773E5B" w:rsidRPr="006D274A">
        <w:t>(обнародования)</w:t>
      </w:r>
      <w:r w:rsidR="00FE351E" w:rsidRPr="006D274A">
        <w:t>.</w:t>
      </w:r>
    </w:p>
    <w:p w:rsidR="00060B21" w:rsidRPr="006D274A" w:rsidRDefault="00060B21" w:rsidP="00060B2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B2D6D" w:rsidRDefault="007B2D6D" w:rsidP="00060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D6D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B2D6D" w:rsidRDefault="007B2D6D" w:rsidP="00060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D6D">
        <w:rPr>
          <w:rFonts w:ascii="Times New Roman" w:hAnsi="Times New Roman"/>
          <w:sz w:val="28"/>
          <w:szCs w:val="28"/>
        </w:rPr>
        <w:t xml:space="preserve">Соль-Илецкого городского округа </w:t>
      </w:r>
    </w:p>
    <w:p w:rsidR="007B2D6D" w:rsidRDefault="007B2D6D" w:rsidP="00060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D6D">
        <w:rPr>
          <w:rFonts w:ascii="Times New Roman" w:hAnsi="Times New Roman"/>
          <w:sz w:val="28"/>
          <w:szCs w:val="28"/>
        </w:rPr>
        <w:t xml:space="preserve">по экономике, бюджетным отношениям </w:t>
      </w:r>
    </w:p>
    <w:p w:rsidR="00A108B0" w:rsidRDefault="007B2D6D" w:rsidP="00060B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D6D">
        <w:rPr>
          <w:rFonts w:ascii="Times New Roman" w:hAnsi="Times New Roman"/>
          <w:sz w:val="28"/>
          <w:szCs w:val="28"/>
        </w:rPr>
        <w:t>и инвестиционной политике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 Сахацкий</w:t>
      </w:r>
    </w:p>
    <w:p w:rsidR="00C36BD9" w:rsidRDefault="00C36BD9" w:rsidP="00060B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BD9" w:rsidRPr="00C36BD9" w:rsidRDefault="00C36BD9" w:rsidP="00C36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6BD9">
        <w:rPr>
          <w:rFonts w:ascii="Times New Roman" w:hAnsi="Times New Roman"/>
          <w:sz w:val="28"/>
          <w:szCs w:val="28"/>
        </w:rPr>
        <w:t xml:space="preserve">Верно </w:t>
      </w:r>
    </w:p>
    <w:p w:rsidR="00C36BD9" w:rsidRPr="00C36BD9" w:rsidRDefault="00C36BD9" w:rsidP="00C36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6BD9">
        <w:rPr>
          <w:rFonts w:ascii="Times New Roman" w:hAnsi="Times New Roman"/>
          <w:sz w:val="28"/>
          <w:szCs w:val="28"/>
        </w:rPr>
        <w:t>Главный специалист</w:t>
      </w:r>
      <w:r w:rsidRPr="00C36BD9">
        <w:rPr>
          <w:rFonts w:ascii="Times New Roman" w:hAnsi="Times New Roman"/>
          <w:sz w:val="28"/>
          <w:szCs w:val="28"/>
        </w:rPr>
        <w:tab/>
      </w:r>
    </w:p>
    <w:p w:rsidR="00C36BD9" w:rsidRPr="00C36BD9" w:rsidRDefault="00C36BD9" w:rsidP="00C36B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6BD9">
        <w:rPr>
          <w:rFonts w:ascii="Times New Roman" w:hAnsi="Times New Roman"/>
          <w:sz w:val="28"/>
          <w:szCs w:val="28"/>
        </w:rPr>
        <w:t>управления делами</w:t>
      </w:r>
      <w:r w:rsidRPr="00C36BD9">
        <w:rPr>
          <w:rFonts w:ascii="Times New Roman" w:hAnsi="Times New Roman"/>
          <w:sz w:val="28"/>
          <w:szCs w:val="28"/>
        </w:rPr>
        <w:tab/>
      </w:r>
      <w:r w:rsidRPr="00C36BD9">
        <w:rPr>
          <w:rFonts w:ascii="Times New Roman" w:hAnsi="Times New Roman"/>
          <w:sz w:val="28"/>
          <w:szCs w:val="28"/>
        </w:rPr>
        <w:tab/>
      </w:r>
      <w:r w:rsidRPr="00C36BD9">
        <w:rPr>
          <w:rFonts w:ascii="Times New Roman" w:hAnsi="Times New Roman"/>
          <w:sz w:val="28"/>
          <w:szCs w:val="28"/>
        </w:rPr>
        <w:tab/>
      </w:r>
      <w:r w:rsidRPr="00C36BD9">
        <w:rPr>
          <w:rFonts w:ascii="Times New Roman" w:hAnsi="Times New Roman"/>
          <w:sz w:val="28"/>
          <w:szCs w:val="28"/>
        </w:rPr>
        <w:tab/>
      </w:r>
      <w:r w:rsidRPr="00C36BD9">
        <w:rPr>
          <w:rFonts w:ascii="Times New Roman" w:hAnsi="Times New Roman"/>
          <w:sz w:val="28"/>
          <w:szCs w:val="28"/>
        </w:rPr>
        <w:tab/>
      </w:r>
      <w:r w:rsidRPr="00C36BD9">
        <w:rPr>
          <w:rFonts w:ascii="Times New Roman" w:hAnsi="Times New Roman"/>
          <w:sz w:val="28"/>
          <w:szCs w:val="28"/>
        </w:rPr>
        <w:tab/>
      </w:r>
      <w:r w:rsidRPr="00C36B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36BD9">
        <w:rPr>
          <w:rFonts w:ascii="Times New Roman" w:hAnsi="Times New Roman"/>
          <w:sz w:val="28"/>
          <w:szCs w:val="28"/>
        </w:rPr>
        <w:t xml:space="preserve">Т.В. Шеховцова                                                                  </w:t>
      </w:r>
    </w:p>
    <w:p w:rsidR="003C1416" w:rsidRDefault="003C1416" w:rsidP="005F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416" w:rsidRDefault="003C1416" w:rsidP="005F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EFF" w:rsidRDefault="00986EFF" w:rsidP="00986E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EFF">
        <w:rPr>
          <w:rFonts w:ascii="Times New Roman" w:eastAsia="Times New Roman" w:hAnsi="Times New Roman" w:cs="Times New Roman"/>
          <w:sz w:val="20"/>
          <w:szCs w:val="20"/>
        </w:rPr>
        <w:t xml:space="preserve">Разослано: в прокуратуру Соль-Илецкого района, управление делами, </w:t>
      </w:r>
      <w:r w:rsidRPr="00986EFF">
        <w:rPr>
          <w:rFonts w:ascii="Times New Roman" w:hAnsi="Times New Roman"/>
          <w:sz w:val="20"/>
          <w:szCs w:val="20"/>
        </w:rPr>
        <w:t xml:space="preserve">финансовому управлению, </w:t>
      </w:r>
      <w:r w:rsidRPr="00986EFF">
        <w:rPr>
          <w:rFonts w:ascii="Times New Roman" w:hAnsi="Times New Roman"/>
          <w:iCs/>
          <w:sz w:val="20"/>
          <w:szCs w:val="20"/>
        </w:rPr>
        <w:t xml:space="preserve">сектор по вопросам муниципальной службы и кадровой работе </w:t>
      </w:r>
      <w:r w:rsidRPr="00986EFF">
        <w:rPr>
          <w:rFonts w:ascii="Times New Roman" w:hAnsi="Times New Roman"/>
          <w:sz w:val="20"/>
          <w:szCs w:val="20"/>
        </w:rPr>
        <w:t>администрации  городско</w:t>
      </w:r>
      <w:r w:rsidR="00C36BD9">
        <w:rPr>
          <w:rFonts w:ascii="Times New Roman" w:hAnsi="Times New Roman"/>
          <w:sz w:val="20"/>
          <w:szCs w:val="20"/>
        </w:rPr>
        <w:t>го</w:t>
      </w:r>
      <w:r w:rsidRPr="00986EFF">
        <w:rPr>
          <w:rFonts w:ascii="Times New Roman" w:hAnsi="Times New Roman"/>
          <w:sz w:val="20"/>
          <w:szCs w:val="20"/>
        </w:rPr>
        <w:t xml:space="preserve"> округ</w:t>
      </w:r>
      <w:r w:rsidR="00C36BD9">
        <w:rPr>
          <w:rFonts w:ascii="Times New Roman" w:hAnsi="Times New Roman"/>
          <w:sz w:val="20"/>
          <w:szCs w:val="20"/>
        </w:rPr>
        <w:t>а.</w:t>
      </w:r>
    </w:p>
    <w:p w:rsidR="00C36BD9" w:rsidRDefault="00C36BD9" w:rsidP="00986E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6EFF" w:rsidRPr="00986EFF" w:rsidRDefault="00986EFF" w:rsidP="00986EFF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86EF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986EFF" w:rsidRPr="00986EFF" w:rsidRDefault="00986EFF" w:rsidP="00986EFF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86EF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11380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986EF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86EFF" w:rsidRPr="00986EFF" w:rsidRDefault="00986EFF" w:rsidP="00986EFF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986EFF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</w:p>
    <w:p w:rsidR="00986EFF" w:rsidRPr="00986EFF" w:rsidRDefault="00837EE4" w:rsidP="00986EFF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6EFF" w:rsidRPr="00986EF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30.03.</w:t>
      </w:r>
      <w:r w:rsidR="00986EFF" w:rsidRPr="00986EFF">
        <w:rPr>
          <w:rFonts w:ascii="Times New Roman" w:eastAsia="Times New Roman" w:hAnsi="Times New Roman" w:cs="Times New Roman"/>
          <w:sz w:val="28"/>
          <w:szCs w:val="28"/>
        </w:rPr>
        <w:t>2016 №</w:t>
      </w:r>
      <w:r>
        <w:rPr>
          <w:rFonts w:ascii="Times New Roman" w:eastAsia="Times New Roman" w:hAnsi="Times New Roman" w:cs="Times New Roman"/>
          <w:sz w:val="28"/>
          <w:szCs w:val="28"/>
        </w:rPr>
        <w:t>853-п</w:t>
      </w:r>
    </w:p>
    <w:p w:rsidR="007243C3" w:rsidRPr="006D274A" w:rsidRDefault="007243C3" w:rsidP="00986EFF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3C1416" w:rsidRDefault="003C1416" w:rsidP="00060B21">
      <w:pPr>
        <w:shd w:val="clear" w:color="auto" w:fill="FFFFFF"/>
        <w:spacing w:after="0" w:line="312" w:lineRule="exact"/>
        <w:ind w:left="82"/>
        <w:jc w:val="center"/>
        <w:rPr>
          <w:rFonts w:ascii="Times New Roman" w:hAnsi="Times New Roman" w:cs="Times New Roman"/>
          <w:sz w:val="28"/>
          <w:szCs w:val="28"/>
        </w:rPr>
      </w:pPr>
    </w:p>
    <w:p w:rsidR="003C1416" w:rsidRPr="003C1416" w:rsidRDefault="003C1416" w:rsidP="003C14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1416">
        <w:rPr>
          <w:rFonts w:ascii="Times New Roman" w:hAnsi="Times New Roman" w:cs="Times New Roman"/>
          <w:sz w:val="28"/>
          <w:szCs w:val="28"/>
        </w:rPr>
        <w:t>ПАСПОРТ</w:t>
      </w:r>
    </w:p>
    <w:p w:rsidR="003C1416" w:rsidRPr="003C1416" w:rsidRDefault="003C1416" w:rsidP="003C14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141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C1416" w:rsidRPr="006D274A" w:rsidRDefault="003C1416" w:rsidP="00BD04A7">
      <w:pPr>
        <w:shd w:val="clear" w:color="auto" w:fill="FFFFFF"/>
        <w:spacing w:after="0" w:line="312" w:lineRule="exact"/>
        <w:ind w:left="82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«</w:t>
      </w:r>
      <w:r w:rsidR="00BD04A7" w:rsidRPr="006D274A">
        <w:rPr>
          <w:rFonts w:ascii="Times New Roman" w:hAnsi="Times New Roman" w:cs="Times New Roman"/>
          <w:sz w:val="28"/>
          <w:szCs w:val="28"/>
        </w:rPr>
        <w:t>Развитие муниципальной службы на 201</w:t>
      </w:r>
      <w:r w:rsidR="00BD04A7">
        <w:rPr>
          <w:rFonts w:ascii="Times New Roman" w:hAnsi="Times New Roman" w:cs="Times New Roman"/>
          <w:sz w:val="28"/>
          <w:szCs w:val="28"/>
        </w:rPr>
        <w:t>6</w:t>
      </w:r>
      <w:r w:rsidR="00BD04A7" w:rsidRPr="006D274A">
        <w:rPr>
          <w:rFonts w:ascii="Times New Roman" w:hAnsi="Times New Roman" w:cs="Times New Roman"/>
          <w:sz w:val="28"/>
          <w:szCs w:val="28"/>
        </w:rPr>
        <w:t>-201</w:t>
      </w:r>
      <w:r w:rsidR="00BD04A7">
        <w:rPr>
          <w:rFonts w:ascii="Times New Roman" w:hAnsi="Times New Roman" w:cs="Times New Roman"/>
          <w:sz w:val="28"/>
          <w:szCs w:val="28"/>
        </w:rPr>
        <w:t>8</w:t>
      </w:r>
      <w:r w:rsidR="00BD04A7" w:rsidRPr="006D274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D274A">
        <w:rPr>
          <w:rFonts w:ascii="Times New Roman" w:hAnsi="Times New Roman" w:cs="Times New Roman"/>
          <w:sz w:val="28"/>
          <w:szCs w:val="28"/>
        </w:rPr>
        <w:t>»</w:t>
      </w:r>
    </w:p>
    <w:p w:rsidR="003C1416" w:rsidRPr="003C1416" w:rsidRDefault="003C1416" w:rsidP="003C14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1416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3C1416" w:rsidRPr="003C1416" w:rsidRDefault="003C1416" w:rsidP="003C14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4"/>
        <w:gridCol w:w="5032"/>
      </w:tblGrid>
      <w:tr w:rsidR="00492602" w:rsidRPr="003C1416" w:rsidTr="005964CC">
        <w:tc>
          <w:tcPr>
            <w:tcW w:w="5174" w:type="dxa"/>
          </w:tcPr>
          <w:p w:rsidR="00492602" w:rsidRPr="003C1416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2" w:type="dxa"/>
          </w:tcPr>
          <w:p w:rsidR="00492602" w:rsidRPr="003C1416" w:rsidRDefault="00311380" w:rsidP="00986E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вопросам муниципальной службы и кадровой работе</w:t>
            </w:r>
          </w:p>
        </w:tc>
      </w:tr>
      <w:tr w:rsidR="00492602" w:rsidRPr="003C1416" w:rsidTr="005964CC">
        <w:tc>
          <w:tcPr>
            <w:tcW w:w="5174" w:type="dxa"/>
          </w:tcPr>
          <w:p w:rsidR="00492602" w:rsidRPr="003C1416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1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032" w:type="dxa"/>
          </w:tcPr>
          <w:p w:rsidR="00492602" w:rsidRPr="003C1416" w:rsidRDefault="006371C2" w:rsidP="002D0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92602" w:rsidRPr="003C1416" w:rsidTr="005964CC">
        <w:tc>
          <w:tcPr>
            <w:tcW w:w="5174" w:type="dxa"/>
          </w:tcPr>
          <w:p w:rsidR="00492602" w:rsidRPr="003C1416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1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032" w:type="dxa"/>
          </w:tcPr>
          <w:p w:rsidR="00492602" w:rsidRPr="003C1416" w:rsidRDefault="006371C2" w:rsidP="00FB31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Соль-Илецкий городской округ</w:t>
            </w:r>
          </w:p>
        </w:tc>
      </w:tr>
      <w:tr w:rsidR="00492602" w:rsidRPr="003C1416" w:rsidTr="005964CC">
        <w:tc>
          <w:tcPr>
            <w:tcW w:w="5174" w:type="dxa"/>
          </w:tcPr>
          <w:p w:rsidR="00492602" w:rsidRPr="003C1416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1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FF4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4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32" w:type="dxa"/>
          </w:tcPr>
          <w:p w:rsidR="00492602" w:rsidRPr="005D2F64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92602" w:rsidRPr="003C1416" w:rsidTr="005964CC">
        <w:tc>
          <w:tcPr>
            <w:tcW w:w="5174" w:type="dxa"/>
          </w:tcPr>
          <w:p w:rsidR="00492602" w:rsidRPr="003C1416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1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032" w:type="dxa"/>
          </w:tcPr>
          <w:p w:rsidR="00492602" w:rsidRPr="005D2F64" w:rsidRDefault="0081789C" w:rsidP="008178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совершенствование </w:t>
            </w:r>
            <w:r w:rsidR="00492602" w:rsidRPr="005D2F64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92602" w:rsidRPr="005D2F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2602"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пальной службы в 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92602" w:rsidRPr="005D2F64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92602"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92602"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2602" w:rsidRPr="005D2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2602" w:rsidRPr="003C1416" w:rsidTr="005964CC">
        <w:tc>
          <w:tcPr>
            <w:tcW w:w="5174" w:type="dxa"/>
          </w:tcPr>
          <w:p w:rsidR="00492602" w:rsidRPr="003C1416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1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032" w:type="dxa"/>
          </w:tcPr>
          <w:p w:rsidR="00635425" w:rsidRPr="005D2F64" w:rsidRDefault="00635425" w:rsidP="00DC0D17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нормативно-правовой базы муниципальной </w:t>
            </w:r>
            <w:r w:rsidR="00DC0D17" w:rsidRPr="005D2F64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</w:t>
            </w:r>
          </w:p>
          <w:p w:rsidR="00DD26F2" w:rsidRPr="005D2F64" w:rsidRDefault="00DD26F2" w:rsidP="00DD26F2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2F6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числа муниципальных служащих,    прошедших курсы повышения квал</w:t>
            </w:r>
            <w:r w:rsidRPr="005D2F6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D2F64">
              <w:rPr>
                <w:rFonts w:ascii="Times New Roman" w:eastAsia="Times New Roman" w:hAnsi="Times New Roman" w:cs="Times New Roman"/>
                <w:sz w:val="28"/>
                <w:szCs w:val="28"/>
              </w:rPr>
              <w:t>фикации за счет средств бюджета м</w:t>
            </w:r>
            <w:r w:rsidRPr="005D2F6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D2F64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образования;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6F2" w:rsidRPr="005D2F64" w:rsidRDefault="00DD26F2" w:rsidP="00DD26F2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муниц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пальной службы и результативности профессиональной служебной деятел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ности муниципальных служащих;               </w:t>
            </w:r>
          </w:p>
          <w:p w:rsidR="00DD26F2" w:rsidRPr="005D2F64" w:rsidRDefault="00DD26F2" w:rsidP="00DD26F2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- применение эффективных методов подбора квалифицированных кадров для  муниципальной службы;</w:t>
            </w:r>
          </w:p>
          <w:p w:rsidR="00635425" w:rsidRPr="005D2F64" w:rsidRDefault="00635425" w:rsidP="00DC0D17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0D17"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против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действию коррупции, выявлению и   разрешению </w:t>
            </w:r>
            <w:r w:rsidR="00EA7202" w:rsidRPr="005D2F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онфликта интересов на муниципальной службе;                </w:t>
            </w:r>
          </w:p>
          <w:p w:rsidR="00492602" w:rsidRPr="005D2F64" w:rsidRDefault="007776BF" w:rsidP="00D245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проведение диспансеризации  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пальных служащих.</w:t>
            </w:r>
          </w:p>
        </w:tc>
      </w:tr>
      <w:tr w:rsidR="00492602" w:rsidRPr="003C1416" w:rsidTr="005964CC">
        <w:tc>
          <w:tcPr>
            <w:tcW w:w="5174" w:type="dxa"/>
          </w:tcPr>
          <w:p w:rsidR="00492602" w:rsidRPr="003C1416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99"/>
            <w:bookmarkEnd w:id="0"/>
            <w:r w:rsidRPr="003C141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5032" w:type="dxa"/>
          </w:tcPr>
          <w:p w:rsidR="009A3B8D" w:rsidRPr="005D2F64" w:rsidRDefault="00AB4791" w:rsidP="009A3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3B8D" w:rsidRPr="005D2F64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</w:t>
            </w:r>
            <w:r w:rsidR="009A3B8D" w:rsidRPr="005D2F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3B8D" w:rsidRPr="005D2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 по вопросам  реформирования  м</w:t>
            </w:r>
            <w:r w:rsidR="009A3B8D" w:rsidRPr="005D2F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A3B8D" w:rsidRPr="005D2F64">
              <w:rPr>
                <w:rFonts w:ascii="Times New Roman" w:hAnsi="Times New Roman" w:cs="Times New Roman"/>
                <w:sz w:val="28"/>
                <w:szCs w:val="28"/>
              </w:rPr>
              <w:t>ниципальной   службы, внесение изм</w:t>
            </w:r>
            <w:r w:rsidR="009A3B8D" w:rsidRPr="005D2F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3B8D" w:rsidRPr="005D2F64">
              <w:rPr>
                <w:rFonts w:ascii="Times New Roman" w:hAnsi="Times New Roman" w:cs="Times New Roman"/>
                <w:sz w:val="28"/>
                <w:szCs w:val="28"/>
              </w:rPr>
              <w:t>нений в действующие правовые акты;</w:t>
            </w:r>
          </w:p>
          <w:p w:rsidR="009A3B8D" w:rsidRPr="005D2F64" w:rsidRDefault="009A3B8D" w:rsidP="009A3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муниц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пальных  служащих, получение допо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нительного  профессионального образ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 w:rsidR="00842DD2"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C7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2DD2" w:rsidRPr="005D2F64">
              <w:rPr>
                <w:rFonts w:ascii="Times New Roman" w:hAnsi="Times New Roman" w:cs="Times New Roman"/>
                <w:sz w:val="28"/>
                <w:szCs w:val="28"/>
              </w:rPr>
              <w:t>0 человек)</w:t>
            </w:r>
            <w:r w:rsidR="00510D64" w:rsidRPr="005D2F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A3B8D" w:rsidRPr="005D2F64" w:rsidRDefault="009A3B8D" w:rsidP="009A3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аттестаци</w:t>
            </w:r>
            <w:r w:rsidR="001F17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5D2F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муниципальных служащих (ка</w:t>
            </w:r>
            <w:r w:rsidRPr="005D2F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ждый муниципальный служащий до</w:t>
            </w:r>
            <w:r w:rsidRPr="005D2F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</w:t>
            </w:r>
            <w:r w:rsidRPr="005D2F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жен пройти аттестацию один раз в три года), квалификационного экзамена;</w:t>
            </w:r>
          </w:p>
          <w:p w:rsidR="009A3B8D" w:rsidRDefault="009A3B8D" w:rsidP="009A3B8D">
            <w:pPr>
              <w:pStyle w:val="ConsPlusNormal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- 50 процентов замещения вакантных должно</w:t>
            </w:r>
            <w:r w:rsidRPr="005D2F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стей по результатам конкурса от общего количества вакантных должн</w:t>
            </w:r>
            <w:r w:rsidRPr="005D2F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5D2F6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стей;</w:t>
            </w:r>
          </w:p>
          <w:p w:rsidR="009A3B8D" w:rsidRPr="005D2F64" w:rsidRDefault="009A3B8D" w:rsidP="009A3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 работа  комиссии по урегулированию конфликта интересов;</w:t>
            </w:r>
          </w:p>
          <w:p w:rsidR="00492602" w:rsidRPr="005D2F64" w:rsidRDefault="007776BF" w:rsidP="00D95D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прохождение диспансеризации 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D95D2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ципальными 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служащими (100 проце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тов).</w:t>
            </w:r>
          </w:p>
        </w:tc>
      </w:tr>
      <w:tr w:rsidR="00492602" w:rsidRPr="003C1416" w:rsidTr="005964CC">
        <w:tc>
          <w:tcPr>
            <w:tcW w:w="5174" w:type="dxa"/>
          </w:tcPr>
          <w:p w:rsidR="00492602" w:rsidRPr="003C1416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5032" w:type="dxa"/>
          </w:tcPr>
          <w:p w:rsidR="00492602" w:rsidRPr="005D2F64" w:rsidRDefault="008368D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33662" w:rsidRPr="005D2F64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92602" w:rsidRPr="003C1416" w:rsidTr="005964CC">
        <w:tc>
          <w:tcPr>
            <w:tcW w:w="5174" w:type="dxa"/>
          </w:tcPr>
          <w:p w:rsidR="00635B3A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1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</w:p>
          <w:p w:rsidR="00492602" w:rsidRPr="003C1416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32" w:type="dxa"/>
          </w:tcPr>
          <w:p w:rsidR="00492602" w:rsidRPr="005D2F64" w:rsidRDefault="00997F9B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6B2B2F" w:rsidRPr="005D2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5CF7" w:rsidRPr="005D2F64">
              <w:rPr>
                <w:rFonts w:ascii="Times New Roman" w:hAnsi="Times New Roman" w:cs="Times New Roman"/>
                <w:sz w:val="28"/>
                <w:szCs w:val="28"/>
              </w:rPr>
              <w:t>00 тыс. руб.</w:t>
            </w:r>
          </w:p>
          <w:p w:rsidR="00997F9B" w:rsidRPr="005D2F64" w:rsidRDefault="00997F9B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6B2B2F" w:rsidRPr="005D2F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4DE9" w:rsidRPr="005D2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997F9B" w:rsidRPr="005D2F64" w:rsidRDefault="00997F9B" w:rsidP="00E74D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6B2B2F" w:rsidRPr="005D2F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4DE9" w:rsidRPr="005D2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</w:tc>
      </w:tr>
      <w:tr w:rsidR="00492602" w:rsidRPr="003C1416" w:rsidTr="005964CC">
        <w:tc>
          <w:tcPr>
            <w:tcW w:w="5174" w:type="dxa"/>
          </w:tcPr>
          <w:p w:rsidR="00635B3A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1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492602" w:rsidRPr="003C1416" w:rsidRDefault="00492602" w:rsidP="003C14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32" w:type="dxa"/>
          </w:tcPr>
          <w:p w:rsidR="00C46AE5" w:rsidRPr="005D2F64" w:rsidRDefault="00375CF7" w:rsidP="00C46A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="00C46A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приведение </w:t>
            </w:r>
            <w:r w:rsidR="00C46AE5" w:rsidRPr="005D2F64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</w:t>
            </w:r>
            <w:r w:rsidR="00C46AE5" w:rsidRPr="005D2F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46AE5" w:rsidRPr="005D2F64">
              <w:rPr>
                <w:rFonts w:ascii="Times New Roman" w:hAnsi="Times New Roman" w:cs="Times New Roman"/>
                <w:sz w:val="28"/>
                <w:szCs w:val="28"/>
              </w:rPr>
              <w:t>тов по вопросам реформирования мун</w:t>
            </w:r>
            <w:r w:rsidR="00C46AE5" w:rsidRPr="005D2F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6AE5" w:rsidRPr="005D2F64">
              <w:rPr>
                <w:rFonts w:ascii="Times New Roman" w:hAnsi="Times New Roman" w:cs="Times New Roman"/>
                <w:sz w:val="28"/>
                <w:szCs w:val="28"/>
              </w:rPr>
              <w:t>ципальной службы, внесение изменений в действующие правовые акты;</w:t>
            </w:r>
          </w:p>
          <w:p w:rsidR="00C46AE5" w:rsidRDefault="00C46AE5" w:rsidP="00C46AE5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D2F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повышение эффективности </w:t>
            </w:r>
            <w:r w:rsidR="00137B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результ</w:t>
            </w:r>
            <w:r w:rsidR="00137B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="00137B2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тивности </w:t>
            </w:r>
            <w:r w:rsidRPr="005D2F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кадровой политики в системе муниципальной службы с целью улу</w:t>
            </w:r>
            <w:r w:rsidRPr="005D2F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5D2F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шения кадрового состава муниципал</w:t>
            </w:r>
            <w:r w:rsidRPr="005D2F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ь</w:t>
            </w:r>
            <w:r w:rsidRPr="005D2F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ной  службы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C46AE5" w:rsidRDefault="00C46AE5" w:rsidP="00C46AE5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Pr="00C46AE5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C710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6AE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уровня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0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AE5" w:rsidRDefault="00C46AE5" w:rsidP="00137B2E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6AE5">
              <w:rPr>
                <w:rFonts w:ascii="Times New Roman" w:hAnsi="Times New Roman" w:cs="Times New Roman"/>
                <w:sz w:val="28"/>
                <w:szCs w:val="28"/>
              </w:rPr>
              <w:t>последовательная разработка и вн</w:t>
            </w:r>
            <w:r w:rsidRPr="00C46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6AE5">
              <w:rPr>
                <w:rFonts w:ascii="Times New Roman" w:hAnsi="Times New Roman" w:cs="Times New Roman"/>
                <w:sz w:val="28"/>
                <w:szCs w:val="28"/>
              </w:rPr>
              <w:t>дрение механизмов выявления и разр</w:t>
            </w:r>
            <w:r w:rsidRPr="00C46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6AE5">
              <w:rPr>
                <w:rFonts w:ascii="Times New Roman" w:hAnsi="Times New Roman" w:cs="Times New Roman"/>
                <w:sz w:val="28"/>
                <w:szCs w:val="28"/>
              </w:rPr>
              <w:t>шения конфликта интересов на муниц</w:t>
            </w:r>
            <w:r w:rsidRPr="00C46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46AE5">
              <w:rPr>
                <w:rFonts w:ascii="Times New Roman" w:hAnsi="Times New Roman" w:cs="Times New Roman"/>
                <w:sz w:val="28"/>
                <w:szCs w:val="28"/>
              </w:rPr>
              <w:t>пальной службе, а также практики но</w:t>
            </w:r>
            <w:r w:rsidRPr="00C46A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6AE5">
              <w:rPr>
                <w:rFonts w:ascii="Times New Roman" w:hAnsi="Times New Roman" w:cs="Times New Roman"/>
                <w:sz w:val="28"/>
                <w:szCs w:val="28"/>
              </w:rPr>
              <w:t>мативного регулирования професси</w:t>
            </w:r>
            <w:r w:rsidRPr="00C46A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6AE5">
              <w:rPr>
                <w:rFonts w:ascii="Times New Roman" w:hAnsi="Times New Roman" w:cs="Times New Roman"/>
                <w:sz w:val="28"/>
                <w:szCs w:val="28"/>
              </w:rPr>
              <w:t>нальной этики муниципальных служ</w:t>
            </w:r>
            <w:r w:rsidRPr="00C46A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6AE5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BC49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;</w:t>
            </w:r>
          </w:p>
          <w:p w:rsidR="00BC498D" w:rsidRPr="005B0663" w:rsidRDefault="00BC498D" w:rsidP="00BC498D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- </w:t>
            </w:r>
            <w:r w:rsidRPr="006D274A">
              <w:rPr>
                <w:rFonts w:ascii="Times New Roman" w:hAnsi="Times New Roman" w:cs="Times New Roman"/>
                <w:sz w:val="28"/>
                <w:szCs w:val="28"/>
              </w:rPr>
              <w:t>ранне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274A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274A">
              <w:rPr>
                <w:rFonts w:ascii="Times New Roman" w:hAnsi="Times New Roman" w:cs="Times New Roman"/>
                <w:sz w:val="28"/>
                <w:szCs w:val="28"/>
              </w:rPr>
              <w:t xml:space="preserve"> имеющихся забол</w:t>
            </w:r>
            <w:r w:rsidRPr="006D27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D274A">
              <w:rPr>
                <w:rFonts w:ascii="Times New Roman" w:hAnsi="Times New Roman" w:cs="Times New Roman"/>
                <w:sz w:val="28"/>
                <w:szCs w:val="28"/>
              </w:rPr>
              <w:t>ваний, в том числе препятствующих прохождению муниципальной службы, сохранения и укрепления физического и психического здоровья муниципального служащего</w:t>
            </w:r>
          </w:p>
        </w:tc>
      </w:tr>
    </w:tbl>
    <w:p w:rsidR="00D021DE" w:rsidRDefault="00D021DE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55A" w:rsidRDefault="00CB055A" w:rsidP="003C14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10B7" w:rsidRPr="00080DE5" w:rsidRDefault="000410B7" w:rsidP="00985392">
      <w:pPr>
        <w:shd w:val="clear" w:color="auto" w:fill="FFFFFF"/>
        <w:spacing w:after="0" w:line="322" w:lineRule="exact"/>
        <w:ind w:left="10" w:right="2" w:firstLine="67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80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1.</w:t>
      </w:r>
      <w:r w:rsidR="008C66AF" w:rsidRPr="00080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6AF" w:rsidRPr="00080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Общая характеристика соответствующей сферы реализации муниц</w:t>
      </w:r>
      <w:r w:rsidR="008C66AF" w:rsidRPr="00080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="008C66AF" w:rsidRPr="00080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пальной программы</w:t>
      </w:r>
      <w:r w:rsidR="00995F4F" w:rsidRPr="00080D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0410B7" w:rsidRPr="006D274A" w:rsidRDefault="000410B7" w:rsidP="00041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Муниципальная служба муниципального образования Соль-Илецкий</w:t>
      </w:r>
      <w:r w:rsidR="003812A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D274A">
        <w:rPr>
          <w:rFonts w:ascii="Times New Roman" w:hAnsi="Times New Roman" w:cs="Times New Roman"/>
          <w:sz w:val="28"/>
          <w:szCs w:val="28"/>
        </w:rPr>
        <w:t xml:space="preserve"> Оренбургской области сформирована в соответствии с Федеральным </w:t>
      </w:r>
      <w:hyperlink r:id="rId8" w:history="1">
        <w:r w:rsidRPr="006D27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№ 25-ФЗ «</w:t>
      </w:r>
      <w:r w:rsidRPr="006D274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6D274A">
        <w:rPr>
          <w:rFonts w:ascii="Times New Roman" w:hAnsi="Times New Roman" w:cs="Times New Roman"/>
          <w:sz w:val="28"/>
          <w:szCs w:val="28"/>
        </w:rPr>
        <w:t xml:space="preserve"> и пр</w:t>
      </w:r>
      <w:r w:rsidRPr="006D274A">
        <w:rPr>
          <w:rFonts w:ascii="Times New Roman" w:hAnsi="Times New Roman" w:cs="Times New Roman"/>
          <w:sz w:val="28"/>
          <w:szCs w:val="28"/>
        </w:rPr>
        <w:t>и</w:t>
      </w:r>
      <w:r w:rsidRPr="006D274A">
        <w:rPr>
          <w:rFonts w:ascii="Times New Roman" w:hAnsi="Times New Roman" w:cs="Times New Roman"/>
          <w:sz w:val="28"/>
          <w:szCs w:val="28"/>
        </w:rPr>
        <w:t>нятыми в целях его реализации правовыми актами Президента Российской Федер</w:t>
      </w:r>
      <w:r w:rsidRPr="006D274A">
        <w:rPr>
          <w:rFonts w:ascii="Times New Roman" w:hAnsi="Times New Roman" w:cs="Times New Roman"/>
          <w:sz w:val="28"/>
          <w:szCs w:val="28"/>
        </w:rPr>
        <w:t>а</w:t>
      </w:r>
      <w:r w:rsidRPr="006D274A">
        <w:rPr>
          <w:rFonts w:ascii="Times New Roman" w:hAnsi="Times New Roman" w:cs="Times New Roman"/>
          <w:sz w:val="28"/>
          <w:szCs w:val="28"/>
        </w:rPr>
        <w:t>ции и Правительства Российской Федерации и законами Оренбургской области.</w:t>
      </w:r>
    </w:p>
    <w:p w:rsidR="000410B7" w:rsidRPr="006D274A" w:rsidRDefault="000410B7" w:rsidP="00041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D274A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D274A">
        <w:rPr>
          <w:rFonts w:ascii="Times New Roman" w:hAnsi="Times New Roman" w:cs="Times New Roman"/>
          <w:sz w:val="28"/>
          <w:szCs w:val="28"/>
        </w:rPr>
        <w:t xml:space="preserve"> годов осуществлен комплекс мероприятий, направленных на создание и совершенствование правовых, организационных, финансовых  основ муниципальной службы и системы управления ею, формирование высокопрофе</w:t>
      </w:r>
      <w:r w:rsidRPr="006D274A">
        <w:rPr>
          <w:rFonts w:ascii="Times New Roman" w:hAnsi="Times New Roman" w:cs="Times New Roman"/>
          <w:sz w:val="28"/>
          <w:szCs w:val="28"/>
        </w:rPr>
        <w:t>с</w:t>
      </w:r>
      <w:r w:rsidRPr="006D274A">
        <w:rPr>
          <w:rFonts w:ascii="Times New Roman" w:hAnsi="Times New Roman" w:cs="Times New Roman"/>
          <w:sz w:val="28"/>
          <w:szCs w:val="28"/>
        </w:rPr>
        <w:t>сионального состава муниципальных служащих.</w:t>
      </w:r>
    </w:p>
    <w:p w:rsidR="000410B7" w:rsidRPr="006D274A" w:rsidRDefault="000410B7" w:rsidP="00041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 xml:space="preserve">В настоящее время правовыми актами муниципального образования </w:t>
      </w:r>
      <w:r w:rsidR="00CB741D" w:rsidRPr="006D274A">
        <w:rPr>
          <w:rFonts w:ascii="Times New Roman" w:hAnsi="Times New Roman" w:cs="Times New Roman"/>
          <w:sz w:val="28"/>
          <w:szCs w:val="28"/>
        </w:rPr>
        <w:t xml:space="preserve">Соль-Илецкий </w:t>
      </w:r>
      <w:r w:rsidR="00CB741D">
        <w:rPr>
          <w:rFonts w:ascii="Times New Roman" w:hAnsi="Times New Roman" w:cs="Times New Roman"/>
          <w:sz w:val="28"/>
          <w:szCs w:val="28"/>
        </w:rPr>
        <w:t>городской округ</w:t>
      </w:r>
      <w:r w:rsidR="00CB741D" w:rsidRPr="006D274A">
        <w:rPr>
          <w:rFonts w:ascii="Times New Roman" w:hAnsi="Times New Roman" w:cs="Times New Roman"/>
          <w:sz w:val="28"/>
          <w:szCs w:val="28"/>
        </w:rPr>
        <w:t xml:space="preserve"> </w:t>
      </w:r>
      <w:r w:rsidRPr="006D274A">
        <w:rPr>
          <w:rFonts w:ascii="Times New Roman" w:hAnsi="Times New Roman" w:cs="Times New Roman"/>
          <w:sz w:val="28"/>
          <w:szCs w:val="28"/>
        </w:rPr>
        <w:t>урегулированы все основные вопросы муниципальной службы, в рамках действующего законодательства Российской Федерации, Оре</w:t>
      </w:r>
      <w:r w:rsidRPr="006D274A">
        <w:rPr>
          <w:rFonts w:ascii="Times New Roman" w:hAnsi="Times New Roman" w:cs="Times New Roman"/>
          <w:sz w:val="28"/>
          <w:szCs w:val="28"/>
        </w:rPr>
        <w:t>н</w:t>
      </w:r>
      <w:r w:rsidRPr="006D274A">
        <w:rPr>
          <w:rFonts w:ascii="Times New Roman" w:hAnsi="Times New Roman" w:cs="Times New Roman"/>
          <w:sz w:val="28"/>
          <w:szCs w:val="28"/>
        </w:rPr>
        <w:t>бургской области. Наряду с принятием новых муниципальных правовых актов в</w:t>
      </w:r>
      <w:r w:rsidRPr="006D274A">
        <w:rPr>
          <w:rFonts w:ascii="Times New Roman" w:hAnsi="Times New Roman" w:cs="Times New Roman"/>
          <w:sz w:val="28"/>
          <w:szCs w:val="28"/>
        </w:rPr>
        <w:t>е</w:t>
      </w:r>
      <w:r w:rsidRPr="006D274A">
        <w:rPr>
          <w:rFonts w:ascii="Times New Roman" w:hAnsi="Times New Roman" w:cs="Times New Roman"/>
          <w:sz w:val="28"/>
          <w:szCs w:val="28"/>
        </w:rPr>
        <w:t>дется работа по внесению изменений и признанию утратившими силу отдельных правовых актов, касающихся вопросов муниципальной службы.</w:t>
      </w:r>
    </w:p>
    <w:p w:rsidR="000410B7" w:rsidRPr="006D274A" w:rsidRDefault="000410B7" w:rsidP="00041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В результате определены подходы к формированию кадрового состава муниц</w:t>
      </w:r>
      <w:r w:rsidRPr="006D274A">
        <w:rPr>
          <w:rFonts w:ascii="Times New Roman" w:hAnsi="Times New Roman" w:cs="Times New Roman"/>
          <w:sz w:val="28"/>
          <w:szCs w:val="28"/>
        </w:rPr>
        <w:t>и</w:t>
      </w:r>
      <w:r w:rsidRPr="006D274A">
        <w:rPr>
          <w:rFonts w:ascii="Times New Roman" w:hAnsi="Times New Roman" w:cs="Times New Roman"/>
          <w:sz w:val="28"/>
          <w:szCs w:val="28"/>
        </w:rPr>
        <w:t>пальной службы, функционирует комиссия по соблюдению требований к служебн</w:t>
      </w:r>
      <w:r w:rsidRPr="006D274A">
        <w:rPr>
          <w:rFonts w:ascii="Times New Roman" w:hAnsi="Times New Roman" w:cs="Times New Roman"/>
          <w:sz w:val="28"/>
          <w:szCs w:val="28"/>
        </w:rPr>
        <w:t>о</w:t>
      </w:r>
      <w:r w:rsidRPr="006D274A">
        <w:rPr>
          <w:rFonts w:ascii="Times New Roman" w:hAnsi="Times New Roman" w:cs="Times New Roman"/>
          <w:sz w:val="28"/>
          <w:szCs w:val="28"/>
        </w:rPr>
        <w:t>му поведению и урегулированию конфликта интересов на муниципальной службе. Конкретизированы квалификационные требования к должностям муниципальной службы.</w:t>
      </w:r>
    </w:p>
    <w:p w:rsidR="000410B7" w:rsidRPr="006D274A" w:rsidRDefault="000410B7" w:rsidP="00041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Подбор персонала на муниципальную службу осуществляется через реализ</w:t>
      </w:r>
      <w:r w:rsidRPr="006D274A">
        <w:rPr>
          <w:rFonts w:ascii="Times New Roman" w:hAnsi="Times New Roman" w:cs="Times New Roman"/>
          <w:sz w:val="28"/>
          <w:szCs w:val="28"/>
        </w:rPr>
        <w:t>а</w:t>
      </w:r>
      <w:r w:rsidRPr="006D274A">
        <w:rPr>
          <w:rFonts w:ascii="Times New Roman" w:hAnsi="Times New Roman" w:cs="Times New Roman"/>
          <w:sz w:val="28"/>
          <w:szCs w:val="28"/>
        </w:rPr>
        <w:t xml:space="preserve">цию определенных федеральным законодательством приоритетных направлений формирования кадрового состава муниципальной службы, назначения на должности муниципальной службы </w:t>
      </w:r>
      <w:r w:rsidR="002A4C9C">
        <w:rPr>
          <w:rFonts w:ascii="Times New Roman" w:hAnsi="Times New Roman" w:cs="Times New Roman"/>
          <w:sz w:val="28"/>
          <w:szCs w:val="28"/>
        </w:rPr>
        <w:t>на основании</w:t>
      </w:r>
      <w:r w:rsidRPr="006D274A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2A4C9C">
        <w:rPr>
          <w:rFonts w:ascii="Times New Roman" w:hAnsi="Times New Roman" w:cs="Times New Roman"/>
          <w:sz w:val="28"/>
          <w:szCs w:val="28"/>
        </w:rPr>
        <w:t>я</w:t>
      </w:r>
      <w:r w:rsidRPr="006D274A">
        <w:rPr>
          <w:rFonts w:ascii="Times New Roman" w:hAnsi="Times New Roman" w:cs="Times New Roman"/>
          <w:sz w:val="28"/>
          <w:szCs w:val="28"/>
        </w:rPr>
        <w:t xml:space="preserve"> конкурсов на замещение вакан</w:t>
      </w:r>
      <w:r w:rsidRPr="006D274A">
        <w:rPr>
          <w:rFonts w:ascii="Times New Roman" w:hAnsi="Times New Roman" w:cs="Times New Roman"/>
          <w:sz w:val="28"/>
          <w:szCs w:val="28"/>
        </w:rPr>
        <w:t>т</w:t>
      </w:r>
      <w:r w:rsidRPr="006D274A">
        <w:rPr>
          <w:rFonts w:ascii="Times New Roman" w:hAnsi="Times New Roman" w:cs="Times New Roman"/>
          <w:sz w:val="28"/>
          <w:szCs w:val="28"/>
        </w:rPr>
        <w:t>ной  должности муниципальной  службы.</w:t>
      </w:r>
    </w:p>
    <w:p w:rsidR="000410B7" w:rsidRPr="006D274A" w:rsidRDefault="000410B7" w:rsidP="00041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С целью определения уровня профессиональных знаний, навыков и умений м</w:t>
      </w:r>
      <w:r w:rsidRPr="006D274A">
        <w:rPr>
          <w:rFonts w:ascii="Times New Roman" w:hAnsi="Times New Roman" w:cs="Times New Roman"/>
          <w:sz w:val="28"/>
          <w:szCs w:val="28"/>
        </w:rPr>
        <w:t>у</w:t>
      </w:r>
      <w:r w:rsidRPr="006D274A">
        <w:rPr>
          <w:rFonts w:ascii="Times New Roman" w:hAnsi="Times New Roman" w:cs="Times New Roman"/>
          <w:sz w:val="28"/>
          <w:szCs w:val="28"/>
        </w:rPr>
        <w:t xml:space="preserve">ниципальных служащих, соответствия их замещаемым должностям и перспективы дальнейшего служебного роста в муниципальном образовании Соль-Илецкий </w:t>
      </w:r>
      <w:r w:rsidR="00CB741D">
        <w:rPr>
          <w:rFonts w:ascii="Times New Roman" w:hAnsi="Times New Roman" w:cs="Times New Roman"/>
          <w:sz w:val="28"/>
          <w:szCs w:val="28"/>
        </w:rPr>
        <w:t>горо</w:t>
      </w:r>
      <w:r w:rsidR="00CB741D">
        <w:rPr>
          <w:rFonts w:ascii="Times New Roman" w:hAnsi="Times New Roman" w:cs="Times New Roman"/>
          <w:sz w:val="28"/>
          <w:szCs w:val="28"/>
        </w:rPr>
        <w:t>д</w:t>
      </w:r>
      <w:r w:rsidR="00CB741D">
        <w:rPr>
          <w:rFonts w:ascii="Times New Roman" w:hAnsi="Times New Roman" w:cs="Times New Roman"/>
          <w:sz w:val="28"/>
          <w:szCs w:val="28"/>
        </w:rPr>
        <w:t xml:space="preserve">ской округ </w:t>
      </w:r>
      <w:r w:rsidRPr="006D274A">
        <w:rPr>
          <w:rFonts w:ascii="Times New Roman" w:hAnsi="Times New Roman" w:cs="Times New Roman"/>
          <w:sz w:val="28"/>
          <w:szCs w:val="28"/>
        </w:rPr>
        <w:t>проводится аттестация муниципальных служащих в рамках действующ</w:t>
      </w:r>
      <w:r w:rsidRPr="006D274A">
        <w:rPr>
          <w:rFonts w:ascii="Times New Roman" w:hAnsi="Times New Roman" w:cs="Times New Roman"/>
          <w:sz w:val="28"/>
          <w:szCs w:val="28"/>
        </w:rPr>
        <w:t>е</w:t>
      </w:r>
      <w:r w:rsidRPr="006D274A">
        <w:rPr>
          <w:rFonts w:ascii="Times New Roman" w:hAnsi="Times New Roman" w:cs="Times New Roman"/>
          <w:sz w:val="28"/>
          <w:szCs w:val="28"/>
        </w:rPr>
        <w:t>го законодательства.</w:t>
      </w:r>
    </w:p>
    <w:p w:rsidR="000410B7" w:rsidRPr="006D274A" w:rsidRDefault="000410B7" w:rsidP="00041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Повышение профессионализма муниципальных служащих обеспечивается п</w:t>
      </w:r>
      <w:r w:rsidRPr="006D274A">
        <w:rPr>
          <w:rFonts w:ascii="Times New Roman" w:hAnsi="Times New Roman" w:cs="Times New Roman"/>
          <w:sz w:val="28"/>
          <w:szCs w:val="28"/>
        </w:rPr>
        <w:t>у</w:t>
      </w:r>
      <w:r w:rsidRPr="006D274A">
        <w:rPr>
          <w:rFonts w:ascii="Times New Roman" w:hAnsi="Times New Roman" w:cs="Times New Roman"/>
          <w:sz w:val="28"/>
          <w:szCs w:val="28"/>
        </w:rPr>
        <w:t>тем получения  второго высшего профессионального образования, направления на курсы повышения квалификации, конференций, семинар</w:t>
      </w:r>
      <w:r w:rsidR="00182253">
        <w:rPr>
          <w:rFonts w:ascii="Times New Roman" w:hAnsi="Times New Roman" w:cs="Times New Roman"/>
          <w:sz w:val="28"/>
          <w:szCs w:val="28"/>
        </w:rPr>
        <w:t>ы</w:t>
      </w:r>
      <w:r w:rsidRPr="006D274A">
        <w:rPr>
          <w:rFonts w:ascii="Times New Roman" w:hAnsi="Times New Roman" w:cs="Times New Roman"/>
          <w:sz w:val="28"/>
          <w:szCs w:val="28"/>
        </w:rPr>
        <w:t>.</w:t>
      </w:r>
    </w:p>
    <w:p w:rsidR="000410B7" w:rsidRPr="006D274A" w:rsidRDefault="000410B7" w:rsidP="00041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 xml:space="preserve">Необходимость осуществления повышения квалификации муниципальных служащих во многом обусловлена изменением нормативно-правовой </w:t>
      </w:r>
      <w:r w:rsidR="001557C0" w:rsidRPr="006D274A">
        <w:rPr>
          <w:rFonts w:ascii="Times New Roman" w:hAnsi="Times New Roman" w:cs="Times New Roman"/>
          <w:sz w:val="28"/>
          <w:szCs w:val="28"/>
        </w:rPr>
        <w:t>базы,</w:t>
      </w:r>
      <w:r w:rsidRPr="006D274A">
        <w:rPr>
          <w:rFonts w:ascii="Times New Roman" w:hAnsi="Times New Roman" w:cs="Times New Roman"/>
          <w:sz w:val="28"/>
          <w:szCs w:val="28"/>
        </w:rPr>
        <w:t xml:space="preserve"> как на федеральном, так и на областном уровнях.</w:t>
      </w:r>
    </w:p>
    <w:p w:rsidR="000410B7" w:rsidRPr="006D274A" w:rsidRDefault="000410B7" w:rsidP="00041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С целью определения рисков развития заболеваний, раннего выявления име</w:t>
      </w:r>
      <w:r w:rsidRPr="006D274A">
        <w:rPr>
          <w:rFonts w:ascii="Times New Roman" w:hAnsi="Times New Roman" w:cs="Times New Roman"/>
          <w:sz w:val="28"/>
          <w:szCs w:val="28"/>
        </w:rPr>
        <w:t>ю</w:t>
      </w:r>
      <w:r w:rsidRPr="006D274A">
        <w:rPr>
          <w:rFonts w:ascii="Times New Roman" w:hAnsi="Times New Roman" w:cs="Times New Roman"/>
          <w:sz w:val="28"/>
          <w:szCs w:val="28"/>
        </w:rPr>
        <w:t>щихся заболеваний, в том числе препятствующих прохождению муниципальной службы, сохранения и укрепления физического и психического здоровья муниц</w:t>
      </w:r>
      <w:r w:rsidRPr="006D274A">
        <w:rPr>
          <w:rFonts w:ascii="Times New Roman" w:hAnsi="Times New Roman" w:cs="Times New Roman"/>
          <w:sz w:val="28"/>
          <w:szCs w:val="28"/>
        </w:rPr>
        <w:t>и</w:t>
      </w:r>
      <w:r w:rsidRPr="006D274A">
        <w:rPr>
          <w:rFonts w:ascii="Times New Roman" w:hAnsi="Times New Roman" w:cs="Times New Roman"/>
          <w:sz w:val="28"/>
          <w:szCs w:val="28"/>
        </w:rPr>
        <w:t>пального служащего проводится  диспансеризация.</w:t>
      </w:r>
    </w:p>
    <w:p w:rsidR="000410B7" w:rsidRDefault="000410B7" w:rsidP="000410B7">
      <w:pPr>
        <w:shd w:val="clear" w:color="auto" w:fill="FFFFFF"/>
        <w:spacing w:after="0" w:line="322" w:lineRule="exact"/>
        <w:ind w:right="62" w:firstLine="69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D274A">
        <w:rPr>
          <w:rFonts w:ascii="Times New Roman" w:eastAsia="Times New Roman" w:hAnsi="Times New Roman" w:cs="Times New Roman"/>
          <w:spacing w:val="-4"/>
          <w:sz w:val="28"/>
          <w:szCs w:val="28"/>
        </w:rPr>
        <w:t>Однако</w:t>
      </w:r>
      <w:r w:rsidR="00003BB2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6D27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развитие системы муниципальной службы в Соль-Илецком </w:t>
      </w:r>
      <w:r w:rsidR="00C4333D">
        <w:rPr>
          <w:rFonts w:ascii="Times New Roman" w:hAnsi="Times New Roman" w:cs="Times New Roman"/>
          <w:sz w:val="28"/>
          <w:szCs w:val="28"/>
        </w:rPr>
        <w:t>городском округу</w:t>
      </w:r>
      <w:r w:rsidRPr="006D27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требует совершенствования полученных при ее формировании пози</w:t>
      </w:r>
      <w:r w:rsidRPr="006D27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тивных </w:t>
      </w:r>
      <w:r w:rsidRPr="006D274A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изменений. Поэтому требуется создание условий для повышения эф</w:t>
      </w:r>
      <w:r w:rsidRPr="006D274A">
        <w:rPr>
          <w:rFonts w:ascii="Times New Roman" w:eastAsia="Times New Roman" w:hAnsi="Times New Roman" w:cs="Times New Roman"/>
          <w:spacing w:val="-3"/>
          <w:sz w:val="28"/>
          <w:szCs w:val="28"/>
        </w:rPr>
        <w:t>фективности и р</w:t>
      </w:r>
      <w:r w:rsidRPr="006D274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6D274A">
        <w:rPr>
          <w:rFonts w:ascii="Times New Roman" w:eastAsia="Times New Roman" w:hAnsi="Times New Roman" w:cs="Times New Roman"/>
          <w:spacing w:val="-3"/>
          <w:sz w:val="28"/>
          <w:szCs w:val="28"/>
        </w:rPr>
        <w:t>зультативности деятельности муниципальных служащих.</w:t>
      </w:r>
    </w:p>
    <w:p w:rsidR="00E854BE" w:rsidRPr="006D274A" w:rsidRDefault="00E854BE" w:rsidP="000410B7">
      <w:pPr>
        <w:shd w:val="clear" w:color="auto" w:fill="FFFFFF"/>
        <w:spacing w:after="0" w:line="322" w:lineRule="exact"/>
        <w:ind w:right="62"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326888" w:rsidRPr="00080DE5" w:rsidRDefault="00995F4F" w:rsidP="00326888">
      <w:pPr>
        <w:shd w:val="clear" w:color="auto" w:fill="FFFFFF"/>
        <w:spacing w:after="0" w:line="317" w:lineRule="exact"/>
        <w:ind w:left="62" w:right="29" w:firstLine="629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080DE5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2. Приоритеты </w:t>
      </w:r>
      <w:r w:rsidR="00326888" w:rsidRPr="00080DE5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политики органов местного самоуправления в сфере реализ</w:t>
      </w:r>
      <w:r w:rsidR="00326888" w:rsidRPr="00080DE5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а</w:t>
      </w:r>
      <w:r w:rsidR="00326888" w:rsidRPr="00080DE5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ции муниципальной программы.</w:t>
      </w:r>
    </w:p>
    <w:p w:rsidR="000410B7" w:rsidRPr="006D274A" w:rsidRDefault="000410B7" w:rsidP="00987E92">
      <w:pPr>
        <w:shd w:val="clear" w:color="auto" w:fill="FFFFFF"/>
        <w:spacing w:after="0" w:line="317" w:lineRule="exact"/>
        <w:ind w:left="62" w:right="29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eastAsia="Times New Roman" w:hAnsi="Times New Roman" w:cs="Times New Roman"/>
          <w:spacing w:val="-8"/>
          <w:sz w:val="28"/>
          <w:szCs w:val="28"/>
        </w:rPr>
        <w:t>В современных условиях развитие муниципальной службы должно осу</w:t>
      </w:r>
      <w:r w:rsidRPr="006D274A">
        <w:rPr>
          <w:rFonts w:ascii="Times New Roman" w:eastAsia="Times New Roman" w:hAnsi="Times New Roman" w:cs="Times New Roman"/>
          <w:spacing w:val="-1"/>
          <w:sz w:val="28"/>
          <w:szCs w:val="28"/>
        </w:rPr>
        <w:t>ществлят</w:t>
      </w:r>
      <w:r w:rsidRPr="006D274A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6D274A">
        <w:rPr>
          <w:rFonts w:ascii="Times New Roman" w:eastAsia="Times New Roman" w:hAnsi="Times New Roman" w:cs="Times New Roman"/>
          <w:spacing w:val="-1"/>
          <w:sz w:val="28"/>
          <w:szCs w:val="28"/>
        </w:rPr>
        <w:t>ся на основе комплексного подхода. Он подразумевает как разви</w:t>
      </w:r>
      <w:r w:rsidRPr="006D274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D274A">
        <w:rPr>
          <w:rFonts w:ascii="Times New Roman" w:eastAsia="Times New Roman" w:hAnsi="Times New Roman" w:cs="Times New Roman"/>
          <w:sz w:val="28"/>
          <w:szCs w:val="28"/>
        </w:rPr>
        <w:t>тие професси</w:t>
      </w:r>
      <w:r w:rsidRPr="006D27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274A">
        <w:rPr>
          <w:rFonts w:ascii="Times New Roman" w:eastAsia="Times New Roman" w:hAnsi="Times New Roman" w:cs="Times New Roman"/>
          <w:sz w:val="28"/>
          <w:szCs w:val="28"/>
        </w:rPr>
        <w:t xml:space="preserve">нального уровня муниципальных служащих, так и процедуру </w:t>
      </w:r>
      <w:r w:rsidRPr="006D274A">
        <w:rPr>
          <w:rFonts w:ascii="Times New Roman" w:eastAsia="Times New Roman" w:hAnsi="Times New Roman" w:cs="Times New Roman"/>
          <w:spacing w:val="1"/>
          <w:sz w:val="28"/>
          <w:szCs w:val="28"/>
        </w:rPr>
        <w:t>аттестации, сдачи квалификационного экзамена с присвоением классного чина, рациональное и</w:t>
      </w:r>
      <w:r w:rsidRPr="006D274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D274A">
        <w:rPr>
          <w:rFonts w:ascii="Times New Roman" w:eastAsia="Times New Roman" w:hAnsi="Times New Roman" w:cs="Times New Roman"/>
          <w:spacing w:val="1"/>
          <w:sz w:val="28"/>
          <w:szCs w:val="28"/>
        </w:rPr>
        <w:t>пользование существующего кадрового</w:t>
      </w:r>
      <w:r w:rsidRPr="006D27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потенциала и подготовку нового, ос</w:t>
      </w:r>
      <w:r w:rsidRPr="006D274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>воение новых возможностей развития муниципальной службы, предостав</w:t>
      </w:r>
      <w:r w:rsidRPr="006D274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ляемых новыми технологиями, в частности, информационными системами </w:t>
      </w:r>
      <w:r w:rsidRPr="006D274A">
        <w:rPr>
          <w:rFonts w:ascii="Times New Roman" w:eastAsia="Times New Roman" w:hAnsi="Times New Roman" w:cs="Times New Roman"/>
          <w:spacing w:val="-6"/>
          <w:sz w:val="28"/>
          <w:szCs w:val="28"/>
        </w:rPr>
        <w:t>сети Интернет.</w:t>
      </w:r>
    </w:p>
    <w:p w:rsidR="000410B7" w:rsidRPr="006D274A" w:rsidRDefault="000410B7" w:rsidP="00987E92">
      <w:pPr>
        <w:shd w:val="clear" w:color="auto" w:fill="FFFFFF"/>
        <w:spacing w:after="0" w:line="317" w:lineRule="exact"/>
        <w:ind w:left="58" w:right="62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eastAsia="Times New Roman" w:hAnsi="Times New Roman" w:cs="Times New Roman"/>
          <w:spacing w:val="-2"/>
          <w:sz w:val="28"/>
          <w:szCs w:val="28"/>
        </w:rPr>
        <w:t>Немаловажную роль играет своевременное определение перспектив и проблем в развитии муниципальной службы с целью ее дальнейшего совер</w:t>
      </w:r>
      <w:r w:rsidRPr="006D274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D274A">
        <w:rPr>
          <w:rFonts w:ascii="Times New Roman" w:eastAsia="Times New Roman" w:hAnsi="Times New Roman" w:cs="Times New Roman"/>
          <w:spacing w:val="-6"/>
          <w:sz w:val="28"/>
          <w:szCs w:val="28"/>
        </w:rPr>
        <w:t>шенствования.</w:t>
      </w:r>
    </w:p>
    <w:p w:rsidR="000410B7" w:rsidRDefault="000410B7" w:rsidP="00987E92">
      <w:pPr>
        <w:shd w:val="clear" w:color="auto" w:fill="FFFFFF"/>
        <w:tabs>
          <w:tab w:val="left" w:pos="8645"/>
        </w:tabs>
        <w:spacing w:after="0" w:line="317" w:lineRule="exact"/>
        <w:ind w:left="34" w:right="77" w:firstLine="672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D274A">
        <w:rPr>
          <w:rFonts w:ascii="Times New Roman" w:eastAsia="Times New Roman" w:hAnsi="Times New Roman" w:cs="Times New Roman"/>
          <w:spacing w:val="-2"/>
          <w:sz w:val="28"/>
          <w:szCs w:val="28"/>
        </w:rPr>
        <w:t>Последовательная реализация мероприятий Программы должна при</w:t>
      </w:r>
      <w:r w:rsidRPr="006D274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D274A">
        <w:rPr>
          <w:rFonts w:ascii="Times New Roman" w:eastAsia="Times New Roman" w:hAnsi="Times New Roman" w:cs="Times New Roman"/>
          <w:spacing w:val="-3"/>
          <w:sz w:val="28"/>
          <w:szCs w:val="28"/>
        </w:rPr>
        <w:t>вести к созданию условий для развития муниципальной службы, а также по</w:t>
      </w:r>
      <w:r w:rsidRPr="006D274A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D274A">
        <w:rPr>
          <w:rFonts w:ascii="Times New Roman" w:eastAsia="Times New Roman" w:hAnsi="Times New Roman" w:cs="Times New Roman"/>
          <w:spacing w:val="-2"/>
          <w:sz w:val="28"/>
          <w:szCs w:val="28"/>
        </w:rPr>
        <w:t>вышения эффе</w:t>
      </w:r>
      <w:r w:rsidRPr="006D274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6D274A">
        <w:rPr>
          <w:rFonts w:ascii="Times New Roman" w:eastAsia="Times New Roman" w:hAnsi="Times New Roman" w:cs="Times New Roman"/>
          <w:spacing w:val="-2"/>
          <w:sz w:val="28"/>
          <w:szCs w:val="28"/>
        </w:rPr>
        <w:t>тивности кадровой политики в сфере муниципальной служ</w:t>
      </w:r>
      <w:r w:rsidRPr="006D274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D274A">
        <w:rPr>
          <w:rFonts w:ascii="Times New Roman" w:eastAsia="Times New Roman" w:hAnsi="Times New Roman" w:cs="Times New Roman"/>
          <w:spacing w:val="-4"/>
          <w:sz w:val="28"/>
          <w:szCs w:val="28"/>
        </w:rPr>
        <w:t>бы, результативности, р</w:t>
      </w:r>
      <w:r w:rsidRPr="006D274A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6D274A">
        <w:rPr>
          <w:rFonts w:ascii="Times New Roman" w:eastAsia="Times New Roman" w:hAnsi="Times New Roman" w:cs="Times New Roman"/>
          <w:spacing w:val="-4"/>
          <w:sz w:val="28"/>
          <w:szCs w:val="28"/>
        </w:rPr>
        <w:t>ли и престижа муниципальной службы.</w:t>
      </w:r>
    </w:p>
    <w:p w:rsidR="00E854BE" w:rsidRPr="006D274A" w:rsidRDefault="00E854BE" w:rsidP="00987E92">
      <w:pPr>
        <w:shd w:val="clear" w:color="auto" w:fill="FFFFFF"/>
        <w:tabs>
          <w:tab w:val="left" w:pos="8645"/>
        </w:tabs>
        <w:spacing w:after="0" w:line="317" w:lineRule="exact"/>
        <w:ind w:left="34" w:right="77" w:firstLine="67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995F4F" w:rsidRPr="00FE72D5" w:rsidRDefault="00995F4F" w:rsidP="00987E92">
      <w:pPr>
        <w:shd w:val="clear" w:color="auto" w:fill="FFFFFF"/>
        <w:tabs>
          <w:tab w:val="left" w:pos="8645"/>
        </w:tabs>
        <w:spacing w:after="0" w:line="317" w:lineRule="exact"/>
        <w:ind w:left="34" w:right="77" w:firstLine="672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FE72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</w:t>
      </w:r>
      <w:r w:rsidR="000410B7" w:rsidRPr="00FE72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Pr="00FE72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Перечень показателей (индикаторов) муниципальной программы.</w:t>
      </w:r>
      <w:r w:rsidR="000169E4" w:rsidRPr="00FE72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0410B7" w:rsidRPr="006D274A" w:rsidRDefault="009E74C9" w:rsidP="00987E92">
      <w:pPr>
        <w:shd w:val="clear" w:color="auto" w:fill="FFFFFF"/>
        <w:spacing w:after="0" w:line="322" w:lineRule="exact"/>
        <w:ind w:left="24" w:right="96"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Цель программы </w:t>
      </w:r>
      <w:r w:rsidR="000410B7" w:rsidRPr="006D274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="000410B7" w:rsidRPr="006D274A">
        <w:rPr>
          <w:rFonts w:ascii="Times New Roman" w:hAnsi="Times New Roman" w:cs="Times New Roman"/>
          <w:sz w:val="28"/>
          <w:szCs w:val="28"/>
        </w:rPr>
        <w:t>совершенствование организационных, правовых, информ</w:t>
      </w:r>
      <w:r w:rsidR="000410B7" w:rsidRPr="006D274A">
        <w:rPr>
          <w:rFonts w:ascii="Times New Roman" w:hAnsi="Times New Roman" w:cs="Times New Roman"/>
          <w:sz w:val="28"/>
          <w:szCs w:val="28"/>
        </w:rPr>
        <w:t>а</w:t>
      </w:r>
      <w:r w:rsidR="000410B7" w:rsidRPr="006D274A">
        <w:rPr>
          <w:rFonts w:ascii="Times New Roman" w:hAnsi="Times New Roman" w:cs="Times New Roman"/>
          <w:sz w:val="28"/>
          <w:szCs w:val="28"/>
        </w:rPr>
        <w:t>ционных</w:t>
      </w:r>
      <w:r w:rsidR="00C4333D">
        <w:rPr>
          <w:rFonts w:ascii="Times New Roman" w:hAnsi="Times New Roman" w:cs="Times New Roman"/>
          <w:sz w:val="28"/>
          <w:szCs w:val="28"/>
        </w:rPr>
        <w:t xml:space="preserve"> </w:t>
      </w:r>
      <w:r w:rsidR="000410B7" w:rsidRPr="006D274A">
        <w:rPr>
          <w:rFonts w:ascii="Times New Roman" w:hAnsi="Times New Roman" w:cs="Times New Roman"/>
          <w:sz w:val="28"/>
          <w:szCs w:val="28"/>
        </w:rPr>
        <w:t>и финансовых условий для развития</w:t>
      </w:r>
      <w:r w:rsidR="00C4333D">
        <w:rPr>
          <w:rFonts w:ascii="Times New Roman" w:hAnsi="Times New Roman" w:cs="Times New Roman"/>
          <w:sz w:val="28"/>
          <w:szCs w:val="28"/>
        </w:rPr>
        <w:t xml:space="preserve"> </w:t>
      </w:r>
      <w:r w:rsidR="000410B7" w:rsidRPr="006D274A">
        <w:rPr>
          <w:rFonts w:ascii="Times New Roman" w:hAnsi="Times New Roman" w:cs="Times New Roman"/>
          <w:sz w:val="28"/>
          <w:szCs w:val="28"/>
        </w:rPr>
        <w:t>муниципальной службы в муниц</w:t>
      </w:r>
      <w:r w:rsidR="000410B7" w:rsidRPr="006D274A">
        <w:rPr>
          <w:rFonts w:ascii="Times New Roman" w:hAnsi="Times New Roman" w:cs="Times New Roman"/>
          <w:sz w:val="28"/>
          <w:szCs w:val="28"/>
        </w:rPr>
        <w:t>и</w:t>
      </w:r>
      <w:r w:rsidR="000410B7" w:rsidRPr="006D274A">
        <w:rPr>
          <w:rFonts w:ascii="Times New Roman" w:hAnsi="Times New Roman" w:cs="Times New Roman"/>
          <w:sz w:val="28"/>
          <w:szCs w:val="28"/>
        </w:rPr>
        <w:t xml:space="preserve">пальном образовании Соль-Илецкий </w:t>
      </w:r>
      <w:r w:rsidR="00C4333D">
        <w:rPr>
          <w:rFonts w:ascii="Times New Roman" w:hAnsi="Times New Roman" w:cs="Times New Roman"/>
          <w:sz w:val="28"/>
          <w:szCs w:val="28"/>
        </w:rPr>
        <w:t>городской округ</w:t>
      </w:r>
      <w:r w:rsidR="000410B7" w:rsidRPr="006D274A">
        <w:rPr>
          <w:rFonts w:ascii="Times New Roman" w:hAnsi="Times New Roman" w:cs="Times New Roman"/>
          <w:sz w:val="28"/>
          <w:szCs w:val="28"/>
        </w:rPr>
        <w:t>.</w:t>
      </w:r>
    </w:p>
    <w:p w:rsidR="000410B7" w:rsidRPr="006D274A" w:rsidRDefault="000410B7" w:rsidP="00987E92">
      <w:pPr>
        <w:shd w:val="clear" w:color="auto" w:fill="FFFFFF"/>
        <w:spacing w:after="0" w:line="240" w:lineRule="auto"/>
        <w:ind w:left="24" w:right="96" w:firstLine="672"/>
        <w:jc w:val="both"/>
        <w:rPr>
          <w:rFonts w:ascii="Times New Roman" w:hAnsi="Times New Roman" w:cs="Times New Roman"/>
        </w:rPr>
      </w:pPr>
      <w:r w:rsidRPr="006D27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Для достижения поставленной цели необходимо решить следующие </w:t>
      </w:r>
      <w:r w:rsidRPr="006D274A">
        <w:rPr>
          <w:rFonts w:ascii="Times New Roman" w:eastAsia="Times New Roman" w:hAnsi="Times New Roman" w:cs="Times New Roman"/>
          <w:spacing w:val="-8"/>
          <w:sz w:val="28"/>
          <w:szCs w:val="28"/>
        </w:rPr>
        <w:t>задачи</w:t>
      </w:r>
      <w:r w:rsidR="008369A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369AA">
        <w:rPr>
          <w:rFonts w:ascii="Times New Roman" w:hAnsi="Times New Roman" w:cs="Times New Roman"/>
          <w:bCs/>
          <w:spacing w:val="-2"/>
          <w:sz w:val="28"/>
          <w:szCs w:val="28"/>
        </w:rPr>
        <w:t>(Таблица 1)</w:t>
      </w:r>
      <w:r w:rsidRPr="006D274A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</w:p>
    <w:p w:rsidR="004F4FFA" w:rsidRPr="005D2F64" w:rsidRDefault="004F4FFA" w:rsidP="004F4FFA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D2F64">
        <w:rPr>
          <w:rFonts w:ascii="Times New Roman" w:hAnsi="Times New Roman" w:cs="Times New Roman"/>
          <w:sz w:val="28"/>
          <w:szCs w:val="28"/>
        </w:rPr>
        <w:t>- разработка нормативных правовых актов  по вопросам  реформирования  м</w:t>
      </w:r>
      <w:r w:rsidRPr="005D2F64">
        <w:rPr>
          <w:rFonts w:ascii="Times New Roman" w:hAnsi="Times New Roman" w:cs="Times New Roman"/>
          <w:sz w:val="28"/>
          <w:szCs w:val="28"/>
        </w:rPr>
        <w:t>у</w:t>
      </w:r>
      <w:r w:rsidRPr="005D2F64">
        <w:rPr>
          <w:rFonts w:ascii="Times New Roman" w:hAnsi="Times New Roman" w:cs="Times New Roman"/>
          <w:sz w:val="28"/>
          <w:szCs w:val="28"/>
        </w:rPr>
        <w:t>ници</w:t>
      </w:r>
      <w:r w:rsidR="00873D25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5D2F64">
        <w:rPr>
          <w:rFonts w:ascii="Times New Roman" w:hAnsi="Times New Roman" w:cs="Times New Roman"/>
          <w:sz w:val="28"/>
          <w:szCs w:val="28"/>
        </w:rPr>
        <w:t>службы в муниципальном образовании Соль-Илецкий городской о</w:t>
      </w:r>
      <w:r w:rsidRPr="005D2F64">
        <w:rPr>
          <w:rFonts w:ascii="Times New Roman" w:hAnsi="Times New Roman" w:cs="Times New Roman"/>
          <w:sz w:val="28"/>
          <w:szCs w:val="28"/>
        </w:rPr>
        <w:t>к</w:t>
      </w:r>
      <w:r w:rsidRPr="005D2F64">
        <w:rPr>
          <w:rFonts w:ascii="Times New Roman" w:hAnsi="Times New Roman" w:cs="Times New Roman"/>
          <w:sz w:val="28"/>
          <w:szCs w:val="28"/>
        </w:rPr>
        <w:t>руг, внесение изменений в действующие правовые акты;</w:t>
      </w:r>
    </w:p>
    <w:p w:rsidR="004F4FFA" w:rsidRPr="005D2F64" w:rsidRDefault="004F4FFA" w:rsidP="004F4FFA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D2F64">
        <w:rPr>
          <w:rFonts w:ascii="Times New Roman" w:hAnsi="Times New Roman" w:cs="Times New Roman"/>
          <w:sz w:val="28"/>
          <w:szCs w:val="28"/>
        </w:rPr>
        <w:t>- повышение квалификации муниципальных служащих, получение дополн</w:t>
      </w:r>
      <w:r w:rsidRPr="005D2F64">
        <w:rPr>
          <w:rFonts w:ascii="Times New Roman" w:hAnsi="Times New Roman" w:cs="Times New Roman"/>
          <w:sz w:val="28"/>
          <w:szCs w:val="28"/>
        </w:rPr>
        <w:t>и</w:t>
      </w:r>
      <w:r w:rsidRPr="005D2F64">
        <w:rPr>
          <w:rFonts w:ascii="Times New Roman" w:hAnsi="Times New Roman" w:cs="Times New Roman"/>
          <w:sz w:val="28"/>
          <w:szCs w:val="28"/>
        </w:rPr>
        <w:t>тельного  профессионального образования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2F64">
        <w:rPr>
          <w:rFonts w:ascii="Times New Roman" w:hAnsi="Times New Roman" w:cs="Times New Roman"/>
          <w:sz w:val="28"/>
          <w:szCs w:val="28"/>
        </w:rPr>
        <w:t xml:space="preserve">0 человек);        </w:t>
      </w:r>
    </w:p>
    <w:p w:rsidR="004F4FFA" w:rsidRPr="005D2F64" w:rsidRDefault="004F4FFA" w:rsidP="004F4FFA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D2F64">
        <w:rPr>
          <w:rFonts w:ascii="Times New Roman" w:hAnsi="Times New Roman" w:cs="Times New Roman"/>
          <w:spacing w:val="-4"/>
          <w:sz w:val="28"/>
          <w:szCs w:val="28"/>
        </w:rPr>
        <w:t>- аттестаци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5D2F64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муниципальных служащих (ка</w:t>
      </w:r>
      <w:r w:rsidRPr="005D2F64">
        <w:rPr>
          <w:rFonts w:ascii="Times New Roman" w:hAnsi="Times New Roman" w:cs="Times New Roman"/>
          <w:spacing w:val="-4"/>
          <w:sz w:val="28"/>
          <w:szCs w:val="28"/>
        </w:rPr>
        <w:softHyphen/>
        <w:t>ждый муниципальный служащий должен пройти аттестацию один раз в три года), квалификационного экзамена;</w:t>
      </w:r>
    </w:p>
    <w:p w:rsidR="004F4FFA" w:rsidRDefault="004F4FFA" w:rsidP="004F4FFA">
      <w:pPr>
        <w:pStyle w:val="ConsPlusNormal"/>
        <w:ind w:firstLine="69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D2F64">
        <w:rPr>
          <w:rFonts w:ascii="Times New Roman" w:hAnsi="Times New Roman" w:cs="Times New Roman"/>
          <w:spacing w:val="-4"/>
          <w:sz w:val="28"/>
          <w:szCs w:val="28"/>
        </w:rPr>
        <w:t>- 50 процентов замещения вакантных должно</w:t>
      </w:r>
      <w:r w:rsidRPr="005D2F64">
        <w:rPr>
          <w:rFonts w:ascii="Times New Roman" w:hAnsi="Times New Roman" w:cs="Times New Roman"/>
          <w:spacing w:val="-3"/>
          <w:sz w:val="28"/>
          <w:szCs w:val="28"/>
        </w:rPr>
        <w:t>стей по результатам конкурса от общего количества вакантных должностей;</w:t>
      </w:r>
    </w:p>
    <w:p w:rsidR="004F4FFA" w:rsidRPr="005D2F64" w:rsidRDefault="004F4FFA" w:rsidP="004F4FFA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D2F64">
        <w:rPr>
          <w:rFonts w:ascii="Times New Roman" w:hAnsi="Times New Roman" w:cs="Times New Roman"/>
          <w:spacing w:val="1"/>
          <w:sz w:val="28"/>
          <w:szCs w:val="28"/>
        </w:rPr>
        <w:t>- работа  комиссии по урегулированию конфликта интересов;</w:t>
      </w:r>
    </w:p>
    <w:p w:rsidR="004F4FFA" w:rsidRDefault="004F4FFA" w:rsidP="004F4FFA">
      <w:pPr>
        <w:pStyle w:val="ConsPlusNormal"/>
        <w:ind w:firstLine="69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D2F64">
        <w:rPr>
          <w:rFonts w:ascii="Times New Roman" w:hAnsi="Times New Roman" w:cs="Times New Roman"/>
          <w:spacing w:val="-4"/>
          <w:sz w:val="28"/>
          <w:szCs w:val="28"/>
        </w:rPr>
        <w:t xml:space="preserve">- прохождение диспансеризации </w:t>
      </w:r>
      <w:r w:rsidRPr="005D2F64">
        <w:rPr>
          <w:rFonts w:ascii="Times New Roman" w:hAnsi="Times New Roman" w:cs="Times New Roman"/>
          <w:spacing w:val="1"/>
          <w:sz w:val="28"/>
          <w:szCs w:val="28"/>
        </w:rPr>
        <w:t>муниципальными служащими (100 проце</w:t>
      </w:r>
      <w:r w:rsidRPr="005D2F6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D2F64">
        <w:rPr>
          <w:rFonts w:ascii="Times New Roman" w:hAnsi="Times New Roman" w:cs="Times New Roman"/>
          <w:spacing w:val="1"/>
          <w:sz w:val="28"/>
          <w:szCs w:val="28"/>
        </w:rPr>
        <w:t>тов).</w:t>
      </w:r>
    </w:p>
    <w:p w:rsidR="004F4FFA" w:rsidRDefault="004F4FFA" w:rsidP="004F4FFA">
      <w:pPr>
        <w:pStyle w:val="ConsPlusNormal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7F6CE6" w:rsidRDefault="008C61D0" w:rsidP="004F4F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61D0">
        <w:rPr>
          <w:rFonts w:ascii="Times New Roman" w:hAnsi="Times New Roman" w:cs="Times New Roman"/>
          <w:b/>
          <w:sz w:val="24"/>
          <w:szCs w:val="24"/>
        </w:rPr>
        <w:t>4. П</w:t>
      </w:r>
      <w:r w:rsidRPr="008C61D0">
        <w:rPr>
          <w:rFonts w:ascii="Times New Roman" w:hAnsi="Times New Roman" w:cs="Times New Roman"/>
          <w:b/>
          <w:sz w:val="28"/>
          <w:szCs w:val="28"/>
        </w:rPr>
        <w:t>еречень ведомственных целевых программ и основных мероприятий муниципальной программы</w:t>
      </w:r>
      <w:r w:rsidR="00B75C77">
        <w:rPr>
          <w:rFonts w:ascii="Times New Roman" w:hAnsi="Times New Roman" w:cs="Times New Roman"/>
          <w:b/>
          <w:sz w:val="28"/>
          <w:szCs w:val="28"/>
        </w:rPr>
        <w:t>.</w:t>
      </w:r>
    </w:p>
    <w:p w:rsidR="0052509B" w:rsidRDefault="0052509B" w:rsidP="008C6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F4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2016 год </w:t>
      </w:r>
      <w:r w:rsidR="00DD0477">
        <w:rPr>
          <w:rFonts w:ascii="Times New Roman" w:hAnsi="Times New Roman" w:cs="Times New Roman"/>
          <w:sz w:val="28"/>
          <w:szCs w:val="28"/>
        </w:rPr>
        <w:t>составляет:</w:t>
      </w:r>
    </w:p>
    <w:p w:rsidR="00DD0477" w:rsidRDefault="00DD0477" w:rsidP="00DD04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5"/>
        <w:tblW w:w="10031" w:type="dxa"/>
        <w:tblLook w:val="04A0"/>
      </w:tblPr>
      <w:tblGrid>
        <w:gridCol w:w="8613"/>
        <w:gridCol w:w="1418"/>
      </w:tblGrid>
      <w:tr w:rsidR="0052509B" w:rsidRPr="004E5EE3" w:rsidTr="0052509B">
        <w:tc>
          <w:tcPr>
            <w:tcW w:w="8613" w:type="dxa"/>
          </w:tcPr>
          <w:p w:rsidR="0052509B" w:rsidRPr="004E5EE3" w:rsidRDefault="0052509B" w:rsidP="005250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E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муниципальной службы на 2016-2018 годы»</w:t>
            </w:r>
          </w:p>
        </w:tc>
        <w:tc>
          <w:tcPr>
            <w:tcW w:w="1418" w:type="dxa"/>
          </w:tcPr>
          <w:p w:rsidR="0052509B" w:rsidRPr="004E5EE3" w:rsidRDefault="00DD0477" w:rsidP="00177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E3">
              <w:rPr>
                <w:rFonts w:ascii="Times New Roman" w:hAnsi="Times New Roman" w:cs="Times New Roman"/>
                <w:b/>
                <w:sz w:val="28"/>
                <w:szCs w:val="28"/>
              </w:rPr>
              <w:t>400,00</w:t>
            </w:r>
          </w:p>
        </w:tc>
      </w:tr>
      <w:tr w:rsidR="0052509B" w:rsidTr="0052509B">
        <w:tc>
          <w:tcPr>
            <w:tcW w:w="8613" w:type="dxa"/>
          </w:tcPr>
          <w:p w:rsidR="0052509B" w:rsidRDefault="004E5EE3" w:rsidP="001770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7045">
              <w:rPr>
                <w:rFonts w:ascii="Times New Roman" w:hAnsi="Times New Roman" w:cs="Times New Roman"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мероприяти</w:t>
            </w:r>
            <w:r w:rsidR="001770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квалификации муниципальных  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служащих, получение дополнительного  профессионального образ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2509B" w:rsidRPr="00177045" w:rsidRDefault="00177045" w:rsidP="00177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100,00</w:t>
            </w:r>
          </w:p>
        </w:tc>
      </w:tr>
      <w:tr w:rsidR="0052509B" w:rsidTr="0052509B">
        <w:tc>
          <w:tcPr>
            <w:tcW w:w="8613" w:type="dxa"/>
          </w:tcPr>
          <w:p w:rsidR="0052509B" w:rsidRDefault="00177045" w:rsidP="008C6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Мероприятие: П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 служ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щих, получение дополнительного  профессионального образования</w:t>
            </w:r>
          </w:p>
        </w:tc>
        <w:tc>
          <w:tcPr>
            <w:tcW w:w="1418" w:type="dxa"/>
          </w:tcPr>
          <w:p w:rsidR="0052509B" w:rsidRDefault="00177045" w:rsidP="00177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52509B" w:rsidTr="0052509B">
        <w:tc>
          <w:tcPr>
            <w:tcW w:w="8613" w:type="dxa"/>
          </w:tcPr>
          <w:p w:rsidR="0052509B" w:rsidRDefault="007E7D58" w:rsidP="007E7D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«П</w:t>
            </w:r>
            <w:r w:rsidRPr="005D2F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роведение диспансеризации  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ных служащих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52509B" w:rsidRPr="007E7D58" w:rsidRDefault="007E7D58" w:rsidP="001770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D58">
              <w:rPr>
                <w:rFonts w:ascii="Times New Roman" w:hAnsi="Times New Roman" w:cs="Times New Roman"/>
                <w:b/>
                <w:sz w:val="28"/>
                <w:szCs w:val="28"/>
              </w:rPr>
              <w:t>300,00</w:t>
            </w:r>
          </w:p>
        </w:tc>
      </w:tr>
      <w:tr w:rsidR="0052509B" w:rsidTr="0052509B">
        <w:tc>
          <w:tcPr>
            <w:tcW w:w="8613" w:type="dxa"/>
          </w:tcPr>
          <w:p w:rsidR="0052509B" w:rsidRDefault="007E7D58" w:rsidP="008C6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 П</w:t>
            </w:r>
            <w:r w:rsidRPr="005D2F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роведение диспансеризации  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муниципальных служ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щих</w:t>
            </w:r>
          </w:p>
        </w:tc>
        <w:tc>
          <w:tcPr>
            <w:tcW w:w="1418" w:type="dxa"/>
          </w:tcPr>
          <w:p w:rsidR="0052509B" w:rsidRDefault="007E7D58" w:rsidP="001770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</w:tbl>
    <w:p w:rsidR="0052509B" w:rsidRDefault="0052509B" w:rsidP="008C61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D6B" w:rsidRDefault="007E7D6B" w:rsidP="007E7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на 2017 год составляет:</w:t>
      </w:r>
    </w:p>
    <w:p w:rsidR="007E7D6B" w:rsidRDefault="007E7D6B" w:rsidP="007E7D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5"/>
        <w:tblW w:w="10031" w:type="dxa"/>
        <w:tblLook w:val="04A0"/>
      </w:tblPr>
      <w:tblGrid>
        <w:gridCol w:w="8613"/>
        <w:gridCol w:w="1418"/>
      </w:tblGrid>
      <w:tr w:rsidR="007E7D6B" w:rsidRPr="004E5EE3" w:rsidTr="00111680">
        <w:tc>
          <w:tcPr>
            <w:tcW w:w="8613" w:type="dxa"/>
          </w:tcPr>
          <w:p w:rsidR="007E7D6B" w:rsidRPr="004E5EE3" w:rsidRDefault="007E7D6B" w:rsidP="001116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E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муниципальной службы на 2016-2018 годы»</w:t>
            </w:r>
          </w:p>
        </w:tc>
        <w:tc>
          <w:tcPr>
            <w:tcW w:w="1418" w:type="dxa"/>
          </w:tcPr>
          <w:p w:rsidR="007E7D6B" w:rsidRPr="004E5EE3" w:rsidRDefault="002A58C8" w:rsidP="001116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</w:t>
            </w:r>
            <w:r w:rsidR="007E7D6B" w:rsidRPr="004E5EE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7E7D6B" w:rsidTr="00111680">
        <w:tc>
          <w:tcPr>
            <w:tcW w:w="8613" w:type="dxa"/>
          </w:tcPr>
          <w:p w:rsidR="007E7D6B" w:rsidRDefault="007E7D6B" w:rsidP="00111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«П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 служащих, получение дополнительного  профессионального образ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E7D6B" w:rsidRPr="00177045" w:rsidRDefault="002A58C8" w:rsidP="001116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E7D6B" w:rsidRPr="0017704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7E7D6B" w:rsidTr="00111680">
        <w:tc>
          <w:tcPr>
            <w:tcW w:w="8613" w:type="dxa"/>
          </w:tcPr>
          <w:p w:rsidR="007E7D6B" w:rsidRDefault="007E7D6B" w:rsidP="00111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 П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 служ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щих, получение дополнительного  профессионального образования</w:t>
            </w:r>
          </w:p>
        </w:tc>
        <w:tc>
          <w:tcPr>
            <w:tcW w:w="1418" w:type="dxa"/>
          </w:tcPr>
          <w:p w:rsidR="007E7D6B" w:rsidRDefault="002A58C8" w:rsidP="00111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7D6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E7D6B" w:rsidTr="00111680">
        <w:tc>
          <w:tcPr>
            <w:tcW w:w="8613" w:type="dxa"/>
          </w:tcPr>
          <w:p w:rsidR="007E7D6B" w:rsidRDefault="007E7D6B" w:rsidP="00111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«П</w:t>
            </w:r>
            <w:r w:rsidRPr="005D2F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роведение диспансеризации  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ных служащих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E7D6B" w:rsidRPr="007E7D58" w:rsidRDefault="002A58C8" w:rsidP="001116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E7D6B" w:rsidRPr="007E7D58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  <w:tr w:rsidR="007E7D6B" w:rsidTr="00111680">
        <w:tc>
          <w:tcPr>
            <w:tcW w:w="8613" w:type="dxa"/>
          </w:tcPr>
          <w:p w:rsidR="007E7D6B" w:rsidRDefault="007E7D6B" w:rsidP="00111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 П</w:t>
            </w:r>
            <w:r w:rsidRPr="005D2F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роведение диспансеризации  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муниципальных служ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щих</w:t>
            </w:r>
          </w:p>
        </w:tc>
        <w:tc>
          <w:tcPr>
            <w:tcW w:w="1418" w:type="dxa"/>
          </w:tcPr>
          <w:p w:rsidR="007E7D6B" w:rsidRDefault="002A58C8" w:rsidP="00111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7D6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E7D6B" w:rsidRPr="0052509B" w:rsidRDefault="007E7D6B" w:rsidP="007E7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339" w:rsidRDefault="00A13339" w:rsidP="00A13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на 2018 год составляет:</w:t>
      </w:r>
    </w:p>
    <w:p w:rsidR="00A13339" w:rsidRDefault="00A13339" w:rsidP="00A133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5"/>
        <w:tblW w:w="10031" w:type="dxa"/>
        <w:tblLook w:val="04A0"/>
      </w:tblPr>
      <w:tblGrid>
        <w:gridCol w:w="8613"/>
        <w:gridCol w:w="1418"/>
      </w:tblGrid>
      <w:tr w:rsidR="00A13339" w:rsidRPr="004E5EE3" w:rsidTr="00111680">
        <w:tc>
          <w:tcPr>
            <w:tcW w:w="8613" w:type="dxa"/>
          </w:tcPr>
          <w:p w:rsidR="00A13339" w:rsidRPr="004E5EE3" w:rsidRDefault="00A13339" w:rsidP="001116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EE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муниципальной службы на 2016-2018 годы»</w:t>
            </w:r>
          </w:p>
        </w:tc>
        <w:tc>
          <w:tcPr>
            <w:tcW w:w="1418" w:type="dxa"/>
          </w:tcPr>
          <w:p w:rsidR="00A13339" w:rsidRPr="004E5EE3" w:rsidRDefault="00A13339" w:rsidP="00A133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640</w:t>
            </w:r>
            <w:r w:rsidRPr="004E5EE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13339" w:rsidTr="00111680">
        <w:tc>
          <w:tcPr>
            <w:tcW w:w="8613" w:type="dxa"/>
          </w:tcPr>
          <w:p w:rsidR="00A13339" w:rsidRDefault="00A13339" w:rsidP="00111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«П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 служащих, получение дополнительного  профессионального образ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13339" w:rsidRPr="00177045" w:rsidRDefault="00A13339" w:rsidP="001116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  <w:r w:rsidRPr="00177045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13339" w:rsidTr="00111680">
        <w:tc>
          <w:tcPr>
            <w:tcW w:w="8613" w:type="dxa"/>
          </w:tcPr>
          <w:p w:rsidR="00A13339" w:rsidRDefault="00A13339" w:rsidP="00111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 П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 служ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2F64">
              <w:rPr>
                <w:rFonts w:ascii="Times New Roman" w:hAnsi="Times New Roman" w:cs="Times New Roman"/>
                <w:sz w:val="28"/>
                <w:szCs w:val="28"/>
              </w:rPr>
              <w:t>щих, получение дополнительного  профессионального образования</w:t>
            </w:r>
          </w:p>
        </w:tc>
        <w:tc>
          <w:tcPr>
            <w:tcW w:w="1418" w:type="dxa"/>
          </w:tcPr>
          <w:p w:rsidR="00A13339" w:rsidRDefault="00A13339" w:rsidP="00A1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</w:tr>
      <w:tr w:rsidR="00A13339" w:rsidTr="00111680">
        <w:tc>
          <w:tcPr>
            <w:tcW w:w="8613" w:type="dxa"/>
          </w:tcPr>
          <w:p w:rsidR="00363F80" w:rsidRDefault="00A13339" w:rsidP="00E854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«П</w:t>
            </w:r>
            <w:r w:rsidRPr="005D2F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роведение диспансеризации  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ных служащих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13339" w:rsidRPr="007E7D58" w:rsidRDefault="00A13339" w:rsidP="00A133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7E7D58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13339" w:rsidTr="00111680">
        <w:tc>
          <w:tcPr>
            <w:tcW w:w="8613" w:type="dxa"/>
          </w:tcPr>
          <w:p w:rsidR="00A13339" w:rsidRDefault="00A13339" w:rsidP="00111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Мероприятие: П</w:t>
            </w:r>
            <w:r w:rsidRPr="005D2F6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роведение диспансеризации  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муниципальных служ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5D2F6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щих</w:t>
            </w:r>
          </w:p>
        </w:tc>
        <w:tc>
          <w:tcPr>
            <w:tcW w:w="1418" w:type="dxa"/>
          </w:tcPr>
          <w:p w:rsidR="00A13339" w:rsidRDefault="00A13339" w:rsidP="001116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B93820" w:rsidRPr="0052509B" w:rsidRDefault="00B93820" w:rsidP="00B938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осуществляется за свет средств местного бюджета</w:t>
      </w:r>
      <w:r w:rsidR="00F7544D">
        <w:rPr>
          <w:rFonts w:ascii="Times New Roman" w:hAnsi="Times New Roman" w:cs="Times New Roman"/>
          <w:sz w:val="28"/>
          <w:szCs w:val="28"/>
        </w:rPr>
        <w:t xml:space="preserve"> (Таблица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9AA" w:rsidRDefault="008369AA" w:rsidP="008C61D0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C61D0" w:rsidRPr="008C61D0" w:rsidRDefault="008C61D0" w:rsidP="008C61D0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61D0">
        <w:rPr>
          <w:rFonts w:ascii="Times New Roman" w:hAnsi="Times New Roman" w:cs="Times New Roman"/>
          <w:b/>
          <w:sz w:val="28"/>
          <w:szCs w:val="28"/>
        </w:rPr>
        <w:t>5. Ресурсное обеспечение реализации муниципальной программы.</w:t>
      </w:r>
    </w:p>
    <w:p w:rsidR="00220B30" w:rsidRDefault="008C61D0" w:rsidP="008C61D0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D274A">
        <w:rPr>
          <w:rFonts w:ascii="Times New Roman" w:hAnsi="Times New Roman" w:cs="Times New Roman"/>
          <w:bCs/>
          <w:spacing w:val="-4"/>
          <w:sz w:val="28"/>
          <w:szCs w:val="28"/>
        </w:rPr>
        <w:t>Общий объем финансовых затрат на реализацию программы из бюджета мун</w:t>
      </w:r>
      <w:r w:rsidRPr="006D274A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6D274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ципального образования составляет  </w:t>
      </w:r>
      <w:r>
        <w:rPr>
          <w:rFonts w:ascii="Times New Roman" w:hAnsi="Times New Roman" w:cs="Times New Roman"/>
          <w:sz w:val="28"/>
          <w:szCs w:val="28"/>
        </w:rPr>
        <w:t xml:space="preserve">1560 </w:t>
      </w:r>
      <w:r w:rsidRPr="006D274A">
        <w:rPr>
          <w:rFonts w:ascii="Times New Roman" w:hAnsi="Times New Roman" w:cs="Times New Roman"/>
          <w:bCs/>
          <w:spacing w:val="-4"/>
          <w:sz w:val="28"/>
          <w:szCs w:val="28"/>
        </w:rPr>
        <w:t>тыс</w:t>
      </w:r>
      <w:r w:rsidR="00BE1A59">
        <w:rPr>
          <w:rFonts w:ascii="Times New Roman" w:hAnsi="Times New Roman" w:cs="Times New Roman"/>
          <w:bCs/>
          <w:spacing w:val="-4"/>
          <w:sz w:val="28"/>
          <w:szCs w:val="28"/>
        </w:rPr>
        <w:t>яч</w:t>
      </w:r>
      <w:r w:rsidRPr="006D274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рублей. </w:t>
      </w:r>
      <w:r w:rsidR="00220B30">
        <w:rPr>
          <w:rFonts w:ascii="Times New Roman" w:hAnsi="Times New Roman" w:cs="Times New Roman"/>
          <w:bCs/>
          <w:spacing w:val="-2"/>
          <w:sz w:val="28"/>
          <w:szCs w:val="28"/>
        </w:rPr>
        <w:t>(Таблица 3)</w:t>
      </w:r>
    </w:p>
    <w:p w:rsidR="00220B30" w:rsidRDefault="008C61D0" w:rsidP="008C61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74A">
        <w:rPr>
          <w:rFonts w:ascii="Times New Roman" w:hAnsi="Times New Roman" w:cs="Times New Roman"/>
          <w:sz w:val="28"/>
          <w:szCs w:val="28"/>
        </w:rPr>
        <w:t>На повышение квалификации муниципальных служащих - 360 тыс</w:t>
      </w:r>
      <w:r w:rsidR="00220B30">
        <w:rPr>
          <w:rFonts w:ascii="Times New Roman" w:hAnsi="Times New Roman" w:cs="Times New Roman"/>
          <w:sz w:val="28"/>
          <w:szCs w:val="28"/>
        </w:rPr>
        <w:t>яч</w:t>
      </w:r>
      <w:r w:rsidRPr="006D274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20B30">
        <w:rPr>
          <w:rFonts w:ascii="Times New Roman" w:hAnsi="Times New Roman" w:cs="Times New Roman"/>
          <w:sz w:val="28"/>
          <w:szCs w:val="28"/>
        </w:rPr>
        <w:t>:</w:t>
      </w:r>
    </w:p>
    <w:p w:rsidR="00220B30" w:rsidRDefault="00220B30" w:rsidP="008C61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2016 году предполагается обучение 10 муниципальных служащих, общая стоимость обучения составляет 100 тыс. руб.;  </w:t>
      </w:r>
    </w:p>
    <w:p w:rsidR="00220B30" w:rsidRDefault="00220B30" w:rsidP="00220B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2017 году предполагается обучение 10 муниципальных служащих, общая стоимость обучения составляет 120 тыс. руб.; </w:t>
      </w:r>
    </w:p>
    <w:p w:rsidR="00220B30" w:rsidRDefault="00220B30" w:rsidP="00220B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 году предполагается обучение 10 муниципальных служащих, общая стоимость обучения составляет 140 тыс. руб.</w:t>
      </w:r>
    </w:p>
    <w:p w:rsidR="008C61D0" w:rsidRPr="006D274A" w:rsidRDefault="00220B30" w:rsidP="008C61D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На </w:t>
      </w:r>
      <w:r w:rsidR="008C61D0" w:rsidRPr="006D274A">
        <w:rPr>
          <w:rFonts w:ascii="Times New Roman" w:hAnsi="Times New Roman" w:cs="Times New Roman"/>
          <w:spacing w:val="1"/>
          <w:sz w:val="28"/>
          <w:szCs w:val="28"/>
        </w:rPr>
        <w:t xml:space="preserve">проведение диспансеризации муниципальных служащих - </w:t>
      </w:r>
      <w:r w:rsidR="008C61D0">
        <w:rPr>
          <w:rFonts w:ascii="Times New Roman" w:hAnsi="Times New Roman" w:cs="Times New Roman"/>
          <w:spacing w:val="1"/>
          <w:sz w:val="28"/>
          <w:szCs w:val="28"/>
        </w:rPr>
        <w:t>1200</w:t>
      </w:r>
      <w:r w:rsidR="008C61D0" w:rsidRPr="006D274A">
        <w:rPr>
          <w:rFonts w:ascii="Times New Roman" w:hAnsi="Times New Roman" w:cs="Times New Roman"/>
          <w:spacing w:val="1"/>
          <w:sz w:val="28"/>
          <w:szCs w:val="28"/>
        </w:rPr>
        <w:t xml:space="preserve"> тыс. ру</w:t>
      </w:r>
      <w:r w:rsidR="008C61D0" w:rsidRPr="006D274A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8C61D0" w:rsidRPr="006D274A">
        <w:rPr>
          <w:rFonts w:ascii="Times New Roman" w:hAnsi="Times New Roman" w:cs="Times New Roman"/>
          <w:spacing w:val="1"/>
          <w:sz w:val="28"/>
          <w:szCs w:val="28"/>
        </w:rPr>
        <w:t>лей</w:t>
      </w:r>
      <w:r w:rsidR="00BE1A59">
        <w:rPr>
          <w:rFonts w:ascii="Times New Roman" w:hAnsi="Times New Roman" w:cs="Times New Roman"/>
          <w:spacing w:val="1"/>
          <w:sz w:val="28"/>
          <w:szCs w:val="28"/>
        </w:rPr>
        <w:t xml:space="preserve">: </w:t>
      </w:r>
    </w:p>
    <w:p w:rsidR="00F7544D" w:rsidRDefault="00BE1A59" w:rsidP="00BE1A5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 xml:space="preserve">- в 2016 году  стоимость </w:t>
      </w:r>
      <w:r>
        <w:rPr>
          <w:rFonts w:ascii="Times New Roman" w:hAnsi="Times New Roman" w:cs="Times New Roman"/>
          <w:sz w:val="28"/>
          <w:szCs w:val="28"/>
        </w:rPr>
        <w:t>прохождения</w:t>
      </w:r>
      <w:r w:rsidR="00B07486">
        <w:rPr>
          <w:rFonts w:ascii="Times New Roman" w:hAnsi="Times New Roman" w:cs="Times New Roman"/>
          <w:sz w:val="28"/>
          <w:szCs w:val="28"/>
        </w:rPr>
        <w:t xml:space="preserve"> составляет 300 тыс.руб.;</w:t>
      </w:r>
    </w:p>
    <w:p w:rsidR="00B07486" w:rsidRDefault="00B07486" w:rsidP="00B0748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>прохождения составляет 400 тыс.руб.;</w:t>
      </w:r>
    </w:p>
    <w:p w:rsidR="00B07486" w:rsidRDefault="00B07486" w:rsidP="00B0748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E1A59">
        <w:rPr>
          <w:rFonts w:ascii="Times New Roman" w:hAnsi="Times New Roman" w:cs="Times New Roman"/>
          <w:sz w:val="28"/>
          <w:szCs w:val="28"/>
        </w:rPr>
        <w:t>-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1A59">
        <w:rPr>
          <w:rFonts w:ascii="Times New Roman" w:hAnsi="Times New Roman" w:cs="Times New Roman"/>
          <w:sz w:val="28"/>
          <w:szCs w:val="28"/>
        </w:rPr>
        <w:t xml:space="preserve"> году  стоимость </w:t>
      </w:r>
      <w:r>
        <w:rPr>
          <w:rFonts w:ascii="Times New Roman" w:hAnsi="Times New Roman" w:cs="Times New Roman"/>
          <w:sz w:val="28"/>
          <w:szCs w:val="28"/>
        </w:rPr>
        <w:t>прохождения составляет 500 тыс.руб.</w:t>
      </w:r>
    </w:p>
    <w:p w:rsidR="00B07486" w:rsidRPr="00BE1A59" w:rsidRDefault="00B07486" w:rsidP="00BE1A5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  <w:sectPr w:rsidR="00B07486" w:rsidRPr="00BE1A59" w:rsidSect="00E854BE"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99"/>
        </w:sectPr>
      </w:pPr>
    </w:p>
    <w:p w:rsidR="007F6CE6" w:rsidRPr="001D3003" w:rsidRDefault="007F6CE6" w:rsidP="007F6CE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D300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F6CE6" w:rsidRPr="001D3003" w:rsidRDefault="007F6CE6" w:rsidP="00400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CE6" w:rsidRPr="00400DFB" w:rsidRDefault="007F6CE6" w:rsidP="0040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7"/>
      <w:bookmarkEnd w:id="1"/>
      <w:r w:rsidRPr="00400DFB">
        <w:rPr>
          <w:rFonts w:ascii="Times New Roman" w:hAnsi="Times New Roman" w:cs="Times New Roman"/>
          <w:sz w:val="24"/>
          <w:szCs w:val="24"/>
        </w:rPr>
        <w:t>Сведения</w:t>
      </w:r>
    </w:p>
    <w:p w:rsidR="007F6CE6" w:rsidRPr="00400DFB" w:rsidRDefault="007F6CE6" w:rsidP="0040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  <w:r w:rsidR="00851EDF">
        <w:rPr>
          <w:rFonts w:ascii="Times New Roman" w:hAnsi="Times New Roman" w:cs="Times New Roman"/>
          <w:sz w:val="24"/>
          <w:szCs w:val="24"/>
        </w:rPr>
        <w:t xml:space="preserve"> </w:t>
      </w:r>
      <w:r w:rsidRPr="00400DFB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</w:p>
    <w:p w:rsidR="007F6CE6" w:rsidRPr="00400DFB" w:rsidRDefault="007F6CE6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992"/>
        <w:gridCol w:w="1560"/>
        <w:gridCol w:w="1417"/>
        <w:gridCol w:w="2835"/>
        <w:gridCol w:w="1276"/>
        <w:gridCol w:w="1701"/>
      </w:tblGrid>
      <w:tr w:rsidR="00D71659" w:rsidRPr="00400DFB" w:rsidTr="00400D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59" w:rsidRPr="00400DFB" w:rsidRDefault="00EB7353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1659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71659" w:rsidRPr="00400DFB" w:rsidTr="00400DF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9" w:rsidRPr="00400DFB" w:rsidRDefault="00CC696C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D71659" w:rsidRPr="00400DFB" w:rsidTr="00400DFB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6387" w:rsidRPr="00400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6387" w:rsidRPr="00400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6387" w:rsidRPr="00400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59" w:rsidRPr="00400DFB" w:rsidRDefault="00D71659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F6CE6" w:rsidRPr="00400DFB" w:rsidTr="00400DFB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6" w:rsidRPr="00400DFB" w:rsidRDefault="007F6CE6" w:rsidP="00400DFB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01258D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 муниципальной  службы на  2016-2018 годы»</w:t>
            </w:r>
          </w:p>
        </w:tc>
      </w:tr>
      <w:tr w:rsidR="00346482" w:rsidRPr="00400DFB" w:rsidTr="00400DFB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 реформирования  муниципальной   службы, внесение изменений в действующие правовые акты</w:t>
            </w:r>
            <w:r w:rsidR="00EB7353"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482" w:rsidRPr="00400DFB" w:rsidTr="00400DFB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0B3511" w:rsidP="00400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EB7353"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муниципальных  служ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щих, получение дополнительного  профессионал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 w:rsidR="00EB7353"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EF638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98539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6482" w:rsidRPr="00400DFB" w:rsidTr="00400DFB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9671E" w:rsidP="00400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346482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ттестации муниципальных служащих (ка</w:t>
            </w:r>
            <w:r w:rsidR="00346482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ждый м</w:t>
            </w:r>
            <w:r w:rsidR="00346482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346482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ниципальный служащий</w:t>
            </w:r>
            <w:r w:rsidR="002C6D8B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6482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должен пройти аттестацию один раз в три года), квалификационного экзамена.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482" w:rsidRPr="00400DFB" w:rsidTr="00400DFB">
        <w:trPr>
          <w:trHeight w:val="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 процентов замещения вакантных должно</w:t>
            </w:r>
            <w:r w:rsidRPr="00400D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стей по результатам конкурса от общего количества вакан</w:t>
            </w:r>
            <w:r w:rsidRPr="00400D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400DF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ных должностей.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6278" w:rsidRPr="00400DFB" w:rsidTr="00400DFB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8" w:rsidRPr="00400DFB" w:rsidRDefault="00217B85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8" w:rsidRPr="00400DFB" w:rsidRDefault="006C6278" w:rsidP="00400DFB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Кадровый резерв на конкурсной основе;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8" w:rsidRPr="00400DFB" w:rsidRDefault="00CA552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8" w:rsidRPr="00400DFB" w:rsidRDefault="00CA552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8" w:rsidRPr="00400DFB" w:rsidRDefault="00CA552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8" w:rsidRPr="00400DFB" w:rsidRDefault="00CA552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8" w:rsidRPr="00400DFB" w:rsidRDefault="006C6278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78" w:rsidRPr="00400DFB" w:rsidRDefault="00CA5525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482" w:rsidRPr="00400DFB" w:rsidTr="00400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Работа  комиссии по урегулированию конфликта интересов</w:t>
            </w:r>
            <w:r w:rsidR="008D0586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82" w:rsidRPr="00400DFB" w:rsidRDefault="00346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4C67" w:rsidRPr="00400DFB" w:rsidTr="00400D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7" w:rsidRPr="00400DFB" w:rsidRDefault="007350CD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6482"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7" w:rsidRPr="00400DFB" w:rsidRDefault="0039671E" w:rsidP="00400DFB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Прохождение диспансеризации муниципальными   служащими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7" w:rsidRPr="00400DFB" w:rsidRDefault="00544C6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7" w:rsidRPr="00400DFB" w:rsidRDefault="00EF638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7" w:rsidRPr="00400DFB" w:rsidRDefault="00EF638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4C67" w:rsidRPr="00400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7" w:rsidRPr="00400DFB" w:rsidRDefault="00544C6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7" w:rsidRPr="00400DFB" w:rsidRDefault="00544C6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7" w:rsidRPr="00400DFB" w:rsidRDefault="00544C67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D4534" w:rsidRDefault="006D647E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6D647E" w:rsidRDefault="006D647E" w:rsidP="00400D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534" w:rsidRPr="00400DFB" w:rsidRDefault="00FD4534" w:rsidP="0040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88"/>
      <w:bookmarkEnd w:id="2"/>
      <w:r w:rsidRPr="00400DFB">
        <w:rPr>
          <w:rFonts w:ascii="Times New Roman" w:hAnsi="Times New Roman" w:cs="Times New Roman"/>
          <w:sz w:val="24"/>
          <w:szCs w:val="24"/>
        </w:rPr>
        <w:t>Перечень</w:t>
      </w:r>
    </w:p>
    <w:p w:rsidR="00FD4534" w:rsidRPr="00400DFB" w:rsidRDefault="00FD4534" w:rsidP="0040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FD4534" w:rsidRPr="00400DFB" w:rsidRDefault="00FD4534" w:rsidP="00400D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D4534" w:rsidRPr="00400DFB" w:rsidRDefault="00FD4534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40"/>
        <w:gridCol w:w="2268"/>
        <w:gridCol w:w="1984"/>
        <w:gridCol w:w="1474"/>
        <w:gridCol w:w="1531"/>
        <w:gridCol w:w="1587"/>
        <w:gridCol w:w="1984"/>
        <w:gridCol w:w="2098"/>
      </w:tblGrid>
      <w:tr w:rsidR="00FD4534" w:rsidRPr="00400DFB" w:rsidTr="0052509B">
        <w:tc>
          <w:tcPr>
            <w:tcW w:w="2240" w:type="dxa"/>
            <w:vMerge w:val="restart"/>
          </w:tcPr>
          <w:p w:rsidR="00FD4534" w:rsidRPr="00400DFB" w:rsidRDefault="00FD4534" w:rsidP="00400DF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vMerge w:val="restart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Номер и наименов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ние ведомственной целевой программы, основного мер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984" w:type="dxa"/>
            <w:vMerge w:val="restart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gridSpan w:val="2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87" w:type="dxa"/>
            <w:vMerge w:val="restart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зультат (краткое оп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984" w:type="dxa"/>
            <w:vMerge w:val="restart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Последствия 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реализации в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домственной 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левой програ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мы, основного мероприятия</w:t>
            </w:r>
          </w:p>
        </w:tc>
        <w:tc>
          <w:tcPr>
            <w:tcW w:w="2098" w:type="dxa"/>
            <w:vMerge w:val="restart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Связь с показат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лями (индикат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рами)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мы (подпрогра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мы) </w:t>
            </w:r>
            <w:hyperlink w:anchor="P345" w:history="1">
              <w:r w:rsidRPr="00400DF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D4534" w:rsidRPr="00400DFB" w:rsidTr="0052509B">
        <w:tc>
          <w:tcPr>
            <w:tcW w:w="2240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начала ре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531" w:type="dxa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87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D4534" w:rsidRPr="00400DFB" w:rsidRDefault="00FD4534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09" w:rsidRPr="00400DFB" w:rsidTr="001F5109">
        <w:trPr>
          <w:trHeight w:val="439"/>
        </w:trPr>
        <w:tc>
          <w:tcPr>
            <w:tcW w:w="15166" w:type="dxa"/>
            <w:gridSpan w:val="8"/>
          </w:tcPr>
          <w:p w:rsidR="001F5109" w:rsidRPr="00400DFB" w:rsidRDefault="001F5109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 на  2016-2018 годы»</w:t>
            </w:r>
          </w:p>
        </w:tc>
      </w:tr>
      <w:tr w:rsidR="00FD4534" w:rsidRPr="00400DFB" w:rsidTr="0052509B">
        <w:tc>
          <w:tcPr>
            <w:tcW w:w="15166" w:type="dxa"/>
            <w:gridSpan w:val="8"/>
          </w:tcPr>
          <w:p w:rsidR="00FD4534" w:rsidRPr="00400DFB" w:rsidRDefault="00FD4534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EC1482" w:rsidRPr="00400DFB" w:rsidTr="0052509B">
        <w:tc>
          <w:tcPr>
            <w:tcW w:w="2240" w:type="dxa"/>
          </w:tcPr>
          <w:p w:rsidR="00EC1482" w:rsidRPr="00400DFB" w:rsidRDefault="00EC1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C1482" w:rsidRPr="00400DFB" w:rsidRDefault="00EC1482" w:rsidP="00CA7A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5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AA5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базы м</w:t>
            </w:r>
            <w:r w:rsidRPr="00CA7A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7AA5">
              <w:rPr>
                <w:rFonts w:ascii="Times New Roman" w:hAnsi="Times New Roman" w:cs="Times New Roman"/>
                <w:sz w:val="24"/>
                <w:szCs w:val="24"/>
              </w:rPr>
              <w:t>ниципальной слу</w:t>
            </w:r>
            <w:r w:rsidRPr="00CA7A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7AA5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  <w:tc>
          <w:tcPr>
            <w:tcW w:w="1984" w:type="dxa"/>
          </w:tcPr>
          <w:p w:rsidR="00EC1482" w:rsidRPr="00400DFB" w:rsidRDefault="00EC1482" w:rsidP="00225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ной службы и кадровой работе</w:t>
            </w:r>
          </w:p>
        </w:tc>
        <w:tc>
          <w:tcPr>
            <w:tcW w:w="1474" w:type="dxa"/>
          </w:tcPr>
          <w:p w:rsidR="00EC1482" w:rsidRPr="00400DFB" w:rsidRDefault="00EC1482" w:rsidP="00225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EC1482" w:rsidRPr="00400DFB" w:rsidRDefault="00EC1482" w:rsidP="00225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87" w:type="dxa"/>
          </w:tcPr>
          <w:p w:rsidR="00EC1482" w:rsidRPr="00400DFB" w:rsidRDefault="00EC1482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тов по вопр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сам реформ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рования м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ниципальной службы, вн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сение изм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нений в де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ствующие правовые а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984" w:type="dxa"/>
          </w:tcPr>
          <w:p w:rsidR="00EC1482" w:rsidRPr="00400DFB" w:rsidRDefault="00EC1482" w:rsidP="00E67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Нарушение Ко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ституции Росси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ской Федерации, федерального и областного зак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23C3">
              <w:rPr>
                <w:rFonts w:ascii="Times New Roman" w:hAnsi="Times New Roman" w:cs="Times New Roman"/>
                <w:sz w:val="24"/>
                <w:szCs w:val="24"/>
              </w:rPr>
              <w:t>нодательства.</w:t>
            </w:r>
          </w:p>
        </w:tc>
        <w:tc>
          <w:tcPr>
            <w:tcW w:w="2098" w:type="dxa"/>
          </w:tcPr>
          <w:p w:rsidR="00EC1482" w:rsidRPr="00400DFB" w:rsidRDefault="00EC1482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Разработка норм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  по вопросам  реформирования  муниципальной   службы, внесение изменений в де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ствующие прав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вые акты.  </w:t>
            </w:r>
          </w:p>
        </w:tc>
      </w:tr>
      <w:tr w:rsidR="009F1FD8" w:rsidRPr="00400DFB" w:rsidTr="0052509B">
        <w:tc>
          <w:tcPr>
            <w:tcW w:w="2240" w:type="dxa"/>
          </w:tcPr>
          <w:p w:rsidR="009F1FD8" w:rsidRDefault="009F1FD8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F1FD8" w:rsidRPr="00CA7AA5" w:rsidRDefault="009F1FD8" w:rsidP="00040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числа муниц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пальных служащих, прошедших курсы повышения квал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 xml:space="preserve">фикации за счет 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бюджета муниципального о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984" w:type="dxa"/>
          </w:tcPr>
          <w:p w:rsidR="009F1FD8" w:rsidRPr="00400DFB" w:rsidRDefault="009F1FD8" w:rsidP="003225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ной службы и кадровой работе</w:t>
            </w:r>
          </w:p>
        </w:tc>
        <w:tc>
          <w:tcPr>
            <w:tcW w:w="1474" w:type="dxa"/>
          </w:tcPr>
          <w:p w:rsidR="009F1FD8" w:rsidRPr="00400DFB" w:rsidRDefault="009F1FD8" w:rsidP="0032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9F1FD8" w:rsidRPr="00400DFB" w:rsidRDefault="009F1FD8" w:rsidP="00322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87" w:type="dxa"/>
          </w:tcPr>
          <w:p w:rsidR="009F1FD8" w:rsidRPr="00400DFB" w:rsidRDefault="009F1FD8" w:rsidP="003225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професси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нального уровня мун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984" w:type="dxa"/>
          </w:tcPr>
          <w:p w:rsidR="009F1FD8" w:rsidRPr="00400DFB" w:rsidRDefault="009F1FD8" w:rsidP="003225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соответствие замещаемым должностям и перспективы дальнейшего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служебного роста</w:t>
            </w:r>
          </w:p>
        </w:tc>
        <w:tc>
          <w:tcPr>
            <w:tcW w:w="2098" w:type="dxa"/>
          </w:tcPr>
          <w:p w:rsidR="009F1FD8" w:rsidRPr="00400DFB" w:rsidRDefault="009F1FD8" w:rsidP="003225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 кв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лификации мун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ципальных  сл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жащих, получение дополнительного  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</w:tr>
      <w:tr w:rsidR="00EC1482" w:rsidRPr="00400DFB" w:rsidTr="00E54457">
        <w:tc>
          <w:tcPr>
            <w:tcW w:w="2240" w:type="dxa"/>
          </w:tcPr>
          <w:p w:rsidR="00EC1482" w:rsidRPr="00400DFB" w:rsidRDefault="00EC1482" w:rsidP="00E544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EC1482" w:rsidRPr="00400DFB" w:rsidRDefault="00EC1482" w:rsidP="00E54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тивности муниц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пальной службы и результативности профессиональной служебной деятел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ности муниципал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ных служащих</w:t>
            </w:r>
          </w:p>
        </w:tc>
        <w:tc>
          <w:tcPr>
            <w:tcW w:w="1984" w:type="dxa"/>
          </w:tcPr>
          <w:p w:rsidR="00EC1482" w:rsidRPr="00400DFB" w:rsidRDefault="00EC1482" w:rsidP="00225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ной службы и кадровой работе</w:t>
            </w:r>
          </w:p>
        </w:tc>
        <w:tc>
          <w:tcPr>
            <w:tcW w:w="1474" w:type="dxa"/>
          </w:tcPr>
          <w:p w:rsidR="00EC1482" w:rsidRPr="00400DFB" w:rsidRDefault="00EC1482" w:rsidP="00225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EC1482" w:rsidRPr="00400DFB" w:rsidRDefault="00EC1482" w:rsidP="00225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87" w:type="dxa"/>
          </w:tcPr>
          <w:p w:rsidR="00EC1482" w:rsidRPr="00400DFB" w:rsidRDefault="00EC1482" w:rsidP="00E54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ных служ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щих (ка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softHyphen/>
              <w:t>ждый муниципал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ный служ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щий должен пройти атт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стацию один раз в три г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да), квалиф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кационного экзамена</w:t>
            </w:r>
          </w:p>
        </w:tc>
        <w:tc>
          <w:tcPr>
            <w:tcW w:w="1984" w:type="dxa"/>
          </w:tcPr>
          <w:p w:rsidR="00EC1482" w:rsidRPr="00400DFB" w:rsidRDefault="00EC1482" w:rsidP="00E544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6767">
              <w:rPr>
                <w:rFonts w:ascii="Times New Roman" w:hAnsi="Times New Roman" w:cs="Times New Roman"/>
                <w:sz w:val="24"/>
                <w:szCs w:val="24"/>
              </w:rPr>
              <w:t>Снижение уровня профессионал</w:t>
            </w:r>
            <w:r w:rsidRPr="004967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6767">
              <w:rPr>
                <w:rFonts w:ascii="Times New Roman" w:hAnsi="Times New Roman" w:cs="Times New Roman"/>
                <w:sz w:val="24"/>
                <w:szCs w:val="24"/>
              </w:rPr>
              <w:t>ной деятельности муниципальных служащих</w:t>
            </w:r>
          </w:p>
        </w:tc>
        <w:tc>
          <w:tcPr>
            <w:tcW w:w="2098" w:type="dxa"/>
          </w:tcPr>
          <w:p w:rsidR="00EC1482" w:rsidRPr="00400DFB" w:rsidRDefault="00EC1482" w:rsidP="00BC7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фективности и 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зультативности кадровой полит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ки в системе м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ниципальной службы с целью улучшения кадр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вого состава м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ниципальной  службы</w:t>
            </w:r>
          </w:p>
        </w:tc>
      </w:tr>
      <w:tr w:rsidR="00EC1482" w:rsidRPr="00400DFB" w:rsidTr="0052509B">
        <w:tc>
          <w:tcPr>
            <w:tcW w:w="2240" w:type="dxa"/>
          </w:tcPr>
          <w:p w:rsidR="00EC1482" w:rsidRPr="00400DFB" w:rsidRDefault="00EC1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:rsidR="00EC1482" w:rsidRPr="00400DFB" w:rsidRDefault="00EC1482" w:rsidP="00BC7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тивных методов подбора квалиф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цированных кадров для  муниципальной службы</w:t>
            </w:r>
          </w:p>
        </w:tc>
        <w:tc>
          <w:tcPr>
            <w:tcW w:w="1984" w:type="dxa"/>
          </w:tcPr>
          <w:p w:rsidR="00EC1482" w:rsidRPr="00400DFB" w:rsidRDefault="00EC1482" w:rsidP="00225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ной службы и кадровой работе</w:t>
            </w:r>
          </w:p>
        </w:tc>
        <w:tc>
          <w:tcPr>
            <w:tcW w:w="1474" w:type="dxa"/>
          </w:tcPr>
          <w:p w:rsidR="00EC1482" w:rsidRPr="00400DFB" w:rsidRDefault="00EC1482" w:rsidP="00225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EC1482" w:rsidRPr="00400DFB" w:rsidRDefault="00EC1482" w:rsidP="00225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87" w:type="dxa"/>
          </w:tcPr>
          <w:p w:rsidR="00EC1482" w:rsidRPr="00400DFB" w:rsidRDefault="00EC1482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50 процентов замещения вакантных должностей по результ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там конкурса от общего к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личества в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кантных должностей</w:t>
            </w:r>
          </w:p>
        </w:tc>
        <w:tc>
          <w:tcPr>
            <w:tcW w:w="1984" w:type="dxa"/>
          </w:tcPr>
          <w:p w:rsidR="00EC1482" w:rsidRPr="00400DFB" w:rsidRDefault="00EC1482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983">
              <w:rPr>
                <w:rFonts w:ascii="Times New Roman" w:hAnsi="Times New Roman" w:cs="Times New Roman"/>
                <w:sz w:val="24"/>
                <w:szCs w:val="24"/>
              </w:rPr>
              <w:t>Снижение уровня профессионал</w:t>
            </w:r>
            <w:r w:rsidRPr="00AD59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5983">
              <w:rPr>
                <w:rFonts w:ascii="Times New Roman" w:hAnsi="Times New Roman" w:cs="Times New Roman"/>
                <w:sz w:val="24"/>
                <w:szCs w:val="24"/>
              </w:rPr>
              <w:t>ной деятельности муниципальных служащих</w:t>
            </w:r>
          </w:p>
        </w:tc>
        <w:tc>
          <w:tcPr>
            <w:tcW w:w="2098" w:type="dxa"/>
          </w:tcPr>
          <w:p w:rsidR="00EC1482" w:rsidRPr="00400DFB" w:rsidRDefault="00EC1482" w:rsidP="007C30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фективности и 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зультативности кадровой полит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ки в системе м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ниципальной службы с целью улучшения кадр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вого состава м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ниципальной  службы</w:t>
            </w:r>
          </w:p>
        </w:tc>
      </w:tr>
      <w:tr w:rsidR="00EC1482" w:rsidRPr="00400DFB" w:rsidTr="0052509B">
        <w:tc>
          <w:tcPr>
            <w:tcW w:w="2240" w:type="dxa"/>
          </w:tcPr>
          <w:p w:rsidR="00EC1482" w:rsidRDefault="00EC1482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C1482" w:rsidRPr="00BC72EE" w:rsidRDefault="00EC1482" w:rsidP="00BC7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приятий по прот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водействию корру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ции, выявлению и   разрешению ко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фликта интересов на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</w:t>
            </w:r>
          </w:p>
        </w:tc>
        <w:tc>
          <w:tcPr>
            <w:tcW w:w="1984" w:type="dxa"/>
          </w:tcPr>
          <w:p w:rsidR="00EC1482" w:rsidRPr="00400DFB" w:rsidRDefault="00EC1482" w:rsidP="00225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ной службы и кадровой работе</w:t>
            </w:r>
          </w:p>
        </w:tc>
        <w:tc>
          <w:tcPr>
            <w:tcW w:w="1474" w:type="dxa"/>
          </w:tcPr>
          <w:p w:rsidR="00EC1482" w:rsidRPr="00400DFB" w:rsidRDefault="00EC1482" w:rsidP="00225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EC1482" w:rsidRPr="00400DFB" w:rsidRDefault="00EC1482" w:rsidP="00225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87" w:type="dxa"/>
          </w:tcPr>
          <w:p w:rsidR="00EC1482" w:rsidRPr="00BC72EE" w:rsidRDefault="00EC1482" w:rsidP="00BC7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оследов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тельная ра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работка и внедрение механизмов выявления и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конфликта интересов на муниципал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ной службе, а также пра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тики норм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тивного рег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лирования професси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нальной эт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ки муниц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пальных сл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1984" w:type="dxa"/>
          </w:tcPr>
          <w:p w:rsidR="00EC1482" w:rsidRPr="00400DFB" w:rsidRDefault="00EC1482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к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щим, увеличение предпосылок к коррупционным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деяниям </w:t>
            </w:r>
          </w:p>
        </w:tc>
        <w:tc>
          <w:tcPr>
            <w:tcW w:w="2098" w:type="dxa"/>
          </w:tcPr>
          <w:p w:rsidR="00EC1482" w:rsidRPr="00BC72EE" w:rsidRDefault="00EC1482" w:rsidP="00BC7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урегулиров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нию конфликта интересов</w:t>
            </w:r>
          </w:p>
        </w:tc>
      </w:tr>
      <w:tr w:rsidR="009F1FD8" w:rsidRPr="00400DFB" w:rsidTr="0052509B">
        <w:tc>
          <w:tcPr>
            <w:tcW w:w="2240" w:type="dxa"/>
          </w:tcPr>
          <w:p w:rsidR="009F1FD8" w:rsidRPr="00400DFB" w:rsidRDefault="00CE5128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9F1FD8" w:rsidRPr="00400DFB" w:rsidRDefault="009F1FD8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роведение диспа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серизации  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пальных служащих</w:t>
            </w:r>
          </w:p>
        </w:tc>
        <w:tc>
          <w:tcPr>
            <w:tcW w:w="1984" w:type="dxa"/>
          </w:tcPr>
          <w:p w:rsidR="009F1FD8" w:rsidRPr="00400DFB" w:rsidRDefault="009F1FD8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Сектор по вопр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сам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ной службы и кадровой работе</w:t>
            </w:r>
          </w:p>
        </w:tc>
        <w:tc>
          <w:tcPr>
            <w:tcW w:w="1474" w:type="dxa"/>
          </w:tcPr>
          <w:p w:rsidR="009F1FD8" w:rsidRPr="00400DFB" w:rsidRDefault="009F1FD8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31" w:type="dxa"/>
          </w:tcPr>
          <w:p w:rsidR="009F1FD8" w:rsidRPr="00400DFB" w:rsidRDefault="009F1FD8" w:rsidP="00400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87" w:type="dxa"/>
          </w:tcPr>
          <w:p w:rsidR="009F1FD8" w:rsidRPr="00400DFB" w:rsidRDefault="009F1FD8" w:rsidP="00400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Определение рисков разв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тия заболев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ний, раннего выявления имеющихся заболеваний</w:t>
            </w:r>
          </w:p>
        </w:tc>
        <w:tc>
          <w:tcPr>
            <w:tcW w:w="1984" w:type="dxa"/>
          </w:tcPr>
          <w:p w:rsidR="009F1FD8" w:rsidRPr="00400DFB" w:rsidRDefault="009F1FD8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Нарушение зак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нодательства РФ </w:t>
            </w:r>
          </w:p>
          <w:p w:rsidR="009F1FD8" w:rsidRPr="00400DFB" w:rsidRDefault="009F1FD8" w:rsidP="00400DF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</w:p>
          <w:p w:rsidR="009F1FD8" w:rsidRPr="00400DFB" w:rsidRDefault="009F1FD8" w:rsidP="00400DF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14 декабря 2009 г. №984н </w:t>
            </w:r>
          </w:p>
          <w:p w:rsidR="009F1FD8" w:rsidRPr="00400DFB" w:rsidRDefault="009F1FD8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</w:t>
            </w:r>
            <w:hyperlink r:id="rId9" w:history="1">
              <w:r w:rsidRPr="00400DF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Поряд</w:t>
              </w:r>
            </w:hyperlink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ка прохо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дения диспанс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ризации госуда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ственными гра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данскими служ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щими Российской Федерации и м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ниципальными служащими с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гласно, перечня заболеваний, препятствующих поступлению на государственную гражданскую 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службу Росси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ской Федерации и муниципальную службу или ее прохождению,  а также формы з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ключение мед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цинского учре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400DFB">
              <w:rPr>
                <w:rFonts w:ascii="Times New Roman" w:hAnsi="Times New Roman" w:cs="Times New Roman"/>
                <w:bCs/>
                <w:sz w:val="24"/>
                <w:szCs w:val="24"/>
              </w:rPr>
              <w:t>дения»</w:t>
            </w:r>
          </w:p>
        </w:tc>
        <w:tc>
          <w:tcPr>
            <w:tcW w:w="2098" w:type="dxa"/>
          </w:tcPr>
          <w:p w:rsidR="009F1FD8" w:rsidRPr="00400DFB" w:rsidRDefault="009F1FD8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Прохождение  ди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пансеризации 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ниципальными служащими</w:t>
            </w:r>
          </w:p>
        </w:tc>
      </w:tr>
    </w:tbl>
    <w:p w:rsidR="00FD4534" w:rsidRPr="00E82500" w:rsidRDefault="00FD4534" w:rsidP="00400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FD4534" w:rsidRPr="00E82500" w:rsidRDefault="00FD4534" w:rsidP="00400D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45"/>
      <w:bookmarkEnd w:id="4"/>
      <w:r w:rsidRPr="00E82500">
        <w:rPr>
          <w:rFonts w:ascii="Times New Roman" w:hAnsi="Times New Roman" w:cs="Times New Roman"/>
        </w:rPr>
        <w:t xml:space="preserve">&lt;*&gt; В данной </w:t>
      </w:r>
      <w:hyperlink w:anchor="P298" w:history="1">
        <w:r w:rsidRPr="00E82500">
          <w:rPr>
            <w:rFonts w:ascii="Times New Roman" w:hAnsi="Times New Roman" w:cs="Times New Roman"/>
            <w:color w:val="0000FF"/>
          </w:rPr>
          <w:t>графе</w:t>
        </w:r>
      </w:hyperlink>
      <w:r w:rsidRPr="00E82500">
        <w:rPr>
          <w:rFonts w:ascii="Times New Roman" w:hAnsi="Times New Roman" w:cs="Times New Roman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данная ВЦП (основное мероприятие).</w:t>
      </w:r>
    </w:p>
    <w:p w:rsidR="00F33413" w:rsidRDefault="00F33413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7B8D" w:rsidRDefault="00E67B8D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51F" w:rsidRDefault="00B8251F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055A" w:rsidRDefault="00CB055A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4534" w:rsidRPr="00E82500" w:rsidRDefault="00FD4534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D4534" w:rsidRDefault="00FD4534" w:rsidP="00400DF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594" w:type="dxa"/>
        <w:tblInd w:w="-318" w:type="dxa"/>
        <w:tblLayout w:type="fixed"/>
        <w:tblLook w:val="04A0"/>
      </w:tblPr>
      <w:tblGrid>
        <w:gridCol w:w="567"/>
        <w:gridCol w:w="1417"/>
        <w:gridCol w:w="2270"/>
        <w:gridCol w:w="1984"/>
        <w:gridCol w:w="1559"/>
        <w:gridCol w:w="1134"/>
        <w:gridCol w:w="992"/>
        <w:gridCol w:w="1134"/>
        <w:gridCol w:w="1134"/>
        <w:gridCol w:w="709"/>
        <w:gridCol w:w="567"/>
        <w:gridCol w:w="2127"/>
      </w:tblGrid>
      <w:tr w:rsidR="00DA539F" w:rsidRPr="00400DFB" w:rsidTr="008C13A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ведомс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целевой программы, осно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9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рядитель </w:t>
            </w:r>
          </w:p>
          <w:p w:rsidR="00DA539F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ветствующих годов)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400DF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</w:t>
            </w:r>
            <w:r w:rsidR="00523F5A"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в  2016-2018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году</w:t>
            </w:r>
          </w:p>
        </w:tc>
      </w:tr>
      <w:tr w:rsidR="00DA539F" w:rsidRPr="00400DFB" w:rsidTr="008C13A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2016-2018 г.г.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39F" w:rsidRPr="00400DFB" w:rsidTr="008C13A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39F" w:rsidRPr="00400DFB" w:rsidTr="008C13A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539F" w:rsidRPr="00400DFB" w:rsidTr="008C13A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523F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Развитие 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пальной  службы на  2016-2018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1560,00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566863" w:rsidP="00400D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566863" w:rsidP="00400D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4FE" w:rsidRPr="00400DFB" w:rsidRDefault="00851EDF" w:rsidP="00400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6564FE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риведение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564FE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мативных прав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вых актов по в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просам реформ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рования муниц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пальной службы, внесение измен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ний в действу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щие правовые а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64FE" w:rsidRPr="00400DFB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6564FE" w:rsidRPr="00400DFB" w:rsidRDefault="006564FE" w:rsidP="00400DFB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 э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фективности и р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зультативности кадровой полит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 в системе м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ниципальной службы с целью улучшения кадр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вого состава м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ниципальной  службы;</w:t>
            </w:r>
          </w:p>
          <w:p w:rsidR="006564FE" w:rsidRPr="00400DFB" w:rsidRDefault="006564FE" w:rsidP="00400DFB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ние механизмов 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формирования кадрового резерва в органах местн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самоуправл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ния, порядка з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мещения вакан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должностей муниципальной службы из кадр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вого резерва;</w:t>
            </w:r>
          </w:p>
          <w:p w:rsidR="006564FE" w:rsidRPr="00400DFB" w:rsidRDefault="006564FE" w:rsidP="00400DFB">
            <w:pPr>
              <w:pStyle w:val="ConsPlusNormal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фессионального уровня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щих; </w:t>
            </w:r>
          </w:p>
          <w:p w:rsidR="00DA539F" w:rsidRPr="00400DFB" w:rsidRDefault="006564FE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последовательная разработка и вн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дрение механи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мов выявления и разрешения ко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фликта интересов на муниципал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ной службе, а также практики нормативного 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гулирования 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фессиональной этики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DA539F" w:rsidRPr="00400DFB" w:rsidTr="008C13A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9F" w:rsidRPr="00400DFB" w:rsidTr="008C13A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9F" w:rsidRPr="00400DFB" w:rsidTr="008C13AB">
        <w:trPr>
          <w:trHeight w:val="6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BA6BC0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1560,00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4F20A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F5524A" w:rsidP="00400D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F5524A" w:rsidP="00400D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8C13AB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6564FE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095F07" w:rsidRDefault="00095F07" w:rsidP="00095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07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095F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F0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F0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базы м</w:t>
            </w:r>
            <w:r w:rsidRPr="00095F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5F07">
              <w:rPr>
                <w:rFonts w:ascii="Times New Roman" w:hAnsi="Times New Roman" w:cs="Times New Roman"/>
                <w:sz w:val="24"/>
                <w:szCs w:val="24"/>
              </w:rPr>
              <w:t>ниципальной слу</w:t>
            </w:r>
            <w:r w:rsidRPr="00095F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95F07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400D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400D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F93208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мативных прав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вых актов по в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просам реформ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рования муниц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службы, 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ний в действу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щие правовые а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1681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1F0793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400D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400D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8C13AB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6564FE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роведение диспа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серизации  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пальных служащих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фессионального уровня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DA539F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9F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FE3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E3" w:rsidRPr="00400DFB" w:rsidRDefault="008B2FE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E3" w:rsidRPr="00400DFB" w:rsidRDefault="008B2FE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E3" w:rsidRPr="00400DFB" w:rsidRDefault="008B2FE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E3" w:rsidRPr="00400DFB" w:rsidRDefault="008B2FE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E3" w:rsidRPr="00400DFB" w:rsidRDefault="008B2FE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E3" w:rsidRPr="00400DFB" w:rsidRDefault="008B2FE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E3" w:rsidRPr="00400DFB" w:rsidRDefault="008B2FE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E3" w:rsidRPr="00400DFB" w:rsidRDefault="008B2FE3" w:rsidP="00400DF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E3" w:rsidRPr="00400DFB" w:rsidRDefault="008B2FE3" w:rsidP="00400DF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E3" w:rsidRPr="00400DFB" w:rsidRDefault="008B2FE3" w:rsidP="00400DF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FE3" w:rsidRPr="00400DFB" w:rsidRDefault="008B2FE3" w:rsidP="00400DF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E3" w:rsidRPr="00400DFB" w:rsidRDefault="008B2FE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939E9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квал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фикации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пальных  служ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щих, получение дополнительного  профессионального образования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фессионального уровня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  <w:p w:rsidR="00095F07" w:rsidRPr="00400DFB" w:rsidRDefault="00095F07" w:rsidP="00225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фессионального уровня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939E9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939E9" w:rsidP="00D9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9E9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9E9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D939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9E9">
              <w:rPr>
                <w:rFonts w:ascii="Times New Roman" w:hAnsi="Times New Roman" w:cs="Times New Roman"/>
                <w:sz w:val="24"/>
                <w:szCs w:val="24"/>
              </w:rPr>
              <w:t>тивности муниц</w:t>
            </w:r>
            <w:r w:rsidRPr="00D93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E9">
              <w:rPr>
                <w:rFonts w:ascii="Times New Roman" w:hAnsi="Times New Roman" w:cs="Times New Roman"/>
                <w:sz w:val="24"/>
                <w:szCs w:val="24"/>
              </w:rPr>
              <w:t>пальной службы и результативности профессиональной служебной де</w:t>
            </w:r>
            <w:r w:rsidRPr="00D939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9E9">
              <w:rPr>
                <w:rFonts w:ascii="Times New Roman" w:hAnsi="Times New Roman" w:cs="Times New Roman"/>
                <w:sz w:val="24"/>
                <w:szCs w:val="24"/>
              </w:rPr>
              <w:t>тельности муниц</w:t>
            </w:r>
            <w:r w:rsidRPr="00D93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E9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939E9" w:rsidP="00225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ципальных сл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жащих (ка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softHyphen/>
              <w:t>ждый муниципальный служащий должен пройти аттест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цию один раз в три года), квал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фикационного э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30FA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56FB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56FB7" w:rsidP="0005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FB7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FB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56F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56FB7">
              <w:rPr>
                <w:rFonts w:ascii="Times New Roman" w:hAnsi="Times New Roman" w:cs="Times New Roman"/>
                <w:sz w:val="24"/>
                <w:szCs w:val="24"/>
              </w:rPr>
              <w:t>фективных методов подбора квалиф</w:t>
            </w:r>
            <w:r w:rsidRPr="00056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6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цированных кадров для  муниципал</w:t>
            </w:r>
            <w:r w:rsidRPr="00056F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6FB7">
              <w:rPr>
                <w:rFonts w:ascii="Times New Roman" w:hAnsi="Times New Roman" w:cs="Times New Roman"/>
                <w:sz w:val="24"/>
                <w:szCs w:val="24"/>
              </w:rPr>
              <w:t>ной службы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56FB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56FB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56FB7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56FB7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790AFD" w:rsidP="00225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50 процентов з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мещения вакан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 xml:space="preserve">ных должностей 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конкурса от 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щего количества вакантных дол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56FB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56FB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56FB7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56FB7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790AFD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790AFD" w:rsidP="0079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приятий по прот</w:t>
            </w: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водействию ко</w:t>
            </w: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рупции, выявлению и   разрешению конфликта интер</w:t>
            </w: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сов на муниц</w:t>
            </w: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AFD">
              <w:rPr>
                <w:rFonts w:ascii="Times New Roman" w:hAnsi="Times New Roman" w:cs="Times New Roman"/>
                <w:sz w:val="24"/>
                <w:szCs w:val="24"/>
              </w:rPr>
              <w:t>пальной службе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790AFD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790AFD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790AFD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790AFD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790AFD" w:rsidP="00225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оследовательная разработка и вн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дрение механи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мов выявления и разрешения ко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фликта интересов на муниципал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ной службе, а также практики нормативного 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гулирования пр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фессиональной этики муниц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8C13AB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790AFD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790AFD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790AFD" w:rsidP="002257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790AFD" w:rsidP="0022570B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2570B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25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F07" w:rsidRPr="00400DFB" w:rsidRDefault="00095F07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95F07" w:rsidRPr="00400DFB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89C" w:rsidRDefault="000C389C" w:rsidP="008B2122">
      <w:pPr>
        <w:spacing w:after="0" w:line="240" w:lineRule="auto"/>
      </w:pPr>
      <w:r>
        <w:separator/>
      </w:r>
    </w:p>
  </w:endnote>
  <w:endnote w:type="continuationSeparator" w:id="1">
    <w:p w:rsidR="000C389C" w:rsidRDefault="000C389C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89C" w:rsidRDefault="000C389C" w:rsidP="008B2122">
      <w:pPr>
        <w:spacing w:after="0" w:line="240" w:lineRule="auto"/>
      </w:pPr>
      <w:r>
        <w:separator/>
      </w:r>
    </w:p>
  </w:footnote>
  <w:footnote w:type="continuationSeparator" w:id="1">
    <w:p w:rsidR="000C389C" w:rsidRDefault="000C389C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B21"/>
    <w:rsid w:val="00003BB2"/>
    <w:rsid w:val="0001258D"/>
    <w:rsid w:val="000169E4"/>
    <w:rsid w:val="00017561"/>
    <w:rsid w:val="00020E84"/>
    <w:rsid w:val="00023E72"/>
    <w:rsid w:val="000244D3"/>
    <w:rsid w:val="00026CF1"/>
    <w:rsid w:val="00031A37"/>
    <w:rsid w:val="00033C46"/>
    <w:rsid w:val="000406B5"/>
    <w:rsid w:val="000410B7"/>
    <w:rsid w:val="000558EE"/>
    <w:rsid w:val="00056FB7"/>
    <w:rsid w:val="00057355"/>
    <w:rsid w:val="00060B21"/>
    <w:rsid w:val="00067500"/>
    <w:rsid w:val="0007135B"/>
    <w:rsid w:val="00080DE5"/>
    <w:rsid w:val="00082378"/>
    <w:rsid w:val="000832CD"/>
    <w:rsid w:val="00095F07"/>
    <w:rsid w:val="000B20A0"/>
    <w:rsid w:val="000B3511"/>
    <w:rsid w:val="000C389C"/>
    <w:rsid w:val="000C3EBA"/>
    <w:rsid w:val="000D56A0"/>
    <w:rsid w:val="000E392A"/>
    <w:rsid w:val="000E4B29"/>
    <w:rsid w:val="000E4E85"/>
    <w:rsid w:val="000F632B"/>
    <w:rsid w:val="00111680"/>
    <w:rsid w:val="00137B2E"/>
    <w:rsid w:val="001428A9"/>
    <w:rsid w:val="00150112"/>
    <w:rsid w:val="00151B18"/>
    <w:rsid w:val="001557C0"/>
    <w:rsid w:val="00166FE3"/>
    <w:rsid w:val="001678A0"/>
    <w:rsid w:val="00177045"/>
    <w:rsid w:val="0017752C"/>
    <w:rsid w:val="00182253"/>
    <w:rsid w:val="001A50C8"/>
    <w:rsid w:val="001B2BE5"/>
    <w:rsid w:val="001B4B49"/>
    <w:rsid w:val="001B626F"/>
    <w:rsid w:val="001C2EB0"/>
    <w:rsid w:val="001D3003"/>
    <w:rsid w:val="001F0793"/>
    <w:rsid w:val="001F1729"/>
    <w:rsid w:val="001F20B4"/>
    <w:rsid w:val="001F5109"/>
    <w:rsid w:val="00217B85"/>
    <w:rsid w:val="00220B30"/>
    <w:rsid w:val="00223D30"/>
    <w:rsid w:val="00231681"/>
    <w:rsid w:val="00250638"/>
    <w:rsid w:val="00251FEC"/>
    <w:rsid w:val="00257F05"/>
    <w:rsid w:val="002602AF"/>
    <w:rsid w:val="00262A53"/>
    <w:rsid w:val="002862F6"/>
    <w:rsid w:val="00293355"/>
    <w:rsid w:val="00294FB2"/>
    <w:rsid w:val="00295A68"/>
    <w:rsid w:val="002A474D"/>
    <w:rsid w:val="002A4C9C"/>
    <w:rsid w:val="002A58C8"/>
    <w:rsid w:val="002B04D2"/>
    <w:rsid w:val="002B1159"/>
    <w:rsid w:val="002C5ADF"/>
    <w:rsid w:val="002C6D8B"/>
    <w:rsid w:val="002D0E13"/>
    <w:rsid w:val="002D5A2A"/>
    <w:rsid w:val="002E0A10"/>
    <w:rsid w:val="002E5AE9"/>
    <w:rsid w:val="002F7715"/>
    <w:rsid w:val="003049D1"/>
    <w:rsid w:val="003059A4"/>
    <w:rsid w:val="00306C62"/>
    <w:rsid w:val="00311380"/>
    <w:rsid w:val="00311941"/>
    <w:rsid w:val="00314D98"/>
    <w:rsid w:val="003167D6"/>
    <w:rsid w:val="00326888"/>
    <w:rsid w:val="003443F1"/>
    <w:rsid w:val="00346482"/>
    <w:rsid w:val="003540A7"/>
    <w:rsid w:val="00356F06"/>
    <w:rsid w:val="00357C16"/>
    <w:rsid w:val="00360973"/>
    <w:rsid w:val="00363F80"/>
    <w:rsid w:val="003648B1"/>
    <w:rsid w:val="00364E50"/>
    <w:rsid w:val="00365AEA"/>
    <w:rsid w:val="00375CF7"/>
    <w:rsid w:val="003812AC"/>
    <w:rsid w:val="00382FF7"/>
    <w:rsid w:val="00393CBE"/>
    <w:rsid w:val="0039671E"/>
    <w:rsid w:val="00396ACA"/>
    <w:rsid w:val="003A27DC"/>
    <w:rsid w:val="003A3C65"/>
    <w:rsid w:val="003A4373"/>
    <w:rsid w:val="003A7C36"/>
    <w:rsid w:val="003B2F5A"/>
    <w:rsid w:val="003B72BD"/>
    <w:rsid w:val="003C1416"/>
    <w:rsid w:val="003C593B"/>
    <w:rsid w:val="003E1AD0"/>
    <w:rsid w:val="003E7472"/>
    <w:rsid w:val="00400DFB"/>
    <w:rsid w:val="00401ED7"/>
    <w:rsid w:val="004225D5"/>
    <w:rsid w:val="004270C1"/>
    <w:rsid w:val="00430254"/>
    <w:rsid w:val="00443A3A"/>
    <w:rsid w:val="00443E1A"/>
    <w:rsid w:val="00463401"/>
    <w:rsid w:val="00466997"/>
    <w:rsid w:val="00483331"/>
    <w:rsid w:val="004875C5"/>
    <w:rsid w:val="00492602"/>
    <w:rsid w:val="00496767"/>
    <w:rsid w:val="004B49F9"/>
    <w:rsid w:val="004B7BB4"/>
    <w:rsid w:val="004C5B8A"/>
    <w:rsid w:val="004E1EB9"/>
    <w:rsid w:val="004E4F01"/>
    <w:rsid w:val="004E5EE3"/>
    <w:rsid w:val="004F20A3"/>
    <w:rsid w:val="004F2C98"/>
    <w:rsid w:val="004F4FFA"/>
    <w:rsid w:val="004F564E"/>
    <w:rsid w:val="004F6015"/>
    <w:rsid w:val="00506520"/>
    <w:rsid w:val="00507C3D"/>
    <w:rsid w:val="00510D64"/>
    <w:rsid w:val="00516580"/>
    <w:rsid w:val="00523F5A"/>
    <w:rsid w:val="00524F42"/>
    <w:rsid w:val="0052509B"/>
    <w:rsid w:val="00526428"/>
    <w:rsid w:val="00530537"/>
    <w:rsid w:val="005323B5"/>
    <w:rsid w:val="0053756A"/>
    <w:rsid w:val="005442E3"/>
    <w:rsid w:val="00544C67"/>
    <w:rsid w:val="005472AA"/>
    <w:rsid w:val="00551F27"/>
    <w:rsid w:val="0056396B"/>
    <w:rsid w:val="00566863"/>
    <w:rsid w:val="00577939"/>
    <w:rsid w:val="00590354"/>
    <w:rsid w:val="005964CC"/>
    <w:rsid w:val="005B0663"/>
    <w:rsid w:val="005C39AC"/>
    <w:rsid w:val="005C3A51"/>
    <w:rsid w:val="005C49D8"/>
    <w:rsid w:val="005C57EA"/>
    <w:rsid w:val="005C5CB2"/>
    <w:rsid w:val="005C63D2"/>
    <w:rsid w:val="005D2F64"/>
    <w:rsid w:val="005E573B"/>
    <w:rsid w:val="005E70EF"/>
    <w:rsid w:val="005F023A"/>
    <w:rsid w:val="005F0F83"/>
    <w:rsid w:val="005F6A9E"/>
    <w:rsid w:val="0060519C"/>
    <w:rsid w:val="0060589E"/>
    <w:rsid w:val="0061363F"/>
    <w:rsid w:val="00617C5E"/>
    <w:rsid w:val="00626F2D"/>
    <w:rsid w:val="00635425"/>
    <w:rsid w:val="00635B3A"/>
    <w:rsid w:val="006371C2"/>
    <w:rsid w:val="0064234D"/>
    <w:rsid w:val="00646DB0"/>
    <w:rsid w:val="00651DCD"/>
    <w:rsid w:val="00652C07"/>
    <w:rsid w:val="006564FE"/>
    <w:rsid w:val="006658DC"/>
    <w:rsid w:val="006753D9"/>
    <w:rsid w:val="006813EF"/>
    <w:rsid w:val="00691FB5"/>
    <w:rsid w:val="006B2B2F"/>
    <w:rsid w:val="006B2BFC"/>
    <w:rsid w:val="006B4CD6"/>
    <w:rsid w:val="006C33CD"/>
    <w:rsid w:val="006C5859"/>
    <w:rsid w:val="006C6278"/>
    <w:rsid w:val="006D269C"/>
    <w:rsid w:val="006D274A"/>
    <w:rsid w:val="006D3DC2"/>
    <w:rsid w:val="006D5A18"/>
    <w:rsid w:val="006D647E"/>
    <w:rsid w:val="006E36EA"/>
    <w:rsid w:val="006F047B"/>
    <w:rsid w:val="006F3989"/>
    <w:rsid w:val="006F4F3F"/>
    <w:rsid w:val="006F50AF"/>
    <w:rsid w:val="006F6644"/>
    <w:rsid w:val="00702494"/>
    <w:rsid w:val="00713E42"/>
    <w:rsid w:val="007179C7"/>
    <w:rsid w:val="007243C3"/>
    <w:rsid w:val="007310F0"/>
    <w:rsid w:val="007350CD"/>
    <w:rsid w:val="00737035"/>
    <w:rsid w:val="00742C13"/>
    <w:rsid w:val="007472DA"/>
    <w:rsid w:val="00757EDD"/>
    <w:rsid w:val="00760092"/>
    <w:rsid w:val="00773E5B"/>
    <w:rsid w:val="007776BF"/>
    <w:rsid w:val="00783ED3"/>
    <w:rsid w:val="00786604"/>
    <w:rsid w:val="00790AFD"/>
    <w:rsid w:val="00791CB5"/>
    <w:rsid w:val="007A3E83"/>
    <w:rsid w:val="007B2D6D"/>
    <w:rsid w:val="007C30FA"/>
    <w:rsid w:val="007C6C92"/>
    <w:rsid w:val="007D43C2"/>
    <w:rsid w:val="007D62C3"/>
    <w:rsid w:val="007E246A"/>
    <w:rsid w:val="007E45EB"/>
    <w:rsid w:val="007E7D58"/>
    <w:rsid w:val="007E7D6B"/>
    <w:rsid w:val="007E7E9F"/>
    <w:rsid w:val="007F00FE"/>
    <w:rsid w:val="007F17BC"/>
    <w:rsid w:val="007F4D6F"/>
    <w:rsid w:val="007F4E79"/>
    <w:rsid w:val="007F6CE6"/>
    <w:rsid w:val="00803619"/>
    <w:rsid w:val="00807B32"/>
    <w:rsid w:val="00812A39"/>
    <w:rsid w:val="00816658"/>
    <w:rsid w:val="0081789C"/>
    <w:rsid w:val="0082522F"/>
    <w:rsid w:val="00834E48"/>
    <w:rsid w:val="008368D2"/>
    <w:rsid w:val="008369AA"/>
    <w:rsid w:val="00837EE4"/>
    <w:rsid w:val="00842DD2"/>
    <w:rsid w:val="00843A5E"/>
    <w:rsid w:val="00847AF9"/>
    <w:rsid w:val="00850201"/>
    <w:rsid w:val="00851EDF"/>
    <w:rsid w:val="008532CA"/>
    <w:rsid w:val="00855035"/>
    <w:rsid w:val="00856965"/>
    <w:rsid w:val="008634F1"/>
    <w:rsid w:val="008708DC"/>
    <w:rsid w:val="00871EB7"/>
    <w:rsid w:val="00872077"/>
    <w:rsid w:val="00873D25"/>
    <w:rsid w:val="0088774D"/>
    <w:rsid w:val="00891D26"/>
    <w:rsid w:val="008B2122"/>
    <w:rsid w:val="008B2FE3"/>
    <w:rsid w:val="008B4791"/>
    <w:rsid w:val="008C13AB"/>
    <w:rsid w:val="008C61D0"/>
    <w:rsid w:val="008C66AF"/>
    <w:rsid w:val="008D0586"/>
    <w:rsid w:val="008D6F62"/>
    <w:rsid w:val="008D76A2"/>
    <w:rsid w:val="00912848"/>
    <w:rsid w:val="00914081"/>
    <w:rsid w:val="009175E4"/>
    <w:rsid w:val="00924C75"/>
    <w:rsid w:val="00927EF2"/>
    <w:rsid w:val="009314F6"/>
    <w:rsid w:val="009316A0"/>
    <w:rsid w:val="0094336F"/>
    <w:rsid w:val="009509C4"/>
    <w:rsid w:val="00976487"/>
    <w:rsid w:val="0098061D"/>
    <w:rsid w:val="009814CD"/>
    <w:rsid w:val="009830E7"/>
    <w:rsid w:val="00985392"/>
    <w:rsid w:val="00986EFF"/>
    <w:rsid w:val="00987B63"/>
    <w:rsid w:val="00987E92"/>
    <w:rsid w:val="009928A3"/>
    <w:rsid w:val="00994EE7"/>
    <w:rsid w:val="00995F4F"/>
    <w:rsid w:val="00997F9B"/>
    <w:rsid w:val="009A1D6E"/>
    <w:rsid w:val="009A3B8D"/>
    <w:rsid w:val="009A66AB"/>
    <w:rsid w:val="009D0011"/>
    <w:rsid w:val="009D3AB6"/>
    <w:rsid w:val="009E2057"/>
    <w:rsid w:val="009E74C9"/>
    <w:rsid w:val="009F1FD8"/>
    <w:rsid w:val="009F6A97"/>
    <w:rsid w:val="00A05391"/>
    <w:rsid w:val="00A108B0"/>
    <w:rsid w:val="00A13339"/>
    <w:rsid w:val="00A17DD8"/>
    <w:rsid w:val="00A209AE"/>
    <w:rsid w:val="00A26BCB"/>
    <w:rsid w:val="00A52691"/>
    <w:rsid w:val="00A54262"/>
    <w:rsid w:val="00A95544"/>
    <w:rsid w:val="00A974D1"/>
    <w:rsid w:val="00AA79E7"/>
    <w:rsid w:val="00AB4791"/>
    <w:rsid w:val="00AD5983"/>
    <w:rsid w:val="00AE2112"/>
    <w:rsid w:val="00AE3F3B"/>
    <w:rsid w:val="00AF0E78"/>
    <w:rsid w:val="00AF324F"/>
    <w:rsid w:val="00B04118"/>
    <w:rsid w:val="00B07486"/>
    <w:rsid w:val="00B10222"/>
    <w:rsid w:val="00B142AD"/>
    <w:rsid w:val="00B27F1B"/>
    <w:rsid w:val="00B31A60"/>
    <w:rsid w:val="00B33662"/>
    <w:rsid w:val="00B34B1B"/>
    <w:rsid w:val="00B4340E"/>
    <w:rsid w:val="00B43E57"/>
    <w:rsid w:val="00B51799"/>
    <w:rsid w:val="00B543AE"/>
    <w:rsid w:val="00B629E0"/>
    <w:rsid w:val="00B635AD"/>
    <w:rsid w:val="00B63BBD"/>
    <w:rsid w:val="00B7113E"/>
    <w:rsid w:val="00B71963"/>
    <w:rsid w:val="00B75C77"/>
    <w:rsid w:val="00B8251F"/>
    <w:rsid w:val="00B86F67"/>
    <w:rsid w:val="00B93820"/>
    <w:rsid w:val="00BA6BC0"/>
    <w:rsid w:val="00BC3B3C"/>
    <w:rsid w:val="00BC44E7"/>
    <w:rsid w:val="00BC498D"/>
    <w:rsid w:val="00BC72EE"/>
    <w:rsid w:val="00BD04A7"/>
    <w:rsid w:val="00BD0EE2"/>
    <w:rsid w:val="00BE1A59"/>
    <w:rsid w:val="00C01047"/>
    <w:rsid w:val="00C14519"/>
    <w:rsid w:val="00C21268"/>
    <w:rsid w:val="00C32889"/>
    <w:rsid w:val="00C33D6B"/>
    <w:rsid w:val="00C35169"/>
    <w:rsid w:val="00C35F8E"/>
    <w:rsid w:val="00C36BD9"/>
    <w:rsid w:val="00C37E1A"/>
    <w:rsid w:val="00C4333D"/>
    <w:rsid w:val="00C46AE5"/>
    <w:rsid w:val="00C50213"/>
    <w:rsid w:val="00C512FF"/>
    <w:rsid w:val="00C554FC"/>
    <w:rsid w:val="00C61EA1"/>
    <w:rsid w:val="00C710B7"/>
    <w:rsid w:val="00C73989"/>
    <w:rsid w:val="00C84382"/>
    <w:rsid w:val="00CA14E2"/>
    <w:rsid w:val="00CA239B"/>
    <w:rsid w:val="00CA25AD"/>
    <w:rsid w:val="00CA395A"/>
    <w:rsid w:val="00CA5525"/>
    <w:rsid w:val="00CA5600"/>
    <w:rsid w:val="00CA7AA5"/>
    <w:rsid w:val="00CB055A"/>
    <w:rsid w:val="00CB0757"/>
    <w:rsid w:val="00CB741D"/>
    <w:rsid w:val="00CC3BE0"/>
    <w:rsid w:val="00CC696C"/>
    <w:rsid w:val="00CD2E82"/>
    <w:rsid w:val="00CE5128"/>
    <w:rsid w:val="00CF4797"/>
    <w:rsid w:val="00CF4EED"/>
    <w:rsid w:val="00D021DE"/>
    <w:rsid w:val="00D02296"/>
    <w:rsid w:val="00D02AB3"/>
    <w:rsid w:val="00D04B30"/>
    <w:rsid w:val="00D2452A"/>
    <w:rsid w:val="00D34AA9"/>
    <w:rsid w:val="00D47606"/>
    <w:rsid w:val="00D63B6D"/>
    <w:rsid w:val="00D70D32"/>
    <w:rsid w:val="00D71659"/>
    <w:rsid w:val="00D823C3"/>
    <w:rsid w:val="00D939E9"/>
    <w:rsid w:val="00D95D2B"/>
    <w:rsid w:val="00DA04CA"/>
    <w:rsid w:val="00DA42AE"/>
    <w:rsid w:val="00DA539F"/>
    <w:rsid w:val="00DC0D17"/>
    <w:rsid w:val="00DD0477"/>
    <w:rsid w:val="00DD26F2"/>
    <w:rsid w:val="00DF4AEE"/>
    <w:rsid w:val="00E01709"/>
    <w:rsid w:val="00E03451"/>
    <w:rsid w:val="00E03F0E"/>
    <w:rsid w:val="00E07480"/>
    <w:rsid w:val="00E13752"/>
    <w:rsid w:val="00E23F3C"/>
    <w:rsid w:val="00E26C71"/>
    <w:rsid w:val="00E36F3F"/>
    <w:rsid w:val="00E37458"/>
    <w:rsid w:val="00E532E3"/>
    <w:rsid w:val="00E6590A"/>
    <w:rsid w:val="00E67B8D"/>
    <w:rsid w:val="00E74DE9"/>
    <w:rsid w:val="00E7664F"/>
    <w:rsid w:val="00E854BE"/>
    <w:rsid w:val="00E9085E"/>
    <w:rsid w:val="00E93CD1"/>
    <w:rsid w:val="00E9688B"/>
    <w:rsid w:val="00EA1127"/>
    <w:rsid w:val="00EA7202"/>
    <w:rsid w:val="00EB6AF1"/>
    <w:rsid w:val="00EB7353"/>
    <w:rsid w:val="00EC095D"/>
    <w:rsid w:val="00EC0BEA"/>
    <w:rsid w:val="00EC138E"/>
    <w:rsid w:val="00EC1482"/>
    <w:rsid w:val="00EC5417"/>
    <w:rsid w:val="00EC74BB"/>
    <w:rsid w:val="00EE5B45"/>
    <w:rsid w:val="00EE66F9"/>
    <w:rsid w:val="00EF0539"/>
    <w:rsid w:val="00EF2927"/>
    <w:rsid w:val="00EF5275"/>
    <w:rsid w:val="00EF5F27"/>
    <w:rsid w:val="00EF6387"/>
    <w:rsid w:val="00F06022"/>
    <w:rsid w:val="00F07BA2"/>
    <w:rsid w:val="00F1487B"/>
    <w:rsid w:val="00F14E3B"/>
    <w:rsid w:val="00F242FC"/>
    <w:rsid w:val="00F245F5"/>
    <w:rsid w:val="00F26987"/>
    <w:rsid w:val="00F321C9"/>
    <w:rsid w:val="00F33413"/>
    <w:rsid w:val="00F4024D"/>
    <w:rsid w:val="00F42D26"/>
    <w:rsid w:val="00F44C0C"/>
    <w:rsid w:val="00F4579E"/>
    <w:rsid w:val="00F45BCB"/>
    <w:rsid w:val="00F52EF2"/>
    <w:rsid w:val="00F53D40"/>
    <w:rsid w:val="00F5524A"/>
    <w:rsid w:val="00F55703"/>
    <w:rsid w:val="00F61A45"/>
    <w:rsid w:val="00F7544D"/>
    <w:rsid w:val="00F93170"/>
    <w:rsid w:val="00F93208"/>
    <w:rsid w:val="00FB09A1"/>
    <w:rsid w:val="00FB111F"/>
    <w:rsid w:val="00FB3110"/>
    <w:rsid w:val="00FB3ACB"/>
    <w:rsid w:val="00FC05AA"/>
    <w:rsid w:val="00FC099D"/>
    <w:rsid w:val="00FD4534"/>
    <w:rsid w:val="00FD7271"/>
    <w:rsid w:val="00FD7DFA"/>
    <w:rsid w:val="00FE351E"/>
    <w:rsid w:val="00FE3916"/>
    <w:rsid w:val="00FE6E14"/>
    <w:rsid w:val="00FE72D5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725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BCC2FA2B25C684CBFD6F0DD384A6E521C6548F974FF9DAB09140A1352F8B3927440DC816CEDE9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3F04-F7F3-492D-9405-0CEEC21F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-</cp:lastModifiedBy>
  <cp:revision>2</cp:revision>
  <cp:lastPrinted>2016-03-29T12:37:00Z</cp:lastPrinted>
  <dcterms:created xsi:type="dcterms:W3CDTF">2016-08-25T09:33:00Z</dcterms:created>
  <dcterms:modified xsi:type="dcterms:W3CDTF">2016-08-25T09:33:00Z</dcterms:modified>
</cp:coreProperties>
</file>