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966D3F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D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21.01.</w:t>
            </w:r>
            <w:r w:rsidR="005439B1" w:rsidRPr="00966D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</w:t>
            </w:r>
            <w:r w:rsidR="00663A1D" w:rsidRPr="00966D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Pr="00966D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79-п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3EE6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281" w:rsidRP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</w:t>
            </w:r>
            <w:r w:rsid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8F0281" w:rsidRP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спасательн</w:t>
            </w:r>
            <w:r w:rsid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8F0281" w:rsidRP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A6491E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противопожарн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спасательн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у 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гражданской обороны муниципального образования Соль-Илецкий городской округ Оренбургской области (далее - 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противопожарная служба ГО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8F0281" w:rsidRPr="008F0281">
        <w:t xml:space="preserve"> 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противопожарн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ой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- 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начальник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ПСЧ-6 г. Соль-Илецка «9 отряд ФПС по Оренбургской области»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(по согласованию).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противопожарн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ой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8F0281" w:rsidRPr="008F028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A6491E" w:rsidRDefault="00A6491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F0281" w:rsidRDefault="008F0281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8F0281" w:rsidRPr="008F0281">
        <w:rPr>
          <w:rFonts w:ascii="Times New Roman" w:eastAsia="Times New Roman" w:hAnsi="Times New Roman" w:cs="Times New Roman"/>
          <w:sz w:val="24"/>
          <w:szCs w:val="24"/>
        </w:rPr>
        <w:t>ПСЧ-6 г. Соль-Илецка «9 отряд ФПС по Оренбургской области»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Pr="00542AB9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2AB9" w:rsidRPr="00542AB9">
        <w:rPr>
          <w:rFonts w:ascii="Times New Roman" w:eastAsia="Times New Roman" w:hAnsi="Times New Roman" w:cs="Times New Roman"/>
          <w:sz w:val="28"/>
          <w:szCs w:val="28"/>
        </w:rPr>
        <w:t>21.01.</w:t>
      </w:r>
      <w:r w:rsidR="00542AB9">
        <w:rPr>
          <w:rFonts w:ascii="Times New Roman" w:eastAsia="Times New Roman" w:hAnsi="Times New Roman" w:cs="Times New Roman"/>
          <w:sz w:val="28"/>
          <w:szCs w:val="28"/>
          <w:lang w:val="en-US"/>
        </w:rPr>
        <w:t>2020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42AB9">
        <w:rPr>
          <w:rFonts w:ascii="Times New Roman" w:eastAsia="Times New Roman" w:hAnsi="Times New Roman" w:cs="Times New Roman"/>
          <w:sz w:val="28"/>
          <w:szCs w:val="28"/>
          <w:lang w:val="en-US"/>
        </w:rPr>
        <w:t>79-</w:t>
      </w:r>
      <w:r w:rsidR="00542AB9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5202D" w:rsidRPr="0085202D" w:rsidRDefault="00A6491E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противопожарной спасательной службе</w:t>
      </w:r>
      <w:r w:rsid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  <w:r w:rsidR="0085202D" w:rsidRPr="0085202D">
        <w:t xml:space="preserve"> </w:t>
      </w:r>
    </w:p>
    <w:p w:rsidR="00C32F9F" w:rsidRDefault="00C32F9F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85202D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1.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Общие положения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85202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1.1. Настоящее Положение о противопожарной спасательной службе гражданской обороны муниципального образования Соль-Илецкий городской округ Оренбургской области (далее - противопожарная служба ГО) определяет порядок проведения организационных, инженерно-технических и иных мер в целях обеспечения боевой готовности подразделений пожарной </w:t>
      </w:r>
      <w:proofErr w:type="gramStart"/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охраны</w:t>
      </w:r>
      <w:proofErr w:type="gramEnd"/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 выполнению возложенных на нее задач гражданской обороны в условиях военного времени и повышения противопожарной устойчивости населенных пунктов и объектов экономики на территории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1.2. Противопожарная служба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создается на базе ПСЧ-6 г. Соль-Илецка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«9 отряд ФПС по Оренбургской области»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 w:rsidRPr="0085202D">
        <w:t xml:space="preserve"> 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1.3. Противопожарная служба ГО в своей деятельности руководствуется Конституцией Российской Федерации, законодательством Российской Федерации, Федеральным законом "О пожарной безопасности", законодательством Оренбургской области, нормативными актами МЧС России и настоящим Положением.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1.4. Руководи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телем противопожарной службы ГО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является начальник ПСЧ-6 г. Соль-Илецка «9 отряд ФПС по Оренбургской области»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(по согласованию).</w:t>
      </w:r>
    </w:p>
    <w:p w:rsidR="0085202D" w:rsidRDefault="0085202D" w:rsidP="0085202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1.5. Руководитель противопожарной службы ГО подчиняется руководителю гражданской обороны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– главе муниципального образования Соль-Илецкий городской округ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- руководитель ГО)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85202D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2.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Задачи противопожарной службы ГО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2.1. Противопожарная служба ГО решает свои задачи на всех этапах деятельности гражданской обороны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– ГО)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с возникновением угрозы нападения противника, при противопожарном обеспечении населенных пунктов и организаций в очагах поражения.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2.2. Задачи противопожарной службы ГО: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- повышение противопожарной устойчивости населенных пунктов и объектов, создание необходимых условий для борьбы с возможными массовыми пожарами в военное время и в условиях чрезвычайных ситуаций;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противопожарное обеспечение аварийно-спасательных и других неотложных работ;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разработка и совершенствование тактики борьбы с массовыми пожарами в военное время;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боевая подготовка и обеспечение боевой готовности органов управления и сил противопожарной службы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создание и поддержание в готовности пунктов управления и узлов связи противопожарной службы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защита личного состава и техники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противопожарной службы 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от поражающих факторов современных боевых средств;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организация управления подчиненными органами управления и силами, их всестороннее обеспечение;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организация и подде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ржание взаимодействия с другими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спасательными службами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муниципального образования Соль-Илецкий городской округ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Главным управлением МЧС России по Оренбургской области.</w:t>
      </w:r>
    </w:p>
    <w:p w:rsidR="0085202D" w:rsidRPr="0085202D" w:rsidRDefault="0085202D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4F25BA" w:rsidP="004F25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Силы противопожарной службы ГО</w:t>
      </w:r>
    </w:p>
    <w:p w:rsidR="004F25BA" w:rsidRPr="0085202D" w:rsidRDefault="004F25BA" w:rsidP="004F25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3.1. Силами противопожарной службы ГО, предназначенными для выполнения возложенных на нее задач, являются подразделения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ПСЧ-6 г. Соль-Илецка «9 отряд ФПС по Оренбургской области»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пожарные подразделения предприятий и организаций, добровольные пожарные формирования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Кроме того, для борьбы с пожарами могут привлекаться в установленном порядке другие формирования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 городского округа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3.2. Противопожарные формирования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включенные в состав противопожарной службы ГО, предназначены для выполнения противопожарных и спасательных мероприятий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 проведении аварийно-спасательных и других неотложных работ, для усиления формирований общего назначения и обеспечения их действий при выполнении ими задач в очагах поражения и зонах катастрофического затопления.</w:t>
      </w:r>
    </w:p>
    <w:p w:rsidR="0085202D" w:rsidRPr="0085202D" w:rsidRDefault="0085202D" w:rsidP="004F25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 Исходя из характера и объемов задач, решаемых противопожарной службы ГО в мирное и военное время, наличия материальных средств, с учетом особенностей местных условий,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противопожарн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ая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служб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располагает пожарными частями по охране населенных пунктов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имеющими на вооружении основную и специальную пожарную технику, а также добровольными и ведомственными противопожарными формированиями. </w:t>
      </w:r>
    </w:p>
    <w:p w:rsidR="008F0281" w:rsidRDefault="008F0281" w:rsidP="004F25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4F25BA" w:rsidP="004F25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4.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Организация управления</w:t>
      </w:r>
    </w:p>
    <w:p w:rsidR="004F25BA" w:rsidRPr="0085202D" w:rsidRDefault="004F25BA" w:rsidP="004F25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4.1. Управление противопожарной службы ГО заключается в осуществлении постоянного руководства со стороны руководителя противопожарной службы ГО подчиненными подразделениями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противопожарной службы 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4.2. Основой управления противопожарной службы ГО являются решения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руководител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я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 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 план обеспечения мероприятий гражданской обороны противопожарной службы ГО.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4.3. Планирование обеспечения мероприятий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противопожарной службы ГО осуществляется на основе план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Соль-Илецкого городского округа.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4.4. План обеспечения мероприятий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противопожарной службы ГО, определяющий организацию и порядок выполнения специальных мероприятий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 приведении ее в готовность и в военное время, разрабатывает руководитель противопожарной службы ГО.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4.5. План обеспечения мероприятий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противопожарной службы ГО вводится в действие приказом начальника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ПСЧ-6 г. Соль-Илецка «9 отряд ФПС по Оренбургской области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4.6. Инструкции и указания противопожарной службы 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Оренбургской области обязательны для исполн</w:t>
      </w:r>
      <w:r w:rsid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ения противопожарной службой 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4.7. Для обеспечения устойчивого управления противопожарной службой ГО оборудуется командный пункт, размещенный на базе </w:t>
      </w:r>
      <w:r w:rsidR="004F25BA" w:rsidRPr="004F25B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ПСЧ-6 г. Соль-Илецка «9 отряд ФПС по Оренбургской области»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</w:t>
      </w:r>
    </w:p>
    <w:p w:rsidR="004F25BA" w:rsidRPr="0085202D" w:rsidRDefault="004F25BA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4F25BA" w:rsidP="004F25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Ответственность за готовность противопожарной службы ГО к решению поставленных задач</w:t>
      </w:r>
    </w:p>
    <w:p w:rsidR="004F25BA" w:rsidRPr="0085202D" w:rsidRDefault="004F25BA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4576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5.1. Ответственность за готовность органов управления, сил и средств, включенных в состав противопожарной службы ГО, несет руководитель противопожарной службы ГО.</w:t>
      </w:r>
    </w:p>
    <w:p w:rsidR="0085202D" w:rsidRDefault="0085202D" w:rsidP="004576C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5.2. Должностные лица, виновные в невыполнении или недобросовестном выполнении установленных настоящим Положением и иными нормативными правовыми документами требований к созданию и обеспечению деятельности противопожарной службы ГО, несут дисциплинарную, административную и гражданско-правовую ответственность в соответствии с законодательством Российской Федерации и Оренбургской области. </w:t>
      </w:r>
    </w:p>
    <w:p w:rsidR="008F0281" w:rsidRDefault="008F0281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F0281" w:rsidRDefault="008F0281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F0281" w:rsidRPr="0085202D" w:rsidRDefault="008F0281" w:rsidP="008520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8F0281" w:rsidP="008F02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6.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Порядок комплектования, материально-техническое и финансовое обеспечение противопожарной службы ГО</w:t>
      </w:r>
    </w:p>
    <w:p w:rsidR="008F0281" w:rsidRPr="0085202D" w:rsidRDefault="008F0281" w:rsidP="008F02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6.1. Комплектование противопожарной службы ГО личным составом, оснащение техникой и материально-техническими средствами осуществляются начальником противопожарной службы ГО за счет кадровых подразделений Государственной противопожарной службы и противопожарных формирований гражданских организаций 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6.2. Обеспечение противопожарной службы ГО автомобильным транспортом производится за счет ресурсов, не подлежащих передаче Вооруженным силам Российской Федерации в военное время.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6.3. Финансирование специальных мероприятий 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включая подготовку и оснащение </w:t>
      </w:r>
      <w:r w:rsidR="008F0281" w:rsidRP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противопожарной службы 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осуществляется:</w:t>
      </w:r>
    </w:p>
    <w:p w:rsidR="0085202D" w:rsidRP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согласно Постановлению Правительства Российской Федерации от 16 марта 2000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№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227 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 возмещении расходов на подготовку и проведение мероприятий по гражданской обороне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5202D" w:rsidRDefault="0085202D" w:rsidP="008F02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6.4. Обеспечение противопожарной службы ГО техникой и всеми видами материально-технических средств может осуществляться из средств муниципальн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ого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образовани</w:t>
      </w:r>
      <w:r w:rsidR="008F028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я Соль-Илецкий городской округ</w:t>
      </w:r>
      <w:r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объектов экономики, на базе которых созданы подразделения, входящие в состав противопожарной службы ГО, а также из внебюджетных средств.</w:t>
      </w:r>
    </w:p>
    <w:p w:rsidR="0085202D" w:rsidRDefault="0085202D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85202D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sectPr w:rsidR="0085202D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10" w:rsidRDefault="00000A10" w:rsidP="00054B49">
      <w:pPr>
        <w:spacing w:after="0" w:line="240" w:lineRule="auto"/>
      </w:pPr>
      <w:r>
        <w:separator/>
      </w:r>
    </w:p>
  </w:endnote>
  <w:endnote w:type="continuationSeparator" w:id="0">
    <w:p w:rsidR="00000A10" w:rsidRDefault="00000A10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10" w:rsidRDefault="00000A10" w:rsidP="00054B49">
      <w:pPr>
        <w:spacing w:after="0" w:line="240" w:lineRule="auto"/>
      </w:pPr>
      <w:r>
        <w:separator/>
      </w:r>
    </w:p>
  </w:footnote>
  <w:footnote w:type="continuationSeparator" w:id="0">
    <w:p w:rsidR="00000A10" w:rsidRDefault="00000A10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0A10"/>
    <w:rsid w:val="00013F97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21228"/>
    <w:rsid w:val="001A08F9"/>
    <w:rsid w:val="001A23F5"/>
    <w:rsid w:val="001A6491"/>
    <w:rsid w:val="001E1B76"/>
    <w:rsid w:val="001F02BC"/>
    <w:rsid w:val="002029F5"/>
    <w:rsid w:val="00217832"/>
    <w:rsid w:val="002218F2"/>
    <w:rsid w:val="00287318"/>
    <w:rsid w:val="002976F0"/>
    <w:rsid w:val="002A07CF"/>
    <w:rsid w:val="002B2D1F"/>
    <w:rsid w:val="002E6B0E"/>
    <w:rsid w:val="002E7F5E"/>
    <w:rsid w:val="002F3573"/>
    <w:rsid w:val="003244B5"/>
    <w:rsid w:val="00353874"/>
    <w:rsid w:val="00364204"/>
    <w:rsid w:val="00377EA6"/>
    <w:rsid w:val="0038159A"/>
    <w:rsid w:val="00403A49"/>
    <w:rsid w:val="004049C2"/>
    <w:rsid w:val="0041055D"/>
    <w:rsid w:val="004158A1"/>
    <w:rsid w:val="00442164"/>
    <w:rsid w:val="004576CE"/>
    <w:rsid w:val="00470CD8"/>
    <w:rsid w:val="004731E8"/>
    <w:rsid w:val="004A7B9A"/>
    <w:rsid w:val="004C5076"/>
    <w:rsid w:val="004F25BA"/>
    <w:rsid w:val="004F5D9A"/>
    <w:rsid w:val="00503DC2"/>
    <w:rsid w:val="005123A7"/>
    <w:rsid w:val="0052695F"/>
    <w:rsid w:val="005304EF"/>
    <w:rsid w:val="005348CB"/>
    <w:rsid w:val="00542AB9"/>
    <w:rsid w:val="005439B1"/>
    <w:rsid w:val="00552761"/>
    <w:rsid w:val="00580D10"/>
    <w:rsid w:val="00593DE5"/>
    <w:rsid w:val="005D19CF"/>
    <w:rsid w:val="005E4654"/>
    <w:rsid w:val="005F45F8"/>
    <w:rsid w:val="00640D1A"/>
    <w:rsid w:val="00663A1D"/>
    <w:rsid w:val="006A6792"/>
    <w:rsid w:val="006A6A5F"/>
    <w:rsid w:val="00703E50"/>
    <w:rsid w:val="0073065C"/>
    <w:rsid w:val="00766F0A"/>
    <w:rsid w:val="00774C27"/>
    <w:rsid w:val="00783997"/>
    <w:rsid w:val="007944C2"/>
    <w:rsid w:val="007A1F26"/>
    <w:rsid w:val="007A3274"/>
    <w:rsid w:val="007C0BBE"/>
    <w:rsid w:val="007C33FC"/>
    <w:rsid w:val="007F3B8A"/>
    <w:rsid w:val="00813723"/>
    <w:rsid w:val="0081799E"/>
    <w:rsid w:val="00833464"/>
    <w:rsid w:val="0085202D"/>
    <w:rsid w:val="00866E85"/>
    <w:rsid w:val="00874202"/>
    <w:rsid w:val="008C0C58"/>
    <w:rsid w:val="008D4BD0"/>
    <w:rsid w:val="008E365C"/>
    <w:rsid w:val="008F0281"/>
    <w:rsid w:val="008F2884"/>
    <w:rsid w:val="008F65FC"/>
    <w:rsid w:val="00923EA7"/>
    <w:rsid w:val="00925504"/>
    <w:rsid w:val="00940D1B"/>
    <w:rsid w:val="0094155D"/>
    <w:rsid w:val="009436E3"/>
    <w:rsid w:val="00966D3F"/>
    <w:rsid w:val="009B12A0"/>
    <w:rsid w:val="009B43EF"/>
    <w:rsid w:val="009C0BF6"/>
    <w:rsid w:val="009C4A79"/>
    <w:rsid w:val="009D5B3F"/>
    <w:rsid w:val="00A02AA6"/>
    <w:rsid w:val="00A37E19"/>
    <w:rsid w:val="00A43327"/>
    <w:rsid w:val="00A60923"/>
    <w:rsid w:val="00A63986"/>
    <w:rsid w:val="00A6491E"/>
    <w:rsid w:val="00A6556D"/>
    <w:rsid w:val="00A734D1"/>
    <w:rsid w:val="00A73EE6"/>
    <w:rsid w:val="00A92E0F"/>
    <w:rsid w:val="00AB2655"/>
    <w:rsid w:val="00B024C9"/>
    <w:rsid w:val="00B059E5"/>
    <w:rsid w:val="00B12385"/>
    <w:rsid w:val="00B170A3"/>
    <w:rsid w:val="00B51341"/>
    <w:rsid w:val="00B53995"/>
    <w:rsid w:val="00B60584"/>
    <w:rsid w:val="00C16533"/>
    <w:rsid w:val="00C209C1"/>
    <w:rsid w:val="00C32F9F"/>
    <w:rsid w:val="00CD0195"/>
    <w:rsid w:val="00CD0AC6"/>
    <w:rsid w:val="00CD2B8A"/>
    <w:rsid w:val="00CF2A30"/>
    <w:rsid w:val="00CF3A59"/>
    <w:rsid w:val="00CF7C0A"/>
    <w:rsid w:val="00D46384"/>
    <w:rsid w:val="00D539EA"/>
    <w:rsid w:val="00D6254F"/>
    <w:rsid w:val="00D66BB3"/>
    <w:rsid w:val="00D83D81"/>
    <w:rsid w:val="00D85AF9"/>
    <w:rsid w:val="00D97DFD"/>
    <w:rsid w:val="00DB2EDD"/>
    <w:rsid w:val="00E13AA2"/>
    <w:rsid w:val="00E2365C"/>
    <w:rsid w:val="00E63F66"/>
    <w:rsid w:val="00E82483"/>
    <w:rsid w:val="00E84DA9"/>
    <w:rsid w:val="00EA3628"/>
    <w:rsid w:val="00EE7997"/>
    <w:rsid w:val="00EF28D9"/>
    <w:rsid w:val="00F26757"/>
    <w:rsid w:val="00F62E6C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</cp:revision>
  <cp:lastPrinted>2020-01-21T06:28:00Z</cp:lastPrinted>
  <dcterms:created xsi:type="dcterms:W3CDTF">2020-01-28T09:03:00Z</dcterms:created>
  <dcterms:modified xsi:type="dcterms:W3CDTF">2020-01-28T09:03:00Z</dcterms:modified>
</cp:coreProperties>
</file>