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60F20" w14:textId="77777777" w:rsidR="005A22AB" w:rsidRDefault="006452F1" w:rsidP="006452F1">
      <w:pPr>
        <w:tabs>
          <w:tab w:val="left" w:pos="7080"/>
        </w:tabs>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w:t>
      </w:r>
      <w:r w:rsidR="005A22AB">
        <w:rPr>
          <w:rFonts w:ascii="Times New Roman" w:hAnsi="Times New Roman"/>
          <w:noProof/>
          <w:sz w:val="24"/>
          <w:szCs w:val="24"/>
        </w:rPr>
        <w:drawing>
          <wp:inline distT="0" distB="0" distL="0" distR="0" wp14:anchorId="72B99B6E" wp14:editId="558CC7B7">
            <wp:extent cx="487045" cy="68389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7045" cy="683895"/>
                    </a:xfrm>
                    <a:prstGeom prst="rect">
                      <a:avLst/>
                    </a:prstGeom>
                    <a:noFill/>
                    <a:ln w="9525">
                      <a:noFill/>
                      <a:miter lim="800000"/>
                      <a:headEnd/>
                      <a:tailEnd/>
                    </a:ln>
                  </pic:spPr>
                </pic:pic>
              </a:graphicData>
            </a:graphic>
          </wp:inline>
        </w:drawing>
      </w:r>
    </w:p>
    <w:p w14:paraId="649EF180" w14:textId="77777777"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АДМИНИСТРАЦИЯ</w:t>
      </w:r>
    </w:p>
    <w:p w14:paraId="40A3A227" w14:textId="77777777"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МУНИЦИПАЛЬНОГО </w:t>
      </w:r>
    </w:p>
    <w:p w14:paraId="60908629" w14:textId="77777777"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ОБРАЗОВАНИЯ</w:t>
      </w:r>
    </w:p>
    <w:p w14:paraId="2377C47D" w14:textId="77777777"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СОЛЬ-ИЛЕЦКИЙ</w:t>
      </w:r>
    </w:p>
    <w:p w14:paraId="44B9B0F9" w14:textId="77777777"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ГОРОДСКОЙ ОКРУГ</w:t>
      </w:r>
    </w:p>
    <w:p w14:paraId="22C717D3" w14:textId="77777777"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ОРЕНБУРГСКОЙ ОБЛАСТИ</w:t>
      </w:r>
    </w:p>
    <w:p w14:paraId="4AE9CB8C" w14:textId="77777777"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ПОСТАНОВЛЕНИЕ</w:t>
      </w:r>
    </w:p>
    <w:p w14:paraId="0632A828" w14:textId="4C557031" w:rsidR="005A22AB" w:rsidRDefault="005A22AB" w:rsidP="005A22AB">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w:t>
      </w:r>
      <w:r w:rsidR="00812832" w:rsidRPr="006C2038">
        <w:rPr>
          <w:rFonts w:ascii="Times New Roman" w:hAnsi="Times New Roman"/>
          <w:sz w:val="28"/>
          <w:szCs w:val="28"/>
        </w:rPr>
        <w:t xml:space="preserve">      </w:t>
      </w:r>
      <w:r>
        <w:rPr>
          <w:rFonts w:ascii="Times New Roman" w:hAnsi="Times New Roman"/>
          <w:sz w:val="28"/>
          <w:szCs w:val="28"/>
        </w:rPr>
        <w:t xml:space="preserve">  </w:t>
      </w:r>
      <w:r w:rsidR="003A42CB">
        <w:rPr>
          <w:rFonts w:ascii="Times New Roman" w:hAnsi="Times New Roman"/>
          <w:sz w:val="28"/>
          <w:szCs w:val="28"/>
        </w:rPr>
        <w:t>24.12.</w:t>
      </w:r>
      <w:r>
        <w:rPr>
          <w:rFonts w:ascii="Times New Roman" w:hAnsi="Times New Roman"/>
          <w:sz w:val="28"/>
          <w:szCs w:val="28"/>
        </w:rPr>
        <w:t xml:space="preserve">2020 № </w:t>
      </w:r>
      <w:r w:rsidR="003A42CB">
        <w:rPr>
          <w:rFonts w:ascii="Times New Roman" w:hAnsi="Times New Roman"/>
          <w:sz w:val="28"/>
          <w:szCs w:val="28"/>
        </w:rPr>
        <w:t>4475-п</w:t>
      </w:r>
    </w:p>
    <w:p w14:paraId="6069C864" w14:textId="77777777" w:rsidR="00F706D3" w:rsidRDefault="00F706D3" w:rsidP="007C3804">
      <w:pPr>
        <w:tabs>
          <w:tab w:val="left" w:pos="9072"/>
        </w:tabs>
        <w:spacing w:after="0" w:line="240" w:lineRule="auto"/>
        <w:ind w:right="3685"/>
        <w:rPr>
          <w:rFonts w:ascii="Times New Roman" w:hAnsi="Times New Roman"/>
          <w:sz w:val="24"/>
          <w:szCs w:val="24"/>
        </w:rPr>
      </w:pPr>
    </w:p>
    <w:p w14:paraId="55399791" w14:textId="77777777" w:rsidR="00E40C52" w:rsidRPr="003E241F" w:rsidRDefault="00E40C52" w:rsidP="007C3804">
      <w:pPr>
        <w:tabs>
          <w:tab w:val="left" w:pos="9072"/>
        </w:tabs>
        <w:spacing w:after="0" w:line="240" w:lineRule="auto"/>
        <w:ind w:right="3685"/>
        <w:rPr>
          <w:rFonts w:ascii="Times New Roman" w:hAnsi="Times New Roman"/>
          <w:sz w:val="24"/>
          <w:szCs w:val="24"/>
        </w:rPr>
      </w:pPr>
    </w:p>
    <w:p w14:paraId="1D787D74" w14:textId="3D0DCEA5" w:rsidR="007F7975" w:rsidRDefault="007F7975" w:rsidP="000A6C32">
      <w:pPr>
        <w:tabs>
          <w:tab w:val="left" w:pos="4395"/>
          <w:tab w:val="left" w:pos="4678"/>
          <w:tab w:val="left" w:pos="5245"/>
          <w:tab w:val="left" w:pos="7797"/>
          <w:tab w:val="left" w:pos="8789"/>
          <w:tab w:val="left" w:pos="13892"/>
        </w:tabs>
        <w:autoSpaceDE w:val="0"/>
        <w:autoSpaceDN w:val="0"/>
        <w:adjustRightInd w:val="0"/>
        <w:spacing w:after="0" w:line="240" w:lineRule="auto"/>
        <w:ind w:right="4110"/>
        <w:jc w:val="both"/>
        <w:outlineLvl w:val="1"/>
        <w:rPr>
          <w:rFonts w:ascii="Times New Roman" w:hAnsi="Times New Roman"/>
          <w:sz w:val="24"/>
          <w:szCs w:val="24"/>
        </w:rPr>
      </w:pPr>
      <w:r w:rsidRPr="003E241F">
        <w:rPr>
          <w:rFonts w:ascii="Times New Roman" w:hAnsi="Times New Roman"/>
          <w:sz w:val="28"/>
          <w:szCs w:val="28"/>
        </w:rPr>
        <w:t xml:space="preserve">О </w:t>
      </w:r>
      <w:r w:rsidR="001D2CE6">
        <w:rPr>
          <w:rFonts w:ascii="Times New Roman" w:hAnsi="Times New Roman"/>
          <w:sz w:val="28"/>
          <w:szCs w:val="28"/>
        </w:rPr>
        <w:t xml:space="preserve">внесении изменений в </w:t>
      </w:r>
      <w:r w:rsidR="00AA7FC3">
        <w:rPr>
          <w:rFonts w:ascii="Times New Roman" w:hAnsi="Times New Roman"/>
          <w:sz w:val="28"/>
          <w:szCs w:val="28"/>
        </w:rPr>
        <w:t xml:space="preserve">постановление администрации </w:t>
      </w:r>
      <w:r w:rsidR="00DF2285">
        <w:rPr>
          <w:rFonts w:ascii="Times New Roman" w:hAnsi="Times New Roman"/>
          <w:sz w:val="28"/>
          <w:szCs w:val="28"/>
        </w:rPr>
        <w:t>муниципального образования Соль-</w:t>
      </w:r>
      <w:proofErr w:type="spellStart"/>
      <w:r w:rsidR="00DF2285">
        <w:rPr>
          <w:rFonts w:ascii="Times New Roman" w:hAnsi="Times New Roman"/>
          <w:sz w:val="28"/>
          <w:szCs w:val="28"/>
        </w:rPr>
        <w:t>Илецкий</w:t>
      </w:r>
      <w:proofErr w:type="spellEnd"/>
      <w:r w:rsidR="00DF2285">
        <w:rPr>
          <w:rFonts w:ascii="Times New Roman" w:hAnsi="Times New Roman"/>
          <w:sz w:val="28"/>
          <w:szCs w:val="28"/>
        </w:rPr>
        <w:t xml:space="preserve"> городской округ </w:t>
      </w:r>
      <w:r w:rsidR="00AA7FC3">
        <w:rPr>
          <w:rFonts w:ascii="Times New Roman" w:hAnsi="Times New Roman"/>
          <w:sz w:val="28"/>
          <w:szCs w:val="28"/>
        </w:rPr>
        <w:t>от 15.11.2018 №</w:t>
      </w:r>
      <w:r w:rsidR="006C2038">
        <w:rPr>
          <w:rFonts w:ascii="Times New Roman" w:hAnsi="Times New Roman"/>
          <w:sz w:val="28"/>
          <w:szCs w:val="28"/>
        </w:rPr>
        <w:t xml:space="preserve"> </w:t>
      </w:r>
      <w:r w:rsidR="00AA7FC3">
        <w:rPr>
          <w:rFonts w:ascii="Times New Roman" w:hAnsi="Times New Roman"/>
          <w:sz w:val="28"/>
          <w:szCs w:val="28"/>
        </w:rPr>
        <w:t xml:space="preserve">2546-п «Об утверждении </w:t>
      </w:r>
      <w:r w:rsidRPr="003E241F">
        <w:rPr>
          <w:rFonts w:ascii="Times New Roman" w:hAnsi="Times New Roman"/>
          <w:sz w:val="28"/>
          <w:szCs w:val="28"/>
        </w:rPr>
        <w:t>муниципальн</w:t>
      </w:r>
      <w:r w:rsidR="00AA7FC3">
        <w:rPr>
          <w:rFonts w:ascii="Times New Roman" w:hAnsi="Times New Roman"/>
          <w:sz w:val="28"/>
          <w:szCs w:val="28"/>
        </w:rPr>
        <w:t>ой</w:t>
      </w:r>
      <w:r w:rsidRPr="003E241F">
        <w:rPr>
          <w:rFonts w:ascii="Times New Roman" w:hAnsi="Times New Roman"/>
          <w:sz w:val="28"/>
          <w:szCs w:val="28"/>
        </w:rPr>
        <w:t xml:space="preserve"> программ</w:t>
      </w:r>
      <w:r w:rsidR="00AA7FC3">
        <w:rPr>
          <w:rFonts w:ascii="Times New Roman" w:hAnsi="Times New Roman"/>
          <w:sz w:val="28"/>
          <w:szCs w:val="28"/>
        </w:rPr>
        <w:t>ы</w:t>
      </w:r>
      <w:r w:rsidRPr="003E241F">
        <w:rPr>
          <w:rFonts w:ascii="Times New Roman" w:hAnsi="Times New Roman"/>
          <w:sz w:val="28"/>
          <w:szCs w:val="28"/>
        </w:rPr>
        <w:t xml:space="preserve"> «Развитие системы образования Соль-</w:t>
      </w:r>
      <w:proofErr w:type="spellStart"/>
      <w:r w:rsidRPr="003E241F">
        <w:rPr>
          <w:rFonts w:ascii="Times New Roman" w:hAnsi="Times New Roman"/>
          <w:sz w:val="28"/>
          <w:szCs w:val="28"/>
        </w:rPr>
        <w:t>Илецкого</w:t>
      </w:r>
      <w:proofErr w:type="spellEnd"/>
      <w:r w:rsidRPr="003E241F">
        <w:rPr>
          <w:rFonts w:ascii="Times New Roman" w:hAnsi="Times New Roman"/>
          <w:sz w:val="28"/>
          <w:szCs w:val="28"/>
        </w:rPr>
        <w:t xml:space="preserve"> городского округа</w:t>
      </w:r>
      <w:r w:rsidR="00DF7719">
        <w:rPr>
          <w:rFonts w:ascii="Times New Roman" w:hAnsi="Times New Roman"/>
          <w:sz w:val="28"/>
          <w:szCs w:val="28"/>
        </w:rPr>
        <w:t>»</w:t>
      </w:r>
      <w:r w:rsidR="00A528F4" w:rsidRPr="00A528F4">
        <w:t xml:space="preserve"> </w:t>
      </w:r>
      <w:r w:rsidR="00A528F4" w:rsidRPr="00A528F4">
        <w:rPr>
          <w:rFonts w:ascii="Times New Roman" w:hAnsi="Times New Roman"/>
          <w:sz w:val="28"/>
          <w:szCs w:val="28"/>
        </w:rPr>
        <w:t>на 2019-2024 годы</w:t>
      </w:r>
    </w:p>
    <w:p w14:paraId="32719492" w14:textId="77777777" w:rsidR="008174E2" w:rsidRDefault="008174E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14:paraId="4A5D7F2D" w14:textId="575BA54B" w:rsidR="00DF7499" w:rsidRPr="003E241F" w:rsidRDefault="007F7975" w:rsidP="006C2038">
      <w:pPr>
        <w:tabs>
          <w:tab w:val="left" w:pos="7797"/>
          <w:tab w:val="left" w:pos="8789"/>
          <w:tab w:val="left" w:pos="13892"/>
        </w:tabs>
        <w:autoSpaceDE w:val="0"/>
        <w:autoSpaceDN w:val="0"/>
        <w:adjustRightInd w:val="0"/>
        <w:spacing w:after="0" w:line="360" w:lineRule="auto"/>
        <w:ind w:firstLine="709"/>
        <w:contextualSpacing/>
        <w:jc w:val="both"/>
        <w:rPr>
          <w:rFonts w:ascii="Times New Roman" w:hAnsi="Times New Roman"/>
          <w:sz w:val="28"/>
          <w:szCs w:val="28"/>
        </w:rPr>
      </w:pPr>
      <w:r w:rsidRPr="003E241F">
        <w:rPr>
          <w:rFonts w:ascii="Times New Roman" w:hAnsi="Times New Roman"/>
          <w:sz w:val="28"/>
          <w:szCs w:val="28"/>
        </w:rPr>
        <w:t>В соответствии с постановлением администрации муниципального образования Соль-</w:t>
      </w:r>
      <w:proofErr w:type="spellStart"/>
      <w:r w:rsidRPr="003E241F">
        <w:rPr>
          <w:rFonts w:ascii="Times New Roman" w:hAnsi="Times New Roman"/>
          <w:sz w:val="28"/>
          <w:szCs w:val="28"/>
        </w:rPr>
        <w:t>Илецкий</w:t>
      </w:r>
      <w:proofErr w:type="spellEnd"/>
      <w:r w:rsidRPr="003E241F">
        <w:rPr>
          <w:rFonts w:ascii="Times New Roman" w:hAnsi="Times New Roman"/>
          <w:sz w:val="28"/>
          <w:szCs w:val="28"/>
        </w:rPr>
        <w:t xml:space="preserve"> городской округ от 26.01.2016 № 56-п «Об утверждении порядка разработки, реализации и оценки эффективности муниципальных программ Соль-</w:t>
      </w:r>
      <w:proofErr w:type="spellStart"/>
      <w:r w:rsidRPr="003E241F">
        <w:rPr>
          <w:rFonts w:ascii="Times New Roman" w:hAnsi="Times New Roman"/>
          <w:sz w:val="28"/>
          <w:szCs w:val="28"/>
        </w:rPr>
        <w:t>Илецкого</w:t>
      </w:r>
      <w:proofErr w:type="spellEnd"/>
      <w:r w:rsidRPr="003E241F">
        <w:rPr>
          <w:rFonts w:ascii="Times New Roman" w:hAnsi="Times New Roman"/>
          <w:sz w:val="28"/>
          <w:szCs w:val="28"/>
        </w:rPr>
        <w:t xml:space="preserve"> городского округа»,</w:t>
      </w:r>
      <w:r w:rsidR="00C3653C">
        <w:rPr>
          <w:rFonts w:ascii="Times New Roman" w:hAnsi="Times New Roman"/>
          <w:sz w:val="28"/>
          <w:szCs w:val="28"/>
        </w:rPr>
        <w:t xml:space="preserve"> п</w:t>
      </w:r>
      <w:r w:rsidR="004D0263">
        <w:rPr>
          <w:rFonts w:ascii="Times New Roman" w:hAnsi="Times New Roman"/>
          <w:sz w:val="28"/>
          <w:szCs w:val="28"/>
        </w:rPr>
        <w:t>остановлением администрации от 1</w:t>
      </w:r>
      <w:r w:rsidR="00C3653C">
        <w:rPr>
          <w:rFonts w:ascii="Times New Roman" w:hAnsi="Times New Roman"/>
          <w:sz w:val="28"/>
          <w:szCs w:val="28"/>
        </w:rPr>
        <w:t>6.0</w:t>
      </w:r>
      <w:r w:rsidR="004D0263">
        <w:rPr>
          <w:rFonts w:ascii="Times New Roman" w:hAnsi="Times New Roman"/>
          <w:sz w:val="28"/>
          <w:szCs w:val="28"/>
        </w:rPr>
        <w:t>9</w:t>
      </w:r>
      <w:r w:rsidR="00C3653C">
        <w:rPr>
          <w:rFonts w:ascii="Times New Roman" w:hAnsi="Times New Roman"/>
          <w:sz w:val="28"/>
          <w:szCs w:val="28"/>
        </w:rPr>
        <w:t>.201</w:t>
      </w:r>
      <w:r w:rsidR="004D0263">
        <w:rPr>
          <w:rFonts w:ascii="Times New Roman" w:hAnsi="Times New Roman"/>
          <w:sz w:val="28"/>
          <w:szCs w:val="28"/>
        </w:rPr>
        <w:t>9</w:t>
      </w:r>
      <w:r w:rsidR="00C3653C">
        <w:rPr>
          <w:rFonts w:ascii="Times New Roman" w:hAnsi="Times New Roman"/>
          <w:sz w:val="28"/>
          <w:szCs w:val="28"/>
        </w:rPr>
        <w:t xml:space="preserve"> № 1</w:t>
      </w:r>
      <w:r w:rsidR="004D0263">
        <w:rPr>
          <w:rFonts w:ascii="Times New Roman" w:hAnsi="Times New Roman"/>
          <w:sz w:val="28"/>
          <w:szCs w:val="28"/>
        </w:rPr>
        <w:t>922</w:t>
      </w:r>
      <w:r w:rsidR="00C3653C">
        <w:rPr>
          <w:rFonts w:ascii="Times New Roman" w:hAnsi="Times New Roman"/>
          <w:sz w:val="28"/>
          <w:szCs w:val="28"/>
        </w:rPr>
        <w:t>-п «Об утверждении перечня муниципальных программ муниципального образования Соль-</w:t>
      </w:r>
      <w:proofErr w:type="spellStart"/>
      <w:r w:rsidR="00C3653C">
        <w:rPr>
          <w:rFonts w:ascii="Times New Roman" w:hAnsi="Times New Roman"/>
          <w:sz w:val="28"/>
          <w:szCs w:val="28"/>
        </w:rPr>
        <w:t>Илецкий</w:t>
      </w:r>
      <w:proofErr w:type="spellEnd"/>
      <w:r w:rsidR="00C3653C">
        <w:rPr>
          <w:rFonts w:ascii="Times New Roman" w:hAnsi="Times New Roman"/>
          <w:sz w:val="28"/>
          <w:szCs w:val="28"/>
        </w:rPr>
        <w:t xml:space="preserve"> городской округ», </w:t>
      </w:r>
      <w:r w:rsidR="00F706D3">
        <w:rPr>
          <w:rFonts w:ascii="Times New Roman" w:hAnsi="Times New Roman"/>
          <w:sz w:val="28"/>
          <w:szCs w:val="28"/>
        </w:rPr>
        <w:t>постановляю:</w:t>
      </w:r>
    </w:p>
    <w:p w14:paraId="7FE4CEE4" w14:textId="73A70725" w:rsidR="00A50F29" w:rsidRPr="008438E7" w:rsidRDefault="00D92B1B" w:rsidP="006C2038">
      <w:pPr>
        <w:pStyle w:val="af"/>
        <w:tabs>
          <w:tab w:val="left" w:pos="4395"/>
          <w:tab w:val="left" w:pos="4678"/>
          <w:tab w:val="left" w:pos="5245"/>
          <w:tab w:val="left" w:pos="7797"/>
          <w:tab w:val="left" w:pos="8789"/>
          <w:tab w:val="left" w:pos="13892"/>
        </w:tabs>
        <w:autoSpaceDE w:val="0"/>
        <w:autoSpaceDN w:val="0"/>
        <w:adjustRightInd w:val="0"/>
        <w:spacing w:after="0" w:line="360" w:lineRule="auto"/>
        <w:ind w:left="0" w:firstLine="709"/>
        <w:jc w:val="both"/>
        <w:outlineLvl w:val="1"/>
        <w:rPr>
          <w:rFonts w:ascii="Times New Roman" w:hAnsi="Times New Roman"/>
          <w:sz w:val="28"/>
          <w:szCs w:val="28"/>
        </w:rPr>
      </w:pPr>
      <w:r>
        <w:rPr>
          <w:rFonts w:ascii="Times New Roman" w:hAnsi="Times New Roman"/>
          <w:sz w:val="28"/>
          <w:szCs w:val="28"/>
        </w:rPr>
        <w:t>1.</w:t>
      </w:r>
      <w:r w:rsidR="00201D10">
        <w:rPr>
          <w:rFonts w:ascii="Times New Roman" w:hAnsi="Times New Roman"/>
          <w:sz w:val="28"/>
          <w:szCs w:val="28"/>
        </w:rPr>
        <w:t xml:space="preserve"> </w:t>
      </w:r>
      <w:r w:rsidR="004D0263" w:rsidRPr="008438E7">
        <w:rPr>
          <w:rFonts w:ascii="Times New Roman" w:hAnsi="Times New Roman"/>
          <w:sz w:val="28"/>
          <w:szCs w:val="28"/>
        </w:rPr>
        <w:t>Внести в</w:t>
      </w:r>
      <w:r w:rsidR="00201D10">
        <w:rPr>
          <w:rFonts w:ascii="Times New Roman" w:hAnsi="Times New Roman"/>
          <w:sz w:val="28"/>
          <w:szCs w:val="28"/>
        </w:rPr>
        <w:t xml:space="preserve"> </w:t>
      </w:r>
      <w:r w:rsidR="00AA7FC3" w:rsidRPr="008438E7">
        <w:rPr>
          <w:rFonts w:ascii="Times New Roman" w:hAnsi="Times New Roman"/>
          <w:sz w:val="28"/>
          <w:szCs w:val="28"/>
        </w:rPr>
        <w:t>постановлени</w:t>
      </w:r>
      <w:r w:rsidR="004D0263" w:rsidRPr="008438E7">
        <w:rPr>
          <w:rFonts w:ascii="Times New Roman" w:hAnsi="Times New Roman"/>
          <w:sz w:val="28"/>
          <w:szCs w:val="28"/>
        </w:rPr>
        <w:t>е</w:t>
      </w:r>
      <w:r w:rsidR="00AA7FC3" w:rsidRPr="008438E7">
        <w:rPr>
          <w:rFonts w:ascii="Times New Roman" w:hAnsi="Times New Roman"/>
          <w:sz w:val="28"/>
          <w:szCs w:val="28"/>
        </w:rPr>
        <w:t xml:space="preserve"> администрации </w:t>
      </w:r>
      <w:r w:rsidR="0038203F" w:rsidRPr="008438E7">
        <w:rPr>
          <w:rFonts w:ascii="Times New Roman" w:hAnsi="Times New Roman"/>
          <w:sz w:val="28"/>
          <w:szCs w:val="28"/>
        </w:rPr>
        <w:t>муниципального образования Соль-</w:t>
      </w:r>
      <w:proofErr w:type="spellStart"/>
      <w:r w:rsidR="0038203F" w:rsidRPr="008438E7">
        <w:rPr>
          <w:rFonts w:ascii="Times New Roman" w:hAnsi="Times New Roman"/>
          <w:sz w:val="28"/>
          <w:szCs w:val="28"/>
        </w:rPr>
        <w:t>Илецкий</w:t>
      </w:r>
      <w:proofErr w:type="spellEnd"/>
      <w:r w:rsidR="0038203F" w:rsidRPr="008438E7">
        <w:rPr>
          <w:rFonts w:ascii="Times New Roman" w:hAnsi="Times New Roman"/>
          <w:sz w:val="28"/>
          <w:szCs w:val="28"/>
        </w:rPr>
        <w:t xml:space="preserve"> городской округ </w:t>
      </w:r>
      <w:r w:rsidR="00AA7FC3" w:rsidRPr="008438E7">
        <w:rPr>
          <w:rFonts w:ascii="Times New Roman" w:hAnsi="Times New Roman"/>
          <w:sz w:val="28"/>
          <w:szCs w:val="28"/>
        </w:rPr>
        <w:t xml:space="preserve">от </w:t>
      </w:r>
      <w:r w:rsidR="0012091D" w:rsidRPr="008438E7">
        <w:rPr>
          <w:rFonts w:ascii="Times New Roman" w:hAnsi="Times New Roman"/>
          <w:sz w:val="28"/>
          <w:szCs w:val="28"/>
        </w:rPr>
        <w:t>15</w:t>
      </w:r>
      <w:r w:rsidR="00AA7FC3" w:rsidRPr="008438E7">
        <w:rPr>
          <w:rFonts w:ascii="Times New Roman" w:hAnsi="Times New Roman"/>
          <w:sz w:val="28"/>
          <w:szCs w:val="28"/>
        </w:rPr>
        <w:t>.</w:t>
      </w:r>
      <w:r w:rsidR="0012091D" w:rsidRPr="008438E7">
        <w:rPr>
          <w:rFonts w:ascii="Times New Roman" w:hAnsi="Times New Roman"/>
          <w:sz w:val="28"/>
          <w:szCs w:val="28"/>
        </w:rPr>
        <w:t>11</w:t>
      </w:r>
      <w:r w:rsidR="00AA7FC3" w:rsidRPr="008438E7">
        <w:rPr>
          <w:rFonts w:ascii="Times New Roman" w:hAnsi="Times New Roman"/>
          <w:sz w:val="28"/>
          <w:szCs w:val="28"/>
        </w:rPr>
        <w:t>.201</w:t>
      </w:r>
      <w:r w:rsidR="0012091D" w:rsidRPr="008438E7">
        <w:rPr>
          <w:rFonts w:ascii="Times New Roman" w:hAnsi="Times New Roman"/>
          <w:sz w:val="28"/>
          <w:szCs w:val="28"/>
        </w:rPr>
        <w:t>8</w:t>
      </w:r>
      <w:r w:rsidR="00AA7FC3" w:rsidRPr="008438E7">
        <w:rPr>
          <w:rFonts w:ascii="Times New Roman" w:hAnsi="Times New Roman"/>
          <w:sz w:val="28"/>
          <w:szCs w:val="28"/>
        </w:rPr>
        <w:t xml:space="preserve"> №</w:t>
      </w:r>
      <w:r w:rsidR="006A5308">
        <w:rPr>
          <w:rFonts w:ascii="Times New Roman" w:hAnsi="Times New Roman"/>
          <w:sz w:val="28"/>
          <w:szCs w:val="28"/>
        </w:rPr>
        <w:t xml:space="preserve"> </w:t>
      </w:r>
      <w:r w:rsidR="0012091D" w:rsidRPr="008438E7">
        <w:rPr>
          <w:rFonts w:ascii="Times New Roman" w:hAnsi="Times New Roman"/>
          <w:sz w:val="28"/>
          <w:szCs w:val="28"/>
        </w:rPr>
        <w:t>2546</w:t>
      </w:r>
      <w:r w:rsidR="00AA7FC3" w:rsidRPr="008438E7">
        <w:rPr>
          <w:rFonts w:ascii="Times New Roman" w:hAnsi="Times New Roman"/>
          <w:sz w:val="28"/>
          <w:szCs w:val="28"/>
        </w:rPr>
        <w:t>-п «О</w:t>
      </w:r>
      <w:r w:rsidR="0012091D" w:rsidRPr="008438E7">
        <w:rPr>
          <w:rFonts w:ascii="Times New Roman" w:hAnsi="Times New Roman"/>
          <w:sz w:val="28"/>
          <w:szCs w:val="28"/>
        </w:rPr>
        <w:t>б</w:t>
      </w:r>
      <w:r w:rsidR="00201D10">
        <w:rPr>
          <w:rFonts w:ascii="Times New Roman" w:hAnsi="Times New Roman"/>
          <w:sz w:val="28"/>
          <w:szCs w:val="28"/>
        </w:rPr>
        <w:t xml:space="preserve"> </w:t>
      </w:r>
      <w:r w:rsidR="0012091D" w:rsidRPr="008438E7">
        <w:rPr>
          <w:rFonts w:ascii="Times New Roman" w:hAnsi="Times New Roman"/>
          <w:sz w:val="28"/>
          <w:szCs w:val="28"/>
        </w:rPr>
        <w:t xml:space="preserve">утверждении муниципальной программы </w:t>
      </w:r>
      <w:r w:rsidR="00A50F29" w:rsidRPr="008438E7">
        <w:rPr>
          <w:rFonts w:ascii="Times New Roman" w:hAnsi="Times New Roman"/>
          <w:sz w:val="28"/>
          <w:szCs w:val="28"/>
        </w:rPr>
        <w:t>«Развитие системы образования Соль-</w:t>
      </w:r>
      <w:proofErr w:type="spellStart"/>
      <w:r w:rsidR="00A50F29" w:rsidRPr="008438E7">
        <w:rPr>
          <w:rFonts w:ascii="Times New Roman" w:hAnsi="Times New Roman"/>
          <w:sz w:val="28"/>
          <w:szCs w:val="28"/>
        </w:rPr>
        <w:t>Илецкого</w:t>
      </w:r>
      <w:proofErr w:type="spellEnd"/>
      <w:r w:rsidR="00A50F29" w:rsidRPr="008438E7">
        <w:rPr>
          <w:rFonts w:ascii="Times New Roman" w:hAnsi="Times New Roman"/>
          <w:sz w:val="28"/>
          <w:szCs w:val="28"/>
        </w:rPr>
        <w:t xml:space="preserve"> городского округа</w:t>
      </w:r>
      <w:r w:rsidR="00DF7719" w:rsidRPr="008438E7">
        <w:rPr>
          <w:rFonts w:ascii="Times New Roman" w:hAnsi="Times New Roman"/>
          <w:sz w:val="28"/>
          <w:szCs w:val="28"/>
        </w:rPr>
        <w:t>»</w:t>
      </w:r>
      <w:r w:rsidR="00201D10">
        <w:rPr>
          <w:rFonts w:ascii="Times New Roman" w:hAnsi="Times New Roman"/>
          <w:sz w:val="28"/>
          <w:szCs w:val="28"/>
        </w:rPr>
        <w:t xml:space="preserve"> </w:t>
      </w:r>
      <w:r w:rsidR="00DF2285">
        <w:rPr>
          <w:rFonts w:ascii="Times New Roman" w:hAnsi="Times New Roman"/>
          <w:sz w:val="28"/>
          <w:szCs w:val="28"/>
        </w:rPr>
        <w:t xml:space="preserve">на 2019-2024 </w:t>
      </w:r>
      <w:proofErr w:type="gramStart"/>
      <w:r w:rsidR="00DF2285">
        <w:rPr>
          <w:rFonts w:ascii="Times New Roman" w:hAnsi="Times New Roman"/>
          <w:sz w:val="28"/>
          <w:szCs w:val="28"/>
        </w:rPr>
        <w:t>годы</w:t>
      </w:r>
      <w:proofErr w:type="gramEnd"/>
      <w:r w:rsidR="00DF2285">
        <w:rPr>
          <w:rFonts w:ascii="Times New Roman" w:hAnsi="Times New Roman"/>
          <w:sz w:val="28"/>
          <w:szCs w:val="28"/>
        </w:rPr>
        <w:t xml:space="preserve"> </w:t>
      </w:r>
      <w:r w:rsidR="0038203F" w:rsidRPr="008438E7">
        <w:rPr>
          <w:rFonts w:ascii="Times New Roman" w:hAnsi="Times New Roman"/>
          <w:sz w:val="28"/>
          <w:szCs w:val="28"/>
        </w:rPr>
        <w:t>следующие изменения:</w:t>
      </w:r>
    </w:p>
    <w:p w14:paraId="07E1F01A" w14:textId="1D2AE9E2" w:rsidR="0038203F" w:rsidRPr="00D8495A" w:rsidRDefault="0038203F" w:rsidP="006C2038">
      <w:pPr>
        <w:tabs>
          <w:tab w:val="left" w:pos="567"/>
          <w:tab w:val="left" w:pos="709"/>
          <w:tab w:val="left" w:pos="4395"/>
          <w:tab w:val="left" w:pos="4678"/>
          <w:tab w:val="left" w:pos="5245"/>
          <w:tab w:val="left" w:pos="7797"/>
          <w:tab w:val="left" w:pos="8789"/>
          <w:tab w:val="left" w:pos="13892"/>
        </w:tabs>
        <w:autoSpaceDE w:val="0"/>
        <w:autoSpaceDN w:val="0"/>
        <w:adjustRightInd w:val="0"/>
        <w:spacing w:after="0" w:line="360" w:lineRule="auto"/>
        <w:ind w:firstLine="709"/>
        <w:contextualSpacing/>
        <w:jc w:val="both"/>
        <w:outlineLvl w:val="1"/>
        <w:rPr>
          <w:rFonts w:ascii="Times New Roman" w:hAnsi="Times New Roman"/>
          <w:sz w:val="28"/>
          <w:szCs w:val="28"/>
        </w:rPr>
      </w:pPr>
      <w:r w:rsidRPr="00D8495A">
        <w:rPr>
          <w:rFonts w:ascii="Times New Roman" w:hAnsi="Times New Roman"/>
          <w:sz w:val="28"/>
          <w:szCs w:val="28"/>
        </w:rPr>
        <w:t>1</w:t>
      </w:r>
      <w:r w:rsidR="00D8495A">
        <w:rPr>
          <w:rFonts w:ascii="Times New Roman" w:hAnsi="Times New Roman"/>
          <w:sz w:val="28"/>
          <w:szCs w:val="28"/>
        </w:rPr>
        <w:t>.</w:t>
      </w:r>
      <w:r w:rsidRPr="00D8495A">
        <w:rPr>
          <w:rFonts w:ascii="Times New Roman" w:hAnsi="Times New Roman"/>
          <w:sz w:val="28"/>
          <w:szCs w:val="28"/>
        </w:rPr>
        <w:t>1</w:t>
      </w:r>
      <w:r w:rsidR="00201D10">
        <w:rPr>
          <w:rFonts w:ascii="Times New Roman" w:hAnsi="Times New Roman"/>
          <w:sz w:val="28"/>
          <w:szCs w:val="28"/>
        </w:rPr>
        <w:t>.</w:t>
      </w:r>
      <w:r w:rsidRPr="00D8495A">
        <w:rPr>
          <w:rFonts w:ascii="Times New Roman" w:hAnsi="Times New Roman"/>
          <w:sz w:val="28"/>
          <w:szCs w:val="28"/>
        </w:rPr>
        <w:t xml:space="preserve"> </w:t>
      </w:r>
      <w:r w:rsidR="00D8495A">
        <w:rPr>
          <w:rFonts w:ascii="Times New Roman" w:hAnsi="Times New Roman"/>
          <w:sz w:val="28"/>
          <w:szCs w:val="28"/>
        </w:rPr>
        <w:t>П</w:t>
      </w:r>
      <w:r w:rsidRPr="00D8495A">
        <w:rPr>
          <w:rFonts w:ascii="Times New Roman" w:hAnsi="Times New Roman"/>
          <w:sz w:val="28"/>
          <w:szCs w:val="28"/>
        </w:rPr>
        <w:t xml:space="preserve">риложение к постановлению </w:t>
      </w:r>
      <w:r w:rsidR="00D8495A">
        <w:rPr>
          <w:rFonts w:ascii="Times New Roman" w:hAnsi="Times New Roman"/>
          <w:sz w:val="28"/>
          <w:szCs w:val="28"/>
        </w:rPr>
        <w:t>изложить в новой редакции согласно приложению к настоящему постановлению.</w:t>
      </w:r>
    </w:p>
    <w:p w14:paraId="01C4BEE3" w14:textId="1D6412A1" w:rsidR="002130EF" w:rsidRDefault="007C3804" w:rsidP="006C2038">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2</w:t>
      </w:r>
      <w:r w:rsidR="00DF7499">
        <w:rPr>
          <w:rFonts w:ascii="Times New Roman" w:hAnsi="Times New Roman"/>
          <w:sz w:val="28"/>
          <w:szCs w:val="28"/>
        </w:rPr>
        <w:t>.</w:t>
      </w:r>
      <w:r w:rsidR="00201D10">
        <w:rPr>
          <w:rFonts w:ascii="Times New Roman" w:hAnsi="Times New Roman"/>
          <w:sz w:val="28"/>
          <w:szCs w:val="28"/>
        </w:rPr>
        <w:t xml:space="preserve"> </w:t>
      </w:r>
      <w:proofErr w:type="gramStart"/>
      <w:r w:rsidR="002130EF">
        <w:rPr>
          <w:rFonts w:ascii="Times New Roman" w:hAnsi="Times New Roman"/>
          <w:sz w:val="28"/>
          <w:szCs w:val="28"/>
        </w:rPr>
        <w:t>Контроль за</w:t>
      </w:r>
      <w:proofErr w:type="gramEnd"/>
      <w:r w:rsidR="002130EF">
        <w:rPr>
          <w:rFonts w:ascii="Times New Roman" w:hAnsi="Times New Roman"/>
          <w:sz w:val="28"/>
          <w:szCs w:val="28"/>
        </w:rPr>
        <w:t xml:space="preserve"> исполнением настоящего постановления возложить</w:t>
      </w:r>
      <w:r w:rsidR="00201D10">
        <w:rPr>
          <w:rFonts w:ascii="Times New Roman" w:hAnsi="Times New Roman"/>
          <w:sz w:val="28"/>
          <w:szCs w:val="28"/>
        </w:rPr>
        <w:t xml:space="preserve"> </w:t>
      </w:r>
      <w:r w:rsidR="002130EF">
        <w:rPr>
          <w:rFonts w:ascii="Times New Roman" w:hAnsi="Times New Roman"/>
          <w:sz w:val="28"/>
          <w:szCs w:val="28"/>
        </w:rPr>
        <w:t>на</w:t>
      </w:r>
      <w:r w:rsidR="00201D10" w:rsidRPr="00201D10">
        <w:rPr>
          <w:rFonts w:ascii="Times New Roman" w:hAnsi="Times New Roman"/>
          <w:sz w:val="28"/>
          <w:szCs w:val="28"/>
        </w:rPr>
        <w:t xml:space="preserve"> заместителя главы администрации по социальным вопросам </w:t>
      </w:r>
      <w:proofErr w:type="spellStart"/>
      <w:r w:rsidR="00201D10" w:rsidRPr="00201D10">
        <w:rPr>
          <w:rFonts w:ascii="Times New Roman" w:hAnsi="Times New Roman"/>
          <w:sz w:val="28"/>
          <w:szCs w:val="28"/>
        </w:rPr>
        <w:t>Сайгину</w:t>
      </w:r>
      <w:proofErr w:type="spellEnd"/>
      <w:r w:rsidR="00201D10" w:rsidRPr="00201D10">
        <w:rPr>
          <w:rFonts w:ascii="Times New Roman" w:hAnsi="Times New Roman"/>
          <w:sz w:val="28"/>
          <w:szCs w:val="28"/>
        </w:rPr>
        <w:t xml:space="preserve"> Е</w:t>
      </w:r>
      <w:r w:rsidR="00201D10">
        <w:rPr>
          <w:rFonts w:ascii="Times New Roman" w:hAnsi="Times New Roman"/>
          <w:sz w:val="28"/>
          <w:szCs w:val="28"/>
        </w:rPr>
        <w:t>.В.</w:t>
      </w:r>
    </w:p>
    <w:p w14:paraId="73DBA8BC" w14:textId="77777777" w:rsidR="007F7975" w:rsidRDefault="007C3804" w:rsidP="006C2038">
      <w:pPr>
        <w:tabs>
          <w:tab w:val="left" w:pos="4395"/>
          <w:tab w:val="left" w:pos="4678"/>
          <w:tab w:val="left" w:pos="5245"/>
          <w:tab w:val="left" w:pos="7797"/>
          <w:tab w:val="left" w:pos="8789"/>
          <w:tab w:val="left" w:pos="13892"/>
        </w:tabs>
        <w:autoSpaceDE w:val="0"/>
        <w:autoSpaceDN w:val="0"/>
        <w:adjustRightInd w:val="0"/>
        <w:spacing w:after="0" w:line="360" w:lineRule="auto"/>
        <w:ind w:firstLine="709"/>
        <w:contextualSpacing/>
        <w:jc w:val="both"/>
        <w:outlineLvl w:val="1"/>
        <w:rPr>
          <w:rFonts w:ascii="Times New Roman" w:hAnsi="Times New Roman"/>
          <w:sz w:val="28"/>
          <w:szCs w:val="28"/>
        </w:rPr>
      </w:pPr>
      <w:r>
        <w:rPr>
          <w:rFonts w:ascii="Times New Roman" w:hAnsi="Times New Roman"/>
          <w:sz w:val="28"/>
          <w:szCs w:val="28"/>
        </w:rPr>
        <w:t>3</w:t>
      </w:r>
      <w:r w:rsidR="007F7975" w:rsidRPr="003E241F">
        <w:rPr>
          <w:rFonts w:ascii="Times New Roman" w:hAnsi="Times New Roman"/>
          <w:sz w:val="28"/>
          <w:szCs w:val="28"/>
        </w:rPr>
        <w:t>.</w:t>
      </w:r>
      <w:r w:rsidR="00201D10">
        <w:rPr>
          <w:rFonts w:ascii="Times New Roman" w:hAnsi="Times New Roman"/>
          <w:sz w:val="28"/>
          <w:szCs w:val="28"/>
        </w:rPr>
        <w:t xml:space="preserve"> </w:t>
      </w:r>
      <w:r w:rsidR="007F7975" w:rsidRPr="003E241F">
        <w:rPr>
          <w:rFonts w:ascii="Times New Roman" w:hAnsi="Times New Roman"/>
          <w:sz w:val="28"/>
          <w:szCs w:val="28"/>
        </w:rPr>
        <w:t>Постановление вступает в силу после его официального опубликования (обнар</w:t>
      </w:r>
      <w:r w:rsidR="00DF7499">
        <w:rPr>
          <w:rFonts w:ascii="Times New Roman" w:hAnsi="Times New Roman"/>
          <w:sz w:val="28"/>
          <w:szCs w:val="28"/>
        </w:rPr>
        <w:t>одования)</w:t>
      </w:r>
      <w:r w:rsidR="00AA7FC3">
        <w:rPr>
          <w:rFonts w:ascii="Times New Roman" w:hAnsi="Times New Roman"/>
          <w:sz w:val="28"/>
          <w:szCs w:val="28"/>
        </w:rPr>
        <w:t>.</w:t>
      </w:r>
    </w:p>
    <w:p w14:paraId="4CE51CD3" w14:textId="77777777" w:rsidR="00201D10" w:rsidRPr="00777DB6" w:rsidRDefault="00201D10" w:rsidP="00A54B7A">
      <w:pPr>
        <w:tabs>
          <w:tab w:val="left" w:pos="7797"/>
          <w:tab w:val="left" w:pos="13892"/>
        </w:tabs>
        <w:autoSpaceDE w:val="0"/>
        <w:autoSpaceDN w:val="0"/>
        <w:adjustRightInd w:val="0"/>
        <w:spacing w:after="0" w:line="240" w:lineRule="auto"/>
        <w:ind w:right="820"/>
        <w:jc w:val="both"/>
        <w:outlineLvl w:val="1"/>
        <w:rPr>
          <w:rFonts w:ascii="Times New Roman" w:hAnsi="Times New Roman"/>
          <w:sz w:val="28"/>
          <w:szCs w:val="28"/>
        </w:rPr>
      </w:pPr>
    </w:p>
    <w:p w14:paraId="328E3FBE" w14:textId="77777777" w:rsidR="00812832" w:rsidRPr="00777DB6" w:rsidRDefault="00812832" w:rsidP="00A54B7A">
      <w:pPr>
        <w:tabs>
          <w:tab w:val="left" w:pos="7797"/>
          <w:tab w:val="left" w:pos="13892"/>
        </w:tabs>
        <w:autoSpaceDE w:val="0"/>
        <w:autoSpaceDN w:val="0"/>
        <w:adjustRightInd w:val="0"/>
        <w:spacing w:after="0" w:line="240" w:lineRule="auto"/>
        <w:ind w:right="820"/>
        <w:jc w:val="both"/>
        <w:outlineLvl w:val="1"/>
        <w:rPr>
          <w:rFonts w:ascii="Times New Roman" w:hAnsi="Times New Roman"/>
          <w:sz w:val="28"/>
          <w:szCs w:val="28"/>
        </w:rPr>
      </w:pPr>
    </w:p>
    <w:p w14:paraId="0C8FA40C" w14:textId="77777777" w:rsidR="00201D10" w:rsidRDefault="00201D10" w:rsidP="00A54B7A">
      <w:pPr>
        <w:tabs>
          <w:tab w:val="left" w:pos="7797"/>
          <w:tab w:val="left" w:pos="13892"/>
        </w:tabs>
        <w:autoSpaceDE w:val="0"/>
        <w:autoSpaceDN w:val="0"/>
        <w:adjustRightInd w:val="0"/>
        <w:spacing w:after="0" w:line="240" w:lineRule="auto"/>
        <w:ind w:right="820"/>
        <w:jc w:val="both"/>
        <w:outlineLvl w:val="1"/>
        <w:rPr>
          <w:rFonts w:ascii="Times New Roman" w:hAnsi="Times New Roman"/>
          <w:sz w:val="28"/>
          <w:szCs w:val="28"/>
        </w:rPr>
      </w:pPr>
    </w:p>
    <w:p w14:paraId="7D950838" w14:textId="77777777" w:rsidR="00A54B7A" w:rsidRPr="003E241F" w:rsidRDefault="00A54B7A" w:rsidP="00A54B7A">
      <w:pPr>
        <w:tabs>
          <w:tab w:val="left" w:pos="7797"/>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3E241F">
        <w:rPr>
          <w:rFonts w:ascii="Times New Roman" w:hAnsi="Times New Roman"/>
          <w:sz w:val="28"/>
          <w:szCs w:val="28"/>
        </w:rPr>
        <w:t>Глава муниципального образования</w:t>
      </w:r>
    </w:p>
    <w:p w14:paraId="59693E75" w14:textId="6358A2C0" w:rsidR="00A54B7A" w:rsidRPr="003E241F" w:rsidRDefault="00A54B7A" w:rsidP="00A54B7A">
      <w:pPr>
        <w:tabs>
          <w:tab w:val="left" w:pos="7380"/>
          <w:tab w:val="left" w:pos="7655"/>
          <w:tab w:val="left" w:pos="7797"/>
        </w:tabs>
        <w:autoSpaceDE w:val="0"/>
        <w:autoSpaceDN w:val="0"/>
        <w:adjustRightInd w:val="0"/>
        <w:spacing w:after="0" w:line="240" w:lineRule="auto"/>
        <w:ind w:right="-2"/>
        <w:outlineLvl w:val="1"/>
        <w:rPr>
          <w:rFonts w:ascii="Times New Roman" w:hAnsi="Times New Roman"/>
          <w:sz w:val="28"/>
          <w:szCs w:val="28"/>
        </w:rPr>
      </w:pPr>
      <w:r w:rsidRPr="003E241F">
        <w:rPr>
          <w:rFonts w:ascii="Times New Roman" w:hAnsi="Times New Roman"/>
          <w:sz w:val="28"/>
          <w:szCs w:val="28"/>
        </w:rPr>
        <w:t>Соль-</w:t>
      </w:r>
      <w:proofErr w:type="spellStart"/>
      <w:r w:rsidRPr="003E241F">
        <w:rPr>
          <w:rFonts w:ascii="Times New Roman" w:hAnsi="Times New Roman"/>
          <w:sz w:val="28"/>
          <w:szCs w:val="28"/>
        </w:rPr>
        <w:t>Илецкий</w:t>
      </w:r>
      <w:proofErr w:type="spellEnd"/>
      <w:r w:rsidRPr="003E241F">
        <w:rPr>
          <w:rFonts w:ascii="Times New Roman" w:hAnsi="Times New Roman"/>
          <w:sz w:val="28"/>
          <w:szCs w:val="28"/>
        </w:rPr>
        <w:t xml:space="preserve"> городской округ                 </w:t>
      </w:r>
      <w:r w:rsidR="00201D10">
        <w:rPr>
          <w:rFonts w:ascii="Times New Roman" w:hAnsi="Times New Roman"/>
          <w:sz w:val="28"/>
          <w:szCs w:val="28"/>
        </w:rPr>
        <w:t xml:space="preserve">    </w:t>
      </w:r>
      <w:r w:rsidR="006452F1">
        <w:rPr>
          <w:rFonts w:ascii="Times New Roman" w:hAnsi="Times New Roman"/>
          <w:sz w:val="28"/>
          <w:szCs w:val="28"/>
        </w:rPr>
        <w:t xml:space="preserve"> </w:t>
      </w:r>
      <w:r w:rsidR="00201D10">
        <w:rPr>
          <w:rFonts w:ascii="Times New Roman" w:hAnsi="Times New Roman"/>
          <w:sz w:val="28"/>
          <w:szCs w:val="28"/>
        </w:rPr>
        <w:t xml:space="preserve">               </w:t>
      </w:r>
      <w:r w:rsidRPr="003E241F">
        <w:rPr>
          <w:rFonts w:ascii="Times New Roman" w:hAnsi="Times New Roman"/>
          <w:sz w:val="28"/>
          <w:szCs w:val="28"/>
        </w:rPr>
        <w:t xml:space="preserve">                 А.А.</w:t>
      </w:r>
      <w:r w:rsidR="00DB27AD">
        <w:rPr>
          <w:rFonts w:ascii="Times New Roman" w:hAnsi="Times New Roman"/>
          <w:sz w:val="28"/>
          <w:szCs w:val="28"/>
        </w:rPr>
        <w:t xml:space="preserve"> </w:t>
      </w:r>
      <w:r w:rsidRPr="003E241F">
        <w:rPr>
          <w:rFonts w:ascii="Times New Roman" w:hAnsi="Times New Roman"/>
          <w:sz w:val="28"/>
          <w:szCs w:val="28"/>
        </w:rPr>
        <w:t>Кузьмин</w:t>
      </w:r>
    </w:p>
    <w:p w14:paraId="358E00EC" w14:textId="77777777" w:rsidR="00F83EB9" w:rsidRDefault="00F83EB9" w:rsidP="00F83EB9">
      <w:pPr>
        <w:spacing w:after="0"/>
        <w:rPr>
          <w:rFonts w:ascii="Times New Roman" w:hAnsi="Times New Roman"/>
          <w:sz w:val="28"/>
          <w:szCs w:val="28"/>
        </w:rPr>
      </w:pPr>
    </w:p>
    <w:p w14:paraId="40C6E1C5" w14:textId="77777777"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28D00CBF" w14:textId="77777777"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5085CE7B" w14:textId="77777777"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384F2F62" w14:textId="77777777"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50D98F41" w14:textId="77777777" w:rsidR="00280423" w:rsidRPr="00777DB6"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04BDF5CD" w14:textId="77777777" w:rsidR="00812832" w:rsidRPr="00777DB6" w:rsidRDefault="0081283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068B5F77" w14:textId="77777777" w:rsidR="00812832" w:rsidRPr="00777DB6" w:rsidRDefault="0081283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2BDA0F3B" w14:textId="77777777" w:rsidR="00812832" w:rsidRPr="00777DB6" w:rsidRDefault="0081283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67870A58" w14:textId="77777777" w:rsidR="00812832" w:rsidRPr="00777DB6" w:rsidRDefault="0081283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42A4CFD9" w14:textId="77777777" w:rsidR="00812832" w:rsidRPr="00777DB6" w:rsidRDefault="0081283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47C697AA" w14:textId="77777777" w:rsidR="00812832" w:rsidRPr="00777DB6" w:rsidRDefault="0081283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28B53AD0" w14:textId="77777777" w:rsidR="00812832" w:rsidRPr="00777DB6" w:rsidRDefault="0081283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4B9E002C" w14:textId="77777777" w:rsidR="00812832" w:rsidRPr="00777DB6" w:rsidRDefault="0081283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0779842F" w14:textId="77777777" w:rsidR="00812832" w:rsidRPr="00777DB6" w:rsidRDefault="0081283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5BD0BDA3" w14:textId="77777777" w:rsidR="00812832" w:rsidRPr="00777DB6" w:rsidRDefault="0081283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4559837C" w14:textId="77777777"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161601D8" w14:textId="77777777"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65516E1E" w14:textId="77777777"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7FFA6D01" w14:textId="77777777"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4534C616" w14:textId="77777777"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14A00440" w14:textId="77777777" w:rsidR="005A22AB" w:rsidRPr="003E241F" w:rsidRDefault="005A22AB"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59CFBEF3" w14:textId="77777777"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11DD56DB" w14:textId="77777777"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7359DC95" w14:textId="77777777" w:rsidR="00F83EB9" w:rsidRDefault="00F83EB9"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597035D7" w14:textId="77777777"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40CE60BB" w14:textId="77777777"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4861C7CA" w14:textId="77777777" w:rsidR="00576BCA" w:rsidRDefault="00576BCA"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6A3A72C3" w14:textId="77777777" w:rsidR="00576BCA" w:rsidRDefault="00576BCA"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5F518FA2" w14:textId="77777777" w:rsidR="00576BCA" w:rsidRDefault="00576BCA"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3D448DD4" w14:textId="77777777" w:rsidR="006452F1" w:rsidRDefault="006452F1"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14:paraId="0A01DE4D" w14:textId="77777777" w:rsidR="00684350" w:rsidRDefault="00684350"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p>
    <w:p w14:paraId="07DB734C" w14:textId="77777777" w:rsidR="00350C1E" w:rsidRDefault="00350C1E"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p>
    <w:p w14:paraId="215FC948" w14:textId="2B12E54F" w:rsidR="00461CE6" w:rsidRDefault="007F7975" w:rsidP="00B651FA">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r w:rsidRPr="003E241F">
        <w:rPr>
          <w:rFonts w:ascii="Times New Roman" w:hAnsi="Times New Roman"/>
          <w:sz w:val="20"/>
          <w:szCs w:val="20"/>
        </w:rPr>
        <w:t>Разослано: Прокуратуре Соль-</w:t>
      </w:r>
      <w:proofErr w:type="spellStart"/>
      <w:r w:rsidRPr="003E241F">
        <w:rPr>
          <w:rFonts w:ascii="Times New Roman" w:hAnsi="Times New Roman"/>
          <w:sz w:val="20"/>
          <w:szCs w:val="20"/>
        </w:rPr>
        <w:t>Илецкого</w:t>
      </w:r>
      <w:proofErr w:type="spellEnd"/>
      <w:r w:rsidRPr="003E241F">
        <w:rPr>
          <w:rFonts w:ascii="Times New Roman" w:hAnsi="Times New Roman"/>
          <w:sz w:val="20"/>
          <w:szCs w:val="20"/>
        </w:rPr>
        <w:t xml:space="preserve"> района, Министерству образования, Управлению образования, Финансовому управлению, Организационному отделу, образовательным учреждениям</w:t>
      </w:r>
    </w:p>
    <w:p w14:paraId="2FCE5F15" w14:textId="20A309C9" w:rsidR="00CD66F9" w:rsidRPr="00444357" w:rsidRDefault="00CD66F9" w:rsidP="00693A53">
      <w:pPr>
        <w:autoSpaceDE w:val="0"/>
        <w:autoSpaceDN w:val="0"/>
        <w:adjustRightInd w:val="0"/>
        <w:spacing w:after="0" w:line="240" w:lineRule="auto"/>
        <w:ind w:left="5387"/>
        <w:jc w:val="both"/>
        <w:rPr>
          <w:rFonts w:ascii="Times New Roman" w:hAnsi="Times New Roman"/>
          <w:sz w:val="24"/>
          <w:szCs w:val="24"/>
        </w:rPr>
      </w:pPr>
      <w:r w:rsidRPr="00444357">
        <w:rPr>
          <w:rFonts w:ascii="Times New Roman" w:hAnsi="Times New Roman"/>
          <w:sz w:val="24"/>
          <w:szCs w:val="24"/>
        </w:rPr>
        <w:lastRenderedPageBreak/>
        <w:t>Приложение</w:t>
      </w:r>
    </w:p>
    <w:p w14:paraId="1B226CD1" w14:textId="5A810873" w:rsidR="00CD66F9" w:rsidRPr="00444357" w:rsidRDefault="00CD66F9" w:rsidP="00693A53">
      <w:pPr>
        <w:tabs>
          <w:tab w:val="left" w:pos="5812"/>
        </w:tabs>
        <w:autoSpaceDE w:val="0"/>
        <w:autoSpaceDN w:val="0"/>
        <w:adjustRightInd w:val="0"/>
        <w:spacing w:after="0" w:line="240" w:lineRule="auto"/>
        <w:ind w:left="5387"/>
        <w:jc w:val="both"/>
        <w:rPr>
          <w:rFonts w:ascii="Times New Roman" w:hAnsi="Times New Roman"/>
          <w:sz w:val="24"/>
          <w:szCs w:val="24"/>
        </w:rPr>
      </w:pPr>
      <w:r w:rsidRPr="00444357">
        <w:rPr>
          <w:rFonts w:ascii="Times New Roman" w:hAnsi="Times New Roman"/>
          <w:sz w:val="24"/>
          <w:szCs w:val="24"/>
        </w:rPr>
        <w:t xml:space="preserve">к постановлению администрации </w:t>
      </w:r>
    </w:p>
    <w:p w14:paraId="12B54CA5" w14:textId="232DFEBE" w:rsidR="00CD66F9" w:rsidRPr="00444357" w:rsidRDefault="00CD66F9" w:rsidP="00693A53">
      <w:pPr>
        <w:tabs>
          <w:tab w:val="left" w:pos="5812"/>
        </w:tabs>
        <w:autoSpaceDE w:val="0"/>
        <w:autoSpaceDN w:val="0"/>
        <w:adjustRightInd w:val="0"/>
        <w:spacing w:after="0" w:line="240" w:lineRule="auto"/>
        <w:ind w:left="5387"/>
        <w:jc w:val="both"/>
        <w:rPr>
          <w:rFonts w:ascii="Times New Roman" w:hAnsi="Times New Roman"/>
          <w:sz w:val="24"/>
          <w:szCs w:val="24"/>
        </w:rPr>
      </w:pPr>
      <w:r w:rsidRPr="00444357">
        <w:rPr>
          <w:rFonts w:ascii="Times New Roman" w:hAnsi="Times New Roman"/>
          <w:sz w:val="24"/>
          <w:szCs w:val="24"/>
        </w:rPr>
        <w:t>Соль-</w:t>
      </w:r>
      <w:proofErr w:type="spellStart"/>
      <w:r w:rsidRPr="00444357">
        <w:rPr>
          <w:rFonts w:ascii="Times New Roman" w:hAnsi="Times New Roman"/>
          <w:sz w:val="24"/>
          <w:szCs w:val="24"/>
        </w:rPr>
        <w:t>Илецкого</w:t>
      </w:r>
      <w:proofErr w:type="spellEnd"/>
      <w:r w:rsidRPr="00444357">
        <w:rPr>
          <w:rFonts w:ascii="Times New Roman" w:hAnsi="Times New Roman"/>
          <w:sz w:val="24"/>
          <w:szCs w:val="24"/>
        </w:rPr>
        <w:t xml:space="preserve"> городского округа</w:t>
      </w:r>
    </w:p>
    <w:p w14:paraId="504A0AB1" w14:textId="36928622" w:rsidR="00CD66F9" w:rsidRPr="00812832" w:rsidRDefault="00812832" w:rsidP="00693A53">
      <w:pPr>
        <w:autoSpaceDE w:val="0"/>
        <w:autoSpaceDN w:val="0"/>
        <w:adjustRightInd w:val="0"/>
        <w:spacing w:after="0" w:line="240" w:lineRule="auto"/>
        <w:ind w:left="5387"/>
        <w:jc w:val="both"/>
        <w:rPr>
          <w:rFonts w:ascii="Times New Roman" w:hAnsi="Times New Roman"/>
          <w:sz w:val="24"/>
          <w:szCs w:val="24"/>
        </w:rPr>
      </w:pPr>
      <w:r w:rsidRPr="00812832">
        <w:rPr>
          <w:rFonts w:ascii="Times New Roman" w:hAnsi="Times New Roman"/>
          <w:sz w:val="24"/>
          <w:szCs w:val="24"/>
        </w:rPr>
        <w:t>24.12.</w:t>
      </w:r>
      <w:r w:rsidRPr="00693A53">
        <w:rPr>
          <w:rFonts w:ascii="Times New Roman" w:hAnsi="Times New Roman"/>
          <w:sz w:val="24"/>
          <w:szCs w:val="24"/>
        </w:rPr>
        <w:t>2020</w:t>
      </w:r>
      <w:r w:rsidR="00CD66F9" w:rsidRPr="00444357">
        <w:rPr>
          <w:rFonts w:ascii="Times New Roman" w:hAnsi="Times New Roman"/>
          <w:sz w:val="24"/>
          <w:szCs w:val="24"/>
        </w:rPr>
        <w:t xml:space="preserve"> №</w:t>
      </w:r>
      <w:r w:rsidRPr="00693A53">
        <w:rPr>
          <w:rFonts w:ascii="Times New Roman" w:hAnsi="Times New Roman"/>
          <w:sz w:val="24"/>
          <w:szCs w:val="24"/>
        </w:rPr>
        <w:t xml:space="preserve"> 4475-</w:t>
      </w:r>
      <w:r>
        <w:rPr>
          <w:rFonts w:ascii="Times New Roman" w:hAnsi="Times New Roman"/>
          <w:sz w:val="24"/>
          <w:szCs w:val="24"/>
        </w:rPr>
        <w:t>п</w:t>
      </w:r>
    </w:p>
    <w:p w14:paraId="40513353" w14:textId="77777777" w:rsidR="004302EF" w:rsidRDefault="004302EF" w:rsidP="00693A53">
      <w:pPr>
        <w:autoSpaceDE w:val="0"/>
        <w:autoSpaceDN w:val="0"/>
        <w:adjustRightInd w:val="0"/>
        <w:spacing w:after="0" w:line="240" w:lineRule="auto"/>
        <w:ind w:left="5387"/>
        <w:jc w:val="both"/>
        <w:rPr>
          <w:rFonts w:ascii="Times New Roman" w:hAnsi="Times New Roman"/>
          <w:sz w:val="24"/>
          <w:szCs w:val="24"/>
        </w:rPr>
      </w:pPr>
    </w:p>
    <w:p w14:paraId="796BF906" w14:textId="5AAE6EFE" w:rsidR="00CD66F9" w:rsidRPr="00444357" w:rsidRDefault="00CD66F9" w:rsidP="00693A53">
      <w:pPr>
        <w:autoSpaceDE w:val="0"/>
        <w:autoSpaceDN w:val="0"/>
        <w:adjustRightInd w:val="0"/>
        <w:spacing w:after="0" w:line="240" w:lineRule="auto"/>
        <w:ind w:left="5387"/>
        <w:jc w:val="both"/>
        <w:rPr>
          <w:rFonts w:ascii="Times New Roman" w:hAnsi="Times New Roman"/>
          <w:sz w:val="24"/>
          <w:szCs w:val="24"/>
        </w:rPr>
      </w:pPr>
      <w:r w:rsidRPr="00444357">
        <w:rPr>
          <w:rFonts w:ascii="Times New Roman" w:hAnsi="Times New Roman"/>
          <w:sz w:val="24"/>
          <w:szCs w:val="24"/>
        </w:rPr>
        <w:t>Приложение</w:t>
      </w:r>
    </w:p>
    <w:p w14:paraId="3E3D5623" w14:textId="70E4DF36" w:rsidR="00CD66F9" w:rsidRPr="00444357" w:rsidRDefault="00CD66F9" w:rsidP="00693A53">
      <w:pPr>
        <w:tabs>
          <w:tab w:val="left" w:pos="5812"/>
        </w:tabs>
        <w:autoSpaceDE w:val="0"/>
        <w:autoSpaceDN w:val="0"/>
        <w:adjustRightInd w:val="0"/>
        <w:spacing w:after="0" w:line="240" w:lineRule="auto"/>
        <w:ind w:left="5387"/>
        <w:jc w:val="both"/>
        <w:rPr>
          <w:rFonts w:ascii="Times New Roman" w:hAnsi="Times New Roman"/>
          <w:sz w:val="24"/>
          <w:szCs w:val="24"/>
        </w:rPr>
      </w:pPr>
      <w:r w:rsidRPr="00444357">
        <w:rPr>
          <w:rFonts w:ascii="Times New Roman" w:hAnsi="Times New Roman"/>
          <w:sz w:val="24"/>
          <w:szCs w:val="24"/>
        </w:rPr>
        <w:t xml:space="preserve">к постановлению администрации </w:t>
      </w:r>
    </w:p>
    <w:p w14:paraId="521E5966" w14:textId="17540BC3" w:rsidR="00CD66F9" w:rsidRPr="00444357" w:rsidRDefault="00CD66F9" w:rsidP="00693A53">
      <w:pPr>
        <w:tabs>
          <w:tab w:val="left" w:pos="5812"/>
        </w:tabs>
        <w:autoSpaceDE w:val="0"/>
        <w:autoSpaceDN w:val="0"/>
        <w:adjustRightInd w:val="0"/>
        <w:spacing w:after="0" w:line="240" w:lineRule="auto"/>
        <w:ind w:left="5387"/>
        <w:jc w:val="both"/>
        <w:rPr>
          <w:rFonts w:ascii="Times New Roman" w:hAnsi="Times New Roman"/>
          <w:sz w:val="24"/>
          <w:szCs w:val="24"/>
        </w:rPr>
      </w:pPr>
      <w:r w:rsidRPr="00444357">
        <w:rPr>
          <w:rFonts w:ascii="Times New Roman" w:hAnsi="Times New Roman"/>
          <w:sz w:val="24"/>
          <w:szCs w:val="24"/>
        </w:rPr>
        <w:t>Соль-</w:t>
      </w:r>
      <w:proofErr w:type="spellStart"/>
      <w:r w:rsidRPr="00444357">
        <w:rPr>
          <w:rFonts w:ascii="Times New Roman" w:hAnsi="Times New Roman"/>
          <w:sz w:val="24"/>
          <w:szCs w:val="24"/>
        </w:rPr>
        <w:t>Илецкого</w:t>
      </w:r>
      <w:proofErr w:type="spellEnd"/>
      <w:r w:rsidRPr="00444357">
        <w:rPr>
          <w:rFonts w:ascii="Times New Roman" w:hAnsi="Times New Roman"/>
          <w:sz w:val="24"/>
          <w:szCs w:val="24"/>
        </w:rPr>
        <w:t xml:space="preserve"> городского округа</w:t>
      </w:r>
    </w:p>
    <w:p w14:paraId="71589257" w14:textId="657C0548" w:rsidR="00CD66F9" w:rsidRPr="00444357" w:rsidRDefault="00CD66F9" w:rsidP="00693A53">
      <w:pPr>
        <w:autoSpaceDE w:val="0"/>
        <w:autoSpaceDN w:val="0"/>
        <w:adjustRightInd w:val="0"/>
        <w:spacing w:after="0" w:line="240" w:lineRule="auto"/>
        <w:ind w:left="5387"/>
        <w:jc w:val="both"/>
        <w:rPr>
          <w:rFonts w:ascii="Times New Roman" w:hAnsi="Times New Roman"/>
          <w:sz w:val="24"/>
          <w:szCs w:val="24"/>
        </w:rPr>
      </w:pPr>
      <w:r w:rsidRPr="00444357">
        <w:rPr>
          <w:rFonts w:ascii="Times New Roman" w:hAnsi="Times New Roman"/>
          <w:sz w:val="24"/>
          <w:szCs w:val="24"/>
        </w:rPr>
        <w:t>от 15.11.2018 № 2546-п</w:t>
      </w:r>
    </w:p>
    <w:p w14:paraId="062AC130" w14:textId="77777777" w:rsidR="004302EF" w:rsidRDefault="004302EF" w:rsidP="00CD66F9">
      <w:pPr>
        <w:autoSpaceDE w:val="0"/>
        <w:autoSpaceDN w:val="0"/>
        <w:adjustRightInd w:val="0"/>
        <w:spacing w:after="0" w:line="240" w:lineRule="auto"/>
        <w:jc w:val="center"/>
        <w:rPr>
          <w:rFonts w:ascii="Times New Roman" w:hAnsi="Times New Roman"/>
          <w:b/>
          <w:bCs/>
          <w:sz w:val="24"/>
          <w:szCs w:val="24"/>
        </w:rPr>
      </w:pPr>
      <w:bookmarkStart w:id="0" w:name="Par35"/>
      <w:bookmarkEnd w:id="0"/>
    </w:p>
    <w:p w14:paraId="20C1C428" w14:textId="77777777" w:rsidR="00CD66F9" w:rsidRPr="00444357" w:rsidRDefault="00CD66F9" w:rsidP="00CD66F9">
      <w:pPr>
        <w:autoSpaceDE w:val="0"/>
        <w:autoSpaceDN w:val="0"/>
        <w:adjustRightInd w:val="0"/>
        <w:spacing w:after="0" w:line="240" w:lineRule="auto"/>
        <w:jc w:val="center"/>
        <w:rPr>
          <w:rFonts w:ascii="Times New Roman" w:hAnsi="Times New Roman"/>
          <w:b/>
          <w:bCs/>
          <w:sz w:val="24"/>
          <w:szCs w:val="24"/>
        </w:rPr>
      </w:pPr>
      <w:r w:rsidRPr="00444357">
        <w:rPr>
          <w:rFonts w:ascii="Times New Roman" w:hAnsi="Times New Roman"/>
          <w:b/>
          <w:bCs/>
          <w:sz w:val="24"/>
          <w:szCs w:val="24"/>
        </w:rPr>
        <w:t>МУНИЦИПАЛЬНАЯ ПРОГРАММА</w:t>
      </w:r>
    </w:p>
    <w:p w14:paraId="448EF298" w14:textId="77777777" w:rsidR="00CD66F9" w:rsidRPr="00444357" w:rsidRDefault="00CD66F9" w:rsidP="00CD66F9">
      <w:pPr>
        <w:autoSpaceDE w:val="0"/>
        <w:autoSpaceDN w:val="0"/>
        <w:adjustRightInd w:val="0"/>
        <w:spacing w:after="0" w:line="240" w:lineRule="auto"/>
        <w:jc w:val="center"/>
        <w:rPr>
          <w:rFonts w:ascii="Times New Roman" w:hAnsi="Times New Roman"/>
          <w:b/>
          <w:bCs/>
          <w:sz w:val="24"/>
          <w:szCs w:val="24"/>
        </w:rPr>
      </w:pPr>
      <w:r w:rsidRPr="00444357">
        <w:rPr>
          <w:rFonts w:ascii="Times New Roman" w:hAnsi="Times New Roman"/>
          <w:b/>
          <w:bCs/>
          <w:sz w:val="24"/>
          <w:szCs w:val="24"/>
        </w:rPr>
        <w:t xml:space="preserve">«РАЗВИТИЕ СИСТЕМЫ ОБРАЗОВАНИЯ СОЛЬ-ИЛЕЦКОГО </w:t>
      </w:r>
    </w:p>
    <w:p w14:paraId="3AFD96AC" w14:textId="77777777" w:rsidR="00CD66F9" w:rsidRPr="00444357" w:rsidRDefault="00CD66F9" w:rsidP="00CD66F9">
      <w:pPr>
        <w:autoSpaceDE w:val="0"/>
        <w:autoSpaceDN w:val="0"/>
        <w:adjustRightInd w:val="0"/>
        <w:spacing w:after="0" w:line="240" w:lineRule="auto"/>
        <w:jc w:val="center"/>
        <w:rPr>
          <w:rFonts w:ascii="Times New Roman" w:hAnsi="Times New Roman"/>
          <w:b/>
          <w:bCs/>
          <w:sz w:val="24"/>
          <w:szCs w:val="24"/>
        </w:rPr>
      </w:pPr>
      <w:r w:rsidRPr="00444357">
        <w:rPr>
          <w:rFonts w:ascii="Times New Roman" w:hAnsi="Times New Roman"/>
          <w:b/>
          <w:bCs/>
          <w:sz w:val="24"/>
          <w:szCs w:val="24"/>
        </w:rPr>
        <w:t>ГОРОДСКОГО ОКРУГА»</w:t>
      </w:r>
    </w:p>
    <w:p w14:paraId="2D8A1C14" w14:textId="77777777" w:rsidR="00CD66F9" w:rsidRPr="00444357" w:rsidRDefault="00CD66F9" w:rsidP="00CD66F9">
      <w:pPr>
        <w:autoSpaceDE w:val="0"/>
        <w:autoSpaceDN w:val="0"/>
        <w:adjustRightInd w:val="0"/>
        <w:spacing w:after="0" w:line="240" w:lineRule="auto"/>
        <w:jc w:val="center"/>
        <w:outlineLvl w:val="1"/>
        <w:rPr>
          <w:rFonts w:ascii="Times New Roman" w:hAnsi="Times New Roman"/>
          <w:sz w:val="24"/>
          <w:szCs w:val="24"/>
        </w:rPr>
      </w:pPr>
    </w:p>
    <w:p w14:paraId="2663EBB5" w14:textId="77777777" w:rsidR="00CD66F9" w:rsidRPr="00444357" w:rsidRDefault="00CD66F9" w:rsidP="00CD66F9">
      <w:pPr>
        <w:autoSpaceDE w:val="0"/>
        <w:autoSpaceDN w:val="0"/>
        <w:adjustRightInd w:val="0"/>
        <w:spacing w:after="0" w:line="240" w:lineRule="auto"/>
        <w:jc w:val="center"/>
        <w:outlineLvl w:val="1"/>
        <w:rPr>
          <w:rFonts w:ascii="Times New Roman" w:hAnsi="Times New Roman"/>
          <w:sz w:val="24"/>
          <w:szCs w:val="24"/>
        </w:rPr>
      </w:pPr>
      <w:r w:rsidRPr="00444357">
        <w:rPr>
          <w:rFonts w:ascii="Times New Roman" w:hAnsi="Times New Roman"/>
          <w:sz w:val="24"/>
          <w:szCs w:val="24"/>
        </w:rPr>
        <w:t>ПАСПОРТ</w:t>
      </w:r>
    </w:p>
    <w:p w14:paraId="62563A52" w14:textId="77777777" w:rsidR="00CD66F9" w:rsidRPr="00444357" w:rsidRDefault="00CD66F9" w:rsidP="00CD66F9">
      <w:pPr>
        <w:autoSpaceDE w:val="0"/>
        <w:autoSpaceDN w:val="0"/>
        <w:adjustRightInd w:val="0"/>
        <w:spacing w:after="0" w:line="240" w:lineRule="auto"/>
        <w:jc w:val="center"/>
        <w:rPr>
          <w:rFonts w:ascii="Times New Roman" w:hAnsi="Times New Roman"/>
          <w:sz w:val="24"/>
          <w:szCs w:val="24"/>
        </w:rPr>
      </w:pPr>
      <w:r w:rsidRPr="00444357">
        <w:rPr>
          <w:rFonts w:ascii="Times New Roman" w:hAnsi="Times New Roman"/>
          <w:sz w:val="24"/>
          <w:szCs w:val="24"/>
        </w:rPr>
        <w:t>МУНИЦИПАЛЬНОЙ ПРОГРАММЫ</w:t>
      </w:r>
    </w:p>
    <w:p w14:paraId="21084524" w14:textId="77777777" w:rsidR="00CD66F9" w:rsidRPr="00444357" w:rsidRDefault="00CD66F9" w:rsidP="00CD66F9">
      <w:pPr>
        <w:autoSpaceDE w:val="0"/>
        <w:autoSpaceDN w:val="0"/>
        <w:adjustRightInd w:val="0"/>
        <w:spacing w:after="0" w:line="240" w:lineRule="auto"/>
        <w:jc w:val="center"/>
        <w:rPr>
          <w:rFonts w:ascii="Times New Roman" w:hAnsi="Times New Roman"/>
          <w:b/>
          <w:sz w:val="24"/>
          <w:szCs w:val="24"/>
        </w:rPr>
      </w:pPr>
      <w:r w:rsidRPr="00444357">
        <w:rPr>
          <w:rFonts w:ascii="Times New Roman" w:hAnsi="Times New Roman"/>
          <w:sz w:val="24"/>
          <w:szCs w:val="24"/>
        </w:rPr>
        <w:t>«</w:t>
      </w:r>
      <w:r w:rsidRPr="00444357">
        <w:rPr>
          <w:rFonts w:ascii="Times New Roman" w:hAnsi="Times New Roman"/>
          <w:b/>
          <w:sz w:val="24"/>
          <w:szCs w:val="24"/>
        </w:rPr>
        <w:t>Развитие системы образования Соль-</w:t>
      </w:r>
      <w:proofErr w:type="spellStart"/>
      <w:r w:rsidRPr="00444357">
        <w:rPr>
          <w:rFonts w:ascii="Times New Roman" w:hAnsi="Times New Roman"/>
          <w:b/>
          <w:sz w:val="24"/>
          <w:szCs w:val="24"/>
        </w:rPr>
        <w:t>Илецкого</w:t>
      </w:r>
      <w:proofErr w:type="spellEnd"/>
      <w:r w:rsidRPr="00444357">
        <w:rPr>
          <w:rFonts w:ascii="Times New Roman" w:hAnsi="Times New Roman"/>
          <w:b/>
          <w:sz w:val="24"/>
          <w:szCs w:val="24"/>
        </w:rPr>
        <w:t xml:space="preserve"> городского округа»</w:t>
      </w:r>
    </w:p>
    <w:p w14:paraId="55513864" w14:textId="77777777" w:rsidR="00CD66F9" w:rsidRPr="00444357" w:rsidRDefault="00CD66F9" w:rsidP="00CD66F9">
      <w:pPr>
        <w:autoSpaceDE w:val="0"/>
        <w:autoSpaceDN w:val="0"/>
        <w:adjustRightInd w:val="0"/>
        <w:spacing w:after="0" w:line="240" w:lineRule="auto"/>
        <w:jc w:val="center"/>
        <w:rPr>
          <w:rFonts w:ascii="Times New Roman" w:hAnsi="Times New Roman"/>
          <w:b/>
          <w:sz w:val="24"/>
          <w:szCs w:val="24"/>
        </w:rPr>
      </w:pPr>
      <w:r w:rsidRPr="00444357">
        <w:rPr>
          <w:rFonts w:ascii="Times New Roman" w:hAnsi="Times New Roman"/>
          <w:b/>
          <w:sz w:val="24"/>
          <w:szCs w:val="24"/>
        </w:rPr>
        <w:t>(далее - Программа)</w:t>
      </w:r>
    </w:p>
    <w:p w14:paraId="27ED24A7" w14:textId="77777777" w:rsidR="00CD66F9" w:rsidRPr="00444357" w:rsidRDefault="00CD66F9" w:rsidP="00CD66F9">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CD66F9" w:rsidRPr="00444357" w14:paraId="635615B2" w14:textId="77777777" w:rsidTr="004022B9">
        <w:trPr>
          <w:trHeight w:val="881"/>
        </w:trPr>
        <w:tc>
          <w:tcPr>
            <w:tcW w:w="2376" w:type="dxa"/>
          </w:tcPr>
          <w:p w14:paraId="4FA3E9B7"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Ответственный</w:t>
            </w:r>
          </w:p>
          <w:p w14:paraId="5E4A0385" w14:textId="249750C5"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исполнитель</w:t>
            </w:r>
          </w:p>
          <w:p w14:paraId="5875F0B0" w14:textId="5C4AA6C4" w:rsidR="00CD66F9" w:rsidRPr="00444357" w:rsidRDefault="00CD66F9" w:rsidP="004022B9">
            <w:pPr>
              <w:autoSpaceDE w:val="0"/>
              <w:autoSpaceDN w:val="0"/>
              <w:adjustRightInd w:val="0"/>
              <w:spacing w:after="0" w:line="240" w:lineRule="auto"/>
              <w:rPr>
                <w:rFonts w:ascii="Times New Roman" w:hAnsi="Times New Roman"/>
                <w:sz w:val="24"/>
                <w:szCs w:val="24"/>
                <w:lang w:val="en-US"/>
              </w:rPr>
            </w:pPr>
            <w:r w:rsidRPr="00444357">
              <w:rPr>
                <w:rFonts w:ascii="Times New Roman" w:hAnsi="Times New Roman"/>
                <w:sz w:val="24"/>
                <w:szCs w:val="24"/>
              </w:rPr>
              <w:t>Программы</w:t>
            </w:r>
          </w:p>
        </w:tc>
        <w:tc>
          <w:tcPr>
            <w:tcW w:w="7193" w:type="dxa"/>
          </w:tcPr>
          <w:p w14:paraId="3F9F74F1" w14:textId="77777777" w:rsidR="00CD66F9" w:rsidRPr="00444357" w:rsidRDefault="00CD66F9" w:rsidP="004022B9">
            <w:pPr>
              <w:pStyle w:val="ConsPlusCell"/>
              <w:rPr>
                <w:rFonts w:ascii="Times New Roman" w:hAnsi="Times New Roman" w:cs="Times New Roman"/>
                <w:b/>
                <w:sz w:val="24"/>
                <w:szCs w:val="24"/>
              </w:rPr>
            </w:pPr>
            <w:r w:rsidRPr="00444357">
              <w:rPr>
                <w:rFonts w:ascii="Times New Roman" w:hAnsi="Times New Roman" w:cs="Times New Roman"/>
                <w:sz w:val="24"/>
                <w:szCs w:val="24"/>
              </w:rPr>
              <w:t>Управление образования администрации муниципального образования Соль-</w:t>
            </w:r>
            <w:proofErr w:type="spellStart"/>
            <w:r w:rsidRPr="00444357">
              <w:rPr>
                <w:rFonts w:ascii="Times New Roman" w:hAnsi="Times New Roman" w:cs="Times New Roman"/>
                <w:sz w:val="24"/>
                <w:szCs w:val="24"/>
              </w:rPr>
              <w:t>Илецкий</w:t>
            </w:r>
            <w:proofErr w:type="spellEnd"/>
            <w:r w:rsidRPr="00444357">
              <w:rPr>
                <w:rFonts w:ascii="Times New Roman" w:hAnsi="Times New Roman" w:cs="Times New Roman"/>
                <w:sz w:val="24"/>
                <w:szCs w:val="24"/>
              </w:rPr>
              <w:t xml:space="preserve"> городской округ Оренбургской области</w:t>
            </w:r>
          </w:p>
        </w:tc>
      </w:tr>
      <w:tr w:rsidR="00CD66F9" w:rsidRPr="00444357" w14:paraId="55061538" w14:textId="77777777" w:rsidTr="004022B9">
        <w:trPr>
          <w:trHeight w:val="583"/>
        </w:trPr>
        <w:tc>
          <w:tcPr>
            <w:tcW w:w="2376" w:type="dxa"/>
          </w:tcPr>
          <w:p w14:paraId="788B26D3" w14:textId="6F291E42"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xml:space="preserve">Соисполнители Программы </w:t>
            </w:r>
          </w:p>
        </w:tc>
        <w:tc>
          <w:tcPr>
            <w:tcW w:w="7193" w:type="dxa"/>
          </w:tcPr>
          <w:p w14:paraId="0D5D72B4"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отсутствуют</w:t>
            </w:r>
          </w:p>
        </w:tc>
      </w:tr>
      <w:tr w:rsidR="00CD66F9" w:rsidRPr="00444357" w14:paraId="3994397A" w14:textId="77777777" w:rsidTr="004022B9">
        <w:trPr>
          <w:trHeight w:val="421"/>
        </w:trPr>
        <w:tc>
          <w:tcPr>
            <w:tcW w:w="2376" w:type="dxa"/>
          </w:tcPr>
          <w:p w14:paraId="6568D72A"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Участники Программы</w:t>
            </w:r>
          </w:p>
        </w:tc>
        <w:tc>
          <w:tcPr>
            <w:tcW w:w="7193" w:type="dxa"/>
          </w:tcPr>
          <w:p w14:paraId="02134D97" w14:textId="77777777" w:rsidR="00CD66F9" w:rsidRPr="00444357" w:rsidRDefault="00CD66F9" w:rsidP="004022B9">
            <w:pPr>
              <w:pStyle w:val="ConsPlusCell"/>
              <w:rPr>
                <w:rFonts w:ascii="Times New Roman" w:hAnsi="Times New Roman" w:cs="Times New Roman"/>
                <w:b/>
                <w:sz w:val="24"/>
                <w:szCs w:val="24"/>
              </w:rPr>
            </w:pPr>
            <w:r w:rsidRPr="00444357">
              <w:rPr>
                <w:rFonts w:ascii="Times New Roman" w:hAnsi="Times New Roman" w:cs="Times New Roman"/>
                <w:sz w:val="24"/>
                <w:szCs w:val="24"/>
              </w:rPr>
              <w:t>Управление образования администрации муниципального образования Соль-</w:t>
            </w:r>
            <w:proofErr w:type="spellStart"/>
            <w:r w:rsidRPr="00444357">
              <w:rPr>
                <w:rFonts w:ascii="Times New Roman" w:hAnsi="Times New Roman" w:cs="Times New Roman"/>
                <w:sz w:val="24"/>
                <w:szCs w:val="24"/>
              </w:rPr>
              <w:t>Илецкий</w:t>
            </w:r>
            <w:proofErr w:type="spellEnd"/>
            <w:r w:rsidRPr="00444357">
              <w:rPr>
                <w:rFonts w:ascii="Times New Roman" w:hAnsi="Times New Roman" w:cs="Times New Roman"/>
                <w:sz w:val="24"/>
                <w:szCs w:val="24"/>
              </w:rPr>
              <w:t xml:space="preserve"> городской округ Оренбургской области</w:t>
            </w:r>
          </w:p>
        </w:tc>
      </w:tr>
      <w:tr w:rsidR="00CD66F9" w:rsidRPr="00444357" w14:paraId="54D4ADE0" w14:textId="77777777" w:rsidTr="004022B9">
        <w:trPr>
          <w:trHeight w:val="1427"/>
        </w:trPr>
        <w:tc>
          <w:tcPr>
            <w:tcW w:w="2376" w:type="dxa"/>
          </w:tcPr>
          <w:p w14:paraId="066DC9D4" w14:textId="773C9CB6"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xml:space="preserve">Подпрограммы </w:t>
            </w:r>
          </w:p>
          <w:p w14:paraId="3CE47F97" w14:textId="6096D5BA"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xml:space="preserve">Программы </w:t>
            </w:r>
          </w:p>
          <w:p w14:paraId="24FF98D3" w14:textId="77777777" w:rsidR="00CD66F9" w:rsidRPr="00444357" w:rsidRDefault="00CD66F9" w:rsidP="004022B9">
            <w:pPr>
              <w:pStyle w:val="ConsPlusCell"/>
              <w:rPr>
                <w:rFonts w:ascii="Times New Roman" w:hAnsi="Times New Roman" w:cs="Times New Roman"/>
                <w:sz w:val="24"/>
                <w:szCs w:val="24"/>
              </w:rPr>
            </w:pPr>
          </w:p>
        </w:tc>
        <w:tc>
          <w:tcPr>
            <w:tcW w:w="7193" w:type="dxa"/>
          </w:tcPr>
          <w:p w14:paraId="7C96AFBD"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«Развитие дошкольного, общего образования и дополнительного образования детей»;</w:t>
            </w:r>
          </w:p>
          <w:p w14:paraId="3BE0E4BD" w14:textId="33C37225"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«Школьное питание»;</w:t>
            </w:r>
          </w:p>
          <w:p w14:paraId="3DB402E6"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14:paraId="3DDFFC09"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«Обеспечение деятельности в сфере образования»</w:t>
            </w:r>
          </w:p>
        </w:tc>
      </w:tr>
      <w:tr w:rsidR="00CD66F9" w:rsidRPr="00444357" w14:paraId="1126C897" w14:textId="77777777" w:rsidTr="004022B9">
        <w:tc>
          <w:tcPr>
            <w:tcW w:w="2376" w:type="dxa"/>
          </w:tcPr>
          <w:p w14:paraId="7E1F4496"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Цели Программы</w:t>
            </w:r>
          </w:p>
        </w:tc>
        <w:tc>
          <w:tcPr>
            <w:tcW w:w="7193" w:type="dxa"/>
          </w:tcPr>
          <w:p w14:paraId="10972302"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xml:space="preserve">внедрение современной модели образования, обеспечивающей формирование </w:t>
            </w:r>
            <w:proofErr w:type="gramStart"/>
            <w:r w:rsidRPr="00444357">
              <w:rPr>
                <w:rFonts w:ascii="Times New Roman" w:hAnsi="Times New Roman" w:cs="Times New Roman"/>
                <w:sz w:val="24"/>
                <w:szCs w:val="24"/>
              </w:rPr>
              <w:t>в</w:t>
            </w:r>
            <w:proofErr w:type="gramEnd"/>
            <w:r w:rsidRPr="00444357">
              <w:rPr>
                <w:rFonts w:ascii="Times New Roman" w:hAnsi="Times New Roman" w:cs="Times New Roman"/>
                <w:sz w:val="24"/>
                <w:szCs w:val="24"/>
              </w:rPr>
              <w:t xml:space="preserve"> </w:t>
            </w:r>
            <w:proofErr w:type="gramStart"/>
            <w:r w:rsidRPr="00444357">
              <w:rPr>
                <w:rFonts w:ascii="Times New Roman" w:hAnsi="Times New Roman" w:cs="Times New Roman"/>
                <w:sz w:val="24"/>
                <w:szCs w:val="24"/>
              </w:rPr>
              <w:t>Соль-Илецком</w:t>
            </w:r>
            <w:proofErr w:type="gramEnd"/>
            <w:r w:rsidRPr="00444357">
              <w:rPr>
                <w:rFonts w:ascii="Times New Roman" w:hAnsi="Times New Roman" w:cs="Times New Roman"/>
                <w:sz w:val="24"/>
                <w:szCs w:val="24"/>
              </w:rPr>
              <w:t xml:space="preserve">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CD66F9" w:rsidRPr="00444357" w14:paraId="28DAF6D6" w14:textId="77777777" w:rsidTr="004022B9">
        <w:tc>
          <w:tcPr>
            <w:tcW w:w="2376" w:type="dxa"/>
          </w:tcPr>
          <w:p w14:paraId="17E9F990"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Приоритетные проекты (региональные проекты, реализуемые в рамках Программы)</w:t>
            </w:r>
          </w:p>
        </w:tc>
        <w:tc>
          <w:tcPr>
            <w:tcW w:w="7193" w:type="dxa"/>
          </w:tcPr>
          <w:p w14:paraId="0617BF57" w14:textId="77777777" w:rsidR="00CD66F9" w:rsidRPr="00444357" w:rsidRDefault="00CD66F9" w:rsidP="004022B9">
            <w:pPr>
              <w:pStyle w:val="formattext"/>
              <w:shd w:val="clear" w:color="auto" w:fill="FFFFFF"/>
              <w:spacing w:before="0" w:beforeAutospacing="0" w:after="0" w:afterAutospacing="0" w:line="280" w:lineRule="atLeast"/>
              <w:textAlignment w:val="baseline"/>
              <w:rPr>
                <w:spacing w:val="2"/>
              </w:rPr>
            </w:pPr>
            <w:r w:rsidRPr="00444357">
              <w:rPr>
                <w:spacing w:val="2"/>
              </w:rPr>
              <w:t>региональный проект «Содействие занятости женщин - создание условий дошкольного образования для детей в возрасте до трех лет»;</w:t>
            </w:r>
          </w:p>
          <w:p w14:paraId="58141EA8" w14:textId="77777777" w:rsidR="00CD66F9" w:rsidRPr="00444357" w:rsidRDefault="00CD66F9" w:rsidP="004022B9">
            <w:pPr>
              <w:pStyle w:val="formattext"/>
              <w:shd w:val="clear" w:color="auto" w:fill="FFFFFF"/>
              <w:spacing w:before="0" w:beforeAutospacing="0" w:after="0" w:afterAutospacing="0" w:line="280" w:lineRule="atLeast"/>
              <w:textAlignment w:val="baseline"/>
              <w:rPr>
                <w:spacing w:val="2"/>
              </w:rPr>
            </w:pPr>
            <w:r w:rsidRPr="00444357">
              <w:rPr>
                <w:spacing w:val="2"/>
              </w:rPr>
              <w:t>региональный проект «Успех каждого ребенка»;</w:t>
            </w:r>
          </w:p>
          <w:p w14:paraId="16E8F9C3" w14:textId="77777777" w:rsidR="00CD66F9" w:rsidRPr="00444357" w:rsidRDefault="00CD66F9" w:rsidP="004022B9">
            <w:pPr>
              <w:pStyle w:val="formattext"/>
              <w:shd w:val="clear" w:color="auto" w:fill="FFFFFF"/>
              <w:spacing w:before="0" w:beforeAutospacing="0" w:after="0" w:afterAutospacing="0" w:line="280" w:lineRule="atLeast"/>
              <w:textAlignment w:val="baseline"/>
              <w:rPr>
                <w:spacing w:val="2"/>
              </w:rPr>
            </w:pPr>
            <w:r w:rsidRPr="00444357">
              <w:rPr>
                <w:spacing w:val="2"/>
              </w:rPr>
              <w:t>региональный проект «Современная школа»;</w:t>
            </w:r>
          </w:p>
          <w:p w14:paraId="02C26272" w14:textId="77777777" w:rsidR="00CD66F9" w:rsidRPr="00444357" w:rsidRDefault="00CD66F9" w:rsidP="004022B9">
            <w:pPr>
              <w:pStyle w:val="formattext"/>
              <w:shd w:val="clear" w:color="auto" w:fill="FFFFFF"/>
              <w:spacing w:before="0" w:beforeAutospacing="0" w:after="0" w:afterAutospacing="0" w:line="280" w:lineRule="atLeast"/>
              <w:textAlignment w:val="baseline"/>
              <w:rPr>
                <w:spacing w:val="2"/>
              </w:rPr>
            </w:pPr>
            <w:r w:rsidRPr="00444357">
              <w:rPr>
                <w:spacing w:val="2"/>
              </w:rPr>
              <w:t xml:space="preserve">приоритетный проект «Создание универсальной </w:t>
            </w:r>
            <w:proofErr w:type="spellStart"/>
            <w:r w:rsidRPr="00444357">
              <w:rPr>
                <w:spacing w:val="2"/>
              </w:rPr>
              <w:t>безбарьерной</w:t>
            </w:r>
            <w:proofErr w:type="spellEnd"/>
            <w:r w:rsidRPr="00444357">
              <w:rPr>
                <w:spacing w:val="2"/>
              </w:rPr>
              <w:t xml:space="preserve"> среды для инклюзивного образования детей-инвалидов»</w:t>
            </w:r>
          </w:p>
          <w:p w14:paraId="76475028" w14:textId="77777777" w:rsidR="00CD66F9" w:rsidRPr="00444357" w:rsidRDefault="00CD66F9" w:rsidP="004022B9">
            <w:pPr>
              <w:autoSpaceDE w:val="0"/>
              <w:autoSpaceDN w:val="0"/>
              <w:adjustRightInd w:val="0"/>
              <w:spacing w:after="0" w:line="240" w:lineRule="auto"/>
              <w:rPr>
                <w:rFonts w:ascii="Times New Roman" w:hAnsi="Times New Roman"/>
                <w:sz w:val="24"/>
                <w:szCs w:val="24"/>
              </w:rPr>
            </w:pPr>
          </w:p>
        </w:tc>
      </w:tr>
      <w:tr w:rsidR="00CD66F9" w:rsidRPr="00444357" w14:paraId="5FA1E6EC" w14:textId="77777777" w:rsidTr="004022B9">
        <w:tc>
          <w:tcPr>
            <w:tcW w:w="2376" w:type="dxa"/>
          </w:tcPr>
          <w:p w14:paraId="733C344C" w14:textId="22B3ADA5"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xml:space="preserve">Задачи Программы </w:t>
            </w:r>
          </w:p>
        </w:tc>
        <w:tc>
          <w:tcPr>
            <w:tcW w:w="7193" w:type="dxa"/>
          </w:tcPr>
          <w:p w14:paraId="67AF4F87" w14:textId="15923649" w:rsidR="00CD66F9" w:rsidRPr="00444357" w:rsidRDefault="00CD66F9" w:rsidP="004022B9">
            <w:pPr>
              <w:autoSpaceDE w:val="0"/>
              <w:autoSpaceDN w:val="0"/>
              <w:adjustRightInd w:val="0"/>
              <w:spacing w:after="0" w:line="240" w:lineRule="auto"/>
              <w:rPr>
                <w:rFonts w:ascii="Times New Roman" w:hAnsi="Times New Roman"/>
                <w:sz w:val="24"/>
                <w:szCs w:val="24"/>
              </w:rPr>
            </w:pPr>
            <w:r w:rsidRPr="00444357">
              <w:rPr>
                <w:rFonts w:ascii="Times New Roman" w:hAnsi="Times New Roman"/>
                <w:sz w:val="24"/>
                <w:szCs w:val="24"/>
              </w:rPr>
              <w:t>- 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14:paraId="4B8ADB10" w14:textId="3A235BF1" w:rsidR="00CD66F9" w:rsidRPr="00444357" w:rsidRDefault="00CD66F9" w:rsidP="004022B9">
            <w:pPr>
              <w:autoSpaceDE w:val="0"/>
              <w:autoSpaceDN w:val="0"/>
              <w:adjustRightInd w:val="0"/>
              <w:spacing w:after="0" w:line="240" w:lineRule="auto"/>
              <w:rPr>
                <w:rFonts w:ascii="Times New Roman" w:hAnsi="Times New Roman"/>
                <w:sz w:val="24"/>
                <w:szCs w:val="24"/>
              </w:rPr>
            </w:pPr>
            <w:r w:rsidRPr="00444357">
              <w:rPr>
                <w:rFonts w:ascii="Times New Roman" w:hAnsi="Times New Roman"/>
                <w:sz w:val="24"/>
                <w:szCs w:val="24"/>
              </w:rPr>
              <w:t>-</w:t>
            </w:r>
            <w:r w:rsidR="004022B9">
              <w:rPr>
                <w:rFonts w:ascii="Times New Roman" w:hAnsi="Times New Roman"/>
                <w:sz w:val="24"/>
                <w:szCs w:val="24"/>
              </w:rPr>
              <w:t xml:space="preserve"> </w:t>
            </w:r>
            <w:r w:rsidRPr="00444357">
              <w:rPr>
                <w:rFonts w:ascii="Times New Roman" w:hAnsi="Times New Roman"/>
                <w:sz w:val="24"/>
                <w:szCs w:val="24"/>
              </w:rPr>
              <w:t xml:space="preserve">создание эффективной системы школьного питания, основанной на принципах централизации и индустриализации, </w:t>
            </w:r>
            <w:r w:rsidRPr="00444357">
              <w:rPr>
                <w:rFonts w:ascii="Times New Roman" w:hAnsi="Times New Roman"/>
                <w:sz w:val="24"/>
                <w:szCs w:val="24"/>
              </w:rPr>
              <w:lastRenderedPageBreak/>
              <w:t>ориентированной на укрепление здоровья учащихся общеобразовательных организаций посредством повышения качества и безопасности питания;</w:t>
            </w:r>
          </w:p>
          <w:p w14:paraId="2902D9AB" w14:textId="798AFDC5" w:rsidR="00CD66F9" w:rsidRPr="00444357" w:rsidRDefault="00CD66F9" w:rsidP="004022B9">
            <w:pPr>
              <w:autoSpaceDE w:val="0"/>
              <w:autoSpaceDN w:val="0"/>
              <w:adjustRightInd w:val="0"/>
              <w:spacing w:after="0" w:line="240" w:lineRule="auto"/>
              <w:rPr>
                <w:rFonts w:ascii="Times New Roman" w:hAnsi="Times New Roman"/>
                <w:sz w:val="24"/>
                <w:szCs w:val="24"/>
              </w:rPr>
            </w:pPr>
            <w:r w:rsidRPr="00444357">
              <w:rPr>
                <w:rFonts w:ascii="Times New Roman" w:hAnsi="Times New Roman"/>
                <w:sz w:val="24"/>
                <w:szCs w:val="24"/>
              </w:rPr>
              <w:t>-</w:t>
            </w:r>
            <w:r w:rsidR="004022B9">
              <w:rPr>
                <w:rFonts w:ascii="Times New Roman" w:hAnsi="Times New Roman"/>
                <w:sz w:val="24"/>
                <w:szCs w:val="24"/>
              </w:rPr>
              <w:t xml:space="preserve"> </w:t>
            </w:r>
            <w:r w:rsidRPr="00444357">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6D653B54" w14:textId="77777777" w:rsidR="00CD66F9" w:rsidRPr="00444357" w:rsidRDefault="00CD66F9" w:rsidP="004022B9">
            <w:pPr>
              <w:autoSpaceDE w:val="0"/>
              <w:autoSpaceDN w:val="0"/>
              <w:adjustRightInd w:val="0"/>
              <w:spacing w:after="0" w:line="240" w:lineRule="auto"/>
              <w:rPr>
                <w:rFonts w:ascii="Times New Roman" w:hAnsi="Times New Roman"/>
                <w:sz w:val="24"/>
                <w:szCs w:val="24"/>
              </w:rPr>
            </w:pPr>
            <w:r w:rsidRPr="00444357">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CD66F9" w:rsidRPr="00444357" w14:paraId="02A71821" w14:textId="77777777" w:rsidTr="004022B9">
        <w:tc>
          <w:tcPr>
            <w:tcW w:w="2376" w:type="dxa"/>
          </w:tcPr>
          <w:p w14:paraId="6124CAAB"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lastRenderedPageBreak/>
              <w:t>Показатели (индикаторы)</w:t>
            </w:r>
          </w:p>
          <w:p w14:paraId="5B7FE147" w14:textId="5B8BFDE0"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Программы</w:t>
            </w:r>
          </w:p>
        </w:tc>
        <w:tc>
          <w:tcPr>
            <w:tcW w:w="7193" w:type="dxa"/>
          </w:tcPr>
          <w:p w14:paraId="53F254DB" w14:textId="77777777" w:rsidR="00CD66F9" w:rsidRPr="00444357" w:rsidRDefault="00CD66F9" w:rsidP="004022B9">
            <w:pPr>
              <w:pStyle w:val="ConsPlusCell"/>
              <w:rPr>
                <w:rFonts w:ascii="Times New Roman" w:hAnsi="Times New Roman" w:cs="Times New Roman"/>
                <w:sz w:val="24"/>
                <w:szCs w:val="24"/>
              </w:rPr>
            </w:pPr>
            <w:proofErr w:type="gramStart"/>
            <w:r w:rsidRPr="00444357">
              <w:rPr>
                <w:rFonts w:ascii="Times New Roman" w:hAnsi="Times New Roman" w:cs="Times New Roman"/>
                <w:sz w:val="24"/>
                <w:szCs w:val="24"/>
              </w:rPr>
              <w:t>-</w:t>
            </w:r>
            <w:r w:rsidRPr="00444357">
              <w:rPr>
                <w:rFonts w:ascii="Times New Roman" w:hAnsi="Times New Roman"/>
                <w:sz w:val="24"/>
                <w:szCs w:val="24"/>
              </w:rPr>
              <w:t xml:space="preserve"> о</w:t>
            </w:r>
            <w:r w:rsidRPr="00444357">
              <w:rPr>
                <w:rFonts w:ascii="Times New Roman" w:hAnsi="Times New Roman" w:cs="Times New Roman"/>
                <w:sz w:val="24"/>
                <w:szCs w:val="24"/>
              </w:rPr>
              <w:t>беспеченность населения услугами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w:t>
            </w:r>
            <w:proofErr w:type="gramEnd"/>
            <w:r w:rsidRPr="00444357">
              <w:rPr>
                <w:rFonts w:ascii="Times New Roman" w:hAnsi="Times New Roman" w:cs="Times New Roman"/>
                <w:sz w:val="24"/>
                <w:szCs w:val="24"/>
              </w:rPr>
              <w:t xml:space="preserve"> </w:t>
            </w:r>
            <w:proofErr w:type="gramStart"/>
            <w:r w:rsidRPr="00444357">
              <w:rPr>
                <w:rFonts w:ascii="Times New Roman" w:hAnsi="Times New Roman" w:cs="Times New Roman"/>
                <w:sz w:val="24"/>
                <w:szCs w:val="24"/>
              </w:rPr>
              <w:t>текущем году дошкольного образования);</w:t>
            </w:r>
            <w:proofErr w:type="gramEnd"/>
          </w:p>
          <w:p w14:paraId="12AE3D43"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14:paraId="4170F5CD"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xml:space="preserve">- </w:t>
            </w:r>
            <w:r w:rsidRPr="00444357">
              <w:rPr>
                <w:rFonts w:ascii="Times New Roman" w:hAnsi="Times New Roman" w:cs="Times New Roman"/>
                <w:spacing w:val="2"/>
                <w:sz w:val="24"/>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444357">
              <w:rPr>
                <w:rFonts w:ascii="Times New Roman" w:hAnsi="Times New Roman" w:cs="Times New Roman"/>
                <w:spacing w:val="2"/>
                <w:sz w:val="24"/>
                <w:szCs w:val="24"/>
                <w:shd w:val="clear" w:color="auto" w:fill="FFFFFF"/>
              </w:rPr>
              <w:t>численности</w:t>
            </w:r>
            <w:proofErr w:type="gramEnd"/>
            <w:r w:rsidRPr="00444357">
              <w:rPr>
                <w:rFonts w:ascii="Times New Roman" w:hAnsi="Times New Roman" w:cs="Times New Roman"/>
                <w:spacing w:val="2"/>
                <w:sz w:val="24"/>
                <w:szCs w:val="24"/>
                <w:shd w:val="clear" w:color="auto" w:fill="FFFFFF"/>
              </w:rPr>
              <w:t xml:space="preserve"> обучающихся в образовательных организациях общего образования;</w:t>
            </w:r>
          </w:p>
          <w:p w14:paraId="259297BC" w14:textId="77777777" w:rsidR="00CD66F9" w:rsidRPr="00444357" w:rsidRDefault="00CD66F9" w:rsidP="004022B9">
            <w:pPr>
              <w:pStyle w:val="ConsPlusCell"/>
              <w:rPr>
                <w:rFonts w:ascii="Times New Roman" w:hAnsi="Times New Roman"/>
                <w:sz w:val="24"/>
                <w:szCs w:val="24"/>
              </w:rPr>
            </w:pPr>
            <w:r w:rsidRPr="00444357">
              <w:rPr>
                <w:rFonts w:ascii="Times New Roman" w:hAnsi="Times New Roman"/>
                <w:sz w:val="24"/>
                <w:szCs w:val="24"/>
              </w:rPr>
              <w:t>-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14:paraId="03D3CE1C"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14:paraId="6F96AE3C" w14:textId="77777777" w:rsidR="00CD66F9" w:rsidRPr="00444357" w:rsidRDefault="00CD66F9" w:rsidP="004022B9">
            <w:pPr>
              <w:pStyle w:val="ConsPlusCell"/>
              <w:rPr>
                <w:rFonts w:ascii="Times New Roman" w:hAnsi="Times New Roman" w:cs="Times New Roman"/>
                <w:sz w:val="24"/>
                <w:szCs w:val="24"/>
              </w:rPr>
            </w:pPr>
          </w:p>
        </w:tc>
      </w:tr>
      <w:tr w:rsidR="00CD66F9" w:rsidRPr="00444357" w14:paraId="03733512" w14:textId="77777777" w:rsidTr="004022B9">
        <w:tc>
          <w:tcPr>
            <w:tcW w:w="2376" w:type="dxa"/>
          </w:tcPr>
          <w:p w14:paraId="5F5565DB"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Сроки и этапы реализации Программы</w:t>
            </w:r>
          </w:p>
        </w:tc>
        <w:tc>
          <w:tcPr>
            <w:tcW w:w="7193" w:type="dxa"/>
          </w:tcPr>
          <w:p w14:paraId="6A31616B"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2019-2024 годы; этапы не выделяются</w:t>
            </w:r>
          </w:p>
        </w:tc>
      </w:tr>
      <w:tr w:rsidR="00CD66F9" w:rsidRPr="00444357" w14:paraId="66AEC9CB" w14:textId="77777777" w:rsidTr="004022B9">
        <w:tc>
          <w:tcPr>
            <w:tcW w:w="2376" w:type="dxa"/>
          </w:tcPr>
          <w:p w14:paraId="75C795EE"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xml:space="preserve">Объем </w:t>
            </w:r>
            <w:proofErr w:type="gramStart"/>
            <w:r w:rsidRPr="00444357">
              <w:rPr>
                <w:rFonts w:ascii="Times New Roman" w:hAnsi="Times New Roman" w:cs="Times New Roman"/>
                <w:sz w:val="24"/>
                <w:szCs w:val="24"/>
              </w:rPr>
              <w:t>бюджетных</w:t>
            </w:r>
            <w:proofErr w:type="gramEnd"/>
          </w:p>
          <w:p w14:paraId="04CFB39D"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ассигнований</w:t>
            </w:r>
          </w:p>
          <w:p w14:paraId="2F2A5418"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Программы</w:t>
            </w:r>
          </w:p>
        </w:tc>
        <w:tc>
          <w:tcPr>
            <w:tcW w:w="7193" w:type="dxa"/>
          </w:tcPr>
          <w:p w14:paraId="05E8F031"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прогнозный объем финансового обеспечения Программы (в ценах соответствующих лет) составит 4</w:t>
            </w:r>
            <w:r>
              <w:rPr>
                <w:rFonts w:ascii="Times New Roman" w:hAnsi="Times New Roman" w:cs="Times New Roman"/>
                <w:sz w:val="24"/>
                <w:szCs w:val="24"/>
              </w:rPr>
              <w:t> 951 385,5</w:t>
            </w:r>
            <w:r w:rsidRPr="00444357">
              <w:rPr>
                <w:rFonts w:ascii="Times New Roman" w:hAnsi="Times New Roman" w:cs="Times New Roman"/>
                <w:sz w:val="24"/>
                <w:szCs w:val="24"/>
              </w:rPr>
              <w:t xml:space="preserve"> </w:t>
            </w:r>
            <w:r w:rsidRPr="00656784">
              <w:rPr>
                <w:rFonts w:ascii="Times New Roman" w:hAnsi="Times New Roman" w:cs="Times New Roman"/>
                <w:sz w:val="24"/>
                <w:szCs w:val="24"/>
              </w:rPr>
              <w:t>тыс. рублей</w:t>
            </w:r>
            <w:r w:rsidRPr="00444357">
              <w:rPr>
                <w:rFonts w:ascii="Times New Roman" w:hAnsi="Times New Roman" w:cs="Times New Roman"/>
                <w:sz w:val="24"/>
                <w:szCs w:val="24"/>
              </w:rPr>
              <w:t>, из них:</w:t>
            </w:r>
          </w:p>
          <w:p w14:paraId="5453489D"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1</w:t>
            </w:r>
            <w:r>
              <w:rPr>
                <w:rFonts w:ascii="Times New Roman" w:hAnsi="Times New Roman" w:cs="Times New Roman"/>
                <w:sz w:val="24"/>
                <w:szCs w:val="24"/>
              </w:rPr>
              <w:t> 728 592,6</w:t>
            </w:r>
            <w:r w:rsidRPr="00444357">
              <w:rPr>
                <w:rFonts w:ascii="Times New Roman" w:hAnsi="Times New Roman" w:cs="Times New Roman"/>
                <w:sz w:val="24"/>
                <w:szCs w:val="24"/>
              </w:rPr>
              <w:t xml:space="preserve"> тыс. руб. – бюджет городского округа</w:t>
            </w:r>
          </w:p>
          <w:p w14:paraId="1A158D73"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2 97</w:t>
            </w:r>
            <w:r>
              <w:rPr>
                <w:rFonts w:ascii="Times New Roman" w:hAnsi="Times New Roman" w:cs="Times New Roman"/>
                <w:sz w:val="24"/>
                <w:szCs w:val="24"/>
              </w:rPr>
              <w:t>7</w:t>
            </w:r>
            <w:r w:rsidRPr="00444357">
              <w:rPr>
                <w:rFonts w:ascii="Times New Roman" w:hAnsi="Times New Roman" w:cs="Times New Roman"/>
                <w:sz w:val="24"/>
                <w:szCs w:val="24"/>
              </w:rPr>
              <w:t> 2</w:t>
            </w:r>
            <w:r>
              <w:rPr>
                <w:rFonts w:ascii="Times New Roman" w:hAnsi="Times New Roman" w:cs="Times New Roman"/>
                <w:sz w:val="24"/>
                <w:szCs w:val="24"/>
              </w:rPr>
              <w:t>20</w:t>
            </w:r>
            <w:r w:rsidRPr="00444357">
              <w:rPr>
                <w:rFonts w:ascii="Times New Roman" w:hAnsi="Times New Roman" w:cs="Times New Roman"/>
                <w:sz w:val="24"/>
                <w:szCs w:val="24"/>
              </w:rPr>
              <w:t>,8 тыс. руб. – областной бюджет</w:t>
            </w:r>
          </w:p>
          <w:p w14:paraId="47E02328"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104 714,5 тыс. руб. – федеральный бюджет</w:t>
            </w:r>
          </w:p>
          <w:p w14:paraId="7CB1A013" w14:textId="2FD5D0C9"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xml:space="preserve">140 857,6 тыс. руб. </w:t>
            </w:r>
            <w:r w:rsidR="00F22AFC" w:rsidRPr="00444357">
              <w:rPr>
                <w:rFonts w:ascii="Times New Roman" w:hAnsi="Times New Roman" w:cs="Times New Roman"/>
                <w:sz w:val="24"/>
                <w:szCs w:val="24"/>
              </w:rPr>
              <w:t>–</w:t>
            </w:r>
            <w:r w:rsidRPr="00444357">
              <w:rPr>
                <w:rFonts w:ascii="Times New Roman" w:hAnsi="Times New Roman" w:cs="Times New Roman"/>
                <w:sz w:val="24"/>
                <w:szCs w:val="24"/>
              </w:rPr>
              <w:t xml:space="preserve"> </w:t>
            </w:r>
            <w:proofErr w:type="spellStart"/>
            <w:r w:rsidRPr="00444357">
              <w:rPr>
                <w:rFonts w:ascii="Times New Roman" w:hAnsi="Times New Roman" w:cs="Times New Roman"/>
                <w:sz w:val="24"/>
                <w:szCs w:val="24"/>
              </w:rPr>
              <w:t>внебюджет</w:t>
            </w:r>
            <w:proofErr w:type="spellEnd"/>
          </w:p>
          <w:p w14:paraId="45570458"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в том числе:</w:t>
            </w:r>
          </w:p>
          <w:p w14:paraId="364E7F28" w14:textId="1CFF47E0"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а) в разрезе подпрограмм и целевых программ:</w:t>
            </w:r>
          </w:p>
          <w:p w14:paraId="7C70FD8A" w14:textId="4F2E843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подпрограмма «Развитие дошкольного, общего образования и дополнительного образования</w:t>
            </w:r>
            <w:r w:rsidRPr="00656784">
              <w:rPr>
                <w:rFonts w:ascii="Times New Roman" w:hAnsi="Times New Roman" w:cs="Times New Roman"/>
                <w:sz w:val="24"/>
                <w:szCs w:val="24"/>
              </w:rPr>
              <w:t>» – 4 693 073,8 тыс. руб.,</w:t>
            </w:r>
            <w:r w:rsidRPr="00444357">
              <w:rPr>
                <w:rFonts w:ascii="Times New Roman" w:hAnsi="Times New Roman" w:cs="Times New Roman"/>
                <w:sz w:val="24"/>
                <w:szCs w:val="24"/>
              </w:rPr>
              <w:t xml:space="preserve"> из них:</w:t>
            </w:r>
          </w:p>
          <w:p w14:paraId="15BB9970"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1 5</w:t>
            </w:r>
            <w:r>
              <w:rPr>
                <w:rFonts w:ascii="Times New Roman" w:hAnsi="Times New Roman" w:cs="Times New Roman"/>
                <w:sz w:val="24"/>
                <w:szCs w:val="24"/>
              </w:rPr>
              <w:t>36</w:t>
            </w:r>
            <w:r w:rsidRPr="00444357">
              <w:rPr>
                <w:rFonts w:ascii="Times New Roman" w:hAnsi="Times New Roman" w:cs="Times New Roman"/>
                <w:sz w:val="24"/>
                <w:szCs w:val="24"/>
              </w:rPr>
              <w:t xml:space="preserve"> </w:t>
            </w:r>
            <w:r>
              <w:rPr>
                <w:rFonts w:ascii="Times New Roman" w:hAnsi="Times New Roman" w:cs="Times New Roman"/>
                <w:sz w:val="24"/>
                <w:szCs w:val="24"/>
              </w:rPr>
              <w:t>860</w:t>
            </w:r>
            <w:r w:rsidRPr="00444357">
              <w:rPr>
                <w:rFonts w:ascii="Times New Roman" w:hAnsi="Times New Roman" w:cs="Times New Roman"/>
                <w:sz w:val="24"/>
                <w:szCs w:val="24"/>
              </w:rPr>
              <w:t>,</w:t>
            </w:r>
            <w:r>
              <w:rPr>
                <w:rFonts w:ascii="Times New Roman" w:hAnsi="Times New Roman" w:cs="Times New Roman"/>
                <w:sz w:val="24"/>
                <w:szCs w:val="24"/>
              </w:rPr>
              <w:t>2</w:t>
            </w:r>
            <w:r w:rsidRPr="00444357">
              <w:rPr>
                <w:rFonts w:ascii="Times New Roman" w:hAnsi="Times New Roman" w:cs="Times New Roman"/>
                <w:sz w:val="24"/>
                <w:szCs w:val="24"/>
              </w:rPr>
              <w:t xml:space="preserve"> тыс. руб. – бюджет городского округа</w:t>
            </w:r>
          </w:p>
          <w:p w14:paraId="58FA0C5E"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2 941 236,1 тыс. руб. – областной бюджет</w:t>
            </w:r>
          </w:p>
          <w:p w14:paraId="0BB95236"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74 119,9 тыс. руб. – федеральный бюджет</w:t>
            </w:r>
          </w:p>
          <w:p w14:paraId="5F938FD9" w14:textId="77777777" w:rsidR="00CD66F9" w:rsidRPr="00444357" w:rsidRDefault="00CD66F9" w:rsidP="004022B9">
            <w:pPr>
              <w:pStyle w:val="ConsPlusCell"/>
              <w:rPr>
                <w:rFonts w:ascii="Times New Roman" w:hAnsi="Times New Roman" w:cs="Times New Roman"/>
                <w:sz w:val="24"/>
                <w:szCs w:val="24"/>
              </w:rPr>
            </w:pPr>
            <w:r>
              <w:rPr>
                <w:rFonts w:ascii="Times New Roman" w:hAnsi="Times New Roman" w:cs="Times New Roman"/>
                <w:sz w:val="24"/>
                <w:szCs w:val="24"/>
              </w:rPr>
              <w:lastRenderedPageBreak/>
              <w:t>140857,6</w:t>
            </w:r>
            <w:r w:rsidRPr="00444357">
              <w:rPr>
                <w:rFonts w:ascii="Times New Roman" w:hAnsi="Times New Roman" w:cs="Times New Roman"/>
                <w:sz w:val="24"/>
                <w:szCs w:val="24"/>
              </w:rPr>
              <w:t xml:space="preserve"> тыс. руб. – </w:t>
            </w:r>
            <w:proofErr w:type="spellStart"/>
            <w:r w:rsidRPr="00444357">
              <w:rPr>
                <w:rFonts w:ascii="Times New Roman" w:hAnsi="Times New Roman" w:cs="Times New Roman"/>
                <w:sz w:val="24"/>
                <w:szCs w:val="24"/>
              </w:rPr>
              <w:t>внебюджет</w:t>
            </w:r>
            <w:proofErr w:type="spellEnd"/>
          </w:p>
          <w:p w14:paraId="3B025472" w14:textId="1BAF2ACE" w:rsidR="00CD66F9" w:rsidRPr="00656784"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подпрограмма «Школьное пи</w:t>
            </w:r>
            <w:r w:rsidRPr="00656784">
              <w:rPr>
                <w:rFonts w:ascii="Times New Roman" w:hAnsi="Times New Roman" w:cs="Times New Roman"/>
                <w:sz w:val="24"/>
                <w:szCs w:val="24"/>
              </w:rPr>
              <w:t>тание» - 72 814,0 тыс. рублей</w:t>
            </w:r>
          </w:p>
          <w:p w14:paraId="636E605F"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12 628,2 тыс. руб. - бюджет городского округа</w:t>
            </w:r>
          </w:p>
          <w:p w14:paraId="1C73F6E1"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29 591,2 тыс. руб. – областной бюджет</w:t>
            </w:r>
          </w:p>
          <w:p w14:paraId="27D2CB77"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30 594,6 тыс. руб. – федеральный бюджет</w:t>
            </w:r>
          </w:p>
          <w:p w14:paraId="5CD450C5" w14:textId="77777777" w:rsidR="00CD66F9" w:rsidRPr="00656784" w:rsidRDefault="00CD66F9" w:rsidP="004022B9">
            <w:pPr>
              <w:pStyle w:val="ConsPlusCell"/>
              <w:rPr>
                <w:rFonts w:ascii="Times New Roman" w:hAnsi="Times New Roman" w:cs="Times New Roman"/>
                <w:sz w:val="24"/>
                <w:szCs w:val="24"/>
              </w:rPr>
            </w:pPr>
          </w:p>
          <w:p w14:paraId="582B8CC7" w14:textId="4561D18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подпрограмма «Развитие системы оценки качества образования и информационной прозрачности системы образования» - 60,0 тыс. рублей</w:t>
            </w:r>
          </w:p>
          <w:p w14:paraId="19C487C3" w14:textId="54B00AB9"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60,0 тыс. руб.-</w:t>
            </w:r>
            <w:r w:rsidR="00A437B8" w:rsidRPr="00656784">
              <w:rPr>
                <w:rFonts w:ascii="Times New Roman" w:hAnsi="Times New Roman" w:cs="Times New Roman"/>
                <w:sz w:val="24"/>
                <w:szCs w:val="24"/>
              </w:rPr>
              <w:t xml:space="preserve"> </w:t>
            </w:r>
            <w:r w:rsidRPr="00656784">
              <w:rPr>
                <w:rFonts w:ascii="Times New Roman" w:hAnsi="Times New Roman" w:cs="Times New Roman"/>
                <w:sz w:val="24"/>
                <w:szCs w:val="24"/>
              </w:rPr>
              <w:t>бюджет городского округа</w:t>
            </w:r>
          </w:p>
          <w:p w14:paraId="2398F2AC" w14:textId="00983D84"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подпрограмма «Обеспечение деятельности муниципальных бюджетных, автономных и казенных учреждений» -</w:t>
            </w:r>
            <w:r w:rsidR="00A437B8" w:rsidRPr="00656784">
              <w:rPr>
                <w:rFonts w:ascii="Times New Roman" w:hAnsi="Times New Roman" w:cs="Times New Roman"/>
                <w:sz w:val="24"/>
                <w:szCs w:val="24"/>
              </w:rPr>
              <w:t xml:space="preserve"> </w:t>
            </w:r>
            <w:r w:rsidRPr="00656784">
              <w:rPr>
                <w:rFonts w:ascii="Times New Roman" w:hAnsi="Times New Roman" w:cs="Times New Roman"/>
                <w:sz w:val="24"/>
                <w:szCs w:val="24"/>
              </w:rPr>
              <w:t>168 901,9 тыс. рублей</w:t>
            </w:r>
          </w:p>
          <w:p w14:paraId="3DA2781E"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160 514,4 тыс. руб. - бюджет городского округа</w:t>
            </w:r>
          </w:p>
          <w:p w14:paraId="1CE6E341"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8 387,5 тыс. руб. - областной бюджет</w:t>
            </w:r>
          </w:p>
          <w:p w14:paraId="60A8EB9C" w14:textId="7F19FA48"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б) по годам реализации:</w:t>
            </w:r>
          </w:p>
          <w:p w14:paraId="4B63A5F3"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2019 год – 989 774,2 тыс. рублей, из них:</w:t>
            </w:r>
          </w:p>
          <w:p w14:paraId="48E232CB"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371 858,8 тыс. руб. – бюджет городского округа</w:t>
            </w:r>
          </w:p>
          <w:p w14:paraId="28C37595"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529 118,3 тыс. руб. – областной бюджет</w:t>
            </w:r>
          </w:p>
          <w:p w14:paraId="6D8294D1"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69 928,4 тыс. руб. – федеральный бюджет</w:t>
            </w:r>
          </w:p>
          <w:p w14:paraId="4593FEE6"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 xml:space="preserve">18 869,0 тыс. руб. - </w:t>
            </w:r>
            <w:proofErr w:type="spellStart"/>
            <w:r w:rsidRPr="00656784">
              <w:rPr>
                <w:rFonts w:ascii="Times New Roman" w:hAnsi="Times New Roman" w:cs="Times New Roman"/>
                <w:sz w:val="24"/>
                <w:szCs w:val="24"/>
              </w:rPr>
              <w:t>внебюджет</w:t>
            </w:r>
            <w:proofErr w:type="spellEnd"/>
          </w:p>
          <w:p w14:paraId="59A6A9D3" w14:textId="22A399D0" w:rsidR="00CD66F9" w:rsidRPr="00656784" w:rsidRDefault="00A437B8"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 xml:space="preserve">2020 год – 820 730,0 </w:t>
            </w:r>
            <w:r w:rsidR="00CD66F9" w:rsidRPr="00656784">
              <w:rPr>
                <w:rFonts w:ascii="Times New Roman" w:hAnsi="Times New Roman" w:cs="Times New Roman"/>
                <w:sz w:val="24"/>
                <w:szCs w:val="24"/>
              </w:rPr>
              <w:t>тыс. рублей, из них:</w:t>
            </w:r>
          </w:p>
          <w:p w14:paraId="69CDEF8C"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318 137,4 тыс. руб. – бюджет городского округа</w:t>
            </w:r>
          </w:p>
          <w:p w14:paraId="1C6BBD48"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474 421,0 тыс. руб. – областной бюджет</w:t>
            </w:r>
          </w:p>
          <w:p w14:paraId="6C492A73"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9 795,1 тыс. руб. – федеральный бюджет</w:t>
            </w:r>
          </w:p>
          <w:p w14:paraId="4DEE7FED"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 xml:space="preserve">18 376,5 тыс. руб. - </w:t>
            </w:r>
            <w:proofErr w:type="spellStart"/>
            <w:r w:rsidRPr="00656784">
              <w:rPr>
                <w:rFonts w:ascii="Times New Roman" w:hAnsi="Times New Roman" w:cs="Times New Roman"/>
                <w:sz w:val="24"/>
                <w:szCs w:val="24"/>
              </w:rPr>
              <w:t>внебюджет</w:t>
            </w:r>
            <w:proofErr w:type="spellEnd"/>
          </w:p>
          <w:p w14:paraId="51AE9491"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2021 год – 859 220,2 тыс. рублей, из них:</w:t>
            </w:r>
          </w:p>
          <w:p w14:paraId="318666FA"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311 689,4 тыс. руб. – бюджет городского округа</w:t>
            </w:r>
          </w:p>
          <w:p w14:paraId="0C2958AB"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505 076,1 тыс. руб. – областной бюджет</w:t>
            </w:r>
          </w:p>
          <w:p w14:paraId="293B556A"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22 896,9 тыс. руб. – федеральный бюджет</w:t>
            </w:r>
          </w:p>
          <w:p w14:paraId="64488D4F"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 xml:space="preserve">19 557,8 тыс. руб. - </w:t>
            </w:r>
            <w:proofErr w:type="spellStart"/>
            <w:r w:rsidRPr="00656784">
              <w:rPr>
                <w:rFonts w:ascii="Times New Roman" w:hAnsi="Times New Roman" w:cs="Times New Roman"/>
                <w:sz w:val="24"/>
                <w:szCs w:val="24"/>
              </w:rPr>
              <w:t>внебюджет</w:t>
            </w:r>
            <w:proofErr w:type="spellEnd"/>
          </w:p>
          <w:p w14:paraId="4E620CAE"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2022 год – 752 758,5 тыс. рублей, из них:</w:t>
            </w:r>
          </w:p>
          <w:p w14:paraId="228D4827"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233 860,7 тыс. руб. – бюджет городского округа</w:t>
            </w:r>
          </w:p>
          <w:p w14:paraId="2115CAF3"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490 199,8 тыс. руб. – областной бюджет</w:t>
            </w:r>
          </w:p>
          <w:p w14:paraId="5C178A64"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679,9 тыс. руб. – федеральный бюджет</w:t>
            </w:r>
          </w:p>
          <w:p w14:paraId="0E250E6D"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 xml:space="preserve">28 018,1 тыс. руб. - </w:t>
            </w:r>
            <w:proofErr w:type="spellStart"/>
            <w:r w:rsidRPr="00656784">
              <w:rPr>
                <w:rFonts w:ascii="Times New Roman" w:hAnsi="Times New Roman" w:cs="Times New Roman"/>
                <w:sz w:val="24"/>
                <w:szCs w:val="24"/>
              </w:rPr>
              <w:t>внебюджет</w:t>
            </w:r>
            <w:proofErr w:type="spellEnd"/>
          </w:p>
          <w:p w14:paraId="3EA714E2"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2023 год – 752 498,3 тыс. рублей, из них:</w:t>
            </w:r>
          </w:p>
          <w:p w14:paraId="2AD8FF2A"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233 573,3 тыс. руб. – бюджет городского округа</w:t>
            </w:r>
          </w:p>
          <w:p w14:paraId="61C1B8A9"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490 199,8 тыс. руб. – областной бюджет</w:t>
            </w:r>
          </w:p>
          <w:p w14:paraId="5FD61365"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707,1 тыс. руб. – федеральный бюджет</w:t>
            </w:r>
          </w:p>
          <w:p w14:paraId="32B2E807"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 xml:space="preserve">28 018,1 тыс. руб. - </w:t>
            </w:r>
            <w:proofErr w:type="spellStart"/>
            <w:r w:rsidRPr="00656784">
              <w:rPr>
                <w:rFonts w:ascii="Times New Roman" w:hAnsi="Times New Roman" w:cs="Times New Roman"/>
                <w:sz w:val="24"/>
                <w:szCs w:val="24"/>
              </w:rPr>
              <w:t>внебюджет</w:t>
            </w:r>
            <w:proofErr w:type="spellEnd"/>
          </w:p>
          <w:p w14:paraId="147C2252"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2024 год – 752 498,3 тыс. рублей, из них:</w:t>
            </w:r>
          </w:p>
          <w:p w14:paraId="793D6C17"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233 573,3 тыс. руб. – бюджет городского округа</w:t>
            </w:r>
          </w:p>
          <w:p w14:paraId="4468B96C"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490 199,8 тыс. руб. – областной бюджет</w:t>
            </w:r>
          </w:p>
          <w:p w14:paraId="009E42DF" w14:textId="77777777" w:rsidR="00CD66F9" w:rsidRPr="00656784"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707,1 тыс. руб. – федеральный бюджет</w:t>
            </w:r>
          </w:p>
          <w:p w14:paraId="5278284C" w14:textId="77777777" w:rsidR="00CD66F9" w:rsidRPr="00444357" w:rsidRDefault="00CD66F9" w:rsidP="004022B9">
            <w:pPr>
              <w:pStyle w:val="ConsPlusCell"/>
              <w:rPr>
                <w:rFonts w:ascii="Times New Roman" w:hAnsi="Times New Roman" w:cs="Times New Roman"/>
                <w:sz w:val="24"/>
                <w:szCs w:val="24"/>
              </w:rPr>
            </w:pPr>
            <w:r w:rsidRPr="00656784">
              <w:rPr>
                <w:rFonts w:ascii="Times New Roman" w:hAnsi="Times New Roman" w:cs="Times New Roman"/>
                <w:sz w:val="24"/>
                <w:szCs w:val="24"/>
              </w:rPr>
              <w:t xml:space="preserve">28 018,1 тыс. руб. - </w:t>
            </w:r>
            <w:proofErr w:type="spellStart"/>
            <w:r w:rsidRPr="00656784">
              <w:rPr>
                <w:rFonts w:ascii="Times New Roman" w:hAnsi="Times New Roman" w:cs="Times New Roman"/>
                <w:sz w:val="24"/>
                <w:szCs w:val="24"/>
              </w:rPr>
              <w:t>внебюджет</w:t>
            </w:r>
            <w:proofErr w:type="spellEnd"/>
          </w:p>
        </w:tc>
      </w:tr>
      <w:tr w:rsidR="00CD66F9" w:rsidRPr="00444357" w14:paraId="4ED04FBD" w14:textId="77777777" w:rsidTr="004022B9">
        <w:tc>
          <w:tcPr>
            <w:tcW w:w="2376" w:type="dxa"/>
          </w:tcPr>
          <w:p w14:paraId="5A806269" w14:textId="571A24BA"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lastRenderedPageBreak/>
              <w:t>Ожидаемые</w:t>
            </w:r>
          </w:p>
          <w:p w14:paraId="0A4C450B" w14:textId="5F1046C1"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результаты реализации Программы</w:t>
            </w:r>
          </w:p>
        </w:tc>
        <w:tc>
          <w:tcPr>
            <w:tcW w:w="7193" w:type="dxa"/>
          </w:tcPr>
          <w:p w14:paraId="2B0163E1"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pacing w:val="2"/>
                <w:sz w:val="24"/>
                <w:szCs w:val="24"/>
                <w:shd w:val="clear" w:color="auto" w:fill="FFFFFF"/>
              </w:rPr>
              <w:t>реализация мероприятий Программы позволит:</w:t>
            </w:r>
          </w:p>
          <w:p w14:paraId="6F618102" w14:textId="0E7755D3"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w:t>
            </w:r>
            <w:r w:rsidR="00645D0D">
              <w:rPr>
                <w:rFonts w:ascii="Times New Roman" w:hAnsi="Times New Roman" w:cs="Times New Roman"/>
                <w:sz w:val="24"/>
                <w:szCs w:val="24"/>
              </w:rPr>
              <w:t xml:space="preserve"> </w:t>
            </w:r>
            <w:r w:rsidRPr="00444357">
              <w:rPr>
                <w:rFonts w:ascii="Times New Roman" w:hAnsi="Times New Roman" w:cs="Times New Roman"/>
                <w:sz w:val="24"/>
                <w:szCs w:val="24"/>
              </w:rPr>
              <w:t>повысить удовлетворенность населения качеством</w:t>
            </w:r>
          </w:p>
          <w:p w14:paraId="0A9F1481"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образовательных услуг;</w:t>
            </w:r>
          </w:p>
          <w:p w14:paraId="13E24633"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xml:space="preserve">- </w:t>
            </w:r>
            <w:r w:rsidRPr="00444357">
              <w:rPr>
                <w:rFonts w:ascii="Times New Roman" w:hAnsi="Times New Roman" w:cs="Times New Roman"/>
                <w:spacing w:val="2"/>
                <w:sz w:val="24"/>
                <w:szCs w:val="24"/>
                <w:shd w:val="clear" w:color="auto" w:fill="FFFFFF"/>
              </w:rPr>
              <w:t xml:space="preserve">обеспечить полную финансово-хозяйственную самостоятельность образовательных организаций за счет реализации новых принципов финансирования (на основе </w:t>
            </w:r>
            <w:r w:rsidRPr="00444357">
              <w:rPr>
                <w:rFonts w:ascii="Times New Roman" w:hAnsi="Times New Roman" w:cs="Times New Roman"/>
                <w:spacing w:val="2"/>
                <w:sz w:val="24"/>
                <w:szCs w:val="24"/>
                <w:shd w:val="clear" w:color="auto" w:fill="FFFFFF"/>
              </w:rPr>
              <w:lastRenderedPageBreak/>
              <w:t>муниципальных заданий);</w:t>
            </w:r>
          </w:p>
          <w:p w14:paraId="6AABC1E1" w14:textId="77777777" w:rsidR="00CD66F9" w:rsidRPr="00444357" w:rsidRDefault="00CD66F9" w:rsidP="004022B9">
            <w:pPr>
              <w:pStyle w:val="ConsPlusCell"/>
              <w:ind w:left="2552" w:hanging="2552"/>
              <w:rPr>
                <w:rFonts w:ascii="Times New Roman" w:hAnsi="Times New Roman" w:cs="Times New Roman"/>
                <w:sz w:val="24"/>
                <w:szCs w:val="24"/>
              </w:rPr>
            </w:pPr>
            <w:r w:rsidRPr="00444357">
              <w:rPr>
                <w:rFonts w:ascii="Times New Roman" w:hAnsi="Times New Roman" w:cs="Times New Roman"/>
                <w:sz w:val="24"/>
                <w:szCs w:val="24"/>
              </w:rPr>
              <w:t>- повысить привлекательность педагогической профессии;</w:t>
            </w:r>
          </w:p>
          <w:p w14:paraId="5A39CD26"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создание условий для повышения квалификации и профессиональной переподготовки педагогических работников;</w:t>
            </w:r>
          </w:p>
          <w:p w14:paraId="768000AB"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xml:space="preserve">- </w:t>
            </w:r>
            <w:r w:rsidRPr="00444357">
              <w:rPr>
                <w:rFonts w:ascii="Times New Roman" w:hAnsi="Times New Roman" w:cs="Times New Roman"/>
                <w:spacing w:val="2"/>
                <w:sz w:val="24"/>
                <w:szCs w:val="24"/>
                <w:shd w:val="clear" w:color="auto" w:fill="FFFFFF"/>
              </w:rPr>
              <w:t>ликвидировать очередь на зачисление детей в организации, осуществляющие образовательную деятельность по образовательным программам дошкольного образования;</w:t>
            </w:r>
          </w:p>
          <w:p w14:paraId="27A6A678"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xml:space="preserve">- </w:t>
            </w:r>
            <w:r w:rsidRPr="00444357">
              <w:rPr>
                <w:rFonts w:ascii="Times New Roman" w:hAnsi="Times New Roman" w:cs="Times New Roman"/>
                <w:spacing w:val="2"/>
                <w:sz w:val="24"/>
                <w:szCs w:val="24"/>
                <w:shd w:val="clear" w:color="auto" w:fill="FFFFFF"/>
              </w:rPr>
              <w:t>обеспечить соответствие условий во всех общеобразовательных организациях требованиям федеральных государственных образовательных стандартов на уровне 100,0 процента к 2024 году;</w:t>
            </w:r>
          </w:p>
          <w:p w14:paraId="3F4D174B" w14:textId="77777777" w:rsidR="00CD66F9" w:rsidRPr="00444357" w:rsidRDefault="00CD66F9" w:rsidP="004022B9">
            <w:pPr>
              <w:pStyle w:val="ConsPlusCell"/>
              <w:rPr>
                <w:rFonts w:ascii="Times New Roman" w:hAnsi="Times New Roman" w:cs="Times New Roman"/>
                <w:sz w:val="24"/>
                <w:szCs w:val="24"/>
              </w:rPr>
            </w:pPr>
            <w:r w:rsidRPr="00444357">
              <w:rPr>
                <w:rFonts w:ascii="Times New Roman" w:hAnsi="Times New Roman" w:cs="Times New Roman"/>
                <w:sz w:val="24"/>
                <w:szCs w:val="24"/>
              </w:rPr>
              <w:t>- охватить детей 5 - 18 лет программами дополнительного образования не менее 98 процента;</w:t>
            </w:r>
          </w:p>
          <w:p w14:paraId="0B837FF3" w14:textId="77777777" w:rsidR="00CD66F9" w:rsidRPr="00444357" w:rsidRDefault="00CD66F9" w:rsidP="004022B9">
            <w:pPr>
              <w:pStyle w:val="ConsPlusCell"/>
              <w:rPr>
                <w:rFonts w:ascii="Times New Roman" w:hAnsi="Times New Roman" w:cs="Times New Roman"/>
                <w:sz w:val="24"/>
                <w:szCs w:val="24"/>
              </w:rPr>
            </w:pPr>
          </w:p>
        </w:tc>
      </w:tr>
    </w:tbl>
    <w:p w14:paraId="1E6CFBAA" w14:textId="77777777" w:rsidR="00CB033A" w:rsidRDefault="00CB033A" w:rsidP="00CD66F9">
      <w:pPr>
        <w:pStyle w:val="ConsPlusCell"/>
        <w:ind w:left="360"/>
        <w:jc w:val="center"/>
        <w:rPr>
          <w:rFonts w:ascii="Times New Roman" w:hAnsi="Times New Roman" w:cs="Times New Roman"/>
          <w:b/>
          <w:sz w:val="24"/>
          <w:szCs w:val="24"/>
          <w:u w:val="single"/>
        </w:rPr>
      </w:pPr>
    </w:p>
    <w:p w14:paraId="1186EFED" w14:textId="77777777" w:rsidR="00CD66F9" w:rsidRPr="00444357" w:rsidRDefault="00CD66F9" w:rsidP="00CD66F9">
      <w:pPr>
        <w:pStyle w:val="ConsPlusCell"/>
        <w:ind w:left="360"/>
        <w:jc w:val="center"/>
        <w:rPr>
          <w:rFonts w:ascii="Times New Roman" w:hAnsi="Times New Roman" w:cs="Times New Roman"/>
          <w:b/>
          <w:sz w:val="24"/>
          <w:szCs w:val="24"/>
          <w:u w:val="single"/>
        </w:rPr>
      </w:pPr>
      <w:r w:rsidRPr="00444357">
        <w:rPr>
          <w:rFonts w:ascii="Times New Roman" w:hAnsi="Times New Roman" w:cs="Times New Roman"/>
          <w:b/>
          <w:sz w:val="24"/>
          <w:szCs w:val="24"/>
          <w:u w:val="single"/>
          <w:lang w:val="en-US"/>
        </w:rPr>
        <w:t>I</w:t>
      </w:r>
      <w:r w:rsidRPr="00444357">
        <w:rPr>
          <w:rFonts w:ascii="Times New Roman" w:hAnsi="Times New Roman" w:cs="Times New Roman"/>
          <w:b/>
          <w:sz w:val="24"/>
          <w:szCs w:val="24"/>
          <w:u w:val="single"/>
        </w:rPr>
        <w:t>. Общая характеристика сферы реализации Программы,</w:t>
      </w:r>
    </w:p>
    <w:p w14:paraId="00AF1511" w14:textId="77777777" w:rsidR="00CD66F9" w:rsidRPr="00444357" w:rsidRDefault="00CD66F9" w:rsidP="00CD66F9">
      <w:pPr>
        <w:autoSpaceDE w:val="0"/>
        <w:autoSpaceDN w:val="0"/>
        <w:adjustRightInd w:val="0"/>
        <w:spacing w:after="0" w:line="240" w:lineRule="auto"/>
        <w:jc w:val="center"/>
        <w:rPr>
          <w:rFonts w:ascii="Times New Roman" w:hAnsi="Times New Roman"/>
          <w:b/>
          <w:sz w:val="24"/>
          <w:szCs w:val="24"/>
          <w:u w:val="single"/>
        </w:rPr>
      </w:pPr>
      <w:r w:rsidRPr="00444357">
        <w:rPr>
          <w:rFonts w:ascii="Times New Roman" w:hAnsi="Times New Roman"/>
          <w:b/>
          <w:sz w:val="24"/>
          <w:szCs w:val="24"/>
          <w:u w:val="single"/>
        </w:rPr>
        <w:t>основные проблемы и прогноз развития системы</w:t>
      </w:r>
    </w:p>
    <w:p w14:paraId="57C7E8F8" w14:textId="77777777" w:rsidR="00CD66F9" w:rsidRPr="00444357" w:rsidRDefault="00CD66F9" w:rsidP="00CD66F9">
      <w:pPr>
        <w:autoSpaceDE w:val="0"/>
        <w:autoSpaceDN w:val="0"/>
        <w:adjustRightInd w:val="0"/>
        <w:spacing w:after="0" w:line="240" w:lineRule="auto"/>
        <w:jc w:val="center"/>
        <w:rPr>
          <w:rFonts w:ascii="Times New Roman" w:hAnsi="Times New Roman"/>
          <w:b/>
          <w:sz w:val="24"/>
          <w:szCs w:val="24"/>
          <w:u w:val="single"/>
        </w:rPr>
      </w:pPr>
      <w:r w:rsidRPr="00444357">
        <w:rPr>
          <w:rFonts w:ascii="Times New Roman" w:hAnsi="Times New Roman"/>
          <w:b/>
          <w:sz w:val="24"/>
          <w:szCs w:val="24"/>
          <w:u w:val="single"/>
        </w:rPr>
        <w:t>образования на период до 2024 года</w:t>
      </w:r>
    </w:p>
    <w:p w14:paraId="6B314EB3" w14:textId="77777777" w:rsidR="00CB033A" w:rsidRDefault="00CB033A" w:rsidP="00CD66F9">
      <w:pPr>
        <w:autoSpaceDE w:val="0"/>
        <w:autoSpaceDN w:val="0"/>
        <w:adjustRightInd w:val="0"/>
        <w:spacing w:after="0" w:line="240" w:lineRule="auto"/>
        <w:ind w:firstLine="540"/>
        <w:jc w:val="both"/>
        <w:rPr>
          <w:rFonts w:ascii="Times New Roman" w:hAnsi="Times New Roman"/>
          <w:sz w:val="24"/>
          <w:szCs w:val="24"/>
        </w:rPr>
      </w:pPr>
    </w:p>
    <w:p w14:paraId="02C03054"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14:paraId="23B2D39D" w14:textId="77777777" w:rsidR="00CB033A" w:rsidRDefault="00CB033A" w:rsidP="00CD66F9">
      <w:pPr>
        <w:autoSpaceDE w:val="0"/>
        <w:autoSpaceDN w:val="0"/>
        <w:adjustRightInd w:val="0"/>
        <w:spacing w:after="0" w:line="240" w:lineRule="auto"/>
        <w:ind w:left="360"/>
        <w:jc w:val="center"/>
        <w:outlineLvl w:val="2"/>
        <w:rPr>
          <w:rFonts w:ascii="Times New Roman" w:hAnsi="Times New Roman"/>
          <w:b/>
          <w:sz w:val="24"/>
          <w:szCs w:val="24"/>
        </w:rPr>
      </w:pPr>
    </w:p>
    <w:p w14:paraId="0E189346" w14:textId="77777777" w:rsidR="00CD66F9" w:rsidRPr="00444357" w:rsidRDefault="00CD66F9" w:rsidP="00CD66F9">
      <w:pPr>
        <w:autoSpaceDE w:val="0"/>
        <w:autoSpaceDN w:val="0"/>
        <w:adjustRightInd w:val="0"/>
        <w:spacing w:after="0" w:line="240" w:lineRule="auto"/>
        <w:ind w:left="360"/>
        <w:jc w:val="center"/>
        <w:outlineLvl w:val="2"/>
        <w:rPr>
          <w:rFonts w:ascii="Times New Roman" w:hAnsi="Times New Roman"/>
          <w:b/>
          <w:sz w:val="24"/>
          <w:szCs w:val="24"/>
        </w:rPr>
      </w:pPr>
      <w:r w:rsidRPr="00444357">
        <w:rPr>
          <w:rFonts w:ascii="Times New Roman" w:hAnsi="Times New Roman"/>
          <w:b/>
          <w:sz w:val="24"/>
          <w:szCs w:val="24"/>
        </w:rPr>
        <w:t>1. Общая характеристика состояния и основные проблемы</w:t>
      </w:r>
    </w:p>
    <w:p w14:paraId="5FD69C40" w14:textId="77777777" w:rsidR="00CD66F9" w:rsidRPr="00444357" w:rsidRDefault="00CD66F9" w:rsidP="00CD66F9">
      <w:pPr>
        <w:autoSpaceDE w:val="0"/>
        <w:autoSpaceDN w:val="0"/>
        <w:adjustRightInd w:val="0"/>
        <w:spacing w:after="0" w:line="240" w:lineRule="auto"/>
        <w:jc w:val="center"/>
        <w:rPr>
          <w:rFonts w:ascii="Times New Roman" w:hAnsi="Times New Roman"/>
          <w:b/>
          <w:sz w:val="24"/>
          <w:szCs w:val="24"/>
        </w:rPr>
      </w:pPr>
      <w:r w:rsidRPr="00444357">
        <w:rPr>
          <w:rFonts w:ascii="Times New Roman" w:hAnsi="Times New Roman"/>
          <w:b/>
          <w:sz w:val="24"/>
          <w:szCs w:val="24"/>
        </w:rPr>
        <w:t>развития системы образования</w:t>
      </w:r>
    </w:p>
    <w:p w14:paraId="5DA52615" w14:textId="77777777" w:rsidR="00CB033A" w:rsidRDefault="00CB033A" w:rsidP="00CD66F9">
      <w:pPr>
        <w:autoSpaceDE w:val="0"/>
        <w:autoSpaceDN w:val="0"/>
        <w:adjustRightInd w:val="0"/>
        <w:spacing w:after="0" w:line="240" w:lineRule="auto"/>
        <w:ind w:firstLine="540"/>
        <w:jc w:val="both"/>
        <w:rPr>
          <w:rFonts w:ascii="Times New Roman" w:hAnsi="Times New Roman"/>
          <w:sz w:val="24"/>
          <w:szCs w:val="24"/>
        </w:rPr>
      </w:pPr>
    </w:p>
    <w:p w14:paraId="5D8417B0"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 системе образования Соль-</w:t>
      </w:r>
      <w:proofErr w:type="spellStart"/>
      <w:r w:rsidRPr="00444357">
        <w:rPr>
          <w:rFonts w:ascii="Times New Roman" w:hAnsi="Times New Roman"/>
          <w:sz w:val="24"/>
          <w:szCs w:val="24"/>
        </w:rPr>
        <w:t>Илецкого</w:t>
      </w:r>
      <w:proofErr w:type="spellEnd"/>
      <w:r w:rsidRPr="00444357">
        <w:rPr>
          <w:rFonts w:ascii="Times New Roman" w:hAnsi="Times New Roman"/>
          <w:sz w:val="24"/>
          <w:szCs w:val="24"/>
        </w:rPr>
        <w:t xml:space="preserve"> городского округа по состоянию на 1 января 2020 года функционирует 68 организаций, в том числе:</w:t>
      </w:r>
    </w:p>
    <w:p w14:paraId="2F8D9EE5"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образовательных:</w:t>
      </w:r>
    </w:p>
    <w:p w14:paraId="67157681"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29 дошкольная образовательная организация,</w:t>
      </w:r>
    </w:p>
    <w:p w14:paraId="3D701F5C"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32 школы (1 – основная, 31- средняя),</w:t>
      </w:r>
    </w:p>
    <w:p w14:paraId="116FE6DD"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3 организации дополнительного образования;</w:t>
      </w:r>
    </w:p>
    <w:p w14:paraId="0CF868FB"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1 центр диагностики и консультирования;</w:t>
      </w:r>
    </w:p>
    <w:p w14:paraId="30E01D9B"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2 казенных учреждения (МКУ «ЦБУО» и МКУ «ИМЦ»), аппарат управления образования.</w:t>
      </w:r>
    </w:p>
    <w:p w14:paraId="20DC9488"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 системе образования обучается и воспитывается 14738 человека, в том числе:</w:t>
      </w:r>
    </w:p>
    <w:p w14:paraId="493AFB59"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2886 воспитанников дошкольных образовательных организаций и организаций, реализующих программу дошкольного образования;</w:t>
      </w:r>
    </w:p>
    <w:p w14:paraId="76C96C48"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6932 учащихся общеобразовательных школ;</w:t>
      </w:r>
    </w:p>
    <w:p w14:paraId="284BF607"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4920 воспитанников организаций дополнительного образования;</w:t>
      </w:r>
    </w:p>
    <w:p w14:paraId="052A255E"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Система образования Соль-</w:t>
      </w:r>
      <w:proofErr w:type="spellStart"/>
      <w:r w:rsidRPr="00444357">
        <w:rPr>
          <w:rFonts w:ascii="Times New Roman" w:hAnsi="Times New Roman"/>
          <w:sz w:val="24"/>
          <w:szCs w:val="24"/>
        </w:rPr>
        <w:t>Илецкого</w:t>
      </w:r>
      <w:proofErr w:type="spellEnd"/>
      <w:r w:rsidRPr="00444357">
        <w:rPr>
          <w:rFonts w:ascii="Times New Roman" w:hAnsi="Times New Roman"/>
          <w:sz w:val="24"/>
          <w:szCs w:val="24"/>
        </w:rPr>
        <w:t xml:space="preserve"> городского округа включает в себя образовательные организации разных типов и видов, позволяющие удовлетворить образовательные запросы различных групп населения.</w:t>
      </w:r>
    </w:p>
    <w:p w14:paraId="3CE82AD1" w14:textId="18037ADA"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 округе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w:t>
      </w:r>
      <w:proofErr w:type="spellStart"/>
      <w:r w:rsidRPr="00444357">
        <w:rPr>
          <w:rFonts w:ascii="Times New Roman" w:hAnsi="Times New Roman"/>
          <w:sz w:val="24"/>
          <w:szCs w:val="24"/>
        </w:rPr>
        <w:t>Илецкого</w:t>
      </w:r>
      <w:proofErr w:type="spellEnd"/>
      <w:r w:rsidRPr="00444357">
        <w:rPr>
          <w:rFonts w:ascii="Times New Roman" w:hAnsi="Times New Roman"/>
          <w:sz w:val="24"/>
          <w:szCs w:val="24"/>
        </w:rPr>
        <w:t xml:space="preserve"> городского округа составляет 66,0%. Охват программами поддержки раннего развития детей от 0 до 3-х лет составляет 31%. </w:t>
      </w:r>
    </w:p>
    <w:p w14:paraId="31BF5916"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 xml:space="preserve">В округе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w:t>
      </w:r>
      <w:r w:rsidRPr="00444357">
        <w:rPr>
          <w:rFonts w:ascii="Times New Roman" w:hAnsi="Times New Roman"/>
          <w:sz w:val="24"/>
          <w:szCs w:val="24"/>
        </w:rPr>
        <w:lastRenderedPageBreak/>
        <w:t>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14:paraId="14C96D92"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Сделан важный шаг в обновлении содержания общего образования: внедряются федеральные государственные стандарты дошкольного образования, федеральный государственный образовательный стандарт начального, основного общего образования. 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дополнительной настройке, повышении гибкости и оперативности.</w:t>
      </w:r>
    </w:p>
    <w:p w14:paraId="0E7D45F2"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 xml:space="preserve">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w:t>
      </w:r>
      <w:proofErr w:type="spellStart"/>
      <w:r w:rsidRPr="00444357">
        <w:rPr>
          <w:rFonts w:ascii="Times New Roman" w:hAnsi="Times New Roman"/>
          <w:sz w:val="24"/>
          <w:szCs w:val="24"/>
        </w:rPr>
        <w:t>здоровьесбережения</w:t>
      </w:r>
      <w:proofErr w:type="spellEnd"/>
      <w:r w:rsidRPr="00444357">
        <w:rPr>
          <w:rFonts w:ascii="Times New Roman" w:hAnsi="Times New Roman"/>
          <w:sz w:val="24"/>
          <w:szCs w:val="24"/>
        </w:rPr>
        <w:t xml:space="preserve"> детей и подростков является их полноценное питание на всех этапах получения образования.</w:t>
      </w:r>
    </w:p>
    <w:p w14:paraId="76F10876"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444357">
        <w:rPr>
          <w:rFonts w:ascii="Times New Roman" w:hAnsi="Times New Roman"/>
          <w:sz w:val="24"/>
          <w:szCs w:val="24"/>
        </w:rPr>
        <w:t>В</w:t>
      </w:r>
      <w:proofErr w:type="gramEnd"/>
      <w:r w:rsidRPr="00444357">
        <w:rPr>
          <w:rFonts w:ascii="Times New Roman" w:hAnsi="Times New Roman"/>
          <w:sz w:val="24"/>
          <w:szCs w:val="24"/>
        </w:rPr>
        <w:t xml:space="preserve"> </w:t>
      </w:r>
      <w:proofErr w:type="gramStart"/>
      <w:r w:rsidRPr="00444357">
        <w:rPr>
          <w:rFonts w:ascii="Times New Roman" w:hAnsi="Times New Roman"/>
          <w:sz w:val="24"/>
          <w:szCs w:val="24"/>
        </w:rPr>
        <w:t>Соль-Илецком</w:t>
      </w:r>
      <w:proofErr w:type="gramEnd"/>
      <w:r w:rsidRPr="00444357">
        <w:rPr>
          <w:rFonts w:ascii="Times New Roman" w:hAnsi="Times New Roman"/>
          <w:sz w:val="24"/>
          <w:szCs w:val="24"/>
        </w:rPr>
        <w:t xml:space="preserve"> городском округе обеспечивается бюджетное финансирование организаций дополнительного образования детей в сфере образования, спорта. Услугами дополнительного образования в настоящее время пользуются 85процентов детей в возрасте от 5 до 18 лет. Возможность получения дополнительного образования детьми обеспечивается организациями, подведомственными управлению образования, культуре, спорта.</w:t>
      </w:r>
    </w:p>
    <w:p w14:paraId="17DE95E0"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Вместе с тем Соль-</w:t>
      </w:r>
      <w:proofErr w:type="spellStart"/>
      <w:r w:rsidRPr="00444357">
        <w:rPr>
          <w:rFonts w:ascii="Times New Roman" w:hAnsi="Times New Roman"/>
          <w:sz w:val="24"/>
          <w:szCs w:val="24"/>
        </w:rPr>
        <w:t>Илецкий</w:t>
      </w:r>
      <w:proofErr w:type="spellEnd"/>
      <w:r w:rsidRPr="00444357">
        <w:rPr>
          <w:rFonts w:ascii="Times New Roman" w:hAnsi="Times New Roman"/>
          <w:sz w:val="24"/>
          <w:szCs w:val="24"/>
        </w:rPr>
        <w:t xml:space="preserve"> городской округ уступает другим территориям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w:t>
      </w:r>
      <w:proofErr w:type="spellStart"/>
      <w:r w:rsidRPr="00444357">
        <w:rPr>
          <w:rFonts w:ascii="Times New Roman" w:hAnsi="Times New Roman"/>
          <w:sz w:val="24"/>
          <w:szCs w:val="24"/>
        </w:rPr>
        <w:t>информальное</w:t>
      </w:r>
      <w:proofErr w:type="spellEnd"/>
      <w:r w:rsidRPr="00444357">
        <w:rPr>
          <w:rFonts w:ascii="Times New Roman" w:hAnsi="Times New Roman"/>
          <w:sz w:val="24"/>
          <w:szCs w:val="24"/>
        </w:rPr>
        <w:t xml:space="preserve"> образование.</w:t>
      </w:r>
    </w:p>
    <w:p w14:paraId="5128615B" w14:textId="77777777" w:rsidR="00CD66F9" w:rsidRPr="00444357"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p>
    <w:p w14:paraId="152BB5A1" w14:textId="77777777" w:rsidR="00CD66F9" w:rsidRPr="00444357"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444357">
        <w:rPr>
          <w:rFonts w:ascii="Times New Roman" w:hAnsi="Times New Roman"/>
          <w:sz w:val="24"/>
          <w:szCs w:val="24"/>
          <w:u w:val="single"/>
        </w:rPr>
        <w:t>Кадры системы образования</w:t>
      </w:r>
    </w:p>
    <w:p w14:paraId="6E87CF87" w14:textId="77777777" w:rsidR="00CB033A" w:rsidRDefault="00CB033A" w:rsidP="00CD66F9">
      <w:pPr>
        <w:autoSpaceDE w:val="0"/>
        <w:autoSpaceDN w:val="0"/>
        <w:adjustRightInd w:val="0"/>
        <w:spacing w:after="0" w:line="240" w:lineRule="auto"/>
        <w:ind w:firstLine="540"/>
        <w:jc w:val="both"/>
        <w:rPr>
          <w:rFonts w:ascii="Times New Roman" w:hAnsi="Times New Roman"/>
          <w:sz w:val="24"/>
          <w:szCs w:val="24"/>
        </w:rPr>
      </w:pPr>
    </w:p>
    <w:p w14:paraId="6054BCB1"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 системе образования Соль-</w:t>
      </w:r>
      <w:proofErr w:type="spellStart"/>
      <w:r w:rsidRPr="00444357">
        <w:rPr>
          <w:rFonts w:ascii="Times New Roman" w:hAnsi="Times New Roman"/>
          <w:sz w:val="24"/>
          <w:szCs w:val="24"/>
        </w:rPr>
        <w:t>Илецкого</w:t>
      </w:r>
      <w:proofErr w:type="spellEnd"/>
      <w:r w:rsidRPr="00444357">
        <w:rPr>
          <w:rFonts w:ascii="Times New Roman" w:hAnsi="Times New Roman"/>
          <w:sz w:val="24"/>
          <w:szCs w:val="24"/>
        </w:rPr>
        <w:t xml:space="preserve"> городского округа работает 851 педагогических работников, из них:</w:t>
      </w:r>
    </w:p>
    <w:p w14:paraId="2DD7B189" w14:textId="76660CAB"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 дошкольных образовательных организациях –</w:t>
      </w:r>
      <w:r w:rsidR="001464C0">
        <w:rPr>
          <w:rFonts w:ascii="Times New Roman" w:hAnsi="Times New Roman"/>
          <w:sz w:val="24"/>
          <w:szCs w:val="24"/>
        </w:rPr>
        <w:t xml:space="preserve"> </w:t>
      </w:r>
      <w:r w:rsidRPr="00444357">
        <w:rPr>
          <w:rFonts w:ascii="Times New Roman" w:hAnsi="Times New Roman"/>
          <w:sz w:val="24"/>
          <w:szCs w:val="24"/>
        </w:rPr>
        <w:t>187 педагогических работников;</w:t>
      </w:r>
    </w:p>
    <w:p w14:paraId="46C2A970" w14:textId="711F9909"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 общеобразовательных организациях округа</w:t>
      </w:r>
      <w:r w:rsidR="001464C0">
        <w:rPr>
          <w:rFonts w:ascii="Times New Roman" w:hAnsi="Times New Roman"/>
          <w:sz w:val="24"/>
          <w:szCs w:val="24"/>
        </w:rPr>
        <w:t xml:space="preserve"> </w:t>
      </w:r>
      <w:r w:rsidRPr="00444357">
        <w:rPr>
          <w:rFonts w:ascii="Times New Roman" w:hAnsi="Times New Roman"/>
          <w:sz w:val="24"/>
          <w:szCs w:val="24"/>
        </w:rPr>
        <w:t>–</w:t>
      </w:r>
      <w:r w:rsidR="001464C0">
        <w:rPr>
          <w:rFonts w:ascii="Times New Roman" w:hAnsi="Times New Roman"/>
          <w:sz w:val="24"/>
          <w:szCs w:val="24"/>
        </w:rPr>
        <w:t xml:space="preserve"> </w:t>
      </w:r>
      <w:r w:rsidRPr="00444357">
        <w:rPr>
          <w:rFonts w:ascii="Times New Roman" w:hAnsi="Times New Roman"/>
          <w:sz w:val="24"/>
          <w:szCs w:val="24"/>
        </w:rPr>
        <w:t>599 педагогических работников;</w:t>
      </w:r>
    </w:p>
    <w:p w14:paraId="34EB1145" w14:textId="643EF331"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 организациях дополнительного образования –</w:t>
      </w:r>
      <w:r w:rsidR="001464C0">
        <w:rPr>
          <w:rFonts w:ascii="Times New Roman" w:hAnsi="Times New Roman"/>
          <w:sz w:val="24"/>
          <w:szCs w:val="24"/>
        </w:rPr>
        <w:t xml:space="preserve"> </w:t>
      </w:r>
      <w:r w:rsidRPr="00444357">
        <w:rPr>
          <w:rFonts w:ascii="Times New Roman" w:hAnsi="Times New Roman"/>
          <w:sz w:val="24"/>
          <w:szCs w:val="24"/>
        </w:rPr>
        <w:t>65 педагогических работников;</w:t>
      </w:r>
    </w:p>
    <w:p w14:paraId="390246E7"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14:paraId="2766E6A8"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 xml:space="preserve">В этой сфере на уровне городского округа реализован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w:t>
      </w:r>
      <w:proofErr w:type="spellStart"/>
      <w:r w:rsidRPr="00444357">
        <w:rPr>
          <w:rFonts w:ascii="Times New Roman" w:hAnsi="Times New Roman"/>
          <w:sz w:val="24"/>
          <w:szCs w:val="24"/>
        </w:rPr>
        <w:t>стажировочных</w:t>
      </w:r>
      <w:proofErr w:type="spellEnd"/>
      <w:r w:rsidRPr="00444357">
        <w:rPr>
          <w:rFonts w:ascii="Times New Roman" w:hAnsi="Times New Roman"/>
          <w:sz w:val="24"/>
          <w:szCs w:val="24"/>
        </w:rPr>
        <w:t xml:space="preserve"> площадок. В целях поощрения лучших учителей ежегодно осуществляются выплаты премий.</w:t>
      </w:r>
    </w:p>
    <w:p w14:paraId="0E4A3E8F" w14:textId="77777777" w:rsidR="00D10FBE" w:rsidRDefault="00D10FBE" w:rsidP="00CD66F9">
      <w:pPr>
        <w:autoSpaceDE w:val="0"/>
        <w:autoSpaceDN w:val="0"/>
        <w:adjustRightInd w:val="0"/>
        <w:spacing w:after="0" w:line="240" w:lineRule="auto"/>
        <w:jc w:val="center"/>
        <w:outlineLvl w:val="3"/>
        <w:rPr>
          <w:rFonts w:ascii="Times New Roman" w:hAnsi="Times New Roman"/>
          <w:sz w:val="24"/>
          <w:szCs w:val="24"/>
          <w:u w:val="single"/>
        </w:rPr>
      </w:pPr>
    </w:p>
    <w:p w14:paraId="1E4A22E2" w14:textId="77777777" w:rsidR="00CD66F9" w:rsidRPr="00444357"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444357">
        <w:rPr>
          <w:rFonts w:ascii="Times New Roman" w:hAnsi="Times New Roman"/>
          <w:sz w:val="24"/>
          <w:szCs w:val="24"/>
          <w:u w:val="single"/>
        </w:rPr>
        <w:t>Инфраструктура системы образования</w:t>
      </w:r>
    </w:p>
    <w:p w14:paraId="514EA720" w14:textId="77777777" w:rsidR="00D10FBE" w:rsidRDefault="00D10FBE" w:rsidP="00CD66F9">
      <w:pPr>
        <w:autoSpaceDE w:val="0"/>
        <w:autoSpaceDN w:val="0"/>
        <w:adjustRightInd w:val="0"/>
        <w:spacing w:after="0" w:line="240" w:lineRule="auto"/>
        <w:ind w:firstLine="540"/>
        <w:jc w:val="both"/>
        <w:rPr>
          <w:rFonts w:ascii="Times New Roman" w:hAnsi="Times New Roman"/>
          <w:sz w:val="24"/>
          <w:szCs w:val="24"/>
        </w:rPr>
      </w:pPr>
    </w:p>
    <w:p w14:paraId="4A910882"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 результате реализации приоритетного национального проекта «Образование», национальной образовательной инициативы «Наша новая школа», областных и муниципальных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14:paraId="3900447C"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lastRenderedPageBreak/>
        <w:t>По состоянию на 1 сентября 2019 года в общеобразовательных организациях округа насчитывается более 939 персональных компьютеров (далее – ПК), из них 688 ПК (72 процента) используется в образовательной деятельности.</w:t>
      </w:r>
    </w:p>
    <w:p w14:paraId="5A501A0B"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444357">
        <w:rPr>
          <w:rFonts w:ascii="Times New Roman" w:hAnsi="Times New Roman"/>
          <w:sz w:val="24"/>
          <w:szCs w:val="24"/>
        </w:rPr>
        <w:t>100 процентов общеобразовательных организаций, 100 процентов дошкольных образовательных организаций и 100 процентов организаций дополнительного образования обеспечены доступом в сеть Интернет.</w:t>
      </w:r>
      <w:proofErr w:type="gramEnd"/>
    </w:p>
    <w:p w14:paraId="4E03FF66" w14:textId="4DE926C0"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Реализация проекта по организации школьного питания обучающихся в общеобразовательных организациях, предусматривающего внедрение современного технологического оборудования в процесс приготовления пищи, позволила увеличить охват обучающихся горячим питанием с 90,2 процента до 100 процентов, двухразовым - до 30,2 процентов.</w:t>
      </w:r>
    </w:p>
    <w:p w14:paraId="516E52C9" w14:textId="77777777" w:rsidR="00D10FBE" w:rsidRDefault="00D10FBE" w:rsidP="00CD66F9">
      <w:pPr>
        <w:autoSpaceDE w:val="0"/>
        <w:autoSpaceDN w:val="0"/>
        <w:adjustRightInd w:val="0"/>
        <w:spacing w:after="0" w:line="240" w:lineRule="auto"/>
        <w:jc w:val="center"/>
        <w:outlineLvl w:val="3"/>
        <w:rPr>
          <w:rFonts w:ascii="Times New Roman" w:hAnsi="Times New Roman"/>
          <w:sz w:val="24"/>
          <w:szCs w:val="24"/>
          <w:u w:val="single"/>
        </w:rPr>
      </w:pPr>
    </w:p>
    <w:p w14:paraId="14EB4A1C" w14:textId="77777777" w:rsidR="00CD66F9" w:rsidRPr="00444357"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444357">
        <w:rPr>
          <w:rFonts w:ascii="Times New Roman" w:hAnsi="Times New Roman"/>
          <w:sz w:val="24"/>
          <w:szCs w:val="24"/>
          <w:u w:val="single"/>
        </w:rPr>
        <w:t>Институциональные и структурные реформы</w:t>
      </w:r>
    </w:p>
    <w:p w14:paraId="1826B941" w14:textId="77777777" w:rsidR="00527C80" w:rsidRDefault="00527C80" w:rsidP="00CD66F9">
      <w:pPr>
        <w:autoSpaceDE w:val="0"/>
        <w:autoSpaceDN w:val="0"/>
        <w:adjustRightInd w:val="0"/>
        <w:spacing w:after="0" w:line="240" w:lineRule="auto"/>
        <w:ind w:firstLine="540"/>
        <w:jc w:val="both"/>
        <w:rPr>
          <w:rFonts w:ascii="Times New Roman" w:hAnsi="Times New Roman"/>
          <w:sz w:val="24"/>
          <w:szCs w:val="24"/>
        </w:rPr>
      </w:pPr>
    </w:p>
    <w:p w14:paraId="2186D97C"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Основными инструментами политики Соль-</w:t>
      </w:r>
      <w:proofErr w:type="spellStart"/>
      <w:r w:rsidRPr="00444357">
        <w:rPr>
          <w:rFonts w:ascii="Times New Roman" w:hAnsi="Times New Roman"/>
          <w:sz w:val="24"/>
          <w:szCs w:val="24"/>
        </w:rPr>
        <w:t>Илецкого</w:t>
      </w:r>
      <w:proofErr w:type="spellEnd"/>
      <w:r w:rsidRPr="00444357">
        <w:rPr>
          <w:rFonts w:ascii="Times New Roman" w:hAnsi="Times New Roman"/>
          <w:sz w:val="24"/>
          <w:szCs w:val="24"/>
        </w:rPr>
        <w:t xml:space="preserve"> городского округа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14:paraId="4D521E32" w14:textId="209DBEAB"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w:t>
      </w:r>
      <w:r w:rsidR="00527C80">
        <w:rPr>
          <w:rFonts w:ascii="Times New Roman" w:hAnsi="Times New Roman"/>
          <w:sz w:val="24"/>
          <w:szCs w:val="24"/>
        </w:rPr>
        <w:t xml:space="preserve"> </w:t>
      </w:r>
      <w:r w:rsidRPr="00444357">
        <w:rPr>
          <w:rFonts w:ascii="Times New Roman" w:hAnsi="Times New Roman"/>
          <w:sz w:val="24"/>
          <w:szCs w:val="24"/>
        </w:rPr>
        <w:t>«точек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14:paraId="625D4E30"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 xml:space="preserve">нормативное </w:t>
      </w:r>
      <w:proofErr w:type="spellStart"/>
      <w:r w:rsidRPr="00444357">
        <w:rPr>
          <w:rFonts w:ascii="Times New Roman" w:hAnsi="Times New Roman"/>
          <w:sz w:val="24"/>
          <w:szCs w:val="24"/>
        </w:rPr>
        <w:t>подушевое</w:t>
      </w:r>
      <w:proofErr w:type="spellEnd"/>
      <w:r w:rsidRPr="00444357">
        <w:rPr>
          <w:rFonts w:ascii="Times New Roman" w:hAnsi="Times New Roman"/>
          <w:sz w:val="24"/>
          <w:szCs w:val="24"/>
        </w:rPr>
        <w:t xml:space="preserve"> финансирование образовательных организаций;</w:t>
      </w:r>
    </w:p>
    <w:p w14:paraId="308D621A"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система оплаты труда, ориентированная на результат;</w:t>
      </w:r>
    </w:p>
    <w:p w14:paraId="3AF9510B"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независимая система оценки учебных достижений учащихся (единый государственный экзамен, основной государственный экзамен);</w:t>
      </w:r>
    </w:p>
    <w:p w14:paraId="09A6E56C"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общественное участие в управлении образованием и оценке его качества;</w:t>
      </w:r>
    </w:p>
    <w:p w14:paraId="62BC0C37"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публичная отчетность образовательных организаций.</w:t>
      </w:r>
    </w:p>
    <w:p w14:paraId="632D8BB8"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14:paraId="655607B4" w14:textId="77777777" w:rsidR="00CD66F9" w:rsidRPr="00444357" w:rsidRDefault="00CD66F9" w:rsidP="00CD66F9">
      <w:pPr>
        <w:autoSpaceDE w:val="0"/>
        <w:autoSpaceDN w:val="0"/>
        <w:adjustRightInd w:val="0"/>
        <w:spacing w:after="0" w:line="240" w:lineRule="auto"/>
        <w:jc w:val="center"/>
        <w:outlineLvl w:val="2"/>
        <w:rPr>
          <w:rFonts w:ascii="Times New Roman" w:hAnsi="Times New Roman"/>
          <w:b/>
          <w:sz w:val="24"/>
          <w:szCs w:val="24"/>
        </w:rPr>
      </w:pPr>
    </w:p>
    <w:p w14:paraId="32BA7F63" w14:textId="0C4C069F" w:rsidR="00CD66F9" w:rsidRPr="00444357" w:rsidRDefault="00CD66F9" w:rsidP="00496AD6">
      <w:pPr>
        <w:autoSpaceDE w:val="0"/>
        <w:autoSpaceDN w:val="0"/>
        <w:adjustRightInd w:val="0"/>
        <w:spacing w:after="0" w:line="240" w:lineRule="auto"/>
        <w:jc w:val="center"/>
        <w:outlineLvl w:val="2"/>
        <w:rPr>
          <w:rFonts w:ascii="Times New Roman" w:hAnsi="Times New Roman"/>
          <w:b/>
          <w:sz w:val="24"/>
          <w:szCs w:val="24"/>
        </w:rPr>
      </w:pPr>
      <w:r w:rsidRPr="00444357">
        <w:rPr>
          <w:rFonts w:ascii="Times New Roman" w:hAnsi="Times New Roman"/>
          <w:b/>
          <w:sz w:val="24"/>
          <w:szCs w:val="24"/>
        </w:rPr>
        <w:t>2. Прогноз развития системы образования</w:t>
      </w:r>
      <w:r w:rsidR="00496AD6">
        <w:rPr>
          <w:rFonts w:ascii="Times New Roman" w:hAnsi="Times New Roman"/>
          <w:b/>
          <w:sz w:val="24"/>
          <w:szCs w:val="24"/>
        </w:rPr>
        <w:t xml:space="preserve"> </w:t>
      </w:r>
      <w:r w:rsidRPr="00444357">
        <w:rPr>
          <w:rFonts w:ascii="Times New Roman" w:hAnsi="Times New Roman"/>
          <w:b/>
          <w:sz w:val="24"/>
          <w:szCs w:val="24"/>
        </w:rPr>
        <w:t>на период до 2024 года</w:t>
      </w:r>
    </w:p>
    <w:p w14:paraId="6F9C01CF" w14:textId="77777777" w:rsidR="00496AD6" w:rsidRDefault="00496AD6" w:rsidP="00CD66F9">
      <w:pPr>
        <w:autoSpaceDE w:val="0"/>
        <w:autoSpaceDN w:val="0"/>
        <w:adjustRightInd w:val="0"/>
        <w:spacing w:after="0" w:line="240" w:lineRule="auto"/>
        <w:ind w:firstLine="540"/>
        <w:jc w:val="both"/>
        <w:rPr>
          <w:rFonts w:ascii="Times New Roman" w:hAnsi="Times New Roman"/>
          <w:sz w:val="24"/>
          <w:szCs w:val="24"/>
        </w:rPr>
      </w:pPr>
    </w:p>
    <w:p w14:paraId="51A7C593"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Прогноз состояния сферы образования базируется как на демографических данных о количестве детей школьного возраста, развитии экономики, рынка труда, технологий, представленных в Стратегическом плане социально-экономического развития Соль-</w:t>
      </w:r>
      <w:proofErr w:type="spellStart"/>
      <w:r w:rsidRPr="00444357">
        <w:rPr>
          <w:rFonts w:ascii="Times New Roman" w:hAnsi="Times New Roman"/>
          <w:sz w:val="24"/>
          <w:szCs w:val="24"/>
        </w:rPr>
        <w:t>Илецкого</w:t>
      </w:r>
      <w:proofErr w:type="spellEnd"/>
      <w:r w:rsidRPr="00444357">
        <w:rPr>
          <w:rFonts w:ascii="Times New Roman" w:hAnsi="Times New Roman"/>
          <w:sz w:val="24"/>
          <w:szCs w:val="24"/>
        </w:rPr>
        <w:t xml:space="preserve"> района на период до 2024 года, принятого постановлением главы Соль-</w:t>
      </w:r>
      <w:proofErr w:type="spellStart"/>
      <w:r w:rsidRPr="00444357">
        <w:rPr>
          <w:rFonts w:ascii="Times New Roman" w:hAnsi="Times New Roman"/>
          <w:sz w:val="24"/>
          <w:szCs w:val="24"/>
        </w:rPr>
        <w:t>Илецкого</w:t>
      </w:r>
      <w:proofErr w:type="spellEnd"/>
      <w:r w:rsidRPr="00444357">
        <w:rPr>
          <w:rFonts w:ascii="Times New Roman" w:hAnsi="Times New Roman"/>
          <w:sz w:val="24"/>
          <w:szCs w:val="24"/>
        </w:rPr>
        <w:t xml:space="preserve"> района от 30.08.2011 года № 15-п, так и на планируемых результатах реализации мероприятий, предусмотренных Программой.</w:t>
      </w:r>
    </w:p>
    <w:p w14:paraId="2C536907"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 будут осуществлять также функции поддержки семей по вопросам раннего развития детей.</w:t>
      </w:r>
    </w:p>
    <w:p w14:paraId="16F0F61B"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lastRenderedPageBreak/>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14:paraId="351E2501"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14:paraId="607E5DDF" w14:textId="77777777" w:rsidR="00CD66F9" w:rsidRPr="00444357"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p>
    <w:p w14:paraId="6AE40AED" w14:textId="77777777" w:rsidR="00CD66F9" w:rsidRPr="00444357"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444357">
        <w:rPr>
          <w:rFonts w:ascii="Times New Roman" w:hAnsi="Times New Roman"/>
          <w:b/>
          <w:sz w:val="24"/>
          <w:szCs w:val="24"/>
          <w:u w:val="single"/>
          <w:lang w:val="en-US"/>
        </w:rPr>
        <w:t>II</w:t>
      </w:r>
      <w:r w:rsidRPr="00444357">
        <w:rPr>
          <w:rFonts w:ascii="Times New Roman" w:hAnsi="Times New Roman"/>
          <w:b/>
          <w:sz w:val="24"/>
          <w:szCs w:val="24"/>
          <w:u w:val="single"/>
        </w:rPr>
        <w:t>. Приоритеты муниципальной политики</w:t>
      </w:r>
    </w:p>
    <w:p w14:paraId="49841AE9" w14:textId="77777777" w:rsidR="00CD66F9" w:rsidRPr="00444357" w:rsidRDefault="00CD66F9" w:rsidP="00CD66F9">
      <w:pPr>
        <w:autoSpaceDE w:val="0"/>
        <w:autoSpaceDN w:val="0"/>
        <w:adjustRightInd w:val="0"/>
        <w:spacing w:after="0" w:line="240" w:lineRule="auto"/>
        <w:jc w:val="center"/>
        <w:rPr>
          <w:rFonts w:ascii="Times New Roman" w:hAnsi="Times New Roman"/>
          <w:b/>
          <w:sz w:val="24"/>
          <w:szCs w:val="24"/>
          <w:u w:val="single"/>
        </w:rPr>
      </w:pPr>
      <w:r w:rsidRPr="00444357">
        <w:rPr>
          <w:rFonts w:ascii="Times New Roman" w:hAnsi="Times New Roman"/>
          <w:b/>
          <w:sz w:val="24"/>
          <w:szCs w:val="24"/>
          <w:u w:val="single"/>
        </w:rPr>
        <w:t>в сфере реализации Программы</w:t>
      </w:r>
    </w:p>
    <w:p w14:paraId="4ABCD403" w14:textId="77777777" w:rsidR="006B5E88" w:rsidRDefault="006B5E88" w:rsidP="00CD66F9">
      <w:pPr>
        <w:autoSpaceDE w:val="0"/>
        <w:autoSpaceDN w:val="0"/>
        <w:adjustRightInd w:val="0"/>
        <w:spacing w:after="0" w:line="240" w:lineRule="auto"/>
        <w:ind w:firstLine="540"/>
        <w:jc w:val="both"/>
        <w:rPr>
          <w:rFonts w:ascii="Times New Roman" w:hAnsi="Times New Roman"/>
          <w:sz w:val="24"/>
          <w:szCs w:val="24"/>
        </w:rPr>
      </w:pPr>
    </w:p>
    <w:p w14:paraId="398478D2"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444357">
        <w:rPr>
          <w:rFonts w:ascii="Times New Roman" w:hAnsi="Times New Roman"/>
          <w:sz w:val="24"/>
          <w:szCs w:val="24"/>
        </w:rPr>
        <w:t>Приоритеты муниципальной политики в сфере реализации Программы на период до 2024 года сформированы с учетом целей и задач, поставленных в стратегических документах федерального, областного и муниципального уровней.</w:t>
      </w:r>
      <w:proofErr w:type="gramEnd"/>
    </w:p>
    <w:p w14:paraId="2A1BEE53"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Приоритетными направлениями муниципальной политики Соль-</w:t>
      </w:r>
      <w:proofErr w:type="spellStart"/>
      <w:r w:rsidRPr="00444357">
        <w:rPr>
          <w:rFonts w:ascii="Times New Roman" w:hAnsi="Times New Roman"/>
          <w:sz w:val="24"/>
          <w:szCs w:val="24"/>
        </w:rPr>
        <w:t>Илецкого</w:t>
      </w:r>
      <w:proofErr w:type="spellEnd"/>
      <w:r w:rsidRPr="00444357">
        <w:rPr>
          <w:rFonts w:ascii="Times New Roman" w:hAnsi="Times New Roman"/>
          <w:sz w:val="24"/>
          <w:szCs w:val="24"/>
        </w:rPr>
        <w:t xml:space="preserve"> городского округа на данном этапе развития системы образования являются:</w:t>
      </w:r>
    </w:p>
    <w:p w14:paraId="0C92BE6C"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модернизация институтов образования для обеспечения индивидуальных траекторий развития жителей городского округа;</w:t>
      </w:r>
    </w:p>
    <w:p w14:paraId="749FE7A9"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формирование механизмов обеспечения квалифицированными кадрами потребностей социально-экономического развития Соль-</w:t>
      </w:r>
      <w:proofErr w:type="spellStart"/>
      <w:r w:rsidRPr="00444357">
        <w:rPr>
          <w:rFonts w:ascii="Times New Roman" w:hAnsi="Times New Roman"/>
          <w:sz w:val="24"/>
          <w:szCs w:val="24"/>
        </w:rPr>
        <w:t>Илецкого</w:t>
      </w:r>
      <w:proofErr w:type="spellEnd"/>
      <w:r w:rsidRPr="00444357">
        <w:rPr>
          <w:rFonts w:ascii="Times New Roman" w:hAnsi="Times New Roman"/>
          <w:sz w:val="24"/>
          <w:szCs w:val="24"/>
        </w:rPr>
        <w:t xml:space="preserve"> городского округа.</w:t>
      </w:r>
    </w:p>
    <w:p w14:paraId="3587219A" w14:textId="77777777" w:rsidR="00CD66F9" w:rsidRPr="00444357" w:rsidRDefault="00CD66F9" w:rsidP="00CD66F9">
      <w:pPr>
        <w:autoSpaceDE w:val="0"/>
        <w:autoSpaceDN w:val="0"/>
        <w:adjustRightInd w:val="0"/>
        <w:spacing w:after="0" w:line="240" w:lineRule="auto"/>
        <w:jc w:val="center"/>
        <w:outlineLvl w:val="1"/>
        <w:rPr>
          <w:rFonts w:ascii="Times New Roman" w:hAnsi="Times New Roman"/>
          <w:b/>
          <w:sz w:val="24"/>
          <w:szCs w:val="24"/>
          <w:u w:val="single"/>
        </w:rPr>
      </w:pPr>
    </w:p>
    <w:p w14:paraId="1C20D74E" w14:textId="77777777" w:rsidR="00CD66F9" w:rsidRPr="00444357" w:rsidRDefault="00CD66F9" w:rsidP="00CD66F9">
      <w:pPr>
        <w:autoSpaceDE w:val="0"/>
        <w:autoSpaceDN w:val="0"/>
        <w:adjustRightInd w:val="0"/>
        <w:spacing w:after="0" w:line="240" w:lineRule="auto"/>
        <w:jc w:val="center"/>
        <w:outlineLvl w:val="1"/>
        <w:rPr>
          <w:rFonts w:ascii="Times New Roman" w:hAnsi="Times New Roman"/>
          <w:sz w:val="24"/>
          <w:szCs w:val="24"/>
        </w:rPr>
      </w:pPr>
      <w:r w:rsidRPr="00444357">
        <w:rPr>
          <w:rFonts w:ascii="Times New Roman" w:hAnsi="Times New Roman"/>
          <w:b/>
          <w:sz w:val="24"/>
          <w:szCs w:val="24"/>
          <w:u w:val="single"/>
        </w:rPr>
        <w:t>II</w:t>
      </w:r>
      <w:r w:rsidRPr="00444357">
        <w:rPr>
          <w:rFonts w:ascii="Times New Roman" w:hAnsi="Times New Roman"/>
          <w:b/>
          <w:sz w:val="24"/>
          <w:szCs w:val="24"/>
          <w:u w:val="single"/>
          <w:lang w:val="en-US"/>
        </w:rPr>
        <w:t>I</w:t>
      </w:r>
      <w:r w:rsidRPr="00444357">
        <w:rPr>
          <w:rFonts w:ascii="Times New Roman" w:hAnsi="Times New Roman"/>
          <w:b/>
          <w:sz w:val="24"/>
          <w:szCs w:val="24"/>
          <w:u w:val="single"/>
        </w:rPr>
        <w:t>. Перечень показателей (индикаторов) муниципальной программы</w:t>
      </w:r>
    </w:p>
    <w:p w14:paraId="491E5221" w14:textId="77777777" w:rsidR="006B5E88" w:rsidRDefault="006B5E88" w:rsidP="00CD66F9">
      <w:pPr>
        <w:autoSpaceDE w:val="0"/>
        <w:autoSpaceDN w:val="0"/>
        <w:adjustRightInd w:val="0"/>
        <w:spacing w:after="0" w:line="240" w:lineRule="auto"/>
        <w:jc w:val="center"/>
        <w:outlineLvl w:val="2"/>
        <w:rPr>
          <w:rFonts w:ascii="Times New Roman" w:hAnsi="Times New Roman"/>
          <w:b/>
          <w:sz w:val="24"/>
          <w:szCs w:val="24"/>
        </w:rPr>
      </w:pPr>
    </w:p>
    <w:p w14:paraId="5276BE1E" w14:textId="77777777" w:rsidR="00CD66F9" w:rsidRPr="00444357" w:rsidRDefault="00CD66F9" w:rsidP="00CD66F9">
      <w:pPr>
        <w:autoSpaceDE w:val="0"/>
        <w:autoSpaceDN w:val="0"/>
        <w:adjustRightInd w:val="0"/>
        <w:spacing w:after="0" w:line="240" w:lineRule="auto"/>
        <w:jc w:val="center"/>
        <w:outlineLvl w:val="2"/>
        <w:rPr>
          <w:rFonts w:ascii="Times New Roman" w:hAnsi="Times New Roman"/>
          <w:b/>
          <w:sz w:val="24"/>
          <w:szCs w:val="24"/>
        </w:rPr>
      </w:pPr>
      <w:r w:rsidRPr="00444357">
        <w:rPr>
          <w:rFonts w:ascii="Times New Roman" w:hAnsi="Times New Roman"/>
          <w:b/>
          <w:sz w:val="24"/>
          <w:szCs w:val="24"/>
        </w:rPr>
        <w:t>1. Индикаторы достижения целей и решения задач Программы</w:t>
      </w:r>
    </w:p>
    <w:p w14:paraId="2B418A11" w14:textId="77777777" w:rsidR="006B5E88" w:rsidRDefault="006B5E88" w:rsidP="00CD66F9">
      <w:pPr>
        <w:autoSpaceDE w:val="0"/>
        <w:autoSpaceDN w:val="0"/>
        <w:adjustRightInd w:val="0"/>
        <w:spacing w:after="0" w:line="240" w:lineRule="auto"/>
        <w:ind w:firstLine="540"/>
        <w:jc w:val="both"/>
        <w:rPr>
          <w:rFonts w:ascii="Times New Roman" w:hAnsi="Times New Roman"/>
          <w:sz w:val="24"/>
          <w:szCs w:val="24"/>
        </w:rPr>
      </w:pPr>
    </w:p>
    <w:p w14:paraId="2FF01FDC"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14:paraId="2A02F96A"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Целевые показатели реализации Программы оцениваются по двум уровням:</w:t>
      </w:r>
    </w:p>
    <w:p w14:paraId="4F271DB7"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444357">
        <w:rPr>
          <w:rFonts w:ascii="Times New Roman" w:hAnsi="Times New Roman"/>
          <w:sz w:val="24"/>
          <w:szCs w:val="24"/>
        </w:rPr>
        <w:t>общие – в целом для Программы;</w:t>
      </w:r>
      <w:proofErr w:type="gramEnd"/>
    </w:p>
    <w:p w14:paraId="2AABD6E4"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частные – по каждой из подпрограмм Программы.</w:t>
      </w:r>
    </w:p>
    <w:p w14:paraId="1D5FA167"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 xml:space="preserve">Перечень и </w:t>
      </w:r>
      <w:hyperlink w:anchor="Par2962" w:history="1">
        <w:r w:rsidRPr="00444357">
          <w:rPr>
            <w:rFonts w:ascii="Times New Roman" w:hAnsi="Times New Roman"/>
            <w:sz w:val="24"/>
            <w:szCs w:val="24"/>
          </w:rPr>
          <w:t>сведения</w:t>
        </w:r>
      </w:hyperlink>
      <w:r w:rsidRPr="00444357">
        <w:rPr>
          <w:rFonts w:ascii="Times New Roman" w:hAnsi="Times New Roman"/>
          <w:sz w:val="24"/>
          <w:szCs w:val="24"/>
        </w:rPr>
        <w:t xml:space="preserve"> о плановых значениях целевых показателей (индикаторов) Программы и подпрограмм, включенных в состав Программы, представлены в приложении № 1.</w:t>
      </w:r>
    </w:p>
    <w:p w14:paraId="05A45B3B" w14:textId="77777777" w:rsidR="0032403C" w:rsidRDefault="0032403C" w:rsidP="00CD66F9">
      <w:pPr>
        <w:autoSpaceDE w:val="0"/>
        <w:autoSpaceDN w:val="0"/>
        <w:adjustRightInd w:val="0"/>
        <w:spacing w:after="0" w:line="240" w:lineRule="auto"/>
        <w:jc w:val="center"/>
        <w:outlineLvl w:val="1"/>
        <w:rPr>
          <w:rFonts w:ascii="Times New Roman" w:hAnsi="Times New Roman"/>
          <w:b/>
          <w:sz w:val="24"/>
          <w:szCs w:val="24"/>
          <w:u w:val="single"/>
        </w:rPr>
      </w:pPr>
    </w:p>
    <w:p w14:paraId="6B31FCAE" w14:textId="77777777" w:rsidR="00CD66F9" w:rsidRPr="00444357" w:rsidRDefault="00CD66F9" w:rsidP="00CD66F9">
      <w:pPr>
        <w:autoSpaceDE w:val="0"/>
        <w:autoSpaceDN w:val="0"/>
        <w:adjustRightInd w:val="0"/>
        <w:spacing w:after="0" w:line="240" w:lineRule="auto"/>
        <w:jc w:val="center"/>
        <w:outlineLvl w:val="1"/>
        <w:rPr>
          <w:rFonts w:ascii="Times New Roman" w:hAnsi="Times New Roman"/>
          <w:b/>
          <w:sz w:val="24"/>
          <w:szCs w:val="24"/>
          <w:u w:val="single"/>
        </w:rPr>
      </w:pPr>
      <w:r w:rsidRPr="00444357">
        <w:rPr>
          <w:rFonts w:ascii="Times New Roman" w:hAnsi="Times New Roman"/>
          <w:b/>
          <w:sz w:val="24"/>
          <w:szCs w:val="24"/>
          <w:u w:val="single"/>
        </w:rPr>
        <w:t>I</w:t>
      </w:r>
      <w:r w:rsidRPr="00444357">
        <w:rPr>
          <w:rFonts w:ascii="Times New Roman" w:hAnsi="Times New Roman"/>
          <w:b/>
          <w:sz w:val="24"/>
          <w:szCs w:val="24"/>
          <w:u w:val="single"/>
          <w:lang w:val="en-US"/>
        </w:rPr>
        <w:t>V</w:t>
      </w:r>
      <w:r w:rsidRPr="00444357">
        <w:rPr>
          <w:rFonts w:ascii="Times New Roman" w:hAnsi="Times New Roman"/>
          <w:b/>
          <w:sz w:val="24"/>
          <w:szCs w:val="24"/>
          <w:u w:val="single"/>
        </w:rPr>
        <w:t>. Перечень основных мероприятий Программы</w:t>
      </w:r>
    </w:p>
    <w:p w14:paraId="0D4CA274" w14:textId="77777777" w:rsidR="0032403C" w:rsidRDefault="0032403C" w:rsidP="00CD66F9">
      <w:pPr>
        <w:autoSpaceDE w:val="0"/>
        <w:autoSpaceDN w:val="0"/>
        <w:adjustRightInd w:val="0"/>
        <w:spacing w:after="0" w:line="240" w:lineRule="auto"/>
        <w:ind w:firstLine="540"/>
        <w:jc w:val="both"/>
        <w:rPr>
          <w:rFonts w:ascii="Times New Roman" w:hAnsi="Times New Roman"/>
          <w:sz w:val="24"/>
          <w:szCs w:val="24"/>
        </w:rPr>
      </w:pPr>
    </w:p>
    <w:p w14:paraId="56C2616A"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Мероприятия Программы включены в четыре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14:paraId="7A2000B0" w14:textId="46EC2931" w:rsidR="00CD66F9" w:rsidRPr="00444357" w:rsidRDefault="007959A4" w:rsidP="00CD66F9">
      <w:pPr>
        <w:autoSpaceDE w:val="0"/>
        <w:autoSpaceDN w:val="0"/>
        <w:adjustRightInd w:val="0"/>
        <w:spacing w:after="0" w:line="240" w:lineRule="auto"/>
        <w:ind w:firstLine="540"/>
        <w:jc w:val="both"/>
        <w:rPr>
          <w:rFonts w:ascii="Times New Roman" w:hAnsi="Times New Roman"/>
          <w:sz w:val="24"/>
          <w:szCs w:val="24"/>
        </w:rPr>
      </w:pPr>
      <w:hyperlink w:anchor="Par3828" w:history="1">
        <w:r w:rsidR="00CD66F9" w:rsidRPr="00444357">
          <w:rPr>
            <w:rFonts w:ascii="Times New Roman" w:hAnsi="Times New Roman"/>
            <w:sz w:val="24"/>
            <w:szCs w:val="24"/>
          </w:rPr>
          <w:t>Перечень</w:t>
        </w:r>
      </w:hyperlink>
      <w:r w:rsidR="00CD66F9" w:rsidRPr="00444357">
        <w:rPr>
          <w:rFonts w:ascii="Times New Roman" w:hAnsi="Times New Roman"/>
          <w:sz w:val="24"/>
          <w:szCs w:val="24"/>
        </w:rPr>
        <w:t xml:space="preserve"> основных мероприятий представлен в приложении №</w:t>
      </w:r>
      <w:r w:rsidR="007D5EC7">
        <w:rPr>
          <w:rFonts w:ascii="Times New Roman" w:hAnsi="Times New Roman"/>
          <w:sz w:val="24"/>
          <w:szCs w:val="24"/>
        </w:rPr>
        <w:t xml:space="preserve"> </w:t>
      </w:r>
      <w:r w:rsidR="00CD66F9" w:rsidRPr="00444357">
        <w:rPr>
          <w:rFonts w:ascii="Times New Roman" w:hAnsi="Times New Roman"/>
          <w:sz w:val="24"/>
          <w:szCs w:val="24"/>
        </w:rPr>
        <w:t>2 к Программе.</w:t>
      </w:r>
    </w:p>
    <w:p w14:paraId="50010293" w14:textId="77777777" w:rsidR="0032403C" w:rsidRDefault="0032403C" w:rsidP="00CD66F9">
      <w:pPr>
        <w:autoSpaceDE w:val="0"/>
        <w:autoSpaceDN w:val="0"/>
        <w:adjustRightInd w:val="0"/>
        <w:spacing w:after="0" w:line="240" w:lineRule="auto"/>
        <w:jc w:val="center"/>
        <w:outlineLvl w:val="1"/>
        <w:rPr>
          <w:rFonts w:ascii="Times New Roman" w:hAnsi="Times New Roman"/>
          <w:b/>
          <w:sz w:val="24"/>
          <w:szCs w:val="24"/>
          <w:u w:val="single"/>
        </w:rPr>
      </w:pPr>
    </w:p>
    <w:p w14:paraId="272C5636" w14:textId="77777777" w:rsidR="00CD66F9" w:rsidRPr="00444357" w:rsidRDefault="00CD66F9" w:rsidP="00CD66F9">
      <w:pPr>
        <w:autoSpaceDE w:val="0"/>
        <w:autoSpaceDN w:val="0"/>
        <w:adjustRightInd w:val="0"/>
        <w:spacing w:after="0" w:line="240" w:lineRule="auto"/>
        <w:jc w:val="center"/>
        <w:outlineLvl w:val="1"/>
        <w:rPr>
          <w:rFonts w:ascii="Times New Roman" w:hAnsi="Times New Roman"/>
          <w:b/>
          <w:sz w:val="24"/>
          <w:szCs w:val="24"/>
          <w:u w:val="single"/>
        </w:rPr>
      </w:pPr>
      <w:r w:rsidRPr="00444357">
        <w:rPr>
          <w:rFonts w:ascii="Times New Roman" w:hAnsi="Times New Roman"/>
          <w:b/>
          <w:sz w:val="24"/>
          <w:szCs w:val="24"/>
          <w:u w:val="single"/>
        </w:rPr>
        <w:t>V. Ресурсное обеспечение Программы</w:t>
      </w:r>
    </w:p>
    <w:p w14:paraId="51CC915A" w14:textId="77777777" w:rsidR="0032403C" w:rsidRDefault="0032403C" w:rsidP="00CD66F9">
      <w:pPr>
        <w:autoSpaceDE w:val="0"/>
        <w:autoSpaceDN w:val="0"/>
        <w:adjustRightInd w:val="0"/>
        <w:spacing w:after="0" w:line="240" w:lineRule="auto"/>
        <w:ind w:firstLine="540"/>
        <w:jc w:val="both"/>
        <w:rPr>
          <w:rFonts w:ascii="Times New Roman" w:hAnsi="Times New Roman"/>
          <w:sz w:val="24"/>
          <w:szCs w:val="24"/>
        </w:rPr>
      </w:pPr>
    </w:p>
    <w:p w14:paraId="32B6C53B" w14:textId="6F3ADBEB"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На основании законов Оренбургской области «О наделении органов местного самоуправления государственными полномочиями Оренбургской области» основная часть бюджетных ассигнований выделена из областного и федерального бюджета на исполнение государственных полномочий.</w:t>
      </w:r>
    </w:p>
    <w:p w14:paraId="28B94113" w14:textId="066FE4EF"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 xml:space="preserve">На основании проекта областного бюджета на 2020 год и на плановый период 2021 и 2022 годов выделены денежные средства в виде субвенции: на обеспечение </w:t>
      </w:r>
      <w:r w:rsidRPr="00444357">
        <w:rPr>
          <w:rFonts w:ascii="Times New Roman" w:hAnsi="Times New Roman"/>
          <w:sz w:val="24"/>
          <w:szCs w:val="24"/>
        </w:rPr>
        <w:lastRenderedPageBreak/>
        <w:t xml:space="preserve">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w:t>
      </w:r>
      <w:proofErr w:type="gramStart"/>
      <w:r w:rsidRPr="00444357">
        <w:rPr>
          <w:rFonts w:ascii="Times New Roman" w:hAnsi="Times New Roman"/>
          <w:sz w:val="24"/>
          <w:szCs w:val="24"/>
        </w:rPr>
        <w:t>на осуществление переданных полномочий по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 на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roofErr w:type="gramEnd"/>
      <w:r w:rsidRPr="00444357">
        <w:rPr>
          <w:rFonts w:ascii="Times New Roman" w:hAnsi="Times New Roman"/>
          <w:sz w:val="24"/>
          <w:szCs w:val="24"/>
        </w:rPr>
        <w:t xml:space="preserve"> </w:t>
      </w:r>
      <w:proofErr w:type="gramStart"/>
      <w:r w:rsidRPr="00444357">
        <w:rPr>
          <w:rFonts w:ascii="Times New Roman" w:hAnsi="Times New Roman"/>
          <w:sz w:val="24"/>
          <w:szCs w:val="24"/>
        </w:rPr>
        <w:t>на выплату единовременного пособия при всех формах устройства детей, лишенных родительского попечения, в семью; на осуществление переданных полномочий по содержанию детей в замещающих семьях; на осуществление переданных полномочий по финансовому обеспечению мероприятий по отдыху детей в каникулярное время; на выполнение государственных полномочий по организации и осуществлению деятельности по опеке и попечительству над несовершеннолетними;</w:t>
      </w:r>
      <w:proofErr w:type="gramEnd"/>
      <w:r w:rsidRPr="00444357">
        <w:rPr>
          <w:rFonts w:ascii="Times New Roman" w:hAnsi="Times New Roman"/>
          <w:sz w:val="24"/>
          <w:szCs w:val="24"/>
        </w:rPr>
        <w:t xml:space="preserve"> субсидии: на дополнительное финансовое обеспечение мероприятий по организации питания учащихся в общеобразовательных организациях.</w:t>
      </w:r>
    </w:p>
    <w:p w14:paraId="66024B2B"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14:paraId="010AA597" w14:textId="6934458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r w:rsidR="003524BB">
        <w:rPr>
          <w:rFonts w:ascii="Times New Roman" w:hAnsi="Times New Roman"/>
          <w:sz w:val="24"/>
          <w:szCs w:val="24"/>
        </w:rPr>
        <w:t xml:space="preserve"> </w:t>
      </w:r>
      <w:r w:rsidRPr="00444357">
        <w:rPr>
          <w:rFonts w:ascii="Times New Roman" w:hAnsi="Times New Roman"/>
          <w:sz w:val="24"/>
          <w:szCs w:val="24"/>
        </w:rPr>
        <w:t>приложении № 3 к Программе.</w:t>
      </w:r>
    </w:p>
    <w:p w14:paraId="579E09F7" w14:textId="77777777" w:rsidR="00AA5941" w:rsidRDefault="00AA5941" w:rsidP="00CD66F9">
      <w:pPr>
        <w:autoSpaceDE w:val="0"/>
        <w:autoSpaceDN w:val="0"/>
        <w:adjustRightInd w:val="0"/>
        <w:spacing w:after="0" w:line="240" w:lineRule="auto"/>
        <w:jc w:val="center"/>
        <w:outlineLvl w:val="2"/>
        <w:rPr>
          <w:rFonts w:ascii="Times New Roman" w:hAnsi="Times New Roman"/>
          <w:sz w:val="24"/>
          <w:szCs w:val="24"/>
          <w:u w:val="single"/>
        </w:rPr>
      </w:pPr>
    </w:p>
    <w:p w14:paraId="68B994CE" w14:textId="77777777" w:rsidR="00CD66F9" w:rsidRPr="00444357"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444357">
        <w:rPr>
          <w:rFonts w:ascii="Times New Roman" w:hAnsi="Times New Roman"/>
          <w:sz w:val="24"/>
          <w:szCs w:val="24"/>
          <w:u w:val="single"/>
        </w:rPr>
        <w:t>Финансовое обеспечение мероприятий Программы</w:t>
      </w:r>
    </w:p>
    <w:p w14:paraId="64F13227" w14:textId="77777777" w:rsidR="00AA5941" w:rsidRDefault="00AA5941" w:rsidP="00CD66F9">
      <w:pPr>
        <w:autoSpaceDE w:val="0"/>
        <w:autoSpaceDN w:val="0"/>
        <w:adjustRightInd w:val="0"/>
        <w:spacing w:after="0" w:line="240" w:lineRule="auto"/>
        <w:ind w:firstLine="540"/>
        <w:jc w:val="both"/>
        <w:rPr>
          <w:rFonts w:ascii="Times New Roman" w:hAnsi="Times New Roman"/>
          <w:sz w:val="24"/>
          <w:szCs w:val="24"/>
        </w:rPr>
      </w:pPr>
    </w:p>
    <w:p w14:paraId="23D55688" w14:textId="141DF1D0"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местного самоуправления</w:t>
      </w:r>
      <w:r w:rsidR="00AA5941">
        <w:rPr>
          <w:rFonts w:ascii="Times New Roman" w:hAnsi="Times New Roman"/>
          <w:sz w:val="24"/>
          <w:szCs w:val="24"/>
        </w:rPr>
        <w:t xml:space="preserve"> </w:t>
      </w:r>
      <w:r w:rsidRPr="00444357">
        <w:rPr>
          <w:rFonts w:ascii="Times New Roman" w:hAnsi="Times New Roman"/>
          <w:sz w:val="24"/>
          <w:szCs w:val="24"/>
        </w:rPr>
        <w:t>–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14:paraId="4A6571C1"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Основными источниками финансирования мероприятий в рамках реализации Программы являются средства бюджета городского округа и  областного бюджета.</w:t>
      </w:r>
    </w:p>
    <w:p w14:paraId="30C9C47E"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Реализация Программы предусматривает целевое использование денежных сре</w:t>
      </w:r>
      <w:proofErr w:type="gramStart"/>
      <w:r w:rsidRPr="00444357">
        <w:rPr>
          <w:rFonts w:ascii="Times New Roman" w:hAnsi="Times New Roman"/>
          <w:sz w:val="24"/>
          <w:szCs w:val="24"/>
        </w:rPr>
        <w:t>дств в с</w:t>
      </w:r>
      <w:proofErr w:type="gramEnd"/>
      <w:r w:rsidRPr="00444357">
        <w:rPr>
          <w:rFonts w:ascii="Times New Roman" w:hAnsi="Times New Roman"/>
          <w:sz w:val="24"/>
          <w:szCs w:val="24"/>
        </w:rPr>
        <w:t>оответствии с поставленными задачами, определенными мероприятиями.</w:t>
      </w:r>
    </w:p>
    <w:p w14:paraId="4783E546"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Финансирование Программы в заявленных объемах позволит достичь поставленных целей.</w:t>
      </w:r>
    </w:p>
    <w:p w14:paraId="29FF7D8E" w14:textId="77777777" w:rsidR="00CD66F9" w:rsidRPr="00444357" w:rsidRDefault="00CD66F9" w:rsidP="00CD66F9">
      <w:pPr>
        <w:autoSpaceDE w:val="0"/>
        <w:autoSpaceDN w:val="0"/>
        <w:adjustRightInd w:val="0"/>
        <w:spacing w:after="0" w:line="240" w:lineRule="auto"/>
        <w:ind w:firstLine="540"/>
        <w:jc w:val="both"/>
        <w:rPr>
          <w:rFonts w:ascii="Times New Roman" w:hAnsi="Times New Roman"/>
          <w:sz w:val="24"/>
          <w:szCs w:val="24"/>
        </w:rPr>
      </w:pPr>
      <w:r w:rsidRPr="00444357">
        <w:rPr>
          <w:rFonts w:ascii="Times New Roman" w:hAnsi="Times New Roman"/>
          <w:sz w:val="24"/>
          <w:szCs w:val="24"/>
        </w:rPr>
        <w:t>Объемы бюджетных ассигнований будут уточняться ежегодно при формировании бюджета городского округа на очередной финансовый год и плановый период.</w:t>
      </w:r>
    </w:p>
    <w:p w14:paraId="21BEEF55" w14:textId="77777777" w:rsidR="007541EE" w:rsidRDefault="007541EE" w:rsidP="00CD66F9">
      <w:pPr>
        <w:autoSpaceDE w:val="0"/>
        <w:autoSpaceDN w:val="0"/>
        <w:adjustRightInd w:val="0"/>
        <w:spacing w:after="0" w:line="240" w:lineRule="auto"/>
        <w:jc w:val="center"/>
        <w:outlineLvl w:val="1"/>
        <w:rPr>
          <w:rFonts w:ascii="Times New Roman" w:hAnsi="Times New Roman"/>
          <w:b/>
          <w:sz w:val="24"/>
          <w:szCs w:val="24"/>
          <w:u w:val="single"/>
        </w:rPr>
      </w:pPr>
      <w:bookmarkStart w:id="1" w:name="Par1090"/>
      <w:bookmarkStart w:id="2" w:name="_Hlk53738539"/>
      <w:bookmarkEnd w:id="1"/>
    </w:p>
    <w:p w14:paraId="1371B046" w14:textId="77777777" w:rsidR="00CD66F9" w:rsidRPr="00FE0482" w:rsidRDefault="00CD66F9" w:rsidP="00CD66F9">
      <w:pPr>
        <w:autoSpaceDE w:val="0"/>
        <w:autoSpaceDN w:val="0"/>
        <w:adjustRightInd w:val="0"/>
        <w:spacing w:after="0" w:line="240" w:lineRule="auto"/>
        <w:jc w:val="center"/>
        <w:outlineLvl w:val="1"/>
        <w:rPr>
          <w:rFonts w:ascii="Times New Roman" w:hAnsi="Times New Roman"/>
          <w:b/>
          <w:sz w:val="24"/>
          <w:szCs w:val="24"/>
          <w:u w:val="single"/>
        </w:rPr>
      </w:pPr>
      <w:r w:rsidRPr="00FE0482">
        <w:rPr>
          <w:rFonts w:ascii="Times New Roman" w:hAnsi="Times New Roman"/>
          <w:b/>
          <w:sz w:val="24"/>
          <w:szCs w:val="24"/>
          <w:u w:val="single"/>
        </w:rPr>
        <w:t>Подпрограмма</w:t>
      </w:r>
    </w:p>
    <w:p w14:paraId="713938A4" w14:textId="77777777" w:rsidR="00217053" w:rsidRDefault="00CD66F9" w:rsidP="00CD66F9">
      <w:pPr>
        <w:autoSpaceDE w:val="0"/>
        <w:autoSpaceDN w:val="0"/>
        <w:adjustRightInd w:val="0"/>
        <w:spacing w:after="0" w:line="240" w:lineRule="auto"/>
        <w:jc w:val="center"/>
        <w:rPr>
          <w:rFonts w:ascii="Times New Roman" w:hAnsi="Times New Roman"/>
          <w:b/>
          <w:sz w:val="24"/>
          <w:szCs w:val="24"/>
          <w:u w:val="single"/>
        </w:rPr>
      </w:pPr>
      <w:r w:rsidRPr="00FE0482">
        <w:rPr>
          <w:rFonts w:ascii="Times New Roman" w:hAnsi="Times New Roman"/>
          <w:b/>
          <w:sz w:val="24"/>
          <w:szCs w:val="24"/>
          <w:u w:val="single"/>
        </w:rPr>
        <w:t>«Развитие дошкольного, общего образования</w:t>
      </w:r>
      <w:r w:rsidR="00217053">
        <w:rPr>
          <w:rFonts w:ascii="Times New Roman" w:hAnsi="Times New Roman"/>
          <w:b/>
          <w:sz w:val="24"/>
          <w:szCs w:val="24"/>
          <w:u w:val="single"/>
        </w:rPr>
        <w:t xml:space="preserve"> </w:t>
      </w:r>
    </w:p>
    <w:p w14:paraId="6839C714" w14:textId="3B3EE5DD" w:rsidR="00CD66F9" w:rsidRPr="00FE0482" w:rsidRDefault="00CD66F9" w:rsidP="00CD66F9">
      <w:pPr>
        <w:autoSpaceDE w:val="0"/>
        <w:autoSpaceDN w:val="0"/>
        <w:adjustRightInd w:val="0"/>
        <w:spacing w:after="0" w:line="240" w:lineRule="auto"/>
        <w:jc w:val="center"/>
        <w:rPr>
          <w:rFonts w:ascii="Times New Roman" w:hAnsi="Times New Roman"/>
          <w:b/>
          <w:sz w:val="24"/>
          <w:szCs w:val="24"/>
          <w:u w:val="single"/>
        </w:rPr>
      </w:pPr>
      <w:r w:rsidRPr="00FE0482">
        <w:rPr>
          <w:rFonts w:ascii="Times New Roman" w:hAnsi="Times New Roman"/>
          <w:b/>
          <w:sz w:val="24"/>
          <w:szCs w:val="24"/>
          <w:u w:val="single"/>
        </w:rPr>
        <w:t>и дополнительного образования детей»</w:t>
      </w:r>
    </w:p>
    <w:p w14:paraId="2740734E" w14:textId="77777777" w:rsidR="008B059A" w:rsidRDefault="008B059A" w:rsidP="00CD66F9">
      <w:pPr>
        <w:autoSpaceDE w:val="0"/>
        <w:autoSpaceDN w:val="0"/>
        <w:adjustRightInd w:val="0"/>
        <w:spacing w:after="0" w:line="240" w:lineRule="auto"/>
        <w:jc w:val="center"/>
        <w:outlineLvl w:val="2"/>
        <w:rPr>
          <w:rFonts w:ascii="Times New Roman" w:hAnsi="Times New Roman"/>
          <w:sz w:val="24"/>
          <w:szCs w:val="24"/>
        </w:rPr>
      </w:pPr>
    </w:p>
    <w:p w14:paraId="43F72773"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rPr>
      </w:pPr>
      <w:r w:rsidRPr="00FE0482">
        <w:rPr>
          <w:rFonts w:ascii="Times New Roman" w:hAnsi="Times New Roman"/>
          <w:sz w:val="24"/>
          <w:szCs w:val="24"/>
        </w:rPr>
        <w:t>ПАСПОРТ</w:t>
      </w:r>
    </w:p>
    <w:p w14:paraId="695110BD" w14:textId="500CAACD" w:rsidR="00CD66F9" w:rsidRDefault="00CD66F9" w:rsidP="00CD66F9">
      <w:pPr>
        <w:autoSpaceDE w:val="0"/>
        <w:autoSpaceDN w:val="0"/>
        <w:adjustRightInd w:val="0"/>
        <w:spacing w:after="0" w:line="240" w:lineRule="auto"/>
        <w:jc w:val="center"/>
        <w:rPr>
          <w:rFonts w:ascii="Times New Roman" w:hAnsi="Times New Roman"/>
          <w:sz w:val="24"/>
          <w:szCs w:val="24"/>
        </w:rPr>
      </w:pPr>
      <w:r w:rsidRPr="00FE0482">
        <w:rPr>
          <w:rFonts w:ascii="Times New Roman" w:hAnsi="Times New Roman"/>
          <w:sz w:val="24"/>
          <w:szCs w:val="24"/>
        </w:rPr>
        <w:t>подпрограммы «Развитие дошкольного, общего образования</w:t>
      </w:r>
      <w:r w:rsidR="009C6D7B">
        <w:rPr>
          <w:rFonts w:ascii="Times New Roman" w:hAnsi="Times New Roman"/>
          <w:sz w:val="24"/>
          <w:szCs w:val="24"/>
        </w:rPr>
        <w:t xml:space="preserve"> </w:t>
      </w:r>
      <w:r w:rsidRPr="00FE0482">
        <w:rPr>
          <w:rFonts w:ascii="Times New Roman" w:hAnsi="Times New Roman"/>
          <w:sz w:val="24"/>
          <w:szCs w:val="24"/>
        </w:rPr>
        <w:t>и дополнительного образования детей» муниципальной</w:t>
      </w:r>
      <w:r w:rsidR="009C6D7B">
        <w:rPr>
          <w:rFonts w:ascii="Times New Roman" w:hAnsi="Times New Roman"/>
          <w:sz w:val="24"/>
          <w:szCs w:val="24"/>
        </w:rPr>
        <w:t xml:space="preserve"> </w:t>
      </w:r>
      <w:r w:rsidRPr="00FE0482">
        <w:rPr>
          <w:rFonts w:ascii="Times New Roman" w:hAnsi="Times New Roman"/>
          <w:sz w:val="24"/>
          <w:szCs w:val="24"/>
        </w:rPr>
        <w:t>программы «Развитие системы образования</w:t>
      </w:r>
    </w:p>
    <w:p w14:paraId="65FC0676"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rPr>
      </w:pPr>
      <w:r w:rsidRPr="00FE0482">
        <w:rPr>
          <w:rFonts w:ascii="Times New Roman" w:hAnsi="Times New Roman"/>
          <w:sz w:val="24"/>
          <w:szCs w:val="24"/>
        </w:rPr>
        <w:t>Соль-</w:t>
      </w:r>
      <w:proofErr w:type="spellStart"/>
      <w:r w:rsidRPr="00FE0482">
        <w:rPr>
          <w:rFonts w:ascii="Times New Roman" w:hAnsi="Times New Roman"/>
          <w:sz w:val="24"/>
          <w:szCs w:val="24"/>
        </w:rPr>
        <w:t>Илецкого</w:t>
      </w:r>
      <w:proofErr w:type="spellEnd"/>
      <w:r w:rsidRPr="00FE0482">
        <w:rPr>
          <w:rFonts w:ascii="Times New Roman" w:hAnsi="Times New Roman"/>
          <w:sz w:val="24"/>
          <w:szCs w:val="24"/>
        </w:rPr>
        <w:t xml:space="preserve"> городского округа» (далее – Подпрограмма)</w:t>
      </w:r>
    </w:p>
    <w:p w14:paraId="1090DAFA"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CD66F9" w:rsidRPr="00FE0482" w14:paraId="7EDE8549" w14:textId="77777777" w:rsidTr="00D10FBE">
        <w:tc>
          <w:tcPr>
            <w:tcW w:w="2376" w:type="dxa"/>
          </w:tcPr>
          <w:p w14:paraId="202D50D6" w14:textId="1640E2F5"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Ответственный</w:t>
            </w:r>
          </w:p>
          <w:p w14:paraId="0582D512" w14:textId="77777777" w:rsidR="00CD66F9" w:rsidRPr="00FE0482" w:rsidRDefault="00CD66F9" w:rsidP="00D10FBE">
            <w:pPr>
              <w:pStyle w:val="ConsPlusCell"/>
              <w:tabs>
                <w:tab w:val="left" w:pos="2268"/>
              </w:tabs>
              <w:rPr>
                <w:rFonts w:ascii="Times New Roman" w:hAnsi="Times New Roman" w:cs="Times New Roman"/>
                <w:sz w:val="24"/>
                <w:szCs w:val="24"/>
              </w:rPr>
            </w:pPr>
            <w:r w:rsidRPr="00FE0482">
              <w:rPr>
                <w:rFonts w:ascii="Times New Roman" w:hAnsi="Times New Roman" w:cs="Times New Roman"/>
                <w:sz w:val="24"/>
                <w:szCs w:val="24"/>
              </w:rPr>
              <w:t>Исполнитель</w:t>
            </w:r>
          </w:p>
          <w:p w14:paraId="0734D747" w14:textId="77777777" w:rsidR="00CD66F9" w:rsidRPr="00FE0482" w:rsidRDefault="00CD66F9" w:rsidP="00D10FBE">
            <w:pPr>
              <w:pStyle w:val="ConsPlusCell"/>
              <w:tabs>
                <w:tab w:val="left" w:pos="2268"/>
              </w:tabs>
              <w:rPr>
                <w:rFonts w:ascii="Times New Roman" w:hAnsi="Times New Roman" w:cs="Times New Roman"/>
                <w:sz w:val="24"/>
                <w:szCs w:val="24"/>
              </w:rPr>
            </w:pPr>
            <w:r w:rsidRPr="00FE0482">
              <w:rPr>
                <w:rFonts w:ascii="Times New Roman" w:hAnsi="Times New Roman" w:cs="Times New Roman"/>
                <w:sz w:val="24"/>
                <w:szCs w:val="24"/>
              </w:rPr>
              <w:lastRenderedPageBreak/>
              <w:t>Подпрограммы</w:t>
            </w:r>
          </w:p>
        </w:tc>
        <w:tc>
          <w:tcPr>
            <w:tcW w:w="7194" w:type="dxa"/>
          </w:tcPr>
          <w:p w14:paraId="11337A10"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lastRenderedPageBreak/>
              <w:t>Управление образования администрации муниципального образования Соль-</w:t>
            </w:r>
            <w:proofErr w:type="spellStart"/>
            <w:r w:rsidRPr="00FE0482">
              <w:rPr>
                <w:rFonts w:ascii="Times New Roman" w:hAnsi="Times New Roman" w:cs="Times New Roman"/>
                <w:sz w:val="24"/>
                <w:szCs w:val="24"/>
              </w:rPr>
              <w:t>Илецкий</w:t>
            </w:r>
            <w:proofErr w:type="spellEnd"/>
            <w:r w:rsidRPr="00FE0482">
              <w:rPr>
                <w:rFonts w:ascii="Times New Roman" w:hAnsi="Times New Roman" w:cs="Times New Roman"/>
                <w:sz w:val="24"/>
                <w:szCs w:val="24"/>
              </w:rPr>
              <w:t xml:space="preserve"> городской округ</w:t>
            </w:r>
          </w:p>
        </w:tc>
      </w:tr>
      <w:tr w:rsidR="00CD66F9" w:rsidRPr="00FE0482" w14:paraId="72C8BA46" w14:textId="77777777" w:rsidTr="00D10FBE">
        <w:tc>
          <w:tcPr>
            <w:tcW w:w="2376" w:type="dxa"/>
          </w:tcPr>
          <w:p w14:paraId="39AC3AAE"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lastRenderedPageBreak/>
              <w:t>Участники Подпрограммы</w:t>
            </w:r>
          </w:p>
        </w:tc>
        <w:tc>
          <w:tcPr>
            <w:tcW w:w="7194" w:type="dxa"/>
          </w:tcPr>
          <w:p w14:paraId="1F53F41D"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Управление образования администрации муниципального образования Соль-</w:t>
            </w:r>
            <w:proofErr w:type="spellStart"/>
            <w:r w:rsidRPr="00FE0482">
              <w:rPr>
                <w:rFonts w:ascii="Times New Roman" w:hAnsi="Times New Roman" w:cs="Times New Roman"/>
                <w:sz w:val="24"/>
                <w:szCs w:val="24"/>
              </w:rPr>
              <w:t>Илецкий</w:t>
            </w:r>
            <w:proofErr w:type="spellEnd"/>
            <w:r w:rsidRPr="00FE0482">
              <w:rPr>
                <w:rFonts w:ascii="Times New Roman" w:hAnsi="Times New Roman" w:cs="Times New Roman"/>
                <w:sz w:val="24"/>
                <w:szCs w:val="24"/>
              </w:rPr>
              <w:t xml:space="preserve"> городской округ</w:t>
            </w:r>
          </w:p>
        </w:tc>
      </w:tr>
      <w:tr w:rsidR="00CD66F9" w:rsidRPr="00FE0482" w14:paraId="57EDCF4F" w14:textId="77777777" w:rsidTr="00D10FBE">
        <w:tc>
          <w:tcPr>
            <w:tcW w:w="2376" w:type="dxa"/>
          </w:tcPr>
          <w:p w14:paraId="199F030C" w14:textId="54E96EAB"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Цель Подпрограммы </w:t>
            </w:r>
          </w:p>
        </w:tc>
        <w:tc>
          <w:tcPr>
            <w:tcW w:w="7194" w:type="dxa"/>
          </w:tcPr>
          <w:p w14:paraId="0444A154"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tc>
      </w:tr>
      <w:tr w:rsidR="00CD66F9" w:rsidRPr="00FE0482" w14:paraId="3116F779" w14:textId="77777777" w:rsidTr="00D10FBE">
        <w:tc>
          <w:tcPr>
            <w:tcW w:w="2376" w:type="dxa"/>
          </w:tcPr>
          <w:p w14:paraId="5936E197" w14:textId="4E682AA9"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Задачи</w:t>
            </w:r>
          </w:p>
          <w:p w14:paraId="29793A2B" w14:textId="1A96E362"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Подпрограммы</w:t>
            </w:r>
          </w:p>
        </w:tc>
        <w:tc>
          <w:tcPr>
            <w:tcW w:w="7194" w:type="dxa"/>
          </w:tcPr>
          <w:p w14:paraId="2AB95512" w14:textId="653E339F"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8C6BCA">
              <w:rPr>
                <w:rFonts w:ascii="Times New Roman" w:hAnsi="Times New Roman" w:cs="Times New Roman"/>
                <w:sz w:val="24"/>
                <w:szCs w:val="24"/>
              </w:rPr>
              <w:t xml:space="preserve"> </w:t>
            </w:r>
            <w:r w:rsidRPr="00FE0482">
              <w:rPr>
                <w:rFonts w:ascii="Times New Roman" w:hAnsi="Times New Roman" w:cs="Times New Roman"/>
                <w:sz w:val="24"/>
                <w:szCs w:val="24"/>
              </w:rPr>
              <w:t>формирование образовательной сети и финансово-</w:t>
            </w:r>
            <w:proofErr w:type="gramStart"/>
            <w:r w:rsidRPr="00FE0482">
              <w:rPr>
                <w:rFonts w:ascii="Times New Roman" w:hAnsi="Times New Roman" w:cs="Times New Roman"/>
                <w:sz w:val="24"/>
                <w:szCs w:val="24"/>
              </w:rPr>
              <w:t>экономических механизмов</w:t>
            </w:r>
            <w:proofErr w:type="gramEnd"/>
            <w:r w:rsidRPr="00FE0482">
              <w:rPr>
                <w:rFonts w:ascii="Times New Roman" w:hAnsi="Times New Roman" w:cs="Times New Roman"/>
                <w:sz w:val="24"/>
                <w:szCs w:val="24"/>
              </w:rPr>
              <w:t>, обеспечивающих равный доступ населения к услугам дошкольного, общего образования и дополнительного образования детей;</w:t>
            </w:r>
          </w:p>
          <w:p w14:paraId="23015807" w14:textId="1E4F3B32"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8C6BCA">
              <w:rPr>
                <w:rFonts w:ascii="Times New Roman" w:hAnsi="Times New Roman" w:cs="Times New Roman"/>
                <w:sz w:val="24"/>
                <w:szCs w:val="24"/>
              </w:rPr>
              <w:t xml:space="preserve"> </w:t>
            </w:r>
            <w:r w:rsidRPr="00FE0482">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14:paraId="059AB8C6" w14:textId="609EBE3C"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8C6BCA">
              <w:rPr>
                <w:rFonts w:ascii="Times New Roman" w:hAnsi="Times New Roman" w:cs="Times New Roman"/>
                <w:sz w:val="24"/>
                <w:szCs w:val="24"/>
              </w:rPr>
              <w:t xml:space="preserve"> </w:t>
            </w:r>
            <w:r w:rsidRPr="00FE0482">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14:paraId="1BAF2833" w14:textId="44F4F22B"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8C6BCA">
              <w:rPr>
                <w:rFonts w:ascii="Times New Roman" w:hAnsi="Times New Roman" w:cs="Times New Roman"/>
                <w:sz w:val="24"/>
                <w:szCs w:val="24"/>
              </w:rPr>
              <w:t xml:space="preserve"> </w:t>
            </w:r>
            <w:r w:rsidRPr="00FE0482">
              <w:rPr>
                <w:rFonts w:ascii="Times New Roman" w:hAnsi="Times New Roman" w:cs="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14:paraId="29A5DCB5" w14:textId="03FB2475"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8C6BCA">
              <w:rPr>
                <w:rFonts w:ascii="Times New Roman" w:hAnsi="Times New Roman" w:cs="Times New Roman"/>
                <w:sz w:val="24"/>
                <w:szCs w:val="24"/>
              </w:rPr>
              <w:t xml:space="preserve"> </w:t>
            </w:r>
            <w:r w:rsidRPr="00FE0482">
              <w:rPr>
                <w:rFonts w:ascii="Times New Roman" w:hAnsi="Times New Roman" w:cs="Times New Roman"/>
                <w:sz w:val="24"/>
                <w:szCs w:val="24"/>
              </w:rPr>
              <w:t xml:space="preserve">создание современной инфраструктуры неформального образования для формирования у </w:t>
            </w:r>
            <w:proofErr w:type="gramStart"/>
            <w:r w:rsidRPr="00FE0482">
              <w:rPr>
                <w:rFonts w:ascii="Times New Roman" w:hAnsi="Times New Roman" w:cs="Times New Roman"/>
                <w:sz w:val="24"/>
                <w:szCs w:val="24"/>
              </w:rPr>
              <w:t>обучающихся</w:t>
            </w:r>
            <w:proofErr w:type="gramEnd"/>
            <w:r w:rsidRPr="00FE0482">
              <w:rPr>
                <w:rFonts w:ascii="Times New Roman" w:hAnsi="Times New Roman" w:cs="Times New Roman"/>
                <w:sz w:val="24"/>
                <w:szCs w:val="24"/>
              </w:rPr>
              <w:t xml:space="preserve"> социальных</w:t>
            </w:r>
          </w:p>
          <w:p w14:paraId="5B10DDB9"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компетенций, гражданских установок, культуры здорового образа жизни</w:t>
            </w:r>
          </w:p>
        </w:tc>
      </w:tr>
      <w:tr w:rsidR="00CD66F9" w:rsidRPr="00FE0482" w14:paraId="64CF854E" w14:textId="77777777" w:rsidTr="00D10FBE">
        <w:tc>
          <w:tcPr>
            <w:tcW w:w="2376" w:type="dxa"/>
          </w:tcPr>
          <w:p w14:paraId="59209AB2"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Показатели (индикаторы)</w:t>
            </w:r>
          </w:p>
          <w:p w14:paraId="52DB9247" w14:textId="5012BE00"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Подпрограммы </w:t>
            </w:r>
          </w:p>
        </w:tc>
        <w:tc>
          <w:tcPr>
            <w:tcW w:w="7194" w:type="dxa"/>
          </w:tcPr>
          <w:p w14:paraId="4C87920C" w14:textId="000487E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4D5DE9">
              <w:rPr>
                <w:rFonts w:ascii="Times New Roman" w:hAnsi="Times New Roman" w:cs="Times New Roman"/>
                <w:sz w:val="24"/>
                <w:szCs w:val="24"/>
              </w:rPr>
              <w:t xml:space="preserve"> </w:t>
            </w:r>
            <w:r w:rsidRPr="00FE0482">
              <w:rPr>
                <w:rFonts w:ascii="Times New Roman" w:hAnsi="Times New Roman" w:cs="Times New Roman"/>
                <w:sz w:val="24"/>
                <w:szCs w:val="24"/>
              </w:rPr>
              <w:t>обеспеченность населения услугами дошкольного образования (удельный вес численности детей в возрасте от двух месяцев до лет, охваченных программами поддержки раннего развития, в общей численности детей соответствующего возраста);</w:t>
            </w:r>
          </w:p>
          <w:p w14:paraId="07FAB18D" w14:textId="48DE67A2" w:rsidR="00CD66F9" w:rsidRPr="00FE0482" w:rsidRDefault="00CD66F9" w:rsidP="00D10FBE">
            <w:pPr>
              <w:pStyle w:val="ConsPlusCell"/>
              <w:rPr>
                <w:rFonts w:ascii="Times New Roman" w:hAnsi="Times New Roman" w:cs="Times New Roman"/>
                <w:sz w:val="24"/>
                <w:szCs w:val="24"/>
              </w:rPr>
            </w:pPr>
            <w:proofErr w:type="gramStart"/>
            <w:r w:rsidRPr="00FE0482">
              <w:rPr>
                <w:rFonts w:ascii="Times New Roman" w:hAnsi="Times New Roman" w:cs="Times New Roman"/>
                <w:sz w:val="24"/>
                <w:szCs w:val="24"/>
              </w:rPr>
              <w:t>-</w:t>
            </w:r>
            <w:r w:rsidR="004D5DE9">
              <w:rPr>
                <w:rFonts w:ascii="Times New Roman" w:hAnsi="Times New Roman" w:cs="Times New Roman"/>
                <w:sz w:val="24"/>
                <w:szCs w:val="24"/>
              </w:rPr>
              <w:t xml:space="preserve"> </w:t>
            </w:r>
            <w:r w:rsidRPr="00FE0482">
              <w:t>о</w:t>
            </w:r>
            <w:r w:rsidRPr="00FE0482">
              <w:rPr>
                <w:rFonts w:ascii="Times New Roman" w:hAnsi="Times New Roman" w:cs="Times New Roman"/>
                <w:sz w:val="24"/>
                <w:szCs w:val="24"/>
              </w:rPr>
              <w:t>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получающих дошкольное образование в текущем году, и численности детей в возрасте 3 – 7 лет, находящихся в очереди на получение в текущем году дошкольного образования);</w:t>
            </w:r>
            <w:proofErr w:type="gramEnd"/>
          </w:p>
          <w:p w14:paraId="377A23DF"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доступность дошкольного образования для детей в возрасте до 3-х лет;</w:t>
            </w:r>
          </w:p>
          <w:p w14:paraId="63BEFDF2" w14:textId="173A8CF8"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4D5DE9">
              <w:rPr>
                <w:rFonts w:ascii="Times New Roman" w:hAnsi="Times New Roman" w:cs="Times New Roman"/>
                <w:sz w:val="24"/>
                <w:szCs w:val="24"/>
              </w:rPr>
              <w:t xml:space="preserve"> </w:t>
            </w:r>
            <w:r w:rsidRPr="00FE0482">
              <w:rPr>
                <w:rFonts w:ascii="Times New Roman" w:hAnsi="Times New Roman" w:cs="Times New Roman"/>
                <w:sz w:val="24"/>
                <w:szCs w:val="24"/>
              </w:rPr>
              <w:t>численность детей-инвалидов в ОО, реализующих программу дошкольного образования;</w:t>
            </w:r>
          </w:p>
          <w:p w14:paraId="3121283F" w14:textId="3C3EC2A3"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14:paraId="26B13C8A" w14:textId="5979588A"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4D5DE9">
              <w:rPr>
                <w:rFonts w:ascii="Times New Roman" w:hAnsi="Times New Roman" w:cs="Times New Roman"/>
                <w:sz w:val="24"/>
                <w:szCs w:val="24"/>
              </w:rPr>
              <w:t xml:space="preserve"> </w:t>
            </w:r>
            <w:r w:rsidRPr="00FE0482">
              <w:rPr>
                <w:rFonts w:ascii="Times New Roman" w:hAnsi="Times New Roman" w:cs="Times New Roman"/>
                <w:sz w:val="24"/>
                <w:szCs w:val="24"/>
              </w:rPr>
              <w:t>удельный вес численности учителей в возрасте до 35 лет в общей численности учителей общеобразовательных организаций</w:t>
            </w:r>
          </w:p>
          <w:p w14:paraId="786C3001"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общеобразовательных</w:t>
            </w:r>
          </w:p>
          <w:p w14:paraId="697A8734"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организаций и организаций дополнительного образования</w:t>
            </w:r>
          </w:p>
          <w:p w14:paraId="1CA1C503"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детей, прошедших в течение последних трех лет повышение</w:t>
            </w:r>
          </w:p>
          <w:p w14:paraId="050FC5E1"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квалификации или профессиональную переподготовку, </w:t>
            </w:r>
            <w:proofErr w:type="gramStart"/>
            <w:r w:rsidRPr="00FE0482">
              <w:rPr>
                <w:rFonts w:ascii="Times New Roman" w:hAnsi="Times New Roman" w:cs="Times New Roman"/>
                <w:sz w:val="24"/>
                <w:szCs w:val="24"/>
              </w:rPr>
              <w:t>в</w:t>
            </w:r>
            <w:proofErr w:type="gramEnd"/>
            <w:r w:rsidRPr="00FE0482">
              <w:rPr>
                <w:rFonts w:ascii="Times New Roman" w:hAnsi="Times New Roman" w:cs="Times New Roman"/>
                <w:sz w:val="24"/>
                <w:szCs w:val="24"/>
              </w:rPr>
              <w:t xml:space="preserve"> </w:t>
            </w:r>
          </w:p>
          <w:p w14:paraId="49270EA5"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lastRenderedPageBreak/>
              <w:t xml:space="preserve">общей численности руководителей организаций </w:t>
            </w:r>
            <w:proofErr w:type="gramStart"/>
            <w:r w:rsidRPr="00FE0482">
              <w:rPr>
                <w:rFonts w:ascii="Times New Roman" w:hAnsi="Times New Roman" w:cs="Times New Roman"/>
                <w:sz w:val="24"/>
                <w:szCs w:val="24"/>
              </w:rPr>
              <w:t>дошкольного</w:t>
            </w:r>
            <w:proofErr w:type="gramEnd"/>
            <w:r w:rsidRPr="00FE0482">
              <w:rPr>
                <w:rFonts w:ascii="Times New Roman" w:hAnsi="Times New Roman" w:cs="Times New Roman"/>
                <w:sz w:val="24"/>
                <w:szCs w:val="24"/>
              </w:rPr>
              <w:t>,</w:t>
            </w:r>
          </w:p>
          <w:p w14:paraId="7A69BBD6"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общего, дополнительного образования детей; </w:t>
            </w:r>
          </w:p>
          <w:p w14:paraId="59A532A1" w14:textId="73BB46DB" w:rsidR="00CD66F9" w:rsidRPr="00FE0482" w:rsidRDefault="00CD66F9" w:rsidP="00D10FBE">
            <w:pPr>
              <w:pStyle w:val="ConsPlusCell"/>
              <w:rPr>
                <w:rFonts w:ascii="Times New Roman" w:hAnsi="Times New Roman" w:cs="Times New Roman"/>
                <w:sz w:val="24"/>
                <w:szCs w:val="24"/>
              </w:rPr>
            </w:pPr>
            <w:proofErr w:type="gramStart"/>
            <w:r w:rsidRPr="00FE0482">
              <w:rPr>
                <w:rFonts w:ascii="Times New Roman" w:hAnsi="Times New Roman" w:cs="Times New Roman"/>
                <w:sz w:val="24"/>
                <w:szCs w:val="24"/>
              </w:rPr>
              <w:t>-</w:t>
            </w:r>
            <w:r w:rsidR="004D5DE9">
              <w:rPr>
                <w:rFonts w:ascii="Times New Roman" w:hAnsi="Times New Roman" w:cs="Times New Roman"/>
                <w:sz w:val="24"/>
                <w:szCs w:val="24"/>
              </w:rPr>
              <w:t xml:space="preserve"> </w:t>
            </w:r>
            <w:r w:rsidRPr="00FE0482">
              <w:rPr>
                <w:rFonts w:ascii="Times New Roman" w:hAnsi="Times New Roman" w:cs="Times New Roman"/>
                <w:sz w:val="24"/>
                <w:szCs w:val="24"/>
              </w:rPr>
              <w:t>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соответствии с Соглашением на получение общедоступного и бесплатного образования, образовательных организаций общего образования – к средней заработной плате в соответствии с Соглашением на получение общедоступного и бесплатного образования, организаций дополнительного образования детей – к средней заработной плате в соответствии с Соглашением;</w:t>
            </w:r>
            <w:proofErr w:type="gramEnd"/>
          </w:p>
          <w:p w14:paraId="31942D3F"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FE0482">
              <w:rPr>
                <w:rFonts w:ascii="Times New Roman" w:hAnsi="Times New Roman" w:cs="Times New Roman"/>
                <w:sz w:val="24"/>
                <w:szCs w:val="24"/>
              </w:rPr>
              <w:t>численности</w:t>
            </w:r>
            <w:proofErr w:type="gramEnd"/>
            <w:r w:rsidRPr="00FE0482">
              <w:rPr>
                <w:rFonts w:ascii="Times New Roman" w:hAnsi="Times New Roman" w:cs="Times New Roman"/>
                <w:sz w:val="24"/>
                <w:szCs w:val="24"/>
              </w:rPr>
              <w:t xml:space="preserve"> обучающихся по программам общего образования;</w:t>
            </w:r>
          </w:p>
          <w:p w14:paraId="1C988CCD"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 доля дошкольных образовательных организаций, в которых создана универсальная </w:t>
            </w:r>
            <w:proofErr w:type="spellStart"/>
            <w:r w:rsidRPr="00FE0482">
              <w:rPr>
                <w:rFonts w:ascii="Times New Roman" w:hAnsi="Times New Roman" w:cs="Times New Roman"/>
                <w:sz w:val="24"/>
                <w:szCs w:val="24"/>
              </w:rPr>
              <w:t>безбарьерная</w:t>
            </w:r>
            <w:proofErr w:type="spellEnd"/>
            <w:r w:rsidRPr="00FE0482">
              <w:rPr>
                <w:rFonts w:ascii="Times New Roman" w:hAnsi="Times New Roman" w:cs="Times New Roman"/>
                <w:sz w:val="24"/>
                <w:szCs w:val="24"/>
              </w:rPr>
              <w:t xml:space="preserve"> среда для инклюзивного образования детей-инвалидов, в общем количестве дошкольных образовательных организаций;</w:t>
            </w:r>
          </w:p>
          <w:p w14:paraId="235E4FD1"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доля детей-инвалидов в возрасте от 1,5 года до 7 лет, охваченных дошкольным образованием, в общей численности детей-инвалидов такого возраста;</w:t>
            </w:r>
          </w:p>
          <w:p w14:paraId="7428D95E" w14:textId="729A265C"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4D5DE9">
              <w:rPr>
                <w:rFonts w:ascii="Times New Roman" w:hAnsi="Times New Roman" w:cs="Times New Roman"/>
                <w:sz w:val="24"/>
                <w:szCs w:val="24"/>
              </w:rPr>
              <w:t xml:space="preserve"> </w:t>
            </w:r>
            <w:r w:rsidRPr="00FE0482">
              <w:rPr>
                <w:rFonts w:ascii="Times New Roman" w:hAnsi="Times New Roman" w:cs="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14:paraId="5E27E02F"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14:paraId="3AD060CA"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p>
          <w:p w14:paraId="671DE692"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реализация основных общеобразовательных программ начального общего образования;</w:t>
            </w:r>
          </w:p>
          <w:p w14:paraId="012349EE"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xml:space="preserve">- уровень освоения </w:t>
            </w:r>
            <w:proofErr w:type="gramStart"/>
            <w:r w:rsidRPr="00FE0482">
              <w:rPr>
                <w:rFonts w:ascii="Times New Roman" w:hAnsi="Times New Roman"/>
                <w:sz w:val="24"/>
                <w:szCs w:val="24"/>
              </w:rPr>
              <w:t>обучающимися</w:t>
            </w:r>
            <w:proofErr w:type="gramEnd"/>
            <w:r w:rsidRPr="00FE0482">
              <w:rPr>
                <w:rFonts w:ascii="Times New Roman" w:hAnsi="Times New Roman"/>
                <w:sz w:val="24"/>
                <w:szCs w:val="24"/>
              </w:rPr>
              <w:t xml:space="preserve"> основной общеобразовательной программы начального общего образования;</w:t>
            </w:r>
          </w:p>
          <w:p w14:paraId="41D7EF9A"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реализация основных общеобразовательных программ основного общего образования;</w:t>
            </w:r>
          </w:p>
          <w:p w14:paraId="140FAD02"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xml:space="preserve">- уровень освоения </w:t>
            </w:r>
            <w:proofErr w:type="gramStart"/>
            <w:r w:rsidRPr="00FE0482">
              <w:rPr>
                <w:rFonts w:ascii="Times New Roman" w:hAnsi="Times New Roman"/>
                <w:sz w:val="24"/>
                <w:szCs w:val="24"/>
              </w:rPr>
              <w:t>обучающимися</w:t>
            </w:r>
            <w:proofErr w:type="gramEnd"/>
            <w:r w:rsidRPr="00FE0482">
              <w:rPr>
                <w:rFonts w:ascii="Times New Roman" w:hAnsi="Times New Roman"/>
                <w:sz w:val="24"/>
                <w:szCs w:val="24"/>
              </w:rPr>
              <w:t xml:space="preserve"> основной общеобразовательной программы основного общего образования;</w:t>
            </w:r>
          </w:p>
          <w:p w14:paraId="386CDE4C"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реализация основных общеобразовательных программ среднего общего образования;</w:t>
            </w:r>
          </w:p>
          <w:p w14:paraId="4398E8C5"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xml:space="preserve">- уровень освоения </w:t>
            </w:r>
            <w:proofErr w:type="gramStart"/>
            <w:r w:rsidRPr="00FE0482">
              <w:rPr>
                <w:rFonts w:ascii="Times New Roman" w:hAnsi="Times New Roman"/>
                <w:sz w:val="24"/>
                <w:szCs w:val="24"/>
              </w:rPr>
              <w:t>обучающимися</w:t>
            </w:r>
            <w:proofErr w:type="gramEnd"/>
            <w:r w:rsidRPr="00FE0482">
              <w:rPr>
                <w:rFonts w:ascii="Times New Roman" w:hAnsi="Times New Roman"/>
                <w:sz w:val="24"/>
                <w:szCs w:val="24"/>
              </w:rPr>
              <w:t xml:space="preserve"> основной общеобразовательной программы среднего общего образования;</w:t>
            </w:r>
          </w:p>
          <w:p w14:paraId="5C269B44"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реализация основных общеобразовательных программ дошкольного образования;</w:t>
            </w:r>
          </w:p>
          <w:p w14:paraId="501F6767"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proofErr w:type="gramStart"/>
            <w:r w:rsidRPr="00FE0482">
              <w:rPr>
                <w:rFonts w:ascii="Times New Roman" w:hAnsi="Times New Roman"/>
                <w:sz w:val="24"/>
                <w:szCs w:val="24"/>
              </w:rPr>
              <w:t>- 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proofErr w:type="gramEnd"/>
          </w:p>
          <w:p w14:paraId="5FCEC33E"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удовлетворенность потребителей условиями и качеством предоставляемой услуги;</w:t>
            </w:r>
          </w:p>
          <w:p w14:paraId="1A24FFC9"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реализация дополнительных общеразвивающих программ;</w:t>
            </w:r>
          </w:p>
          <w:p w14:paraId="187588D4"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lastRenderedPageBreak/>
              <w:t xml:space="preserve">- количество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FE0482">
              <w:rPr>
                <w:rFonts w:ascii="Times New Roman" w:hAnsi="Times New Roman"/>
                <w:sz w:val="24"/>
                <w:szCs w:val="24"/>
              </w:rPr>
              <w:t>здоровьесберегющих</w:t>
            </w:r>
            <w:proofErr w:type="spellEnd"/>
            <w:r w:rsidRPr="00FE0482">
              <w:rPr>
                <w:rFonts w:ascii="Times New Roman" w:hAnsi="Times New Roman"/>
                <w:sz w:val="24"/>
                <w:szCs w:val="24"/>
              </w:rPr>
              <w:t xml:space="preserve"> технологий в образовательном процессе;</w:t>
            </w:r>
          </w:p>
          <w:p w14:paraId="700EF971"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количество обновленных школьных автобусов, соответствующих требованиям законодательства;</w:t>
            </w:r>
          </w:p>
          <w:p w14:paraId="09844862" w14:textId="11400D64"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ввод в эксплуатацию детского сада в селе Тамар-</w:t>
            </w:r>
            <w:proofErr w:type="spellStart"/>
            <w:r w:rsidRPr="00FE0482">
              <w:rPr>
                <w:rFonts w:ascii="Times New Roman" w:hAnsi="Times New Roman"/>
                <w:sz w:val="24"/>
                <w:szCs w:val="24"/>
              </w:rPr>
              <w:t>Уткуль</w:t>
            </w:r>
            <w:proofErr w:type="spellEnd"/>
            <w:r w:rsidRPr="00FE0482">
              <w:rPr>
                <w:rFonts w:ascii="Times New Roman" w:hAnsi="Times New Roman"/>
                <w:sz w:val="24"/>
                <w:szCs w:val="24"/>
              </w:rPr>
              <w:t xml:space="preserve"> Соль-</w:t>
            </w:r>
            <w:proofErr w:type="spellStart"/>
            <w:r w:rsidRPr="00FE0482">
              <w:rPr>
                <w:rFonts w:ascii="Times New Roman" w:hAnsi="Times New Roman"/>
                <w:sz w:val="24"/>
                <w:szCs w:val="24"/>
              </w:rPr>
              <w:t>Илецкого</w:t>
            </w:r>
            <w:proofErr w:type="spellEnd"/>
            <w:r w:rsidRPr="00FE0482">
              <w:rPr>
                <w:rFonts w:ascii="Times New Roman" w:hAnsi="Times New Roman"/>
                <w:sz w:val="24"/>
                <w:szCs w:val="24"/>
              </w:rPr>
              <w:t xml:space="preserve"> городского округа</w:t>
            </w:r>
            <w:r w:rsidR="00C24A15">
              <w:rPr>
                <w:rFonts w:ascii="Times New Roman" w:hAnsi="Times New Roman"/>
                <w:sz w:val="24"/>
                <w:szCs w:val="24"/>
              </w:rPr>
              <w:t xml:space="preserve"> </w:t>
            </w:r>
            <w:r w:rsidRPr="00FE0482">
              <w:rPr>
                <w:rFonts w:ascii="Times New Roman" w:hAnsi="Times New Roman"/>
                <w:sz w:val="24"/>
                <w:szCs w:val="24"/>
              </w:rPr>
              <w:t>-</w:t>
            </w:r>
            <w:r w:rsidR="00C24A15">
              <w:rPr>
                <w:rFonts w:ascii="Times New Roman" w:hAnsi="Times New Roman"/>
                <w:sz w:val="24"/>
                <w:szCs w:val="24"/>
              </w:rPr>
              <w:t xml:space="preserve"> </w:t>
            </w:r>
            <w:r w:rsidRPr="00FE0482">
              <w:rPr>
                <w:rFonts w:ascii="Times New Roman" w:hAnsi="Times New Roman"/>
                <w:sz w:val="24"/>
                <w:szCs w:val="24"/>
              </w:rPr>
              <w:t>1 объект;</w:t>
            </w:r>
          </w:p>
          <w:p w14:paraId="32D99378"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количество обновленных школьных автобусов, соответствующих требованиям законодательства Российской Федерации;</w:t>
            </w:r>
          </w:p>
          <w:p w14:paraId="5FFB4174"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количество общеобразовательных организаций, расположенных в сельской местности, в которых отремонтированы спортивные залы;</w:t>
            </w:r>
          </w:p>
          <w:p w14:paraId="450AD755"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количество школьных спортивных клубов, созданных в образовательных организациях, расположенных в сельской местности;</w:t>
            </w:r>
          </w:p>
          <w:p w14:paraId="4BF3A9B3"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proofErr w:type="gramStart"/>
            <w:r w:rsidRPr="00FE0482">
              <w:rPr>
                <w:rFonts w:ascii="Times New Roman" w:hAnsi="Times New Roman"/>
                <w:sz w:val="24"/>
                <w:szCs w:val="24"/>
              </w:rPr>
              <w:t>- увеличение доли обучающихся, занимающихся физической культурой и спортом в образовательных организациях, расположенных в сельской местности, во внеурочное время, в том числе по уровням образования: начальное образование, основное образование, среднее образование;</w:t>
            </w:r>
            <w:proofErr w:type="gramEnd"/>
          </w:p>
          <w:p w14:paraId="5DC21F5A"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увеличение количества спортивных клубов, созданных в общеобразовательных организациях, расположенных в сельской местности, для занятий физической культурой и спортом;</w:t>
            </w:r>
          </w:p>
          <w:p w14:paraId="7B39AC0A"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обновление материально-технической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p w14:paraId="6E89EE7F"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r w:rsidRPr="00FE0482">
              <w:rPr>
                <w:rFonts w:ascii="Times New Roman" w:hAnsi="Times New Roman"/>
                <w:sz w:val="24"/>
                <w:szCs w:val="24"/>
              </w:rPr>
              <w:t>- доля педагогических работников ОО, получивших ежемесячное денежное вознаграждение за классное руководство из расчета пять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14:paraId="3C8F6982" w14:textId="77777777" w:rsidR="00CD66F9" w:rsidRPr="00FE0482" w:rsidRDefault="00CD66F9" w:rsidP="00D10FBE">
            <w:pPr>
              <w:autoSpaceDE w:val="0"/>
              <w:autoSpaceDN w:val="0"/>
              <w:adjustRightInd w:val="0"/>
              <w:spacing w:after="0" w:line="240" w:lineRule="auto"/>
              <w:rPr>
                <w:rFonts w:ascii="Times New Roman" w:hAnsi="Times New Roman"/>
                <w:sz w:val="24"/>
                <w:szCs w:val="24"/>
              </w:rPr>
            </w:pPr>
            <w:proofErr w:type="gramStart"/>
            <w:r w:rsidRPr="00FE0482">
              <w:rPr>
                <w:rFonts w:ascii="Times New Roman" w:hAnsi="Times New Roman"/>
                <w:sz w:val="24"/>
                <w:szCs w:val="24"/>
              </w:rPr>
              <w:t>- доля лиц с ограниченными возможностями здоровья, обучающихся в муниципальных общеобразовательных организациях, обеспеченных бесплатным двухразовым питанием, а также получающих выплату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roofErr w:type="gramEnd"/>
          </w:p>
        </w:tc>
      </w:tr>
      <w:tr w:rsidR="00CD66F9" w:rsidRPr="00FE0482" w14:paraId="2CB1FEED" w14:textId="77777777" w:rsidTr="00D10FBE">
        <w:tc>
          <w:tcPr>
            <w:tcW w:w="2376" w:type="dxa"/>
          </w:tcPr>
          <w:p w14:paraId="0839DC74" w14:textId="3BE6F126"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lastRenderedPageBreak/>
              <w:t>Сроки и этапы реализации Подпрограммы</w:t>
            </w:r>
          </w:p>
        </w:tc>
        <w:tc>
          <w:tcPr>
            <w:tcW w:w="7194" w:type="dxa"/>
          </w:tcPr>
          <w:p w14:paraId="2ECAFCD3" w14:textId="15B7D651"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2019</w:t>
            </w:r>
            <w:r w:rsidR="009F4942">
              <w:rPr>
                <w:rFonts w:ascii="Times New Roman" w:hAnsi="Times New Roman" w:cs="Times New Roman"/>
                <w:sz w:val="24"/>
                <w:szCs w:val="24"/>
              </w:rPr>
              <w:t>-</w:t>
            </w:r>
            <w:r w:rsidRPr="00FE0482">
              <w:rPr>
                <w:rFonts w:ascii="Times New Roman" w:hAnsi="Times New Roman" w:cs="Times New Roman"/>
                <w:sz w:val="24"/>
                <w:szCs w:val="24"/>
              </w:rPr>
              <w:t>2024 годы; этапы не выделяются</w:t>
            </w:r>
          </w:p>
          <w:p w14:paraId="3C51E459" w14:textId="77777777" w:rsidR="00CD66F9" w:rsidRPr="00FE0482" w:rsidRDefault="00CD66F9" w:rsidP="00D10FBE">
            <w:pPr>
              <w:pStyle w:val="ConsPlusCell"/>
              <w:rPr>
                <w:rFonts w:ascii="Times New Roman" w:hAnsi="Times New Roman" w:cs="Times New Roman"/>
                <w:sz w:val="24"/>
                <w:szCs w:val="24"/>
              </w:rPr>
            </w:pPr>
          </w:p>
        </w:tc>
      </w:tr>
      <w:tr w:rsidR="00CD66F9" w:rsidRPr="00FE0482" w14:paraId="12642F87" w14:textId="77777777" w:rsidTr="00D10FBE">
        <w:tc>
          <w:tcPr>
            <w:tcW w:w="2376" w:type="dxa"/>
          </w:tcPr>
          <w:p w14:paraId="438DA6B6" w14:textId="70EB2E31"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Объемы </w:t>
            </w:r>
            <w:proofErr w:type="gramStart"/>
            <w:r w:rsidRPr="00FE0482">
              <w:rPr>
                <w:rFonts w:ascii="Times New Roman" w:hAnsi="Times New Roman" w:cs="Times New Roman"/>
                <w:sz w:val="24"/>
                <w:szCs w:val="24"/>
              </w:rPr>
              <w:t>бюджетных</w:t>
            </w:r>
            <w:proofErr w:type="gramEnd"/>
          </w:p>
          <w:p w14:paraId="2C415B13" w14:textId="49DD292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ассигнований</w:t>
            </w:r>
          </w:p>
          <w:p w14:paraId="624FC244" w14:textId="6BC8D83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Подпрограммы</w:t>
            </w:r>
          </w:p>
        </w:tc>
        <w:tc>
          <w:tcPr>
            <w:tcW w:w="7194" w:type="dxa"/>
          </w:tcPr>
          <w:p w14:paraId="28DC86CB" w14:textId="131BB117" w:rsidR="00CD66F9" w:rsidRPr="003B1BFA"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w:t>
            </w:r>
            <w:r w:rsidRPr="003B1BFA">
              <w:rPr>
                <w:rFonts w:ascii="Times New Roman" w:hAnsi="Times New Roman" w:cs="Times New Roman"/>
                <w:sz w:val="24"/>
                <w:szCs w:val="24"/>
              </w:rPr>
              <w:t>Подпрограммы - 4 693 073,8 тыс. руб., из них:</w:t>
            </w:r>
          </w:p>
          <w:p w14:paraId="2F2BD64A"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1 536 860,2 тыс. руб. – бюджет городского округа</w:t>
            </w:r>
          </w:p>
          <w:p w14:paraId="3FC8A5BB" w14:textId="3651CD44"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2 941 236,1 тыс. руб. – областной бюджет</w:t>
            </w:r>
          </w:p>
          <w:p w14:paraId="0F8AD067"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71 119,9 тыс. руб. – федеральный бюджет</w:t>
            </w:r>
          </w:p>
          <w:p w14:paraId="5B69AE3F" w14:textId="2865839E"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140 857,6 тыс. руб. –</w:t>
            </w:r>
            <w:r w:rsidR="00662C76" w:rsidRPr="003B1BFA">
              <w:rPr>
                <w:rFonts w:ascii="Times New Roman" w:hAnsi="Times New Roman" w:cs="Times New Roman"/>
                <w:sz w:val="24"/>
                <w:szCs w:val="24"/>
              </w:rPr>
              <w:t xml:space="preserve"> </w:t>
            </w:r>
            <w:proofErr w:type="spellStart"/>
            <w:r w:rsidRPr="003B1BFA">
              <w:rPr>
                <w:rFonts w:ascii="Times New Roman" w:hAnsi="Times New Roman" w:cs="Times New Roman"/>
                <w:sz w:val="24"/>
                <w:szCs w:val="24"/>
              </w:rPr>
              <w:t>внебюджет</w:t>
            </w:r>
            <w:proofErr w:type="spellEnd"/>
          </w:p>
          <w:p w14:paraId="004E94E3"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lastRenderedPageBreak/>
              <w:t>в том числе по годам:</w:t>
            </w:r>
          </w:p>
          <w:p w14:paraId="61B26E74"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на 2019 год – 951209,4 тыс. рублей, из них:</w:t>
            </w:r>
          </w:p>
          <w:p w14:paraId="15443581"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341835,2 тыс. руб. – бюджет городского округа</w:t>
            </w:r>
          </w:p>
          <w:p w14:paraId="74C56429"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520576,8 тыс. руб. – областной бюджет</w:t>
            </w:r>
          </w:p>
          <w:p w14:paraId="53A071FA"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69928,4 тыс. руб. – федеральный бюджет</w:t>
            </w:r>
          </w:p>
          <w:p w14:paraId="4D41720A" w14:textId="3EDC3B3D"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18869,0 тыс. руб. –</w:t>
            </w:r>
            <w:r w:rsidR="00662C76" w:rsidRPr="003B1BFA">
              <w:rPr>
                <w:rFonts w:ascii="Times New Roman" w:hAnsi="Times New Roman" w:cs="Times New Roman"/>
                <w:sz w:val="24"/>
                <w:szCs w:val="24"/>
              </w:rPr>
              <w:t xml:space="preserve"> </w:t>
            </w:r>
            <w:proofErr w:type="spellStart"/>
            <w:r w:rsidRPr="003B1BFA">
              <w:rPr>
                <w:rFonts w:ascii="Times New Roman" w:hAnsi="Times New Roman" w:cs="Times New Roman"/>
                <w:sz w:val="24"/>
                <w:szCs w:val="24"/>
              </w:rPr>
              <w:t>внебюджет</w:t>
            </w:r>
            <w:proofErr w:type="spellEnd"/>
          </w:p>
          <w:p w14:paraId="62C0CAE3"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на 2020 год – 794 479,8 тыс. рублей, из них:</w:t>
            </w:r>
          </w:p>
          <w:p w14:paraId="19345DD4"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312 168,5 тыс. руб. – бюджет городского округа</w:t>
            </w:r>
          </w:p>
          <w:p w14:paraId="09004F0F" w14:textId="7637343F"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462 873,4 тыс.</w:t>
            </w:r>
            <w:r w:rsidR="00662C76" w:rsidRPr="003B1BFA">
              <w:rPr>
                <w:rFonts w:ascii="Times New Roman" w:hAnsi="Times New Roman" w:cs="Times New Roman"/>
                <w:sz w:val="24"/>
                <w:szCs w:val="24"/>
              </w:rPr>
              <w:t xml:space="preserve"> </w:t>
            </w:r>
            <w:r w:rsidRPr="003B1BFA">
              <w:rPr>
                <w:rFonts w:ascii="Times New Roman" w:hAnsi="Times New Roman" w:cs="Times New Roman"/>
                <w:sz w:val="24"/>
                <w:szCs w:val="24"/>
              </w:rPr>
              <w:t>руб. – областной бюджет</w:t>
            </w:r>
          </w:p>
          <w:p w14:paraId="6BE59909"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1 061,4 тыс. руб. – федеральный бюджет</w:t>
            </w:r>
          </w:p>
          <w:p w14:paraId="622CDD03" w14:textId="21D971CC"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18 376,5 тыс. руб. –</w:t>
            </w:r>
            <w:r w:rsidR="00662C76" w:rsidRPr="003B1BFA">
              <w:rPr>
                <w:rFonts w:ascii="Times New Roman" w:hAnsi="Times New Roman" w:cs="Times New Roman"/>
                <w:sz w:val="24"/>
                <w:szCs w:val="24"/>
              </w:rPr>
              <w:t xml:space="preserve"> </w:t>
            </w:r>
            <w:proofErr w:type="spellStart"/>
            <w:r w:rsidRPr="003B1BFA">
              <w:rPr>
                <w:rFonts w:ascii="Times New Roman" w:hAnsi="Times New Roman" w:cs="Times New Roman"/>
                <w:sz w:val="24"/>
                <w:szCs w:val="24"/>
              </w:rPr>
              <w:t>внебюджет</w:t>
            </w:r>
            <w:proofErr w:type="spellEnd"/>
          </w:p>
          <w:p w14:paraId="6E27A7E9" w14:textId="539E9AE0"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на 2021 год – 770 313,6</w:t>
            </w:r>
            <w:r w:rsidR="00662C76" w:rsidRPr="003B1BFA">
              <w:rPr>
                <w:rFonts w:ascii="Times New Roman" w:hAnsi="Times New Roman" w:cs="Times New Roman"/>
                <w:sz w:val="24"/>
                <w:szCs w:val="24"/>
              </w:rPr>
              <w:t xml:space="preserve"> </w:t>
            </w:r>
            <w:r w:rsidRPr="003B1BFA">
              <w:rPr>
                <w:rFonts w:ascii="Times New Roman" w:hAnsi="Times New Roman" w:cs="Times New Roman"/>
                <w:sz w:val="24"/>
                <w:szCs w:val="24"/>
              </w:rPr>
              <w:t>тыс. рублей, из них:</w:t>
            </w:r>
          </w:p>
          <w:p w14:paraId="02617E19"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258 252,3 тыс. руб. – бюджет городского округа</w:t>
            </w:r>
          </w:p>
          <w:p w14:paraId="712F40A6" w14:textId="47620AFC"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491 467,5</w:t>
            </w:r>
            <w:r w:rsidR="005A21A8" w:rsidRPr="003B1BFA">
              <w:rPr>
                <w:rFonts w:ascii="Times New Roman" w:hAnsi="Times New Roman" w:cs="Times New Roman"/>
                <w:sz w:val="24"/>
                <w:szCs w:val="24"/>
              </w:rPr>
              <w:t xml:space="preserve"> </w:t>
            </w:r>
            <w:r w:rsidRPr="003B1BFA">
              <w:rPr>
                <w:rFonts w:ascii="Times New Roman" w:hAnsi="Times New Roman" w:cs="Times New Roman"/>
                <w:sz w:val="24"/>
                <w:szCs w:val="24"/>
              </w:rPr>
              <w:t>тыс.</w:t>
            </w:r>
            <w:r w:rsidR="00662C76" w:rsidRPr="003B1BFA">
              <w:rPr>
                <w:rFonts w:ascii="Times New Roman" w:hAnsi="Times New Roman" w:cs="Times New Roman"/>
                <w:sz w:val="24"/>
                <w:szCs w:val="24"/>
              </w:rPr>
              <w:t xml:space="preserve"> </w:t>
            </w:r>
            <w:r w:rsidRPr="003B1BFA">
              <w:rPr>
                <w:rFonts w:ascii="Times New Roman" w:hAnsi="Times New Roman" w:cs="Times New Roman"/>
                <w:sz w:val="24"/>
                <w:szCs w:val="24"/>
              </w:rPr>
              <w:t>руб</w:t>
            </w:r>
            <w:r w:rsidR="00964507" w:rsidRPr="003B1BFA">
              <w:rPr>
                <w:rFonts w:ascii="Times New Roman" w:hAnsi="Times New Roman" w:cs="Times New Roman"/>
                <w:sz w:val="24"/>
                <w:szCs w:val="24"/>
              </w:rPr>
              <w:t>. – областной бюджет</w:t>
            </w:r>
          </w:p>
          <w:p w14:paraId="3CD009A8" w14:textId="174C459C"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1 036,0</w:t>
            </w:r>
            <w:r w:rsidR="00964507" w:rsidRPr="003B1BFA">
              <w:rPr>
                <w:rFonts w:ascii="Times New Roman" w:hAnsi="Times New Roman" w:cs="Times New Roman"/>
                <w:sz w:val="24"/>
                <w:szCs w:val="24"/>
              </w:rPr>
              <w:t xml:space="preserve"> </w:t>
            </w:r>
            <w:r w:rsidRPr="003B1BFA">
              <w:rPr>
                <w:rFonts w:ascii="Times New Roman" w:hAnsi="Times New Roman" w:cs="Times New Roman"/>
                <w:sz w:val="24"/>
                <w:szCs w:val="24"/>
              </w:rPr>
              <w:t>тыс. руб. – федеральный бюджет</w:t>
            </w:r>
          </w:p>
          <w:p w14:paraId="140F4B6C"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 xml:space="preserve">19 557,8 тыс. руб. – </w:t>
            </w:r>
            <w:proofErr w:type="spellStart"/>
            <w:r w:rsidRPr="003B1BFA">
              <w:rPr>
                <w:rFonts w:ascii="Times New Roman" w:hAnsi="Times New Roman" w:cs="Times New Roman"/>
                <w:sz w:val="24"/>
                <w:szCs w:val="24"/>
              </w:rPr>
              <w:t>внебюджет</w:t>
            </w:r>
            <w:proofErr w:type="spellEnd"/>
          </w:p>
          <w:p w14:paraId="29CD3C76" w14:textId="06A86995"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на 2022 год – 725 840,0</w:t>
            </w:r>
            <w:r w:rsidR="00662C76" w:rsidRPr="003B1BFA">
              <w:rPr>
                <w:rFonts w:ascii="Times New Roman" w:hAnsi="Times New Roman" w:cs="Times New Roman"/>
                <w:sz w:val="24"/>
                <w:szCs w:val="24"/>
              </w:rPr>
              <w:t xml:space="preserve"> </w:t>
            </w:r>
            <w:r w:rsidRPr="003B1BFA">
              <w:rPr>
                <w:rFonts w:ascii="Times New Roman" w:hAnsi="Times New Roman" w:cs="Times New Roman"/>
                <w:sz w:val="24"/>
                <w:szCs w:val="24"/>
              </w:rPr>
              <w:t>тыс. рублей, из них:</w:t>
            </w:r>
          </w:p>
          <w:p w14:paraId="4195469F" w14:textId="6F792656"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208 369,2</w:t>
            </w:r>
            <w:r w:rsidR="00157F67" w:rsidRPr="003B1BFA">
              <w:rPr>
                <w:rFonts w:ascii="Times New Roman" w:hAnsi="Times New Roman" w:cs="Times New Roman"/>
                <w:sz w:val="24"/>
                <w:szCs w:val="24"/>
              </w:rPr>
              <w:t xml:space="preserve"> </w:t>
            </w:r>
            <w:r w:rsidRPr="003B1BFA">
              <w:rPr>
                <w:rFonts w:ascii="Times New Roman" w:hAnsi="Times New Roman" w:cs="Times New Roman"/>
                <w:sz w:val="24"/>
                <w:szCs w:val="24"/>
              </w:rPr>
              <w:t>тыс. руб. – бюджет городского округа</w:t>
            </w:r>
          </w:p>
          <w:p w14:paraId="16C30DBE" w14:textId="184DE33D"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488772,8 тыс.</w:t>
            </w:r>
            <w:r w:rsidR="00662C76" w:rsidRPr="003B1BFA">
              <w:rPr>
                <w:rFonts w:ascii="Times New Roman" w:hAnsi="Times New Roman" w:cs="Times New Roman"/>
                <w:sz w:val="24"/>
                <w:szCs w:val="24"/>
              </w:rPr>
              <w:t xml:space="preserve"> </w:t>
            </w:r>
            <w:r w:rsidRPr="003B1BFA">
              <w:rPr>
                <w:rFonts w:ascii="Times New Roman" w:hAnsi="Times New Roman" w:cs="Times New Roman"/>
                <w:sz w:val="24"/>
                <w:szCs w:val="24"/>
              </w:rPr>
              <w:t>руб. – областной бюджет</w:t>
            </w:r>
          </w:p>
          <w:p w14:paraId="53F2EC8B"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679,9 тыс. руб. – федеральный бюджет</w:t>
            </w:r>
          </w:p>
          <w:p w14:paraId="29696504"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 xml:space="preserve">28018,1 тыс. руб. – </w:t>
            </w:r>
            <w:proofErr w:type="spellStart"/>
            <w:r w:rsidRPr="003B1BFA">
              <w:rPr>
                <w:rFonts w:ascii="Times New Roman" w:hAnsi="Times New Roman" w:cs="Times New Roman"/>
                <w:sz w:val="24"/>
                <w:szCs w:val="24"/>
              </w:rPr>
              <w:t>внебюджет</w:t>
            </w:r>
            <w:proofErr w:type="spellEnd"/>
          </w:p>
          <w:p w14:paraId="4B552019" w14:textId="0F429805"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на 2023 год – 725 615,5</w:t>
            </w:r>
            <w:r w:rsidR="00662C76" w:rsidRPr="003B1BFA">
              <w:rPr>
                <w:rFonts w:ascii="Times New Roman" w:hAnsi="Times New Roman" w:cs="Times New Roman"/>
                <w:sz w:val="24"/>
                <w:szCs w:val="24"/>
              </w:rPr>
              <w:t xml:space="preserve"> </w:t>
            </w:r>
            <w:r w:rsidRPr="003B1BFA">
              <w:rPr>
                <w:rFonts w:ascii="Times New Roman" w:hAnsi="Times New Roman" w:cs="Times New Roman"/>
                <w:sz w:val="24"/>
                <w:szCs w:val="24"/>
              </w:rPr>
              <w:t>тыс. рублей, из них:</w:t>
            </w:r>
          </w:p>
          <w:p w14:paraId="1BBD2A2A"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208 117,5 тыс. руб. – бюджет городского округа</w:t>
            </w:r>
          </w:p>
          <w:p w14:paraId="430740E2" w14:textId="244C22EA"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488 772,8 тыс.</w:t>
            </w:r>
            <w:r w:rsidR="00662C76" w:rsidRPr="003B1BFA">
              <w:rPr>
                <w:rFonts w:ascii="Times New Roman" w:hAnsi="Times New Roman" w:cs="Times New Roman"/>
                <w:sz w:val="24"/>
                <w:szCs w:val="24"/>
              </w:rPr>
              <w:t xml:space="preserve"> </w:t>
            </w:r>
            <w:r w:rsidRPr="003B1BFA">
              <w:rPr>
                <w:rFonts w:ascii="Times New Roman" w:hAnsi="Times New Roman" w:cs="Times New Roman"/>
                <w:sz w:val="24"/>
                <w:szCs w:val="24"/>
              </w:rPr>
              <w:t>руб. – областной бюджет</w:t>
            </w:r>
          </w:p>
          <w:p w14:paraId="0850FDB7"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707,1 тыс. руб. – федеральный бюджет</w:t>
            </w:r>
          </w:p>
          <w:p w14:paraId="26220044" w14:textId="77777777"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 xml:space="preserve">28018,1 тыс. руб. – </w:t>
            </w:r>
            <w:proofErr w:type="spellStart"/>
            <w:r w:rsidRPr="003B1BFA">
              <w:rPr>
                <w:rFonts w:ascii="Times New Roman" w:hAnsi="Times New Roman" w:cs="Times New Roman"/>
                <w:sz w:val="24"/>
                <w:szCs w:val="24"/>
              </w:rPr>
              <w:t>внебюджет</w:t>
            </w:r>
            <w:proofErr w:type="spellEnd"/>
          </w:p>
          <w:p w14:paraId="0170FFAF" w14:textId="08CEB722" w:rsidR="00CD66F9" w:rsidRPr="003B1BFA" w:rsidRDefault="00CD66F9" w:rsidP="00D10FBE">
            <w:pPr>
              <w:pStyle w:val="ConsPlusCell"/>
              <w:rPr>
                <w:rFonts w:ascii="Times New Roman" w:hAnsi="Times New Roman" w:cs="Times New Roman"/>
                <w:sz w:val="24"/>
                <w:szCs w:val="24"/>
              </w:rPr>
            </w:pPr>
            <w:r w:rsidRPr="003B1BFA">
              <w:rPr>
                <w:rFonts w:ascii="Times New Roman" w:hAnsi="Times New Roman" w:cs="Times New Roman"/>
                <w:sz w:val="24"/>
                <w:szCs w:val="24"/>
              </w:rPr>
              <w:t>на 2024 год – 725 615,5</w:t>
            </w:r>
            <w:r w:rsidR="00662C76" w:rsidRPr="003B1BFA">
              <w:rPr>
                <w:rFonts w:ascii="Times New Roman" w:hAnsi="Times New Roman" w:cs="Times New Roman"/>
                <w:sz w:val="24"/>
                <w:szCs w:val="24"/>
              </w:rPr>
              <w:t xml:space="preserve"> </w:t>
            </w:r>
            <w:r w:rsidRPr="003B1BFA">
              <w:rPr>
                <w:rFonts w:ascii="Times New Roman" w:hAnsi="Times New Roman" w:cs="Times New Roman"/>
                <w:sz w:val="24"/>
                <w:szCs w:val="24"/>
              </w:rPr>
              <w:t>тыс. рублей, из них:</w:t>
            </w:r>
          </w:p>
          <w:p w14:paraId="670D7AEB"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208 117,5 тыс. руб. – бюджет городского округа</w:t>
            </w:r>
          </w:p>
          <w:p w14:paraId="0B3178DE" w14:textId="120652C4"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488 772,8 тыс.</w:t>
            </w:r>
            <w:r w:rsidR="00662C76">
              <w:rPr>
                <w:rFonts w:ascii="Times New Roman" w:hAnsi="Times New Roman" w:cs="Times New Roman"/>
                <w:sz w:val="24"/>
                <w:szCs w:val="24"/>
              </w:rPr>
              <w:t xml:space="preserve"> </w:t>
            </w:r>
            <w:r w:rsidRPr="00FE0482">
              <w:rPr>
                <w:rFonts w:ascii="Times New Roman" w:hAnsi="Times New Roman" w:cs="Times New Roman"/>
                <w:sz w:val="24"/>
                <w:szCs w:val="24"/>
              </w:rPr>
              <w:t>руб. – областной бюджет</w:t>
            </w:r>
          </w:p>
          <w:p w14:paraId="03F6A662"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707,1 тыс. руб. – федеральный бюджет</w:t>
            </w:r>
          </w:p>
          <w:p w14:paraId="2859A6E4"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28018,1 тыс. руб. – </w:t>
            </w:r>
            <w:proofErr w:type="spellStart"/>
            <w:r w:rsidRPr="00FE0482">
              <w:rPr>
                <w:rFonts w:ascii="Times New Roman" w:hAnsi="Times New Roman" w:cs="Times New Roman"/>
                <w:sz w:val="24"/>
                <w:szCs w:val="24"/>
              </w:rPr>
              <w:t>внебюджет</w:t>
            </w:r>
            <w:proofErr w:type="spellEnd"/>
          </w:p>
        </w:tc>
      </w:tr>
      <w:tr w:rsidR="00CD66F9" w:rsidRPr="00FE0482" w14:paraId="1A7C84D9" w14:textId="77777777" w:rsidTr="00D10FBE">
        <w:trPr>
          <w:trHeight w:val="2686"/>
        </w:trPr>
        <w:tc>
          <w:tcPr>
            <w:tcW w:w="2376" w:type="dxa"/>
          </w:tcPr>
          <w:p w14:paraId="28801873" w14:textId="2AC37EDC"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lastRenderedPageBreak/>
              <w:t xml:space="preserve">Ожидаемые </w:t>
            </w:r>
          </w:p>
          <w:p w14:paraId="5536B56A" w14:textId="0A485665"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результаты реализации</w:t>
            </w:r>
          </w:p>
          <w:p w14:paraId="2EDA81D8" w14:textId="0AD4F1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Подпрограммы </w:t>
            </w:r>
          </w:p>
        </w:tc>
        <w:tc>
          <w:tcPr>
            <w:tcW w:w="7194" w:type="dxa"/>
          </w:tcPr>
          <w:p w14:paraId="0FB4093F" w14:textId="26400D2B"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EF6455">
              <w:rPr>
                <w:rFonts w:ascii="Times New Roman" w:hAnsi="Times New Roman" w:cs="Times New Roman"/>
                <w:sz w:val="24"/>
                <w:szCs w:val="24"/>
              </w:rPr>
              <w:t xml:space="preserve"> </w:t>
            </w:r>
            <w:r w:rsidRPr="00FE0482">
              <w:rPr>
                <w:rFonts w:ascii="Times New Roman" w:hAnsi="Times New Roman" w:cs="Times New Roman"/>
                <w:sz w:val="24"/>
                <w:szCs w:val="24"/>
              </w:rPr>
              <w:t>обеспечение выполнения государственных гарантий общедоступности и бесплатности дошкольного, общего и дополнительного образования;</w:t>
            </w:r>
          </w:p>
          <w:p w14:paraId="08D37E32"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предоставление консультационных услуг семьям, нуждающимся в поддержке в воспитании детей раннего возраста;</w:t>
            </w:r>
          </w:p>
          <w:p w14:paraId="349D0281"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уменьшение очереди в дошкольные образовательные организации;</w:t>
            </w:r>
          </w:p>
          <w:p w14:paraId="0675ED80"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- 100% доступность дошкольного образования для детей в возрасте до 3-х лет;</w:t>
            </w:r>
          </w:p>
          <w:p w14:paraId="75250AC8" w14:textId="0245E12C"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EF6455">
              <w:rPr>
                <w:rFonts w:ascii="Times New Roman" w:hAnsi="Times New Roman" w:cs="Times New Roman"/>
                <w:sz w:val="24"/>
                <w:szCs w:val="24"/>
              </w:rPr>
              <w:t xml:space="preserve"> </w:t>
            </w:r>
            <w:r w:rsidRPr="00FE0482">
              <w:rPr>
                <w:rFonts w:ascii="Times New Roman" w:hAnsi="Times New Roman" w:cs="Times New Roman"/>
                <w:sz w:val="24"/>
                <w:szCs w:val="24"/>
              </w:rPr>
              <w:t xml:space="preserve">предоставление возможности освоения </w:t>
            </w:r>
            <w:proofErr w:type="gramStart"/>
            <w:r w:rsidRPr="00FE0482">
              <w:rPr>
                <w:rFonts w:ascii="Times New Roman" w:hAnsi="Times New Roman" w:cs="Times New Roman"/>
                <w:sz w:val="24"/>
                <w:szCs w:val="24"/>
              </w:rPr>
              <w:t>образовательных</w:t>
            </w:r>
            <w:proofErr w:type="gramEnd"/>
          </w:p>
          <w:p w14:paraId="291B9F35"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программ общего образования в форме дистанционного, специального (коррекционного) или инклюзивного, образования всем детям-инвалидам;</w:t>
            </w:r>
          </w:p>
          <w:p w14:paraId="23B7742B"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14:paraId="4FF06D23"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предоставление всем старшеклассникам возможности</w:t>
            </w:r>
          </w:p>
          <w:p w14:paraId="5597B78C" w14:textId="77777777" w:rsidR="00CD66F9" w:rsidRPr="00FE0482" w:rsidRDefault="00CD66F9" w:rsidP="00D10FBE">
            <w:pPr>
              <w:pStyle w:val="ConsPlusCell"/>
              <w:rPr>
                <w:rFonts w:ascii="Times New Roman" w:hAnsi="Times New Roman" w:cs="Times New Roman"/>
                <w:sz w:val="24"/>
                <w:szCs w:val="24"/>
              </w:rPr>
            </w:pPr>
            <w:proofErr w:type="gramStart"/>
            <w:r w:rsidRPr="00FE0482">
              <w:rPr>
                <w:rFonts w:ascii="Times New Roman" w:hAnsi="Times New Roman" w:cs="Times New Roman"/>
                <w:sz w:val="24"/>
                <w:szCs w:val="24"/>
              </w:rPr>
              <w:t>обучения по</w:t>
            </w:r>
            <w:proofErr w:type="gramEnd"/>
            <w:r w:rsidRPr="00FE0482">
              <w:rPr>
                <w:rFonts w:ascii="Times New Roman" w:hAnsi="Times New Roman" w:cs="Times New Roman"/>
                <w:sz w:val="24"/>
                <w:szCs w:val="24"/>
              </w:rPr>
              <w:t xml:space="preserve"> образовательным программам профильного обучения;</w:t>
            </w:r>
          </w:p>
          <w:p w14:paraId="3CF7E29F" w14:textId="0E96590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увеличение охвата детей программами дополнительного образования не менее 98 %;</w:t>
            </w:r>
          </w:p>
          <w:p w14:paraId="0CBDB399"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увеличение охвата детей олимпиадным движением не менее 85%;</w:t>
            </w:r>
          </w:p>
          <w:p w14:paraId="649FB325" w14:textId="4DDC1173"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 сокращение разрыва в качестве образования между наиболее и </w:t>
            </w:r>
            <w:r w:rsidRPr="00FE0482">
              <w:rPr>
                <w:rFonts w:ascii="Times New Roman" w:hAnsi="Times New Roman" w:cs="Times New Roman"/>
                <w:sz w:val="24"/>
                <w:szCs w:val="24"/>
              </w:rPr>
              <w:lastRenderedPageBreak/>
              <w:t>наименее успешными школами;</w:t>
            </w:r>
          </w:p>
          <w:p w14:paraId="5DA885FB"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 доведение средней заработной платы </w:t>
            </w:r>
            <w:proofErr w:type="gramStart"/>
            <w:r w:rsidRPr="00FE0482">
              <w:rPr>
                <w:rFonts w:ascii="Times New Roman" w:hAnsi="Times New Roman" w:cs="Times New Roman"/>
                <w:sz w:val="24"/>
                <w:szCs w:val="24"/>
              </w:rPr>
              <w:t>педагогических</w:t>
            </w:r>
            <w:proofErr w:type="gramEnd"/>
          </w:p>
          <w:p w14:paraId="2528CB79"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работников общеобразовательных организаций до уровня</w:t>
            </w:r>
          </w:p>
          <w:p w14:paraId="291299E7"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p>
          <w:p w14:paraId="49A70E8E" w14:textId="38E20968"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EF6455">
              <w:rPr>
                <w:rFonts w:ascii="Times New Roman" w:hAnsi="Times New Roman" w:cs="Times New Roman"/>
                <w:sz w:val="24"/>
                <w:szCs w:val="24"/>
              </w:rPr>
              <w:t xml:space="preserve"> </w:t>
            </w:r>
            <w:r w:rsidRPr="00FE0482">
              <w:rPr>
                <w:rFonts w:ascii="Times New Roman" w:hAnsi="Times New Roman" w:cs="Times New Roman"/>
                <w:sz w:val="24"/>
                <w:szCs w:val="24"/>
              </w:rPr>
              <w:t>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w:t>
            </w:r>
          </w:p>
          <w:p w14:paraId="28E63D0C"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xml:space="preserve">- доведение средней заработной платы педагогических работников организаций дополнительного образования до уровня 100 процентов </w:t>
            </w:r>
            <w:proofErr w:type="gramStart"/>
            <w:r w:rsidRPr="00FE0482">
              <w:rPr>
                <w:rFonts w:ascii="Times New Roman" w:hAnsi="Times New Roman" w:cs="Times New Roman"/>
                <w:sz w:val="24"/>
                <w:szCs w:val="24"/>
              </w:rPr>
              <w:t>от</w:t>
            </w:r>
            <w:proofErr w:type="gramEnd"/>
            <w:r w:rsidRPr="00FE0482">
              <w:rPr>
                <w:rFonts w:ascii="Times New Roman" w:hAnsi="Times New Roman" w:cs="Times New Roman"/>
                <w:sz w:val="24"/>
                <w:szCs w:val="24"/>
              </w:rPr>
              <w:t xml:space="preserve"> средней заработной учителе в Соль-Илецком городском округе;</w:t>
            </w:r>
          </w:p>
          <w:p w14:paraId="23C0B892"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предоставление всем педагогам возможности непрерывного профессионального развития;</w:t>
            </w:r>
          </w:p>
          <w:p w14:paraId="33759042"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увеличение в общеобразовательных организациях доли</w:t>
            </w:r>
          </w:p>
          <w:p w14:paraId="402BF7F0"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14:paraId="71D3825C"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улучшение результатов обучающихся в мониторингах</w:t>
            </w:r>
          </w:p>
          <w:p w14:paraId="5A3CEAE6" w14:textId="6BF4A1BF" w:rsidR="00CD66F9" w:rsidRPr="00FE0482" w:rsidRDefault="00CD66F9" w:rsidP="00D10FBE">
            <w:pPr>
              <w:pStyle w:val="ConsPlusCell"/>
              <w:rPr>
                <w:rFonts w:ascii="Times New Roman" w:hAnsi="Times New Roman" w:cs="Times New Roman"/>
                <w:sz w:val="24"/>
                <w:szCs w:val="24"/>
              </w:rPr>
            </w:pPr>
            <w:proofErr w:type="gramStart"/>
            <w:r w:rsidRPr="00FE0482">
              <w:rPr>
                <w:rFonts w:ascii="Times New Roman" w:hAnsi="Times New Roman" w:cs="Times New Roman"/>
                <w:sz w:val="24"/>
                <w:szCs w:val="24"/>
              </w:rPr>
              <w:t>различного уровня (готовности обучающихся к освоению</w:t>
            </w:r>
            <w:proofErr w:type="gramEnd"/>
          </w:p>
          <w:p w14:paraId="6E0C4D8C" w14:textId="528FA688"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программ начального, основного, среднего общего образования);</w:t>
            </w:r>
          </w:p>
          <w:p w14:paraId="6907E573" w14:textId="1F1A14AA"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w:t>
            </w:r>
            <w:r w:rsidR="00EF6455">
              <w:rPr>
                <w:rFonts w:ascii="Times New Roman" w:hAnsi="Times New Roman" w:cs="Times New Roman"/>
                <w:sz w:val="24"/>
                <w:szCs w:val="24"/>
              </w:rPr>
              <w:t xml:space="preserve"> </w:t>
            </w:r>
            <w:r w:rsidRPr="00FE0482">
              <w:rPr>
                <w:rFonts w:ascii="Times New Roman" w:hAnsi="Times New Roman" w:cs="Times New Roman"/>
                <w:sz w:val="24"/>
                <w:szCs w:val="24"/>
              </w:rPr>
              <w:t>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
          <w:p w14:paraId="6EFA54B3"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 увеличение количества обновленных школьных автобусов, соответствующих требованиям законодательства;</w:t>
            </w:r>
          </w:p>
          <w:p w14:paraId="149054C3" w14:textId="77777777" w:rsidR="00CD66F9" w:rsidRPr="00FE0482" w:rsidRDefault="00CD66F9" w:rsidP="00D10FBE">
            <w:pPr>
              <w:pStyle w:val="ConsPlusCell"/>
              <w:rPr>
                <w:rFonts w:ascii="Times New Roman" w:hAnsi="Times New Roman" w:cs="Times New Roman"/>
                <w:sz w:val="24"/>
                <w:szCs w:val="24"/>
              </w:rPr>
            </w:pPr>
            <w:r w:rsidRPr="00FE0482">
              <w:rPr>
                <w:rFonts w:ascii="Times New Roman" w:hAnsi="Times New Roman" w:cs="Times New Roman"/>
                <w:sz w:val="24"/>
                <w:szCs w:val="24"/>
              </w:rPr>
              <w:t>-будет создано не менее 90 мест для детей от 1,5 до 3 лет путем выкупа;</w:t>
            </w:r>
          </w:p>
          <w:p w14:paraId="00106887" w14:textId="77777777" w:rsidR="00CD66F9" w:rsidRPr="00FE0482" w:rsidRDefault="00CD66F9" w:rsidP="00D10FBE">
            <w:pPr>
              <w:spacing w:after="0" w:line="240" w:lineRule="auto"/>
              <w:contextualSpacing/>
              <w:rPr>
                <w:rFonts w:ascii="Times New Roman" w:hAnsi="Times New Roman"/>
                <w:bCs/>
                <w:sz w:val="24"/>
                <w:szCs w:val="24"/>
              </w:rPr>
            </w:pPr>
            <w:r w:rsidRPr="00FE0482">
              <w:rPr>
                <w:rFonts w:ascii="Times New Roman" w:hAnsi="Times New Roman"/>
                <w:sz w:val="24"/>
                <w:szCs w:val="24"/>
              </w:rPr>
              <w:t xml:space="preserve">- </w:t>
            </w:r>
            <w:r w:rsidRPr="00FE0482">
              <w:rPr>
                <w:rFonts w:ascii="Times New Roman" w:hAnsi="Times New Roman"/>
                <w:bCs/>
                <w:sz w:val="24"/>
                <w:szCs w:val="24"/>
              </w:rPr>
              <w:t>обеспечение выплаты ежемесячного денежного вознаграждения педагогическим работникам муниципальных общеобразовательных организаций за классное руководство;</w:t>
            </w:r>
          </w:p>
          <w:p w14:paraId="1086B28D" w14:textId="77777777" w:rsidR="00CD66F9" w:rsidRPr="00FE0482" w:rsidRDefault="00CD66F9" w:rsidP="00D10FBE">
            <w:pPr>
              <w:spacing w:after="0" w:line="240" w:lineRule="auto"/>
              <w:contextualSpacing/>
              <w:rPr>
                <w:rFonts w:ascii="Times New Roman" w:hAnsi="Times New Roman"/>
                <w:sz w:val="24"/>
                <w:szCs w:val="24"/>
              </w:rPr>
            </w:pPr>
            <w:r w:rsidRPr="00FE0482">
              <w:rPr>
                <w:rFonts w:ascii="Times New Roman" w:hAnsi="Times New Roman"/>
                <w:sz w:val="24"/>
                <w:szCs w:val="24"/>
              </w:rPr>
              <w:t>- осуществление переданных полномочий по финансовому обеспечению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выплату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r>
    </w:tbl>
    <w:p w14:paraId="2FD4717F" w14:textId="77777777" w:rsidR="00CD0A48" w:rsidRDefault="00CD0A48" w:rsidP="00CD66F9">
      <w:pPr>
        <w:autoSpaceDE w:val="0"/>
        <w:autoSpaceDN w:val="0"/>
        <w:adjustRightInd w:val="0"/>
        <w:spacing w:after="0" w:line="240" w:lineRule="auto"/>
        <w:ind w:left="360"/>
        <w:jc w:val="center"/>
        <w:outlineLvl w:val="2"/>
        <w:rPr>
          <w:rFonts w:ascii="Times New Roman" w:hAnsi="Times New Roman"/>
          <w:b/>
          <w:sz w:val="24"/>
          <w:szCs w:val="24"/>
          <w:u w:val="single"/>
        </w:rPr>
      </w:pPr>
    </w:p>
    <w:p w14:paraId="6644F9E1" w14:textId="77777777" w:rsidR="00CD66F9" w:rsidRPr="00FE0482" w:rsidRDefault="00CD66F9" w:rsidP="00CD66F9">
      <w:pPr>
        <w:autoSpaceDE w:val="0"/>
        <w:autoSpaceDN w:val="0"/>
        <w:adjustRightInd w:val="0"/>
        <w:spacing w:after="0" w:line="240" w:lineRule="auto"/>
        <w:ind w:left="360"/>
        <w:jc w:val="center"/>
        <w:outlineLvl w:val="2"/>
        <w:rPr>
          <w:rFonts w:ascii="Times New Roman" w:hAnsi="Times New Roman"/>
          <w:b/>
          <w:sz w:val="24"/>
          <w:szCs w:val="24"/>
          <w:u w:val="single"/>
        </w:rPr>
      </w:pPr>
      <w:r w:rsidRPr="00FE0482">
        <w:rPr>
          <w:rFonts w:ascii="Times New Roman" w:hAnsi="Times New Roman"/>
          <w:b/>
          <w:sz w:val="24"/>
          <w:szCs w:val="24"/>
          <w:u w:val="single"/>
        </w:rPr>
        <w:t>1. Характеристика сферы реализации Подпрограммы,</w:t>
      </w:r>
    </w:p>
    <w:p w14:paraId="676A2114" w14:textId="5873ABDC" w:rsidR="00CD66F9" w:rsidRPr="00FE0482" w:rsidRDefault="00CD66F9" w:rsidP="00CD66F9">
      <w:pPr>
        <w:autoSpaceDE w:val="0"/>
        <w:autoSpaceDN w:val="0"/>
        <w:adjustRightInd w:val="0"/>
        <w:spacing w:after="0" w:line="240" w:lineRule="auto"/>
        <w:jc w:val="center"/>
        <w:rPr>
          <w:rFonts w:cs="Calibri"/>
        </w:rPr>
      </w:pPr>
      <w:r w:rsidRPr="00FE0482">
        <w:rPr>
          <w:rFonts w:ascii="Times New Roman" w:hAnsi="Times New Roman"/>
          <w:b/>
          <w:sz w:val="24"/>
          <w:szCs w:val="24"/>
          <w:u w:val="single"/>
        </w:rPr>
        <w:t>описание основных проблем в указанной сфере</w:t>
      </w:r>
      <w:r w:rsidR="00671096">
        <w:rPr>
          <w:rFonts w:ascii="Times New Roman" w:hAnsi="Times New Roman"/>
          <w:b/>
          <w:sz w:val="24"/>
          <w:szCs w:val="24"/>
          <w:u w:val="single"/>
        </w:rPr>
        <w:t xml:space="preserve"> </w:t>
      </w:r>
      <w:r w:rsidRPr="00FE0482">
        <w:rPr>
          <w:rFonts w:ascii="Times New Roman" w:hAnsi="Times New Roman"/>
          <w:b/>
          <w:sz w:val="24"/>
          <w:szCs w:val="24"/>
          <w:u w:val="single"/>
        </w:rPr>
        <w:t>и прогноз ее развития</w:t>
      </w:r>
    </w:p>
    <w:p w14:paraId="5276E9D7" w14:textId="77777777" w:rsidR="00235F00" w:rsidRDefault="00235F00" w:rsidP="00CD66F9">
      <w:pPr>
        <w:autoSpaceDE w:val="0"/>
        <w:autoSpaceDN w:val="0"/>
        <w:adjustRightInd w:val="0"/>
        <w:spacing w:after="0" w:line="240" w:lineRule="auto"/>
        <w:ind w:firstLine="426"/>
        <w:jc w:val="both"/>
        <w:rPr>
          <w:rFonts w:ascii="Times New Roman" w:hAnsi="Times New Roman"/>
          <w:sz w:val="24"/>
          <w:szCs w:val="24"/>
        </w:rPr>
      </w:pPr>
    </w:p>
    <w:p w14:paraId="768E51E8" w14:textId="77777777" w:rsidR="00CD66F9" w:rsidRPr="00FE0482" w:rsidRDefault="00CD66F9" w:rsidP="00CD66F9">
      <w:pPr>
        <w:autoSpaceDE w:val="0"/>
        <w:autoSpaceDN w:val="0"/>
        <w:adjustRightInd w:val="0"/>
        <w:spacing w:after="0" w:line="240" w:lineRule="auto"/>
        <w:ind w:firstLine="426"/>
        <w:jc w:val="both"/>
        <w:rPr>
          <w:rFonts w:ascii="Times New Roman" w:hAnsi="Times New Roman"/>
          <w:sz w:val="24"/>
          <w:szCs w:val="24"/>
        </w:rPr>
      </w:pPr>
      <w:proofErr w:type="gramStart"/>
      <w:r w:rsidRPr="00FE0482">
        <w:rPr>
          <w:rFonts w:ascii="Times New Roman" w:hAnsi="Times New Roman"/>
          <w:sz w:val="24"/>
          <w:szCs w:val="24"/>
        </w:rPr>
        <w:t>В</w:t>
      </w:r>
      <w:proofErr w:type="gramEnd"/>
      <w:r w:rsidRPr="00FE0482">
        <w:rPr>
          <w:rFonts w:ascii="Times New Roman" w:hAnsi="Times New Roman"/>
          <w:sz w:val="24"/>
          <w:szCs w:val="24"/>
        </w:rPr>
        <w:t xml:space="preserve"> </w:t>
      </w:r>
      <w:proofErr w:type="gramStart"/>
      <w:r w:rsidRPr="00FE0482">
        <w:rPr>
          <w:rFonts w:ascii="Times New Roman" w:hAnsi="Times New Roman"/>
          <w:sz w:val="24"/>
          <w:szCs w:val="24"/>
        </w:rPr>
        <w:t>Соль-Илецком</w:t>
      </w:r>
      <w:proofErr w:type="gramEnd"/>
      <w:r w:rsidRPr="00FE0482">
        <w:rPr>
          <w:rFonts w:ascii="Times New Roman" w:hAnsi="Times New Roman"/>
          <w:sz w:val="24"/>
          <w:szCs w:val="24"/>
        </w:rPr>
        <w:t xml:space="preserve"> городском округе в настоящее время осуществляют деятельность:</w:t>
      </w:r>
    </w:p>
    <w:p w14:paraId="4CE932FB" w14:textId="77777777" w:rsidR="00CD66F9" w:rsidRPr="00FE0482" w:rsidRDefault="00CD66F9" w:rsidP="00CD66F9">
      <w:pPr>
        <w:autoSpaceDE w:val="0"/>
        <w:autoSpaceDN w:val="0"/>
        <w:adjustRightInd w:val="0"/>
        <w:spacing w:after="0" w:line="240" w:lineRule="auto"/>
        <w:ind w:firstLine="426"/>
        <w:jc w:val="both"/>
        <w:rPr>
          <w:rFonts w:ascii="Times New Roman" w:hAnsi="Times New Roman"/>
          <w:sz w:val="24"/>
          <w:szCs w:val="24"/>
        </w:rPr>
      </w:pPr>
      <w:r w:rsidRPr="00FE0482">
        <w:rPr>
          <w:rFonts w:ascii="Times New Roman" w:hAnsi="Times New Roman"/>
          <w:sz w:val="24"/>
          <w:szCs w:val="24"/>
        </w:rPr>
        <w:t xml:space="preserve">29 </w:t>
      </w:r>
      <w:proofErr w:type="gramStart"/>
      <w:r w:rsidRPr="00FE0482">
        <w:rPr>
          <w:rFonts w:ascii="Times New Roman" w:hAnsi="Times New Roman"/>
          <w:sz w:val="24"/>
          <w:szCs w:val="24"/>
        </w:rPr>
        <w:t>дошкольных</w:t>
      </w:r>
      <w:proofErr w:type="gramEnd"/>
      <w:r w:rsidRPr="00FE0482">
        <w:rPr>
          <w:rFonts w:ascii="Times New Roman" w:hAnsi="Times New Roman"/>
          <w:sz w:val="24"/>
          <w:szCs w:val="24"/>
        </w:rPr>
        <w:t xml:space="preserve"> образовательных организации;</w:t>
      </w:r>
    </w:p>
    <w:p w14:paraId="2955B135" w14:textId="77777777" w:rsidR="00CD66F9" w:rsidRPr="00FE0482" w:rsidRDefault="00CD66F9" w:rsidP="00CD66F9">
      <w:pPr>
        <w:autoSpaceDE w:val="0"/>
        <w:autoSpaceDN w:val="0"/>
        <w:adjustRightInd w:val="0"/>
        <w:spacing w:after="0" w:line="240" w:lineRule="auto"/>
        <w:ind w:firstLine="426"/>
        <w:jc w:val="both"/>
        <w:rPr>
          <w:rFonts w:ascii="Times New Roman" w:hAnsi="Times New Roman"/>
          <w:sz w:val="24"/>
          <w:szCs w:val="24"/>
        </w:rPr>
      </w:pPr>
      <w:r w:rsidRPr="00FE0482">
        <w:rPr>
          <w:rFonts w:ascii="Times New Roman" w:hAnsi="Times New Roman"/>
          <w:sz w:val="24"/>
          <w:szCs w:val="24"/>
        </w:rPr>
        <w:t xml:space="preserve">32 </w:t>
      </w:r>
      <w:proofErr w:type="gramStart"/>
      <w:r w:rsidRPr="00FE0482">
        <w:rPr>
          <w:rFonts w:ascii="Times New Roman" w:hAnsi="Times New Roman"/>
          <w:sz w:val="24"/>
          <w:szCs w:val="24"/>
        </w:rPr>
        <w:t>общеобразовательных</w:t>
      </w:r>
      <w:proofErr w:type="gramEnd"/>
      <w:r w:rsidRPr="00FE0482">
        <w:rPr>
          <w:rFonts w:ascii="Times New Roman" w:hAnsi="Times New Roman"/>
          <w:sz w:val="24"/>
          <w:szCs w:val="24"/>
        </w:rPr>
        <w:t xml:space="preserve"> организации;</w:t>
      </w:r>
    </w:p>
    <w:p w14:paraId="577C18EB" w14:textId="77777777" w:rsidR="00CD66F9" w:rsidRPr="00FE0482" w:rsidRDefault="00CD66F9" w:rsidP="00CD66F9">
      <w:pPr>
        <w:autoSpaceDE w:val="0"/>
        <w:autoSpaceDN w:val="0"/>
        <w:adjustRightInd w:val="0"/>
        <w:spacing w:after="0" w:line="240" w:lineRule="auto"/>
        <w:ind w:firstLine="426"/>
        <w:jc w:val="both"/>
        <w:rPr>
          <w:rFonts w:ascii="Times New Roman" w:hAnsi="Times New Roman"/>
          <w:sz w:val="24"/>
          <w:szCs w:val="24"/>
        </w:rPr>
      </w:pPr>
      <w:r w:rsidRPr="00FE0482">
        <w:rPr>
          <w:rFonts w:ascii="Times New Roman" w:hAnsi="Times New Roman"/>
          <w:sz w:val="24"/>
          <w:szCs w:val="24"/>
        </w:rPr>
        <w:t>3 организации дополнительного образования детей;</w:t>
      </w:r>
    </w:p>
    <w:p w14:paraId="4ED4C0F8" w14:textId="77777777" w:rsidR="00CD66F9" w:rsidRPr="00FE0482" w:rsidRDefault="00CD66F9" w:rsidP="00CD66F9">
      <w:pPr>
        <w:autoSpaceDE w:val="0"/>
        <w:autoSpaceDN w:val="0"/>
        <w:adjustRightInd w:val="0"/>
        <w:spacing w:after="0" w:line="240" w:lineRule="auto"/>
        <w:ind w:firstLine="426"/>
        <w:jc w:val="both"/>
        <w:rPr>
          <w:rFonts w:ascii="Times New Roman" w:hAnsi="Times New Roman"/>
          <w:sz w:val="24"/>
          <w:szCs w:val="24"/>
        </w:rPr>
      </w:pPr>
      <w:r w:rsidRPr="00FE0482">
        <w:rPr>
          <w:rFonts w:ascii="Times New Roman" w:hAnsi="Times New Roman"/>
          <w:sz w:val="24"/>
          <w:szCs w:val="24"/>
        </w:rPr>
        <w:t>1 центр диагностики и консультирования.</w:t>
      </w:r>
    </w:p>
    <w:p w14:paraId="52FBBC84" w14:textId="77777777" w:rsidR="00CD66F9" w:rsidRPr="00FE0482" w:rsidRDefault="00CD66F9" w:rsidP="00CD66F9">
      <w:pPr>
        <w:autoSpaceDE w:val="0"/>
        <w:autoSpaceDN w:val="0"/>
        <w:adjustRightInd w:val="0"/>
        <w:spacing w:after="0" w:line="240" w:lineRule="auto"/>
        <w:ind w:firstLine="426"/>
        <w:jc w:val="both"/>
        <w:rPr>
          <w:rFonts w:ascii="Times New Roman" w:hAnsi="Times New Roman"/>
          <w:sz w:val="24"/>
          <w:szCs w:val="24"/>
        </w:rPr>
      </w:pPr>
      <w:r w:rsidRPr="00FE0482">
        <w:rPr>
          <w:rFonts w:ascii="Times New Roman" w:hAnsi="Times New Roman"/>
          <w:sz w:val="24"/>
          <w:szCs w:val="24"/>
        </w:rPr>
        <w:t>Численность обучающихся и воспитанников составляет:</w:t>
      </w:r>
    </w:p>
    <w:p w14:paraId="1E7BE64D" w14:textId="77777777" w:rsidR="00CD66F9" w:rsidRPr="00FE0482" w:rsidRDefault="00CD66F9" w:rsidP="00CD66F9">
      <w:pPr>
        <w:autoSpaceDE w:val="0"/>
        <w:autoSpaceDN w:val="0"/>
        <w:adjustRightInd w:val="0"/>
        <w:spacing w:after="0" w:line="240" w:lineRule="auto"/>
        <w:ind w:firstLine="426"/>
        <w:jc w:val="both"/>
        <w:rPr>
          <w:rFonts w:ascii="Times New Roman" w:hAnsi="Times New Roman"/>
          <w:sz w:val="24"/>
          <w:szCs w:val="24"/>
        </w:rPr>
      </w:pPr>
      <w:r w:rsidRPr="00FE0482">
        <w:rPr>
          <w:rFonts w:ascii="Times New Roman" w:hAnsi="Times New Roman"/>
          <w:sz w:val="24"/>
          <w:szCs w:val="24"/>
        </w:rPr>
        <w:t>в дошкольных организациях 2886 человек;</w:t>
      </w:r>
    </w:p>
    <w:p w14:paraId="123EE35B" w14:textId="77777777" w:rsidR="00CD66F9" w:rsidRPr="00FE0482" w:rsidRDefault="00CD66F9" w:rsidP="00CD66F9">
      <w:pPr>
        <w:autoSpaceDE w:val="0"/>
        <w:autoSpaceDN w:val="0"/>
        <w:adjustRightInd w:val="0"/>
        <w:spacing w:after="0" w:line="240" w:lineRule="auto"/>
        <w:ind w:firstLine="426"/>
        <w:jc w:val="both"/>
        <w:rPr>
          <w:rFonts w:ascii="Times New Roman" w:hAnsi="Times New Roman"/>
          <w:sz w:val="24"/>
          <w:szCs w:val="24"/>
        </w:rPr>
      </w:pPr>
      <w:r w:rsidRPr="00FE0482">
        <w:rPr>
          <w:rFonts w:ascii="Times New Roman" w:hAnsi="Times New Roman"/>
          <w:sz w:val="24"/>
          <w:szCs w:val="24"/>
        </w:rPr>
        <w:lastRenderedPageBreak/>
        <w:t>в муниципальных общеобразовательных организациях – 6932 человек;</w:t>
      </w:r>
    </w:p>
    <w:p w14:paraId="11A4C333" w14:textId="77777777" w:rsidR="00CD66F9" w:rsidRPr="00FE0482" w:rsidRDefault="00CD66F9" w:rsidP="00CD66F9">
      <w:pPr>
        <w:autoSpaceDE w:val="0"/>
        <w:autoSpaceDN w:val="0"/>
        <w:adjustRightInd w:val="0"/>
        <w:spacing w:after="0" w:line="240" w:lineRule="auto"/>
        <w:ind w:firstLine="426"/>
        <w:jc w:val="both"/>
        <w:rPr>
          <w:rFonts w:ascii="Times New Roman" w:hAnsi="Times New Roman"/>
          <w:sz w:val="24"/>
          <w:szCs w:val="24"/>
        </w:rPr>
      </w:pPr>
      <w:r w:rsidRPr="00FE0482">
        <w:rPr>
          <w:rFonts w:ascii="Times New Roman" w:hAnsi="Times New Roman"/>
          <w:sz w:val="24"/>
          <w:szCs w:val="24"/>
        </w:rPr>
        <w:t>в организациях дополнительного образования в возрасте от 5 до 18 лет – 4920 человек.</w:t>
      </w:r>
    </w:p>
    <w:p w14:paraId="78E12449" w14:textId="77777777" w:rsidR="00CD66F9" w:rsidRPr="00FE0482" w:rsidRDefault="00CD66F9" w:rsidP="00CD66F9">
      <w:pPr>
        <w:autoSpaceDE w:val="0"/>
        <w:autoSpaceDN w:val="0"/>
        <w:adjustRightInd w:val="0"/>
        <w:spacing w:after="0" w:line="240" w:lineRule="auto"/>
        <w:ind w:firstLine="426"/>
        <w:jc w:val="both"/>
        <w:rPr>
          <w:rFonts w:ascii="Times New Roman" w:hAnsi="Times New Roman"/>
          <w:sz w:val="24"/>
          <w:szCs w:val="24"/>
        </w:rPr>
      </w:pPr>
      <w:r w:rsidRPr="00FE0482">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14:paraId="7039FD87" w14:textId="77777777" w:rsidR="00CD66F9" w:rsidRPr="00FE0482" w:rsidRDefault="00CD66F9" w:rsidP="00CD66F9">
      <w:pPr>
        <w:autoSpaceDE w:val="0"/>
        <w:autoSpaceDN w:val="0"/>
        <w:adjustRightInd w:val="0"/>
        <w:spacing w:after="0" w:line="240" w:lineRule="auto"/>
        <w:ind w:firstLine="426"/>
        <w:jc w:val="both"/>
        <w:rPr>
          <w:rFonts w:ascii="Times New Roman" w:hAnsi="Times New Roman"/>
          <w:sz w:val="24"/>
          <w:szCs w:val="24"/>
        </w:rPr>
      </w:pPr>
      <w:r w:rsidRPr="00FE0482">
        <w:rPr>
          <w:rFonts w:ascii="Times New Roman" w:hAnsi="Times New Roman"/>
          <w:sz w:val="24"/>
          <w:szCs w:val="24"/>
        </w:rPr>
        <w:t xml:space="preserve">Следствием спада рождаемости и уменьшения </w:t>
      </w:r>
      <w:proofErr w:type="gramStart"/>
      <w:r w:rsidRPr="00FE0482">
        <w:rPr>
          <w:rFonts w:ascii="Times New Roman" w:hAnsi="Times New Roman"/>
          <w:sz w:val="24"/>
          <w:szCs w:val="24"/>
        </w:rPr>
        <w:t>численности</w:t>
      </w:r>
      <w:proofErr w:type="gramEnd"/>
      <w:r w:rsidRPr="00FE0482">
        <w:rPr>
          <w:rFonts w:ascii="Times New Roman" w:hAnsi="Times New Roman"/>
          <w:sz w:val="24"/>
          <w:szCs w:val="24"/>
        </w:rPr>
        <w:t xml:space="preserve"> обучающихся в 90-е годы 20 века стало сокращение числа дошкольных и общеобразовательных организаций.</w:t>
      </w:r>
    </w:p>
    <w:p w14:paraId="7BC00B5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14:paraId="1181019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14:paraId="1D26119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Негосударственный сектор дошкольного и общего образования не имеет развития в округе.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14:paraId="587D6F4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FE0482">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10" w:history="1">
        <w:r w:rsidRPr="00FE0482">
          <w:rPr>
            <w:rFonts w:ascii="Times New Roman" w:hAnsi="Times New Roman"/>
            <w:sz w:val="24"/>
            <w:szCs w:val="24"/>
          </w:rPr>
          <w:t>закон</w:t>
        </w:r>
      </w:hyperlink>
      <w:r w:rsidRPr="00FE0482">
        <w:rPr>
          <w:rFonts w:ascii="Times New Roman" w:hAnsi="Times New Roman"/>
          <w:sz w:val="24"/>
          <w:szCs w:val="24"/>
        </w:rPr>
        <w:t xml:space="preserve"> от 28 февраля 2012 года N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пределах федеральных государственных образовательных стандартов общего образования в</w:t>
      </w:r>
      <w:proofErr w:type="gramEnd"/>
      <w:r w:rsidRPr="00FE0482">
        <w:rPr>
          <w:rFonts w:ascii="Times New Roman" w:hAnsi="Times New Roman"/>
          <w:sz w:val="24"/>
          <w:szCs w:val="24"/>
        </w:rPr>
        <w:t xml:space="preserve"> </w:t>
      </w:r>
      <w:proofErr w:type="gramStart"/>
      <w:r w:rsidRPr="00FE0482">
        <w:rPr>
          <w:rFonts w:ascii="Times New Roman" w:hAnsi="Times New Roman"/>
          <w:sz w:val="24"/>
          <w:szCs w:val="24"/>
        </w:rPr>
        <w:t>соответствии</w:t>
      </w:r>
      <w:proofErr w:type="gramEnd"/>
      <w:r w:rsidRPr="00FE0482">
        <w:rPr>
          <w:rFonts w:ascii="Times New Roman" w:hAnsi="Times New Roman"/>
          <w:sz w:val="24"/>
          <w:szCs w:val="24"/>
        </w:rPr>
        <w:t xml:space="preserve"> с нормативами, установленными для государственных и муниципальных образовательных организаций.</w:t>
      </w:r>
    </w:p>
    <w:p w14:paraId="5F22AAB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14:paraId="4FFC29F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воспитателей в дошкольных организациях – 187 человек;</w:t>
      </w:r>
    </w:p>
    <w:p w14:paraId="17E2A96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учителей в общеобразовательных организациях – 599 человек;</w:t>
      </w:r>
    </w:p>
    <w:p w14:paraId="6D89582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педагогов в организациях дополнительного образования детей – 65 человек.</w:t>
      </w:r>
    </w:p>
    <w:p w14:paraId="4908203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14:paraId="57C9D46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14:paraId="74E619C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14:paraId="3A77E77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низкие темпы обновления состава и компетенций педагогических кадров;</w:t>
      </w:r>
    </w:p>
    <w:p w14:paraId="24F8C4E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межмуниципальная дифференциация доступности услуг дошкольного и дополнительного образования, качества школьной инфраструктуры;</w:t>
      </w:r>
    </w:p>
    <w:p w14:paraId="76A5F27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высокая доля школьников, не достигающих удовлетворительного уровня функциональной грамотности;</w:t>
      </w:r>
    </w:p>
    <w:p w14:paraId="575362F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14:paraId="3508B6A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14:paraId="2A5440D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низкий уровень вовлеченности детей в неформальное и </w:t>
      </w:r>
      <w:proofErr w:type="spellStart"/>
      <w:r w:rsidRPr="00FE0482">
        <w:rPr>
          <w:rFonts w:ascii="Times New Roman" w:hAnsi="Times New Roman"/>
          <w:sz w:val="24"/>
          <w:szCs w:val="24"/>
        </w:rPr>
        <w:t>информальное</w:t>
      </w:r>
      <w:proofErr w:type="spellEnd"/>
      <w:r w:rsidRPr="00FE0482">
        <w:rPr>
          <w:rFonts w:ascii="Times New Roman" w:hAnsi="Times New Roman"/>
          <w:sz w:val="24"/>
          <w:szCs w:val="24"/>
        </w:rPr>
        <w:t xml:space="preserve"> образование.</w:t>
      </w:r>
    </w:p>
    <w:p w14:paraId="7D478071"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p>
    <w:p w14:paraId="3B176C2F"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b/>
          <w:sz w:val="24"/>
          <w:szCs w:val="24"/>
          <w:u w:val="single"/>
        </w:rPr>
        <w:t>2. Приоритеты муниципальной политики Соль-</w:t>
      </w:r>
      <w:proofErr w:type="spellStart"/>
      <w:r w:rsidRPr="00FE0482">
        <w:rPr>
          <w:rFonts w:ascii="Times New Roman" w:hAnsi="Times New Roman"/>
          <w:b/>
          <w:sz w:val="24"/>
          <w:szCs w:val="24"/>
          <w:u w:val="single"/>
        </w:rPr>
        <w:t>Илецкого</w:t>
      </w:r>
      <w:proofErr w:type="spellEnd"/>
      <w:r w:rsidRPr="00FE0482">
        <w:rPr>
          <w:rFonts w:ascii="Times New Roman" w:hAnsi="Times New Roman"/>
          <w:b/>
          <w:sz w:val="24"/>
          <w:szCs w:val="24"/>
          <w:u w:val="single"/>
        </w:rPr>
        <w:t xml:space="preserve"> городского округа</w:t>
      </w:r>
    </w:p>
    <w:p w14:paraId="0C9E07BE" w14:textId="77777777" w:rsidR="00CD66F9" w:rsidRPr="00FE0482" w:rsidRDefault="00CD66F9" w:rsidP="00CD66F9">
      <w:pPr>
        <w:autoSpaceDE w:val="0"/>
        <w:autoSpaceDN w:val="0"/>
        <w:adjustRightInd w:val="0"/>
        <w:spacing w:after="0" w:line="240" w:lineRule="auto"/>
        <w:jc w:val="center"/>
        <w:rPr>
          <w:rFonts w:ascii="Times New Roman" w:hAnsi="Times New Roman"/>
          <w:b/>
          <w:sz w:val="24"/>
          <w:szCs w:val="24"/>
          <w:u w:val="single"/>
        </w:rPr>
      </w:pPr>
      <w:r w:rsidRPr="00FE0482">
        <w:rPr>
          <w:rFonts w:ascii="Times New Roman" w:hAnsi="Times New Roman"/>
          <w:b/>
          <w:sz w:val="24"/>
          <w:szCs w:val="24"/>
          <w:u w:val="single"/>
        </w:rPr>
        <w:t>в сфере дошкольного, общего образования и дополнительного</w:t>
      </w:r>
    </w:p>
    <w:p w14:paraId="259BAE23" w14:textId="77777777" w:rsidR="00CD66F9" w:rsidRPr="00FE0482" w:rsidRDefault="00CD66F9" w:rsidP="00CD66F9">
      <w:pPr>
        <w:autoSpaceDE w:val="0"/>
        <w:autoSpaceDN w:val="0"/>
        <w:adjustRightInd w:val="0"/>
        <w:spacing w:after="0" w:line="240" w:lineRule="auto"/>
        <w:jc w:val="center"/>
        <w:rPr>
          <w:rFonts w:ascii="Times New Roman" w:hAnsi="Times New Roman"/>
          <w:b/>
          <w:sz w:val="24"/>
          <w:szCs w:val="24"/>
          <w:u w:val="single"/>
        </w:rPr>
      </w:pPr>
      <w:r w:rsidRPr="00FE0482">
        <w:rPr>
          <w:rFonts w:ascii="Times New Roman" w:hAnsi="Times New Roman"/>
          <w:b/>
          <w:sz w:val="24"/>
          <w:szCs w:val="24"/>
          <w:u w:val="single"/>
        </w:rPr>
        <w:lastRenderedPageBreak/>
        <w:t>образования детей, цель, задачи и показатели (индикаторы)</w:t>
      </w:r>
    </w:p>
    <w:p w14:paraId="60742B56" w14:textId="77777777" w:rsidR="00CD66F9" w:rsidRPr="00FE0482" w:rsidRDefault="00CD66F9" w:rsidP="00CD66F9">
      <w:pPr>
        <w:autoSpaceDE w:val="0"/>
        <w:autoSpaceDN w:val="0"/>
        <w:adjustRightInd w:val="0"/>
        <w:spacing w:after="0" w:line="240" w:lineRule="auto"/>
        <w:jc w:val="center"/>
        <w:rPr>
          <w:rFonts w:ascii="Times New Roman" w:hAnsi="Times New Roman"/>
          <w:b/>
          <w:sz w:val="24"/>
          <w:szCs w:val="24"/>
          <w:u w:val="single"/>
        </w:rPr>
      </w:pPr>
      <w:r w:rsidRPr="00FE0482">
        <w:rPr>
          <w:rFonts w:ascii="Times New Roman" w:hAnsi="Times New Roman"/>
          <w:b/>
          <w:sz w:val="24"/>
          <w:szCs w:val="24"/>
          <w:u w:val="single"/>
        </w:rPr>
        <w:t>их достижения, описание основных ожидаемых результатов,</w:t>
      </w:r>
    </w:p>
    <w:p w14:paraId="63AF6C0A" w14:textId="77777777" w:rsidR="00CD66F9" w:rsidRPr="00FE0482" w:rsidRDefault="00CD66F9" w:rsidP="00CD66F9">
      <w:pPr>
        <w:autoSpaceDE w:val="0"/>
        <w:autoSpaceDN w:val="0"/>
        <w:adjustRightInd w:val="0"/>
        <w:spacing w:after="0" w:line="240" w:lineRule="auto"/>
        <w:jc w:val="center"/>
        <w:rPr>
          <w:rFonts w:ascii="Times New Roman" w:hAnsi="Times New Roman"/>
          <w:b/>
          <w:sz w:val="24"/>
          <w:szCs w:val="24"/>
          <w:u w:val="single"/>
        </w:rPr>
      </w:pPr>
      <w:r w:rsidRPr="00FE0482">
        <w:rPr>
          <w:rFonts w:ascii="Times New Roman" w:hAnsi="Times New Roman"/>
          <w:b/>
          <w:sz w:val="24"/>
          <w:szCs w:val="24"/>
          <w:u w:val="single"/>
        </w:rPr>
        <w:t>сроков реализации Подпрограммы</w:t>
      </w:r>
    </w:p>
    <w:p w14:paraId="36F5BB71" w14:textId="77777777" w:rsidR="00235F00" w:rsidRDefault="00235F00" w:rsidP="00CD66F9">
      <w:pPr>
        <w:autoSpaceDE w:val="0"/>
        <w:autoSpaceDN w:val="0"/>
        <w:adjustRightInd w:val="0"/>
        <w:spacing w:after="0" w:line="240" w:lineRule="auto"/>
        <w:ind w:firstLine="540"/>
        <w:jc w:val="both"/>
        <w:rPr>
          <w:rFonts w:ascii="Times New Roman" w:hAnsi="Times New Roman"/>
          <w:sz w:val="24"/>
          <w:szCs w:val="24"/>
        </w:rPr>
      </w:pPr>
    </w:p>
    <w:p w14:paraId="6EC0751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Основными направлениями муниципальной политики Соль-</w:t>
      </w:r>
      <w:proofErr w:type="spellStart"/>
      <w:r w:rsidRPr="00FE0482">
        <w:rPr>
          <w:rFonts w:ascii="Times New Roman" w:hAnsi="Times New Roman"/>
          <w:sz w:val="24"/>
          <w:szCs w:val="24"/>
        </w:rPr>
        <w:t>Илецкого</w:t>
      </w:r>
      <w:proofErr w:type="spellEnd"/>
      <w:r w:rsidRPr="00FE0482">
        <w:rPr>
          <w:rFonts w:ascii="Times New Roman" w:hAnsi="Times New Roman"/>
          <w:sz w:val="24"/>
          <w:szCs w:val="24"/>
        </w:rPr>
        <w:t xml:space="preserve"> городского округа в сфере дошкольного, общего образования и дополнительного образования детей на период реализации Подпрограммы являются 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14:paraId="68582B33" w14:textId="3B638A83"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FE0482">
        <w:rPr>
          <w:rFonts w:ascii="Times New Roman" w:hAnsi="Times New Roman"/>
          <w:sz w:val="24"/>
          <w:szCs w:val="24"/>
        </w:rPr>
        <w:t xml:space="preserve">Для развития механизмов позитивной социализации подрастающего поколения разрабатываются новые, отвечающие изменившимся социокультурным условиям модели и программы формирования гражданских установок и социальных компетенций детей, проводится модернизация системы дополнительного образования детей, летнего отдыха и занятости (в том числе в рамках соглашений о сотрудничестве между Правительством Оренбургской области и странами ближнего зарубежья), формируется система поддержки масштабных общественных просветительских проектов с использованием современных </w:t>
      </w:r>
      <w:proofErr w:type="spellStart"/>
      <w:r w:rsidRPr="00FE0482">
        <w:rPr>
          <w:rFonts w:ascii="Times New Roman" w:hAnsi="Times New Roman"/>
          <w:sz w:val="24"/>
          <w:szCs w:val="24"/>
        </w:rPr>
        <w:t>медийных</w:t>
      </w:r>
      <w:proofErr w:type="spellEnd"/>
      <w:proofErr w:type="gramEnd"/>
      <w:r w:rsidRPr="00FE0482">
        <w:rPr>
          <w:rFonts w:ascii="Times New Roman" w:hAnsi="Times New Roman"/>
          <w:sz w:val="24"/>
          <w:szCs w:val="24"/>
        </w:rPr>
        <w:t xml:space="preserve"> инструментов.</w:t>
      </w:r>
    </w:p>
    <w:p w14:paraId="197E208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Целью Подпрограммы является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14:paraId="16B22B6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Задачи Подпрограммы:</w:t>
      </w:r>
    </w:p>
    <w:p w14:paraId="4C37611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формирование образовательной сети и финансово-</w:t>
      </w:r>
      <w:proofErr w:type="gramStart"/>
      <w:r w:rsidRPr="00FE0482">
        <w:rPr>
          <w:rFonts w:ascii="Times New Roman" w:hAnsi="Times New Roman"/>
          <w:sz w:val="24"/>
          <w:szCs w:val="24"/>
        </w:rPr>
        <w:t>экономических механизмов</w:t>
      </w:r>
      <w:proofErr w:type="gramEnd"/>
      <w:r w:rsidRPr="00FE0482">
        <w:rPr>
          <w:rFonts w:ascii="Times New Roman" w:hAnsi="Times New Roman"/>
          <w:sz w:val="24"/>
          <w:szCs w:val="24"/>
        </w:rPr>
        <w:t>, обеспечивающих равный доступ населения к услугам дошкольного, общего образования и дополнительного образования детей;</w:t>
      </w:r>
    </w:p>
    <w:p w14:paraId="039466F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14:paraId="6F3E6FE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14:paraId="4959271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14:paraId="7C3DCCE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14:paraId="69EAF6E3" w14:textId="42CF4A92"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Сроки реализации Подпрограммы – 2019</w:t>
      </w:r>
      <w:r w:rsidR="004D1416">
        <w:rPr>
          <w:rFonts w:ascii="Times New Roman" w:hAnsi="Times New Roman"/>
          <w:sz w:val="24"/>
          <w:szCs w:val="24"/>
        </w:rPr>
        <w:t xml:space="preserve"> </w:t>
      </w:r>
      <w:r w:rsidRPr="00FE0482">
        <w:rPr>
          <w:rFonts w:ascii="Times New Roman" w:hAnsi="Times New Roman"/>
          <w:sz w:val="24"/>
          <w:szCs w:val="24"/>
        </w:rPr>
        <w:t>– 2024 годы.</w:t>
      </w:r>
    </w:p>
    <w:p w14:paraId="0C24ABD4" w14:textId="77777777" w:rsidR="00235F00" w:rsidRDefault="00235F00" w:rsidP="00CD66F9">
      <w:pPr>
        <w:autoSpaceDE w:val="0"/>
        <w:autoSpaceDN w:val="0"/>
        <w:adjustRightInd w:val="0"/>
        <w:spacing w:after="0" w:line="240" w:lineRule="auto"/>
        <w:jc w:val="center"/>
        <w:outlineLvl w:val="3"/>
        <w:rPr>
          <w:rFonts w:ascii="Times New Roman" w:hAnsi="Times New Roman"/>
          <w:b/>
          <w:sz w:val="24"/>
          <w:szCs w:val="24"/>
        </w:rPr>
      </w:pPr>
    </w:p>
    <w:p w14:paraId="722F7F7E"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b/>
          <w:sz w:val="24"/>
          <w:szCs w:val="24"/>
        </w:rPr>
      </w:pPr>
      <w:r w:rsidRPr="00FE0482">
        <w:rPr>
          <w:rFonts w:ascii="Times New Roman" w:hAnsi="Times New Roman"/>
          <w:b/>
          <w:sz w:val="24"/>
          <w:szCs w:val="24"/>
        </w:rPr>
        <w:t>Целевые показатели (индикаторы) Подпрограммы</w:t>
      </w:r>
    </w:p>
    <w:p w14:paraId="5532FC5C" w14:textId="77777777" w:rsidR="00466CF9" w:rsidRDefault="00466CF9" w:rsidP="00CD66F9">
      <w:pPr>
        <w:autoSpaceDE w:val="0"/>
        <w:autoSpaceDN w:val="0"/>
        <w:adjustRightInd w:val="0"/>
        <w:spacing w:after="0" w:line="240" w:lineRule="auto"/>
        <w:ind w:firstLine="540"/>
        <w:jc w:val="both"/>
        <w:rPr>
          <w:rFonts w:ascii="Times New Roman" w:hAnsi="Times New Roman"/>
          <w:sz w:val="24"/>
          <w:szCs w:val="24"/>
        </w:rPr>
      </w:pPr>
    </w:p>
    <w:p w14:paraId="2AC1D691" w14:textId="473FAA7E"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Информация об ожидаемых результатах и значениях основных показателей Подпрограммы представлена в приложении № 1 к Программе.</w:t>
      </w:r>
    </w:p>
    <w:p w14:paraId="695137C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рамках реализации Подпрограммы решается задача 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14:paraId="6BD531C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В образовательных организациях будут созданы условия, обеспечивающие безопасность детей, использование новых технологий обучения, а также современная </w:t>
      </w:r>
      <w:r w:rsidRPr="00FE0482">
        <w:rPr>
          <w:rFonts w:ascii="Times New Roman" w:hAnsi="Times New Roman"/>
          <w:sz w:val="24"/>
          <w:szCs w:val="24"/>
        </w:rPr>
        <w:lastRenderedPageBreak/>
        <w:t>прозрачная для потребителей информационная среда управления и оценки качества образования.</w:t>
      </w:r>
    </w:p>
    <w:p w14:paraId="6CE41F8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14:paraId="069B1FC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14:paraId="081F71D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FE0482">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roofErr w:type="gramEnd"/>
    </w:p>
    <w:p w14:paraId="395DDB7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 школа, воспитательский дом – детский сад.</w:t>
      </w:r>
    </w:p>
    <w:p w14:paraId="60B9C9E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14:paraId="5282D8E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w:t>
      </w:r>
      <w:proofErr w:type="spellStart"/>
      <w:r w:rsidRPr="00FE0482">
        <w:rPr>
          <w:rFonts w:ascii="Times New Roman" w:hAnsi="Times New Roman"/>
          <w:sz w:val="24"/>
          <w:szCs w:val="24"/>
        </w:rPr>
        <w:t>медийных</w:t>
      </w:r>
      <w:proofErr w:type="spellEnd"/>
      <w:r w:rsidRPr="00FE0482">
        <w:rPr>
          <w:rFonts w:ascii="Times New Roman" w:hAnsi="Times New Roman"/>
          <w:sz w:val="24"/>
          <w:szCs w:val="24"/>
        </w:rPr>
        <w:t xml:space="preserve"> инструментов.</w:t>
      </w:r>
    </w:p>
    <w:p w14:paraId="00C76AF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14:paraId="7D601C4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14:paraId="6B2B0FF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Расширится масштаб деятельности инновационных площадок по обновлению содержания и технологий образования в приоритетных областях.</w:t>
      </w:r>
    </w:p>
    <w:p w14:paraId="6E0F5EB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14:paraId="5EB0E44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w:t>
      </w:r>
      <w:proofErr w:type="spellStart"/>
      <w:r w:rsidRPr="00FE0482">
        <w:rPr>
          <w:rFonts w:ascii="Times New Roman" w:hAnsi="Times New Roman"/>
          <w:sz w:val="24"/>
          <w:szCs w:val="24"/>
        </w:rPr>
        <w:t>лекотеки</w:t>
      </w:r>
      <w:proofErr w:type="spellEnd"/>
      <w:r w:rsidRPr="00FE0482">
        <w:rPr>
          <w:rFonts w:ascii="Times New Roman" w:hAnsi="Times New Roman"/>
          <w:sz w:val="24"/>
          <w:szCs w:val="24"/>
        </w:rPr>
        <w:t>). Будут созданы современные центры исследовательской, изобретательской, научно-технической и конструкторской деятельности детей и подростков.</w:t>
      </w:r>
    </w:p>
    <w:p w14:paraId="4331426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обеспечена 100% доступность дошкольного образования для детей в возрасте до 3 лет.</w:t>
      </w:r>
    </w:p>
    <w:p w14:paraId="53CCD9A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 xml:space="preserve">Масштабные общественные просветительские проекты с использованием современных </w:t>
      </w:r>
      <w:proofErr w:type="spellStart"/>
      <w:r w:rsidRPr="00FE0482">
        <w:rPr>
          <w:rFonts w:ascii="Times New Roman" w:hAnsi="Times New Roman"/>
          <w:sz w:val="24"/>
          <w:szCs w:val="24"/>
        </w:rPr>
        <w:t>медийных</w:t>
      </w:r>
      <w:proofErr w:type="spellEnd"/>
      <w:r w:rsidRPr="00FE0482">
        <w:rPr>
          <w:rFonts w:ascii="Times New Roman" w:hAnsi="Times New Roman"/>
          <w:sz w:val="24"/>
          <w:szCs w:val="24"/>
        </w:rPr>
        <w:t xml:space="preserve"> инструментов охватят значительную часть детей и подростков.</w:t>
      </w:r>
    </w:p>
    <w:p w14:paraId="74C7E2D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14:paraId="335745C0" w14:textId="20084BBC"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городе</w:t>
      </w:r>
      <w:r w:rsidR="00466CF9">
        <w:rPr>
          <w:rFonts w:ascii="Times New Roman" w:hAnsi="Times New Roman"/>
          <w:sz w:val="24"/>
          <w:szCs w:val="24"/>
        </w:rPr>
        <w:t xml:space="preserve"> </w:t>
      </w:r>
      <w:r w:rsidRPr="00FE0482">
        <w:rPr>
          <w:rFonts w:ascii="Times New Roman" w:hAnsi="Times New Roman"/>
          <w:sz w:val="24"/>
          <w:szCs w:val="24"/>
        </w:rPr>
        <w:t>– обеспечивать комплексный подход к решению задач социализации детей.</w:t>
      </w:r>
    </w:p>
    <w:p w14:paraId="361BAE3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14:paraId="5EF666A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14:paraId="2DCD71E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образовательного стандарта среднего 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14:paraId="3D98A01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14:paraId="23414F2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FE0482">
        <w:rPr>
          <w:rFonts w:ascii="Times New Roman" w:hAnsi="Times New Roman"/>
          <w:sz w:val="24"/>
          <w:szCs w:val="24"/>
        </w:rPr>
        <w:t xml:space="preserve">Поддержка семей в воспитании и образовании детей (начиная с раннего возраста (0 – 3 года) будет обеспечиваться за счет информационно-консультационных сервисов в сети Интернет, программ повышения родительской компетентности и </w:t>
      </w:r>
      <w:proofErr w:type="spellStart"/>
      <w:r w:rsidRPr="00FE0482">
        <w:rPr>
          <w:rFonts w:ascii="Times New Roman" w:hAnsi="Times New Roman"/>
          <w:sz w:val="24"/>
          <w:szCs w:val="24"/>
        </w:rPr>
        <w:t>тьюторства</w:t>
      </w:r>
      <w:proofErr w:type="spellEnd"/>
      <w:r w:rsidRPr="00FE0482">
        <w:rPr>
          <w:rFonts w:ascii="Times New Roman" w:hAnsi="Times New Roman"/>
          <w:sz w:val="24"/>
          <w:szCs w:val="24"/>
        </w:rPr>
        <w:t>.</w:t>
      </w:r>
      <w:proofErr w:type="gramEnd"/>
    </w:p>
    <w:p w14:paraId="1B86F7C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14:paraId="23DCF20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 итогам реализации Подпрограммы к 2024 году:</w:t>
      </w:r>
    </w:p>
    <w:p w14:paraId="6E3EA54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100 процентам будет предоставлена возможность освоения программ дошкольного образования в соответствии с современными требованиями;</w:t>
      </w:r>
    </w:p>
    <w:p w14:paraId="745681D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100 процентов обучающимся общеобразовательных организаций будет предоставлена возможность обучаться в соответствии с основными современными требованиями;</w:t>
      </w:r>
    </w:p>
    <w:p w14:paraId="35C0A74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обеспечено подключение 100 процентов школ к высокоскоростному доступу к сети Интернет;</w:t>
      </w:r>
    </w:p>
    <w:p w14:paraId="3ADDCD8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100 процентов общеобразовательных организаций начнут осуществлять обучение в соответствии с федеральным государственным образовательным стандартом общего образования;</w:t>
      </w:r>
    </w:p>
    <w:p w14:paraId="6A223DC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14:paraId="3EA9130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80 процентов детей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 или получать инклюзивное образование;</w:t>
      </w:r>
    </w:p>
    <w:p w14:paraId="774BA03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не менее 98 процентов детей дошкольного и школьного возраста будут охвачены услугами дополнительного образования детей;</w:t>
      </w:r>
    </w:p>
    <w:p w14:paraId="2B4DA84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90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14:paraId="5D3CBCD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60 процентов обучающихся по программам общего образования будут участвовать в олимпиадах и конкурсах различного уровня;</w:t>
      </w:r>
    </w:p>
    <w:p w14:paraId="7E24C41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не менее 60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14:paraId="6384881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14:paraId="6E65C86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районе;</w:t>
      </w:r>
    </w:p>
    <w:p w14:paraId="51C6D0E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средняя заработная плата педагогических работников организаций дополнительного образования детей составит 100 процентов от средней заработной платы учителей </w:t>
      </w:r>
      <w:proofErr w:type="gramStart"/>
      <w:r w:rsidRPr="00FE0482">
        <w:rPr>
          <w:rFonts w:ascii="Times New Roman" w:hAnsi="Times New Roman"/>
          <w:sz w:val="24"/>
          <w:szCs w:val="24"/>
        </w:rPr>
        <w:t>в</w:t>
      </w:r>
      <w:proofErr w:type="gramEnd"/>
      <w:r w:rsidRPr="00FE0482">
        <w:rPr>
          <w:rFonts w:ascii="Times New Roman" w:hAnsi="Times New Roman"/>
          <w:sz w:val="24"/>
          <w:szCs w:val="24"/>
        </w:rPr>
        <w:t xml:space="preserve"> </w:t>
      </w:r>
      <w:proofErr w:type="gramStart"/>
      <w:r w:rsidRPr="00FE0482">
        <w:rPr>
          <w:rFonts w:ascii="Times New Roman" w:hAnsi="Times New Roman"/>
          <w:sz w:val="24"/>
          <w:szCs w:val="24"/>
        </w:rPr>
        <w:t>Соль-Илецком</w:t>
      </w:r>
      <w:proofErr w:type="gramEnd"/>
      <w:r w:rsidRPr="00FE0482">
        <w:rPr>
          <w:rFonts w:ascii="Times New Roman" w:hAnsi="Times New Roman"/>
          <w:sz w:val="24"/>
          <w:szCs w:val="24"/>
        </w:rPr>
        <w:t xml:space="preserve"> городском округе;</w:t>
      </w:r>
    </w:p>
    <w:p w14:paraId="5349A09C" w14:textId="77777777" w:rsidR="00CD66F9" w:rsidRPr="00FE0482" w:rsidRDefault="00CD66F9" w:rsidP="00CD66F9">
      <w:pPr>
        <w:pStyle w:val="ConsPlusCell"/>
        <w:ind w:firstLine="567"/>
        <w:jc w:val="both"/>
        <w:rPr>
          <w:rFonts w:ascii="Times New Roman" w:hAnsi="Times New Roman"/>
          <w:sz w:val="24"/>
          <w:szCs w:val="24"/>
        </w:rPr>
      </w:pPr>
      <w:r w:rsidRPr="00FE0482">
        <w:rPr>
          <w:rFonts w:ascii="Times New Roman" w:hAnsi="Times New Roman" w:cs="Times New Roman"/>
          <w:sz w:val="24"/>
          <w:szCs w:val="24"/>
        </w:rPr>
        <w:t xml:space="preserve">средней заработной платы педагогических работников общеобразовательных организаций будет доведена до уровняв </w:t>
      </w:r>
      <w:proofErr w:type="gramStart"/>
      <w:r w:rsidRPr="00FE0482">
        <w:rPr>
          <w:rFonts w:ascii="Times New Roman" w:hAnsi="Times New Roman" w:cs="Times New Roman"/>
          <w:sz w:val="24"/>
          <w:szCs w:val="24"/>
        </w:rPr>
        <w:t>соответствии</w:t>
      </w:r>
      <w:proofErr w:type="gramEnd"/>
      <w:r w:rsidRPr="00FE0482">
        <w:rPr>
          <w:rFonts w:ascii="Times New Roman" w:hAnsi="Times New Roman" w:cs="Times New Roman"/>
          <w:sz w:val="24"/>
          <w:szCs w:val="24"/>
        </w:rPr>
        <w:t xml:space="preserve"> с соглашением о предоставлении субвенции бюджетам городских округов на получение общедоступного и бесплатного образования;</w:t>
      </w:r>
    </w:p>
    <w:p w14:paraId="4AA3675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округе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14:paraId="79BFAF2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p>
    <w:p w14:paraId="49AF1008" w14:textId="48176FC9" w:rsidR="00CD66F9" w:rsidRPr="00FE0482" w:rsidRDefault="00CD66F9" w:rsidP="00E26C3B">
      <w:pPr>
        <w:autoSpaceDE w:val="0"/>
        <w:autoSpaceDN w:val="0"/>
        <w:adjustRightInd w:val="0"/>
        <w:spacing w:after="0" w:line="240" w:lineRule="auto"/>
        <w:ind w:firstLine="709"/>
        <w:jc w:val="both"/>
        <w:rPr>
          <w:rFonts w:ascii="Times New Roman" w:hAnsi="Times New Roman"/>
          <w:sz w:val="24"/>
          <w:szCs w:val="24"/>
        </w:rPr>
      </w:pPr>
      <w:r w:rsidRPr="00FE0482">
        <w:rPr>
          <w:rFonts w:ascii="Times New Roman" w:hAnsi="Times New Roman"/>
          <w:sz w:val="24"/>
          <w:szCs w:val="24"/>
        </w:rPr>
        <w:t>будет увеличиваться количество обновленных школьных автобусов, соответствующих требованиям законодательства;</w:t>
      </w:r>
    </w:p>
    <w:p w14:paraId="5C06EAD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введен в эксплуатацию детский сад в селе Тамар-</w:t>
      </w:r>
      <w:proofErr w:type="spellStart"/>
      <w:r w:rsidRPr="00FE0482">
        <w:rPr>
          <w:rFonts w:ascii="Times New Roman" w:hAnsi="Times New Roman"/>
          <w:sz w:val="24"/>
          <w:szCs w:val="24"/>
        </w:rPr>
        <w:t>Уткуль</w:t>
      </w:r>
      <w:proofErr w:type="spellEnd"/>
      <w:r w:rsidRPr="00FE0482">
        <w:rPr>
          <w:rFonts w:ascii="Times New Roman" w:hAnsi="Times New Roman"/>
          <w:sz w:val="24"/>
          <w:szCs w:val="24"/>
        </w:rPr>
        <w:t xml:space="preserve"> Соль-</w:t>
      </w:r>
      <w:proofErr w:type="spellStart"/>
      <w:r w:rsidRPr="00FE0482">
        <w:rPr>
          <w:rFonts w:ascii="Times New Roman" w:hAnsi="Times New Roman"/>
          <w:sz w:val="24"/>
          <w:szCs w:val="24"/>
        </w:rPr>
        <w:t>Илецкого</w:t>
      </w:r>
      <w:proofErr w:type="spellEnd"/>
      <w:r w:rsidRPr="00FE0482">
        <w:rPr>
          <w:rFonts w:ascii="Times New Roman" w:hAnsi="Times New Roman"/>
          <w:sz w:val="24"/>
          <w:szCs w:val="24"/>
        </w:rPr>
        <w:t xml:space="preserve"> городского округа;</w:t>
      </w:r>
    </w:p>
    <w:p w14:paraId="106BC4C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bCs/>
          <w:sz w:val="24"/>
          <w:szCs w:val="24"/>
        </w:rPr>
        <w:t>осуществление выплат за классное руководство из расчета 5 тысяч рублей в месяц с учетом установленных трудовым законодательством Российской Федерации отчислений.</w:t>
      </w:r>
    </w:p>
    <w:p w14:paraId="1167A549" w14:textId="513DE780"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Сроки реализации Подпрограммы – 2019</w:t>
      </w:r>
      <w:r w:rsidR="00965A7E">
        <w:rPr>
          <w:rFonts w:ascii="Times New Roman" w:hAnsi="Times New Roman"/>
          <w:sz w:val="24"/>
          <w:szCs w:val="24"/>
        </w:rPr>
        <w:t xml:space="preserve"> </w:t>
      </w:r>
      <w:r w:rsidRPr="00FE0482">
        <w:rPr>
          <w:rFonts w:ascii="Times New Roman" w:hAnsi="Times New Roman"/>
          <w:sz w:val="24"/>
          <w:szCs w:val="24"/>
        </w:rPr>
        <w:t>– 2024 годы.</w:t>
      </w:r>
    </w:p>
    <w:p w14:paraId="4EE7088B" w14:textId="77777777" w:rsidR="00965A7E" w:rsidRDefault="00965A7E" w:rsidP="00CD66F9">
      <w:pPr>
        <w:autoSpaceDE w:val="0"/>
        <w:autoSpaceDN w:val="0"/>
        <w:adjustRightInd w:val="0"/>
        <w:spacing w:after="0" w:line="240" w:lineRule="auto"/>
        <w:jc w:val="center"/>
        <w:outlineLvl w:val="2"/>
        <w:rPr>
          <w:rFonts w:ascii="Times New Roman" w:hAnsi="Times New Roman"/>
          <w:b/>
          <w:sz w:val="24"/>
          <w:szCs w:val="24"/>
          <w:u w:val="single"/>
        </w:rPr>
      </w:pPr>
    </w:p>
    <w:p w14:paraId="423D8901"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b/>
          <w:sz w:val="24"/>
          <w:szCs w:val="24"/>
          <w:u w:val="single"/>
        </w:rPr>
        <w:t>3. Характеристика основных мероприятий Подпрограммы</w:t>
      </w:r>
    </w:p>
    <w:p w14:paraId="103F9DAE" w14:textId="77777777" w:rsidR="00965A7E" w:rsidRDefault="00965A7E" w:rsidP="00CD66F9">
      <w:pPr>
        <w:autoSpaceDE w:val="0"/>
        <w:autoSpaceDN w:val="0"/>
        <w:adjustRightInd w:val="0"/>
        <w:spacing w:after="0" w:line="240" w:lineRule="auto"/>
        <w:ind w:firstLine="540"/>
        <w:jc w:val="both"/>
        <w:rPr>
          <w:rFonts w:ascii="Times New Roman" w:hAnsi="Times New Roman"/>
          <w:sz w:val="24"/>
          <w:szCs w:val="24"/>
        </w:rPr>
      </w:pPr>
    </w:p>
    <w:p w14:paraId="0251E3F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Подпрограмма «Развитие дошкольного, общего и дополнительного образования детей» содержит 24 основных мероприятий.</w:t>
      </w:r>
    </w:p>
    <w:p w14:paraId="1AA2379F"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bookmarkStart w:id="3" w:name="Par1344"/>
      <w:bookmarkEnd w:id="3"/>
    </w:p>
    <w:p w14:paraId="5C3C828A"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FE0482">
        <w:rPr>
          <w:rFonts w:ascii="Times New Roman" w:hAnsi="Times New Roman"/>
          <w:sz w:val="24"/>
          <w:szCs w:val="24"/>
          <w:u w:val="single"/>
        </w:rPr>
        <w:t>Основное мероприятие 1</w:t>
      </w:r>
    </w:p>
    <w:p w14:paraId="1868C652"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«Развитие дошкольного образования»</w:t>
      </w:r>
    </w:p>
    <w:p w14:paraId="53D202E3" w14:textId="77777777" w:rsidR="00803E68" w:rsidRDefault="00803E68" w:rsidP="00CD66F9">
      <w:pPr>
        <w:autoSpaceDE w:val="0"/>
        <w:autoSpaceDN w:val="0"/>
        <w:adjustRightInd w:val="0"/>
        <w:spacing w:after="0" w:line="240" w:lineRule="auto"/>
        <w:ind w:firstLine="540"/>
        <w:jc w:val="both"/>
        <w:rPr>
          <w:rFonts w:ascii="Times New Roman" w:hAnsi="Times New Roman"/>
          <w:sz w:val="24"/>
          <w:szCs w:val="24"/>
        </w:rPr>
      </w:pPr>
    </w:p>
    <w:p w14:paraId="6904AC0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14:paraId="7348B939" w14:textId="3AC59B74"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FE0482">
        <w:rPr>
          <w:rFonts w:ascii="Times New Roman" w:hAnsi="Times New Roman"/>
          <w:sz w:val="24"/>
          <w:szCs w:val="24"/>
        </w:rPr>
        <w:t xml:space="preserve">С принятием Федерального </w:t>
      </w:r>
      <w:hyperlink r:id="rId11" w:history="1">
        <w:r w:rsidRPr="00FE0482">
          <w:rPr>
            <w:rFonts w:ascii="Times New Roman" w:hAnsi="Times New Roman"/>
            <w:sz w:val="24"/>
            <w:szCs w:val="24"/>
          </w:rPr>
          <w:t>закона</w:t>
        </w:r>
      </w:hyperlink>
      <w:r w:rsidRPr="00FE0482">
        <w:rPr>
          <w:rFonts w:ascii="Times New Roman" w:hAnsi="Times New Roman"/>
          <w:sz w:val="24"/>
          <w:szCs w:val="24"/>
        </w:rPr>
        <w:t xml:space="preserve"> «Об образовании в Российской Федерации» к полномочиям органов государственной власти субъекта Российской Федерации отнесено </w:t>
      </w:r>
      <w:r w:rsidRPr="00FE0482">
        <w:rPr>
          <w:rFonts w:ascii="Times New Roman" w:hAnsi="Times New Roman"/>
          <w:sz w:val="24"/>
          <w:szCs w:val="24"/>
        </w:rPr>
        <w:lastRenderedPageBreak/>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руководящих, педагогических и</w:t>
      </w:r>
      <w:proofErr w:type="gramEnd"/>
      <w:r w:rsidRPr="00FE0482">
        <w:rPr>
          <w:rFonts w:ascii="Times New Roman" w:hAnsi="Times New Roman"/>
          <w:sz w:val="24"/>
          <w:szCs w:val="24"/>
        </w:rPr>
        <w:t xml:space="preserve"> работников учебно-вспомогательного персонала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14:paraId="47F6A562" w14:textId="49E97493"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Согласно статье 9 Федерального закона от 29.12.2013 №</w:t>
      </w:r>
      <w:r w:rsidR="00803E68">
        <w:rPr>
          <w:rFonts w:ascii="Times New Roman" w:hAnsi="Times New Roman"/>
          <w:sz w:val="24"/>
          <w:szCs w:val="24"/>
        </w:rPr>
        <w:t xml:space="preserve"> </w:t>
      </w:r>
      <w:r w:rsidRPr="00FE0482">
        <w:rPr>
          <w:rFonts w:ascii="Times New Roman" w:hAnsi="Times New Roman"/>
          <w:sz w:val="24"/>
          <w:szCs w:val="24"/>
        </w:rPr>
        <w:t>273-ФЗ «Об образовании в Российской Федерации» к полномочиям органов местного самоуправления, в том числе относятся: создание условий для осуществления присмотра и ухода за детьми, содержание детей в муниципальных образовательных организациях. Статья 65 данного закона (пункт 2) предусматривает, что за присмотр и уход за ребенком учредитель дошкольных образовательных организаций устанавливает плату, взимаемую с родителей (родительскую плату) и ее размер. Руководствуясь нормами федерального законодательства, постановлением муниципального образования Соль-</w:t>
      </w:r>
      <w:proofErr w:type="spellStart"/>
      <w:r w:rsidRPr="00FE0482">
        <w:rPr>
          <w:rFonts w:ascii="Times New Roman" w:hAnsi="Times New Roman"/>
          <w:sz w:val="24"/>
          <w:szCs w:val="24"/>
        </w:rPr>
        <w:t>Илецкий</w:t>
      </w:r>
      <w:proofErr w:type="spellEnd"/>
      <w:r w:rsidRPr="00FE0482">
        <w:rPr>
          <w:rFonts w:ascii="Times New Roman" w:hAnsi="Times New Roman"/>
          <w:sz w:val="24"/>
          <w:szCs w:val="24"/>
        </w:rPr>
        <w:t xml:space="preserve"> городской округ от 28.01.2016г. № 61-п установлена родительская плата за присмотр и уход за детьми в детских дошкольных образовательных организациях Соль-</w:t>
      </w:r>
      <w:proofErr w:type="spellStart"/>
      <w:r w:rsidRPr="00FE0482">
        <w:rPr>
          <w:rFonts w:ascii="Times New Roman" w:hAnsi="Times New Roman"/>
          <w:sz w:val="24"/>
          <w:szCs w:val="24"/>
        </w:rPr>
        <w:t>Илецкого</w:t>
      </w:r>
      <w:proofErr w:type="spellEnd"/>
      <w:r w:rsidRPr="00FE0482">
        <w:rPr>
          <w:rFonts w:ascii="Times New Roman" w:hAnsi="Times New Roman"/>
          <w:sz w:val="24"/>
          <w:szCs w:val="24"/>
        </w:rPr>
        <w:t xml:space="preserve"> городского округа.</w:t>
      </w:r>
    </w:p>
    <w:p w14:paraId="5C338D2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14:paraId="40BBB26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14:paraId="7BB7854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создание дополнительных мест в современных зданиях дошкольных образовательных организаций в количестве не менее 50;</w:t>
      </w:r>
    </w:p>
    <w:p w14:paraId="4A803A8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«детский сад-школа», развитие вариативных форм дошкольного образования, в том числе негосударственных детских организаций, семейных групп при ДОУ;</w:t>
      </w:r>
    </w:p>
    <w:p w14:paraId="34510E5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формирование инфраструктуры услуг по сопровождению раннего развития детей (0 – 3 года), включая широкую информационную поддержку семей.</w:t>
      </w:r>
    </w:p>
    <w:p w14:paraId="24A061F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FE0482">
        <w:rPr>
          <w:rFonts w:ascii="Times New Roman" w:hAnsi="Times New Roman"/>
          <w:sz w:val="24"/>
          <w:szCs w:val="24"/>
        </w:rPr>
        <w:t xml:space="preserve">В соответствии с Федеральным </w:t>
      </w:r>
      <w:hyperlink r:id="rId12" w:history="1">
        <w:r w:rsidRPr="00FE0482">
          <w:rPr>
            <w:rFonts w:ascii="Times New Roman" w:hAnsi="Times New Roman"/>
            <w:sz w:val="24"/>
            <w:szCs w:val="24"/>
          </w:rPr>
          <w:t>законом</w:t>
        </w:r>
      </w:hyperlink>
      <w:r w:rsidRPr="00FE0482">
        <w:rPr>
          <w:rFonts w:ascii="Times New Roman" w:hAnsi="Times New Roman"/>
          <w:sz w:val="24"/>
          <w:szCs w:val="24"/>
        </w:rPr>
        <w:t xml:space="preserve"> от 28 февраля 2012 года N 10-ФЗ «О внесении изменений в Закон Российской Федерации «Об образовании в Российской Федерации»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w:t>
      </w:r>
      <w:proofErr w:type="gramEnd"/>
      <w:r w:rsidRPr="00FE0482">
        <w:rPr>
          <w:rFonts w:ascii="Times New Roman" w:hAnsi="Times New Roman"/>
          <w:sz w:val="24"/>
          <w:szCs w:val="24"/>
        </w:rPr>
        <w:t xml:space="preserve">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Развитие негосударственного сектора вариативных услуг дошкольного образования на </w:t>
      </w:r>
      <w:proofErr w:type="gramStart"/>
      <w:r w:rsidRPr="00FE0482">
        <w:rPr>
          <w:rFonts w:ascii="Times New Roman" w:hAnsi="Times New Roman"/>
          <w:sz w:val="24"/>
          <w:szCs w:val="24"/>
        </w:rPr>
        <w:t>областном</w:t>
      </w:r>
      <w:proofErr w:type="gramEnd"/>
      <w:r w:rsidRPr="00FE0482">
        <w:rPr>
          <w:rFonts w:ascii="Times New Roman" w:hAnsi="Times New Roman"/>
          <w:sz w:val="24"/>
          <w:szCs w:val="24"/>
        </w:rPr>
        <w:t xml:space="preserve">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14:paraId="37DB47A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Педагоги негосударственных дошкольных организаций будут включены в систему повышения квалификации и методической поддержки.</w:t>
      </w:r>
    </w:p>
    <w:p w14:paraId="725996D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Обновление содержания и технологий дошкольного образования будет обеспечиваться за счет поддержки инновационных образовательных организаций </w:t>
      </w:r>
      <w:r w:rsidRPr="00FE0482">
        <w:rPr>
          <w:rFonts w:ascii="Times New Roman" w:hAnsi="Times New Roman"/>
          <w:sz w:val="24"/>
          <w:szCs w:val="24"/>
        </w:rPr>
        <w:lastRenderedPageBreak/>
        <w:t>дошкольного образования и их сетевых объединений, а также за счет передовых научных разработок, в том числе с учетом передового опыта.</w:t>
      </w:r>
    </w:p>
    <w:p w14:paraId="71FD35A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w:t>
      </w:r>
      <w:proofErr w:type="spellStart"/>
      <w:r w:rsidRPr="00FE0482">
        <w:rPr>
          <w:rFonts w:ascii="Times New Roman" w:hAnsi="Times New Roman"/>
          <w:sz w:val="24"/>
          <w:szCs w:val="24"/>
        </w:rPr>
        <w:t>лекотеки</w:t>
      </w:r>
      <w:proofErr w:type="spellEnd"/>
      <w:r w:rsidRPr="00FE0482">
        <w:rPr>
          <w:rFonts w:ascii="Times New Roman" w:hAnsi="Times New Roman"/>
          <w:sz w:val="24"/>
          <w:szCs w:val="24"/>
        </w:rPr>
        <w:t>, информационно-консультационные сервисы.</w:t>
      </w:r>
    </w:p>
    <w:p w14:paraId="1A016A9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основного мероприятия 1 направлена на достижение целевых показателей:</w:t>
      </w:r>
    </w:p>
    <w:p w14:paraId="436311F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а) Программы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14:paraId="4AB5659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 настоящей Подпрограммы:</w:t>
      </w:r>
    </w:p>
    <w:p w14:paraId="2C07D79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14:paraId="43E634A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w:t>
      </w:r>
    </w:p>
    <w:p w14:paraId="717F26CF" w14:textId="77777777" w:rsidR="00CD66F9" w:rsidRPr="00FE0482" w:rsidRDefault="00CD66F9" w:rsidP="00CD66F9">
      <w:pPr>
        <w:autoSpaceDE w:val="0"/>
        <w:autoSpaceDN w:val="0"/>
        <w:adjustRightInd w:val="0"/>
        <w:spacing w:after="0" w:line="240" w:lineRule="auto"/>
        <w:ind w:firstLine="550"/>
        <w:jc w:val="both"/>
        <w:rPr>
          <w:rFonts w:ascii="Times New Roman" w:hAnsi="Times New Roman"/>
          <w:sz w:val="24"/>
          <w:szCs w:val="24"/>
        </w:rPr>
      </w:pPr>
      <w:r w:rsidRPr="00FE0482">
        <w:rPr>
          <w:rFonts w:ascii="Times New Roman" w:hAnsi="Times New Roman"/>
          <w:sz w:val="24"/>
          <w:szCs w:val="24"/>
        </w:rPr>
        <w:t>посещаемость дошкольного учреждения;</w:t>
      </w:r>
    </w:p>
    <w:p w14:paraId="3600D739" w14:textId="77777777" w:rsidR="00CD66F9" w:rsidRPr="00FE0482" w:rsidRDefault="00CD66F9" w:rsidP="00CD66F9">
      <w:pPr>
        <w:autoSpaceDE w:val="0"/>
        <w:autoSpaceDN w:val="0"/>
        <w:adjustRightInd w:val="0"/>
        <w:spacing w:after="0" w:line="240" w:lineRule="auto"/>
        <w:ind w:firstLine="550"/>
        <w:jc w:val="both"/>
        <w:rPr>
          <w:rFonts w:ascii="Times New Roman" w:hAnsi="Times New Roman"/>
          <w:sz w:val="24"/>
          <w:szCs w:val="24"/>
        </w:rPr>
      </w:pPr>
      <w:r w:rsidRPr="00FE0482">
        <w:rPr>
          <w:rFonts w:ascii="Times New Roman" w:hAnsi="Times New Roman"/>
          <w:sz w:val="24"/>
          <w:szCs w:val="24"/>
        </w:rPr>
        <w:t>удовлетворенность потребителей условиями и качеством предоставляемой услуги.</w:t>
      </w:r>
    </w:p>
    <w:p w14:paraId="594D81A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ходе реализации данного основного мероприятия будут достигнуты следующие результаты:</w:t>
      </w:r>
    </w:p>
    <w:p w14:paraId="0D736BE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создана инфраструктура сопровождения раннего развития детей (от 0 до 3 лет);</w:t>
      </w:r>
    </w:p>
    <w:p w14:paraId="1FFFA2B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семьям с детьми раннего возраста будут предоставлены консультационные услуги;</w:t>
      </w:r>
    </w:p>
    <w:p w14:paraId="2D12DF0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детям будет предоставлена возможность получения услуг дошкольного образования;</w:t>
      </w:r>
    </w:p>
    <w:p w14:paraId="4802525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будут созданы передовые модели современных детских садов;</w:t>
      </w:r>
    </w:p>
    <w:p w14:paraId="1C1D2AF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районе;</w:t>
      </w:r>
    </w:p>
    <w:p w14:paraId="2607413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14:paraId="7F5EC1B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14:paraId="780486F4" w14:textId="77777777" w:rsidR="0084660E" w:rsidRDefault="0084660E" w:rsidP="00CD66F9">
      <w:pPr>
        <w:autoSpaceDE w:val="0"/>
        <w:autoSpaceDN w:val="0"/>
        <w:adjustRightInd w:val="0"/>
        <w:spacing w:after="0" w:line="240" w:lineRule="auto"/>
        <w:jc w:val="center"/>
        <w:outlineLvl w:val="3"/>
        <w:rPr>
          <w:rFonts w:ascii="Times New Roman" w:hAnsi="Times New Roman"/>
          <w:sz w:val="24"/>
          <w:szCs w:val="24"/>
          <w:u w:val="single"/>
        </w:rPr>
      </w:pPr>
      <w:bookmarkStart w:id="4" w:name="Par1373"/>
      <w:bookmarkEnd w:id="4"/>
    </w:p>
    <w:p w14:paraId="08BF196D"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FE0482">
        <w:rPr>
          <w:rFonts w:ascii="Times New Roman" w:hAnsi="Times New Roman"/>
          <w:sz w:val="24"/>
          <w:szCs w:val="24"/>
          <w:u w:val="single"/>
        </w:rPr>
        <w:t>Основное мероприятие 2</w:t>
      </w:r>
    </w:p>
    <w:p w14:paraId="263F1B61"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«Развитие общего образования»</w:t>
      </w:r>
    </w:p>
    <w:p w14:paraId="60BA2CB5" w14:textId="77777777" w:rsidR="0084660E" w:rsidRDefault="0084660E" w:rsidP="00CD66F9">
      <w:pPr>
        <w:autoSpaceDE w:val="0"/>
        <w:autoSpaceDN w:val="0"/>
        <w:adjustRightInd w:val="0"/>
        <w:spacing w:after="0" w:line="240" w:lineRule="auto"/>
        <w:ind w:firstLine="540"/>
        <w:jc w:val="both"/>
        <w:rPr>
          <w:rFonts w:ascii="Times New Roman" w:hAnsi="Times New Roman"/>
          <w:sz w:val="24"/>
          <w:szCs w:val="24"/>
        </w:rPr>
      </w:pPr>
    </w:p>
    <w:p w14:paraId="43DD4CB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14:paraId="1BD562A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14:paraId="643737E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14:paraId="356957F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14:paraId="2560628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14:paraId="7DB130B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w:t>
      </w:r>
      <w:proofErr w:type="spellStart"/>
      <w:r w:rsidRPr="00FE0482">
        <w:rPr>
          <w:rFonts w:ascii="Times New Roman" w:hAnsi="Times New Roman"/>
          <w:sz w:val="24"/>
          <w:szCs w:val="24"/>
        </w:rPr>
        <w:t>интернет-ресурсов</w:t>
      </w:r>
      <w:proofErr w:type="spellEnd"/>
      <w:r w:rsidRPr="00FE0482">
        <w:rPr>
          <w:rFonts w:ascii="Times New Roman" w:hAnsi="Times New Roman"/>
          <w:sz w:val="24"/>
          <w:szCs w:val="24"/>
        </w:rPr>
        <w:t>, введение современных электронных систем управления школой;</w:t>
      </w:r>
    </w:p>
    <w:p w14:paraId="11A765A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14:paraId="5DF38AE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поддержку инноваций и инициатив образовательных организаций.</w:t>
      </w:r>
    </w:p>
    <w:p w14:paraId="6325054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14:paraId="1E485F9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w:t>
      </w:r>
      <w:proofErr w:type="gramStart"/>
      <w:r w:rsidRPr="00FE0482">
        <w:rPr>
          <w:rFonts w:ascii="Times New Roman" w:hAnsi="Times New Roman"/>
          <w:sz w:val="24"/>
          <w:szCs w:val="24"/>
        </w:rPr>
        <w:t xml:space="preserve">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w:t>
      </w:r>
      <w:proofErr w:type="spellStart"/>
      <w:r w:rsidRPr="00FE0482">
        <w:rPr>
          <w:rFonts w:ascii="Times New Roman" w:hAnsi="Times New Roman"/>
          <w:sz w:val="24"/>
          <w:szCs w:val="24"/>
        </w:rPr>
        <w:t>метапредметных</w:t>
      </w:r>
      <w:proofErr w:type="spellEnd"/>
      <w:r w:rsidRPr="00FE0482">
        <w:rPr>
          <w:rFonts w:ascii="Times New Roman" w:hAnsi="Times New Roman"/>
          <w:sz w:val="24"/>
          <w:szCs w:val="24"/>
        </w:rPr>
        <w:t xml:space="preserve">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w:t>
      </w:r>
      <w:proofErr w:type="gramEnd"/>
      <w:r w:rsidRPr="00FE0482">
        <w:rPr>
          <w:rFonts w:ascii="Times New Roman" w:hAnsi="Times New Roman"/>
          <w:sz w:val="24"/>
          <w:szCs w:val="24"/>
        </w:rPr>
        <w:t xml:space="preserve">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14:paraId="5987114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14:paraId="2DAF5F5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интенсивное общение, получение практического социального опыта.</w:t>
      </w:r>
    </w:p>
    <w:p w14:paraId="3BEA229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общего образования будет обеспечена возможность выбора старшеклассниками учебных курсов в зависимости от профиля обучения.</w:t>
      </w:r>
    </w:p>
    <w:p w14:paraId="203DD05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w:t>
      </w:r>
      <w:r w:rsidRPr="00FE0482">
        <w:rPr>
          <w:rFonts w:ascii="Times New Roman" w:hAnsi="Times New Roman"/>
          <w:sz w:val="24"/>
          <w:szCs w:val="24"/>
        </w:rPr>
        <w:lastRenderedPageBreak/>
        <w:t xml:space="preserve">ориентированным на создание развивающей, </w:t>
      </w:r>
      <w:proofErr w:type="spellStart"/>
      <w:r w:rsidRPr="00FE0482">
        <w:rPr>
          <w:rFonts w:ascii="Times New Roman" w:hAnsi="Times New Roman"/>
          <w:sz w:val="24"/>
          <w:szCs w:val="24"/>
        </w:rPr>
        <w:t>возрастосообразной</w:t>
      </w:r>
      <w:proofErr w:type="spellEnd"/>
      <w:r w:rsidRPr="00FE0482">
        <w:rPr>
          <w:rFonts w:ascii="Times New Roman" w:hAnsi="Times New Roman"/>
          <w:sz w:val="24"/>
          <w:szCs w:val="24"/>
        </w:rPr>
        <w:t>, комфортной образовательной среды.</w:t>
      </w:r>
    </w:p>
    <w:p w14:paraId="7E6EC9D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FE0482">
        <w:rPr>
          <w:rFonts w:ascii="Times New Roman" w:hAnsi="Times New Roman"/>
          <w:sz w:val="24"/>
          <w:szCs w:val="24"/>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roofErr w:type="gramEnd"/>
    </w:p>
    <w:p w14:paraId="7B41F8F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14:paraId="2CF9476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качества общего образования независимо от места жительства и социально-экономического статуса семей. Программы будут включать:</w:t>
      </w:r>
    </w:p>
    <w:p w14:paraId="7234A68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FE0482">
        <w:rPr>
          <w:rFonts w:ascii="Times New Roman" w:hAnsi="Times New Roman"/>
          <w:sz w:val="24"/>
          <w:szCs w:val="24"/>
        </w:rPr>
        <w:t xml:space="preserve">создание условий по внедрению в общеобразовательных организациях системы мониторинга здоровья обучающихся на основе отечественной технологической платформы, направленных на организацию и проведение курсов повышения квалификации и переподготовки педагогов, психологов, осуществляющих реализацию АООП, по вопросам инклюзивного обучения детей с ОВЗ в ОО, в том числе по вопросам использования </w:t>
      </w:r>
      <w:proofErr w:type="spellStart"/>
      <w:r w:rsidRPr="00FE0482">
        <w:rPr>
          <w:rFonts w:ascii="Times New Roman" w:hAnsi="Times New Roman"/>
          <w:sz w:val="24"/>
          <w:szCs w:val="24"/>
        </w:rPr>
        <w:t>здоровьесберегющих</w:t>
      </w:r>
      <w:proofErr w:type="spellEnd"/>
      <w:r w:rsidRPr="00FE0482">
        <w:rPr>
          <w:rFonts w:ascii="Times New Roman" w:hAnsi="Times New Roman"/>
          <w:sz w:val="24"/>
          <w:szCs w:val="24"/>
        </w:rPr>
        <w:t xml:space="preserve"> технологий в образовательном процессе.</w:t>
      </w:r>
      <w:proofErr w:type="gramEnd"/>
    </w:p>
    <w:p w14:paraId="68E6B6F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Создание системы учета </w:t>
      </w:r>
      <w:proofErr w:type="gramStart"/>
      <w:r w:rsidRPr="00FE0482">
        <w:rPr>
          <w:rFonts w:ascii="Times New Roman" w:hAnsi="Times New Roman"/>
          <w:sz w:val="24"/>
          <w:szCs w:val="24"/>
        </w:rPr>
        <w:t>обучающихся</w:t>
      </w:r>
      <w:proofErr w:type="gramEnd"/>
      <w:r w:rsidRPr="00FE0482">
        <w:rPr>
          <w:rFonts w:ascii="Times New Roman" w:hAnsi="Times New Roman"/>
          <w:sz w:val="24"/>
          <w:szCs w:val="24"/>
        </w:rPr>
        <w:t>, находящихся в трудной жизненной ситуации;</w:t>
      </w:r>
    </w:p>
    <w:p w14:paraId="76069EE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14:paraId="770B47C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14:paraId="06CD964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пособия);</w:t>
      </w:r>
    </w:p>
    <w:p w14:paraId="180BEF4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целевых показателей:</w:t>
      </w:r>
    </w:p>
    <w:p w14:paraId="1CE822F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а) Программы:</w:t>
      </w:r>
    </w:p>
    <w:p w14:paraId="1091DD8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14:paraId="46EB892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14:paraId="54F9C7E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14:paraId="0D77CDB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14:paraId="481C315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 настоящей Подпрограммы:</w:t>
      </w:r>
    </w:p>
    <w:p w14:paraId="7C9E79A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14:paraId="66ACDBD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14:paraId="107ADCE4" w14:textId="61521583"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отношение среднемесячной заработной платы педагогических работников муниципальных</w:t>
      </w:r>
      <w:r w:rsidR="0084660E">
        <w:rPr>
          <w:rFonts w:ascii="Times New Roman" w:hAnsi="Times New Roman"/>
          <w:sz w:val="24"/>
          <w:szCs w:val="24"/>
        </w:rPr>
        <w:t xml:space="preserve"> </w:t>
      </w:r>
      <w:r w:rsidRPr="00FE0482">
        <w:rPr>
          <w:rFonts w:ascii="Times New Roman" w:hAnsi="Times New Roman"/>
          <w:sz w:val="24"/>
          <w:szCs w:val="24"/>
        </w:rPr>
        <w:t xml:space="preserve">образовательных организаций общего образования – к средней заработной плате в соответствии с Соглашением на получение общедоступного и бесплатного образования, </w:t>
      </w:r>
    </w:p>
    <w:p w14:paraId="5478CE2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FE0482">
        <w:rPr>
          <w:rFonts w:ascii="Times New Roman" w:hAnsi="Times New Roman"/>
          <w:sz w:val="24"/>
          <w:szCs w:val="24"/>
        </w:rPr>
        <w:t>численности</w:t>
      </w:r>
      <w:proofErr w:type="gramEnd"/>
      <w:r w:rsidRPr="00FE0482">
        <w:rPr>
          <w:rFonts w:ascii="Times New Roman" w:hAnsi="Times New Roman"/>
          <w:sz w:val="24"/>
          <w:szCs w:val="24"/>
        </w:rPr>
        <w:t xml:space="preserve"> обучающихся по программам общего образования;</w:t>
      </w:r>
    </w:p>
    <w:p w14:paraId="39887D6A" w14:textId="77777777" w:rsidR="00CD66F9" w:rsidRPr="00FE0482" w:rsidRDefault="00CD66F9" w:rsidP="00CD66F9">
      <w:pPr>
        <w:autoSpaceDE w:val="0"/>
        <w:autoSpaceDN w:val="0"/>
        <w:adjustRightInd w:val="0"/>
        <w:spacing w:after="0" w:line="240" w:lineRule="auto"/>
        <w:ind w:firstLine="567"/>
        <w:jc w:val="both"/>
        <w:rPr>
          <w:rFonts w:ascii="Times New Roman" w:hAnsi="Times New Roman"/>
          <w:sz w:val="24"/>
          <w:szCs w:val="24"/>
        </w:rPr>
      </w:pPr>
      <w:r w:rsidRPr="00FE0482">
        <w:rPr>
          <w:rFonts w:ascii="Times New Roman" w:hAnsi="Times New Roman"/>
          <w:sz w:val="24"/>
          <w:szCs w:val="24"/>
        </w:rPr>
        <w:t>реализация основных общеобразовательных программ начального общего образования;</w:t>
      </w:r>
    </w:p>
    <w:p w14:paraId="4440128A" w14:textId="77777777" w:rsidR="00CD66F9" w:rsidRPr="00FE0482" w:rsidRDefault="00CD66F9" w:rsidP="00CD66F9">
      <w:pPr>
        <w:autoSpaceDE w:val="0"/>
        <w:autoSpaceDN w:val="0"/>
        <w:adjustRightInd w:val="0"/>
        <w:spacing w:after="0" w:line="240" w:lineRule="auto"/>
        <w:ind w:firstLine="567"/>
        <w:jc w:val="both"/>
        <w:rPr>
          <w:rFonts w:ascii="Times New Roman" w:hAnsi="Times New Roman"/>
          <w:sz w:val="24"/>
          <w:szCs w:val="24"/>
        </w:rPr>
      </w:pPr>
      <w:r w:rsidRPr="00FE0482">
        <w:rPr>
          <w:rFonts w:ascii="Times New Roman" w:hAnsi="Times New Roman"/>
          <w:sz w:val="24"/>
          <w:szCs w:val="24"/>
        </w:rPr>
        <w:t xml:space="preserve">уровень освоения </w:t>
      </w:r>
      <w:proofErr w:type="gramStart"/>
      <w:r w:rsidRPr="00FE0482">
        <w:rPr>
          <w:rFonts w:ascii="Times New Roman" w:hAnsi="Times New Roman"/>
          <w:sz w:val="24"/>
          <w:szCs w:val="24"/>
        </w:rPr>
        <w:t>обучающимися</w:t>
      </w:r>
      <w:proofErr w:type="gramEnd"/>
      <w:r w:rsidRPr="00FE0482">
        <w:rPr>
          <w:rFonts w:ascii="Times New Roman" w:hAnsi="Times New Roman"/>
          <w:sz w:val="24"/>
          <w:szCs w:val="24"/>
        </w:rPr>
        <w:t xml:space="preserve"> основной общеобразовательной программы начального общего образования;</w:t>
      </w:r>
    </w:p>
    <w:p w14:paraId="69141976" w14:textId="77777777" w:rsidR="00CD66F9" w:rsidRPr="00FE0482" w:rsidRDefault="00CD66F9" w:rsidP="00CD66F9">
      <w:pPr>
        <w:autoSpaceDE w:val="0"/>
        <w:autoSpaceDN w:val="0"/>
        <w:adjustRightInd w:val="0"/>
        <w:spacing w:after="0" w:line="240" w:lineRule="auto"/>
        <w:ind w:firstLine="550"/>
        <w:jc w:val="both"/>
        <w:rPr>
          <w:rFonts w:ascii="Times New Roman" w:hAnsi="Times New Roman"/>
          <w:sz w:val="24"/>
          <w:szCs w:val="24"/>
        </w:rPr>
      </w:pPr>
      <w:r w:rsidRPr="00FE0482">
        <w:rPr>
          <w:rFonts w:ascii="Times New Roman" w:hAnsi="Times New Roman"/>
          <w:sz w:val="24"/>
          <w:szCs w:val="24"/>
        </w:rPr>
        <w:t>реализация основных общеобразовательных программ основного общего образования;</w:t>
      </w:r>
    </w:p>
    <w:p w14:paraId="4321C232" w14:textId="77777777" w:rsidR="00CD66F9" w:rsidRPr="00FE0482" w:rsidRDefault="00CD66F9" w:rsidP="00CD66F9">
      <w:pPr>
        <w:autoSpaceDE w:val="0"/>
        <w:autoSpaceDN w:val="0"/>
        <w:adjustRightInd w:val="0"/>
        <w:spacing w:after="0" w:line="240" w:lineRule="auto"/>
        <w:ind w:firstLine="550"/>
        <w:jc w:val="both"/>
        <w:rPr>
          <w:rFonts w:ascii="Times New Roman" w:hAnsi="Times New Roman"/>
          <w:sz w:val="24"/>
          <w:szCs w:val="24"/>
        </w:rPr>
      </w:pPr>
      <w:r w:rsidRPr="00FE0482">
        <w:rPr>
          <w:rFonts w:ascii="Times New Roman" w:hAnsi="Times New Roman"/>
          <w:sz w:val="24"/>
          <w:szCs w:val="24"/>
        </w:rPr>
        <w:t xml:space="preserve">уровень освоения </w:t>
      </w:r>
      <w:proofErr w:type="gramStart"/>
      <w:r w:rsidRPr="00FE0482">
        <w:rPr>
          <w:rFonts w:ascii="Times New Roman" w:hAnsi="Times New Roman"/>
          <w:sz w:val="24"/>
          <w:szCs w:val="24"/>
        </w:rPr>
        <w:t>обучающимися</w:t>
      </w:r>
      <w:proofErr w:type="gramEnd"/>
      <w:r w:rsidRPr="00FE0482">
        <w:rPr>
          <w:rFonts w:ascii="Times New Roman" w:hAnsi="Times New Roman"/>
          <w:sz w:val="24"/>
          <w:szCs w:val="24"/>
        </w:rPr>
        <w:t xml:space="preserve"> основной общеобразовательной программы основного общего образования;</w:t>
      </w:r>
    </w:p>
    <w:p w14:paraId="0123DB73" w14:textId="77777777" w:rsidR="00CD66F9" w:rsidRPr="00FE0482" w:rsidRDefault="00CD66F9" w:rsidP="00CD66F9">
      <w:pPr>
        <w:autoSpaceDE w:val="0"/>
        <w:autoSpaceDN w:val="0"/>
        <w:adjustRightInd w:val="0"/>
        <w:spacing w:after="0" w:line="240" w:lineRule="auto"/>
        <w:ind w:firstLine="550"/>
        <w:jc w:val="both"/>
        <w:rPr>
          <w:rFonts w:ascii="Times New Roman" w:hAnsi="Times New Roman"/>
          <w:sz w:val="24"/>
          <w:szCs w:val="24"/>
        </w:rPr>
      </w:pPr>
      <w:r w:rsidRPr="00FE0482">
        <w:rPr>
          <w:rFonts w:ascii="Times New Roman" w:hAnsi="Times New Roman"/>
          <w:sz w:val="24"/>
          <w:szCs w:val="24"/>
        </w:rPr>
        <w:t>реализация основных общеобразовательных программ среднего общего образования;</w:t>
      </w:r>
    </w:p>
    <w:p w14:paraId="57A671BD" w14:textId="77777777" w:rsidR="00CD66F9" w:rsidRPr="00FE0482" w:rsidRDefault="00CD66F9" w:rsidP="00CD66F9">
      <w:pPr>
        <w:autoSpaceDE w:val="0"/>
        <w:autoSpaceDN w:val="0"/>
        <w:adjustRightInd w:val="0"/>
        <w:spacing w:after="0" w:line="240" w:lineRule="auto"/>
        <w:ind w:firstLine="550"/>
        <w:jc w:val="both"/>
        <w:rPr>
          <w:rFonts w:ascii="Times New Roman" w:hAnsi="Times New Roman"/>
          <w:sz w:val="24"/>
          <w:szCs w:val="24"/>
        </w:rPr>
      </w:pPr>
      <w:r w:rsidRPr="00FE0482">
        <w:rPr>
          <w:rFonts w:ascii="Times New Roman" w:hAnsi="Times New Roman"/>
          <w:sz w:val="24"/>
          <w:szCs w:val="24"/>
        </w:rPr>
        <w:t xml:space="preserve">уровень освоения </w:t>
      </w:r>
      <w:proofErr w:type="gramStart"/>
      <w:r w:rsidRPr="00FE0482">
        <w:rPr>
          <w:rFonts w:ascii="Times New Roman" w:hAnsi="Times New Roman"/>
          <w:sz w:val="24"/>
          <w:szCs w:val="24"/>
        </w:rPr>
        <w:t>обучающимися</w:t>
      </w:r>
      <w:proofErr w:type="gramEnd"/>
      <w:r w:rsidRPr="00FE0482">
        <w:rPr>
          <w:rFonts w:ascii="Times New Roman" w:hAnsi="Times New Roman"/>
          <w:sz w:val="24"/>
          <w:szCs w:val="24"/>
        </w:rPr>
        <w:t xml:space="preserve"> основной общеобразовательной программы среднего общего образования.</w:t>
      </w:r>
    </w:p>
    <w:p w14:paraId="27664AE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результате реализации данного основного мероприятия будут достигнуты следующие результаты:</w:t>
      </w:r>
    </w:p>
    <w:p w14:paraId="1A53A2A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14:paraId="1592F53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14:paraId="41D6536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14:paraId="564ADCD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сокращен разрыв в качестве образования между школами, работающими в разных социальных контекстах;</w:t>
      </w:r>
    </w:p>
    <w:p w14:paraId="11068A4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14:paraId="42F2C64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заработная плата педагогических работников достигнет 100 процентов заработной плате в соответствии с Соглашением на получение общедоступного и бесплатного образования;</w:t>
      </w:r>
    </w:p>
    <w:p w14:paraId="76ACF2B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14:paraId="63E78841" w14:textId="77777777" w:rsidR="00CD66F9" w:rsidRPr="00FE0482" w:rsidRDefault="00CD66F9" w:rsidP="00CD66F9">
      <w:pPr>
        <w:autoSpaceDE w:val="0"/>
        <w:autoSpaceDN w:val="0"/>
        <w:adjustRightInd w:val="0"/>
        <w:spacing w:after="0" w:line="240" w:lineRule="auto"/>
        <w:ind w:firstLine="709"/>
        <w:jc w:val="both"/>
        <w:outlineLvl w:val="2"/>
        <w:rPr>
          <w:rFonts w:ascii="Times New Roman" w:hAnsi="Times New Roman"/>
          <w:sz w:val="24"/>
          <w:szCs w:val="24"/>
        </w:rPr>
      </w:pPr>
      <w:r w:rsidRPr="00FE0482">
        <w:rPr>
          <w:rFonts w:ascii="Times New Roman" w:hAnsi="Times New Roman"/>
          <w:sz w:val="24"/>
          <w:szCs w:val="24"/>
        </w:rPr>
        <w:t>Целью мероприятия является организация перевозок групп детей в муниципальных общеобразовательных учреждениях.</w:t>
      </w:r>
    </w:p>
    <w:p w14:paraId="44630D8A" w14:textId="77777777" w:rsidR="00CD66F9" w:rsidRPr="00FE0482" w:rsidRDefault="00CD66F9" w:rsidP="00CD66F9">
      <w:pPr>
        <w:autoSpaceDE w:val="0"/>
        <w:autoSpaceDN w:val="0"/>
        <w:adjustRightInd w:val="0"/>
        <w:spacing w:after="0" w:line="240" w:lineRule="auto"/>
        <w:ind w:firstLine="709"/>
        <w:jc w:val="both"/>
        <w:outlineLvl w:val="2"/>
        <w:rPr>
          <w:rFonts w:ascii="Times New Roman" w:hAnsi="Times New Roman"/>
          <w:spacing w:val="-3"/>
          <w:sz w:val="24"/>
          <w:szCs w:val="24"/>
        </w:rPr>
      </w:pPr>
      <w:r w:rsidRPr="00FE0482">
        <w:rPr>
          <w:rFonts w:ascii="Times New Roman" w:hAnsi="Times New Roman"/>
          <w:spacing w:val="-3"/>
          <w:sz w:val="24"/>
          <w:szCs w:val="24"/>
        </w:rPr>
        <w:lastRenderedPageBreak/>
        <w:t>Реализация мероприятия направлена на достижение целевого показателя Подпрограммы – количество обновленных школьных автобусов, соответствующих требованиям законодательства.</w:t>
      </w:r>
    </w:p>
    <w:p w14:paraId="270B3E80" w14:textId="77777777" w:rsidR="00CD66F9" w:rsidRPr="00FE0482" w:rsidRDefault="00CD66F9" w:rsidP="00CD66F9">
      <w:pPr>
        <w:autoSpaceDE w:val="0"/>
        <w:autoSpaceDN w:val="0"/>
        <w:adjustRightInd w:val="0"/>
        <w:spacing w:after="0" w:line="240" w:lineRule="auto"/>
        <w:ind w:firstLine="709"/>
        <w:jc w:val="both"/>
        <w:outlineLvl w:val="2"/>
        <w:rPr>
          <w:rFonts w:ascii="Times New Roman" w:hAnsi="Times New Roman"/>
          <w:spacing w:val="-3"/>
          <w:sz w:val="24"/>
          <w:szCs w:val="24"/>
        </w:rPr>
      </w:pPr>
      <w:r w:rsidRPr="00FE0482">
        <w:rPr>
          <w:rFonts w:ascii="Times New Roman" w:hAnsi="Times New Roman"/>
          <w:spacing w:val="-3"/>
          <w:sz w:val="24"/>
          <w:szCs w:val="24"/>
        </w:rPr>
        <w:t>Реализация мероприятия позволит увеличить количество обновленных школьных автобусов, соответствующих требованиям законодательства.</w:t>
      </w:r>
    </w:p>
    <w:p w14:paraId="241B603D" w14:textId="77777777" w:rsidR="00282A18" w:rsidRDefault="00282A18" w:rsidP="00CD66F9">
      <w:pPr>
        <w:autoSpaceDE w:val="0"/>
        <w:autoSpaceDN w:val="0"/>
        <w:adjustRightInd w:val="0"/>
        <w:spacing w:after="0" w:line="240" w:lineRule="auto"/>
        <w:jc w:val="center"/>
        <w:outlineLvl w:val="3"/>
        <w:rPr>
          <w:rFonts w:ascii="Times New Roman" w:hAnsi="Times New Roman"/>
          <w:sz w:val="24"/>
          <w:szCs w:val="24"/>
          <w:u w:val="single"/>
        </w:rPr>
      </w:pPr>
      <w:bookmarkStart w:id="5" w:name="Par1416"/>
      <w:bookmarkEnd w:id="5"/>
    </w:p>
    <w:p w14:paraId="6C55BEFC"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FE0482">
        <w:rPr>
          <w:rFonts w:ascii="Times New Roman" w:hAnsi="Times New Roman"/>
          <w:sz w:val="24"/>
          <w:szCs w:val="24"/>
          <w:u w:val="single"/>
        </w:rPr>
        <w:t>Основное мероприятие 3</w:t>
      </w:r>
    </w:p>
    <w:p w14:paraId="308CB1C6"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«Развитие дополнительного образования»</w:t>
      </w:r>
    </w:p>
    <w:p w14:paraId="4947D528" w14:textId="77777777" w:rsidR="00282A18" w:rsidRDefault="00282A18" w:rsidP="00CD66F9">
      <w:pPr>
        <w:autoSpaceDE w:val="0"/>
        <w:autoSpaceDN w:val="0"/>
        <w:adjustRightInd w:val="0"/>
        <w:spacing w:after="0" w:line="240" w:lineRule="auto"/>
        <w:ind w:firstLine="540"/>
        <w:jc w:val="both"/>
        <w:rPr>
          <w:rFonts w:ascii="Times New Roman" w:hAnsi="Times New Roman"/>
          <w:sz w:val="24"/>
          <w:szCs w:val="24"/>
        </w:rPr>
      </w:pPr>
    </w:p>
    <w:p w14:paraId="5390377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w:t>
      </w:r>
    </w:p>
    <w:p w14:paraId="5EAD555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14:paraId="3AB05E9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рамках Подпрограммы будет реализовано мероприятие по распространению в округе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дополнительного образования.</w:t>
      </w:r>
    </w:p>
    <w:p w14:paraId="1B28F11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w:t>
      </w:r>
      <w:proofErr w:type="gramStart"/>
      <w:r w:rsidRPr="00FE0482">
        <w:rPr>
          <w:rFonts w:ascii="Times New Roman" w:hAnsi="Times New Roman"/>
          <w:sz w:val="24"/>
          <w:szCs w:val="24"/>
        </w:rPr>
        <w:t>стимулирования развития негосударственного сектора услуг дополнительного образования детей</w:t>
      </w:r>
      <w:proofErr w:type="gramEnd"/>
      <w:r w:rsidRPr="00FE0482">
        <w:rPr>
          <w:rFonts w:ascii="Times New Roman" w:hAnsi="Times New Roman"/>
          <w:sz w:val="24"/>
          <w:szCs w:val="24"/>
        </w:rPr>
        <w:t>.</w:t>
      </w:r>
    </w:p>
    <w:p w14:paraId="0CB4CD7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14:paraId="0F3B92E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14:paraId="7B8013C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Одновременно будут введены механизмы поддержки доступа к услугам дополнительного образования для детей из семей с низким доходом.</w:t>
      </w:r>
    </w:p>
    <w:p w14:paraId="7B84251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Будут реализованы меры по повышению заработной </w:t>
      </w:r>
      <w:proofErr w:type="gramStart"/>
      <w:r w:rsidRPr="00FE0482">
        <w:rPr>
          <w:rFonts w:ascii="Times New Roman" w:hAnsi="Times New Roman"/>
          <w:sz w:val="24"/>
          <w:szCs w:val="24"/>
        </w:rPr>
        <w:t>платы труда педагогических работников организаций дополнительного образования детей</w:t>
      </w:r>
      <w:proofErr w:type="gramEnd"/>
      <w:r w:rsidRPr="00FE0482">
        <w:rPr>
          <w:rFonts w:ascii="Times New Roman" w:hAnsi="Times New Roman"/>
          <w:sz w:val="24"/>
          <w:szCs w:val="24"/>
        </w:rPr>
        <w:t>.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14:paraId="178FD52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Для развития художественного творчества детей и подростков в округе будет сохранена сеть художественных и музыкальных школ, а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14:paraId="03F1CF8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реализован комплекс мер по эффективному использованию потенциала каникулярного времени для образования и социализации детей:</w:t>
      </w:r>
    </w:p>
    <w:p w14:paraId="6EB3400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14:paraId="6DABA85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ежегодное проведение муниципального смотра-конкурса программ и проектов в сфере летнего отдыха; смотра-конкурса детских оздоровительных лагерей «Лучший лагерь округа»; поддержка летних профильных смен.</w:t>
      </w:r>
    </w:p>
    <w:p w14:paraId="6D6668D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Будут реализовываться муниципальные программы по модернизации системы дополнительного образования, обеспечивающей их социализацию и самореализацию, в </w:t>
      </w:r>
      <w:r w:rsidRPr="00FE0482">
        <w:rPr>
          <w:rFonts w:ascii="Times New Roman" w:hAnsi="Times New Roman"/>
          <w:sz w:val="24"/>
          <w:szCs w:val="24"/>
        </w:rPr>
        <w:lastRenderedPageBreak/>
        <w:t xml:space="preserve">том числе формирование территориальных образовательно-культурных сред социализации. Программы будут включать меры </w:t>
      </w:r>
      <w:proofErr w:type="gramStart"/>
      <w:r w:rsidRPr="00FE0482">
        <w:rPr>
          <w:rFonts w:ascii="Times New Roman" w:hAnsi="Times New Roman"/>
          <w:sz w:val="24"/>
          <w:szCs w:val="24"/>
        </w:rPr>
        <w:t>по</w:t>
      </w:r>
      <w:proofErr w:type="gramEnd"/>
      <w:r w:rsidRPr="00FE0482">
        <w:rPr>
          <w:rFonts w:ascii="Times New Roman" w:hAnsi="Times New Roman"/>
          <w:sz w:val="24"/>
          <w:szCs w:val="24"/>
        </w:rPr>
        <w:t>:</w:t>
      </w:r>
    </w:p>
    <w:p w14:paraId="0CD22DA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улучшению материально-технической базы организаций дополнительного образования,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14:paraId="762EE04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формированию современных механизмов финансового обеспечения услуг дополнительного образования, в том числе финансирования на конкурсной основе образовательных программ и организаций независимо от форм собственности;</w:t>
      </w:r>
    </w:p>
    <w:p w14:paraId="7F5FA20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формированию механизмов выявления заказа местного сообщества на услуги дополнительного образования, общественно-профессиональной экспертизы программ;</w:t>
      </w:r>
    </w:p>
    <w:p w14:paraId="12D76E9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14:paraId="6DB94E9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обеспечению организаций дополнительного образования современным оборудованием, методическими и дидактическими пособиями;</w:t>
      </w:r>
    </w:p>
    <w:p w14:paraId="7908231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14:paraId="4836DA2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14:paraId="7B5B2DC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подготовке руководителей организаций дополнительного образования  в области менеджмента и маркетинга;</w:t>
      </w:r>
    </w:p>
    <w:p w14:paraId="73F82CE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14:paraId="12E0168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развитию клубов и творческих студий для детей по месту жительства;</w:t>
      </w:r>
    </w:p>
    <w:p w14:paraId="39CC125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14:paraId="64E7F49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14:paraId="319EF0B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14:paraId="398473B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14:paraId="295917C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реализации эффективных моделей психологической помощи детям и семьям, в том числе профилактической и реабилитационной работы с детьми с </w:t>
      </w:r>
      <w:proofErr w:type="spellStart"/>
      <w:r w:rsidRPr="00FE0482">
        <w:rPr>
          <w:rFonts w:ascii="Times New Roman" w:hAnsi="Times New Roman"/>
          <w:sz w:val="24"/>
          <w:szCs w:val="24"/>
        </w:rPr>
        <w:t>девиантным</w:t>
      </w:r>
      <w:proofErr w:type="spellEnd"/>
      <w:r w:rsidRPr="00FE0482">
        <w:rPr>
          <w:rFonts w:ascii="Times New Roman" w:hAnsi="Times New Roman"/>
          <w:sz w:val="24"/>
          <w:szCs w:val="24"/>
        </w:rPr>
        <w:t xml:space="preserve"> поведением.</w:t>
      </w:r>
    </w:p>
    <w:p w14:paraId="59F1889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С целью использования и развития потенциала неформального </w:t>
      </w:r>
      <w:proofErr w:type="gramStart"/>
      <w:r w:rsidRPr="00FE0482">
        <w:rPr>
          <w:rFonts w:ascii="Times New Roman" w:hAnsi="Times New Roman"/>
          <w:sz w:val="24"/>
          <w:szCs w:val="24"/>
        </w:rPr>
        <w:t>образования</w:t>
      </w:r>
      <w:proofErr w:type="gramEnd"/>
      <w:r w:rsidRPr="00FE0482">
        <w:rPr>
          <w:rFonts w:ascii="Times New Roman" w:hAnsi="Times New Roman"/>
          <w:sz w:val="24"/>
          <w:szCs w:val="24"/>
        </w:rPr>
        <w:t xml:space="preserve">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направленные на просвещение детей, формирование у них моральных ценностей, гражданских установок.</w:t>
      </w:r>
    </w:p>
    <w:p w14:paraId="22116F7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Будут созданы сетевые конкурсные площадки для презентации способностей, интерактивные системы тестирования знаний и компетенций, </w:t>
      </w:r>
      <w:proofErr w:type="spellStart"/>
      <w:r w:rsidRPr="00FE0482">
        <w:rPr>
          <w:rFonts w:ascii="Times New Roman" w:hAnsi="Times New Roman"/>
          <w:sz w:val="24"/>
          <w:szCs w:val="24"/>
        </w:rPr>
        <w:t>видеолекции</w:t>
      </w:r>
      <w:proofErr w:type="spellEnd"/>
      <w:r w:rsidRPr="00FE0482">
        <w:rPr>
          <w:rFonts w:ascii="Times New Roman" w:hAnsi="Times New Roman"/>
          <w:sz w:val="24"/>
          <w:szCs w:val="24"/>
        </w:rPr>
        <w:t xml:space="preserve"> и мастер-классы педагогов, сетевые проектные сообщества и сообщества по обмену знаниями и другие.</w:t>
      </w:r>
    </w:p>
    <w:p w14:paraId="11ED9F3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Наряду с этим будут осуществляться создание и внедрение программ обучения навыкам безопасного поведения в </w:t>
      </w:r>
      <w:proofErr w:type="gramStart"/>
      <w:r w:rsidRPr="00FE0482">
        <w:rPr>
          <w:rFonts w:ascii="Times New Roman" w:hAnsi="Times New Roman"/>
          <w:sz w:val="24"/>
          <w:szCs w:val="24"/>
        </w:rPr>
        <w:t>интернет-пространстве</w:t>
      </w:r>
      <w:proofErr w:type="gramEnd"/>
      <w:r w:rsidRPr="00FE0482">
        <w:rPr>
          <w:rFonts w:ascii="Times New Roman" w:hAnsi="Times New Roman"/>
          <w:sz w:val="24"/>
          <w:szCs w:val="24"/>
        </w:rPr>
        <w:t>, профилактики интернет-зависимости, рисков вовлечения в противоправную деятельность.</w:t>
      </w:r>
    </w:p>
    <w:p w14:paraId="6402C8C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 xml:space="preserve">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w:t>
      </w:r>
      <w:proofErr w:type="spellStart"/>
      <w:r w:rsidRPr="00FE0482">
        <w:rPr>
          <w:rFonts w:ascii="Times New Roman" w:hAnsi="Times New Roman"/>
          <w:sz w:val="24"/>
          <w:szCs w:val="24"/>
        </w:rPr>
        <w:t>тьюторское</w:t>
      </w:r>
      <w:proofErr w:type="spellEnd"/>
      <w:r w:rsidRPr="00FE0482">
        <w:rPr>
          <w:rFonts w:ascii="Times New Roman" w:hAnsi="Times New Roman"/>
          <w:sz w:val="24"/>
          <w:szCs w:val="24"/>
        </w:rPr>
        <w:t xml:space="preserve"> сопровождение, создание информационных навигаторов).</w:t>
      </w:r>
    </w:p>
    <w:p w14:paraId="59DDE13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w:t>
      </w:r>
      <w:proofErr w:type="spellStart"/>
      <w:r w:rsidRPr="00FE0482">
        <w:rPr>
          <w:rFonts w:ascii="Times New Roman" w:hAnsi="Times New Roman"/>
          <w:sz w:val="24"/>
          <w:szCs w:val="24"/>
        </w:rPr>
        <w:t>родительства</w:t>
      </w:r>
      <w:proofErr w:type="spellEnd"/>
      <w:r w:rsidRPr="00FE0482">
        <w:rPr>
          <w:rFonts w:ascii="Times New Roman" w:hAnsi="Times New Roman"/>
          <w:sz w:val="24"/>
          <w:szCs w:val="24"/>
        </w:rPr>
        <w:t>, заинтересованности в воспитании и дополнительном образовании детей.</w:t>
      </w:r>
    </w:p>
    <w:p w14:paraId="30161A8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целевых показателей Подпрограммы:</w:t>
      </w:r>
    </w:p>
    <w:p w14:paraId="5B0395B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14:paraId="33925E1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отношение среднемесячной заработной платы педагогических работников муниципальных организаций дополнительного образования детей – к средней заработной плате учителей </w:t>
      </w:r>
      <w:proofErr w:type="gramStart"/>
      <w:r w:rsidRPr="00FE0482">
        <w:rPr>
          <w:rFonts w:ascii="Times New Roman" w:hAnsi="Times New Roman"/>
          <w:sz w:val="24"/>
          <w:szCs w:val="24"/>
        </w:rPr>
        <w:t>в</w:t>
      </w:r>
      <w:proofErr w:type="gramEnd"/>
      <w:r w:rsidRPr="00FE0482">
        <w:rPr>
          <w:rFonts w:ascii="Times New Roman" w:hAnsi="Times New Roman"/>
          <w:sz w:val="24"/>
          <w:szCs w:val="24"/>
        </w:rPr>
        <w:t xml:space="preserve"> </w:t>
      </w:r>
      <w:proofErr w:type="gramStart"/>
      <w:r w:rsidRPr="00FE0482">
        <w:rPr>
          <w:rFonts w:ascii="Times New Roman" w:hAnsi="Times New Roman"/>
          <w:sz w:val="24"/>
          <w:szCs w:val="24"/>
        </w:rPr>
        <w:t>Соль-Илецком</w:t>
      </w:r>
      <w:proofErr w:type="gramEnd"/>
      <w:r w:rsidRPr="00FE0482">
        <w:rPr>
          <w:rFonts w:ascii="Times New Roman" w:hAnsi="Times New Roman"/>
          <w:sz w:val="24"/>
          <w:szCs w:val="24"/>
        </w:rPr>
        <w:t xml:space="preserve"> городском округе;</w:t>
      </w:r>
    </w:p>
    <w:p w14:paraId="112FD04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FE0482">
        <w:rPr>
          <w:rFonts w:ascii="Times New Roman" w:hAnsi="Times New Roman"/>
          <w:sz w:val="24"/>
          <w:szCs w:val="24"/>
        </w:rPr>
        <w:t>численности</w:t>
      </w:r>
      <w:proofErr w:type="gramEnd"/>
      <w:r w:rsidRPr="00FE0482">
        <w:rPr>
          <w:rFonts w:ascii="Times New Roman" w:hAnsi="Times New Roman"/>
          <w:sz w:val="24"/>
          <w:szCs w:val="24"/>
        </w:rPr>
        <w:t xml:space="preserve"> обучающихся по программам общего образования;</w:t>
      </w:r>
    </w:p>
    <w:p w14:paraId="7255F14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дополнительных общеразвивающих программ.</w:t>
      </w:r>
    </w:p>
    <w:p w14:paraId="6617426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результате реализации данного основного мероприятия будут достигнуты следующие результаты:</w:t>
      </w:r>
    </w:p>
    <w:p w14:paraId="255B806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не менее 98 процентов детей от 5 до 18 лет будут охвачены программами дополнительного образования;</w:t>
      </w:r>
    </w:p>
    <w:p w14:paraId="4259A31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не менее 80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14:paraId="03D39C7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FE0482">
        <w:rPr>
          <w:rFonts w:ascii="Times New Roman" w:hAnsi="Times New Roman"/>
          <w:sz w:val="24"/>
          <w:szCs w:val="24"/>
        </w:rPr>
        <w:t>медиатехнологий</w:t>
      </w:r>
      <w:proofErr w:type="spellEnd"/>
      <w:r w:rsidRPr="00FE0482">
        <w:rPr>
          <w:rFonts w:ascii="Times New Roman" w:hAnsi="Times New Roman"/>
          <w:sz w:val="24"/>
          <w:szCs w:val="24"/>
        </w:rPr>
        <w:t>;</w:t>
      </w:r>
    </w:p>
    <w:p w14:paraId="6826C15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14:paraId="63C946EE" w14:textId="77777777" w:rsidR="00282A18" w:rsidRDefault="00282A18" w:rsidP="00CD66F9">
      <w:pPr>
        <w:autoSpaceDE w:val="0"/>
        <w:autoSpaceDN w:val="0"/>
        <w:adjustRightInd w:val="0"/>
        <w:spacing w:after="0" w:line="240" w:lineRule="auto"/>
        <w:jc w:val="center"/>
        <w:outlineLvl w:val="3"/>
        <w:rPr>
          <w:rFonts w:ascii="Times New Roman" w:hAnsi="Times New Roman"/>
          <w:sz w:val="24"/>
          <w:szCs w:val="24"/>
          <w:u w:val="single"/>
        </w:rPr>
      </w:pPr>
      <w:bookmarkStart w:id="6" w:name="Par1467"/>
      <w:bookmarkEnd w:id="6"/>
    </w:p>
    <w:p w14:paraId="370EF4C3"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FE0482">
        <w:rPr>
          <w:rFonts w:ascii="Times New Roman" w:hAnsi="Times New Roman"/>
          <w:sz w:val="24"/>
          <w:szCs w:val="24"/>
          <w:u w:val="single"/>
        </w:rPr>
        <w:t>Основное мероприятие 4</w:t>
      </w:r>
    </w:p>
    <w:p w14:paraId="53D0B7BA"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«Выявление и поддержка одаренных детей и молодежи»</w:t>
      </w:r>
    </w:p>
    <w:p w14:paraId="3BB30BC7" w14:textId="77777777" w:rsidR="00282A18" w:rsidRDefault="00282A18" w:rsidP="00CD66F9">
      <w:pPr>
        <w:autoSpaceDE w:val="0"/>
        <w:autoSpaceDN w:val="0"/>
        <w:adjustRightInd w:val="0"/>
        <w:spacing w:after="0" w:line="240" w:lineRule="auto"/>
        <w:ind w:firstLine="540"/>
        <w:jc w:val="both"/>
        <w:rPr>
          <w:rFonts w:ascii="Times New Roman" w:hAnsi="Times New Roman"/>
          <w:sz w:val="24"/>
          <w:szCs w:val="24"/>
        </w:rPr>
      </w:pPr>
    </w:p>
    <w:p w14:paraId="753E3BF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14:paraId="6F8F1FD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FE0482">
        <w:rPr>
          <w:rFonts w:ascii="Times New Roman" w:hAnsi="Times New Roman"/>
          <w:sz w:val="24"/>
          <w:szCs w:val="24"/>
        </w:rPr>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школьников, участия школьников в предметных олимпиадах, государственной поддержки талантливой молодежи в возрасте от 12 до 18 лет – премии Президента Российской Федерации талантливой молодежи и сопровождение мероприятий по государственной поддержке талантливой молодежи.</w:t>
      </w:r>
      <w:proofErr w:type="gramEnd"/>
    </w:p>
    <w:p w14:paraId="60C53C1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proofErr w:type="gramStart"/>
      <w:r w:rsidRPr="00FE0482">
        <w:rPr>
          <w:rFonts w:ascii="Times New Roman" w:hAnsi="Times New Roman"/>
          <w:sz w:val="24"/>
          <w:szCs w:val="24"/>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14:paraId="099E449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14:paraId="17BA750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 xml:space="preserve">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w:t>
      </w:r>
      <w:proofErr w:type="gramStart"/>
      <w:r w:rsidRPr="00FE0482">
        <w:rPr>
          <w:rFonts w:ascii="Times New Roman" w:hAnsi="Times New Roman"/>
          <w:sz w:val="24"/>
          <w:szCs w:val="24"/>
        </w:rPr>
        <w:t>интернет-портала</w:t>
      </w:r>
      <w:proofErr w:type="gramEnd"/>
      <w:r w:rsidRPr="00FE0482">
        <w:rPr>
          <w:rFonts w:ascii="Times New Roman" w:hAnsi="Times New Roman"/>
          <w:sz w:val="24"/>
          <w:szCs w:val="24"/>
        </w:rPr>
        <w:t xml:space="preserve"> для детей, молодежи, их родителей и педагогов по проблемам развития, поддержки и сопровождения молодых талантов.</w:t>
      </w:r>
    </w:p>
    <w:p w14:paraId="67295AE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Портал объединит </w:t>
      </w:r>
      <w:proofErr w:type="spellStart"/>
      <w:r w:rsidRPr="00FE0482">
        <w:rPr>
          <w:rFonts w:ascii="Times New Roman" w:hAnsi="Times New Roman"/>
          <w:sz w:val="24"/>
          <w:szCs w:val="24"/>
        </w:rPr>
        <w:t>интернет-ресурсы</w:t>
      </w:r>
      <w:proofErr w:type="spellEnd"/>
      <w:r w:rsidRPr="00FE0482">
        <w:rPr>
          <w:rFonts w:ascii="Times New Roman" w:hAnsi="Times New Roman"/>
          <w:sz w:val="24"/>
          <w:szCs w:val="24"/>
        </w:rPr>
        <w:t xml:space="preserve"> о событиях, конкурсные мероприятия, проекты для молодых талантов и детей с высоким уровнем мотивации к обучению, базы данных, позволит проводить </w:t>
      </w:r>
      <w:proofErr w:type="gramStart"/>
      <w:r w:rsidRPr="00FE0482">
        <w:rPr>
          <w:rFonts w:ascii="Times New Roman" w:hAnsi="Times New Roman"/>
          <w:sz w:val="24"/>
          <w:szCs w:val="24"/>
        </w:rPr>
        <w:t>интернет-конференции</w:t>
      </w:r>
      <w:proofErr w:type="gramEnd"/>
      <w:r w:rsidRPr="00FE0482">
        <w:rPr>
          <w:rFonts w:ascii="Times New Roman" w:hAnsi="Times New Roman"/>
          <w:sz w:val="24"/>
          <w:szCs w:val="24"/>
        </w:rPr>
        <w:t>,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14:paraId="389107F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Основное мероприятие 4 будет способствовать:</w:t>
      </w:r>
    </w:p>
    <w:p w14:paraId="2EEB637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14:paraId="1754038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адресной индивидуальной поддержке одаренных детей и молодежи;</w:t>
      </w:r>
    </w:p>
    <w:p w14:paraId="0D1750F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14:paraId="528908A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14:paraId="6E1E36C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14:paraId="1829368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14:paraId="001DD42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развитию и совершенствованию системы интеллектуальных, творческих конкурсов и спортивных состязаний;</w:t>
      </w:r>
    </w:p>
    <w:p w14:paraId="1360A05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14:paraId="7CF481C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работе с одаренными детьми и молодежью из числа лиц с ограниченными возможностями здоровья;</w:t>
      </w:r>
    </w:p>
    <w:p w14:paraId="4B23726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14:paraId="29E8FE5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14:paraId="6A71FB1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14:paraId="31B97C2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14:paraId="33DC371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содействию развитию сети летних и зимних «школ» для одаренных и мотивированных к обучению детей и молодежи, организуемых с участием организаций высшего образования.</w:t>
      </w:r>
    </w:p>
    <w:p w14:paraId="22392D5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основного мероприятия 4 направлена на достижение целевых показателей настоящей Подпрограммы:</w:t>
      </w:r>
    </w:p>
    <w:p w14:paraId="068C415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FE0482">
        <w:rPr>
          <w:rFonts w:ascii="Times New Roman" w:hAnsi="Times New Roman"/>
          <w:sz w:val="24"/>
          <w:szCs w:val="24"/>
        </w:rPr>
        <w:t>численности</w:t>
      </w:r>
      <w:proofErr w:type="gramEnd"/>
      <w:r w:rsidRPr="00FE0482">
        <w:rPr>
          <w:rFonts w:ascii="Times New Roman" w:hAnsi="Times New Roman"/>
          <w:sz w:val="24"/>
          <w:szCs w:val="24"/>
        </w:rPr>
        <w:t xml:space="preserve"> обучающихся по программам общего образования;</w:t>
      </w:r>
    </w:p>
    <w:p w14:paraId="4DB4447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14:paraId="17B314C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В результате реализации данного основного мероприятия: </w:t>
      </w:r>
    </w:p>
    <w:p w14:paraId="4C30A25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численность талантливых школьников в возрасте 12 – 18 лет, получивших поддержку со стороны муниципалитета, увеличится до 8,0 процентов;</w:t>
      </w:r>
    </w:p>
    <w:p w14:paraId="00D1604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будет создан районный </w:t>
      </w:r>
      <w:proofErr w:type="spellStart"/>
      <w:r w:rsidRPr="00FE0482">
        <w:rPr>
          <w:rFonts w:ascii="Times New Roman" w:hAnsi="Times New Roman"/>
          <w:sz w:val="24"/>
          <w:szCs w:val="24"/>
        </w:rPr>
        <w:t>интернет-ресурс</w:t>
      </w:r>
      <w:proofErr w:type="spellEnd"/>
      <w:r w:rsidRPr="00FE0482">
        <w:rPr>
          <w:rFonts w:ascii="Times New Roman" w:hAnsi="Times New Roman"/>
          <w:sz w:val="24"/>
          <w:szCs w:val="24"/>
        </w:rPr>
        <w:t xml:space="preserve"> (портал) для работы с одаренными детьми;</w:t>
      </w:r>
    </w:p>
    <w:p w14:paraId="7B66D70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будет создан областной </w:t>
      </w:r>
      <w:proofErr w:type="spellStart"/>
      <w:r w:rsidRPr="00FE0482">
        <w:rPr>
          <w:rFonts w:ascii="Times New Roman" w:hAnsi="Times New Roman"/>
          <w:sz w:val="24"/>
          <w:szCs w:val="24"/>
        </w:rPr>
        <w:t>интернет-ресурс</w:t>
      </w:r>
      <w:proofErr w:type="spellEnd"/>
      <w:r w:rsidRPr="00FE0482">
        <w:rPr>
          <w:rFonts w:ascii="Times New Roman" w:hAnsi="Times New Roman"/>
          <w:sz w:val="24"/>
          <w:szCs w:val="24"/>
        </w:rPr>
        <w:t xml:space="preserve"> (портал) для работы с одаренными детьми;</w:t>
      </w:r>
    </w:p>
    <w:p w14:paraId="335549CC" w14:textId="102F4729"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14:paraId="5ED799AC" w14:textId="77777777" w:rsidR="00282A18" w:rsidRDefault="00282A18" w:rsidP="00CD66F9">
      <w:pPr>
        <w:autoSpaceDE w:val="0"/>
        <w:autoSpaceDN w:val="0"/>
        <w:adjustRightInd w:val="0"/>
        <w:spacing w:after="0" w:line="240" w:lineRule="auto"/>
        <w:jc w:val="center"/>
        <w:outlineLvl w:val="3"/>
        <w:rPr>
          <w:rFonts w:ascii="Times New Roman" w:hAnsi="Times New Roman"/>
          <w:sz w:val="24"/>
          <w:szCs w:val="24"/>
          <w:u w:val="single"/>
        </w:rPr>
      </w:pPr>
      <w:bookmarkStart w:id="7" w:name="Par1500"/>
      <w:bookmarkEnd w:id="7"/>
    </w:p>
    <w:p w14:paraId="23369FAE"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FE0482">
        <w:rPr>
          <w:rFonts w:ascii="Times New Roman" w:hAnsi="Times New Roman"/>
          <w:sz w:val="24"/>
          <w:szCs w:val="24"/>
          <w:u w:val="single"/>
        </w:rPr>
        <w:t>Основное мероприятие 5</w:t>
      </w:r>
    </w:p>
    <w:p w14:paraId="0198AE68"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«Реализация моделей получения качественного дошкольного,</w:t>
      </w:r>
    </w:p>
    <w:p w14:paraId="08F70F3B" w14:textId="77777777" w:rsidR="00965A7E"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общего и дополнительного образования детьми-инвалидами</w:t>
      </w:r>
      <w:r w:rsidR="00965A7E">
        <w:rPr>
          <w:rFonts w:ascii="Times New Roman" w:hAnsi="Times New Roman"/>
          <w:sz w:val="24"/>
          <w:szCs w:val="24"/>
          <w:u w:val="single"/>
        </w:rPr>
        <w:t xml:space="preserve"> </w:t>
      </w:r>
      <w:r w:rsidRPr="00FE0482">
        <w:rPr>
          <w:rFonts w:ascii="Times New Roman" w:hAnsi="Times New Roman"/>
          <w:sz w:val="24"/>
          <w:szCs w:val="24"/>
          <w:u w:val="single"/>
        </w:rPr>
        <w:t xml:space="preserve">и лицами </w:t>
      </w:r>
    </w:p>
    <w:p w14:paraId="7156467C" w14:textId="090FF6F2" w:rsidR="00CD66F9" w:rsidRPr="00FE0482"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с ограниченными возможностями здоровья»</w:t>
      </w:r>
    </w:p>
    <w:p w14:paraId="0E1D8C18" w14:textId="77777777" w:rsidR="00146E7D" w:rsidRDefault="00146E7D" w:rsidP="00CD66F9">
      <w:pPr>
        <w:autoSpaceDE w:val="0"/>
        <w:autoSpaceDN w:val="0"/>
        <w:adjustRightInd w:val="0"/>
        <w:spacing w:after="0" w:line="240" w:lineRule="auto"/>
        <w:ind w:firstLine="540"/>
        <w:jc w:val="both"/>
        <w:rPr>
          <w:rFonts w:ascii="Times New Roman" w:hAnsi="Times New Roman"/>
          <w:sz w:val="24"/>
          <w:szCs w:val="24"/>
        </w:rPr>
      </w:pPr>
    </w:p>
    <w:p w14:paraId="0CD68E7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14:paraId="1E24E63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14:paraId="08A19F0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w:t>
      </w:r>
      <w:proofErr w:type="spellStart"/>
      <w:r w:rsidRPr="00FE0482">
        <w:rPr>
          <w:rFonts w:ascii="Times New Roman" w:hAnsi="Times New Roman"/>
          <w:sz w:val="24"/>
          <w:szCs w:val="24"/>
        </w:rPr>
        <w:t>безбарьерной</w:t>
      </w:r>
      <w:proofErr w:type="spellEnd"/>
      <w:r w:rsidRPr="00FE0482">
        <w:rPr>
          <w:rFonts w:ascii="Times New Roman" w:hAnsi="Times New Roman"/>
          <w:sz w:val="24"/>
          <w:szCs w:val="24"/>
        </w:rPr>
        <w:t xml:space="preserve">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14:paraId="3B5ECCD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14:paraId="3EE4891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14:paraId="606C8B1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14:paraId="1E943D7A" w14:textId="77777777" w:rsidR="00146E7D" w:rsidRDefault="00146E7D" w:rsidP="00CD66F9">
      <w:pPr>
        <w:autoSpaceDE w:val="0"/>
        <w:autoSpaceDN w:val="0"/>
        <w:adjustRightInd w:val="0"/>
        <w:spacing w:after="0" w:line="240" w:lineRule="auto"/>
        <w:jc w:val="center"/>
        <w:outlineLvl w:val="3"/>
        <w:rPr>
          <w:rFonts w:ascii="Times New Roman" w:hAnsi="Times New Roman"/>
          <w:sz w:val="24"/>
          <w:szCs w:val="24"/>
          <w:u w:val="single"/>
        </w:rPr>
      </w:pPr>
      <w:bookmarkStart w:id="8" w:name="Par1513"/>
      <w:bookmarkStart w:id="9" w:name="Par1528"/>
      <w:bookmarkEnd w:id="8"/>
      <w:bookmarkEnd w:id="9"/>
    </w:p>
    <w:p w14:paraId="7B30F33D"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FE0482">
        <w:rPr>
          <w:rFonts w:ascii="Times New Roman" w:hAnsi="Times New Roman"/>
          <w:sz w:val="24"/>
          <w:szCs w:val="24"/>
          <w:u w:val="single"/>
        </w:rPr>
        <w:t>Основное мероприятие 6</w:t>
      </w:r>
    </w:p>
    <w:p w14:paraId="1FF05B7B"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«Развитие кадрового потенциала системы дошкольного,</w:t>
      </w:r>
    </w:p>
    <w:p w14:paraId="62F23BF2"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общего и дополнительного образования»</w:t>
      </w:r>
    </w:p>
    <w:p w14:paraId="3807331C" w14:textId="77777777" w:rsidR="00146E7D" w:rsidRDefault="00146E7D" w:rsidP="00CD66F9">
      <w:pPr>
        <w:autoSpaceDE w:val="0"/>
        <w:autoSpaceDN w:val="0"/>
        <w:adjustRightInd w:val="0"/>
        <w:spacing w:after="0" w:line="240" w:lineRule="auto"/>
        <w:ind w:firstLine="540"/>
        <w:jc w:val="both"/>
        <w:rPr>
          <w:rFonts w:ascii="Times New Roman" w:hAnsi="Times New Roman"/>
          <w:sz w:val="24"/>
          <w:szCs w:val="24"/>
        </w:rPr>
      </w:pPr>
    </w:p>
    <w:p w14:paraId="567AFB5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Основное мероприятие 6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w:t>
      </w:r>
      <w:r w:rsidRPr="00FE0482">
        <w:rPr>
          <w:rFonts w:ascii="Times New Roman" w:hAnsi="Times New Roman"/>
          <w:sz w:val="24"/>
          <w:szCs w:val="24"/>
        </w:rPr>
        <w:lastRenderedPageBreak/>
        <w:t xml:space="preserve">профессионального развитию. </w:t>
      </w:r>
      <w:proofErr w:type="gramStart"/>
      <w:r w:rsidRPr="00FE0482">
        <w:rPr>
          <w:rFonts w:ascii="Times New Roman" w:hAnsi="Times New Roman"/>
          <w:sz w:val="24"/>
          <w:szCs w:val="24"/>
        </w:rPr>
        <w:t>В рамках основного мероприятия 6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w:t>
      </w:r>
      <w:proofErr w:type="gramEnd"/>
      <w:r w:rsidRPr="00FE0482">
        <w:rPr>
          <w:rFonts w:ascii="Times New Roman" w:hAnsi="Times New Roman"/>
          <w:sz w:val="24"/>
          <w:szCs w:val="24"/>
        </w:rPr>
        <w:t xml:space="preserve">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w:t>
      </w:r>
    </w:p>
    <w:p w14:paraId="4708569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14:paraId="25EF2C5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14:paraId="6383AEC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«Учитель года», «Лидер в образовании», «Воспитатель года», «Сердце отдаю детям» и другие), поддержки профессиональных сообществ.</w:t>
      </w:r>
    </w:p>
    <w:p w14:paraId="4DD537E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рамках основного мероприятия 6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14:paraId="07CF4FF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14:paraId="373AD06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Для решения </w:t>
      </w:r>
      <w:proofErr w:type="gramStart"/>
      <w:r w:rsidRPr="00FE0482">
        <w:rPr>
          <w:rFonts w:ascii="Times New Roman" w:hAnsi="Times New Roman"/>
          <w:sz w:val="24"/>
          <w:szCs w:val="24"/>
        </w:rPr>
        <w:t>задачи обновления кадров системы общего образования</w:t>
      </w:r>
      <w:proofErr w:type="gramEnd"/>
      <w:r w:rsidRPr="00FE0482">
        <w:rPr>
          <w:rFonts w:ascii="Times New Roman" w:hAnsi="Times New Roman"/>
          <w:sz w:val="24"/>
          <w:szCs w:val="24"/>
        </w:rPr>
        <w:t xml:space="preserve"> в рамках основного мероприятия 6 будут осуществляться меры по привлечению лучших выпускников ведущих вузов на педагогическую работу.</w:t>
      </w:r>
    </w:p>
    <w:p w14:paraId="6658EE6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округе будут приняты необходимые меры для повышения профессионального уровня педагогических кадров, в том числе:</w:t>
      </w:r>
    </w:p>
    <w:p w14:paraId="7CBFDFF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привлечение талантливых, в том числе молодых, педагогов в систему образования;</w:t>
      </w:r>
    </w:p>
    <w:p w14:paraId="67FF865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14:paraId="50D22E7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повышение уровня дифференциации оплаты труда в зависимости от квалификационной категории;</w:t>
      </w:r>
    </w:p>
    <w:p w14:paraId="2A4E850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«подъемных»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14:paraId="2151E43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14:paraId="5DACCBD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14:paraId="4914402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14:paraId="28EF1F7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внедрение моделей персонифицированной системы повышения квалификации и переподготовки работников образования;</w:t>
      </w:r>
    </w:p>
    <w:p w14:paraId="7896201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создание конкурентной среды на рынке услуг дополнительного профессионального образования педагогов;</w:t>
      </w:r>
    </w:p>
    <w:p w14:paraId="325B189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w:t>
      </w:r>
      <w:proofErr w:type="spellStart"/>
      <w:r w:rsidRPr="00FE0482">
        <w:rPr>
          <w:rFonts w:ascii="Times New Roman" w:hAnsi="Times New Roman"/>
          <w:sz w:val="24"/>
          <w:szCs w:val="24"/>
        </w:rPr>
        <w:t>деятельностной</w:t>
      </w:r>
      <w:proofErr w:type="spellEnd"/>
      <w:r w:rsidRPr="00FE0482">
        <w:rPr>
          <w:rFonts w:ascii="Times New Roman" w:hAnsi="Times New Roman"/>
          <w:sz w:val="24"/>
          <w:szCs w:val="24"/>
        </w:rPr>
        <w:t xml:space="preserve"> педагогики;</w:t>
      </w:r>
    </w:p>
    <w:p w14:paraId="6BCAE55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создание и регулярное (не реже одного раза в год) обновление кадрового резерва руководителей системы общего образования и дополнительного образования;</w:t>
      </w:r>
    </w:p>
    <w:p w14:paraId="61CE2DC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 введение профессиональных педагогических степеней, в том числе для педагогов-практиков;</w:t>
      </w:r>
    </w:p>
    <w:p w14:paraId="3DBFE59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14:paraId="05D8B79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поддержку профессиональных сообществ работников дошкольного, общего образования и дополнительного образования;</w:t>
      </w:r>
    </w:p>
    <w:p w14:paraId="6606EEF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14:paraId="330B84C1"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14:paraId="5BF0AAF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14:paraId="3ADBB12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14:paraId="1928F75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14:paraId="53A4D4D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14:paraId="7585091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результате реализации данного основного мероприятия:</w:t>
      </w:r>
    </w:p>
    <w:p w14:paraId="0BBB069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завершен переход к эффективному контракту в сфере общего образования;</w:t>
      </w:r>
    </w:p>
    <w:p w14:paraId="20F9525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будут введены стандарты профессиональной деятельности и основанная на них система аттестации педагогов;</w:t>
      </w:r>
    </w:p>
    <w:p w14:paraId="17D8618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14:paraId="6322E31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увеличится доля педагогов, использующих современные образовательные технологии, в том числе информационно-коммуникационные;</w:t>
      </w:r>
    </w:p>
    <w:p w14:paraId="4C6EE22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14:paraId="54E6516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14:paraId="22CE8DF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будут сформированы эффективные институты самоуправления в профессиональном педагогическом сообществе.</w:t>
      </w:r>
    </w:p>
    <w:p w14:paraId="69297F51"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bookmarkStart w:id="10" w:name="Par1571"/>
      <w:bookmarkEnd w:id="10"/>
    </w:p>
    <w:p w14:paraId="78063BE9"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FE0482">
        <w:rPr>
          <w:rFonts w:ascii="Times New Roman" w:hAnsi="Times New Roman"/>
          <w:sz w:val="24"/>
          <w:szCs w:val="24"/>
          <w:u w:val="single"/>
        </w:rPr>
        <w:t>Основное мероприятие 7</w:t>
      </w:r>
    </w:p>
    <w:p w14:paraId="223552A8"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«Социальные гарантии работникам образования»</w:t>
      </w:r>
    </w:p>
    <w:p w14:paraId="07407F15" w14:textId="77777777" w:rsidR="00146E7D" w:rsidRDefault="00146E7D" w:rsidP="00CD66F9">
      <w:pPr>
        <w:autoSpaceDE w:val="0"/>
        <w:autoSpaceDN w:val="0"/>
        <w:adjustRightInd w:val="0"/>
        <w:spacing w:after="0" w:line="240" w:lineRule="auto"/>
        <w:ind w:firstLine="540"/>
        <w:jc w:val="both"/>
        <w:rPr>
          <w:rFonts w:ascii="Times New Roman" w:hAnsi="Times New Roman"/>
          <w:sz w:val="24"/>
          <w:szCs w:val="24"/>
        </w:rPr>
      </w:pPr>
    </w:p>
    <w:p w14:paraId="008F77A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Основное мероприятие 7 направлено на повышение социального статуса работников образования, привлекательности педагогической профессии для молодежи.</w:t>
      </w:r>
    </w:p>
    <w:p w14:paraId="1AECDB6A" w14:textId="50580E29"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основного мероприятия 7 направлена на достижение целевого показателя Подпрограммы –</w:t>
      </w:r>
      <w:r w:rsidR="00146E7D">
        <w:rPr>
          <w:rFonts w:ascii="Times New Roman" w:hAnsi="Times New Roman"/>
          <w:sz w:val="24"/>
          <w:szCs w:val="24"/>
        </w:rPr>
        <w:t xml:space="preserve"> </w:t>
      </w:r>
      <w:r w:rsidRPr="00FE0482">
        <w:rPr>
          <w:rFonts w:ascii="Times New Roman" w:hAnsi="Times New Roman"/>
          <w:sz w:val="24"/>
          <w:szCs w:val="24"/>
        </w:rPr>
        <w:t>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14:paraId="0BAA446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14:paraId="1EB62F12"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p>
    <w:p w14:paraId="4E3897B3" w14:textId="77777777" w:rsidR="00CD66F9" w:rsidRPr="00FE0482"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FE0482">
        <w:rPr>
          <w:rFonts w:ascii="Times New Roman" w:hAnsi="Times New Roman"/>
          <w:sz w:val="24"/>
          <w:szCs w:val="24"/>
          <w:u w:val="single"/>
        </w:rPr>
        <w:t>Основное мероприятие 8</w:t>
      </w:r>
    </w:p>
    <w:p w14:paraId="6C207B2A"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«Развитие инфраструктуры дошкольного, общего образования</w:t>
      </w:r>
    </w:p>
    <w:p w14:paraId="3521E734" w14:textId="77777777" w:rsidR="00CD66F9" w:rsidRPr="00FE0482" w:rsidRDefault="00CD66F9" w:rsidP="00CD66F9">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и дополнительного образования детей»</w:t>
      </w:r>
    </w:p>
    <w:p w14:paraId="35E64FF5" w14:textId="77777777" w:rsidR="00973547" w:rsidRDefault="00973547" w:rsidP="00CD66F9">
      <w:pPr>
        <w:autoSpaceDE w:val="0"/>
        <w:autoSpaceDN w:val="0"/>
        <w:adjustRightInd w:val="0"/>
        <w:spacing w:after="0" w:line="240" w:lineRule="auto"/>
        <w:ind w:firstLine="540"/>
        <w:jc w:val="both"/>
        <w:rPr>
          <w:rFonts w:ascii="Times New Roman" w:hAnsi="Times New Roman"/>
          <w:sz w:val="24"/>
          <w:szCs w:val="24"/>
        </w:rPr>
      </w:pPr>
    </w:p>
    <w:p w14:paraId="1ACAC35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w:t>
      </w:r>
      <w:proofErr w:type="spellStart"/>
      <w:r w:rsidRPr="00FE0482">
        <w:rPr>
          <w:rFonts w:ascii="Times New Roman" w:hAnsi="Times New Roman"/>
          <w:sz w:val="24"/>
          <w:szCs w:val="24"/>
        </w:rPr>
        <w:t>безбарьерной</w:t>
      </w:r>
      <w:proofErr w:type="spellEnd"/>
      <w:r w:rsidRPr="00FE0482">
        <w:rPr>
          <w:rFonts w:ascii="Times New Roman" w:hAnsi="Times New Roman"/>
          <w:sz w:val="24"/>
          <w:szCs w:val="24"/>
        </w:rPr>
        <w:t xml:space="preserve"> среды для детей-инвалидов.</w:t>
      </w:r>
    </w:p>
    <w:p w14:paraId="6FB59FB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рамках основного мероприятия 8 также будут проведены противоаварийные мероприятия в зданиях муниципальных 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14:paraId="25BD6D5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рамках основного мероприятия 8 также будут проведены мероприятия по выполнению требований контролирующих органов, в том числе и по лицензированию образовательных учреждений.</w:t>
      </w:r>
    </w:p>
    <w:p w14:paraId="6F18D3F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рамках основного мероприятия 8 также будет проведен комплекс мероприятий, обеспечивающий доступность образовательной услуги для детей дошкольного возраста, предусматривающий в том числе:</w:t>
      </w:r>
    </w:p>
    <w:p w14:paraId="26885C0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приобретение оборудования для оснащения дополнительных мест в дошкольных образовательных организациях;</w:t>
      </w:r>
    </w:p>
    <w:p w14:paraId="583F8CD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создание дополнительных мест в образовательных организациях и иных организациях за счет эффективного использования их помещений;</w:t>
      </w:r>
    </w:p>
    <w:p w14:paraId="190A666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реконструкция, капитальный и текущий ремонт зданий образовательных организаций;</w:t>
      </w:r>
    </w:p>
    <w:p w14:paraId="3F07388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строительство зданий образовательных организаций;</w:t>
      </w:r>
    </w:p>
    <w:p w14:paraId="1310C5A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приобретение зданий и помещений для реализации муниципальных программ дошкольного образования.</w:t>
      </w:r>
    </w:p>
    <w:p w14:paraId="057C3287" w14:textId="5F96402B"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Специальное внимание будет уделено созданию в каждой образовательной организации универсальной </w:t>
      </w:r>
      <w:proofErr w:type="spellStart"/>
      <w:r w:rsidRPr="00FE0482">
        <w:rPr>
          <w:rFonts w:ascii="Times New Roman" w:hAnsi="Times New Roman"/>
          <w:sz w:val="24"/>
          <w:szCs w:val="24"/>
        </w:rPr>
        <w:t>безбарьерной</w:t>
      </w:r>
      <w:proofErr w:type="spellEnd"/>
      <w:r w:rsidRPr="00FE0482">
        <w:rPr>
          <w:rFonts w:ascii="Times New Roman" w:hAnsi="Times New Roman"/>
          <w:sz w:val="24"/>
          <w:szCs w:val="24"/>
        </w:rPr>
        <w:t xml:space="preserve"> среды, позволяющей обеспечить полноценную интеграцию детей-инвалидов.</w:t>
      </w:r>
    </w:p>
    <w:p w14:paraId="08AB0CC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целевых показателей:</w:t>
      </w:r>
    </w:p>
    <w:p w14:paraId="25152C4B" w14:textId="11A5113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Программы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14:paraId="38510D7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настоящей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14:paraId="187E6E5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14:paraId="455CC15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с 34% до 20% сократится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p>
    <w:p w14:paraId="12724BD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14:paraId="45D3A4F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результате реализации данного основного мероприятия будут достигнуты следующие результаты:</w:t>
      </w:r>
    </w:p>
    <w:p w14:paraId="636D2E6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14:paraId="6E9979C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 среднего общего образования;</w:t>
      </w:r>
    </w:p>
    <w:p w14:paraId="10E2DEF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увеличится охват детей услугами дополнительного образования, программами летнего отдыха и оздоровления.</w:t>
      </w:r>
    </w:p>
    <w:p w14:paraId="04922295" w14:textId="77777777" w:rsidR="00F365D6" w:rsidRDefault="00F365D6" w:rsidP="00CD66F9">
      <w:pPr>
        <w:autoSpaceDE w:val="0"/>
        <w:autoSpaceDN w:val="0"/>
        <w:adjustRightInd w:val="0"/>
        <w:spacing w:after="0" w:line="240" w:lineRule="auto"/>
        <w:ind w:firstLine="540"/>
        <w:jc w:val="center"/>
        <w:rPr>
          <w:rFonts w:ascii="Times New Roman" w:hAnsi="Times New Roman"/>
          <w:sz w:val="24"/>
          <w:szCs w:val="24"/>
          <w:u w:val="single"/>
        </w:rPr>
      </w:pPr>
      <w:bookmarkStart w:id="11" w:name="Par1586"/>
      <w:bookmarkEnd w:id="11"/>
    </w:p>
    <w:p w14:paraId="5819AEA2" w14:textId="77777777" w:rsidR="00CD66F9" w:rsidRPr="00FE0482" w:rsidRDefault="00CD66F9" w:rsidP="00CD66F9">
      <w:pPr>
        <w:autoSpaceDE w:val="0"/>
        <w:autoSpaceDN w:val="0"/>
        <w:adjustRightInd w:val="0"/>
        <w:spacing w:after="0" w:line="240" w:lineRule="auto"/>
        <w:ind w:firstLine="540"/>
        <w:jc w:val="center"/>
        <w:rPr>
          <w:rFonts w:ascii="Times New Roman" w:hAnsi="Times New Roman"/>
          <w:sz w:val="24"/>
          <w:szCs w:val="24"/>
          <w:u w:val="single"/>
        </w:rPr>
      </w:pPr>
      <w:r w:rsidRPr="00FE0482">
        <w:rPr>
          <w:rFonts w:ascii="Times New Roman" w:hAnsi="Times New Roman"/>
          <w:sz w:val="24"/>
          <w:szCs w:val="24"/>
          <w:u w:val="single"/>
        </w:rPr>
        <w:t>Основное мероприятие 9</w:t>
      </w:r>
    </w:p>
    <w:p w14:paraId="6C4D574A" w14:textId="77777777" w:rsidR="00CD66F9" w:rsidRPr="00FE0482" w:rsidRDefault="00CD66F9" w:rsidP="00CD66F9">
      <w:pPr>
        <w:autoSpaceDE w:val="0"/>
        <w:autoSpaceDN w:val="0"/>
        <w:adjustRightInd w:val="0"/>
        <w:spacing w:after="0" w:line="240" w:lineRule="auto"/>
        <w:ind w:firstLine="540"/>
        <w:jc w:val="center"/>
        <w:rPr>
          <w:rFonts w:ascii="Times New Roman" w:hAnsi="Times New Roman"/>
          <w:sz w:val="24"/>
          <w:szCs w:val="24"/>
          <w:u w:val="single"/>
        </w:rPr>
      </w:pPr>
      <w:r w:rsidRPr="00FE0482">
        <w:rPr>
          <w:rFonts w:ascii="Times New Roman" w:hAnsi="Times New Roman"/>
          <w:sz w:val="24"/>
          <w:szCs w:val="24"/>
          <w:u w:val="single"/>
        </w:rPr>
        <w:t>«Профилактика терроризма и экстремизма в образовательных учреждениях»</w:t>
      </w:r>
    </w:p>
    <w:p w14:paraId="6E1A94EF" w14:textId="77777777" w:rsidR="00CD66F9" w:rsidRPr="00FE0482" w:rsidRDefault="00CD66F9" w:rsidP="00CD66F9">
      <w:pPr>
        <w:autoSpaceDE w:val="0"/>
        <w:autoSpaceDN w:val="0"/>
        <w:adjustRightInd w:val="0"/>
        <w:spacing w:after="0" w:line="240" w:lineRule="auto"/>
        <w:ind w:firstLine="540"/>
        <w:jc w:val="both"/>
        <w:rPr>
          <w:rFonts w:cs="Calibri"/>
        </w:rPr>
      </w:pPr>
    </w:p>
    <w:p w14:paraId="0CD09A2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целях реализации данного направления проведены следующих мероприятий:</w:t>
      </w:r>
    </w:p>
    <w:p w14:paraId="39B5767F"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14:paraId="018FBACF" w14:textId="7545590F"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организован пропускной режим и установлены системы видеонаблюдения</w:t>
      </w:r>
    </w:p>
    <w:p w14:paraId="01FE546B" w14:textId="007697BA"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 приобретены </w:t>
      </w:r>
      <w:proofErr w:type="spellStart"/>
      <w:r w:rsidRPr="00FE0482">
        <w:rPr>
          <w:rFonts w:ascii="Times New Roman" w:hAnsi="Times New Roman"/>
          <w:sz w:val="24"/>
          <w:szCs w:val="24"/>
        </w:rPr>
        <w:t>металлодетекторы</w:t>
      </w:r>
      <w:proofErr w:type="spellEnd"/>
    </w:p>
    <w:p w14:paraId="14F94FB6"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Запланировано проведение «круглых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отношений, повышения толерантности; встречи молодёжи с представителями религиозных и общественных национальных объединений.</w:t>
      </w:r>
    </w:p>
    <w:p w14:paraId="3B73B8FE" w14:textId="704691D7" w:rsidR="00CD66F9" w:rsidRPr="00FE0482" w:rsidRDefault="00CD66F9" w:rsidP="00CD66F9">
      <w:pPr>
        <w:pStyle w:val="ConsPlusCell"/>
        <w:ind w:firstLine="550"/>
        <w:jc w:val="both"/>
        <w:rPr>
          <w:rFonts w:ascii="Times New Roman" w:hAnsi="Times New Roman" w:cs="Times New Roman"/>
          <w:sz w:val="24"/>
          <w:szCs w:val="24"/>
        </w:rPr>
      </w:pPr>
      <w:r w:rsidRPr="00FE0482">
        <w:rPr>
          <w:rFonts w:ascii="Times New Roman" w:hAnsi="Times New Roman" w:cs="Times New Roman"/>
          <w:sz w:val="24"/>
          <w:szCs w:val="24"/>
        </w:rPr>
        <w:t xml:space="preserve">Реализация основного мероприятия 10 направлена на достижение целевого показателя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w:t>
      </w:r>
      <w:r w:rsidRPr="00FE0482">
        <w:rPr>
          <w:rFonts w:ascii="Times New Roman" w:hAnsi="Times New Roman" w:cs="Times New Roman"/>
          <w:sz w:val="24"/>
          <w:szCs w:val="24"/>
        </w:rPr>
        <w:lastRenderedPageBreak/>
        <w:t xml:space="preserve">требованиями в общей численности общей численности обучающихся; </w:t>
      </w:r>
      <w:proofErr w:type="gramStart"/>
      <w:r w:rsidRPr="00FE0482">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p w14:paraId="618CB87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14:paraId="6E8E44DC" w14:textId="77777777" w:rsidR="00CD66F9" w:rsidRPr="00FE0482" w:rsidRDefault="00CD66F9" w:rsidP="00C40497">
      <w:pPr>
        <w:autoSpaceDE w:val="0"/>
        <w:autoSpaceDN w:val="0"/>
        <w:adjustRightInd w:val="0"/>
        <w:spacing w:after="0" w:line="240" w:lineRule="auto"/>
        <w:jc w:val="center"/>
        <w:rPr>
          <w:rFonts w:ascii="Times New Roman" w:hAnsi="Times New Roman"/>
          <w:sz w:val="24"/>
          <w:szCs w:val="24"/>
          <w:u w:val="single"/>
        </w:rPr>
      </w:pPr>
    </w:p>
    <w:p w14:paraId="62F4A7A0" w14:textId="77777777" w:rsidR="00CD66F9" w:rsidRPr="00FE0482" w:rsidRDefault="00CD66F9" w:rsidP="00C40497">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Основное мероприятие 10</w:t>
      </w:r>
    </w:p>
    <w:p w14:paraId="5ECFA121" w14:textId="77777777" w:rsidR="00CD66F9" w:rsidRDefault="00CD66F9" w:rsidP="00C40497">
      <w:pPr>
        <w:autoSpaceDE w:val="0"/>
        <w:autoSpaceDN w:val="0"/>
        <w:adjustRightInd w:val="0"/>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«Безопасность образовательных организаций»</w:t>
      </w:r>
    </w:p>
    <w:p w14:paraId="0D06808C" w14:textId="77777777" w:rsidR="00C40497" w:rsidRDefault="00C40497" w:rsidP="00C40497">
      <w:pPr>
        <w:shd w:val="clear" w:color="auto" w:fill="FFFFFF"/>
        <w:spacing w:after="0" w:line="240" w:lineRule="auto"/>
        <w:ind w:firstLine="709"/>
        <w:jc w:val="both"/>
        <w:rPr>
          <w:rFonts w:ascii="Times New Roman" w:hAnsi="Times New Roman"/>
          <w:spacing w:val="-3"/>
          <w:sz w:val="24"/>
          <w:szCs w:val="24"/>
        </w:rPr>
      </w:pPr>
    </w:p>
    <w:p w14:paraId="5E65606E" w14:textId="77777777" w:rsidR="00CD66F9" w:rsidRPr="00FE0482" w:rsidRDefault="00CD66F9" w:rsidP="00C40497">
      <w:pPr>
        <w:shd w:val="clear" w:color="auto" w:fill="FFFFFF"/>
        <w:spacing w:after="0" w:line="240" w:lineRule="auto"/>
        <w:ind w:firstLine="709"/>
        <w:jc w:val="both"/>
        <w:rPr>
          <w:rFonts w:ascii="Times New Roman" w:hAnsi="Times New Roman"/>
          <w:sz w:val="24"/>
          <w:szCs w:val="24"/>
        </w:rPr>
      </w:pPr>
      <w:r w:rsidRPr="00FE0482">
        <w:rPr>
          <w:rFonts w:ascii="Times New Roman" w:hAnsi="Times New Roman"/>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FE0482">
        <w:rPr>
          <w:rFonts w:ascii="Times New Roman" w:hAnsi="Times New Roman"/>
          <w:spacing w:val="2"/>
          <w:sz w:val="24"/>
          <w:szCs w:val="24"/>
        </w:rPr>
        <w:t xml:space="preserve">безопасности их жизнедеятельности: пожарной, электрической и технической безопасности зданий, </w:t>
      </w:r>
      <w:r w:rsidRPr="00FE0482">
        <w:rPr>
          <w:rFonts w:ascii="Times New Roman" w:hAnsi="Times New Roman"/>
          <w:spacing w:val="-4"/>
          <w:sz w:val="24"/>
          <w:szCs w:val="24"/>
        </w:rPr>
        <w:t xml:space="preserve">сооружений образовательных учреждений на основе использования современных достижений науки и техники </w:t>
      </w:r>
      <w:r w:rsidRPr="00FE0482">
        <w:rPr>
          <w:rFonts w:ascii="Times New Roman" w:hAnsi="Times New Roman"/>
          <w:spacing w:val="-7"/>
          <w:sz w:val="24"/>
          <w:szCs w:val="24"/>
        </w:rPr>
        <w:t>в этой области.</w:t>
      </w:r>
    </w:p>
    <w:p w14:paraId="723135F2" w14:textId="77777777" w:rsidR="00CD66F9" w:rsidRPr="00FE0482" w:rsidRDefault="00CD66F9" w:rsidP="00CD66F9">
      <w:pPr>
        <w:shd w:val="clear" w:color="auto" w:fill="FFFFFF"/>
        <w:spacing w:after="0" w:line="240" w:lineRule="auto"/>
        <w:ind w:left="10" w:firstLine="416"/>
        <w:jc w:val="both"/>
        <w:rPr>
          <w:rFonts w:ascii="Times New Roman" w:hAnsi="Times New Roman"/>
          <w:spacing w:val="-4"/>
          <w:sz w:val="24"/>
          <w:szCs w:val="24"/>
        </w:rPr>
      </w:pPr>
      <w:r w:rsidRPr="00FE0482">
        <w:rPr>
          <w:rFonts w:ascii="Times New Roman" w:hAnsi="Times New Roman"/>
          <w:spacing w:val="-3"/>
          <w:sz w:val="24"/>
          <w:szCs w:val="24"/>
        </w:rPr>
        <w:t xml:space="preserve">В рамках данного мероприятия должна быть решена основная задача </w:t>
      </w:r>
      <w:proofErr w:type="gramStart"/>
      <w:r w:rsidRPr="00FE0482">
        <w:rPr>
          <w:rFonts w:ascii="Times New Roman" w:hAnsi="Times New Roman"/>
          <w:spacing w:val="-3"/>
          <w:sz w:val="24"/>
          <w:szCs w:val="24"/>
        </w:rPr>
        <w:t>–р</w:t>
      </w:r>
      <w:proofErr w:type="gramEnd"/>
      <w:r w:rsidRPr="00FE0482">
        <w:rPr>
          <w:rFonts w:ascii="Times New Roman" w:hAnsi="Times New Roman"/>
          <w:spacing w:val="-3"/>
          <w:sz w:val="24"/>
          <w:szCs w:val="24"/>
        </w:rPr>
        <w:t xml:space="preserve">еализация государственной </w:t>
      </w:r>
      <w:r w:rsidRPr="00FE0482">
        <w:rPr>
          <w:rFonts w:ascii="Times New Roman" w:hAnsi="Times New Roman"/>
          <w:spacing w:val="-1"/>
          <w:sz w:val="24"/>
          <w:szCs w:val="24"/>
        </w:rPr>
        <w:t xml:space="preserve">политики и требований законодательных и иных нормативных правовых актов в области обеспечения </w:t>
      </w:r>
      <w:r w:rsidRPr="00FE0482">
        <w:rPr>
          <w:rFonts w:ascii="Times New Roman" w:hAnsi="Times New Roman"/>
          <w:sz w:val="24"/>
          <w:szCs w:val="24"/>
        </w:rPr>
        <w:t xml:space="preserve">безопасности образовательных учреждений, направленных на защиту здоровья и сохранение жизни </w:t>
      </w:r>
      <w:r w:rsidRPr="00FE0482">
        <w:rPr>
          <w:rFonts w:ascii="Times New Roman" w:hAnsi="Times New Roman"/>
          <w:spacing w:val="-1"/>
          <w:sz w:val="24"/>
          <w:szCs w:val="24"/>
        </w:rPr>
        <w:t xml:space="preserve">обучающихся, воспитанников и работников во время их трудовой и учебной деятельности от возможных </w:t>
      </w:r>
      <w:r w:rsidRPr="00FE0482">
        <w:rPr>
          <w:rFonts w:ascii="Times New Roman" w:hAnsi="Times New Roman"/>
          <w:spacing w:val="-4"/>
          <w:sz w:val="24"/>
          <w:szCs w:val="24"/>
        </w:rPr>
        <w:t>пожаров, аварийных ситуаций, включая решение следующих вопросов:</w:t>
      </w:r>
    </w:p>
    <w:p w14:paraId="64EF8AE2" w14:textId="77777777" w:rsidR="00CD66F9" w:rsidRPr="00FE0482" w:rsidRDefault="00CD66F9" w:rsidP="00CD66F9">
      <w:pPr>
        <w:shd w:val="clear" w:color="auto" w:fill="FFFFFF"/>
        <w:spacing w:after="0" w:line="240" w:lineRule="auto"/>
        <w:ind w:left="10" w:firstLine="416"/>
        <w:jc w:val="both"/>
        <w:rPr>
          <w:rFonts w:ascii="Times New Roman" w:hAnsi="Times New Roman"/>
          <w:spacing w:val="-4"/>
          <w:sz w:val="24"/>
          <w:szCs w:val="24"/>
        </w:rPr>
      </w:pPr>
      <w:r w:rsidRPr="00FE0482">
        <w:rPr>
          <w:rFonts w:ascii="Times New Roman" w:hAnsi="Times New Roman"/>
          <w:spacing w:val="-4"/>
          <w:sz w:val="24"/>
          <w:szCs w:val="24"/>
        </w:rPr>
        <w:t>- организация физической охраны образовательных организаций;</w:t>
      </w:r>
    </w:p>
    <w:p w14:paraId="54AFF79C" w14:textId="77777777" w:rsidR="00CD66F9" w:rsidRPr="00FE0482" w:rsidRDefault="00CD66F9" w:rsidP="00CD66F9">
      <w:pPr>
        <w:shd w:val="clear" w:color="auto" w:fill="FFFFFF"/>
        <w:spacing w:after="0" w:line="240" w:lineRule="auto"/>
        <w:ind w:left="10" w:firstLine="416"/>
        <w:jc w:val="both"/>
        <w:rPr>
          <w:rFonts w:ascii="Times New Roman" w:hAnsi="Times New Roman"/>
          <w:sz w:val="24"/>
          <w:szCs w:val="24"/>
        </w:rPr>
      </w:pPr>
      <w:r w:rsidRPr="00FE0482">
        <w:rPr>
          <w:rFonts w:ascii="Times New Roman" w:hAnsi="Times New Roman"/>
          <w:spacing w:val="-4"/>
          <w:sz w:val="24"/>
          <w:szCs w:val="24"/>
        </w:rPr>
        <w:t>- обеспечение контрольно-пропускного режима образовательных организаций;</w:t>
      </w:r>
    </w:p>
    <w:p w14:paraId="7DBB1102" w14:textId="77777777" w:rsidR="00CD66F9" w:rsidRPr="00FE0482" w:rsidRDefault="00CD66F9" w:rsidP="00CD66F9">
      <w:pPr>
        <w:shd w:val="clear" w:color="auto" w:fill="FFFFFF"/>
        <w:spacing w:after="0" w:line="240" w:lineRule="auto"/>
        <w:ind w:left="10" w:firstLine="416"/>
        <w:jc w:val="both"/>
        <w:rPr>
          <w:rFonts w:ascii="Times New Roman" w:hAnsi="Times New Roman"/>
          <w:sz w:val="24"/>
          <w:szCs w:val="24"/>
        </w:rPr>
      </w:pPr>
      <w:r w:rsidRPr="00FE0482">
        <w:rPr>
          <w:rFonts w:ascii="Times New Roman" w:hAnsi="Times New Roman"/>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14:paraId="0C8864CD" w14:textId="77777777" w:rsidR="00CD66F9" w:rsidRPr="00FE0482" w:rsidRDefault="00CD66F9" w:rsidP="00CD66F9">
      <w:pPr>
        <w:shd w:val="clear" w:color="auto" w:fill="FFFFFF"/>
        <w:spacing w:after="0" w:line="240" w:lineRule="auto"/>
        <w:ind w:left="10" w:firstLine="416"/>
        <w:jc w:val="both"/>
        <w:rPr>
          <w:rFonts w:ascii="Times New Roman" w:hAnsi="Times New Roman"/>
          <w:sz w:val="24"/>
          <w:szCs w:val="24"/>
        </w:rPr>
      </w:pPr>
      <w:r w:rsidRPr="00FE0482">
        <w:rPr>
          <w:rFonts w:ascii="Times New Roman" w:hAnsi="Times New Roman"/>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FE0482">
        <w:rPr>
          <w:rFonts w:ascii="Times New Roman" w:hAnsi="Times New Roman"/>
          <w:spacing w:val="-7"/>
          <w:sz w:val="24"/>
          <w:szCs w:val="24"/>
        </w:rPr>
        <w:t>обслуживания;</w:t>
      </w:r>
    </w:p>
    <w:p w14:paraId="678FD5AD" w14:textId="77777777" w:rsidR="00CD66F9" w:rsidRPr="00FE0482" w:rsidRDefault="00CD66F9" w:rsidP="00CD66F9">
      <w:pPr>
        <w:shd w:val="clear" w:color="auto" w:fill="FFFFFF"/>
        <w:spacing w:before="29" w:after="0" w:line="240" w:lineRule="auto"/>
        <w:ind w:left="10" w:firstLine="416"/>
        <w:jc w:val="both"/>
        <w:rPr>
          <w:rFonts w:ascii="Times New Roman" w:hAnsi="Times New Roman"/>
          <w:sz w:val="24"/>
          <w:szCs w:val="24"/>
        </w:rPr>
      </w:pPr>
      <w:r w:rsidRPr="00FE0482">
        <w:rPr>
          <w:rFonts w:ascii="Times New Roman" w:hAnsi="Times New Roman"/>
          <w:spacing w:val="-2"/>
          <w:sz w:val="24"/>
          <w:szCs w:val="24"/>
        </w:rPr>
        <w:t xml:space="preserve">- организации обучения и периодической переподготовки кадров, ответственных за безопасность </w:t>
      </w:r>
      <w:r w:rsidRPr="00FE0482">
        <w:rPr>
          <w:rFonts w:ascii="Times New Roman" w:hAnsi="Times New Roman"/>
          <w:spacing w:val="-5"/>
          <w:sz w:val="24"/>
          <w:szCs w:val="24"/>
        </w:rPr>
        <w:t>образовательных учреждений;</w:t>
      </w:r>
    </w:p>
    <w:p w14:paraId="14053973" w14:textId="77777777" w:rsidR="00CD66F9" w:rsidRPr="00FE0482" w:rsidRDefault="00CD66F9" w:rsidP="00CD66F9">
      <w:pPr>
        <w:shd w:val="clear" w:color="auto" w:fill="FFFFFF"/>
        <w:spacing w:before="14" w:after="0" w:line="240" w:lineRule="auto"/>
        <w:ind w:left="10" w:firstLine="416"/>
        <w:rPr>
          <w:rFonts w:ascii="Times New Roman" w:hAnsi="Times New Roman"/>
          <w:sz w:val="24"/>
          <w:szCs w:val="24"/>
        </w:rPr>
      </w:pPr>
      <w:r w:rsidRPr="00FE0482">
        <w:rPr>
          <w:rFonts w:ascii="Times New Roman" w:hAnsi="Times New Roman"/>
          <w:spacing w:val="-4"/>
          <w:sz w:val="24"/>
          <w:szCs w:val="24"/>
        </w:rPr>
        <w:t>- совершенствования противопожарной пропаганды;</w:t>
      </w:r>
    </w:p>
    <w:p w14:paraId="27799DF6" w14:textId="77777777" w:rsidR="00CD66F9" w:rsidRPr="00FE0482" w:rsidRDefault="00CD66F9" w:rsidP="00CD66F9">
      <w:pPr>
        <w:shd w:val="clear" w:color="auto" w:fill="FFFFFF"/>
        <w:spacing w:before="5" w:after="0" w:line="240" w:lineRule="auto"/>
        <w:ind w:left="10" w:firstLine="416"/>
        <w:jc w:val="both"/>
        <w:rPr>
          <w:rFonts w:ascii="Times New Roman" w:hAnsi="Times New Roman"/>
          <w:sz w:val="24"/>
          <w:szCs w:val="24"/>
        </w:rPr>
      </w:pPr>
      <w:r w:rsidRPr="00FE0482">
        <w:rPr>
          <w:rFonts w:ascii="Times New Roman" w:hAnsi="Times New Roman"/>
          <w:spacing w:val="-3"/>
          <w:sz w:val="24"/>
          <w:szCs w:val="24"/>
        </w:rPr>
        <w:t xml:space="preserve">- повышения учащимися качества </w:t>
      </w:r>
      <w:proofErr w:type="gramStart"/>
      <w:r w:rsidRPr="00FE0482">
        <w:rPr>
          <w:rFonts w:ascii="Times New Roman" w:hAnsi="Times New Roman"/>
          <w:spacing w:val="-3"/>
          <w:sz w:val="24"/>
          <w:szCs w:val="24"/>
        </w:rPr>
        <w:t xml:space="preserve">знаний правил пожарной безопасности курса основ безопасности </w:t>
      </w:r>
      <w:r w:rsidRPr="00FE0482">
        <w:rPr>
          <w:rFonts w:ascii="Times New Roman" w:hAnsi="Times New Roman"/>
          <w:spacing w:val="-6"/>
          <w:sz w:val="24"/>
          <w:szCs w:val="24"/>
        </w:rPr>
        <w:t>жизнедеятельности</w:t>
      </w:r>
      <w:proofErr w:type="gramEnd"/>
      <w:r w:rsidRPr="00FE0482">
        <w:rPr>
          <w:rFonts w:ascii="Times New Roman" w:hAnsi="Times New Roman"/>
          <w:spacing w:val="-6"/>
          <w:sz w:val="24"/>
          <w:szCs w:val="24"/>
        </w:rPr>
        <w:t>;</w:t>
      </w:r>
    </w:p>
    <w:p w14:paraId="7FADAE25" w14:textId="77777777" w:rsidR="00CD66F9" w:rsidRPr="00FE0482" w:rsidRDefault="00CD66F9" w:rsidP="00CD66F9">
      <w:pPr>
        <w:shd w:val="clear" w:color="auto" w:fill="FFFFFF"/>
        <w:spacing w:after="0" w:line="240" w:lineRule="auto"/>
        <w:ind w:left="10" w:firstLine="416"/>
        <w:jc w:val="both"/>
        <w:rPr>
          <w:rFonts w:ascii="Times New Roman" w:hAnsi="Times New Roman"/>
          <w:spacing w:val="-8"/>
          <w:sz w:val="24"/>
          <w:szCs w:val="24"/>
        </w:rPr>
      </w:pPr>
      <w:r w:rsidRPr="00FE0482">
        <w:rPr>
          <w:rFonts w:ascii="Times New Roman" w:hAnsi="Times New Roman"/>
          <w:spacing w:val="-4"/>
          <w:sz w:val="24"/>
          <w:szCs w:val="24"/>
        </w:rPr>
        <w:t xml:space="preserve">- создания соответствующего настроя педагогических работников, учащихся, обслуживающего персонала </w:t>
      </w:r>
      <w:r w:rsidRPr="00FE0482">
        <w:rPr>
          <w:rFonts w:ascii="Times New Roman" w:hAnsi="Times New Roman"/>
          <w:spacing w:val="-1"/>
          <w:sz w:val="24"/>
          <w:szCs w:val="24"/>
        </w:rPr>
        <w:t xml:space="preserve">на важность и необходимость выполнения всех требований государственных инспекторов по пожарному </w:t>
      </w:r>
      <w:r w:rsidRPr="00FE0482">
        <w:rPr>
          <w:rFonts w:ascii="Times New Roman" w:hAnsi="Times New Roman"/>
          <w:spacing w:val="-8"/>
          <w:sz w:val="24"/>
          <w:szCs w:val="24"/>
        </w:rPr>
        <w:t>надзору.</w:t>
      </w:r>
    </w:p>
    <w:p w14:paraId="44FEC218" w14:textId="77777777" w:rsidR="00CD66F9" w:rsidRPr="001D3FC0" w:rsidRDefault="00CD66F9" w:rsidP="001D3FC0">
      <w:pPr>
        <w:spacing w:after="0" w:line="240" w:lineRule="auto"/>
        <w:ind w:firstLine="709"/>
        <w:jc w:val="both"/>
        <w:rPr>
          <w:rFonts w:ascii="Times New Roman" w:hAnsi="Times New Roman"/>
          <w:sz w:val="24"/>
          <w:szCs w:val="24"/>
        </w:rPr>
      </w:pPr>
      <w:r w:rsidRPr="001D3FC0">
        <w:rPr>
          <w:rFonts w:ascii="Times New Roman" w:hAnsi="Times New Roman"/>
          <w:sz w:val="24"/>
          <w:szCs w:val="24"/>
        </w:rPr>
        <w:t>- выполнение противопожарных мероприятий в зданиях муниципальных образовательных организациях с учетом ПИР, в том числе:</w:t>
      </w:r>
    </w:p>
    <w:p w14:paraId="7C68E7E9" w14:textId="77777777" w:rsidR="00CD66F9" w:rsidRPr="001D3FC0" w:rsidRDefault="00CD66F9" w:rsidP="001D3FC0">
      <w:pPr>
        <w:spacing w:after="0" w:line="240" w:lineRule="auto"/>
        <w:ind w:firstLine="709"/>
        <w:jc w:val="both"/>
        <w:rPr>
          <w:rFonts w:ascii="Times New Roman" w:hAnsi="Times New Roman"/>
          <w:sz w:val="24"/>
          <w:szCs w:val="24"/>
        </w:rPr>
      </w:pPr>
      <w:r w:rsidRPr="001D3FC0">
        <w:rPr>
          <w:rFonts w:ascii="Times New Roman" w:hAnsi="Times New Roman"/>
          <w:sz w:val="24"/>
          <w:szCs w:val="24"/>
        </w:rPr>
        <w:t xml:space="preserve">ремонт систем электроснабжения и модернизация </w:t>
      </w:r>
      <w:proofErr w:type="spellStart"/>
      <w:r w:rsidRPr="001D3FC0">
        <w:rPr>
          <w:rFonts w:ascii="Times New Roman" w:hAnsi="Times New Roman"/>
          <w:sz w:val="24"/>
          <w:szCs w:val="24"/>
        </w:rPr>
        <w:t>молниезащиты</w:t>
      </w:r>
      <w:proofErr w:type="spellEnd"/>
      <w:r w:rsidRPr="001D3FC0">
        <w:rPr>
          <w:rFonts w:ascii="Times New Roman" w:hAnsi="Times New Roman"/>
          <w:sz w:val="24"/>
          <w:szCs w:val="24"/>
        </w:rPr>
        <w:t xml:space="preserve"> зданий;</w:t>
      </w:r>
    </w:p>
    <w:p w14:paraId="5F95C3A3" w14:textId="77777777" w:rsidR="00CD66F9" w:rsidRPr="001D3FC0" w:rsidRDefault="00CD66F9" w:rsidP="001D3FC0">
      <w:pPr>
        <w:spacing w:after="0" w:line="240" w:lineRule="auto"/>
        <w:ind w:firstLine="709"/>
        <w:jc w:val="both"/>
        <w:rPr>
          <w:rFonts w:ascii="Times New Roman" w:hAnsi="Times New Roman"/>
          <w:sz w:val="24"/>
          <w:szCs w:val="24"/>
        </w:rPr>
      </w:pPr>
      <w:r w:rsidRPr="001D3FC0">
        <w:rPr>
          <w:rFonts w:ascii="Times New Roman" w:hAnsi="Times New Roman"/>
          <w:sz w:val="24"/>
          <w:szCs w:val="24"/>
        </w:rPr>
        <w:t>приведение путей эвакуации и эвакуационных выходов в соответствии с требованиями пожарной безопасности;</w:t>
      </w:r>
    </w:p>
    <w:p w14:paraId="0F7F36EF" w14:textId="77777777" w:rsidR="00CD66F9" w:rsidRPr="001D3FC0" w:rsidRDefault="00CD66F9" w:rsidP="001D3FC0">
      <w:pPr>
        <w:spacing w:after="0" w:line="240" w:lineRule="auto"/>
        <w:ind w:firstLine="709"/>
        <w:jc w:val="both"/>
        <w:rPr>
          <w:rFonts w:ascii="Times New Roman" w:hAnsi="Times New Roman"/>
          <w:sz w:val="24"/>
          <w:szCs w:val="24"/>
        </w:rPr>
      </w:pPr>
      <w:r w:rsidRPr="001D3FC0">
        <w:rPr>
          <w:rFonts w:ascii="Times New Roman" w:hAnsi="Times New Roman"/>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14:paraId="1E6B25D3" w14:textId="48F9C4F7" w:rsidR="00CD66F9" w:rsidRPr="00FE0482" w:rsidRDefault="00CD66F9" w:rsidP="00CD66F9">
      <w:pPr>
        <w:pStyle w:val="ConsPlusCell"/>
        <w:ind w:firstLine="550"/>
        <w:jc w:val="both"/>
        <w:rPr>
          <w:rFonts w:ascii="Times New Roman" w:hAnsi="Times New Roman" w:cs="Times New Roman"/>
          <w:sz w:val="24"/>
          <w:szCs w:val="24"/>
        </w:rPr>
      </w:pPr>
      <w:r w:rsidRPr="00FE0482">
        <w:rPr>
          <w:rFonts w:ascii="Times New Roman" w:hAnsi="Times New Roman" w:cs="Times New Roman"/>
          <w:sz w:val="24"/>
          <w:szCs w:val="24"/>
        </w:rPr>
        <w:lastRenderedPageBreak/>
        <w:t xml:space="preserve">Реализация основного мероприятия 10 направлена на достижение целевого показателя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w:t>
      </w:r>
      <w:proofErr w:type="gramStart"/>
      <w:r w:rsidRPr="00FE0482">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p w14:paraId="0F96CF92" w14:textId="77777777" w:rsidR="00CD66F9" w:rsidRPr="00FE0482" w:rsidRDefault="00CD66F9" w:rsidP="00CD66F9">
      <w:pPr>
        <w:shd w:val="clear" w:color="auto" w:fill="FFFFFF"/>
        <w:spacing w:after="0" w:line="240" w:lineRule="auto"/>
        <w:ind w:left="10" w:firstLine="416"/>
        <w:jc w:val="both"/>
        <w:rPr>
          <w:rFonts w:ascii="Times New Roman" w:hAnsi="Times New Roman"/>
          <w:spacing w:val="-4"/>
          <w:sz w:val="24"/>
          <w:szCs w:val="24"/>
        </w:rPr>
      </w:pPr>
      <w:r w:rsidRPr="00FE0482">
        <w:rPr>
          <w:rFonts w:ascii="Times New Roman" w:hAnsi="Times New Roman"/>
          <w:spacing w:val="-3"/>
          <w:sz w:val="24"/>
          <w:szCs w:val="24"/>
        </w:rPr>
        <w:t xml:space="preserve">Реализация мероприятия позволит повысить безопасность образовательных организаций округа, снизит </w:t>
      </w:r>
      <w:r w:rsidRPr="00FE0482">
        <w:rPr>
          <w:rFonts w:ascii="Times New Roman" w:hAnsi="Times New Roman"/>
          <w:spacing w:val="-4"/>
          <w:sz w:val="24"/>
          <w:szCs w:val="24"/>
        </w:rPr>
        <w:t>риск возникновения пожаров, аварийных ситуаций, травматизма и гибели людей.</w:t>
      </w:r>
    </w:p>
    <w:p w14:paraId="27A5C532" w14:textId="77777777" w:rsidR="00CD66F9" w:rsidRPr="00FE0482" w:rsidRDefault="00CD66F9" w:rsidP="00CD66F9">
      <w:pPr>
        <w:shd w:val="clear" w:color="auto" w:fill="FFFFFF"/>
        <w:spacing w:before="10" w:after="0" w:line="240" w:lineRule="auto"/>
        <w:ind w:left="10" w:firstLine="416"/>
        <w:jc w:val="center"/>
        <w:rPr>
          <w:rFonts w:ascii="Times New Roman" w:hAnsi="Times New Roman"/>
          <w:sz w:val="24"/>
          <w:szCs w:val="24"/>
          <w:u w:val="single"/>
        </w:rPr>
      </w:pPr>
    </w:p>
    <w:p w14:paraId="1D8AC8A3" w14:textId="77777777" w:rsidR="00CD66F9" w:rsidRPr="00FE0482" w:rsidRDefault="00CD66F9" w:rsidP="00CD66F9">
      <w:pPr>
        <w:shd w:val="clear" w:color="auto" w:fill="FFFFFF"/>
        <w:spacing w:before="10" w:after="0" w:line="240" w:lineRule="auto"/>
        <w:ind w:left="10" w:firstLine="416"/>
        <w:jc w:val="center"/>
        <w:rPr>
          <w:rFonts w:ascii="Times New Roman" w:hAnsi="Times New Roman"/>
          <w:sz w:val="24"/>
          <w:szCs w:val="24"/>
          <w:u w:val="single"/>
        </w:rPr>
      </w:pPr>
      <w:r w:rsidRPr="00FE0482">
        <w:rPr>
          <w:rFonts w:ascii="Times New Roman" w:hAnsi="Times New Roman"/>
          <w:sz w:val="24"/>
          <w:szCs w:val="24"/>
          <w:u w:val="single"/>
        </w:rPr>
        <w:t>Основное мероприятий 11</w:t>
      </w:r>
    </w:p>
    <w:p w14:paraId="703FD4E7" w14:textId="77777777" w:rsidR="00CD66F9" w:rsidRPr="00FE0482" w:rsidRDefault="00CD66F9" w:rsidP="00CD66F9">
      <w:pPr>
        <w:shd w:val="clear" w:color="auto" w:fill="FFFFFF"/>
        <w:spacing w:before="10" w:after="0" w:line="240" w:lineRule="auto"/>
        <w:ind w:left="10" w:firstLine="416"/>
        <w:jc w:val="center"/>
        <w:rPr>
          <w:rFonts w:ascii="Times New Roman" w:hAnsi="Times New Roman"/>
          <w:sz w:val="24"/>
          <w:szCs w:val="24"/>
          <w:u w:val="single"/>
        </w:rPr>
      </w:pPr>
      <w:r w:rsidRPr="00FE0482">
        <w:rPr>
          <w:rFonts w:ascii="Times New Roman" w:hAnsi="Times New Roman"/>
          <w:sz w:val="24"/>
          <w:szCs w:val="24"/>
          <w:u w:val="single"/>
        </w:rPr>
        <w:t>«Организация отдыха детей в каникулярное время»</w:t>
      </w:r>
    </w:p>
    <w:p w14:paraId="04256393" w14:textId="77777777" w:rsidR="007B45FB" w:rsidRDefault="007B45FB" w:rsidP="00CD66F9">
      <w:pPr>
        <w:shd w:val="clear" w:color="auto" w:fill="FFFFFF"/>
        <w:spacing w:before="10" w:after="0" w:line="240" w:lineRule="auto"/>
        <w:ind w:left="10" w:firstLine="416"/>
        <w:jc w:val="both"/>
        <w:rPr>
          <w:rFonts w:ascii="Times New Roman" w:hAnsi="Times New Roman"/>
          <w:sz w:val="24"/>
          <w:szCs w:val="24"/>
        </w:rPr>
      </w:pPr>
    </w:p>
    <w:p w14:paraId="76F83919" w14:textId="77777777" w:rsidR="00CD66F9" w:rsidRPr="00FE0482" w:rsidRDefault="00CD66F9" w:rsidP="00CD66F9">
      <w:pPr>
        <w:shd w:val="clear" w:color="auto" w:fill="FFFFFF"/>
        <w:spacing w:before="10" w:after="0" w:line="240" w:lineRule="auto"/>
        <w:ind w:left="10" w:firstLine="416"/>
        <w:jc w:val="both"/>
        <w:rPr>
          <w:rFonts w:ascii="Times New Roman" w:hAnsi="Times New Roman"/>
          <w:sz w:val="24"/>
          <w:szCs w:val="24"/>
        </w:rPr>
      </w:pPr>
      <w:r w:rsidRPr="00FE0482">
        <w:rPr>
          <w:rFonts w:ascii="Times New Roman" w:hAnsi="Times New Roman"/>
          <w:sz w:val="24"/>
          <w:szCs w:val="24"/>
        </w:rPr>
        <w:t>Основное мероприятие 11 направлено на обеспечение доступности качественных образовательных услуг по организации отдыха детей в каникулярное время.</w:t>
      </w:r>
    </w:p>
    <w:p w14:paraId="2BB35FFB" w14:textId="77777777" w:rsidR="00CD66F9" w:rsidRPr="00FE0482" w:rsidRDefault="00CD66F9" w:rsidP="00CD66F9">
      <w:pPr>
        <w:shd w:val="clear" w:color="auto" w:fill="FFFFFF"/>
        <w:spacing w:before="10" w:after="0" w:line="240" w:lineRule="auto"/>
        <w:ind w:left="10" w:firstLine="416"/>
        <w:jc w:val="both"/>
        <w:rPr>
          <w:rFonts w:ascii="Times New Roman" w:hAnsi="Times New Roman"/>
          <w:sz w:val="24"/>
          <w:szCs w:val="24"/>
        </w:rPr>
      </w:pPr>
      <w:r w:rsidRPr="00FE0482">
        <w:rPr>
          <w:rFonts w:ascii="Times New Roman" w:hAnsi="Times New Roman"/>
          <w:sz w:val="24"/>
          <w:szCs w:val="24"/>
        </w:rPr>
        <w:t>В рамках мероприятия 11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14:paraId="1B75E93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14:paraId="1581A6D3" w14:textId="77777777" w:rsidR="00CD66F9" w:rsidRPr="00FE0482" w:rsidRDefault="00CD66F9" w:rsidP="00CD66F9">
      <w:pPr>
        <w:pStyle w:val="ConsPlusCell"/>
        <w:ind w:left="10" w:firstLine="416"/>
        <w:jc w:val="both"/>
        <w:rPr>
          <w:rFonts w:ascii="Times New Roman" w:hAnsi="Times New Roman" w:cs="Times New Roman"/>
          <w:sz w:val="24"/>
          <w:szCs w:val="24"/>
        </w:rPr>
      </w:pPr>
      <w:r w:rsidRPr="00FE0482">
        <w:rPr>
          <w:rFonts w:ascii="Times New Roman" w:hAnsi="Times New Roman" w:cs="Times New Roman"/>
          <w:sz w:val="24"/>
          <w:szCs w:val="24"/>
        </w:rPr>
        <w:t>Реализация основного мероприятия 11 Подпрограммы позволит совершенствовать организацию отдыха детей в каникулярное время.</w:t>
      </w:r>
    </w:p>
    <w:p w14:paraId="17FEBD0D" w14:textId="77777777" w:rsidR="00DE1281" w:rsidRDefault="00DE1281" w:rsidP="00CD66F9">
      <w:pPr>
        <w:pStyle w:val="ConsPlusCell"/>
        <w:ind w:left="10" w:firstLine="416"/>
        <w:jc w:val="center"/>
        <w:rPr>
          <w:rFonts w:ascii="Times New Roman" w:hAnsi="Times New Roman" w:cs="Times New Roman"/>
          <w:sz w:val="24"/>
          <w:szCs w:val="24"/>
          <w:u w:val="single"/>
        </w:rPr>
      </w:pPr>
    </w:p>
    <w:p w14:paraId="02FBA04D" w14:textId="77777777" w:rsidR="00CD66F9" w:rsidRPr="00FE0482" w:rsidRDefault="00CD66F9" w:rsidP="00CD66F9">
      <w:pPr>
        <w:pStyle w:val="ConsPlusCell"/>
        <w:ind w:left="10" w:firstLine="416"/>
        <w:jc w:val="center"/>
        <w:rPr>
          <w:rFonts w:ascii="Times New Roman" w:hAnsi="Times New Roman" w:cs="Times New Roman"/>
          <w:sz w:val="24"/>
          <w:szCs w:val="24"/>
          <w:u w:val="single"/>
        </w:rPr>
      </w:pPr>
      <w:r w:rsidRPr="00FE0482">
        <w:rPr>
          <w:rFonts w:ascii="Times New Roman" w:hAnsi="Times New Roman" w:cs="Times New Roman"/>
          <w:sz w:val="24"/>
          <w:szCs w:val="24"/>
          <w:u w:val="single"/>
        </w:rPr>
        <w:t>Основное мероприятие 12</w:t>
      </w:r>
    </w:p>
    <w:p w14:paraId="07346D9A" w14:textId="77777777" w:rsidR="00DE1281" w:rsidRDefault="00CD66F9" w:rsidP="00CD66F9">
      <w:pPr>
        <w:pStyle w:val="ConsPlusCell"/>
        <w:ind w:left="10" w:firstLine="540"/>
        <w:jc w:val="center"/>
        <w:rPr>
          <w:rFonts w:ascii="Times New Roman" w:hAnsi="Times New Roman" w:cs="Times New Roman"/>
          <w:sz w:val="24"/>
          <w:szCs w:val="24"/>
          <w:u w:val="single"/>
        </w:rPr>
      </w:pPr>
      <w:r w:rsidRPr="00FE0482">
        <w:rPr>
          <w:rFonts w:ascii="Times New Roman" w:hAnsi="Times New Roman" w:cs="Times New Roman"/>
          <w:sz w:val="24"/>
          <w:szCs w:val="24"/>
          <w:u w:val="single"/>
        </w:rPr>
        <w:t xml:space="preserve">«Осуществление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также предоставлению компенсации на воспитание и обучение </w:t>
      </w:r>
    </w:p>
    <w:p w14:paraId="0A4164F2" w14:textId="015D52A3" w:rsidR="00CD66F9" w:rsidRPr="00FE0482" w:rsidRDefault="00CD66F9" w:rsidP="00CD66F9">
      <w:pPr>
        <w:pStyle w:val="ConsPlusCell"/>
        <w:ind w:left="10" w:firstLine="540"/>
        <w:jc w:val="center"/>
        <w:rPr>
          <w:rFonts w:ascii="Times New Roman" w:hAnsi="Times New Roman" w:cs="Times New Roman"/>
          <w:sz w:val="24"/>
          <w:szCs w:val="24"/>
          <w:u w:val="single"/>
        </w:rPr>
      </w:pPr>
      <w:r w:rsidRPr="00FE0482">
        <w:rPr>
          <w:rFonts w:ascii="Times New Roman" w:hAnsi="Times New Roman" w:cs="Times New Roman"/>
          <w:sz w:val="24"/>
          <w:szCs w:val="24"/>
          <w:u w:val="single"/>
        </w:rPr>
        <w:t>детей-инвалидов на дому»</w:t>
      </w:r>
    </w:p>
    <w:p w14:paraId="22A74CA7" w14:textId="77777777" w:rsidR="00DE1281" w:rsidRDefault="00DE1281" w:rsidP="00CD66F9">
      <w:pPr>
        <w:pStyle w:val="ConsPlusCell"/>
        <w:ind w:left="10" w:firstLine="540"/>
        <w:jc w:val="both"/>
        <w:rPr>
          <w:rFonts w:ascii="Times New Roman" w:hAnsi="Times New Roman" w:cs="Times New Roman"/>
          <w:sz w:val="24"/>
          <w:szCs w:val="24"/>
        </w:rPr>
      </w:pPr>
    </w:p>
    <w:p w14:paraId="3073473A" w14:textId="77777777" w:rsidR="00CD66F9" w:rsidRPr="00FE0482" w:rsidRDefault="00CD66F9" w:rsidP="00CD66F9">
      <w:pPr>
        <w:pStyle w:val="ConsPlusCell"/>
        <w:ind w:left="10" w:firstLine="540"/>
        <w:jc w:val="both"/>
        <w:rPr>
          <w:rFonts w:ascii="Times New Roman" w:hAnsi="Times New Roman" w:cs="Times New Roman"/>
          <w:sz w:val="24"/>
          <w:szCs w:val="24"/>
        </w:rPr>
      </w:pPr>
      <w:r w:rsidRPr="00FE0482">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14:paraId="5180576F" w14:textId="4C3A2103" w:rsidR="00CD66F9" w:rsidRPr="00FE0482" w:rsidRDefault="00CD66F9" w:rsidP="00CD66F9">
      <w:pPr>
        <w:pStyle w:val="ConsPlusCell"/>
        <w:ind w:left="10" w:firstLine="540"/>
        <w:jc w:val="both"/>
        <w:rPr>
          <w:rFonts w:ascii="Times New Roman" w:hAnsi="Times New Roman" w:cs="Times New Roman"/>
          <w:sz w:val="24"/>
          <w:szCs w:val="24"/>
        </w:rPr>
      </w:pPr>
      <w:r w:rsidRPr="00FE0482">
        <w:rPr>
          <w:rFonts w:ascii="Times New Roman" w:hAnsi="Times New Roman" w:cs="Times New Roman"/>
          <w:sz w:val="24"/>
          <w:szCs w:val="24"/>
        </w:rPr>
        <w:t>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программой дошкольного образования и обеспечение для этого всех необходимых условий.</w:t>
      </w:r>
    </w:p>
    <w:p w14:paraId="43A72EB1" w14:textId="77777777" w:rsidR="00CD66F9" w:rsidRPr="00FE0482" w:rsidRDefault="00CD66F9" w:rsidP="00CD66F9">
      <w:pPr>
        <w:pStyle w:val="ConsPlusCell"/>
        <w:ind w:left="10" w:firstLine="540"/>
        <w:jc w:val="both"/>
        <w:rPr>
          <w:rFonts w:ascii="Times New Roman" w:hAnsi="Times New Roman" w:cs="Times New Roman"/>
          <w:sz w:val="24"/>
          <w:szCs w:val="24"/>
        </w:rPr>
      </w:pPr>
      <w:r w:rsidRPr="00FE0482">
        <w:rPr>
          <w:rFonts w:ascii="Times New Roman" w:hAnsi="Times New Roman" w:cs="Times New Roman"/>
          <w:sz w:val="24"/>
          <w:szCs w:val="24"/>
        </w:rPr>
        <w:t>Реализация основного мероприятия направлена на достижение целевого показателя Подпрограммы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14:paraId="7FB70F51" w14:textId="77777777" w:rsidR="00CD66F9" w:rsidRPr="00FE0482" w:rsidRDefault="00CD66F9" w:rsidP="00CD66F9">
      <w:pPr>
        <w:pStyle w:val="ConsPlusCell"/>
        <w:ind w:left="10" w:firstLine="540"/>
        <w:jc w:val="both"/>
        <w:rPr>
          <w:rFonts w:ascii="Times New Roman" w:hAnsi="Times New Roman" w:cs="Times New Roman"/>
          <w:sz w:val="24"/>
          <w:szCs w:val="24"/>
        </w:rPr>
      </w:pPr>
      <w:r w:rsidRPr="00FE0482">
        <w:rPr>
          <w:rFonts w:ascii="Times New Roman" w:hAnsi="Times New Roman" w:cs="Times New Roman"/>
          <w:sz w:val="24"/>
          <w:szCs w:val="24"/>
        </w:rPr>
        <w:lastRenderedPageBreak/>
        <w:t>В результате реализации данного основного мероприятия будет обеспечена реализация конституционных прав граждан на получение общедоступного бесплатного образования.</w:t>
      </w:r>
    </w:p>
    <w:p w14:paraId="7437F8B3" w14:textId="77777777" w:rsidR="00DE1281" w:rsidRDefault="00DE1281" w:rsidP="00CD66F9">
      <w:pPr>
        <w:autoSpaceDE w:val="0"/>
        <w:autoSpaceDN w:val="0"/>
        <w:adjustRightInd w:val="0"/>
        <w:spacing w:after="0" w:line="240" w:lineRule="auto"/>
        <w:jc w:val="center"/>
        <w:outlineLvl w:val="2"/>
        <w:rPr>
          <w:rFonts w:ascii="Times New Roman" w:hAnsi="Times New Roman"/>
          <w:sz w:val="24"/>
          <w:szCs w:val="24"/>
          <w:u w:val="single"/>
        </w:rPr>
      </w:pPr>
    </w:p>
    <w:p w14:paraId="2CD3A085"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t>Основное мероприятие 13</w:t>
      </w:r>
    </w:p>
    <w:p w14:paraId="002EF078" w14:textId="77777777" w:rsidR="007A132E"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t xml:space="preserve">«Возмещение расходов, связанных с предоставлением компенсации расходов на оплату жилых помещений, отопления и освещения педагогическим работникам, </w:t>
      </w:r>
    </w:p>
    <w:p w14:paraId="4DC1DF2A" w14:textId="23CBD0AF"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proofErr w:type="gramStart"/>
      <w:r w:rsidRPr="00FE0482">
        <w:rPr>
          <w:rFonts w:ascii="Times New Roman" w:hAnsi="Times New Roman"/>
          <w:sz w:val="24"/>
          <w:szCs w:val="24"/>
          <w:u w:val="single"/>
        </w:rPr>
        <w:t>работающим</w:t>
      </w:r>
      <w:proofErr w:type="gramEnd"/>
      <w:r w:rsidRPr="00FE0482">
        <w:rPr>
          <w:rFonts w:ascii="Times New Roman" w:hAnsi="Times New Roman"/>
          <w:sz w:val="24"/>
          <w:szCs w:val="24"/>
          <w:u w:val="single"/>
        </w:rPr>
        <w:t xml:space="preserve"> и проживающим в сельской местности»</w:t>
      </w:r>
    </w:p>
    <w:p w14:paraId="5FC6A1B2" w14:textId="77777777" w:rsidR="00B67111" w:rsidRDefault="00B67111" w:rsidP="00CD66F9">
      <w:pPr>
        <w:pStyle w:val="ConsPlusCell"/>
        <w:ind w:left="10" w:firstLine="416"/>
        <w:jc w:val="both"/>
        <w:rPr>
          <w:rFonts w:ascii="Times New Roman" w:hAnsi="Times New Roman" w:cs="Times New Roman"/>
          <w:sz w:val="24"/>
          <w:szCs w:val="24"/>
        </w:rPr>
      </w:pPr>
    </w:p>
    <w:p w14:paraId="584FB966" w14:textId="77777777" w:rsidR="00CD66F9" w:rsidRPr="00FE0482" w:rsidRDefault="00CD66F9" w:rsidP="00CD66F9">
      <w:pPr>
        <w:pStyle w:val="ConsPlusCell"/>
        <w:ind w:left="10" w:firstLine="416"/>
        <w:jc w:val="both"/>
        <w:rPr>
          <w:rFonts w:ascii="Times New Roman" w:hAnsi="Times New Roman" w:cs="Times New Roman"/>
          <w:sz w:val="24"/>
          <w:szCs w:val="24"/>
        </w:rPr>
      </w:pPr>
      <w:r w:rsidRPr="00FE0482">
        <w:rPr>
          <w:rFonts w:ascii="Times New Roman" w:hAnsi="Times New Roman" w:cs="Times New Roman"/>
          <w:sz w:val="24"/>
          <w:szCs w:val="24"/>
        </w:rPr>
        <w:t>Основное мероприятие 13 направлено на увеличение среднемесячной заработной платы педагогических работников в качестве мер социальной поддержки.</w:t>
      </w:r>
    </w:p>
    <w:p w14:paraId="05886C0E" w14:textId="0502529B" w:rsidR="00CD66F9" w:rsidRPr="00FE0482" w:rsidRDefault="00CD66F9" w:rsidP="00CD66F9">
      <w:pPr>
        <w:pStyle w:val="ConsPlusCell"/>
        <w:ind w:left="10" w:firstLine="416"/>
        <w:jc w:val="both"/>
        <w:rPr>
          <w:rFonts w:ascii="Times New Roman" w:hAnsi="Times New Roman" w:cs="Times New Roman"/>
          <w:sz w:val="24"/>
          <w:szCs w:val="24"/>
        </w:rPr>
      </w:pPr>
      <w:r w:rsidRPr="00FE0482">
        <w:rPr>
          <w:rFonts w:ascii="Times New Roman" w:hAnsi="Times New Roman" w:cs="Times New Roman"/>
          <w:sz w:val="24"/>
          <w:szCs w:val="24"/>
        </w:rPr>
        <w:t>В рамках мероприятия осуществляется 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w:t>
      </w:r>
    </w:p>
    <w:p w14:paraId="5DA5FB1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целевого показателя Подпрограммы:</w:t>
      </w:r>
    </w:p>
    <w:p w14:paraId="439DE54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в соответствии с Соглашением на получение общедоступного и бесплатного образования, организаций дополнительного образования детей – к средней заработной плате учителей </w:t>
      </w:r>
      <w:proofErr w:type="gramStart"/>
      <w:r w:rsidRPr="00FE0482">
        <w:rPr>
          <w:rFonts w:ascii="Times New Roman" w:hAnsi="Times New Roman"/>
          <w:sz w:val="24"/>
          <w:szCs w:val="24"/>
        </w:rPr>
        <w:t>в</w:t>
      </w:r>
      <w:proofErr w:type="gramEnd"/>
      <w:r w:rsidRPr="00FE0482">
        <w:rPr>
          <w:rFonts w:ascii="Times New Roman" w:hAnsi="Times New Roman"/>
          <w:sz w:val="24"/>
          <w:szCs w:val="24"/>
        </w:rPr>
        <w:t xml:space="preserve"> </w:t>
      </w:r>
      <w:proofErr w:type="gramStart"/>
      <w:r w:rsidRPr="00FE0482">
        <w:rPr>
          <w:rFonts w:ascii="Times New Roman" w:hAnsi="Times New Roman"/>
          <w:sz w:val="24"/>
          <w:szCs w:val="24"/>
        </w:rPr>
        <w:t>Соль-Илецком</w:t>
      </w:r>
      <w:proofErr w:type="gramEnd"/>
      <w:r w:rsidRPr="00FE0482">
        <w:rPr>
          <w:rFonts w:ascii="Times New Roman" w:hAnsi="Times New Roman"/>
          <w:sz w:val="24"/>
          <w:szCs w:val="24"/>
        </w:rPr>
        <w:t xml:space="preserve"> городском округе.</w:t>
      </w:r>
    </w:p>
    <w:p w14:paraId="1B71219F" w14:textId="77777777" w:rsidR="00CD66F9" w:rsidRPr="00FE0482" w:rsidRDefault="00CD66F9" w:rsidP="00CD66F9">
      <w:pPr>
        <w:pStyle w:val="ConsPlusCell"/>
        <w:ind w:left="10" w:firstLine="416"/>
        <w:jc w:val="both"/>
        <w:rPr>
          <w:rFonts w:ascii="Times New Roman" w:hAnsi="Times New Roman" w:cs="Times New Roman"/>
          <w:sz w:val="24"/>
          <w:szCs w:val="24"/>
        </w:rPr>
      </w:pPr>
      <w:r w:rsidRPr="00FE0482">
        <w:rPr>
          <w:rFonts w:ascii="Times New Roman" w:hAnsi="Times New Roman" w:cs="Times New Roman"/>
          <w:sz w:val="24"/>
          <w:szCs w:val="24"/>
        </w:rPr>
        <w:t>Реализация основного мероприятия позволит повысить заработную плату педагогическим работникам, работающим и проживающим в сельской местности.</w:t>
      </w:r>
    </w:p>
    <w:p w14:paraId="133BCDD8"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p>
    <w:p w14:paraId="78549728"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t>Основное мероприятие 14</w:t>
      </w:r>
    </w:p>
    <w:p w14:paraId="6037C281"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14:paraId="62362093" w14:textId="77777777" w:rsidR="00B67111" w:rsidRDefault="00B67111" w:rsidP="00CD66F9">
      <w:pPr>
        <w:autoSpaceDE w:val="0"/>
        <w:autoSpaceDN w:val="0"/>
        <w:adjustRightInd w:val="0"/>
        <w:spacing w:after="0" w:line="240" w:lineRule="auto"/>
        <w:ind w:firstLine="567"/>
        <w:rPr>
          <w:rFonts w:ascii="Times New Roman" w:hAnsi="Times New Roman"/>
          <w:sz w:val="24"/>
          <w:szCs w:val="24"/>
        </w:rPr>
      </w:pPr>
    </w:p>
    <w:p w14:paraId="3370F340" w14:textId="77777777" w:rsidR="00CD66F9" w:rsidRPr="00FE0482" w:rsidRDefault="00CD66F9" w:rsidP="00CF28A7">
      <w:pPr>
        <w:autoSpaceDE w:val="0"/>
        <w:autoSpaceDN w:val="0"/>
        <w:adjustRightInd w:val="0"/>
        <w:spacing w:after="0" w:line="240" w:lineRule="auto"/>
        <w:ind w:firstLine="567"/>
        <w:jc w:val="both"/>
        <w:rPr>
          <w:rFonts w:ascii="Times New Roman" w:hAnsi="Times New Roman"/>
          <w:sz w:val="24"/>
          <w:szCs w:val="24"/>
        </w:rPr>
      </w:pPr>
      <w:r w:rsidRPr="00FE0482">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14:paraId="0F30A74F" w14:textId="77777777" w:rsidR="00CD66F9" w:rsidRPr="00FE0482" w:rsidRDefault="00CD66F9" w:rsidP="00CF28A7">
      <w:pPr>
        <w:autoSpaceDE w:val="0"/>
        <w:autoSpaceDN w:val="0"/>
        <w:adjustRightInd w:val="0"/>
        <w:spacing w:after="0" w:line="240" w:lineRule="auto"/>
        <w:ind w:firstLine="567"/>
        <w:jc w:val="both"/>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целевого показателя Подпрограммы –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14:paraId="588F38FF" w14:textId="4E470EDE" w:rsidR="00CD66F9" w:rsidRPr="00FE0482" w:rsidRDefault="00CD66F9" w:rsidP="00CF28A7">
      <w:pPr>
        <w:autoSpaceDE w:val="0"/>
        <w:autoSpaceDN w:val="0"/>
        <w:adjustRightInd w:val="0"/>
        <w:spacing w:after="0" w:line="240" w:lineRule="auto"/>
        <w:ind w:firstLine="567"/>
        <w:jc w:val="both"/>
        <w:rPr>
          <w:rFonts w:ascii="Times New Roman" w:hAnsi="Times New Roman"/>
          <w:sz w:val="24"/>
          <w:szCs w:val="24"/>
        </w:rPr>
      </w:pPr>
      <w:r w:rsidRPr="00FE0482">
        <w:rPr>
          <w:rFonts w:ascii="Times New Roman" w:hAnsi="Times New Roman"/>
          <w:sz w:val="24"/>
          <w:szCs w:val="24"/>
        </w:rPr>
        <w:t>Реализация мероприятия позволит снизить расходы семейного бюджета на оплату услуг по присмотру и уходу за детьми в дошкольных образовательных организациях.</w:t>
      </w:r>
    </w:p>
    <w:p w14:paraId="1E219EA2"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p>
    <w:p w14:paraId="0ACF67D3"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sz w:val="24"/>
          <w:szCs w:val="24"/>
          <w:u w:val="single"/>
        </w:rPr>
        <w:t>Основное мероприятие 15</w:t>
      </w:r>
    </w:p>
    <w:p w14:paraId="51CEBB41"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t>«Осуществление переданных полномочий по содержанию ребенка в семье опекуна»</w:t>
      </w:r>
    </w:p>
    <w:p w14:paraId="518C8B5B" w14:textId="77777777" w:rsidR="00B67111" w:rsidRDefault="00B67111" w:rsidP="00CD66F9">
      <w:pPr>
        <w:autoSpaceDE w:val="0"/>
        <w:autoSpaceDN w:val="0"/>
        <w:adjustRightInd w:val="0"/>
        <w:spacing w:after="0" w:line="240" w:lineRule="auto"/>
        <w:ind w:firstLine="567"/>
        <w:jc w:val="both"/>
        <w:outlineLvl w:val="2"/>
        <w:rPr>
          <w:rFonts w:ascii="Times New Roman" w:hAnsi="Times New Roman"/>
          <w:sz w:val="24"/>
          <w:szCs w:val="24"/>
        </w:rPr>
      </w:pPr>
    </w:p>
    <w:p w14:paraId="2E871185" w14:textId="77777777" w:rsidR="00CD66F9" w:rsidRPr="00FE0482" w:rsidRDefault="00CD66F9" w:rsidP="00CD66F9">
      <w:pPr>
        <w:autoSpaceDE w:val="0"/>
        <w:autoSpaceDN w:val="0"/>
        <w:adjustRightInd w:val="0"/>
        <w:spacing w:after="0" w:line="240" w:lineRule="auto"/>
        <w:ind w:firstLine="567"/>
        <w:jc w:val="both"/>
        <w:outlineLvl w:val="2"/>
        <w:rPr>
          <w:rFonts w:ascii="Times New Roman" w:hAnsi="Times New Roman"/>
          <w:sz w:val="24"/>
          <w:szCs w:val="24"/>
        </w:rPr>
      </w:pPr>
      <w:r w:rsidRPr="00FE0482">
        <w:rPr>
          <w:rFonts w:ascii="Times New Roman" w:hAnsi="Times New Roman"/>
          <w:sz w:val="24"/>
          <w:szCs w:val="24"/>
        </w:rPr>
        <w:t>Основное мероприятие позволит увеличить количество опекунов.</w:t>
      </w:r>
    </w:p>
    <w:p w14:paraId="0EB7E02E" w14:textId="77777777" w:rsidR="00CD66F9" w:rsidRPr="00FE0482" w:rsidRDefault="00CD66F9" w:rsidP="00CD66F9">
      <w:pPr>
        <w:autoSpaceDE w:val="0"/>
        <w:autoSpaceDN w:val="0"/>
        <w:adjustRightInd w:val="0"/>
        <w:spacing w:after="0" w:line="240" w:lineRule="auto"/>
        <w:ind w:firstLine="567"/>
        <w:jc w:val="both"/>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целевого показателя Подпрограммы – удельный вес детей-сирот и детей, оставшихся без попечения родителей, воспитывающихся в семьях граждан, от общего числа детей этой категории.</w:t>
      </w:r>
    </w:p>
    <w:p w14:paraId="3F200C6B" w14:textId="77777777" w:rsidR="00CD66F9" w:rsidRPr="00FE0482" w:rsidRDefault="00CD66F9" w:rsidP="00CD66F9">
      <w:pPr>
        <w:autoSpaceDE w:val="0"/>
        <w:autoSpaceDN w:val="0"/>
        <w:adjustRightInd w:val="0"/>
        <w:spacing w:after="0" w:line="240" w:lineRule="auto"/>
        <w:ind w:firstLine="567"/>
        <w:jc w:val="both"/>
        <w:outlineLvl w:val="2"/>
        <w:rPr>
          <w:rFonts w:ascii="Times New Roman" w:hAnsi="Times New Roman"/>
          <w:sz w:val="24"/>
          <w:szCs w:val="24"/>
        </w:rPr>
      </w:pPr>
      <w:r w:rsidRPr="00FE0482">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14:paraId="4B893831"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p>
    <w:p w14:paraId="6A3D890A"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sz w:val="24"/>
          <w:szCs w:val="24"/>
          <w:u w:val="single"/>
        </w:rPr>
        <w:t>Основное мероприятие 16</w:t>
      </w:r>
    </w:p>
    <w:p w14:paraId="3F2B2D19" w14:textId="77777777" w:rsidR="00B70A38"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t xml:space="preserve">«Осуществление переданных полномочий по содержанию ребенка в приемной семье, </w:t>
      </w:r>
    </w:p>
    <w:p w14:paraId="55BF2B49" w14:textId="766DE5C8"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lastRenderedPageBreak/>
        <w:t xml:space="preserve">а так же на вознаграждение, </w:t>
      </w:r>
      <w:proofErr w:type="gramStart"/>
      <w:r w:rsidRPr="00FE0482">
        <w:rPr>
          <w:rFonts w:ascii="Times New Roman" w:hAnsi="Times New Roman"/>
          <w:sz w:val="24"/>
          <w:szCs w:val="24"/>
          <w:u w:val="single"/>
        </w:rPr>
        <w:t>причитающегося</w:t>
      </w:r>
      <w:proofErr w:type="gramEnd"/>
      <w:r w:rsidRPr="00FE0482">
        <w:rPr>
          <w:rFonts w:ascii="Times New Roman" w:hAnsi="Times New Roman"/>
          <w:sz w:val="24"/>
          <w:szCs w:val="24"/>
          <w:u w:val="single"/>
        </w:rPr>
        <w:t xml:space="preserve"> приемному родителю»</w:t>
      </w:r>
    </w:p>
    <w:p w14:paraId="17CB07BD" w14:textId="77777777" w:rsidR="00B67111" w:rsidRDefault="00B67111" w:rsidP="00CD66F9">
      <w:pPr>
        <w:autoSpaceDE w:val="0"/>
        <w:autoSpaceDN w:val="0"/>
        <w:adjustRightInd w:val="0"/>
        <w:spacing w:after="0" w:line="240" w:lineRule="auto"/>
        <w:ind w:firstLine="567"/>
        <w:jc w:val="both"/>
        <w:outlineLvl w:val="2"/>
        <w:rPr>
          <w:rFonts w:ascii="Times New Roman" w:hAnsi="Times New Roman"/>
          <w:sz w:val="24"/>
          <w:szCs w:val="24"/>
        </w:rPr>
      </w:pPr>
    </w:p>
    <w:p w14:paraId="04B28A2F" w14:textId="77777777" w:rsidR="00CD66F9" w:rsidRPr="00FE0482" w:rsidRDefault="00CD66F9" w:rsidP="00CD66F9">
      <w:pPr>
        <w:autoSpaceDE w:val="0"/>
        <w:autoSpaceDN w:val="0"/>
        <w:adjustRightInd w:val="0"/>
        <w:spacing w:after="0" w:line="240" w:lineRule="auto"/>
        <w:ind w:firstLine="567"/>
        <w:jc w:val="both"/>
        <w:outlineLvl w:val="2"/>
        <w:rPr>
          <w:rFonts w:ascii="Times New Roman" w:hAnsi="Times New Roman"/>
          <w:sz w:val="24"/>
          <w:szCs w:val="24"/>
        </w:rPr>
      </w:pPr>
      <w:r w:rsidRPr="00FE0482">
        <w:rPr>
          <w:rFonts w:ascii="Times New Roman" w:hAnsi="Times New Roman"/>
          <w:sz w:val="24"/>
          <w:szCs w:val="24"/>
        </w:rPr>
        <w:t>Основное мероприятие позволит увеличить количество приемных семей.</w:t>
      </w:r>
    </w:p>
    <w:p w14:paraId="506BEEA3" w14:textId="5E3C7D2F" w:rsidR="00CD66F9" w:rsidRPr="00FE0482" w:rsidRDefault="00CD66F9" w:rsidP="00CD66F9">
      <w:pPr>
        <w:autoSpaceDE w:val="0"/>
        <w:autoSpaceDN w:val="0"/>
        <w:adjustRightInd w:val="0"/>
        <w:spacing w:after="0" w:line="240" w:lineRule="auto"/>
        <w:ind w:firstLine="567"/>
        <w:jc w:val="both"/>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целевого показателя Подпрограммы –</w:t>
      </w:r>
      <w:r w:rsidR="00B67111">
        <w:rPr>
          <w:rFonts w:ascii="Times New Roman" w:hAnsi="Times New Roman"/>
          <w:sz w:val="24"/>
          <w:szCs w:val="24"/>
        </w:rPr>
        <w:t xml:space="preserve"> </w:t>
      </w:r>
      <w:r w:rsidRPr="00FE048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14:paraId="57AEBA95" w14:textId="77777777" w:rsidR="00CD66F9" w:rsidRPr="00FE0482" w:rsidRDefault="00CD66F9" w:rsidP="00CD66F9">
      <w:pPr>
        <w:autoSpaceDE w:val="0"/>
        <w:autoSpaceDN w:val="0"/>
        <w:adjustRightInd w:val="0"/>
        <w:spacing w:after="0" w:line="240" w:lineRule="auto"/>
        <w:ind w:firstLine="567"/>
        <w:jc w:val="both"/>
        <w:outlineLvl w:val="2"/>
        <w:rPr>
          <w:rFonts w:ascii="Times New Roman" w:hAnsi="Times New Roman"/>
          <w:sz w:val="24"/>
          <w:szCs w:val="24"/>
        </w:rPr>
      </w:pPr>
      <w:r w:rsidRPr="00FE0482">
        <w:rPr>
          <w:rFonts w:ascii="Times New Roman" w:hAnsi="Times New Roman"/>
          <w:sz w:val="24"/>
          <w:szCs w:val="24"/>
        </w:rPr>
        <w:t xml:space="preserve">Реализация мероприятия позволит </w:t>
      </w:r>
      <w:r w:rsidRPr="00FE0482">
        <w:rPr>
          <w:rFonts w:ascii="Times New Roman" w:hAnsi="Times New Roman"/>
          <w:spacing w:val="-3"/>
          <w:sz w:val="24"/>
          <w:szCs w:val="24"/>
        </w:rPr>
        <w:t>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p w14:paraId="6538B806"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p>
    <w:p w14:paraId="1DFD862F"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sz w:val="24"/>
          <w:szCs w:val="24"/>
          <w:u w:val="single"/>
        </w:rPr>
        <w:t>Основное мероприятие 17</w:t>
      </w:r>
    </w:p>
    <w:p w14:paraId="221185F4"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t>«Выплаты единовременного пособия при всех формах устройства детей, лишенных родительского попечения, в семьи»</w:t>
      </w:r>
    </w:p>
    <w:p w14:paraId="62F4A3CB" w14:textId="77777777" w:rsidR="00B67111" w:rsidRDefault="00B67111" w:rsidP="00CD66F9">
      <w:pPr>
        <w:autoSpaceDE w:val="0"/>
        <w:autoSpaceDN w:val="0"/>
        <w:adjustRightInd w:val="0"/>
        <w:spacing w:after="0" w:line="240" w:lineRule="auto"/>
        <w:ind w:firstLine="567"/>
        <w:jc w:val="both"/>
        <w:outlineLvl w:val="2"/>
        <w:rPr>
          <w:rFonts w:ascii="Times New Roman" w:hAnsi="Times New Roman"/>
          <w:sz w:val="24"/>
          <w:szCs w:val="24"/>
        </w:rPr>
      </w:pPr>
    </w:p>
    <w:p w14:paraId="38181984" w14:textId="77777777" w:rsidR="00CD66F9" w:rsidRPr="00FE0482" w:rsidRDefault="00CD66F9" w:rsidP="00CD66F9">
      <w:pPr>
        <w:autoSpaceDE w:val="0"/>
        <w:autoSpaceDN w:val="0"/>
        <w:adjustRightInd w:val="0"/>
        <w:spacing w:after="0" w:line="240" w:lineRule="auto"/>
        <w:ind w:firstLine="567"/>
        <w:jc w:val="both"/>
        <w:outlineLvl w:val="2"/>
        <w:rPr>
          <w:rFonts w:ascii="Times New Roman" w:hAnsi="Times New Roman"/>
          <w:sz w:val="24"/>
          <w:szCs w:val="24"/>
        </w:rPr>
      </w:pPr>
      <w:r w:rsidRPr="00FE0482">
        <w:rPr>
          <w:rFonts w:ascii="Times New Roman" w:hAnsi="Times New Roman"/>
          <w:sz w:val="24"/>
          <w:szCs w:val="24"/>
        </w:rPr>
        <w:t>Основное мероприятие позволит увеличить количество, как приемных семей, так и опекунов.</w:t>
      </w:r>
    </w:p>
    <w:p w14:paraId="0F97B718" w14:textId="6099A511" w:rsidR="00CD66F9" w:rsidRPr="00FE0482" w:rsidRDefault="00CD66F9" w:rsidP="00CD66F9">
      <w:pPr>
        <w:autoSpaceDE w:val="0"/>
        <w:autoSpaceDN w:val="0"/>
        <w:adjustRightInd w:val="0"/>
        <w:spacing w:after="0" w:line="240" w:lineRule="auto"/>
        <w:ind w:firstLine="567"/>
        <w:jc w:val="both"/>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целевого показателя Подпрограммы –</w:t>
      </w:r>
      <w:r w:rsidR="000937E1">
        <w:rPr>
          <w:rFonts w:ascii="Times New Roman" w:hAnsi="Times New Roman"/>
          <w:sz w:val="24"/>
          <w:szCs w:val="24"/>
        </w:rPr>
        <w:t xml:space="preserve"> </w:t>
      </w:r>
      <w:r w:rsidRPr="00FE048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14:paraId="4A57DAE6" w14:textId="77777777" w:rsidR="00CD66F9" w:rsidRPr="00FE0482" w:rsidRDefault="00CD66F9" w:rsidP="000937E1">
      <w:pPr>
        <w:shd w:val="clear" w:color="auto" w:fill="FFFFFF"/>
        <w:spacing w:after="0" w:line="240" w:lineRule="auto"/>
        <w:ind w:left="10" w:firstLine="557"/>
        <w:jc w:val="both"/>
        <w:rPr>
          <w:rFonts w:ascii="Times New Roman" w:hAnsi="Times New Roman"/>
          <w:spacing w:val="-3"/>
          <w:sz w:val="24"/>
          <w:szCs w:val="24"/>
        </w:rPr>
      </w:pPr>
      <w:r w:rsidRPr="00FE0482">
        <w:rPr>
          <w:rFonts w:ascii="Times New Roman" w:hAnsi="Times New Roman"/>
          <w:sz w:val="24"/>
          <w:szCs w:val="24"/>
        </w:rPr>
        <w:t xml:space="preserve">Реализация мероприятия позволит </w:t>
      </w:r>
      <w:r w:rsidRPr="00FE0482">
        <w:rPr>
          <w:rFonts w:ascii="Times New Roman" w:hAnsi="Times New Roman"/>
          <w:spacing w:val="-3"/>
          <w:sz w:val="24"/>
          <w:szCs w:val="24"/>
        </w:rPr>
        <w:t>обеспечить выплатами единовременного пособия при всех формах устройства детей, лишенных родительского попечения, в семью.</w:t>
      </w:r>
    </w:p>
    <w:p w14:paraId="277598D3"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p>
    <w:p w14:paraId="6574A660"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sz w:val="24"/>
          <w:szCs w:val="24"/>
          <w:u w:val="single"/>
        </w:rPr>
        <w:t>Основное мероприятие 18</w:t>
      </w:r>
    </w:p>
    <w:p w14:paraId="471F94E7"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t>«Модернизация региональных систем дошкольного образования»</w:t>
      </w:r>
    </w:p>
    <w:p w14:paraId="414CA9EB" w14:textId="77777777" w:rsidR="00B7383A" w:rsidRDefault="00B7383A" w:rsidP="00CD66F9">
      <w:pPr>
        <w:autoSpaceDE w:val="0"/>
        <w:autoSpaceDN w:val="0"/>
        <w:adjustRightInd w:val="0"/>
        <w:spacing w:after="0" w:line="240" w:lineRule="auto"/>
        <w:ind w:firstLine="567"/>
        <w:jc w:val="both"/>
        <w:outlineLvl w:val="2"/>
        <w:rPr>
          <w:rFonts w:ascii="Times New Roman" w:hAnsi="Times New Roman"/>
          <w:sz w:val="24"/>
          <w:szCs w:val="24"/>
        </w:rPr>
      </w:pPr>
    </w:p>
    <w:p w14:paraId="1DF2D2B1" w14:textId="77777777" w:rsidR="00CD66F9" w:rsidRPr="00FE0482" w:rsidRDefault="00CD66F9" w:rsidP="00CD66F9">
      <w:pPr>
        <w:autoSpaceDE w:val="0"/>
        <w:autoSpaceDN w:val="0"/>
        <w:adjustRightInd w:val="0"/>
        <w:spacing w:after="0" w:line="240" w:lineRule="auto"/>
        <w:ind w:firstLine="567"/>
        <w:jc w:val="both"/>
        <w:outlineLvl w:val="2"/>
        <w:rPr>
          <w:rFonts w:ascii="Times New Roman" w:hAnsi="Times New Roman"/>
          <w:sz w:val="24"/>
          <w:szCs w:val="24"/>
        </w:rPr>
      </w:pPr>
      <w:r w:rsidRPr="00FE0482">
        <w:rPr>
          <w:rFonts w:ascii="Times New Roman" w:hAnsi="Times New Roman"/>
          <w:sz w:val="24"/>
          <w:szCs w:val="24"/>
        </w:rPr>
        <w:t>Целью основного мероприятия достичь 100-процентной доступности дошкольного образования для детей от трех до семи лет на всей территории Соль-</w:t>
      </w:r>
      <w:proofErr w:type="spellStart"/>
      <w:r w:rsidRPr="00FE0482">
        <w:rPr>
          <w:rFonts w:ascii="Times New Roman" w:hAnsi="Times New Roman"/>
          <w:sz w:val="24"/>
          <w:szCs w:val="24"/>
        </w:rPr>
        <w:t>Илецкого</w:t>
      </w:r>
      <w:proofErr w:type="spellEnd"/>
      <w:r w:rsidRPr="00FE0482">
        <w:rPr>
          <w:rFonts w:ascii="Times New Roman" w:hAnsi="Times New Roman"/>
          <w:sz w:val="24"/>
          <w:szCs w:val="24"/>
        </w:rPr>
        <w:t xml:space="preserve"> городского округа.</w:t>
      </w:r>
    </w:p>
    <w:p w14:paraId="078984C1" w14:textId="6BCD6271" w:rsidR="00CD66F9" w:rsidRPr="00FE0482" w:rsidRDefault="00CD66F9" w:rsidP="00CD66F9">
      <w:pPr>
        <w:autoSpaceDE w:val="0"/>
        <w:autoSpaceDN w:val="0"/>
        <w:adjustRightInd w:val="0"/>
        <w:spacing w:after="0" w:line="240" w:lineRule="auto"/>
        <w:ind w:firstLine="567"/>
        <w:jc w:val="both"/>
        <w:outlineLvl w:val="2"/>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целевого показателя Подпрограммы –</w:t>
      </w:r>
      <w:r w:rsidR="00A90239">
        <w:rPr>
          <w:rFonts w:ascii="Times New Roman" w:hAnsi="Times New Roman"/>
          <w:sz w:val="24"/>
          <w:szCs w:val="24"/>
        </w:rPr>
        <w:t xml:space="preserve"> </w:t>
      </w:r>
      <w:r w:rsidRPr="00FE0482">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14:paraId="41B69949" w14:textId="77777777" w:rsidR="00CD66F9" w:rsidRPr="00FE0482" w:rsidRDefault="00CD66F9" w:rsidP="00CD66F9">
      <w:pPr>
        <w:autoSpaceDE w:val="0"/>
        <w:autoSpaceDN w:val="0"/>
        <w:adjustRightInd w:val="0"/>
        <w:spacing w:after="0" w:line="240" w:lineRule="auto"/>
        <w:ind w:firstLine="567"/>
        <w:jc w:val="both"/>
        <w:outlineLvl w:val="2"/>
        <w:rPr>
          <w:rFonts w:ascii="Times New Roman" w:hAnsi="Times New Roman"/>
          <w:sz w:val="24"/>
          <w:szCs w:val="24"/>
        </w:rPr>
      </w:pPr>
      <w:r w:rsidRPr="00FE0482">
        <w:rPr>
          <w:rFonts w:ascii="Times New Roman" w:hAnsi="Times New Roman"/>
          <w:sz w:val="24"/>
          <w:szCs w:val="24"/>
        </w:rPr>
        <w:t xml:space="preserve">Реализация мероприятия позволит создать дополнительные группы в действующих дошкольных образовательных организациях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w:t>
      </w:r>
      <w:proofErr w:type="gramStart"/>
      <w:r w:rsidRPr="00FE0482">
        <w:rPr>
          <w:rFonts w:ascii="Times New Roman" w:hAnsi="Times New Roman"/>
          <w:sz w:val="24"/>
          <w:szCs w:val="24"/>
        </w:rPr>
        <w:t>режиме полного дня</w:t>
      </w:r>
      <w:proofErr w:type="gramEnd"/>
      <w:r w:rsidRPr="00FE0482">
        <w:rPr>
          <w:rFonts w:ascii="Times New Roman" w:hAnsi="Times New Roman"/>
          <w:sz w:val="24"/>
          <w:szCs w:val="24"/>
        </w:rPr>
        <w:t>, в школах; ликвидация аварийных и ветхих зданий детских садов.</w:t>
      </w:r>
    </w:p>
    <w:p w14:paraId="28F213E5" w14:textId="77777777" w:rsidR="00B7383A" w:rsidRDefault="00B7383A" w:rsidP="00B7383A">
      <w:pPr>
        <w:shd w:val="clear" w:color="auto" w:fill="FFFFFF"/>
        <w:spacing w:after="0" w:line="240" w:lineRule="auto"/>
        <w:jc w:val="center"/>
        <w:rPr>
          <w:rFonts w:ascii="Times New Roman" w:hAnsi="Times New Roman"/>
          <w:spacing w:val="-3"/>
          <w:sz w:val="24"/>
          <w:szCs w:val="24"/>
          <w:u w:val="single"/>
        </w:rPr>
      </w:pPr>
    </w:p>
    <w:p w14:paraId="06B55920" w14:textId="77777777" w:rsidR="00CD66F9" w:rsidRPr="00FE0482" w:rsidRDefault="00CD66F9" w:rsidP="00B7383A">
      <w:pPr>
        <w:shd w:val="clear" w:color="auto" w:fill="FFFFFF"/>
        <w:spacing w:after="0" w:line="240" w:lineRule="auto"/>
        <w:jc w:val="center"/>
        <w:rPr>
          <w:rFonts w:ascii="Times New Roman" w:hAnsi="Times New Roman"/>
          <w:spacing w:val="-3"/>
          <w:sz w:val="24"/>
          <w:szCs w:val="24"/>
          <w:u w:val="single"/>
        </w:rPr>
      </w:pPr>
      <w:r w:rsidRPr="00FE0482">
        <w:rPr>
          <w:rFonts w:ascii="Times New Roman" w:hAnsi="Times New Roman"/>
          <w:spacing w:val="-3"/>
          <w:sz w:val="24"/>
          <w:szCs w:val="24"/>
          <w:u w:val="single"/>
        </w:rPr>
        <w:t>Основное мероприятие 19</w:t>
      </w:r>
    </w:p>
    <w:p w14:paraId="7628E4F5" w14:textId="77777777" w:rsidR="00CD66F9" w:rsidRPr="00FE0482" w:rsidRDefault="00CD66F9" w:rsidP="00B7383A">
      <w:pPr>
        <w:shd w:val="clear" w:color="auto" w:fill="FFFFFF"/>
        <w:spacing w:after="0" w:line="240" w:lineRule="auto"/>
        <w:jc w:val="center"/>
        <w:rPr>
          <w:rFonts w:ascii="Times New Roman" w:hAnsi="Times New Roman"/>
          <w:spacing w:val="-3"/>
          <w:sz w:val="24"/>
          <w:szCs w:val="24"/>
          <w:u w:val="single"/>
        </w:rPr>
      </w:pPr>
      <w:r w:rsidRPr="00FE0482">
        <w:rPr>
          <w:rFonts w:ascii="Times New Roman" w:hAnsi="Times New Roman"/>
          <w:spacing w:val="-3"/>
          <w:sz w:val="24"/>
          <w:szCs w:val="24"/>
          <w:u w:val="single"/>
        </w:rPr>
        <w:t xml:space="preserve">Приоритетный проект Оренбургской области «Создание универсальной </w:t>
      </w:r>
      <w:proofErr w:type="spellStart"/>
      <w:r w:rsidRPr="00FE0482">
        <w:rPr>
          <w:rFonts w:ascii="Times New Roman" w:hAnsi="Times New Roman"/>
          <w:spacing w:val="-3"/>
          <w:sz w:val="24"/>
          <w:szCs w:val="24"/>
          <w:u w:val="single"/>
        </w:rPr>
        <w:t>безбарьерной</w:t>
      </w:r>
      <w:proofErr w:type="spellEnd"/>
      <w:r w:rsidRPr="00FE0482">
        <w:rPr>
          <w:rFonts w:ascii="Times New Roman" w:hAnsi="Times New Roman"/>
          <w:spacing w:val="-3"/>
          <w:sz w:val="24"/>
          <w:szCs w:val="24"/>
          <w:u w:val="single"/>
        </w:rPr>
        <w:t xml:space="preserve"> среды для инклюзивного образования детей-инвалидов»</w:t>
      </w:r>
    </w:p>
    <w:p w14:paraId="46F5EEED" w14:textId="77777777" w:rsidR="00A90239" w:rsidRDefault="00A90239" w:rsidP="00CD66F9">
      <w:pPr>
        <w:shd w:val="clear" w:color="auto" w:fill="FFFFFF"/>
        <w:spacing w:after="0" w:line="240" w:lineRule="auto"/>
        <w:ind w:left="10" w:firstLine="557"/>
        <w:jc w:val="both"/>
        <w:rPr>
          <w:rFonts w:ascii="Times New Roman" w:hAnsi="Times New Roman"/>
          <w:spacing w:val="-3"/>
          <w:sz w:val="24"/>
          <w:szCs w:val="24"/>
        </w:rPr>
      </w:pPr>
    </w:p>
    <w:p w14:paraId="6DC358C2" w14:textId="77777777"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rPr>
      </w:pPr>
      <w:r w:rsidRPr="00FE0482">
        <w:rPr>
          <w:rFonts w:ascii="Times New Roman" w:hAnsi="Times New Roman"/>
          <w:spacing w:val="-3"/>
          <w:sz w:val="24"/>
          <w:szCs w:val="24"/>
        </w:rPr>
        <w:t>Целью основного мероприятия является создание условий для инклюзивного образования детей-инвалидов.</w:t>
      </w:r>
    </w:p>
    <w:p w14:paraId="7A310D9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pacing w:val="-3"/>
          <w:sz w:val="24"/>
          <w:szCs w:val="24"/>
        </w:rPr>
      </w:pPr>
      <w:r w:rsidRPr="00FE0482">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14:paraId="46E3A1FD" w14:textId="77777777"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rPr>
      </w:pPr>
      <w:r w:rsidRPr="00FE0482">
        <w:rPr>
          <w:rFonts w:ascii="Times New Roman" w:hAnsi="Times New Roman"/>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14:paraId="1B7F4242" w14:textId="77777777" w:rsidR="00CF567F" w:rsidRDefault="00CF567F" w:rsidP="00CF567F">
      <w:pPr>
        <w:shd w:val="clear" w:color="auto" w:fill="FFFFFF"/>
        <w:spacing w:after="0" w:line="240" w:lineRule="auto"/>
        <w:jc w:val="center"/>
        <w:rPr>
          <w:rFonts w:ascii="Times New Roman" w:hAnsi="Times New Roman"/>
          <w:spacing w:val="-3"/>
          <w:sz w:val="24"/>
          <w:szCs w:val="24"/>
          <w:u w:val="single"/>
        </w:rPr>
      </w:pPr>
    </w:p>
    <w:p w14:paraId="5C144C8F" w14:textId="77777777" w:rsidR="00CD66F9" w:rsidRPr="00FE0482" w:rsidRDefault="00CD66F9" w:rsidP="00CF567F">
      <w:pPr>
        <w:shd w:val="clear" w:color="auto" w:fill="FFFFFF"/>
        <w:spacing w:after="0" w:line="240" w:lineRule="auto"/>
        <w:jc w:val="center"/>
        <w:rPr>
          <w:rFonts w:ascii="Times New Roman" w:hAnsi="Times New Roman"/>
          <w:spacing w:val="-3"/>
          <w:sz w:val="24"/>
          <w:szCs w:val="24"/>
          <w:u w:val="single"/>
        </w:rPr>
      </w:pPr>
      <w:r w:rsidRPr="00FE0482">
        <w:rPr>
          <w:rFonts w:ascii="Times New Roman" w:hAnsi="Times New Roman"/>
          <w:spacing w:val="-3"/>
          <w:sz w:val="24"/>
          <w:szCs w:val="24"/>
          <w:u w:val="single"/>
        </w:rPr>
        <w:lastRenderedPageBreak/>
        <w:t>Мероприятие</w:t>
      </w:r>
    </w:p>
    <w:p w14:paraId="11C9E271" w14:textId="0618F070" w:rsidR="00CD66F9" w:rsidRPr="00FE0482" w:rsidRDefault="00CD66F9" w:rsidP="00CF567F">
      <w:pPr>
        <w:shd w:val="clear" w:color="auto" w:fill="FFFFFF"/>
        <w:spacing w:after="0" w:line="240" w:lineRule="auto"/>
        <w:jc w:val="center"/>
        <w:rPr>
          <w:rFonts w:ascii="Times New Roman" w:hAnsi="Times New Roman"/>
          <w:spacing w:val="-3"/>
          <w:sz w:val="24"/>
          <w:szCs w:val="24"/>
          <w:u w:val="single"/>
        </w:rPr>
      </w:pPr>
      <w:r w:rsidRPr="00FE0482">
        <w:rPr>
          <w:rFonts w:ascii="Times New Roman" w:hAnsi="Times New Roman"/>
          <w:spacing w:val="-3"/>
          <w:sz w:val="24"/>
          <w:szCs w:val="24"/>
          <w:u w:val="single"/>
        </w:rPr>
        <w:t>«Реализация программ мероприятий государственной программы Российской Федерации «Доступная среда»</w:t>
      </w:r>
    </w:p>
    <w:p w14:paraId="05CCA7BF" w14:textId="77777777" w:rsidR="00A90239" w:rsidRDefault="00A90239" w:rsidP="00CD66F9">
      <w:pPr>
        <w:shd w:val="clear" w:color="auto" w:fill="FFFFFF"/>
        <w:spacing w:after="0" w:line="240" w:lineRule="auto"/>
        <w:ind w:left="10" w:firstLine="557"/>
        <w:jc w:val="both"/>
        <w:rPr>
          <w:rFonts w:ascii="Times New Roman" w:hAnsi="Times New Roman"/>
          <w:spacing w:val="-3"/>
          <w:sz w:val="24"/>
          <w:szCs w:val="24"/>
        </w:rPr>
      </w:pPr>
    </w:p>
    <w:p w14:paraId="7F471671" w14:textId="77777777"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rPr>
      </w:pPr>
      <w:r w:rsidRPr="00FE0482">
        <w:rPr>
          <w:rFonts w:ascii="Times New Roman" w:hAnsi="Times New Roman"/>
          <w:spacing w:val="-3"/>
          <w:sz w:val="24"/>
          <w:szCs w:val="24"/>
        </w:rPr>
        <w:t>Целью основного мероприятия является создание условий для инклюзивного образования детей-инвалидов.</w:t>
      </w:r>
    </w:p>
    <w:p w14:paraId="6534DAE5"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pacing w:val="-3"/>
          <w:sz w:val="24"/>
          <w:szCs w:val="24"/>
        </w:rPr>
      </w:pPr>
      <w:r w:rsidRPr="00FE0482">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14:paraId="37BE681F" w14:textId="77777777"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u w:val="single"/>
        </w:rPr>
      </w:pPr>
      <w:r w:rsidRPr="00FE0482">
        <w:rPr>
          <w:rFonts w:ascii="Times New Roman" w:hAnsi="Times New Roman"/>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14:paraId="0A5721C7" w14:textId="77777777" w:rsidR="00D67544" w:rsidRDefault="00D67544" w:rsidP="00D67544">
      <w:pPr>
        <w:shd w:val="clear" w:color="auto" w:fill="FFFFFF"/>
        <w:spacing w:after="0" w:line="240" w:lineRule="auto"/>
        <w:jc w:val="center"/>
        <w:rPr>
          <w:rFonts w:ascii="Times New Roman" w:hAnsi="Times New Roman"/>
          <w:spacing w:val="-3"/>
          <w:sz w:val="24"/>
          <w:szCs w:val="24"/>
          <w:u w:val="single"/>
        </w:rPr>
      </w:pPr>
    </w:p>
    <w:p w14:paraId="76A7B7F8" w14:textId="77777777" w:rsidR="00CD66F9" w:rsidRPr="00FE0482" w:rsidRDefault="00CD66F9" w:rsidP="00D67544">
      <w:pPr>
        <w:shd w:val="clear" w:color="auto" w:fill="FFFFFF"/>
        <w:spacing w:after="0" w:line="240" w:lineRule="auto"/>
        <w:jc w:val="center"/>
        <w:rPr>
          <w:rFonts w:ascii="Times New Roman" w:hAnsi="Times New Roman"/>
          <w:spacing w:val="-3"/>
          <w:sz w:val="24"/>
          <w:szCs w:val="24"/>
        </w:rPr>
      </w:pPr>
      <w:r w:rsidRPr="00FE0482">
        <w:rPr>
          <w:rFonts w:ascii="Times New Roman" w:hAnsi="Times New Roman"/>
          <w:spacing w:val="-3"/>
          <w:sz w:val="24"/>
          <w:szCs w:val="24"/>
          <w:u w:val="single"/>
        </w:rPr>
        <w:t>Основное мероприятие 20</w:t>
      </w:r>
    </w:p>
    <w:p w14:paraId="1B49AAC5" w14:textId="77777777" w:rsidR="00CD66F9" w:rsidRPr="00FE0482" w:rsidRDefault="00CD66F9" w:rsidP="00D67544">
      <w:pPr>
        <w:shd w:val="clear" w:color="auto" w:fill="FFFFFF"/>
        <w:spacing w:after="0" w:line="240" w:lineRule="auto"/>
        <w:jc w:val="center"/>
        <w:rPr>
          <w:rFonts w:ascii="Times New Roman" w:hAnsi="Times New Roman"/>
          <w:spacing w:val="-3"/>
          <w:sz w:val="24"/>
          <w:szCs w:val="24"/>
          <w:u w:val="single"/>
        </w:rPr>
      </w:pPr>
      <w:r w:rsidRPr="00FE0482">
        <w:rPr>
          <w:rFonts w:ascii="Times New Roman" w:hAnsi="Times New Roman"/>
          <w:spacing w:val="-3"/>
          <w:sz w:val="24"/>
          <w:szCs w:val="24"/>
          <w:u w:val="single"/>
        </w:rPr>
        <w:t>«Осуществление финансирования социально-значимых мероприятий»</w:t>
      </w:r>
    </w:p>
    <w:p w14:paraId="174C0090" w14:textId="77777777" w:rsidR="00A90239" w:rsidRDefault="00A90239" w:rsidP="00CD66F9">
      <w:pPr>
        <w:shd w:val="clear" w:color="auto" w:fill="FFFFFF"/>
        <w:spacing w:after="0" w:line="240" w:lineRule="auto"/>
        <w:ind w:left="10" w:firstLine="557"/>
        <w:jc w:val="both"/>
        <w:rPr>
          <w:rFonts w:ascii="Times New Roman" w:hAnsi="Times New Roman"/>
          <w:spacing w:val="-3"/>
          <w:sz w:val="24"/>
          <w:szCs w:val="24"/>
        </w:rPr>
      </w:pPr>
    </w:p>
    <w:p w14:paraId="6378A390" w14:textId="77777777"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rPr>
      </w:pPr>
      <w:r w:rsidRPr="00FE0482">
        <w:rPr>
          <w:rFonts w:ascii="Times New Roman" w:hAnsi="Times New Roman"/>
          <w:spacing w:val="-3"/>
          <w:sz w:val="24"/>
          <w:szCs w:val="24"/>
        </w:rPr>
        <w:t>Целью основного мероприятия является развитие инфраструктуры общего и дополнительного образования посредством ремонта зданий муниципальных образовательных организаций.</w:t>
      </w:r>
    </w:p>
    <w:p w14:paraId="59BE544D" w14:textId="77777777" w:rsidR="00A90239" w:rsidRDefault="00A90239" w:rsidP="00CD66F9">
      <w:pPr>
        <w:autoSpaceDE w:val="0"/>
        <w:autoSpaceDN w:val="0"/>
        <w:adjustRightInd w:val="0"/>
        <w:spacing w:after="0" w:line="240" w:lineRule="auto"/>
        <w:jc w:val="center"/>
        <w:outlineLvl w:val="2"/>
        <w:rPr>
          <w:rFonts w:ascii="Times New Roman" w:hAnsi="Times New Roman"/>
          <w:sz w:val="24"/>
          <w:szCs w:val="24"/>
          <w:u w:val="single"/>
        </w:rPr>
      </w:pPr>
    </w:p>
    <w:p w14:paraId="5C58FF6C" w14:textId="77777777" w:rsidR="00CD66F9" w:rsidRPr="00FE0482" w:rsidRDefault="00CD66F9" w:rsidP="00D67544">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sz w:val="24"/>
          <w:szCs w:val="24"/>
          <w:u w:val="single"/>
        </w:rPr>
        <w:t>Основное мероприятие Е 1</w:t>
      </w:r>
    </w:p>
    <w:p w14:paraId="5D4BB450" w14:textId="75B4EC74" w:rsidR="00CD66F9" w:rsidRPr="00FE0482" w:rsidRDefault="00CD66F9" w:rsidP="00D67544">
      <w:pPr>
        <w:shd w:val="clear" w:color="auto" w:fill="FFFFFF"/>
        <w:spacing w:after="0" w:line="240" w:lineRule="auto"/>
        <w:jc w:val="center"/>
        <w:rPr>
          <w:rFonts w:ascii="Times New Roman" w:hAnsi="Times New Roman"/>
          <w:spacing w:val="-3"/>
          <w:sz w:val="24"/>
          <w:szCs w:val="24"/>
        </w:rPr>
      </w:pPr>
      <w:r w:rsidRPr="00FE0482">
        <w:rPr>
          <w:rFonts w:ascii="Times New Roman" w:hAnsi="Times New Roman"/>
          <w:sz w:val="24"/>
          <w:szCs w:val="24"/>
          <w:u w:val="single"/>
        </w:rPr>
        <w:t>«Региональный проект «Создание</w:t>
      </w:r>
      <w:r w:rsidR="00A90239">
        <w:rPr>
          <w:rFonts w:ascii="Times New Roman" w:hAnsi="Times New Roman"/>
          <w:sz w:val="24"/>
          <w:szCs w:val="24"/>
          <w:u w:val="single"/>
        </w:rPr>
        <w:t xml:space="preserve"> </w:t>
      </w:r>
      <w:r w:rsidRPr="00FE0482">
        <w:rPr>
          <w:rFonts w:ascii="Times New Roman" w:hAnsi="Times New Roman"/>
          <w:sz w:val="24"/>
          <w:szCs w:val="24"/>
          <w:u w:val="single"/>
        </w:rPr>
        <w:t>современной образовательной среды для школьников»</w:t>
      </w:r>
    </w:p>
    <w:p w14:paraId="3C515859" w14:textId="77777777"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rPr>
      </w:pPr>
    </w:p>
    <w:p w14:paraId="17B72EC4" w14:textId="77777777"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rPr>
      </w:pPr>
      <w:r w:rsidRPr="00FE0482">
        <w:rPr>
          <w:rFonts w:ascii="Times New Roman" w:hAnsi="Times New Roman"/>
          <w:spacing w:val="-3"/>
          <w:sz w:val="24"/>
          <w:szCs w:val="24"/>
        </w:rPr>
        <w:t>Целью основного мероприятия является развитие инфраструктуры общего и дополнительного образования посредством капитального ремонта зданий муниципальных образовательных организаций.</w:t>
      </w:r>
    </w:p>
    <w:p w14:paraId="6989E646" w14:textId="77777777"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rPr>
      </w:pPr>
      <w:r w:rsidRPr="00FE0482">
        <w:rPr>
          <w:rFonts w:ascii="Times New Roman" w:hAnsi="Times New Roman"/>
          <w:spacing w:val="-3"/>
          <w:sz w:val="24"/>
          <w:szCs w:val="24"/>
        </w:rPr>
        <w:t>Реализация основного мероприятия направлена на достижение целевого показателя Подпрограммы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14:paraId="6A53F9CC" w14:textId="77777777"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rPr>
      </w:pPr>
      <w:r w:rsidRPr="00FE0482">
        <w:rPr>
          <w:rFonts w:ascii="Times New Roman" w:hAnsi="Times New Roman"/>
          <w:spacing w:val="-3"/>
          <w:sz w:val="24"/>
          <w:szCs w:val="24"/>
        </w:rPr>
        <w:t>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14:paraId="0CD864E0" w14:textId="77777777" w:rsidR="00DD7E67" w:rsidRDefault="00DD7E67" w:rsidP="00CD66F9">
      <w:pPr>
        <w:autoSpaceDE w:val="0"/>
        <w:autoSpaceDN w:val="0"/>
        <w:adjustRightInd w:val="0"/>
        <w:spacing w:after="0" w:line="240" w:lineRule="auto"/>
        <w:jc w:val="center"/>
        <w:outlineLvl w:val="2"/>
        <w:rPr>
          <w:rFonts w:ascii="Times New Roman" w:hAnsi="Times New Roman"/>
          <w:sz w:val="24"/>
          <w:szCs w:val="24"/>
          <w:u w:val="single"/>
        </w:rPr>
      </w:pPr>
    </w:p>
    <w:p w14:paraId="30CFD718"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sz w:val="24"/>
          <w:szCs w:val="24"/>
          <w:u w:val="single"/>
        </w:rPr>
        <w:t>Основное мероприятие Е 1</w:t>
      </w:r>
    </w:p>
    <w:p w14:paraId="307B7582" w14:textId="77777777" w:rsidR="00CD66F9" w:rsidRPr="00FE0482" w:rsidRDefault="00CD66F9" w:rsidP="00CD66F9">
      <w:pPr>
        <w:shd w:val="clear" w:color="auto" w:fill="FFFFFF"/>
        <w:spacing w:after="0" w:line="240" w:lineRule="auto"/>
        <w:ind w:left="10" w:firstLine="557"/>
        <w:jc w:val="center"/>
        <w:rPr>
          <w:rFonts w:ascii="Times New Roman" w:hAnsi="Times New Roman"/>
          <w:sz w:val="24"/>
          <w:szCs w:val="24"/>
          <w:u w:val="single"/>
        </w:rPr>
      </w:pPr>
      <w:r w:rsidRPr="00FE0482">
        <w:rPr>
          <w:rFonts w:ascii="Times New Roman" w:hAnsi="Times New Roman"/>
          <w:sz w:val="24"/>
          <w:szCs w:val="24"/>
          <w:u w:val="single"/>
        </w:rPr>
        <w:t>«Региональный проект «Современная школа»</w:t>
      </w:r>
    </w:p>
    <w:p w14:paraId="64A2A656" w14:textId="77777777" w:rsidR="00DD7E67" w:rsidRDefault="00DD7E67" w:rsidP="00CD66F9">
      <w:pPr>
        <w:shd w:val="clear" w:color="auto" w:fill="FFFFFF"/>
        <w:spacing w:after="0" w:line="240" w:lineRule="auto"/>
        <w:ind w:left="10" w:firstLine="557"/>
        <w:jc w:val="both"/>
        <w:rPr>
          <w:rFonts w:ascii="Times New Roman" w:hAnsi="Times New Roman"/>
          <w:spacing w:val="-3"/>
          <w:sz w:val="24"/>
          <w:szCs w:val="24"/>
        </w:rPr>
      </w:pPr>
    </w:p>
    <w:p w14:paraId="40BF7E40" w14:textId="4ED41D97" w:rsidR="00CD66F9" w:rsidRPr="00FE0482" w:rsidRDefault="00CD66F9" w:rsidP="00CD66F9">
      <w:pPr>
        <w:shd w:val="clear" w:color="auto" w:fill="FFFFFF"/>
        <w:spacing w:after="0" w:line="240" w:lineRule="auto"/>
        <w:ind w:left="10" w:firstLine="557"/>
        <w:jc w:val="both"/>
        <w:rPr>
          <w:rFonts w:ascii="Times New Roman" w:hAnsi="Times New Roman"/>
          <w:sz w:val="24"/>
          <w:szCs w:val="24"/>
        </w:rPr>
      </w:pPr>
      <w:r w:rsidRPr="00FE0482">
        <w:rPr>
          <w:rFonts w:ascii="Times New Roman" w:hAnsi="Times New Roman"/>
          <w:spacing w:val="-3"/>
          <w:sz w:val="24"/>
          <w:szCs w:val="24"/>
        </w:rPr>
        <w:t>Реализация основного мероприятия направлена на достижение целевого показателя Подпрограммы</w:t>
      </w:r>
      <w:r w:rsidR="00DD7E67">
        <w:rPr>
          <w:rFonts w:ascii="Times New Roman" w:hAnsi="Times New Roman"/>
          <w:spacing w:val="-3"/>
          <w:sz w:val="24"/>
          <w:szCs w:val="24"/>
        </w:rPr>
        <w:t xml:space="preserve"> </w:t>
      </w:r>
      <w:r w:rsidRPr="00FE0482">
        <w:rPr>
          <w:rFonts w:ascii="Times New Roman" w:hAnsi="Times New Roman"/>
          <w:sz w:val="24"/>
          <w:szCs w:val="24"/>
        </w:rPr>
        <w:t>– обновление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p w14:paraId="0D5B264F" w14:textId="5BB719C5"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rPr>
      </w:pPr>
      <w:r w:rsidRPr="00FE0482">
        <w:rPr>
          <w:rFonts w:ascii="Times New Roman" w:hAnsi="Times New Roman"/>
          <w:spacing w:val="-3"/>
          <w:sz w:val="24"/>
          <w:szCs w:val="24"/>
        </w:rPr>
        <w:t>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14:paraId="754899E3" w14:textId="77777777" w:rsidR="003A4FDA" w:rsidRDefault="003A4FDA" w:rsidP="003A4FDA">
      <w:pPr>
        <w:autoSpaceDE w:val="0"/>
        <w:autoSpaceDN w:val="0"/>
        <w:adjustRightInd w:val="0"/>
        <w:spacing w:after="0" w:line="240" w:lineRule="auto"/>
        <w:jc w:val="center"/>
        <w:outlineLvl w:val="2"/>
        <w:rPr>
          <w:rFonts w:ascii="Times New Roman" w:hAnsi="Times New Roman"/>
          <w:sz w:val="24"/>
          <w:szCs w:val="24"/>
          <w:u w:val="single"/>
        </w:rPr>
      </w:pPr>
    </w:p>
    <w:p w14:paraId="39AB216D" w14:textId="77777777" w:rsidR="00CD66F9" w:rsidRPr="00FE0482" w:rsidRDefault="00CD66F9" w:rsidP="003A4FDA">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sz w:val="24"/>
          <w:szCs w:val="24"/>
          <w:u w:val="single"/>
        </w:rPr>
        <w:t xml:space="preserve">Мероприятие </w:t>
      </w:r>
    </w:p>
    <w:p w14:paraId="1E1FA56F" w14:textId="77777777" w:rsidR="00466E29" w:rsidRDefault="00CD66F9" w:rsidP="003A4FDA">
      <w:pPr>
        <w:shd w:val="clear" w:color="auto" w:fill="FFFFFF"/>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 xml:space="preserve">«Функционирование образования цифрового и гуманитарного профилей </w:t>
      </w:r>
    </w:p>
    <w:p w14:paraId="752E19B4" w14:textId="3F1A5663" w:rsidR="00CD66F9" w:rsidRPr="00FE0482" w:rsidRDefault="00CD66F9" w:rsidP="003A4FDA">
      <w:pPr>
        <w:shd w:val="clear" w:color="auto" w:fill="FFFFFF"/>
        <w:spacing w:after="0" w:line="240" w:lineRule="auto"/>
        <w:jc w:val="center"/>
        <w:rPr>
          <w:rFonts w:ascii="Times New Roman" w:hAnsi="Times New Roman"/>
          <w:sz w:val="24"/>
          <w:szCs w:val="24"/>
          <w:u w:val="single"/>
        </w:rPr>
      </w:pPr>
      <w:r w:rsidRPr="00FE0482">
        <w:rPr>
          <w:rFonts w:ascii="Times New Roman" w:hAnsi="Times New Roman"/>
          <w:sz w:val="24"/>
          <w:szCs w:val="24"/>
          <w:u w:val="single"/>
        </w:rPr>
        <w:t>«Точка роста»</w:t>
      </w:r>
    </w:p>
    <w:p w14:paraId="7D4486EF" w14:textId="77777777" w:rsidR="003A4FDA" w:rsidRDefault="003A4FDA" w:rsidP="00CD66F9">
      <w:pPr>
        <w:shd w:val="clear" w:color="auto" w:fill="FFFFFF"/>
        <w:spacing w:after="0" w:line="240" w:lineRule="auto"/>
        <w:ind w:left="10" w:firstLine="557"/>
        <w:jc w:val="both"/>
        <w:rPr>
          <w:rFonts w:ascii="Times New Roman" w:hAnsi="Times New Roman"/>
          <w:spacing w:val="-3"/>
          <w:sz w:val="24"/>
          <w:szCs w:val="24"/>
        </w:rPr>
      </w:pPr>
    </w:p>
    <w:p w14:paraId="14B0B826" w14:textId="7070DD3E"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rPr>
      </w:pPr>
      <w:r w:rsidRPr="00FE0482">
        <w:rPr>
          <w:rFonts w:ascii="Times New Roman" w:hAnsi="Times New Roman"/>
          <w:spacing w:val="-3"/>
          <w:sz w:val="24"/>
          <w:szCs w:val="24"/>
        </w:rPr>
        <w:lastRenderedPageBreak/>
        <w:t>Реализация мероприятия направлена на достижение целевого показателя Подпрограммы</w:t>
      </w:r>
      <w:r w:rsidR="00466E29">
        <w:rPr>
          <w:rFonts w:ascii="Times New Roman" w:hAnsi="Times New Roman"/>
          <w:spacing w:val="-3"/>
          <w:sz w:val="24"/>
          <w:szCs w:val="24"/>
        </w:rPr>
        <w:t xml:space="preserve"> </w:t>
      </w:r>
      <w:r w:rsidRPr="00FE0482">
        <w:rPr>
          <w:rFonts w:ascii="Times New Roman" w:hAnsi="Times New Roman"/>
          <w:sz w:val="24"/>
          <w:szCs w:val="24"/>
        </w:rPr>
        <w:t>– обновление материально технической базы для формирования у обучающихся современных технологических навыков.</w:t>
      </w:r>
    </w:p>
    <w:p w14:paraId="34E48617" w14:textId="77777777" w:rsidR="00466E29" w:rsidRDefault="00466E29" w:rsidP="00CD66F9">
      <w:pPr>
        <w:autoSpaceDE w:val="0"/>
        <w:autoSpaceDN w:val="0"/>
        <w:adjustRightInd w:val="0"/>
        <w:spacing w:after="0" w:line="240" w:lineRule="auto"/>
        <w:jc w:val="center"/>
        <w:outlineLvl w:val="2"/>
        <w:rPr>
          <w:rFonts w:ascii="Times New Roman" w:hAnsi="Times New Roman"/>
          <w:sz w:val="24"/>
          <w:szCs w:val="24"/>
          <w:u w:val="single"/>
        </w:rPr>
      </w:pPr>
    </w:p>
    <w:p w14:paraId="2BD553E3"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sz w:val="24"/>
          <w:szCs w:val="24"/>
          <w:u w:val="single"/>
        </w:rPr>
        <w:t>Основное мероприятие Е 2</w:t>
      </w:r>
    </w:p>
    <w:p w14:paraId="32000215"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t>«Региональный проект «Успех каждого ребенка»</w:t>
      </w:r>
    </w:p>
    <w:p w14:paraId="4D71CD13" w14:textId="77777777" w:rsidR="005A70C0" w:rsidRDefault="005A70C0" w:rsidP="00CD66F9">
      <w:pPr>
        <w:autoSpaceDE w:val="0"/>
        <w:autoSpaceDN w:val="0"/>
        <w:adjustRightInd w:val="0"/>
        <w:spacing w:after="0" w:line="240" w:lineRule="auto"/>
        <w:ind w:firstLine="540"/>
        <w:jc w:val="both"/>
        <w:rPr>
          <w:rFonts w:ascii="Times New Roman" w:hAnsi="Times New Roman"/>
          <w:sz w:val="24"/>
          <w:szCs w:val="24"/>
        </w:rPr>
      </w:pPr>
    </w:p>
    <w:p w14:paraId="112183D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Основное мероприятие Е 2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14:paraId="4DCACD6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В рамках основного мероприятия будет продолжена реализация мероприятий по организации и проведению спортивных соревнований различного уровня </w:t>
      </w:r>
      <w:proofErr w:type="gramStart"/>
      <w:r w:rsidRPr="00FE0482">
        <w:rPr>
          <w:rFonts w:ascii="Times New Roman" w:hAnsi="Times New Roman"/>
          <w:sz w:val="24"/>
          <w:szCs w:val="24"/>
        </w:rPr>
        <w:t>среди</w:t>
      </w:r>
      <w:proofErr w:type="gramEnd"/>
      <w:r w:rsidRPr="00FE0482">
        <w:rPr>
          <w:rFonts w:ascii="Times New Roman" w:hAnsi="Times New Roman"/>
          <w:sz w:val="24"/>
          <w:szCs w:val="24"/>
        </w:rPr>
        <w:t xml:space="preserve"> обучающихся в образовательных организациях.</w:t>
      </w:r>
    </w:p>
    <w:p w14:paraId="7836D88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14:paraId="6B1CE93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14:paraId="4F2CA64C"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14:paraId="7EF4830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14:paraId="05549AF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результате реализации данного основного мероприятия возрастет численность обучающихся в возрасте 5 – 18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14:paraId="3DF8EFDB" w14:textId="77777777" w:rsidR="00466E29" w:rsidRDefault="00466E29" w:rsidP="00CD66F9">
      <w:pPr>
        <w:autoSpaceDE w:val="0"/>
        <w:autoSpaceDN w:val="0"/>
        <w:adjustRightInd w:val="0"/>
        <w:spacing w:after="0" w:line="240" w:lineRule="auto"/>
        <w:jc w:val="center"/>
        <w:outlineLvl w:val="2"/>
        <w:rPr>
          <w:rFonts w:ascii="Times New Roman" w:hAnsi="Times New Roman"/>
          <w:sz w:val="24"/>
          <w:szCs w:val="24"/>
          <w:u w:val="single"/>
        </w:rPr>
      </w:pPr>
    </w:p>
    <w:p w14:paraId="405175E1"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sz w:val="24"/>
          <w:szCs w:val="24"/>
          <w:u w:val="single"/>
        </w:rPr>
        <w:t>Мероприятие</w:t>
      </w:r>
    </w:p>
    <w:p w14:paraId="00F6B8AD" w14:textId="77777777" w:rsidR="00DA3056"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t xml:space="preserve">«Региональный проект «Создание условий для занятий физической культурой и спортом </w:t>
      </w:r>
    </w:p>
    <w:p w14:paraId="1024070B" w14:textId="14177614" w:rsidR="00CD66F9" w:rsidRPr="00FE0482" w:rsidRDefault="00CD66F9" w:rsidP="00CD66F9">
      <w:pPr>
        <w:autoSpaceDE w:val="0"/>
        <w:autoSpaceDN w:val="0"/>
        <w:adjustRightInd w:val="0"/>
        <w:spacing w:after="0" w:line="240" w:lineRule="auto"/>
        <w:jc w:val="center"/>
        <w:outlineLvl w:val="2"/>
        <w:rPr>
          <w:rFonts w:ascii="Times New Roman" w:hAnsi="Times New Roman"/>
          <w:sz w:val="24"/>
          <w:szCs w:val="24"/>
          <w:u w:val="single"/>
        </w:rPr>
      </w:pPr>
      <w:r w:rsidRPr="00FE0482">
        <w:rPr>
          <w:rFonts w:ascii="Times New Roman" w:hAnsi="Times New Roman"/>
          <w:sz w:val="24"/>
          <w:szCs w:val="24"/>
          <w:u w:val="single"/>
        </w:rPr>
        <w:t>в сельских школах»</w:t>
      </w:r>
    </w:p>
    <w:p w14:paraId="121673B0" w14:textId="77777777" w:rsidR="00466E29" w:rsidRDefault="00466E29" w:rsidP="00CD66F9">
      <w:pPr>
        <w:autoSpaceDE w:val="0"/>
        <w:autoSpaceDN w:val="0"/>
        <w:adjustRightInd w:val="0"/>
        <w:spacing w:after="0" w:line="240" w:lineRule="auto"/>
        <w:ind w:firstLine="540"/>
        <w:jc w:val="both"/>
        <w:rPr>
          <w:rFonts w:ascii="Times New Roman" w:hAnsi="Times New Roman"/>
          <w:sz w:val="24"/>
          <w:szCs w:val="24"/>
        </w:rPr>
      </w:pPr>
    </w:p>
    <w:p w14:paraId="0DEEB3EB"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Мероприятие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14:paraId="1978F944"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В рамках мероприятия будет продолжена реализация мероприятий по организации и проведению спортивных соревнований различного уровня </w:t>
      </w:r>
      <w:proofErr w:type="gramStart"/>
      <w:r w:rsidRPr="00FE0482">
        <w:rPr>
          <w:rFonts w:ascii="Times New Roman" w:hAnsi="Times New Roman"/>
          <w:sz w:val="24"/>
          <w:szCs w:val="24"/>
        </w:rPr>
        <w:t>среди</w:t>
      </w:r>
      <w:proofErr w:type="gramEnd"/>
      <w:r w:rsidRPr="00FE0482">
        <w:rPr>
          <w:rFonts w:ascii="Times New Roman" w:hAnsi="Times New Roman"/>
          <w:sz w:val="24"/>
          <w:szCs w:val="24"/>
        </w:rPr>
        <w:t xml:space="preserve"> обучающихся в образовательных организациях.</w:t>
      </w:r>
    </w:p>
    <w:p w14:paraId="50FF76B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14:paraId="7379986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14:paraId="1AD980E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Реализация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14:paraId="25335977"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результате реализации мероприятия возрастет численность обучающихся в возрасте 5 – 18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14:paraId="3031C2D5" w14:textId="77777777" w:rsidR="00C527B1" w:rsidRDefault="00C527B1" w:rsidP="00C527B1">
      <w:pPr>
        <w:shd w:val="clear" w:color="auto" w:fill="FFFFFF"/>
        <w:spacing w:after="0" w:line="240" w:lineRule="auto"/>
        <w:jc w:val="center"/>
        <w:rPr>
          <w:rFonts w:ascii="Times New Roman" w:hAnsi="Times New Roman"/>
          <w:spacing w:val="-3"/>
          <w:sz w:val="24"/>
          <w:szCs w:val="24"/>
          <w:u w:val="single"/>
        </w:rPr>
      </w:pPr>
    </w:p>
    <w:p w14:paraId="062CAF9F" w14:textId="77777777" w:rsidR="00CD66F9" w:rsidRPr="00FE0482" w:rsidRDefault="00CD66F9" w:rsidP="00C527B1">
      <w:pPr>
        <w:shd w:val="clear" w:color="auto" w:fill="FFFFFF"/>
        <w:spacing w:after="0" w:line="240" w:lineRule="auto"/>
        <w:jc w:val="center"/>
        <w:rPr>
          <w:rFonts w:ascii="Times New Roman" w:hAnsi="Times New Roman"/>
          <w:spacing w:val="-3"/>
          <w:sz w:val="24"/>
          <w:szCs w:val="24"/>
          <w:u w:val="single"/>
        </w:rPr>
      </w:pPr>
      <w:r w:rsidRPr="00FE0482">
        <w:rPr>
          <w:rFonts w:ascii="Times New Roman" w:hAnsi="Times New Roman"/>
          <w:spacing w:val="-3"/>
          <w:sz w:val="24"/>
          <w:szCs w:val="24"/>
          <w:u w:val="single"/>
        </w:rPr>
        <w:t>Мероприятие</w:t>
      </w:r>
    </w:p>
    <w:p w14:paraId="7B5A2ACB" w14:textId="77777777" w:rsidR="00CD66F9" w:rsidRPr="00FE0482" w:rsidRDefault="00CD66F9" w:rsidP="00C527B1">
      <w:pPr>
        <w:autoSpaceDE w:val="0"/>
        <w:autoSpaceDN w:val="0"/>
        <w:adjustRightInd w:val="0"/>
        <w:spacing w:after="0" w:line="240" w:lineRule="auto"/>
        <w:jc w:val="center"/>
        <w:rPr>
          <w:rFonts w:ascii="Times New Roman" w:hAnsi="Times New Roman"/>
          <w:spacing w:val="-3"/>
          <w:sz w:val="24"/>
          <w:szCs w:val="24"/>
          <w:u w:val="single"/>
        </w:rPr>
      </w:pPr>
      <w:r w:rsidRPr="00FE0482">
        <w:rPr>
          <w:rFonts w:ascii="Times New Roman" w:hAnsi="Times New Roman"/>
          <w:spacing w:val="-3"/>
          <w:sz w:val="24"/>
          <w:szCs w:val="24"/>
          <w:u w:val="single"/>
        </w:rPr>
        <w:t>«Проведение капитального ремонта в спортивных залах образовательных организаций, расположенных в сельской местности»</w:t>
      </w:r>
    </w:p>
    <w:p w14:paraId="000C24FF" w14:textId="77777777" w:rsidR="00C527B1" w:rsidRDefault="00C527B1" w:rsidP="00CD66F9">
      <w:pPr>
        <w:autoSpaceDE w:val="0"/>
        <w:autoSpaceDN w:val="0"/>
        <w:adjustRightInd w:val="0"/>
        <w:spacing w:after="0" w:line="240" w:lineRule="auto"/>
        <w:ind w:firstLine="540"/>
        <w:jc w:val="both"/>
        <w:rPr>
          <w:rFonts w:ascii="Times New Roman" w:hAnsi="Times New Roman"/>
          <w:sz w:val="24"/>
          <w:szCs w:val="24"/>
        </w:rPr>
      </w:pPr>
    </w:p>
    <w:p w14:paraId="2C3E99AE"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В рамках мероприятия будет продолжена реализация мероприятий по организации и проведению спортивных соревнований различного уровня </w:t>
      </w:r>
      <w:proofErr w:type="gramStart"/>
      <w:r w:rsidRPr="00FE0482">
        <w:rPr>
          <w:rFonts w:ascii="Times New Roman" w:hAnsi="Times New Roman"/>
          <w:sz w:val="24"/>
          <w:szCs w:val="24"/>
        </w:rPr>
        <w:t>среди</w:t>
      </w:r>
      <w:proofErr w:type="gramEnd"/>
      <w:r w:rsidRPr="00FE0482">
        <w:rPr>
          <w:rFonts w:ascii="Times New Roman" w:hAnsi="Times New Roman"/>
          <w:sz w:val="24"/>
          <w:szCs w:val="24"/>
        </w:rPr>
        <w:t xml:space="preserve"> обучающихся в образовательных организациях.</w:t>
      </w:r>
    </w:p>
    <w:p w14:paraId="789A837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 рамках будет обеспечена поддержка участия талантливой молодежи в мероприятиях по неолимпийским, в том числе техническим, видам спорта.</w:t>
      </w:r>
    </w:p>
    <w:p w14:paraId="5AB29BF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14:paraId="78BF0B5E" w14:textId="77777777" w:rsidR="00445D62" w:rsidRDefault="00445D62" w:rsidP="00445D62">
      <w:pPr>
        <w:shd w:val="clear" w:color="auto" w:fill="FFFFFF"/>
        <w:spacing w:after="0" w:line="240" w:lineRule="auto"/>
        <w:jc w:val="center"/>
        <w:rPr>
          <w:rFonts w:ascii="Times New Roman" w:hAnsi="Times New Roman"/>
          <w:spacing w:val="-3"/>
          <w:sz w:val="24"/>
          <w:szCs w:val="24"/>
          <w:u w:val="single"/>
        </w:rPr>
      </w:pPr>
    </w:p>
    <w:p w14:paraId="722FC193" w14:textId="77777777" w:rsidR="00CD66F9" w:rsidRPr="00FE0482" w:rsidRDefault="00CD66F9" w:rsidP="00445D62">
      <w:pPr>
        <w:shd w:val="clear" w:color="auto" w:fill="FFFFFF"/>
        <w:spacing w:after="0" w:line="240" w:lineRule="auto"/>
        <w:jc w:val="center"/>
        <w:rPr>
          <w:rFonts w:ascii="Times New Roman" w:hAnsi="Times New Roman"/>
          <w:spacing w:val="-3"/>
          <w:sz w:val="24"/>
          <w:szCs w:val="24"/>
          <w:u w:val="single"/>
        </w:rPr>
      </w:pPr>
      <w:r w:rsidRPr="00FE0482">
        <w:rPr>
          <w:rFonts w:ascii="Times New Roman" w:hAnsi="Times New Roman"/>
          <w:spacing w:val="-3"/>
          <w:sz w:val="24"/>
          <w:szCs w:val="24"/>
          <w:u w:val="single"/>
        </w:rPr>
        <w:t xml:space="preserve">Основное мероприятие </w:t>
      </w:r>
      <w:proofErr w:type="gramStart"/>
      <w:r w:rsidRPr="00FE0482">
        <w:rPr>
          <w:rFonts w:ascii="Times New Roman" w:hAnsi="Times New Roman"/>
          <w:spacing w:val="-3"/>
          <w:sz w:val="24"/>
          <w:szCs w:val="24"/>
          <w:u w:val="single"/>
        </w:rPr>
        <w:t>Р</w:t>
      </w:r>
      <w:proofErr w:type="gramEnd"/>
      <w:r w:rsidRPr="00FE0482">
        <w:rPr>
          <w:rFonts w:ascii="Times New Roman" w:hAnsi="Times New Roman"/>
          <w:spacing w:val="-3"/>
          <w:sz w:val="24"/>
          <w:szCs w:val="24"/>
          <w:u w:val="single"/>
        </w:rPr>
        <w:t xml:space="preserve"> 2</w:t>
      </w:r>
    </w:p>
    <w:p w14:paraId="2D221C37" w14:textId="0865033C" w:rsidR="00CD66F9" w:rsidRPr="00FE0482" w:rsidRDefault="00CD66F9" w:rsidP="00445D62">
      <w:pPr>
        <w:shd w:val="clear" w:color="auto" w:fill="FFFFFF"/>
        <w:spacing w:after="0" w:line="240" w:lineRule="auto"/>
        <w:jc w:val="center"/>
        <w:rPr>
          <w:rFonts w:ascii="Times New Roman" w:hAnsi="Times New Roman"/>
          <w:spacing w:val="-3"/>
          <w:sz w:val="24"/>
          <w:szCs w:val="24"/>
          <w:u w:val="single"/>
        </w:rPr>
      </w:pPr>
      <w:r w:rsidRPr="00FE0482">
        <w:rPr>
          <w:rFonts w:ascii="Times New Roman" w:hAnsi="Times New Roman"/>
          <w:spacing w:val="-3"/>
          <w:sz w:val="24"/>
          <w:szCs w:val="24"/>
          <w:u w:val="single"/>
        </w:rPr>
        <w:t>«Региональный проект «Содействие занятости женщин</w:t>
      </w:r>
      <w:r w:rsidR="00445D62">
        <w:rPr>
          <w:rFonts w:ascii="Times New Roman" w:hAnsi="Times New Roman"/>
          <w:spacing w:val="-3"/>
          <w:sz w:val="24"/>
          <w:szCs w:val="24"/>
          <w:u w:val="single"/>
        </w:rPr>
        <w:t xml:space="preserve"> - </w:t>
      </w:r>
      <w:r w:rsidRPr="00FE0482">
        <w:rPr>
          <w:rFonts w:ascii="Times New Roman" w:hAnsi="Times New Roman"/>
          <w:spacing w:val="-3"/>
          <w:sz w:val="24"/>
          <w:szCs w:val="24"/>
          <w:u w:val="single"/>
        </w:rPr>
        <w:t>создание условий дошкольного образования для детей в возрасте до трех лет»</w:t>
      </w:r>
    </w:p>
    <w:p w14:paraId="61CE9699" w14:textId="77777777" w:rsidR="00466E29" w:rsidRDefault="00466E29" w:rsidP="00CD66F9">
      <w:pPr>
        <w:shd w:val="clear" w:color="auto" w:fill="FFFFFF"/>
        <w:spacing w:after="0" w:line="240" w:lineRule="auto"/>
        <w:ind w:left="10" w:firstLine="557"/>
        <w:jc w:val="both"/>
        <w:rPr>
          <w:rFonts w:ascii="Times New Roman" w:hAnsi="Times New Roman"/>
          <w:spacing w:val="-3"/>
          <w:sz w:val="24"/>
          <w:szCs w:val="24"/>
        </w:rPr>
      </w:pPr>
    </w:p>
    <w:p w14:paraId="128345B1" w14:textId="77777777" w:rsidR="00CD66F9" w:rsidRPr="00FE0482" w:rsidRDefault="00CD66F9" w:rsidP="00CD66F9">
      <w:pPr>
        <w:shd w:val="clear" w:color="auto" w:fill="FFFFFF"/>
        <w:spacing w:after="0" w:line="240" w:lineRule="auto"/>
        <w:ind w:left="10" w:firstLine="557"/>
        <w:jc w:val="both"/>
        <w:rPr>
          <w:rFonts w:ascii="Times New Roman" w:hAnsi="Times New Roman"/>
          <w:spacing w:val="-3"/>
          <w:sz w:val="24"/>
          <w:szCs w:val="24"/>
        </w:rPr>
      </w:pPr>
      <w:r w:rsidRPr="00FE0482">
        <w:rPr>
          <w:rFonts w:ascii="Times New Roman" w:hAnsi="Times New Roman"/>
          <w:spacing w:val="-3"/>
          <w:sz w:val="24"/>
          <w:szCs w:val="24"/>
        </w:rPr>
        <w:t>Основное мероприятие направлено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14:paraId="51155DCF" w14:textId="5EFC022E" w:rsidR="00CD66F9" w:rsidRPr="00FE0482" w:rsidRDefault="00CD66F9" w:rsidP="00CD66F9">
      <w:pPr>
        <w:autoSpaceDE w:val="0"/>
        <w:autoSpaceDN w:val="0"/>
        <w:adjustRightInd w:val="0"/>
        <w:spacing w:after="0" w:line="240" w:lineRule="auto"/>
        <w:ind w:firstLine="709"/>
        <w:jc w:val="both"/>
        <w:outlineLvl w:val="2"/>
        <w:rPr>
          <w:rFonts w:ascii="Times New Roman" w:hAnsi="Times New Roman"/>
          <w:spacing w:val="-3"/>
          <w:sz w:val="24"/>
          <w:szCs w:val="24"/>
        </w:rPr>
      </w:pPr>
      <w:r w:rsidRPr="00FE0482">
        <w:rPr>
          <w:rFonts w:ascii="Times New Roman" w:hAnsi="Times New Roman"/>
          <w:spacing w:val="-3"/>
          <w:sz w:val="24"/>
          <w:szCs w:val="24"/>
        </w:rPr>
        <w:t>Реализация основного мероприятия направлена на достижение целевого показателя - ввод в эксплуатацию детского садика в селе Тамар-</w:t>
      </w:r>
      <w:proofErr w:type="spellStart"/>
      <w:r w:rsidRPr="00FE0482">
        <w:rPr>
          <w:rFonts w:ascii="Times New Roman" w:hAnsi="Times New Roman"/>
          <w:spacing w:val="-3"/>
          <w:sz w:val="24"/>
          <w:szCs w:val="24"/>
        </w:rPr>
        <w:t>Уткуль</w:t>
      </w:r>
      <w:proofErr w:type="spellEnd"/>
      <w:r w:rsidRPr="00FE0482">
        <w:rPr>
          <w:rFonts w:ascii="Times New Roman" w:hAnsi="Times New Roman"/>
          <w:spacing w:val="-3"/>
          <w:sz w:val="24"/>
          <w:szCs w:val="24"/>
        </w:rPr>
        <w:t xml:space="preserve"> Соль-</w:t>
      </w:r>
      <w:proofErr w:type="spellStart"/>
      <w:r w:rsidRPr="00FE0482">
        <w:rPr>
          <w:rFonts w:ascii="Times New Roman" w:hAnsi="Times New Roman"/>
          <w:spacing w:val="-3"/>
          <w:sz w:val="24"/>
          <w:szCs w:val="24"/>
        </w:rPr>
        <w:t>Илецкого</w:t>
      </w:r>
      <w:proofErr w:type="spellEnd"/>
      <w:r w:rsidRPr="00FE0482">
        <w:rPr>
          <w:rFonts w:ascii="Times New Roman" w:hAnsi="Times New Roman"/>
          <w:spacing w:val="-3"/>
          <w:sz w:val="24"/>
          <w:szCs w:val="24"/>
        </w:rPr>
        <w:t xml:space="preserve"> городского округа – 1</w:t>
      </w:r>
      <w:r w:rsidR="00C2636F">
        <w:rPr>
          <w:rFonts w:ascii="Times New Roman" w:hAnsi="Times New Roman"/>
          <w:spacing w:val="-3"/>
          <w:sz w:val="24"/>
          <w:szCs w:val="24"/>
        </w:rPr>
        <w:t xml:space="preserve"> </w:t>
      </w:r>
      <w:r w:rsidRPr="00FE0482">
        <w:rPr>
          <w:rFonts w:ascii="Times New Roman" w:hAnsi="Times New Roman"/>
          <w:spacing w:val="-3"/>
          <w:sz w:val="24"/>
          <w:szCs w:val="24"/>
        </w:rPr>
        <w:t>объект.</w:t>
      </w:r>
    </w:p>
    <w:p w14:paraId="3BBCA51E" w14:textId="77777777" w:rsidR="00CD66F9" w:rsidRPr="00FE0482" w:rsidRDefault="00CD66F9" w:rsidP="00CD66F9">
      <w:pPr>
        <w:autoSpaceDE w:val="0"/>
        <w:autoSpaceDN w:val="0"/>
        <w:adjustRightInd w:val="0"/>
        <w:spacing w:after="0" w:line="240" w:lineRule="auto"/>
        <w:ind w:firstLine="709"/>
        <w:jc w:val="both"/>
        <w:outlineLvl w:val="2"/>
        <w:rPr>
          <w:rFonts w:ascii="Times New Roman" w:hAnsi="Times New Roman"/>
          <w:spacing w:val="-3"/>
          <w:sz w:val="24"/>
          <w:szCs w:val="24"/>
        </w:rPr>
      </w:pPr>
      <w:r w:rsidRPr="00FE0482">
        <w:rPr>
          <w:rFonts w:ascii="Times New Roman" w:hAnsi="Times New Roman"/>
          <w:spacing w:val="-3"/>
          <w:sz w:val="24"/>
          <w:szCs w:val="24"/>
        </w:rPr>
        <w:t>Будет создано не менее 90 мест для детей от 1,5 до 3 лет путем выкупа и проведения компенсирующих мероприятий.</w:t>
      </w:r>
    </w:p>
    <w:p w14:paraId="3ED5B022" w14:textId="77777777" w:rsidR="003E574F" w:rsidRDefault="003E574F" w:rsidP="00CD66F9">
      <w:pPr>
        <w:autoSpaceDE w:val="0"/>
        <w:autoSpaceDN w:val="0"/>
        <w:adjustRightInd w:val="0"/>
        <w:spacing w:after="0" w:line="240" w:lineRule="auto"/>
        <w:jc w:val="center"/>
        <w:outlineLvl w:val="2"/>
        <w:rPr>
          <w:rFonts w:ascii="Times New Roman" w:hAnsi="Times New Roman"/>
          <w:b/>
          <w:sz w:val="24"/>
          <w:szCs w:val="24"/>
          <w:u w:val="single"/>
        </w:rPr>
      </w:pPr>
    </w:p>
    <w:p w14:paraId="49BFBCFD" w14:textId="77777777" w:rsidR="00CD66F9" w:rsidRPr="00FE0482"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FE0482">
        <w:rPr>
          <w:rFonts w:ascii="Times New Roman" w:hAnsi="Times New Roman"/>
          <w:b/>
          <w:sz w:val="24"/>
          <w:szCs w:val="24"/>
          <w:u w:val="single"/>
        </w:rPr>
        <w:t>4. Ресурсное обеспечение и обоснование объема финансовых ресурсов,</w:t>
      </w:r>
    </w:p>
    <w:p w14:paraId="5BC21BE3" w14:textId="77777777" w:rsidR="00CD66F9" w:rsidRPr="00FE0482" w:rsidRDefault="00CD66F9" w:rsidP="00CD66F9">
      <w:pPr>
        <w:autoSpaceDE w:val="0"/>
        <w:autoSpaceDN w:val="0"/>
        <w:adjustRightInd w:val="0"/>
        <w:spacing w:after="0" w:line="240" w:lineRule="auto"/>
        <w:jc w:val="center"/>
        <w:rPr>
          <w:rFonts w:ascii="Times New Roman" w:hAnsi="Times New Roman"/>
          <w:b/>
          <w:sz w:val="24"/>
          <w:szCs w:val="24"/>
          <w:u w:val="single"/>
        </w:rPr>
      </w:pPr>
      <w:proofErr w:type="gramStart"/>
      <w:r w:rsidRPr="00FE0482">
        <w:rPr>
          <w:rFonts w:ascii="Times New Roman" w:hAnsi="Times New Roman"/>
          <w:b/>
          <w:sz w:val="24"/>
          <w:szCs w:val="24"/>
          <w:u w:val="single"/>
        </w:rPr>
        <w:t>необходимых</w:t>
      </w:r>
      <w:proofErr w:type="gramEnd"/>
      <w:r w:rsidRPr="00FE0482">
        <w:rPr>
          <w:rFonts w:ascii="Times New Roman" w:hAnsi="Times New Roman"/>
          <w:b/>
          <w:sz w:val="24"/>
          <w:szCs w:val="24"/>
          <w:u w:val="single"/>
        </w:rPr>
        <w:t xml:space="preserve"> для реализации Подпрограммы</w:t>
      </w:r>
    </w:p>
    <w:p w14:paraId="26D2D082" w14:textId="77777777" w:rsidR="003E574F" w:rsidRDefault="003E574F" w:rsidP="00CD66F9">
      <w:pPr>
        <w:autoSpaceDE w:val="0"/>
        <w:autoSpaceDN w:val="0"/>
        <w:adjustRightInd w:val="0"/>
        <w:spacing w:after="0" w:line="240" w:lineRule="auto"/>
        <w:ind w:firstLine="540"/>
        <w:jc w:val="both"/>
        <w:rPr>
          <w:rFonts w:ascii="Times New Roman" w:hAnsi="Times New Roman"/>
          <w:sz w:val="24"/>
          <w:szCs w:val="24"/>
        </w:rPr>
      </w:pPr>
    </w:p>
    <w:p w14:paraId="6FA2ACE9"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 xml:space="preserve">Общий объем расходов на реализацию Подпрограммы предусматривает затраты </w:t>
      </w:r>
      <w:proofErr w:type="gramStart"/>
      <w:r w:rsidRPr="00FE0482">
        <w:rPr>
          <w:rFonts w:ascii="Times New Roman" w:hAnsi="Times New Roman"/>
          <w:sz w:val="24"/>
          <w:szCs w:val="24"/>
        </w:rPr>
        <w:t>на</w:t>
      </w:r>
      <w:proofErr w:type="gramEnd"/>
      <w:r w:rsidRPr="00FE0482">
        <w:rPr>
          <w:rFonts w:ascii="Times New Roman" w:hAnsi="Times New Roman"/>
          <w:sz w:val="24"/>
          <w:szCs w:val="24"/>
        </w:rPr>
        <w:t>:</w:t>
      </w:r>
    </w:p>
    <w:p w14:paraId="4ED04B33"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14:paraId="27E1B460"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на внебюджетные средства (родительская плата по дошкольным организациям, доходы от платной деятельности по общеобразовательным организациям и спонсорские поступления по организациям дополнительного образования);</w:t>
      </w:r>
    </w:p>
    <w:p w14:paraId="18D1A05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развитие дошкольного образования, общее образование и дополнительное образование детей;</w:t>
      </w:r>
    </w:p>
    <w:p w14:paraId="3D00FEC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выявление и поддержку одаренных детей и молодежи;</w:t>
      </w:r>
    </w:p>
    <w:p w14:paraId="6A3BC61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развитие системы обучения детей инвалидов и лиц с ограниченными возможностями здоровья;</w:t>
      </w:r>
    </w:p>
    <w:p w14:paraId="122BC62A"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lastRenderedPageBreak/>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14:paraId="345DF042"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14:paraId="12D6D3E5" w14:textId="2D6818F9"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Подпрограммы не предусматривает расходы на уплату земельного налога в сумме 2975,2 тыс. руб. в связи с тем, что образовательные учреждения освобождены на 100% с 01 январ</w:t>
      </w:r>
      <w:r w:rsidR="003B4FD1">
        <w:rPr>
          <w:rFonts w:ascii="Times New Roman" w:hAnsi="Times New Roman"/>
          <w:sz w:val="24"/>
          <w:szCs w:val="24"/>
        </w:rPr>
        <w:t>я 2016 года от налогообложения.</w:t>
      </w:r>
    </w:p>
    <w:p w14:paraId="568BA95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14:paraId="46EC74CD"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Финансирование Подпрограммы в заявленных объемах позволит достичь поставленной цели.</w:t>
      </w:r>
    </w:p>
    <w:p w14:paraId="7849C286" w14:textId="4302E8E5"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Информация об объемах финансирования по Подпрограмме представлены с расшифровкой по главным распорядителям средств (по ответственному исполнителю и соисполнителям Подпрограммы), по годам реализации в приложении №</w:t>
      </w:r>
      <w:r w:rsidR="006837A3">
        <w:rPr>
          <w:rFonts w:ascii="Times New Roman" w:hAnsi="Times New Roman"/>
          <w:sz w:val="24"/>
          <w:szCs w:val="24"/>
        </w:rPr>
        <w:t xml:space="preserve"> </w:t>
      </w:r>
      <w:r w:rsidRPr="00FE0482">
        <w:rPr>
          <w:rFonts w:ascii="Times New Roman" w:hAnsi="Times New Roman"/>
          <w:sz w:val="24"/>
          <w:szCs w:val="24"/>
        </w:rPr>
        <w:t>3 к Программе.</w:t>
      </w:r>
    </w:p>
    <w:p w14:paraId="40B877A8" w14:textId="77777777" w:rsidR="00CD66F9" w:rsidRPr="00FE0482" w:rsidRDefault="00CD66F9" w:rsidP="00CD66F9">
      <w:pPr>
        <w:autoSpaceDE w:val="0"/>
        <w:autoSpaceDN w:val="0"/>
        <w:adjustRightInd w:val="0"/>
        <w:spacing w:after="0" w:line="240" w:lineRule="auto"/>
        <w:ind w:firstLine="540"/>
        <w:jc w:val="both"/>
        <w:rPr>
          <w:rFonts w:ascii="Times New Roman" w:hAnsi="Times New Roman"/>
          <w:sz w:val="24"/>
          <w:szCs w:val="24"/>
        </w:rPr>
      </w:pPr>
      <w:r w:rsidRPr="00FE0482">
        <w:rPr>
          <w:rFonts w:ascii="Times New Roman" w:hAnsi="Times New Roman"/>
          <w:sz w:val="24"/>
          <w:szCs w:val="24"/>
        </w:rPr>
        <w:t>Объемы бюджетных ассигнований будут уточняться ежегодно при формировании бюджета городского округа на очередной финансовый год и плановый период.</w:t>
      </w:r>
    </w:p>
    <w:p w14:paraId="7FD32DF0" w14:textId="77777777" w:rsidR="00CD66F9" w:rsidRPr="00FE0482" w:rsidRDefault="00CD66F9" w:rsidP="00CD66F9">
      <w:pPr>
        <w:autoSpaceDE w:val="0"/>
        <w:autoSpaceDN w:val="0"/>
        <w:adjustRightInd w:val="0"/>
        <w:spacing w:after="0" w:line="240" w:lineRule="auto"/>
        <w:ind w:firstLine="540"/>
        <w:jc w:val="center"/>
        <w:rPr>
          <w:rFonts w:ascii="Times New Roman" w:hAnsi="Times New Roman"/>
          <w:b/>
          <w:sz w:val="24"/>
          <w:szCs w:val="24"/>
          <w:u w:val="single"/>
        </w:rPr>
      </w:pPr>
    </w:p>
    <w:p w14:paraId="63963C15" w14:textId="77777777" w:rsidR="00CD66F9" w:rsidRPr="00FE0482" w:rsidRDefault="00CD66F9" w:rsidP="00CD66F9">
      <w:pPr>
        <w:pStyle w:val="ConsPlusNonformat"/>
        <w:jc w:val="center"/>
        <w:rPr>
          <w:rFonts w:ascii="Times New Roman" w:hAnsi="Times New Roman" w:cs="Times New Roman"/>
          <w:b/>
          <w:sz w:val="24"/>
          <w:szCs w:val="24"/>
          <w:u w:val="single"/>
        </w:rPr>
      </w:pPr>
      <w:r w:rsidRPr="00FE0482">
        <w:rPr>
          <w:rFonts w:ascii="Times New Roman" w:hAnsi="Times New Roman" w:cs="Times New Roman"/>
          <w:b/>
          <w:sz w:val="24"/>
          <w:szCs w:val="24"/>
          <w:u w:val="single"/>
        </w:rPr>
        <w:t>5. Правила привлечения субсидий из областного бюджета</w:t>
      </w:r>
    </w:p>
    <w:p w14:paraId="0095E1FF" w14:textId="77777777" w:rsidR="003E574F" w:rsidRDefault="003E574F" w:rsidP="00CD66F9">
      <w:pPr>
        <w:pStyle w:val="ConsPlusNonformat"/>
        <w:ind w:firstLine="709"/>
        <w:jc w:val="both"/>
        <w:rPr>
          <w:rFonts w:ascii="Times New Roman" w:hAnsi="Times New Roman"/>
          <w:sz w:val="24"/>
          <w:szCs w:val="24"/>
        </w:rPr>
      </w:pPr>
      <w:bookmarkStart w:id="12" w:name="Par1705"/>
      <w:bookmarkStart w:id="13" w:name="Par2023"/>
      <w:bookmarkStart w:id="14" w:name="Par2371"/>
      <w:bookmarkStart w:id="15" w:name="Par2662"/>
      <w:bookmarkEnd w:id="12"/>
      <w:bookmarkEnd w:id="13"/>
      <w:bookmarkEnd w:id="14"/>
      <w:bookmarkEnd w:id="15"/>
    </w:p>
    <w:p w14:paraId="32456705" w14:textId="4E087BEC" w:rsidR="00CD66F9" w:rsidRPr="00FE0482" w:rsidRDefault="00CD66F9" w:rsidP="00CD66F9">
      <w:pPr>
        <w:pStyle w:val="ConsPlusNonformat"/>
        <w:ind w:firstLine="709"/>
        <w:jc w:val="both"/>
        <w:rPr>
          <w:rFonts w:ascii="Times New Roman" w:hAnsi="Times New Roman"/>
          <w:sz w:val="24"/>
          <w:szCs w:val="24"/>
        </w:rPr>
      </w:pPr>
      <w:r w:rsidRPr="00FE0482">
        <w:rPr>
          <w:rFonts w:ascii="Times New Roman" w:hAnsi="Times New Roman"/>
          <w:sz w:val="24"/>
          <w:szCs w:val="24"/>
        </w:rPr>
        <w:t xml:space="preserve">В рамках подпрограммы «Развитие дошкольного, общего и дополнительного образования детей» в 2019-2021 годы выделяется из областного бюджета средства в соответствии с методикой бюджета на 2019-2021 годы в зависимости от числа учащихся или воспитанников образовательных организаций и норматива </w:t>
      </w:r>
      <w:proofErr w:type="spellStart"/>
      <w:r w:rsidRPr="00FE0482">
        <w:rPr>
          <w:rFonts w:ascii="Times New Roman" w:hAnsi="Times New Roman"/>
          <w:sz w:val="24"/>
          <w:szCs w:val="24"/>
        </w:rPr>
        <w:t>подушевого</w:t>
      </w:r>
      <w:proofErr w:type="spellEnd"/>
      <w:r w:rsidRPr="00FE0482">
        <w:rPr>
          <w:rFonts w:ascii="Times New Roman" w:hAnsi="Times New Roman"/>
          <w:sz w:val="24"/>
          <w:szCs w:val="24"/>
        </w:rPr>
        <w:t xml:space="preserve"> финансирования на содержание одного учащегося (воспитанника), утвержденного постановление Правительства Оренбургской области.</w:t>
      </w:r>
    </w:p>
    <w:p w14:paraId="2B8E069B" w14:textId="77777777" w:rsidR="00CD66F9" w:rsidRPr="00FE0482" w:rsidRDefault="00CD66F9" w:rsidP="00CD66F9">
      <w:pPr>
        <w:pStyle w:val="ConsPlusNonformat"/>
        <w:ind w:firstLine="567"/>
        <w:jc w:val="both"/>
        <w:rPr>
          <w:rFonts w:ascii="Times New Roman" w:hAnsi="Times New Roman" w:cs="Times New Roman"/>
          <w:sz w:val="24"/>
          <w:szCs w:val="24"/>
        </w:rPr>
      </w:pPr>
      <w:r w:rsidRPr="00FE0482">
        <w:rPr>
          <w:rFonts w:ascii="Times New Roman" w:hAnsi="Times New Roman" w:cs="Times New Roman"/>
          <w:sz w:val="24"/>
          <w:szCs w:val="24"/>
        </w:rPr>
        <w:t>Субсидия предоставляется при условии наличия нормативного правового акта, устанавливающего расходное обязательство о финансировании мероприятий на предоставление общедоступного и бесплатного образования.</w:t>
      </w:r>
    </w:p>
    <w:p w14:paraId="51BB90D2" w14:textId="77777777" w:rsidR="00E7231A" w:rsidRDefault="00E7231A" w:rsidP="006F51CC">
      <w:pPr>
        <w:autoSpaceDE w:val="0"/>
        <w:autoSpaceDN w:val="0"/>
        <w:adjustRightInd w:val="0"/>
        <w:spacing w:after="0" w:line="240" w:lineRule="auto"/>
        <w:jc w:val="center"/>
        <w:outlineLvl w:val="1"/>
        <w:rPr>
          <w:rFonts w:ascii="Times New Roman" w:hAnsi="Times New Roman"/>
          <w:b/>
          <w:sz w:val="24"/>
          <w:szCs w:val="24"/>
          <w:u w:val="single"/>
        </w:rPr>
      </w:pPr>
    </w:p>
    <w:p w14:paraId="4F3AB0B3" w14:textId="77777777" w:rsidR="006F51CC" w:rsidRPr="00267E31" w:rsidRDefault="006F51CC" w:rsidP="006F51CC">
      <w:pPr>
        <w:autoSpaceDE w:val="0"/>
        <w:autoSpaceDN w:val="0"/>
        <w:adjustRightInd w:val="0"/>
        <w:spacing w:after="0" w:line="240" w:lineRule="auto"/>
        <w:jc w:val="center"/>
        <w:outlineLvl w:val="1"/>
        <w:rPr>
          <w:rFonts w:ascii="Times New Roman" w:hAnsi="Times New Roman"/>
          <w:b/>
          <w:sz w:val="24"/>
          <w:szCs w:val="24"/>
          <w:u w:val="single"/>
        </w:rPr>
      </w:pPr>
      <w:r w:rsidRPr="00267E31">
        <w:rPr>
          <w:rFonts w:ascii="Times New Roman" w:hAnsi="Times New Roman"/>
          <w:b/>
          <w:sz w:val="24"/>
          <w:szCs w:val="24"/>
          <w:u w:val="single"/>
        </w:rPr>
        <w:t>Подпрограмма</w:t>
      </w:r>
    </w:p>
    <w:p w14:paraId="1999A530" w14:textId="77777777" w:rsidR="006F51CC" w:rsidRPr="00267E31" w:rsidRDefault="006F51CC" w:rsidP="006F51CC">
      <w:pPr>
        <w:autoSpaceDE w:val="0"/>
        <w:autoSpaceDN w:val="0"/>
        <w:adjustRightInd w:val="0"/>
        <w:spacing w:after="0" w:line="240" w:lineRule="auto"/>
        <w:jc w:val="center"/>
        <w:rPr>
          <w:rFonts w:ascii="Times New Roman" w:hAnsi="Times New Roman"/>
          <w:b/>
          <w:sz w:val="24"/>
          <w:szCs w:val="24"/>
          <w:u w:val="single"/>
        </w:rPr>
      </w:pPr>
      <w:r w:rsidRPr="00267E31">
        <w:rPr>
          <w:rFonts w:ascii="Times New Roman" w:hAnsi="Times New Roman"/>
          <w:b/>
          <w:sz w:val="24"/>
          <w:szCs w:val="24"/>
          <w:u w:val="single"/>
        </w:rPr>
        <w:t>«Развитие системы оценки качества образования</w:t>
      </w:r>
    </w:p>
    <w:p w14:paraId="3662D3F7" w14:textId="77777777" w:rsidR="006F51CC" w:rsidRPr="00267E31" w:rsidRDefault="006F51CC" w:rsidP="006F51CC">
      <w:pPr>
        <w:autoSpaceDE w:val="0"/>
        <w:autoSpaceDN w:val="0"/>
        <w:adjustRightInd w:val="0"/>
        <w:spacing w:after="0" w:line="240" w:lineRule="auto"/>
        <w:jc w:val="center"/>
        <w:rPr>
          <w:rFonts w:ascii="Times New Roman" w:hAnsi="Times New Roman"/>
          <w:b/>
          <w:sz w:val="24"/>
          <w:szCs w:val="24"/>
          <w:u w:val="single"/>
        </w:rPr>
      </w:pPr>
      <w:r w:rsidRPr="00267E31">
        <w:rPr>
          <w:rFonts w:ascii="Times New Roman" w:hAnsi="Times New Roman"/>
          <w:b/>
          <w:sz w:val="24"/>
          <w:szCs w:val="24"/>
          <w:u w:val="single"/>
        </w:rPr>
        <w:t>и информационной прозрачности системы образования»</w:t>
      </w:r>
    </w:p>
    <w:p w14:paraId="22B80B80" w14:textId="77777777" w:rsidR="00E7231A" w:rsidRDefault="00E7231A" w:rsidP="006F51CC">
      <w:pPr>
        <w:autoSpaceDE w:val="0"/>
        <w:autoSpaceDN w:val="0"/>
        <w:adjustRightInd w:val="0"/>
        <w:spacing w:after="0" w:line="240" w:lineRule="auto"/>
        <w:jc w:val="center"/>
        <w:outlineLvl w:val="2"/>
        <w:rPr>
          <w:rFonts w:ascii="Times New Roman" w:hAnsi="Times New Roman"/>
          <w:sz w:val="24"/>
          <w:szCs w:val="24"/>
        </w:rPr>
      </w:pPr>
    </w:p>
    <w:p w14:paraId="79CB8271" w14:textId="77777777" w:rsidR="006F51CC" w:rsidRPr="00267E31" w:rsidRDefault="006F51CC" w:rsidP="006F51CC">
      <w:pPr>
        <w:autoSpaceDE w:val="0"/>
        <w:autoSpaceDN w:val="0"/>
        <w:adjustRightInd w:val="0"/>
        <w:spacing w:after="0" w:line="240" w:lineRule="auto"/>
        <w:jc w:val="center"/>
        <w:outlineLvl w:val="2"/>
        <w:rPr>
          <w:rFonts w:ascii="Times New Roman" w:hAnsi="Times New Roman"/>
          <w:sz w:val="24"/>
          <w:szCs w:val="24"/>
        </w:rPr>
      </w:pPr>
      <w:r w:rsidRPr="00267E31">
        <w:rPr>
          <w:rFonts w:ascii="Times New Roman" w:hAnsi="Times New Roman"/>
          <w:sz w:val="24"/>
          <w:szCs w:val="24"/>
        </w:rPr>
        <w:t>ПАСПОРТ</w:t>
      </w:r>
    </w:p>
    <w:p w14:paraId="0F5813E7" w14:textId="77777777" w:rsidR="006F51CC" w:rsidRPr="00267E31" w:rsidRDefault="006F51CC" w:rsidP="006F51CC">
      <w:pPr>
        <w:autoSpaceDE w:val="0"/>
        <w:autoSpaceDN w:val="0"/>
        <w:adjustRightInd w:val="0"/>
        <w:spacing w:after="0" w:line="240" w:lineRule="auto"/>
        <w:jc w:val="center"/>
        <w:rPr>
          <w:rFonts w:ascii="Times New Roman" w:hAnsi="Times New Roman"/>
          <w:sz w:val="24"/>
          <w:szCs w:val="24"/>
        </w:rPr>
      </w:pPr>
      <w:r w:rsidRPr="00267E31">
        <w:rPr>
          <w:rFonts w:ascii="Times New Roman" w:hAnsi="Times New Roman"/>
          <w:sz w:val="24"/>
          <w:szCs w:val="24"/>
        </w:rPr>
        <w:t>подпрограммы «Развитие системы оценки качества образования</w:t>
      </w:r>
    </w:p>
    <w:p w14:paraId="41003925" w14:textId="77777777" w:rsidR="006F51CC" w:rsidRPr="00267E31" w:rsidRDefault="006F51CC" w:rsidP="006F51CC">
      <w:pPr>
        <w:autoSpaceDE w:val="0"/>
        <w:autoSpaceDN w:val="0"/>
        <w:adjustRightInd w:val="0"/>
        <w:spacing w:after="0" w:line="240" w:lineRule="auto"/>
        <w:jc w:val="center"/>
        <w:rPr>
          <w:rFonts w:ascii="Times New Roman" w:hAnsi="Times New Roman"/>
          <w:sz w:val="24"/>
          <w:szCs w:val="24"/>
        </w:rPr>
      </w:pPr>
      <w:r w:rsidRPr="00267E31">
        <w:rPr>
          <w:rFonts w:ascii="Times New Roman" w:hAnsi="Times New Roman"/>
          <w:sz w:val="24"/>
          <w:szCs w:val="24"/>
        </w:rPr>
        <w:t>и информационной прозрачности системы образования»</w:t>
      </w:r>
    </w:p>
    <w:p w14:paraId="409D0B12" w14:textId="77777777" w:rsidR="006F51CC" w:rsidRPr="00267E31" w:rsidRDefault="006F51CC" w:rsidP="006F51CC">
      <w:pPr>
        <w:autoSpaceDE w:val="0"/>
        <w:autoSpaceDN w:val="0"/>
        <w:adjustRightInd w:val="0"/>
        <w:spacing w:after="0" w:line="240" w:lineRule="auto"/>
        <w:jc w:val="center"/>
        <w:rPr>
          <w:rFonts w:ascii="Times New Roman" w:hAnsi="Times New Roman"/>
          <w:sz w:val="24"/>
          <w:szCs w:val="24"/>
        </w:rPr>
      </w:pPr>
      <w:r w:rsidRPr="00267E31">
        <w:rPr>
          <w:rFonts w:ascii="Times New Roman" w:hAnsi="Times New Roman"/>
          <w:sz w:val="24"/>
          <w:szCs w:val="24"/>
        </w:rPr>
        <w:t>муниципальной программы «Развитие системы образования</w:t>
      </w:r>
    </w:p>
    <w:p w14:paraId="63BE8814" w14:textId="42C9E764" w:rsidR="006F51CC" w:rsidRPr="00267E31" w:rsidRDefault="006F51CC" w:rsidP="006F51CC">
      <w:pPr>
        <w:autoSpaceDE w:val="0"/>
        <w:autoSpaceDN w:val="0"/>
        <w:adjustRightInd w:val="0"/>
        <w:spacing w:after="0" w:line="240" w:lineRule="auto"/>
        <w:jc w:val="center"/>
        <w:rPr>
          <w:rFonts w:ascii="Times New Roman" w:hAnsi="Times New Roman"/>
          <w:sz w:val="24"/>
          <w:szCs w:val="24"/>
        </w:rPr>
      </w:pPr>
      <w:r w:rsidRPr="00267E31">
        <w:rPr>
          <w:rFonts w:ascii="Times New Roman" w:hAnsi="Times New Roman"/>
          <w:sz w:val="24"/>
          <w:szCs w:val="24"/>
        </w:rPr>
        <w:t>Соль-</w:t>
      </w:r>
      <w:proofErr w:type="spellStart"/>
      <w:r w:rsidRPr="00267E31">
        <w:rPr>
          <w:rFonts w:ascii="Times New Roman" w:hAnsi="Times New Roman"/>
          <w:sz w:val="24"/>
          <w:szCs w:val="24"/>
        </w:rPr>
        <w:t>Илецкого</w:t>
      </w:r>
      <w:proofErr w:type="spellEnd"/>
      <w:r w:rsidRPr="00267E31">
        <w:rPr>
          <w:rFonts w:ascii="Times New Roman" w:hAnsi="Times New Roman"/>
          <w:sz w:val="24"/>
          <w:szCs w:val="24"/>
        </w:rPr>
        <w:t xml:space="preserve"> городского округа»</w:t>
      </w:r>
    </w:p>
    <w:p w14:paraId="1F775F9A" w14:textId="77777777" w:rsidR="006F51CC" w:rsidRPr="00267E31" w:rsidRDefault="006F51CC" w:rsidP="006F51CC">
      <w:pPr>
        <w:autoSpaceDE w:val="0"/>
        <w:autoSpaceDN w:val="0"/>
        <w:adjustRightInd w:val="0"/>
        <w:spacing w:after="0" w:line="240" w:lineRule="auto"/>
        <w:jc w:val="center"/>
        <w:rPr>
          <w:rFonts w:ascii="Times New Roman" w:hAnsi="Times New Roman"/>
          <w:sz w:val="24"/>
          <w:szCs w:val="24"/>
        </w:rPr>
      </w:pPr>
      <w:r w:rsidRPr="00267E31">
        <w:rPr>
          <w:rFonts w:ascii="Times New Roman" w:hAnsi="Times New Roman"/>
          <w:sz w:val="24"/>
          <w:szCs w:val="24"/>
        </w:rPr>
        <w:t>(далее – Подпрограмма)</w:t>
      </w:r>
    </w:p>
    <w:p w14:paraId="419B65D8" w14:textId="77777777" w:rsidR="006F51CC" w:rsidRPr="00267E31" w:rsidRDefault="006F51CC" w:rsidP="006F51CC">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6F51CC" w:rsidRPr="00267E31" w14:paraId="2A1A9EF6" w14:textId="77777777" w:rsidTr="002E0123">
        <w:tc>
          <w:tcPr>
            <w:tcW w:w="2376" w:type="dxa"/>
          </w:tcPr>
          <w:p w14:paraId="019EF394"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Ответственные</w:t>
            </w:r>
          </w:p>
          <w:p w14:paraId="49F31BA7" w14:textId="3ADA8A7E"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исполнители</w:t>
            </w:r>
          </w:p>
          <w:p w14:paraId="0E78B9ED" w14:textId="1D1D4CD1" w:rsidR="006F51CC" w:rsidRPr="00267E31" w:rsidRDefault="006F51CC" w:rsidP="00FB6271">
            <w:pPr>
              <w:autoSpaceDE w:val="0"/>
              <w:autoSpaceDN w:val="0"/>
              <w:adjustRightInd w:val="0"/>
              <w:spacing w:after="0" w:line="240" w:lineRule="auto"/>
              <w:rPr>
                <w:rFonts w:ascii="Times New Roman" w:hAnsi="Times New Roman"/>
                <w:sz w:val="24"/>
                <w:szCs w:val="24"/>
              </w:rPr>
            </w:pPr>
            <w:r w:rsidRPr="00267E31">
              <w:rPr>
                <w:rFonts w:ascii="Times New Roman" w:hAnsi="Times New Roman"/>
                <w:sz w:val="24"/>
                <w:szCs w:val="24"/>
              </w:rPr>
              <w:t>Подпрограммы</w:t>
            </w:r>
          </w:p>
        </w:tc>
        <w:tc>
          <w:tcPr>
            <w:tcW w:w="7194" w:type="dxa"/>
          </w:tcPr>
          <w:p w14:paraId="48817963"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Управление образования администрации муниципального образования Соль-</w:t>
            </w:r>
            <w:proofErr w:type="spellStart"/>
            <w:r w:rsidRPr="00267E31">
              <w:rPr>
                <w:rFonts w:ascii="Times New Roman" w:hAnsi="Times New Roman" w:cs="Times New Roman"/>
                <w:sz w:val="24"/>
                <w:szCs w:val="24"/>
              </w:rPr>
              <w:t>Илецкого</w:t>
            </w:r>
            <w:proofErr w:type="spellEnd"/>
            <w:r w:rsidRPr="00267E31">
              <w:rPr>
                <w:rFonts w:ascii="Times New Roman" w:hAnsi="Times New Roman" w:cs="Times New Roman"/>
                <w:sz w:val="24"/>
                <w:szCs w:val="24"/>
              </w:rPr>
              <w:t xml:space="preserve"> городского округа</w:t>
            </w:r>
          </w:p>
        </w:tc>
      </w:tr>
      <w:tr w:rsidR="006F51CC" w:rsidRPr="00267E31" w14:paraId="75FCF3CE" w14:textId="77777777" w:rsidTr="002E0123">
        <w:tc>
          <w:tcPr>
            <w:tcW w:w="2376" w:type="dxa"/>
          </w:tcPr>
          <w:p w14:paraId="5A510E98" w14:textId="17D50112" w:rsidR="006F51CC" w:rsidRPr="00267E31" w:rsidRDefault="00FB6271" w:rsidP="00FB6271">
            <w:pPr>
              <w:pStyle w:val="ConsPlusCell"/>
              <w:rPr>
                <w:rFonts w:ascii="Times New Roman" w:hAnsi="Times New Roman" w:cs="Times New Roman"/>
                <w:sz w:val="24"/>
                <w:szCs w:val="24"/>
              </w:rPr>
            </w:pPr>
            <w:r>
              <w:rPr>
                <w:rFonts w:ascii="Times New Roman" w:hAnsi="Times New Roman" w:cs="Times New Roman"/>
                <w:sz w:val="24"/>
                <w:szCs w:val="24"/>
              </w:rPr>
              <w:t>Участники Подпрограммы</w:t>
            </w:r>
          </w:p>
        </w:tc>
        <w:tc>
          <w:tcPr>
            <w:tcW w:w="7194" w:type="dxa"/>
          </w:tcPr>
          <w:p w14:paraId="72A9C524"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Управление образования администрации муниципального образования Соль-</w:t>
            </w:r>
            <w:proofErr w:type="spellStart"/>
            <w:r w:rsidRPr="00267E31">
              <w:rPr>
                <w:rFonts w:ascii="Times New Roman" w:hAnsi="Times New Roman" w:cs="Times New Roman"/>
                <w:sz w:val="24"/>
                <w:szCs w:val="24"/>
              </w:rPr>
              <w:t>Илецкого</w:t>
            </w:r>
            <w:proofErr w:type="spellEnd"/>
            <w:r w:rsidRPr="00267E31">
              <w:rPr>
                <w:rFonts w:ascii="Times New Roman" w:hAnsi="Times New Roman" w:cs="Times New Roman"/>
                <w:sz w:val="24"/>
                <w:szCs w:val="24"/>
              </w:rPr>
              <w:t xml:space="preserve"> городского округа</w:t>
            </w:r>
          </w:p>
        </w:tc>
      </w:tr>
      <w:tr w:rsidR="006F51CC" w:rsidRPr="00267E31" w14:paraId="350AD430" w14:textId="77777777" w:rsidTr="002E0123">
        <w:tc>
          <w:tcPr>
            <w:tcW w:w="2376" w:type="dxa"/>
          </w:tcPr>
          <w:p w14:paraId="04221E1A"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 xml:space="preserve">Цель Подпрограммы </w:t>
            </w:r>
          </w:p>
        </w:tc>
        <w:tc>
          <w:tcPr>
            <w:tcW w:w="7194" w:type="dxa"/>
          </w:tcPr>
          <w:p w14:paraId="2BE96D17"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6F51CC" w:rsidRPr="00267E31" w14:paraId="7BAFA710" w14:textId="77777777" w:rsidTr="002E0123">
        <w:tc>
          <w:tcPr>
            <w:tcW w:w="2376" w:type="dxa"/>
          </w:tcPr>
          <w:p w14:paraId="7B7AFE31"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 xml:space="preserve">Задачи Подпрограммы </w:t>
            </w:r>
          </w:p>
        </w:tc>
        <w:tc>
          <w:tcPr>
            <w:tcW w:w="7194" w:type="dxa"/>
          </w:tcPr>
          <w:p w14:paraId="387685F4" w14:textId="3AC5A715" w:rsidR="006F51CC" w:rsidRPr="00267E31" w:rsidRDefault="006F51CC" w:rsidP="00E56BAA">
            <w:pPr>
              <w:pStyle w:val="ConsPlusCell"/>
              <w:rPr>
                <w:rFonts w:ascii="Times New Roman" w:hAnsi="Times New Roman" w:cs="Times New Roman"/>
                <w:sz w:val="24"/>
                <w:szCs w:val="24"/>
              </w:rPr>
            </w:pPr>
            <w:r w:rsidRPr="00267E31">
              <w:rPr>
                <w:rFonts w:ascii="Times New Roman" w:hAnsi="Times New Roman" w:cs="Times New Roman"/>
                <w:sz w:val="24"/>
                <w:szCs w:val="24"/>
              </w:rPr>
              <w:t>-</w:t>
            </w:r>
            <w:r w:rsidR="00CE19EC">
              <w:rPr>
                <w:rFonts w:ascii="Times New Roman" w:hAnsi="Times New Roman" w:cs="Times New Roman"/>
                <w:sz w:val="24"/>
                <w:szCs w:val="24"/>
              </w:rPr>
              <w:t xml:space="preserve"> </w:t>
            </w:r>
            <w:r w:rsidRPr="00267E31">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w:t>
            </w:r>
            <w:r w:rsidRPr="00267E31">
              <w:rPr>
                <w:rFonts w:ascii="Times New Roman" w:hAnsi="Times New Roman" w:cs="Times New Roman"/>
                <w:sz w:val="24"/>
                <w:szCs w:val="24"/>
              </w:rPr>
              <w:lastRenderedPageBreak/>
              <w:t>общественного управления;</w:t>
            </w:r>
          </w:p>
          <w:p w14:paraId="35FDA78D" w14:textId="3F72DA65" w:rsidR="006F51CC" w:rsidRPr="00267E31" w:rsidRDefault="006F51CC" w:rsidP="00E56BAA">
            <w:pPr>
              <w:pStyle w:val="ConsPlusCell"/>
              <w:rPr>
                <w:rFonts w:ascii="Times New Roman" w:hAnsi="Times New Roman" w:cs="Times New Roman"/>
                <w:sz w:val="24"/>
                <w:szCs w:val="24"/>
              </w:rPr>
            </w:pPr>
            <w:r w:rsidRPr="00267E31">
              <w:rPr>
                <w:rFonts w:ascii="Times New Roman" w:hAnsi="Times New Roman" w:cs="Times New Roman"/>
                <w:sz w:val="24"/>
                <w:szCs w:val="24"/>
              </w:rPr>
              <w:t>-</w:t>
            </w:r>
            <w:r w:rsidR="00CE19EC">
              <w:rPr>
                <w:rFonts w:ascii="Times New Roman" w:hAnsi="Times New Roman" w:cs="Times New Roman"/>
                <w:sz w:val="24"/>
                <w:szCs w:val="24"/>
              </w:rPr>
              <w:t xml:space="preserve"> </w:t>
            </w:r>
            <w:r w:rsidRPr="00267E31">
              <w:rPr>
                <w:rFonts w:ascii="Times New Roman" w:hAnsi="Times New Roman" w:cs="Times New Roman"/>
                <w:sz w:val="24"/>
                <w:szCs w:val="24"/>
              </w:rPr>
              <w:t>обеспечение современного уровня надежности и технологичности процедур оценки качества образовательных результатов;</w:t>
            </w:r>
          </w:p>
          <w:p w14:paraId="5F1191C1" w14:textId="77777777" w:rsidR="006F51CC" w:rsidRPr="00267E31" w:rsidRDefault="006F51CC" w:rsidP="00E56BAA">
            <w:pPr>
              <w:pStyle w:val="ConsPlusCell"/>
              <w:rPr>
                <w:rFonts w:ascii="Times New Roman" w:hAnsi="Times New Roman" w:cs="Times New Roman"/>
                <w:sz w:val="24"/>
                <w:szCs w:val="24"/>
              </w:rPr>
            </w:pPr>
            <w:r w:rsidRPr="00267E31">
              <w:rPr>
                <w:rFonts w:ascii="Times New Roman" w:hAnsi="Times New Roman" w:cs="Times New Roman"/>
                <w:sz w:val="24"/>
                <w:szCs w:val="24"/>
              </w:rPr>
              <w:t xml:space="preserve">- формирование культуры оценки качества образования </w:t>
            </w:r>
            <w:proofErr w:type="gramStart"/>
            <w:r w:rsidRPr="00267E31">
              <w:rPr>
                <w:rFonts w:ascii="Times New Roman" w:hAnsi="Times New Roman" w:cs="Times New Roman"/>
                <w:sz w:val="24"/>
                <w:szCs w:val="24"/>
              </w:rPr>
              <w:t>на</w:t>
            </w:r>
            <w:proofErr w:type="gramEnd"/>
          </w:p>
          <w:p w14:paraId="40118888" w14:textId="77777777" w:rsidR="006F51CC" w:rsidRPr="00267E31" w:rsidRDefault="006F51CC" w:rsidP="00E56BAA">
            <w:pPr>
              <w:pStyle w:val="ConsPlusCell"/>
              <w:rPr>
                <w:rFonts w:ascii="Times New Roman" w:hAnsi="Times New Roman" w:cs="Times New Roman"/>
                <w:sz w:val="24"/>
                <w:szCs w:val="24"/>
              </w:rPr>
            </w:pPr>
            <w:proofErr w:type="gramStart"/>
            <w:r w:rsidRPr="00267E31">
              <w:rPr>
                <w:rFonts w:ascii="Times New Roman" w:hAnsi="Times New Roman" w:cs="Times New Roman"/>
                <w:sz w:val="24"/>
                <w:szCs w:val="24"/>
              </w:rPr>
              <w:t>уровне</w:t>
            </w:r>
            <w:proofErr w:type="gramEnd"/>
            <w:r w:rsidRPr="00267E31">
              <w:rPr>
                <w:rFonts w:ascii="Times New Roman" w:hAnsi="Times New Roman" w:cs="Times New Roman"/>
                <w:sz w:val="24"/>
                <w:szCs w:val="24"/>
              </w:rPr>
              <w:t xml:space="preserve"> округа и отдельных организаций через повышение квалификации кадров системы образования в округе педагогических измерений, анализа и использования результатов оценочных процедур</w:t>
            </w:r>
          </w:p>
        </w:tc>
      </w:tr>
      <w:tr w:rsidR="006F51CC" w:rsidRPr="00267E31" w14:paraId="459CDB9B" w14:textId="77777777" w:rsidTr="002E0123">
        <w:tc>
          <w:tcPr>
            <w:tcW w:w="2376" w:type="dxa"/>
          </w:tcPr>
          <w:p w14:paraId="1CA912F7"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lastRenderedPageBreak/>
              <w:t>Показатели (индикаторы)</w:t>
            </w:r>
          </w:p>
          <w:p w14:paraId="1D4954D7" w14:textId="4F8A75DB" w:rsidR="006F51CC" w:rsidRPr="00267E31" w:rsidRDefault="006F51CC" w:rsidP="00CE19EC">
            <w:pPr>
              <w:pStyle w:val="ConsPlusCell"/>
              <w:rPr>
                <w:rFonts w:ascii="Times New Roman" w:hAnsi="Times New Roman" w:cs="Times New Roman"/>
                <w:sz w:val="24"/>
                <w:szCs w:val="24"/>
              </w:rPr>
            </w:pPr>
            <w:r w:rsidRPr="00267E31">
              <w:rPr>
                <w:rFonts w:ascii="Times New Roman" w:hAnsi="Times New Roman" w:cs="Times New Roman"/>
                <w:sz w:val="24"/>
                <w:szCs w:val="24"/>
              </w:rPr>
              <w:t xml:space="preserve">Подпрограммы </w:t>
            </w:r>
          </w:p>
        </w:tc>
        <w:tc>
          <w:tcPr>
            <w:tcW w:w="7194" w:type="dxa"/>
          </w:tcPr>
          <w:p w14:paraId="21487E0B" w14:textId="0DD833E5" w:rsidR="006F51CC" w:rsidRPr="00267E31" w:rsidRDefault="006F51CC" w:rsidP="0063014C">
            <w:pPr>
              <w:pStyle w:val="ConsPlusCell"/>
              <w:rPr>
                <w:rFonts w:ascii="Times New Roman" w:hAnsi="Times New Roman" w:cs="Times New Roman"/>
                <w:sz w:val="24"/>
                <w:szCs w:val="24"/>
              </w:rPr>
            </w:pPr>
            <w:r w:rsidRPr="00267E31">
              <w:rPr>
                <w:rFonts w:ascii="Times New Roman" w:hAnsi="Times New Roman" w:cs="Times New Roman"/>
                <w:sz w:val="24"/>
                <w:szCs w:val="24"/>
              </w:rPr>
              <w:t>-</w:t>
            </w:r>
            <w:r w:rsidR="00CE19EC">
              <w:rPr>
                <w:rFonts w:ascii="Times New Roman" w:hAnsi="Times New Roman" w:cs="Times New Roman"/>
                <w:sz w:val="24"/>
                <w:szCs w:val="24"/>
              </w:rPr>
              <w:t xml:space="preserve"> </w:t>
            </w:r>
            <w:r w:rsidRPr="00267E31">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14:paraId="75183FD7" w14:textId="7FC1C578" w:rsidR="006F51CC" w:rsidRPr="00267E31" w:rsidRDefault="006F51CC" w:rsidP="0063014C">
            <w:pPr>
              <w:pStyle w:val="ConsPlusCell"/>
              <w:rPr>
                <w:rFonts w:ascii="Times New Roman" w:hAnsi="Times New Roman" w:cs="Times New Roman"/>
                <w:sz w:val="24"/>
                <w:szCs w:val="24"/>
              </w:rPr>
            </w:pPr>
            <w:r w:rsidRPr="00267E31">
              <w:rPr>
                <w:rFonts w:ascii="Times New Roman" w:hAnsi="Times New Roman" w:cs="Times New Roman"/>
                <w:sz w:val="24"/>
                <w:szCs w:val="24"/>
              </w:rPr>
              <w:t>-</w:t>
            </w:r>
            <w:r w:rsidR="00CE19EC">
              <w:rPr>
                <w:rFonts w:ascii="Times New Roman" w:hAnsi="Times New Roman" w:cs="Times New Roman"/>
                <w:sz w:val="24"/>
                <w:szCs w:val="24"/>
              </w:rPr>
              <w:t xml:space="preserve"> </w:t>
            </w:r>
            <w:r w:rsidRPr="00267E31">
              <w:rPr>
                <w:rFonts w:ascii="Times New Roman" w:hAnsi="Times New Roman" w:cs="Times New Roman"/>
                <w:sz w:val="24"/>
                <w:szCs w:val="24"/>
              </w:rPr>
              <w:t xml:space="preserve">удельный вес числа образовательных организаций, в которых проведено </w:t>
            </w:r>
            <w:proofErr w:type="spellStart"/>
            <w:r w:rsidRPr="00267E31">
              <w:rPr>
                <w:rFonts w:ascii="Times New Roman" w:hAnsi="Times New Roman" w:cs="Times New Roman"/>
                <w:sz w:val="24"/>
                <w:szCs w:val="24"/>
              </w:rPr>
              <w:t>тьюторское</w:t>
            </w:r>
            <w:proofErr w:type="spellEnd"/>
            <w:r w:rsidRPr="00267E31">
              <w:rPr>
                <w:rFonts w:ascii="Times New Roman" w:hAnsi="Times New Roman" w:cs="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14:paraId="3E55FEC3" w14:textId="7EF21406" w:rsidR="006F51CC" w:rsidRPr="00267E31" w:rsidRDefault="006F51CC" w:rsidP="0063014C">
            <w:pPr>
              <w:pStyle w:val="ConsPlusCell"/>
              <w:rPr>
                <w:rFonts w:ascii="Times New Roman" w:hAnsi="Times New Roman" w:cs="Times New Roman"/>
                <w:sz w:val="24"/>
                <w:szCs w:val="24"/>
              </w:rPr>
            </w:pPr>
            <w:r w:rsidRPr="00267E31">
              <w:rPr>
                <w:rFonts w:ascii="Times New Roman" w:hAnsi="Times New Roman" w:cs="Times New Roman"/>
                <w:sz w:val="24"/>
                <w:szCs w:val="24"/>
              </w:rPr>
              <w:t>-</w:t>
            </w:r>
            <w:r w:rsidR="00CE19EC">
              <w:rPr>
                <w:rFonts w:ascii="Times New Roman" w:hAnsi="Times New Roman" w:cs="Times New Roman"/>
                <w:sz w:val="24"/>
                <w:szCs w:val="24"/>
              </w:rPr>
              <w:t xml:space="preserve"> </w:t>
            </w:r>
            <w:r w:rsidRPr="00267E31">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14:paraId="041B48A6" w14:textId="77777777" w:rsidR="006F51CC" w:rsidRPr="00267E31" w:rsidRDefault="006F51CC" w:rsidP="0063014C">
            <w:pPr>
              <w:pStyle w:val="ConsPlusCell"/>
              <w:rPr>
                <w:rFonts w:ascii="Times New Roman" w:hAnsi="Times New Roman" w:cs="Times New Roman"/>
                <w:sz w:val="24"/>
                <w:szCs w:val="24"/>
              </w:rPr>
            </w:pPr>
            <w:r w:rsidRPr="00267E31">
              <w:rPr>
                <w:rFonts w:ascii="Times New Roman" w:hAnsi="Times New Roman" w:cs="Times New Roman"/>
                <w:sz w:val="24"/>
                <w:szCs w:val="24"/>
              </w:rPr>
              <w:t>- доля выпускников муниципальных общеобразовательных</w:t>
            </w:r>
          </w:p>
          <w:p w14:paraId="25BEB88F" w14:textId="7F1948D1" w:rsidR="006F51CC" w:rsidRPr="00267E31" w:rsidRDefault="006F51CC" w:rsidP="0063014C">
            <w:pPr>
              <w:pStyle w:val="ConsPlusCell"/>
              <w:rPr>
                <w:rFonts w:ascii="Times New Roman" w:hAnsi="Times New Roman" w:cs="Times New Roman"/>
                <w:sz w:val="24"/>
                <w:szCs w:val="24"/>
              </w:rPr>
            </w:pPr>
            <w:r w:rsidRPr="00267E31">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p>
          <w:p w14:paraId="20BB1EE4" w14:textId="27F71DDF" w:rsidR="006F51CC" w:rsidRPr="00267E31" w:rsidRDefault="006F51CC" w:rsidP="0063014C">
            <w:pPr>
              <w:pStyle w:val="ConsPlusCell"/>
              <w:rPr>
                <w:rFonts w:ascii="Times New Roman" w:hAnsi="Times New Roman" w:cs="Times New Roman"/>
                <w:sz w:val="24"/>
                <w:szCs w:val="24"/>
              </w:rPr>
            </w:pPr>
            <w:r w:rsidRPr="00267E31">
              <w:rPr>
                <w:rFonts w:ascii="Times New Roman" w:hAnsi="Times New Roman" w:cs="Times New Roman"/>
                <w:sz w:val="24"/>
                <w:szCs w:val="24"/>
              </w:rPr>
              <w:t>-</w:t>
            </w:r>
            <w:r w:rsidR="00CE19EC">
              <w:rPr>
                <w:rFonts w:ascii="Times New Roman" w:hAnsi="Times New Roman" w:cs="Times New Roman"/>
                <w:sz w:val="24"/>
                <w:szCs w:val="24"/>
              </w:rPr>
              <w:t xml:space="preserve"> </w:t>
            </w:r>
            <w:r w:rsidRPr="00267E31">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6F51CC" w:rsidRPr="00267E31" w14:paraId="16719823" w14:textId="77777777" w:rsidTr="002E0123">
        <w:tc>
          <w:tcPr>
            <w:tcW w:w="2376" w:type="dxa"/>
          </w:tcPr>
          <w:p w14:paraId="2DA1ADCA" w14:textId="7C0A7D80"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Сроки и этапы реализации</w:t>
            </w:r>
          </w:p>
          <w:p w14:paraId="2E94E81D"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 xml:space="preserve">Подпрограммы </w:t>
            </w:r>
          </w:p>
        </w:tc>
        <w:tc>
          <w:tcPr>
            <w:tcW w:w="7194" w:type="dxa"/>
          </w:tcPr>
          <w:p w14:paraId="21997030" w14:textId="7408925F" w:rsidR="006F51CC" w:rsidRPr="00267E31" w:rsidRDefault="006F51CC" w:rsidP="00097AB4">
            <w:pPr>
              <w:pStyle w:val="ConsPlusCell"/>
              <w:rPr>
                <w:rFonts w:ascii="Times New Roman" w:hAnsi="Times New Roman" w:cs="Times New Roman"/>
                <w:sz w:val="24"/>
                <w:szCs w:val="24"/>
              </w:rPr>
            </w:pPr>
            <w:r w:rsidRPr="00267E31">
              <w:rPr>
                <w:rFonts w:ascii="Times New Roman" w:hAnsi="Times New Roman" w:cs="Times New Roman"/>
                <w:sz w:val="24"/>
                <w:szCs w:val="24"/>
              </w:rPr>
              <w:t>2019</w:t>
            </w:r>
            <w:r w:rsidR="00097AB4">
              <w:rPr>
                <w:rFonts w:ascii="Times New Roman" w:hAnsi="Times New Roman" w:cs="Times New Roman"/>
                <w:sz w:val="24"/>
                <w:szCs w:val="24"/>
              </w:rPr>
              <w:t>-</w:t>
            </w:r>
            <w:r w:rsidRPr="00267E31">
              <w:rPr>
                <w:rFonts w:ascii="Times New Roman" w:hAnsi="Times New Roman" w:cs="Times New Roman"/>
                <w:sz w:val="24"/>
                <w:szCs w:val="24"/>
              </w:rPr>
              <w:t>2024 годы; этапы не выделяются</w:t>
            </w:r>
          </w:p>
        </w:tc>
      </w:tr>
      <w:tr w:rsidR="006F51CC" w:rsidRPr="00267E31" w14:paraId="453D349B" w14:textId="77777777" w:rsidTr="002E0123">
        <w:tc>
          <w:tcPr>
            <w:tcW w:w="2376" w:type="dxa"/>
          </w:tcPr>
          <w:p w14:paraId="1EE6411F" w14:textId="40F209EB"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Объемы бюджетных ассигнований</w:t>
            </w:r>
          </w:p>
          <w:p w14:paraId="025D03E7"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 xml:space="preserve">Подпрограммы </w:t>
            </w:r>
          </w:p>
        </w:tc>
        <w:tc>
          <w:tcPr>
            <w:tcW w:w="7194" w:type="dxa"/>
          </w:tcPr>
          <w:p w14:paraId="456B6CE4"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Не предусмотрены</w:t>
            </w:r>
          </w:p>
        </w:tc>
      </w:tr>
      <w:tr w:rsidR="006F51CC" w:rsidRPr="00267E31" w14:paraId="09F391EA" w14:textId="77777777" w:rsidTr="002E0123">
        <w:tc>
          <w:tcPr>
            <w:tcW w:w="2376" w:type="dxa"/>
          </w:tcPr>
          <w:p w14:paraId="5817FD9E" w14:textId="2BB7D993"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Объемы бюджетных ассигнований</w:t>
            </w:r>
          </w:p>
          <w:p w14:paraId="2B69720A"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 xml:space="preserve">Подпрограммы </w:t>
            </w:r>
          </w:p>
        </w:tc>
        <w:tc>
          <w:tcPr>
            <w:tcW w:w="7194" w:type="dxa"/>
          </w:tcPr>
          <w:p w14:paraId="0748A2BB" w14:textId="44D234CA"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Объем финансового обеспечения составит</w:t>
            </w:r>
            <w:r w:rsidR="00216C14">
              <w:rPr>
                <w:rFonts w:ascii="Times New Roman" w:hAnsi="Times New Roman" w:cs="Times New Roman"/>
                <w:sz w:val="24"/>
                <w:szCs w:val="24"/>
              </w:rPr>
              <w:t xml:space="preserve"> </w:t>
            </w:r>
            <w:r w:rsidRPr="00267E31">
              <w:rPr>
                <w:rFonts w:ascii="Times New Roman" w:hAnsi="Times New Roman" w:cs="Times New Roman"/>
                <w:b/>
                <w:sz w:val="24"/>
                <w:szCs w:val="24"/>
              </w:rPr>
              <w:t>60,0</w:t>
            </w:r>
            <w:r w:rsidR="00216C14">
              <w:rPr>
                <w:rFonts w:ascii="Times New Roman" w:hAnsi="Times New Roman" w:cs="Times New Roman"/>
                <w:b/>
                <w:sz w:val="24"/>
                <w:szCs w:val="24"/>
              </w:rPr>
              <w:t xml:space="preserve"> </w:t>
            </w:r>
            <w:r w:rsidRPr="00267E31">
              <w:rPr>
                <w:rFonts w:ascii="Times New Roman" w:hAnsi="Times New Roman" w:cs="Times New Roman"/>
                <w:b/>
                <w:sz w:val="24"/>
                <w:szCs w:val="24"/>
              </w:rPr>
              <w:t>тыс. рублей</w:t>
            </w:r>
            <w:r w:rsidRPr="00267E31">
              <w:rPr>
                <w:rFonts w:ascii="Times New Roman" w:hAnsi="Times New Roman" w:cs="Times New Roman"/>
                <w:sz w:val="24"/>
                <w:szCs w:val="24"/>
              </w:rPr>
              <w:t>, из них</w:t>
            </w:r>
          </w:p>
          <w:p w14:paraId="0897A326" w14:textId="77777777" w:rsidR="006F51CC" w:rsidRPr="00267E31" w:rsidRDefault="006F51CC" w:rsidP="002E0123">
            <w:pPr>
              <w:pStyle w:val="ConsPlusCell"/>
              <w:jc w:val="both"/>
              <w:rPr>
                <w:rFonts w:ascii="Times New Roman" w:hAnsi="Times New Roman" w:cs="Times New Roman"/>
                <w:sz w:val="24"/>
                <w:szCs w:val="24"/>
              </w:rPr>
            </w:pPr>
            <w:r w:rsidRPr="00267E31">
              <w:rPr>
                <w:rFonts w:ascii="Times New Roman" w:hAnsi="Times New Roman" w:cs="Times New Roman"/>
                <w:sz w:val="24"/>
                <w:szCs w:val="24"/>
              </w:rPr>
              <w:t>60,0 тыс. руб. – бюджет городского округа</w:t>
            </w:r>
          </w:p>
          <w:p w14:paraId="3C5A99A9"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в том числе по годам реализации:</w:t>
            </w:r>
          </w:p>
          <w:p w14:paraId="7AC5AC5A" w14:textId="77777777" w:rsidR="006F51CC" w:rsidRPr="00267E31" w:rsidRDefault="006F51CC" w:rsidP="002E0123">
            <w:pPr>
              <w:pStyle w:val="ConsPlusCell"/>
              <w:rPr>
                <w:rFonts w:ascii="Times New Roman" w:hAnsi="Times New Roman" w:cs="Times New Roman"/>
                <w:b/>
                <w:sz w:val="24"/>
                <w:szCs w:val="24"/>
              </w:rPr>
            </w:pPr>
            <w:r w:rsidRPr="00267E31">
              <w:rPr>
                <w:rFonts w:ascii="Times New Roman" w:hAnsi="Times New Roman" w:cs="Times New Roman"/>
                <w:b/>
                <w:sz w:val="24"/>
                <w:szCs w:val="24"/>
              </w:rPr>
              <w:t>на 2019 год – 60,0 тыс. рублей, из них:</w:t>
            </w:r>
          </w:p>
          <w:p w14:paraId="0C71EF3C" w14:textId="4F3FF85B" w:rsidR="006F51CC" w:rsidRPr="00267E31" w:rsidRDefault="006F51CC" w:rsidP="00216C14">
            <w:pPr>
              <w:pStyle w:val="ConsPlusCell"/>
              <w:rPr>
                <w:rFonts w:ascii="Times New Roman" w:hAnsi="Times New Roman" w:cs="Times New Roman"/>
                <w:sz w:val="24"/>
                <w:szCs w:val="24"/>
              </w:rPr>
            </w:pPr>
            <w:r w:rsidRPr="00267E31">
              <w:rPr>
                <w:rFonts w:ascii="Times New Roman" w:hAnsi="Times New Roman" w:cs="Times New Roman"/>
                <w:sz w:val="24"/>
                <w:szCs w:val="24"/>
              </w:rPr>
              <w:t xml:space="preserve">60,0 тыс. руб. – бюджет городского округа </w:t>
            </w:r>
          </w:p>
        </w:tc>
      </w:tr>
      <w:tr w:rsidR="006F51CC" w:rsidRPr="00267E31" w14:paraId="7379B3DB" w14:textId="77777777" w:rsidTr="002E0123">
        <w:tc>
          <w:tcPr>
            <w:tcW w:w="2376" w:type="dxa"/>
          </w:tcPr>
          <w:p w14:paraId="60316B90" w14:textId="15B64E54"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Ожидаемые</w:t>
            </w:r>
          </w:p>
          <w:p w14:paraId="62F85DEF" w14:textId="4FB93F5B" w:rsidR="006F51CC" w:rsidRPr="00267E31" w:rsidRDefault="006F51CC" w:rsidP="00216C14">
            <w:pPr>
              <w:pStyle w:val="ConsPlusCell"/>
              <w:rPr>
                <w:rFonts w:ascii="Times New Roman" w:hAnsi="Times New Roman" w:cs="Times New Roman"/>
                <w:sz w:val="24"/>
                <w:szCs w:val="24"/>
              </w:rPr>
            </w:pPr>
            <w:r w:rsidRPr="00267E31">
              <w:rPr>
                <w:rFonts w:ascii="Times New Roman" w:hAnsi="Times New Roman" w:cs="Times New Roman"/>
                <w:sz w:val="24"/>
                <w:szCs w:val="24"/>
              </w:rPr>
              <w:t>результаты реализации Подпрограммы</w:t>
            </w:r>
          </w:p>
        </w:tc>
        <w:tc>
          <w:tcPr>
            <w:tcW w:w="7194" w:type="dxa"/>
          </w:tcPr>
          <w:p w14:paraId="6D3885DE" w14:textId="67D99453"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 на всех уровнях образования действие механизмов внешней оценки качества образования;</w:t>
            </w:r>
          </w:p>
          <w:p w14:paraId="2C749301" w14:textId="3FDBA1C3"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w:t>
            </w:r>
            <w:r w:rsidR="000A73EB">
              <w:rPr>
                <w:rFonts w:ascii="Times New Roman" w:hAnsi="Times New Roman" w:cs="Times New Roman"/>
                <w:sz w:val="24"/>
                <w:szCs w:val="24"/>
              </w:rPr>
              <w:t xml:space="preserve"> </w:t>
            </w:r>
            <w:r w:rsidRPr="00267E31">
              <w:rPr>
                <w:rFonts w:ascii="Times New Roman" w:hAnsi="Times New Roman" w:cs="Times New Roman"/>
                <w:sz w:val="24"/>
                <w:szCs w:val="24"/>
              </w:rPr>
              <w:t>обеспечение всеми образовательными организациями доступности информации о своей деятельности на официальных сайтах;</w:t>
            </w:r>
          </w:p>
          <w:p w14:paraId="0F3862DC"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финансово-хозяйственной деятельности;</w:t>
            </w:r>
          </w:p>
          <w:p w14:paraId="01354F11" w14:textId="77777777"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p>
          <w:p w14:paraId="7526FB0A" w14:textId="211C0FDE" w:rsidR="006F51CC" w:rsidRPr="00267E31" w:rsidRDefault="006F51CC" w:rsidP="002E0123">
            <w:pPr>
              <w:pStyle w:val="ConsPlusCell"/>
              <w:rPr>
                <w:rFonts w:ascii="Times New Roman" w:hAnsi="Times New Roman" w:cs="Times New Roman"/>
                <w:sz w:val="24"/>
                <w:szCs w:val="24"/>
              </w:rPr>
            </w:pPr>
            <w:r w:rsidRPr="00267E31">
              <w:rPr>
                <w:rFonts w:ascii="Times New Roman" w:hAnsi="Times New Roman" w:cs="Times New Roman"/>
                <w:sz w:val="24"/>
                <w:szCs w:val="24"/>
              </w:rPr>
              <w:t>-</w:t>
            </w:r>
            <w:r w:rsidR="000A73EB">
              <w:rPr>
                <w:rFonts w:ascii="Times New Roman" w:hAnsi="Times New Roman" w:cs="Times New Roman"/>
                <w:sz w:val="24"/>
                <w:szCs w:val="24"/>
              </w:rPr>
              <w:t xml:space="preserve"> </w:t>
            </w:r>
            <w:r w:rsidRPr="00267E31">
              <w:rPr>
                <w:rFonts w:ascii="Times New Roman" w:hAnsi="Times New Roman" w:cs="Times New Roman"/>
                <w:sz w:val="24"/>
                <w:szCs w:val="24"/>
              </w:rPr>
              <w:t xml:space="preserve">создание условий, для детей с ограниченными возможностями </w:t>
            </w:r>
            <w:r w:rsidRPr="00267E31">
              <w:rPr>
                <w:rFonts w:ascii="Times New Roman" w:hAnsi="Times New Roman" w:cs="Times New Roman"/>
                <w:sz w:val="24"/>
                <w:szCs w:val="24"/>
              </w:rPr>
              <w:lastRenderedPageBreak/>
              <w:t>здоровья</w:t>
            </w:r>
          </w:p>
        </w:tc>
      </w:tr>
    </w:tbl>
    <w:p w14:paraId="124DEA0E" w14:textId="77777777" w:rsidR="00295FC8" w:rsidRDefault="00295FC8" w:rsidP="00295FC8">
      <w:pPr>
        <w:autoSpaceDE w:val="0"/>
        <w:autoSpaceDN w:val="0"/>
        <w:adjustRightInd w:val="0"/>
        <w:spacing w:after="0" w:line="240" w:lineRule="auto"/>
        <w:jc w:val="center"/>
        <w:outlineLvl w:val="2"/>
        <w:rPr>
          <w:rFonts w:ascii="Times New Roman" w:hAnsi="Times New Roman"/>
          <w:b/>
          <w:sz w:val="24"/>
          <w:szCs w:val="24"/>
          <w:u w:val="single"/>
        </w:rPr>
      </w:pPr>
    </w:p>
    <w:p w14:paraId="544533BB" w14:textId="3C619ECD" w:rsidR="006F51CC" w:rsidRPr="00295FC8" w:rsidRDefault="00295FC8" w:rsidP="00295FC8">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 xml:space="preserve">1. </w:t>
      </w:r>
      <w:r w:rsidR="006F51CC" w:rsidRPr="00295FC8">
        <w:rPr>
          <w:rFonts w:ascii="Times New Roman" w:hAnsi="Times New Roman"/>
          <w:b/>
          <w:sz w:val="24"/>
          <w:szCs w:val="24"/>
          <w:u w:val="single"/>
        </w:rPr>
        <w:t>Характеристика сферы реализации Подпрограммы,</w:t>
      </w:r>
    </w:p>
    <w:p w14:paraId="7DDE6665" w14:textId="77777777" w:rsidR="006F51CC" w:rsidRPr="00267E31" w:rsidRDefault="006F51CC" w:rsidP="00295FC8">
      <w:pPr>
        <w:autoSpaceDE w:val="0"/>
        <w:autoSpaceDN w:val="0"/>
        <w:adjustRightInd w:val="0"/>
        <w:spacing w:after="0" w:line="240" w:lineRule="auto"/>
        <w:jc w:val="center"/>
        <w:rPr>
          <w:rFonts w:ascii="Times New Roman" w:hAnsi="Times New Roman"/>
          <w:b/>
          <w:sz w:val="24"/>
          <w:szCs w:val="24"/>
          <w:u w:val="single"/>
        </w:rPr>
      </w:pPr>
      <w:r w:rsidRPr="00267E31">
        <w:rPr>
          <w:rFonts w:ascii="Times New Roman" w:hAnsi="Times New Roman"/>
          <w:b/>
          <w:sz w:val="24"/>
          <w:szCs w:val="24"/>
          <w:u w:val="single"/>
        </w:rPr>
        <w:t>описание основных проблем в указанной сфере</w:t>
      </w:r>
    </w:p>
    <w:p w14:paraId="580B2C3F" w14:textId="77777777" w:rsidR="006F51CC" w:rsidRPr="00267E31" w:rsidRDefault="006F51CC" w:rsidP="00295FC8">
      <w:pPr>
        <w:autoSpaceDE w:val="0"/>
        <w:autoSpaceDN w:val="0"/>
        <w:adjustRightInd w:val="0"/>
        <w:spacing w:after="0" w:line="240" w:lineRule="auto"/>
        <w:jc w:val="center"/>
        <w:rPr>
          <w:rFonts w:ascii="Times New Roman" w:hAnsi="Times New Roman"/>
          <w:b/>
          <w:sz w:val="24"/>
          <w:szCs w:val="24"/>
          <w:u w:val="single"/>
        </w:rPr>
      </w:pPr>
      <w:r w:rsidRPr="00267E31">
        <w:rPr>
          <w:rFonts w:ascii="Times New Roman" w:hAnsi="Times New Roman"/>
          <w:b/>
          <w:sz w:val="24"/>
          <w:szCs w:val="24"/>
          <w:u w:val="single"/>
        </w:rPr>
        <w:t>и прогноз ее развития</w:t>
      </w:r>
    </w:p>
    <w:p w14:paraId="48C3E643" w14:textId="77777777" w:rsidR="00E80A25" w:rsidRDefault="00E80A25" w:rsidP="00E80A25">
      <w:pPr>
        <w:autoSpaceDE w:val="0"/>
        <w:autoSpaceDN w:val="0"/>
        <w:adjustRightInd w:val="0"/>
        <w:spacing w:after="0" w:line="240" w:lineRule="auto"/>
        <w:ind w:firstLine="709"/>
        <w:jc w:val="both"/>
        <w:rPr>
          <w:rFonts w:ascii="Times New Roman" w:hAnsi="Times New Roman"/>
          <w:sz w:val="24"/>
          <w:szCs w:val="24"/>
        </w:rPr>
      </w:pPr>
    </w:p>
    <w:p w14:paraId="78873C52"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14:paraId="77221564"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 единый государственный экзамен);</w:t>
      </w:r>
    </w:p>
    <w:p w14:paraId="719B840D"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14:paraId="7625E81F"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мониторинговые исследования различного уровня;</w:t>
      </w:r>
    </w:p>
    <w:p w14:paraId="2746E1C7"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процедуры самооценки.</w:t>
      </w:r>
    </w:p>
    <w:p w14:paraId="65505426"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Одной из ключевых проблем современного </w:t>
      </w:r>
      <w:proofErr w:type="gramStart"/>
      <w:r w:rsidRPr="00267E31">
        <w:rPr>
          <w:rFonts w:ascii="Times New Roman" w:hAnsi="Times New Roman"/>
          <w:sz w:val="24"/>
          <w:szCs w:val="24"/>
        </w:rPr>
        <w:t>этапа развития муниципальной системы оценки качества образования</w:t>
      </w:r>
      <w:proofErr w:type="gramEnd"/>
      <w:r w:rsidRPr="00267E31">
        <w:rPr>
          <w:rFonts w:ascii="Times New Roman" w:hAnsi="Times New Roman"/>
          <w:sz w:val="24"/>
          <w:szCs w:val="24"/>
        </w:rPr>
        <w:t xml:space="preserve">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областном и муниципальных уровнях системы образования, что не позволяет обеспечивать формирование и развитие единого образовательного пространства.</w:t>
      </w:r>
    </w:p>
    <w:p w14:paraId="55B9333C"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14:paraId="3CEF612F"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Другой проблемой является зависимость оценки качества от устаревшего содержания образования и устаревших организационных структур.</w:t>
      </w:r>
    </w:p>
    <w:p w14:paraId="4670207D"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14:paraId="569B4223"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«усредненность» существующих подходов, обеспечить индивидуализацию оценки, учет многообразия образовательных результатов.</w:t>
      </w:r>
    </w:p>
    <w:p w14:paraId="1D4513AE" w14:textId="6F4D94DF"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w:t>
      </w:r>
      <w:r w:rsidR="00DA785B">
        <w:rPr>
          <w:rFonts w:ascii="Times New Roman" w:hAnsi="Times New Roman"/>
          <w:sz w:val="24"/>
          <w:szCs w:val="24"/>
        </w:rPr>
        <w:t>работы организаций образования.</w:t>
      </w:r>
    </w:p>
    <w:p w14:paraId="7E10C150"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14:paraId="63D528B9" w14:textId="3A6087D8"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lastRenderedPageBreak/>
        <w:t>Единый государственный экзамен сегодня является единственным объективным измерителем качест</w:t>
      </w:r>
      <w:r w:rsidR="00B57652">
        <w:rPr>
          <w:rFonts w:ascii="Times New Roman" w:hAnsi="Times New Roman"/>
          <w:sz w:val="24"/>
          <w:szCs w:val="24"/>
        </w:rPr>
        <w:t>ва образовательных результатов.</w:t>
      </w:r>
    </w:p>
    <w:p w14:paraId="03883B6B"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14:paraId="1C5C352A" w14:textId="77777777" w:rsidR="006F51CC" w:rsidRPr="00267E31" w:rsidRDefault="006F51CC" w:rsidP="00DA785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округе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14:paraId="18705611" w14:textId="77777777" w:rsidR="006F51CC" w:rsidRPr="00267E31" w:rsidRDefault="006F51CC" w:rsidP="006F51CC">
      <w:pPr>
        <w:autoSpaceDE w:val="0"/>
        <w:autoSpaceDN w:val="0"/>
        <w:adjustRightInd w:val="0"/>
        <w:spacing w:after="0" w:line="240" w:lineRule="auto"/>
        <w:jc w:val="center"/>
        <w:outlineLvl w:val="2"/>
        <w:rPr>
          <w:rFonts w:ascii="Times New Roman" w:hAnsi="Times New Roman"/>
          <w:b/>
          <w:sz w:val="24"/>
          <w:szCs w:val="24"/>
          <w:u w:val="single"/>
        </w:rPr>
      </w:pPr>
    </w:p>
    <w:p w14:paraId="28A27A6E" w14:textId="77777777" w:rsidR="006F51CC" w:rsidRPr="00267E31" w:rsidRDefault="006F51CC" w:rsidP="00A653B9">
      <w:pPr>
        <w:autoSpaceDE w:val="0"/>
        <w:autoSpaceDN w:val="0"/>
        <w:adjustRightInd w:val="0"/>
        <w:spacing w:after="0" w:line="240" w:lineRule="auto"/>
        <w:jc w:val="center"/>
        <w:outlineLvl w:val="2"/>
        <w:rPr>
          <w:rFonts w:ascii="Times New Roman" w:hAnsi="Times New Roman"/>
          <w:b/>
          <w:sz w:val="24"/>
          <w:szCs w:val="24"/>
          <w:u w:val="single"/>
        </w:rPr>
      </w:pPr>
      <w:r w:rsidRPr="00267E31">
        <w:rPr>
          <w:rFonts w:ascii="Times New Roman" w:hAnsi="Times New Roman"/>
          <w:b/>
          <w:sz w:val="24"/>
          <w:szCs w:val="24"/>
          <w:u w:val="single"/>
        </w:rPr>
        <w:t>2. Приоритеты муниципальной политики Соль-</w:t>
      </w:r>
      <w:proofErr w:type="spellStart"/>
      <w:r w:rsidRPr="00267E31">
        <w:rPr>
          <w:rFonts w:ascii="Times New Roman" w:hAnsi="Times New Roman"/>
          <w:b/>
          <w:sz w:val="24"/>
          <w:szCs w:val="24"/>
          <w:u w:val="single"/>
        </w:rPr>
        <w:t>Илецкого</w:t>
      </w:r>
      <w:proofErr w:type="spellEnd"/>
      <w:r w:rsidRPr="00267E31">
        <w:rPr>
          <w:rFonts w:ascii="Times New Roman" w:hAnsi="Times New Roman"/>
          <w:b/>
          <w:sz w:val="24"/>
          <w:szCs w:val="24"/>
          <w:u w:val="single"/>
        </w:rPr>
        <w:t xml:space="preserve"> городского округа</w:t>
      </w:r>
    </w:p>
    <w:p w14:paraId="7C3FA6E6" w14:textId="77777777" w:rsidR="006F51CC" w:rsidRPr="00267E31" w:rsidRDefault="006F51CC" w:rsidP="00A653B9">
      <w:pPr>
        <w:autoSpaceDE w:val="0"/>
        <w:autoSpaceDN w:val="0"/>
        <w:adjustRightInd w:val="0"/>
        <w:spacing w:after="0" w:line="240" w:lineRule="auto"/>
        <w:jc w:val="center"/>
        <w:rPr>
          <w:rFonts w:ascii="Times New Roman" w:hAnsi="Times New Roman"/>
          <w:b/>
          <w:sz w:val="24"/>
          <w:szCs w:val="24"/>
          <w:u w:val="single"/>
        </w:rPr>
      </w:pPr>
      <w:r w:rsidRPr="00267E31">
        <w:rPr>
          <w:rFonts w:ascii="Times New Roman" w:hAnsi="Times New Roman"/>
          <w:b/>
          <w:sz w:val="24"/>
          <w:szCs w:val="24"/>
          <w:u w:val="single"/>
        </w:rPr>
        <w:t>в сфере реализации Подпрограммы, цели, задачи, показатели</w:t>
      </w:r>
    </w:p>
    <w:p w14:paraId="30F2B6B3" w14:textId="77777777" w:rsidR="006F51CC" w:rsidRPr="00267E31" w:rsidRDefault="006F51CC" w:rsidP="00A653B9">
      <w:pPr>
        <w:autoSpaceDE w:val="0"/>
        <w:autoSpaceDN w:val="0"/>
        <w:adjustRightInd w:val="0"/>
        <w:spacing w:after="0" w:line="240" w:lineRule="auto"/>
        <w:jc w:val="center"/>
        <w:rPr>
          <w:rFonts w:ascii="Times New Roman" w:hAnsi="Times New Roman"/>
          <w:b/>
          <w:sz w:val="24"/>
          <w:szCs w:val="24"/>
          <w:u w:val="single"/>
        </w:rPr>
      </w:pPr>
      <w:r w:rsidRPr="00267E31">
        <w:rPr>
          <w:rFonts w:ascii="Times New Roman" w:hAnsi="Times New Roman"/>
          <w:b/>
          <w:sz w:val="24"/>
          <w:szCs w:val="24"/>
          <w:u w:val="single"/>
        </w:rPr>
        <w:t>(индикаторы) и результаты реализации Подпрограммы</w:t>
      </w:r>
    </w:p>
    <w:p w14:paraId="272AC79F" w14:textId="77777777" w:rsidR="00A83468" w:rsidRDefault="00A83468" w:rsidP="00A83468">
      <w:pPr>
        <w:autoSpaceDE w:val="0"/>
        <w:autoSpaceDN w:val="0"/>
        <w:adjustRightInd w:val="0"/>
        <w:spacing w:after="0" w:line="240" w:lineRule="auto"/>
        <w:ind w:firstLine="709"/>
        <w:jc w:val="both"/>
        <w:rPr>
          <w:rFonts w:ascii="Times New Roman" w:hAnsi="Times New Roman"/>
          <w:sz w:val="24"/>
          <w:szCs w:val="24"/>
        </w:rPr>
      </w:pPr>
    </w:p>
    <w:p w14:paraId="40E6E82C"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Принципиальные изменения в системе оценки качества образования и изменения прозрачности системы образования будут направлены </w:t>
      </w:r>
      <w:proofErr w:type="gramStart"/>
      <w:r w:rsidRPr="00267E31">
        <w:rPr>
          <w:rFonts w:ascii="Times New Roman" w:hAnsi="Times New Roman"/>
          <w:sz w:val="24"/>
          <w:szCs w:val="24"/>
        </w:rPr>
        <w:t>на</w:t>
      </w:r>
      <w:proofErr w:type="gramEnd"/>
      <w:r w:rsidRPr="00267E31">
        <w:rPr>
          <w:rFonts w:ascii="Times New Roman" w:hAnsi="Times New Roman"/>
          <w:sz w:val="24"/>
          <w:szCs w:val="24"/>
        </w:rPr>
        <w:t>:</w:t>
      </w:r>
    </w:p>
    <w:p w14:paraId="7565AFA1"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формирование современной и сбалансированной муниципальной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14:paraId="590FB6E9"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14:paraId="4AE8F969"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14:paraId="66B51925"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внедрение </w:t>
      </w:r>
      <w:proofErr w:type="gramStart"/>
      <w:r w:rsidRPr="00267E31">
        <w:rPr>
          <w:rFonts w:ascii="Times New Roman" w:hAnsi="Times New Roman"/>
          <w:sz w:val="24"/>
          <w:szCs w:val="24"/>
        </w:rPr>
        <w:t>механизмов внешней независимой системы оценки качества работы образовательных организаций</w:t>
      </w:r>
      <w:proofErr w:type="gramEnd"/>
      <w:r w:rsidRPr="00267E31">
        <w:rPr>
          <w:rFonts w:ascii="Times New Roman" w:hAnsi="Times New Roman"/>
          <w:sz w:val="24"/>
          <w:szCs w:val="24"/>
        </w:rPr>
        <w:t xml:space="preserve"> с участием общественности и работодателей;</w:t>
      </w:r>
    </w:p>
    <w:p w14:paraId="4C927EC7"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14:paraId="2B166612"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14:paraId="155688D9"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14:paraId="33CCAB2C"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14:paraId="4DCF959E"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14:paraId="2FABB80C"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14:paraId="69C0828B"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14:paraId="195CF4B3"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lastRenderedPageBreak/>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14:paraId="1E244794"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14:paraId="70DAB65B"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создание с участием </w:t>
      </w:r>
      <w:proofErr w:type="gramStart"/>
      <w:r w:rsidRPr="00267E31">
        <w:rPr>
          <w:rFonts w:ascii="Times New Roman" w:hAnsi="Times New Roman"/>
          <w:sz w:val="24"/>
          <w:szCs w:val="24"/>
        </w:rPr>
        <w:t>общественности независимой системы оценки качества работы образовательных организаций</w:t>
      </w:r>
      <w:proofErr w:type="gramEnd"/>
      <w:r w:rsidRPr="00267E31">
        <w:rPr>
          <w:rFonts w:ascii="Times New Roman" w:hAnsi="Times New Roman"/>
          <w:sz w:val="24"/>
          <w:szCs w:val="24"/>
        </w:rPr>
        <w:t xml:space="preserve"> и введение публичных рейтингов их деятельности;</w:t>
      </w:r>
    </w:p>
    <w:p w14:paraId="1192A6BD"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14:paraId="421366DE"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w:t>
      </w:r>
      <w:proofErr w:type="spellStart"/>
      <w:r w:rsidRPr="00267E31">
        <w:rPr>
          <w:rFonts w:ascii="Times New Roman" w:hAnsi="Times New Roman"/>
          <w:sz w:val="24"/>
          <w:szCs w:val="24"/>
        </w:rPr>
        <w:t>внеучебные</w:t>
      </w:r>
      <w:proofErr w:type="spellEnd"/>
      <w:r w:rsidRPr="00267E31">
        <w:rPr>
          <w:rFonts w:ascii="Times New Roman" w:hAnsi="Times New Roman"/>
          <w:sz w:val="24"/>
          <w:szCs w:val="24"/>
        </w:rPr>
        <w:t xml:space="preserve"> достижения;</w:t>
      </w:r>
    </w:p>
    <w:p w14:paraId="7D5E340D"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14:paraId="21FFDC06"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14:paraId="6FA88B0C" w14:textId="77777777" w:rsidR="006F51CC" w:rsidRPr="00267E31" w:rsidRDefault="006F51CC" w:rsidP="00E014C7">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Основная роль в осуществлении функций по контролю и надзору в сфере образования Соль-</w:t>
      </w:r>
      <w:proofErr w:type="spellStart"/>
      <w:r w:rsidRPr="00267E31">
        <w:rPr>
          <w:rFonts w:ascii="Times New Roman" w:hAnsi="Times New Roman"/>
          <w:sz w:val="24"/>
          <w:szCs w:val="24"/>
        </w:rPr>
        <w:t>Илецкого</w:t>
      </w:r>
      <w:proofErr w:type="spellEnd"/>
      <w:r w:rsidRPr="00267E31">
        <w:rPr>
          <w:rFonts w:ascii="Times New Roman" w:hAnsi="Times New Roman"/>
          <w:sz w:val="24"/>
          <w:szCs w:val="24"/>
        </w:rPr>
        <w:t xml:space="preserve"> городского округа,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14:paraId="75DBE6A7" w14:textId="77777777" w:rsidR="00454938" w:rsidRDefault="00454938" w:rsidP="006F51CC">
      <w:pPr>
        <w:autoSpaceDE w:val="0"/>
        <w:autoSpaceDN w:val="0"/>
        <w:adjustRightInd w:val="0"/>
        <w:spacing w:after="0" w:line="240" w:lineRule="auto"/>
        <w:jc w:val="center"/>
        <w:outlineLvl w:val="3"/>
        <w:rPr>
          <w:rFonts w:ascii="Times New Roman" w:hAnsi="Times New Roman"/>
          <w:sz w:val="24"/>
          <w:szCs w:val="24"/>
          <w:u w:val="single"/>
        </w:rPr>
      </w:pPr>
    </w:p>
    <w:p w14:paraId="6FF84DE8" w14:textId="77777777" w:rsidR="006F51CC" w:rsidRPr="00267E31" w:rsidRDefault="006F51CC" w:rsidP="006F51CC">
      <w:pPr>
        <w:autoSpaceDE w:val="0"/>
        <w:autoSpaceDN w:val="0"/>
        <w:adjustRightInd w:val="0"/>
        <w:spacing w:after="0" w:line="240" w:lineRule="auto"/>
        <w:jc w:val="center"/>
        <w:outlineLvl w:val="3"/>
        <w:rPr>
          <w:rFonts w:ascii="Times New Roman" w:hAnsi="Times New Roman"/>
          <w:sz w:val="24"/>
          <w:szCs w:val="24"/>
          <w:u w:val="single"/>
        </w:rPr>
      </w:pPr>
      <w:r w:rsidRPr="00267E31">
        <w:rPr>
          <w:rFonts w:ascii="Times New Roman" w:hAnsi="Times New Roman"/>
          <w:sz w:val="24"/>
          <w:szCs w:val="24"/>
          <w:u w:val="single"/>
        </w:rPr>
        <w:t>Цель и задачи Подпрограммы</w:t>
      </w:r>
    </w:p>
    <w:p w14:paraId="14A55A92" w14:textId="77777777" w:rsidR="00454938" w:rsidRDefault="00454938" w:rsidP="00454938">
      <w:pPr>
        <w:autoSpaceDE w:val="0"/>
        <w:autoSpaceDN w:val="0"/>
        <w:adjustRightInd w:val="0"/>
        <w:spacing w:after="0" w:line="240" w:lineRule="auto"/>
        <w:ind w:firstLine="709"/>
        <w:jc w:val="both"/>
        <w:rPr>
          <w:rFonts w:ascii="Times New Roman" w:hAnsi="Times New Roman"/>
          <w:sz w:val="24"/>
          <w:szCs w:val="24"/>
        </w:rPr>
      </w:pPr>
    </w:p>
    <w:p w14:paraId="3CEC976C" w14:textId="1D8AEE12" w:rsidR="006F51CC" w:rsidRPr="00267E31" w:rsidRDefault="006F51CC" w:rsidP="00DF1354">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Цель Подпрограммы –</w:t>
      </w:r>
      <w:r w:rsidR="00454938">
        <w:rPr>
          <w:rFonts w:ascii="Times New Roman" w:hAnsi="Times New Roman"/>
          <w:sz w:val="24"/>
          <w:szCs w:val="24"/>
        </w:rPr>
        <w:t xml:space="preserve"> </w:t>
      </w:r>
      <w:r w:rsidRPr="00267E31">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5B79E2CC" w14:textId="77777777" w:rsidR="006F51CC" w:rsidRPr="00267E31" w:rsidRDefault="006F51CC" w:rsidP="00DF1354">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Задачи Подпрограммы:</w:t>
      </w:r>
    </w:p>
    <w:p w14:paraId="6DFEA0C5" w14:textId="77777777" w:rsidR="006F51CC" w:rsidRPr="00267E31" w:rsidRDefault="006F51CC" w:rsidP="00DF1354">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14:paraId="5C6A9EA6" w14:textId="77777777" w:rsidR="006F51CC" w:rsidRPr="00267E31" w:rsidRDefault="006F51CC" w:rsidP="00DF1354">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14:paraId="01553487" w14:textId="77777777" w:rsidR="006F51CC" w:rsidRPr="00267E31" w:rsidRDefault="006F51CC" w:rsidP="00DF1354">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14:paraId="3CCCD9F0" w14:textId="77777777" w:rsidR="006F51CC" w:rsidRPr="00267E31" w:rsidRDefault="006F51CC" w:rsidP="006F51CC">
      <w:pPr>
        <w:autoSpaceDE w:val="0"/>
        <w:autoSpaceDN w:val="0"/>
        <w:adjustRightInd w:val="0"/>
        <w:spacing w:after="0" w:line="240" w:lineRule="auto"/>
        <w:jc w:val="center"/>
        <w:outlineLvl w:val="3"/>
        <w:rPr>
          <w:rFonts w:ascii="Times New Roman" w:hAnsi="Times New Roman"/>
          <w:sz w:val="24"/>
          <w:szCs w:val="24"/>
          <w:u w:val="single"/>
        </w:rPr>
      </w:pPr>
    </w:p>
    <w:p w14:paraId="19D19D30" w14:textId="77777777" w:rsidR="006F51CC" w:rsidRPr="00267E31" w:rsidRDefault="006F51CC" w:rsidP="00721138">
      <w:pPr>
        <w:autoSpaceDE w:val="0"/>
        <w:autoSpaceDN w:val="0"/>
        <w:adjustRightInd w:val="0"/>
        <w:spacing w:after="0" w:line="240" w:lineRule="auto"/>
        <w:jc w:val="center"/>
        <w:outlineLvl w:val="3"/>
        <w:rPr>
          <w:rFonts w:ascii="Times New Roman" w:hAnsi="Times New Roman"/>
          <w:sz w:val="24"/>
          <w:szCs w:val="24"/>
          <w:u w:val="single"/>
        </w:rPr>
      </w:pPr>
      <w:r w:rsidRPr="00267E31">
        <w:rPr>
          <w:rFonts w:ascii="Times New Roman" w:hAnsi="Times New Roman"/>
          <w:sz w:val="24"/>
          <w:szCs w:val="24"/>
          <w:u w:val="single"/>
        </w:rPr>
        <w:t>Целевые показатели (индикаторы) Подпрограммы</w:t>
      </w:r>
    </w:p>
    <w:p w14:paraId="3F75CC4F" w14:textId="77777777" w:rsidR="00721138" w:rsidRDefault="00721138" w:rsidP="00721138">
      <w:pPr>
        <w:autoSpaceDE w:val="0"/>
        <w:autoSpaceDN w:val="0"/>
        <w:adjustRightInd w:val="0"/>
        <w:spacing w:after="0" w:line="240" w:lineRule="auto"/>
        <w:ind w:firstLine="709"/>
        <w:jc w:val="both"/>
        <w:rPr>
          <w:rFonts w:ascii="Times New Roman" w:hAnsi="Times New Roman"/>
          <w:sz w:val="24"/>
          <w:szCs w:val="24"/>
        </w:rPr>
      </w:pPr>
    </w:p>
    <w:p w14:paraId="127F107D" w14:textId="77777777" w:rsidR="006F51CC" w:rsidRPr="00267E31" w:rsidRDefault="006F51CC" w:rsidP="00F23E4F">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Показатель 1 «Число уровней образования, на которых реализуются механизмы внешней оценки качества образования» отражает </w:t>
      </w:r>
      <w:proofErr w:type="spellStart"/>
      <w:r w:rsidRPr="00267E31">
        <w:rPr>
          <w:rFonts w:ascii="Times New Roman" w:hAnsi="Times New Roman"/>
          <w:sz w:val="24"/>
          <w:szCs w:val="24"/>
        </w:rPr>
        <w:t>сформированность</w:t>
      </w:r>
      <w:proofErr w:type="spellEnd"/>
      <w:r w:rsidRPr="00267E31">
        <w:rPr>
          <w:rFonts w:ascii="Times New Roman" w:hAnsi="Times New Roman"/>
          <w:sz w:val="24"/>
          <w:szCs w:val="24"/>
        </w:rPr>
        <w:t xml:space="preserve"> системы – наличие соответствующего механизма (стандартизированные оценочные процедуры) на каждом из уровней образования.</w:t>
      </w:r>
    </w:p>
    <w:p w14:paraId="2FA84315" w14:textId="77777777" w:rsidR="006F51CC" w:rsidRPr="00267E31" w:rsidRDefault="006F51CC" w:rsidP="00F23E4F">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Показатель 2 «Удельный вес числа образовательных организаций, в которых проведено </w:t>
      </w:r>
      <w:proofErr w:type="spellStart"/>
      <w:r w:rsidRPr="00267E31">
        <w:rPr>
          <w:rFonts w:ascii="Times New Roman" w:hAnsi="Times New Roman"/>
          <w:sz w:val="24"/>
          <w:szCs w:val="24"/>
        </w:rPr>
        <w:t>тьюторское</w:t>
      </w:r>
      <w:proofErr w:type="spellEnd"/>
      <w:r w:rsidRPr="00267E31">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 отражает степень </w:t>
      </w:r>
      <w:r w:rsidRPr="00267E31">
        <w:rPr>
          <w:rFonts w:ascii="Times New Roman" w:hAnsi="Times New Roman"/>
          <w:sz w:val="24"/>
          <w:szCs w:val="24"/>
        </w:rPr>
        <w:lastRenderedPageBreak/>
        <w:t>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14:paraId="652254E4" w14:textId="77777777" w:rsidR="006F51CC" w:rsidRPr="00267E31" w:rsidRDefault="006F51CC" w:rsidP="00F23E4F">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Показатель 3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14:paraId="711FADFB" w14:textId="77777777" w:rsidR="006F51CC" w:rsidRPr="00267E31" w:rsidRDefault="006F51CC" w:rsidP="00F23E4F">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Показатель 4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отражает результативность мер по обеспечению качества образования.</w:t>
      </w:r>
    </w:p>
    <w:p w14:paraId="67625963" w14:textId="77777777" w:rsidR="006F51CC" w:rsidRPr="00267E31" w:rsidRDefault="006F51CC" w:rsidP="00F23E4F">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Основные ожидаемые результаты реализации Подпрограммы:</w:t>
      </w:r>
    </w:p>
    <w:p w14:paraId="430C17B0" w14:textId="77777777" w:rsidR="006F51CC" w:rsidRPr="00267E31" w:rsidRDefault="006F51CC" w:rsidP="00F23E4F">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на всех уровнях образования будут действовать механизмы внешней оценки качества образования;</w:t>
      </w:r>
    </w:p>
    <w:p w14:paraId="41F583EB" w14:textId="77777777" w:rsidR="006F51CC" w:rsidRPr="00267E31" w:rsidRDefault="006F51CC" w:rsidP="00F23E4F">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будут созданы центры сертификации профессиональных квалификаций с участием работодателей;</w:t>
      </w:r>
    </w:p>
    <w:p w14:paraId="02D2A511" w14:textId="77777777" w:rsidR="006F51CC" w:rsidRPr="00267E31" w:rsidRDefault="006F51CC" w:rsidP="00F23E4F">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все образовательные организации будут обеспечивать потребителям доступность информации о своей деятельности на официальных сайтах;</w:t>
      </w:r>
    </w:p>
    <w:p w14:paraId="661336B8" w14:textId="77777777" w:rsidR="006F51CC" w:rsidRPr="00267E31" w:rsidRDefault="006F51CC" w:rsidP="00F23E4F">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будет проведено </w:t>
      </w:r>
      <w:proofErr w:type="spellStart"/>
      <w:r w:rsidRPr="00267E31">
        <w:rPr>
          <w:rFonts w:ascii="Times New Roman" w:hAnsi="Times New Roman"/>
          <w:sz w:val="24"/>
          <w:szCs w:val="24"/>
        </w:rPr>
        <w:t>тьюторское</w:t>
      </w:r>
      <w:proofErr w:type="spellEnd"/>
      <w:r w:rsidRPr="00267E31">
        <w:rPr>
          <w:rFonts w:ascii="Times New Roman" w:hAnsi="Times New Roman"/>
          <w:sz w:val="24"/>
          <w:szCs w:val="24"/>
        </w:rPr>
        <w:t xml:space="preserve"> обучение родителей и руководителей образовательных организаций по вопросам создания коллегиальных органов управления (управляющих советов);</w:t>
      </w:r>
    </w:p>
    <w:p w14:paraId="0A271DDF" w14:textId="77777777" w:rsidR="006F51CC" w:rsidRPr="00267E31" w:rsidRDefault="006F51CC" w:rsidP="00F23E4F">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14:paraId="19B1A325" w14:textId="77777777" w:rsidR="006F51CC" w:rsidRPr="00267E31" w:rsidRDefault="006F51CC" w:rsidP="00F23E4F">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14:paraId="1D3D8F9F" w14:textId="77777777" w:rsidR="00407799" w:rsidRDefault="00407799" w:rsidP="00407799">
      <w:pPr>
        <w:autoSpaceDE w:val="0"/>
        <w:autoSpaceDN w:val="0"/>
        <w:adjustRightInd w:val="0"/>
        <w:spacing w:after="0" w:line="240" w:lineRule="auto"/>
        <w:jc w:val="center"/>
        <w:outlineLvl w:val="2"/>
        <w:rPr>
          <w:rFonts w:ascii="Times New Roman" w:hAnsi="Times New Roman"/>
          <w:b/>
          <w:sz w:val="24"/>
          <w:szCs w:val="24"/>
          <w:u w:val="single"/>
        </w:rPr>
      </w:pPr>
    </w:p>
    <w:p w14:paraId="4A3BFD48" w14:textId="77777777" w:rsidR="006F51CC" w:rsidRPr="00267E31" w:rsidRDefault="006F51CC" w:rsidP="00407799">
      <w:pPr>
        <w:autoSpaceDE w:val="0"/>
        <w:autoSpaceDN w:val="0"/>
        <w:adjustRightInd w:val="0"/>
        <w:spacing w:after="0" w:line="240" w:lineRule="auto"/>
        <w:jc w:val="center"/>
        <w:outlineLvl w:val="2"/>
        <w:rPr>
          <w:rFonts w:ascii="Times New Roman" w:hAnsi="Times New Roman"/>
          <w:b/>
          <w:sz w:val="24"/>
          <w:szCs w:val="24"/>
          <w:u w:val="single"/>
        </w:rPr>
      </w:pPr>
      <w:r w:rsidRPr="00267E31">
        <w:rPr>
          <w:rFonts w:ascii="Times New Roman" w:hAnsi="Times New Roman"/>
          <w:b/>
          <w:sz w:val="24"/>
          <w:szCs w:val="24"/>
          <w:u w:val="single"/>
        </w:rPr>
        <w:t>3. Характеристика основных мероприятий Подпрограммы</w:t>
      </w:r>
    </w:p>
    <w:p w14:paraId="5DBB8DB8" w14:textId="77777777" w:rsidR="00407799" w:rsidRDefault="00407799" w:rsidP="006F51CC">
      <w:pPr>
        <w:autoSpaceDE w:val="0"/>
        <w:autoSpaceDN w:val="0"/>
        <w:adjustRightInd w:val="0"/>
        <w:spacing w:after="0" w:line="240" w:lineRule="auto"/>
        <w:jc w:val="center"/>
        <w:outlineLvl w:val="3"/>
        <w:rPr>
          <w:rFonts w:ascii="Times New Roman" w:hAnsi="Times New Roman"/>
          <w:sz w:val="24"/>
          <w:szCs w:val="24"/>
          <w:u w:val="single"/>
        </w:rPr>
      </w:pPr>
      <w:bookmarkStart w:id="16" w:name="Par2185"/>
      <w:bookmarkEnd w:id="16"/>
    </w:p>
    <w:p w14:paraId="4A9EA727" w14:textId="77777777" w:rsidR="006F51CC" w:rsidRPr="00267E31" w:rsidRDefault="006F51CC" w:rsidP="006F51CC">
      <w:pPr>
        <w:autoSpaceDE w:val="0"/>
        <w:autoSpaceDN w:val="0"/>
        <w:adjustRightInd w:val="0"/>
        <w:spacing w:after="0" w:line="240" w:lineRule="auto"/>
        <w:jc w:val="center"/>
        <w:outlineLvl w:val="3"/>
        <w:rPr>
          <w:rFonts w:ascii="Times New Roman" w:hAnsi="Times New Roman"/>
          <w:sz w:val="24"/>
          <w:szCs w:val="24"/>
          <w:u w:val="single"/>
        </w:rPr>
      </w:pPr>
      <w:r w:rsidRPr="00267E31">
        <w:rPr>
          <w:rFonts w:ascii="Times New Roman" w:hAnsi="Times New Roman"/>
          <w:sz w:val="24"/>
          <w:szCs w:val="24"/>
          <w:u w:val="single"/>
        </w:rPr>
        <w:t>Основное мероприятие 1</w:t>
      </w:r>
    </w:p>
    <w:p w14:paraId="437F6A7F" w14:textId="77777777" w:rsidR="006F51CC" w:rsidRPr="00267E31" w:rsidRDefault="006F51CC" w:rsidP="006F51CC">
      <w:pPr>
        <w:autoSpaceDE w:val="0"/>
        <w:autoSpaceDN w:val="0"/>
        <w:adjustRightInd w:val="0"/>
        <w:spacing w:after="0" w:line="240" w:lineRule="auto"/>
        <w:jc w:val="center"/>
        <w:rPr>
          <w:rFonts w:ascii="Times New Roman" w:hAnsi="Times New Roman"/>
          <w:sz w:val="24"/>
          <w:szCs w:val="24"/>
          <w:u w:val="single"/>
        </w:rPr>
      </w:pPr>
      <w:r w:rsidRPr="00267E31">
        <w:rPr>
          <w:rFonts w:ascii="Times New Roman" w:hAnsi="Times New Roman"/>
          <w:sz w:val="24"/>
          <w:szCs w:val="24"/>
          <w:u w:val="single"/>
        </w:rPr>
        <w:t xml:space="preserve">«Обеспечение деятельности управления образования </w:t>
      </w:r>
    </w:p>
    <w:p w14:paraId="0A255020" w14:textId="77777777" w:rsidR="006F51CC" w:rsidRPr="00267E31" w:rsidRDefault="006F51CC" w:rsidP="006F51CC">
      <w:pPr>
        <w:autoSpaceDE w:val="0"/>
        <w:autoSpaceDN w:val="0"/>
        <w:adjustRightInd w:val="0"/>
        <w:spacing w:after="0" w:line="240" w:lineRule="auto"/>
        <w:jc w:val="center"/>
        <w:rPr>
          <w:rFonts w:ascii="Times New Roman" w:hAnsi="Times New Roman"/>
          <w:sz w:val="24"/>
          <w:szCs w:val="24"/>
          <w:u w:val="single"/>
        </w:rPr>
      </w:pPr>
      <w:r w:rsidRPr="00267E31">
        <w:rPr>
          <w:rFonts w:ascii="Times New Roman" w:hAnsi="Times New Roman"/>
          <w:sz w:val="24"/>
          <w:szCs w:val="24"/>
          <w:u w:val="single"/>
        </w:rPr>
        <w:t>по контролю качества образования»</w:t>
      </w:r>
    </w:p>
    <w:p w14:paraId="5A49490B" w14:textId="77777777" w:rsidR="00407799" w:rsidRDefault="00407799" w:rsidP="00407799">
      <w:pPr>
        <w:autoSpaceDE w:val="0"/>
        <w:autoSpaceDN w:val="0"/>
        <w:adjustRightInd w:val="0"/>
        <w:spacing w:after="0" w:line="240" w:lineRule="auto"/>
        <w:ind w:firstLine="709"/>
        <w:jc w:val="both"/>
        <w:rPr>
          <w:rFonts w:ascii="Times New Roman" w:hAnsi="Times New Roman"/>
          <w:sz w:val="24"/>
          <w:szCs w:val="24"/>
        </w:rPr>
      </w:pPr>
    </w:p>
    <w:p w14:paraId="3AA20123" w14:textId="77777777" w:rsidR="006F51CC" w:rsidRPr="00267E31" w:rsidRDefault="006F51CC" w:rsidP="009A4F71">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 рамках основного мероприятия 1 будут обеспечены контроль качества образования.</w:t>
      </w:r>
    </w:p>
    <w:p w14:paraId="741279BF" w14:textId="77777777" w:rsidR="006F51CC" w:rsidRPr="00267E31" w:rsidRDefault="006F51CC" w:rsidP="009A4F71">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 рамках этого мероприятия будет снижена бюрократическая нагрузка на организации и отдельных граждан, упрощая процедуры и переводя их в электронный формат. Кроме того, будут привлекаться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14:paraId="03D59305" w14:textId="77777777" w:rsidR="006F51CC" w:rsidRPr="00267E31" w:rsidRDefault="006F51CC" w:rsidP="009A4F71">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Основное мероприятие направлено на достижение целевого показателя Подпрограммы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14:paraId="3375D93F" w14:textId="77777777" w:rsidR="006F51CC" w:rsidRPr="00267E31" w:rsidRDefault="006F51CC" w:rsidP="009A4F71">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 результате реализации основного мероприятия будут достигнуты следующие результаты:</w:t>
      </w:r>
    </w:p>
    <w:p w14:paraId="4B1C02BA" w14:textId="228E7802" w:rsidR="006F51CC" w:rsidRPr="00267E31" w:rsidRDefault="006F51CC" w:rsidP="009A4F71">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lastRenderedPageBreak/>
        <w:t>контроль качества образования, снижение бюрократической нагрузки на организации и отдельных граждан, упрощение процедуры и перевод в электронный формат;</w:t>
      </w:r>
    </w:p>
    <w:p w14:paraId="0CA1864B" w14:textId="4F13A62A" w:rsidR="006F51CC" w:rsidRPr="00267E31" w:rsidRDefault="006F51CC" w:rsidP="009A4F71">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привлечение общественных и общественно-профессиональных организаций к осуществлению ряда функций по оценке качества образования, к оценке бюрократических</w:t>
      </w:r>
      <w:r w:rsidR="00D0513F">
        <w:rPr>
          <w:rFonts w:ascii="Times New Roman" w:hAnsi="Times New Roman"/>
          <w:sz w:val="24"/>
          <w:szCs w:val="24"/>
        </w:rPr>
        <w:t xml:space="preserve"> барьеров.</w:t>
      </w:r>
    </w:p>
    <w:p w14:paraId="437FA83F" w14:textId="77777777" w:rsidR="00A516B8" w:rsidRDefault="00A516B8" w:rsidP="006F51CC">
      <w:pPr>
        <w:autoSpaceDE w:val="0"/>
        <w:autoSpaceDN w:val="0"/>
        <w:adjustRightInd w:val="0"/>
        <w:spacing w:after="0" w:line="240" w:lineRule="auto"/>
        <w:jc w:val="center"/>
        <w:outlineLvl w:val="3"/>
        <w:rPr>
          <w:rFonts w:ascii="Times New Roman" w:hAnsi="Times New Roman"/>
          <w:sz w:val="24"/>
          <w:szCs w:val="24"/>
          <w:u w:val="single"/>
        </w:rPr>
      </w:pPr>
      <w:bookmarkStart w:id="17" w:name="Par2199"/>
      <w:bookmarkEnd w:id="17"/>
    </w:p>
    <w:p w14:paraId="2873EBC4" w14:textId="77777777" w:rsidR="006F51CC" w:rsidRPr="00267E31" w:rsidRDefault="006F51CC" w:rsidP="00A516B8">
      <w:pPr>
        <w:autoSpaceDE w:val="0"/>
        <w:autoSpaceDN w:val="0"/>
        <w:adjustRightInd w:val="0"/>
        <w:spacing w:after="0" w:line="240" w:lineRule="auto"/>
        <w:jc w:val="center"/>
        <w:outlineLvl w:val="3"/>
        <w:rPr>
          <w:rFonts w:ascii="Times New Roman" w:hAnsi="Times New Roman"/>
          <w:sz w:val="24"/>
          <w:szCs w:val="24"/>
          <w:u w:val="single"/>
        </w:rPr>
      </w:pPr>
      <w:r w:rsidRPr="00267E31">
        <w:rPr>
          <w:rFonts w:ascii="Times New Roman" w:hAnsi="Times New Roman"/>
          <w:sz w:val="24"/>
          <w:szCs w:val="24"/>
          <w:u w:val="single"/>
        </w:rPr>
        <w:t>Основное мероприятие 2</w:t>
      </w:r>
    </w:p>
    <w:p w14:paraId="022877C1" w14:textId="77777777" w:rsidR="006F51CC" w:rsidRPr="00267E31" w:rsidRDefault="006F51CC" w:rsidP="00A516B8">
      <w:pPr>
        <w:autoSpaceDE w:val="0"/>
        <w:autoSpaceDN w:val="0"/>
        <w:adjustRightInd w:val="0"/>
        <w:spacing w:after="0" w:line="240" w:lineRule="auto"/>
        <w:jc w:val="center"/>
        <w:rPr>
          <w:rFonts w:ascii="Times New Roman" w:hAnsi="Times New Roman"/>
          <w:sz w:val="24"/>
          <w:szCs w:val="24"/>
          <w:u w:val="single"/>
        </w:rPr>
      </w:pPr>
      <w:r w:rsidRPr="00267E31">
        <w:rPr>
          <w:rFonts w:ascii="Times New Roman" w:hAnsi="Times New Roman"/>
          <w:sz w:val="24"/>
          <w:szCs w:val="24"/>
          <w:u w:val="single"/>
        </w:rPr>
        <w:t>«Формирование и развитие системы оценки</w:t>
      </w:r>
    </w:p>
    <w:p w14:paraId="6586C768" w14:textId="13665AD2" w:rsidR="006F51CC" w:rsidRPr="00267E31" w:rsidRDefault="006F51CC" w:rsidP="00A516B8">
      <w:pPr>
        <w:autoSpaceDE w:val="0"/>
        <w:autoSpaceDN w:val="0"/>
        <w:adjustRightInd w:val="0"/>
        <w:spacing w:after="0" w:line="240" w:lineRule="auto"/>
        <w:jc w:val="center"/>
        <w:rPr>
          <w:rFonts w:ascii="Times New Roman" w:hAnsi="Times New Roman"/>
          <w:sz w:val="24"/>
          <w:szCs w:val="24"/>
          <w:u w:val="single"/>
        </w:rPr>
      </w:pPr>
      <w:r w:rsidRPr="00267E31">
        <w:rPr>
          <w:rFonts w:ascii="Times New Roman" w:hAnsi="Times New Roman"/>
          <w:sz w:val="24"/>
          <w:szCs w:val="24"/>
          <w:u w:val="single"/>
        </w:rPr>
        <w:t>качества образования</w:t>
      </w:r>
      <w:r w:rsidR="00A516B8">
        <w:rPr>
          <w:rFonts w:ascii="Times New Roman" w:hAnsi="Times New Roman"/>
          <w:sz w:val="24"/>
          <w:szCs w:val="24"/>
          <w:u w:val="single"/>
        </w:rPr>
        <w:t xml:space="preserve"> </w:t>
      </w:r>
      <w:r w:rsidRPr="00267E31">
        <w:rPr>
          <w:rFonts w:ascii="Times New Roman" w:hAnsi="Times New Roman"/>
          <w:sz w:val="24"/>
          <w:szCs w:val="24"/>
          <w:u w:val="single"/>
        </w:rPr>
        <w:t>городского округа, в том числе поддержка и развитие</w:t>
      </w:r>
    </w:p>
    <w:p w14:paraId="5F56DB6D" w14:textId="536E2CF6" w:rsidR="006F51CC" w:rsidRPr="00267E31" w:rsidRDefault="006F51CC" w:rsidP="00A516B8">
      <w:pPr>
        <w:autoSpaceDE w:val="0"/>
        <w:autoSpaceDN w:val="0"/>
        <w:adjustRightInd w:val="0"/>
        <w:spacing w:after="0" w:line="240" w:lineRule="auto"/>
        <w:jc w:val="center"/>
        <w:rPr>
          <w:rFonts w:ascii="Times New Roman" w:hAnsi="Times New Roman"/>
          <w:sz w:val="24"/>
          <w:szCs w:val="24"/>
          <w:u w:val="single"/>
        </w:rPr>
      </w:pPr>
      <w:r w:rsidRPr="00267E31">
        <w:rPr>
          <w:rFonts w:ascii="Times New Roman" w:hAnsi="Times New Roman"/>
          <w:sz w:val="24"/>
          <w:szCs w:val="24"/>
          <w:u w:val="single"/>
        </w:rPr>
        <w:t>инструментов оценки результатов обучения в системе общего</w:t>
      </w:r>
      <w:r w:rsidR="00A516B8">
        <w:rPr>
          <w:rFonts w:ascii="Times New Roman" w:hAnsi="Times New Roman"/>
          <w:sz w:val="24"/>
          <w:szCs w:val="24"/>
          <w:u w:val="single"/>
        </w:rPr>
        <w:t xml:space="preserve"> </w:t>
      </w:r>
      <w:r w:rsidRPr="00267E31">
        <w:rPr>
          <w:rFonts w:ascii="Times New Roman" w:hAnsi="Times New Roman"/>
          <w:sz w:val="24"/>
          <w:szCs w:val="24"/>
          <w:u w:val="single"/>
        </w:rPr>
        <w:t>образования»</w:t>
      </w:r>
    </w:p>
    <w:p w14:paraId="7E22BB40" w14:textId="77777777" w:rsidR="00293210" w:rsidRDefault="00293210" w:rsidP="00293210">
      <w:pPr>
        <w:autoSpaceDE w:val="0"/>
        <w:autoSpaceDN w:val="0"/>
        <w:adjustRightInd w:val="0"/>
        <w:spacing w:after="0" w:line="240" w:lineRule="auto"/>
        <w:ind w:firstLine="709"/>
        <w:jc w:val="both"/>
        <w:rPr>
          <w:rFonts w:ascii="Times New Roman" w:hAnsi="Times New Roman"/>
          <w:sz w:val="24"/>
          <w:szCs w:val="24"/>
        </w:rPr>
      </w:pPr>
    </w:p>
    <w:p w14:paraId="295922F3" w14:textId="77777777"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 рамках основного мероприятия 2 будет продолжена реализация единого государственного экзамена и основной государственный экзамен и внешней оценки результатов обучения выпускников начальной школы.</w:t>
      </w:r>
    </w:p>
    <w:p w14:paraId="5B9E7CFF" w14:textId="77777777"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w:t>
      </w:r>
      <w:proofErr w:type="spellStart"/>
      <w:r w:rsidRPr="00267E31">
        <w:rPr>
          <w:rFonts w:ascii="Times New Roman" w:hAnsi="Times New Roman"/>
          <w:sz w:val="24"/>
          <w:szCs w:val="24"/>
        </w:rPr>
        <w:t>внеучебных</w:t>
      </w:r>
      <w:proofErr w:type="spellEnd"/>
      <w:r w:rsidRPr="00267E31">
        <w:rPr>
          <w:rFonts w:ascii="Times New Roman" w:hAnsi="Times New Roman"/>
          <w:sz w:val="24"/>
          <w:szCs w:val="24"/>
        </w:rPr>
        <w:t xml:space="preserve"> достижений учащихся (в том числе на основе портфолио).</w:t>
      </w:r>
    </w:p>
    <w:p w14:paraId="6A2E2FBB" w14:textId="77777777"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14:paraId="08EA04C2" w14:textId="77777777"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14:paraId="14C54891" w14:textId="77777777"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14:paraId="6F7D9E17" w14:textId="77777777"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В рамках данного мероприятия будет подготовлено необходимое нормативно-правовое обеспечение </w:t>
      </w:r>
      <w:proofErr w:type="gramStart"/>
      <w:r w:rsidRPr="00267E31">
        <w:rPr>
          <w:rFonts w:ascii="Times New Roman" w:hAnsi="Times New Roman"/>
          <w:sz w:val="24"/>
          <w:szCs w:val="24"/>
        </w:rPr>
        <w:t>функционирования системы общероссийской оценки качества образования</w:t>
      </w:r>
      <w:proofErr w:type="gramEnd"/>
      <w:r w:rsidRPr="00267E31">
        <w:rPr>
          <w:rFonts w:ascii="Times New Roman" w:hAnsi="Times New Roman"/>
          <w:sz w:val="24"/>
          <w:szCs w:val="24"/>
        </w:rPr>
        <w:t>.</w:t>
      </w:r>
    </w:p>
    <w:p w14:paraId="4126DA22" w14:textId="77777777"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Основное мероприятие 2 направлено на достижение следующих целевых показателей:</w:t>
      </w:r>
    </w:p>
    <w:p w14:paraId="0A8B14E9" w14:textId="77777777"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14:paraId="14ADD7DC" w14:textId="77777777"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14:paraId="6C3EC2A6" w14:textId="77777777"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 результате реализации основного мероприятия будут достигнуты следующие результаты:</w:t>
      </w:r>
    </w:p>
    <w:p w14:paraId="3EBE4F31" w14:textId="5C805F28"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реализация ЕГЭ и ГИА выпускников и основной школы и внешней оценки</w:t>
      </w:r>
      <w:r w:rsidR="00B33E6E">
        <w:rPr>
          <w:rFonts w:ascii="Times New Roman" w:hAnsi="Times New Roman"/>
          <w:sz w:val="24"/>
          <w:szCs w:val="24"/>
        </w:rPr>
        <w:t xml:space="preserve"> </w:t>
      </w:r>
      <w:r w:rsidRPr="00267E31">
        <w:rPr>
          <w:rFonts w:ascii="Times New Roman" w:hAnsi="Times New Roman"/>
          <w:sz w:val="24"/>
          <w:szCs w:val="24"/>
        </w:rPr>
        <w:t>результатов обучения выпускников начальной школы;</w:t>
      </w:r>
    </w:p>
    <w:p w14:paraId="25F0F26E" w14:textId="08A89261"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действие на 3 уровнях </w:t>
      </w:r>
      <w:proofErr w:type="gramStart"/>
      <w:r w:rsidRPr="00267E31">
        <w:rPr>
          <w:rFonts w:ascii="Times New Roman" w:hAnsi="Times New Roman"/>
          <w:sz w:val="24"/>
          <w:szCs w:val="24"/>
        </w:rPr>
        <w:t>образования механизмов внешней оценки качества образования</w:t>
      </w:r>
      <w:proofErr w:type="gramEnd"/>
      <w:r w:rsidRPr="00267E31">
        <w:rPr>
          <w:rFonts w:ascii="Times New Roman" w:hAnsi="Times New Roman"/>
          <w:sz w:val="24"/>
          <w:szCs w:val="24"/>
        </w:rPr>
        <w:t>;</w:t>
      </w:r>
    </w:p>
    <w:p w14:paraId="27912175" w14:textId="1A09FC93"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lastRenderedPageBreak/>
        <w:t>широкое внедрение комплексной</w:t>
      </w:r>
      <w:r w:rsidR="00B33E6E">
        <w:rPr>
          <w:rFonts w:ascii="Times New Roman" w:hAnsi="Times New Roman"/>
          <w:sz w:val="24"/>
          <w:szCs w:val="24"/>
        </w:rPr>
        <w:t xml:space="preserve"> </w:t>
      </w:r>
      <w:r w:rsidRPr="00267E31">
        <w:rPr>
          <w:rFonts w:ascii="Times New Roman" w:hAnsi="Times New Roman"/>
          <w:sz w:val="24"/>
          <w:szCs w:val="24"/>
        </w:rPr>
        <w:t>динамической оценки деятельности образовательных организаций;</w:t>
      </w:r>
    </w:p>
    <w:p w14:paraId="05BD4186" w14:textId="66DE421A"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развитие форм и содержания </w:t>
      </w:r>
      <w:proofErr w:type="gramStart"/>
      <w:r w:rsidRPr="00267E31">
        <w:rPr>
          <w:rFonts w:ascii="Times New Roman" w:hAnsi="Times New Roman"/>
          <w:sz w:val="24"/>
          <w:szCs w:val="24"/>
        </w:rPr>
        <w:t>оценки качества</w:t>
      </w:r>
      <w:r w:rsidR="00B33E6E">
        <w:rPr>
          <w:rFonts w:ascii="Times New Roman" w:hAnsi="Times New Roman"/>
          <w:sz w:val="24"/>
          <w:szCs w:val="24"/>
        </w:rPr>
        <w:t xml:space="preserve"> </w:t>
      </w:r>
      <w:r w:rsidRPr="00267E31">
        <w:rPr>
          <w:rFonts w:ascii="Times New Roman" w:hAnsi="Times New Roman"/>
          <w:sz w:val="24"/>
          <w:szCs w:val="24"/>
        </w:rPr>
        <w:t>образовательных достижений выпускников среднего профессионального образования</w:t>
      </w:r>
      <w:proofErr w:type="gramEnd"/>
      <w:r w:rsidRPr="00267E31">
        <w:rPr>
          <w:rFonts w:ascii="Times New Roman" w:hAnsi="Times New Roman"/>
          <w:sz w:val="24"/>
          <w:szCs w:val="24"/>
        </w:rPr>
        <w:t>;</w:t>
      </w:r>
    </w:p>
    <w:p w14:paraId="4887781D" w14:textId="3837A389"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создание региональной системы мониторинга индивидуальных образовательных дост</w:t>
      </w:r>
      <w:r w:rsidR="00B33E6E">
        <w:rPr>
          <w:rFonts w:ascii="Times New Roman" w:hAnsi="Times New Roman"/>
          <w:sz w:val="24"/>
          <w:szCs w:val="24"/>
        </w:rPr>
        <w:t>ижений (электронное портфолио);</w:t>
      </w:r>
    </w:p>
    <w:p w14:paraId="1017C07D" w14:textId="2B3BAF8C" w:rsidR="006F51CC" w:rsidRPr="00267E31" w:rsidRDefault="006F51CC" w:rsidP="006D1F2D">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обеспечение подготовки специалистов в области</w:t>
      </w:r>
      <w:r w:rsidR="00B33E6E">
        <w:rPr>
          <w:rFonts w:ascii="Times New Roman" w:hAnsi="Times New Roman"/>
          <w:sz w:val="24"/>
          <w:szCs w:val="24"/>
        </w:rPr>
        <w:t xml:space="preserve"> </w:t>
      </w:r>
      <w:r w:rsidRPr="00267E31">
        <w:rPr>
          <w:rFonts w:ascii="Times New Roman" w:hAnsi="Times New Roman"/>
          <w:sz w:val="24"/>
          <w:szCs w:val="24"/>
        </w:rPr>
        <w:t>педагогических измерений</w:t>
      </w:r>
    </w:p>
    <w:p w14:paraId="5C01C1CA" w14:textId="77777777" w:rsidR="00682836" w:rsidRDefault="00682836" w:rsidP="006F51CC">
      <w:pPr>
        <w:autoSpaceDE w:val="0"/>
        <w:autoSpaceDN w:val="0"/>
        <w:adjustRightInd w:val="0"/>
        <w:spacing w:after="0" w:line="240" w:lineRule="auto"/>
        <w:jc w:val="center"/>
        <w:outlineLvl w:val="3"/>
        <w:rPr>
          <w:rFonts w:ascii="Times New Roman" w:hAnsi="Times New Roman"/>
          <w:sz w:val="24"/>
          <w:szCs w:val="24"/>
          <w:u w:val="single"/>
        </w:rPr>
      </w:pPr>
      <w:bookmarkStart w:id="18" w:name="Par2225"/>
      <w:bookmarkEnd w:id="18"/>
    </w:p>
    <w:p w14:paraId="0A3CB8AF" w14:textId="77777777" w:rsidR="006F51CC" w:rsidRPr="00267E31" w:rsidRDefault="006F51CC" w:rsidP="00CE724C">
      <w:pPr>
        <w:autoSpaceDE w:val="0"/>
        <w:autoSpaceDN w:val="0"/>
        <w:adjustRightInd w:val="0"/>
        <w:spacing w:after="0" w:line="240" w:lineRule="auto"/>
        <w:jc w:val="center"/>
        <w:outlineLvl w:val="3"/>
        <w:rPr>
          <w:rFonts w:ascii="Times New Roman" w:hAnsi="Times New Roman"/>
          <w:sz w:val="24"/>
          <w:szCs w:val="24"/>
          <w:u w:val="single"/>
        </w:rPr>
      </w:pPr>
      <w:r w:rsidRPr="00267E31">
        <w:rPr>
          <w:rFonts w:ascii="Times New Roman" w:hAnsi="Times New Roman"/>
          <w:sz w:val="24"/>
          <w:szCs w:val="24"/>
          <w:u w:val="single"/>
        </w:rPr>
        <w:t>Основное мероприятие 3</w:t>
      </w:r>
    </w:p>
    <w:p w14:paraId="5685D4C9" w14:textId="77777777" w:rsidR="006F51CC" w:rsidRPr="00267E31" w:rsidRDefault="006F51CC" w:rsidP="00CE724C">
      <w:pPr>
        <w:autoSpaceDE w:val="0"/>
        <w:autoSpaceDN w:val="0"/>
        <w:adjustRightInd w:val="0"/>
        <w:spacing w:after="0" w:line="240" w:lineRule="auto"/>
        <w:jc w:val="center"/>
        <w:rPr>
          <w:rFonts w:ascii="Times New Roman" w:hAnsi="Times New Roman"/>
          <w:sz w:val="24"/>
          <w:szCs w:val="24"/>
          <w:u w:val="single"/>
        </w:rPr>
      </w:pPr>
      <w:r w:rsidRPr="00267E31">
        <w:rPr>
          <w:rFonts w:ascii="Times New Roman" w:hAnsi="Times New Roman"/>
          <w:sz w:val="24"/>
          <w:szCs w:val="24"/>
          <w:u w:val="single"/>
        </w:rPr>
        <w:t>«Развитие механизмов обратной связи и поддержки</w:t>
      </w:r>
    </w:p>
    <w:p w14:paraId="42CCBA1F" w14:textId="6A36D15B" w:rsidR="006F51CC" w:rsidRPr="00267E31" w:rsidRDefault="006F51CC" w:rsidP="00CE724C">
      <w:pPr>
        <w:autoSpaceDE w:val="0"/>
        <w:autoSpaceDN w:val="0"/>
        <w:adjustRightInd w:val="0"/>
        <w:spacing w:after="0" w:line="240" w:lineRule="auto"/>
        <w:jc w:val="center"/>
        <w:rPr>
          <w:rFonts w:ascii="Times New Roman" w:hAnsi="Times New Roman"/>
          <w:sz w:val="24"/>
          <w:szCs w:val="24"/>
          <w:u w:val="single"/>
        </w:rPr>
      </w:pPr>
      <w:r w:rsidRPr="00267E31">
        <w:rPr>
          <w:rFonts w:ascii="Times New Roman" w:hAnsi="Times New Roman"/>
          <w:sz w:val="24"/>
          <w:szCs w:val="24"/>
          <w:u w:val="single"/>
        </w:rPr>
        <w:t>потребителя в образовании как части районной</w:t>
      </w:r>
      <w:r w:rsidR="00682836">
        <w:rPr>
          <w:rFonts w:ascii="Times New Roman" w:hAnsi="Times New Roman"/>
          <w:sz w:val="24"/>
          <w:szCs w:val="24"/>
          <w:u w:val="single"/>
        </w:rPr>
        <w:t xml:space="preserve"> </w:t>
      </w:r>
      <w:r w:rsidRPr="00267E31">
        <w:rPr>
          <w:rFonts w:ascii="Times New Roman" w:hAnsi="Times New Roman"/>
          <w:sz w:val="24"/>
          <w:szCs w:val="24"/>
          <w:u w:val="single"/>
        </w:rPr>
        <w:t>системы оценки качества образования»</w:t>
      </w:r>
    </w:p>
    <w:p w14:paraId="1E6703A9" w14:textId="77777777" w:rsidR="008E604D" w:rsidRDefault="008E604D" w:rsidP="008E604D">
      <w:pPr>
        <w:autoSpaceDE w:val="0"/>
        <w:autoSpaceDN w:val="0"/>
        <w:adjustRightInd w:val="0"/>
        <w:spacing w:after="0" w:line="240" w:lineRule="auto"/>
        <w:ind w:firstLine="709"/>
        <w:jc w:val="both"/>
        <w:rPr>
          <w:rFonts w:ascii="Times New Roman" w:hAnsi="Times New Roman"/>
          <w:sz w:val="24"/>
          <w:szCs w:val="24"/>
        </w:rPr>
      </w:pPr>
    </w:p>
    <w:p w14:paraId="65E314CC" w14:textId="77777777"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14:paraId="53A1D064" w14:textId="77777777"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14:paraId="01C476F5" w14:textId="77777777"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14:paraId="69143452" w14:textId="77777777"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14:paraId="47282B25" w14:textId="77777777"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w:t>
      </w:r>
    </w:p>
    <w:p w14:paraId="6B0C16DC" w14:textId="77777777"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Основное мероприятие 3 направлено на достижение целевых показателей Подпрограммы:</w:t>
      </w:r>
    </w:p>
    <w:p w14:paraId="49D5EFC1" w14:textId="77777777"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14:paraId="2F5BA64A" w14:textId="77777777"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14:paraId="6A07434A" w14:textId="77777777"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 результате реализации основного мероприятия будут достигнуты следующие результаты:</w:t>
      </w:r>
    </w:p>
    <w:p w14:paraId="33AD68FE" w14:textId="6934683E"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разработка и распространение</w:t>
      </w:r>
      <w:r w:rsidR="00800F82">
        <w:rPr>
          <w:rFonts w:ascii="Times New Roman" w:hAnsi="Times New Roman"/>
          <w:sz w:val="24"/>
          <w:szCs w:val="24"/>
        </w:rPr>
        <w:t xml:space="preserve"> </w:t>
      </w:r>
      <w:r w:rsidRPr="00267E31">
        <w:rPr>
          <w:rFonts w:ascii="Times New Roman" w:hAnsi="Times New Roman"/>
          <w:sz w:val="24"/>
          <w:szCs w:val="24"/>
        </w:rPr>
        <w:t>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 организация дискуссионных</w:t>
      </w:r>
      <w:r w:rsidR="00800F82">
        <w:rPr>
          <w:rFonts w:ascii="Times New Roman" w:hAnsi="Times New Roman"/>
          <w:sz w:val="24"/>
          <w:szCs w:val="24"/>
        </w:rPr>
        <w:t xml:space="preserve"> площадок;</w:t>
      </w:r>
    </w:p>
    <w:p w14:paraId="38FC1995" w14:textId="35F4C74E"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внесение изменений в методическую и нормативно-правовую базы в целях</w:t>
      </w:r>
      <w:r w:rsidR="00800F82">
        <w:rPr>
          <w:rFonts w:ascii="Times New Roman" w:hAnsi="Times New Roman"/>
          <w:sz w:val="24"/>
          <w:szCs w:val="24"/>
        </w:rPr>
        <w:t xml:space="preserve"> </w:t>
      </w:r>
      <w:r w:rsidRPr="00267E31">
        <w:rPr>
          <w:rFonts w:ascii="Times New Roman" w:hAnsi="Times New Roman"/>
          <w:sz w:val="24"/>
          <w:szCs w:val="24"/>
        </w:rPr>
        <w:t>обеспечения единых стандартов прозрачности для всех образовательных организаций и для управления образования;</w:t>
      </w:r>
    </w:p>
    <w:p w14:paraId="3A6E443E" w14:textId="3FE7606C"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lastRenderedPageBreak/>
        <w:t>реализация</w:t>
      </w:r>
      <w:r w:rsidR="0087617A">
        <w:rPr>
          <w:rFonts w:ascii="Times New Roman" w:hAnsi="Times New Roman"/>
          <w:sz w:val="24"/>
          <w:szCs w:val="24"/>
        </w:rPr>
        <w:t xml:space="preserve"> </w:t>
      </w:r>
      <w:r w:rsidRPr="00267E31">
        <w:rPr>
          <w:rFonts w:ascii="Times New Roman" w:hAnsi="Times New Roman"/>
          <w:sz w:val="24"/>
          <w:szCs w:val="24"/>
        </w:rPr>
        <w:t>механизмов доступности аналитической информации для исследований, направленных на повышение качества работы системы</w:t>
      </w:r>
      <w:r w:rsidR="0087617A">
        <w:rPr>
          <w:rFonts w:ascii="Times New Roman" w:hAnsi="Times New Roman"/>
          <w:sz w:val="24"/>
          <w:szCs w:val="24"/>
        </w:rPr>
        <w:t xml:space="preserve"> </w:t>
      </w:r>
      <w:r w:rsidRPr="00267E31">
        <w:rPr>
          <w:rFonts w:ascii="Times New Roman" w:hAnsi="Times New Roman"/>
          <w:sz w:val="24"/>
          <w:szCs w:val="24"/>
        </w:rPr>
        <w:t>образования;</w:t>
      </w:r>
    </w:p>
    <w:p w14:paraId="333CD391" w14:textId="2A6AD8D1" w:rsidR="006F51CC" w:rsidRPr="00267E31" w:rsidRDefault="006F51CC" w:rsidP="00CE724C">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формирование системы навигаторов образовательных услуг и обеспечение свободного доступа населения к получению интересующей информации.</w:t>
      </w:r>
    </w:p>
    <w:p w14:paraId="5B6065D0" w14:textId="77777777" w:rsidR="00F56967" w:rsidRDefault="00F56967" w:rsidP="006F51CC">
      <w:pPr>
        <w:autoSpaceDE w:val="0"/>
        <w:autoSpaceDN w:val="0"/>
        <w:adjustRightInd w:val="0"/>
        <w:spacing w:after="0" w:line="240" w:lineRule="auto"/>
        <w:jc w:val="center"/>
        <w:outlineLvl w:val="3"/>
        <w:rPr>
          <w:rFonts w:ascii="Times New Roman" w:hAnsi="Times New Roman"/>
          <w:sz w:val="24"/>
          <w:szCs w:val="24"/>
          <w:u w:val="single"/>
        </w:rPr>
      </w:pPr>
      <w:bookmarkStart w:id="19" w:name="Par2241"/>
      <w:bookmarkStart w:id="20" w:name="Par2265"/>
      <w:bookmarkEnd w:id="19"/>
      <w:bookmarkEnd w:id="20"/>
    </w:p>
    <w:p w14:paraId="291F9DE5" w14:textId="77777777" w:rsidR="006F51CC" w:rsidRPr="00267E31" w:rsidRDefault="006F51CC" w:rsidP="00AE180B">
      <w:pPr>
        <w:autoSpaceDE w:val="0"/>
        <w:autoSpaceDN w:val="0"/>
        <w:adjustRightInd w:val="0"/>
        <w:spacing w:after="0" w:line="240" w:lineRule="auto"/>
        <w:jc w:val="center"/>
        <w:outlineLvl w:val="3"/>
        <w:rPr>
          <w:rFonts w:ascii="Times New Roman" w:hAnsi="Times New Roman"/>
          <w:sz w:val="24"/>
          <w:szCs w:val="24"/>
          <w:u w:val="single"/>
        </w:rPr>
      </w:pPr>
      <w:r w:rsidRPr="00267E31">
        <w:rPr>
          <w:rFonts w:ascii="Times New Roman" w:hAnsi="Times New Roman"/>
          <w:sz w:val="24"/>
          <w:szCs w:val="24"/>
          <w:u w:val="single"/>
        </w:rPr>
        <w:t>Основное мероприятие 4</w:t>
      </w:r>
    </w:p>
    <w:p w14:paraId="3CF91071" w14:textId="77777777" w:rsidR="006F51CC" w:rsidRPr="00267E31" w:rsidRDefault="006F51CC" w:rsidP="00AE180B">
      <w:pPr>
        <w:autoSpaceDE w:val="0"/>
        <w:autoSpaceDN w:val="0"/>
        <w:adjustRightInd w:val="0"/>
        <w:spacing w:after="0" w:line="240" w:lineRule="auto"/>
        <w:jc w:val="center"/>
        <w:rPr>
          <w:rFonts w:ascii="Times New Roman" w:hAnsi="Times New Roman"/>
          <w:sz w:val="24"/>
          <w:szCs w:val="24"/>
          <w:u w:val="single"/>
        </w:rPr>
      </w:pPr>
      <w:r w:rsidRPr="00267E31">
        <w:rPr>
          <w:rFonts w:ascii="Times New Roman" w:hAnsi="Times New Roman"/>
          <w:sz w:val="24"/>
          <w:szCs w:val="24"/>
          <w:u w:val="single"/>
        </w:rPr>
        <w:t>«Развитие институтов общественного участия в управлении</w:t>
      </w:r>
    </w:p>
    <w:p w14:paraId="39F88602" w14:textId="77777777" w:rsidR="006F51CC" w:rsidRPr="00267E31" w:rsidRDefault="006F51CC" w:rsidP="00AE180B">
      <w:pPr>
        <w:autoSpaceDE w:val="0"/>
        <w:autoSpaceDN w:val="0"/>
        <w:adjustRightInd w:val="0"/>
        <w:spacing w:after="0" w:line="240" w:lineRule="auto"/>
        <w:jc w:val="center"/>
        <w:rPr>
          <w:rFonts w:ascii="Times New Roman" w:hAnsi="Times New Roman"/>
          <w:sz w:val="24"/>
          <w:szCs w:val="24"/>
          <w:u w:val="single"/>
        </w:rPr>
      </w:pPr>
      <w:r w:rsidRPr="00267E31">
        <w:rPr>
          <w:rFonts w:ascii="Times New Roman" w:hAnsi="Times New Roman"/>
          <w:sz w:val="24"/>
          <w:szCs w:val="24"/>
          <w:u w:val="single"/>
        </w:rPr>
        <w:t xml:space="preserve">образованием и </w:t>
      </w:r>
      <w:proofErr w:type="gramStart"/>
      <w:r w:rsidRPr="00267E31">
        <w:rPr>
          <w:rFonts w:ascii="Times New Roman" w:hAnsi="Times New Roman"/>
          <w:sz w:val="24"/>
          <w:szCs w:val="24"/>
          <w:u w:val="single"/>
        </w:rPr>
        <w:t>повышении</w:t>
      </w:r>
      <w:proofErr w:type="gramEnd"/>
      <w:r w:rsidRPr="00267E31">
        <w:rPr>
          <w:rFonts w:ascii="Times New Roman" w:hAnsi="Times New Roman"/>
          <w:sz w:val="24"/>
          <w:szCs w:val="24"/>
          <w:u w:val="single"/>
        </w:rPr>
        <w:t xml:space="preserve"> качества образования»</w:t>
      </w:r>
    </w:p>
    <w:p w14:paraId="202027E5" w14:textId="77777777" w:rsidR="00A74D81" w:rsidRDefault="00A74D81" w:rsidP="003C3910">
      <w:pPr>
        <w:autoSpaceDE w:val="0"/>
        <w:autoSpaceDN w:val="0"/>
        <w:adjustRightInd w:val="0"/>
        <w:spacing w:after="0" w:line="240" w:lineRule="auto"/>
        <w:ind w:firstLine="709"/>
        <w:jc w:val="both"/>
        <w:rPr>
          <w:rFonts w:ascii="Times New Roman" w:hAnsi="Times New Roman"/>
          <w:sz w:val="24"/>
          <w:szCs w:val="24"/>
        </w:rPr>
      </w:pPr>
    </w:p>
    <w:p w14:paraId="5BB0AF71" w14:textId="77777777"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Основное мероприятие 4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14:paraId="244764F5" w14:textId="77777777"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proofErr w:type="gramStart"/>
      <w:r w:rsidRPr="00267E31">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roofErr w:type="gramEnd"/>
    </w:p>
    <w:p w14:paraId="61F8DBDA" w14:textId="77777777"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14:paraId="231713A9" w14:textId="77777777"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w:t>
      </w:r>
      <w:proofErr w:type="gramStart"/>
      <w:r w:rsidRPr="00267E31">
        <w:rPr>
          <w:rFonts w:ascii="Times New Roman" w:hAnsi="Times New Roman"/>
          <w:sz w:val="24"/>
          <w:szCs w:val="24"/>
        </w:rPr>
        <w:t>–э</w:t>
      </w:r>
      <w:proofErr w:type="gramEnd"/>
      <w:r w:rsidRPr="00267E31">
        <w:rPr>
          <w:rFonts w:ascii="Times New Roman" w:hAnsi="Times New Roman"/>
          <w:sz w:val="24"/>
          <w:szCs w:val="24"/>
        </w:rPr>
        <w:t>ффективный инструмент внутренней оценки деятельности, предполагающий активное участие представителей общественных институтов и экспертов.</w:t>
      </w:r>
    </w:p>
    <w:p w14:paraId="475A0F96" w14:textId="77777777"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общественной аккредитации таких организаций и введение публичных рейтингов их деятельности.</w:t>
      </w:r>
    </w:p>
    <w:p w14:paraId="6514DB7C" w14:textId="77777777"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14:paraId="6C3516C2" w14:textId="77777777"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Реализация основного мероприятия направлена на достижение целевых показателей Подпрограммы:</w:t>
      </w:r>
    </w:p>
    <w:p w14:paraId="4BB71433" w14:textId="77777777"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 xml:space="preserve">удельный вес числа образовательных организаций, в которых проведено </w:t>
      </w:r>
      <w:proofErr w:type="spellStart"/>
      <w:r w:rsidRPr="00267E31">
        <w:rPr>
          <w:rFonts w:ascii="Times New Roman" w:hAnsi="Times New Roman"/>
          <w:sz w:val="24"/>
          <w:szCs w:val="24"/>
        </w:rPr>
        <w:t>тьюторское</w:t>
      </w:r>
      <w:proofErr w:type="spellEnd"/>
      <w:r w:rsidRPr="00267E31">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14:paraId="498ECECE" w14:textId="77777777"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14:paraId="06A08C5B" w14:textId="77777777"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lastRenderedPageBreak/>
        <w:t>В результате реализации основного мероприятия будут достигнуты следующие результаты:</w:t>
      </w:r>
    </w:p>
    <w:p w14:paraId="58353887" w14:textId="750CAF8A"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методическая поддержка дальнейшего развития институтов государственно-общественного управления на уровне школы, информационная открытость деятельности образовательных организаций на всех уровнях системы образования;</w:t>
      </w:r>
    </w:p>
    <w:p w14:paraId="352076B2" w14:textId="21842C13" w:rsidR="006F51CC" w:rsidRPr="00267E31" w:rsidRDefault="006F51CC" w:rsidP="00AE180B">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введение в практику деятельности общеобразовательных</w:t>
      </w:r>
      <w:r w:rsidR="00A74D81">
        <w:rPr>
          <w:rFonts w:ascii="Times New Roman" w:hAnsi="Times New Roman"/>
          <w:sz w:val="24"/>
          <w:szCs w:val="24"/>
        </w:rPr>
        <w:t xml:space="preserve"> </w:t>
      </w:r>
      <w:r w:rsidRPr="00267E31">
        <w:rPr>
          <w:rFonts w:ascii="Times New Roman" w:hAnsi="Times New Roman"/>
          <w:sz w:val="24"/>
          <w:szCs w:val="24"/>
        </w:rPr>
        <w:t>организаций самооценки</w:t>
      </w:r>
      <w:r w:rsidR="00A74D81">
        <w:rPr>
          <w:rFonts w:ascii="Times New Roman" w:hAnsi="Times New Roman"/>
          <w:sz w:val="24"/>
          <w:szCs w:val="24"/>
        </w:rPr>
        <w:t xml:space="preserve"> </w:t>
      </w:r>
      <w:r w:rsidRPr="00267E31">
        <w:rPr>
          <w:rFonts w:ascii="Times New Roman" w:hAnsi="Times New Roman"/>
          <w:sz w:val="24"/>
          <w:szCs w:val="24"/>
        </w:rPr>
        <w:t>организации как эффективного инструмента внутренней оценки деятельности, предполагающего активное участие представителей общественных институтов и экспертов.</w:t>
      </w:r>
    </w:p>
    <w:p w14:paraId="03B9EEA8" w14:textId="77777777" w:rsidR="008A423E" w:rsidRDefault="008A423E" w:rsidP="006F51CC">
      <w:pPr>
        <w:autoSpaceDE w:val="0"/>
        <w:autoSpaceDN w:val="0"/>
        <w:adjustRightInd w:val="0"/>
        <w:spacing w:after="0" w:line="240" w:lineRule="auto"/>
        <w:jc w:val="center"/>
        <w:outlineLvl w:val="3"/>
        <w:rPr>
          <w:rFonts w:ascii="Times New Roman" w:hAnsi="Times New Roman"/>
          <w:sz w:val="24"/>
          <w:szCs w:val="24"/>
          <w:u w:val="single"/>
        </w:rPr>
      </w:pPr>
    </w:p>
    <w:p w14:paraId="3976507F" w14:textId="77777777" w:rsidR="006F51CC" w:rsidRPr="00267E31" w:rsidRDefault="006F51CC" w:rsidP="00E76B66">
      <w:pPr>
        <w:autoSpaceDE w:val="0"/>
        <w:autoSpaceDN w:val="0"/>
        <w:adjustRightInd w:val="0"/>
        <w:spacing w:after="0" w:line="240" w:lineRule="auto"/>
        <w:jc w:val="center"/>
        <w:outlineLvl w:val="3"/>
        <w:rPr>
          <w:rFonts w:ascii="Times New Roman" w:hAnsi="Times New Roman"/>
          <w:sz w:val="24"/>
          <w:szCs w:val="24"/>
          <w:u w:val="single"/>
        </w:rPr>
      </w:pPr>
      <w:r w:rsidRPr="00267E31">
        <w:rPr>
          <w:rFonts w:ascii="Times New Roman" w:hAnsi="Times New Roman"/>
          <w:sz w:val="24"/>
          <w:szCs w:val="24"/>
          <w:u w:val="single"/>
        </w:rPr>
        <w:t>Основное мероприятие 5</w:t>
      </w:r>
    </w:p>
    <w:p w14:paraId="0AFAFD12" w14:textId="77777777" w:rsidR="006F51CC" w:rsidRPr="00267E31" w:rsidRDefault="006F51CC" w:rsidP="00E76B66">
      <w:pPr>
        <w:autoSpaceDE w:val="0"/>
        <w:autoSpaceDN w:val="0"/>
        <w:adjustRightInd w:val="0"/>
        <w:spacing w:after="0" w:line="240" w:lineRule="auto"/>
        <w:jc w:val="center"/>
        <w:outlineLvl w:val="3"/>
        <w:rPr>
          <w:rFonts w:ascii="Times New Roman" w:hAnsi="Times New Roman"/>
          <w:sz w:val="24"/>
          <w:szCs w:val="24"/>
          <w:u w:val="single"/>
        </w:rPr>
      </w:pPr>
      <w:r w:rsidRPr="00267E31">
        <w:rPr>
          <w:rFonts w:ascii="Times New Roman" w:hAnsi="Times New Roman"/>
          <w:sz w:val="24"/>
          <w:szCs w:val="24"/>
          <w:u w:val="single"/>
        </w:rPr>
        <w:t>Поддержка развития детей с ограниченными возможностями</w:t>
      </w:r>
    </w:p>
    <w:p w14:paraId="3372B802" w14:textId="77777777" w:rsidR="008A423E" w:rsidRDefault="008A423E" w:rsidP="008A423E">
      <w:pPr>
        <w:autoSpaceDE w:val="0"/>
        <w:autoSpaceDN w:val="0"/>
        <w:adjustRightInd w:val="0"/>
        <w:spacing w:after="0" w:line="240" w:lineRule="auto"/>
        <w:ind w:firstLine="709"/>
        <w:jc w:val="both"/>
        <w:rPr>
          <w:rFonts w:ascii="Times New Roman" w:hAnsi="Times New Roman"/>
          <w:sz w:val="24"/>
          <w:szCs w:val="24"/>
        </w:rPr>
      </w:pPr>
    </w:p>
    <w:p w14:paraId="65BD53FB" w14:textId="77777777" w:rsidR="006F51CC" w:rsidRPr="00267E31" w:rsidRDefault="006F51CC" w:rsidP="00E76B66">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Основное мероприятие 5 направлено на развитие детей с ограниченными возможностями.</w:t>
      </w:r>
    </w:p>
    <w:p w14:paraId="477EDD5E" w14:textId="77777777" w:rsidR="00D57275" w:rsidRDefault="00D57275" w:rsidP="006F51CC">
      <w:pPr>
        <w:autoSpaceDE w:val="0"/>
        <w:autoSpaceDN w:val="0"/>
        <w:adjustRightInd w:val="0"/>
        <w:spacing w:after="0" w:line="240" w:lineRule="auto"/>
        <w:jc w:val="center"/>
        <w:outlineLvl w:val="2"/>
        <w:rPr>
          <w:rFonts w:ascii="Times New Roman" w:hAnsi="Times New Roman"/>
          <w:b/>
          <w:sz w:val="24"/>
          <w:szCs w:val="24"/>
          <w:u w:val="single"/>
        </w:rPr>
      </w:pPr>
    </w:p>
    <w:p w14:paraId="0FCBF46A" w14:textId="77777777" w:rsidR="006F51CC" w:rsidRPr="00267E31" w:rsidRDefault="006F51CC" w:rsidP="00D57275">
      <w:pPr>
        <w:autoSpaceDE w:val="0"/>
        <w:autoSpaceDN w:val="0"/>
        <w:adjustRightInd w:val="0"/>
        <w:spacing w:after="0" w:line="240" w:lineRule="auto"/>
        <w:jc w:val="center"/>
        <w:outlineLvl w:val="2"/>
        <w:rPr>
          <w:rFonts w:ascii="Times New Roman" w:hAnsi="Times New Roman"/>
          <w:b/>
          <w:sz w:val="24"/>
          <w:szCs w:val="24"/>
          <w:u w:val="single"/>
        </w:rPr>
      </w:pPr>
      <w:r w:rsidRPr="00267E31">
        <w:rPr>
          <w:rFonts w:ascii="Times New Roman" w:hAnsi="Times New Roman"/>
          <w:b/>
          <w:sz w:val="24"/>
          <w:szCs w:val="24"/>
          <w:u w:val="single"/>
        </w:rPr>
        <w:t>4. Ресурсное обеспечение и обоснование объема финансовых ресурсов,</w:t>
      </w:r>
    </w:p>
    <w:p w14:paraId="1E6C3F9B" w14:textId="77777777" w:rsidR="006F51CC" w:rsidRPr="00267E31" w:rsidRDefault="006F51CC" w:rsidP="00D57275">
      <w:pPr>
        <w:autoSpaceDE w:val="0"/>
        <w:autoSpaceDN w:val="0"/>
        <w:adjustRightInd w:val="0"/>
        <w:spacing w:after="0" w:line="240" w:lineRule="auto"/>
        <w:jc w:val="center"/>
        <w:rPr>
          <w:rFonts w:ascii="Times New Roman" w:hAnsi="Times New Roman"/>
          <w:b/>
          <w:sz w:val="24"/>
          <w:szCs w:val="24"/>
          <w:u w:val="single"/>
        </w:rPr>
      </w:pPr>
      <w:proofErr w:type="gramStart"/>
      <w:r w:rsidRPr="00267E31">
        <w:rPr>
          <w:rFonts w:ascii="Times New Roman" w:hAnsi="Times New Roman"/>
          <w:b/>
          <w:sz w:val="24"/>
          <w:szCs w:val="24"/>
          <w:u w:val="single"/>
        </w:rPr>
        <w:t>необходимых</w:t>
      </w:r>
      <w:proofErr w:type="gramEnd"/>
      <w:r w:rsidRPr="00267E31">
        <w:rPr>
          <w:rFonts w:ascii="Times New Roman" w:hAnsi="Times New Roman"/>
          <w:b/>
          <w:sz w:val="24"/>
          <w:szCs w:val="24"/>
          <w:u w:val="single"/>
        </w:rPr>
        <w:t xml:space="preserve"> для реализации Подпрограммы</w:t>
      </w:r>
    </w:p>
    <w:p w14:paraId="314EA79F" w14:textId="77777777" w:rsidR="00D57275" w:rsidRDefault="00D57275" w:rsidP="00D57275">
      <w:pPr>
        <w:autoSpaceDE w:val="0"/>
        <w:autoSpaceDN w:val="0"/>
        <w:adjustRightInd w:val="0"/>
        <w:spacing w:after="0" w:line="240" w:lineRule="auto"/>
        <w:ind w:firstLine="709"/>
        <w:jc w:val="both"/>
        <w:rPr>
          <w:rFonts w:ascii="Times New Roman" w:hAnsi="Times New Roman"/>
          <w:sz w:val="24"/>
          <w:szCs w:val="24"/>
        </w:rPr>
      </w:pPr>
    </w:p>
    <w:p w14:paraId="1D422589" w14:textId="77777777" w:rsidR="006F51CC" w:rsidRPr="00267E31" w:rsidRDefault="006F51CC" w:rsidP="00E76B66">
      <w:pPr>
        <w:autoSpaceDE w:val="0"/>
        <w:autoSpaceDN w:val="0"/>
        <w:adjustRightInd w:val="0"/>
        <w:spacing w:after="0" w:line="240" w:lineRule="auto"/>
        <w:ind w:firstLine="709"/>
        <w:jc w:val="both"/>
        <w:rPr>
          <w:rFonts w:ascii="Times New Roman" w:hAnsi="Times New Roman"/>
          <w:sz w:val="24"/>
          <w:szCs w:val="24"/>
        </w:rPr>
      </w:pPr>
      <w:r w:rsidRPr="00267E31">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14:paraId="0DA6BCBC" w14:textId="77777777" w:rsidR="006F51CC" w:rsidRPr="00267E31" w:rsidRDefault="006F51CC" w:rsidP="006F51CC">
      <w:pPr>
        <w:autoSpaceDE w:val="0"/>
        <w:autoSpaceDN w:val="0"/>
        <w:adjustRightInd w:val="0"/>
        <w:spacing w:after="0" w:line="240" w:lineRule="auto"/>
        <w:jc w:val="center"/>
        <w:outlineLvl w:val="2"/>
        <w:rPr>
          <w:rFonts w:ascii="Times New Roman" w:hAnsi="Times New Roman"/>
          <w:b/>
          <w:sz w:val="24"/>
          <w:szCs w:val="24"/>
          <w:u w:val="single"/>
        </w:rPr>
      </w:pPr>
    </w:p>
    <w:p w14:paraId="37DC6600" w14:textId="77777777" w:rsidR="00CD66F9" w:rsidRPr="00EF6AAC" w:rsidRDefault="00CD66F9" w:rsidP="00CD66F9">
      <w:pPr>
        <w:autoSpaceDE w:val="0"/>
        <w:autoSpaceDN w:val="0"/>
        <w:adjustRightInd w:val="0"/>
        <w:spacing w:after="0" w:line="240" w:lineRule="auto"/>
        <w:jc w:val="center"/>
        <w:outlineLvl w:val="1"/>
        <w:rPr>
          <w:rFonts w:ascii="Times New Roman" w:hAnsi="Times New Roman"/>
          <w:b/>
          <w:sz w:val="24"/>
          <w:szCs w:val="24"/>
        </w:rPr>
      </w:pPr>
      <w:r w:rsidRPr="00EF6AAC">
        <w:rPr>
          <w:rFonts w:ascii="Times New Roman" w:hAnsi="Times New Roman"/>
          <w:b/>
          <w:sz w:val="24"/>
          <w:szCs w:val="24"/>
        </w:rPr>
        <w:t>Подпрограмма</w:t>
      </w:r>
    </w:p>
    <w:p w14:paraId="1D41D9C1" w14:textId="77777777" w:rsidR="00CD66F9" w:rsidRPr="00EF6AAC" w:rsidRDefault="00CD66F9" w:rsidP="00CD66F9">
      <w:pPr>
        <w:autoSpaceDE w:val="0"/>
        <w:autoSpaceDN w:val="0"/>
        <w:adjustRightInd w:val="0"/>
        <w:spacing w:after="0" w:line="240" w:lineRule="auto"/>
        <w:jc w:val="center"/>
        <w:rPr>
          <w:rFonts w:ascii="Times New Roman" w:hAnsi="Times New Roman"/>
          <w:b/>
          <w:sz w:val="24"/>
          <w:szCs w:val="24"/>
          <w:u w:val="single"/>
        </w:rPr>
      </w:pPr>
      <w:r w:rsidRPr="00EF6AAC">
        <w:rPr>
          <w:rFonts w:ascii="Times New Roman" w:hAnsi="Times New Roman"/>
          <w:b/>
          <w:sz w:val="24"/>
          <w:szCs w:val="24"/>
          <w:u w:val="single"/>
        </w:rPr>
        <w:t>«Школьное питание»</w:t>
      </w:r>
    </w:p>
    <w:p w14:paraId="5645FE85" w14:textId="77777777" w:rsidR="00BF6704" w:rsidRDefault="00BF6704" w:rsidP="00CD66F9">
      <w:pPr>
        <w:autoSpaceDE w:val="0"/>
        <w:autoSpaceDN w:val="0"/>
        <w:adjustRightInd w:val="0"/>
        <w:spacing w:after="0" w:line="240" w:lineRule="auto"/>
        <w:jc w:val="center"/>
        <w:outlineLvl w:val="2"/>
        <w:rPr>
          <w:rFonts w:ascii="Times New Roman" w:hAnsi="Times New Roman"/>
          <w:sz w:val="24"/>
          <w:szCs w:val="24"/>
        </w:rPr>
      </w:pPr>
    </w:p>
    <w:p w14:paraId="27708C3D" w14:textId="77777777" w:rsidR="00CD66F9" w:rsidRPr="00EF6AAC" w:rsidRDefault="00CD66F9" w:rsidP="00CD66F9">
      <w:pPr>
        <w:autoSpaceDE w:val="0"/>
        <w:autoSpaceDN w:val="0"/>
        <w:adjustRightInd w:val="0"/>
        <w:spacing w:after="0" w:line="240" w:lineRule="auto"/>
        <w:jc w:val="center"/>
        <w:outlineLvl w:val="2"/>
        <w:rPr>
          <w:rFonts w:ascii="Times New Roman" w:hAnsi="Times New Roman"/>
          <w:sz w:val="24"/>
          <w:szCs w:val="24"/>
        </w:rPr>
      </w:pPr>
      <w:r w:rsidRPr="00EF6AAC">
        <w:rPr>
          <w:rFonts w:ascii="Times New Roman" w:hAnsi="Times New Roman"/>
          <w:sz w:val="24"/>
          <w:szCs w:val="24"/>
        </w:rPr>
        <w:t>ПАСПОРТ</w:t>
      </w:r>
    </w:p>
    <w:p w14:paraId="23C0D4AF" w14:textId="77777777" w:rsidR="00CD66F9" w:rsidRPr="00EF6AAC" w:rsidRDefault="00CD66F9" w:rsidP="00CD66F9">
      <w:pPr>
        <w:autoSpaceDE w:val="0"/>
        <w:autoSpaceDN w:val="0"/>
        <w:adjustRightInd w:val="0"/>
        <w:spacing w:after="0" w:line="240" w:lineRule="auto"/>
        <w:jc w:val="center"/>
        <w:rPr>
          <w:rFonts w:ascii="Times New Roman" w:hAnsi="Times New Roman"/>
          <w:sz w:val="24"/>
          <w:szCs w:val="24"/>
        </w:rPr>
      </w:pPr>
      <w:r w:rsidRPr="00EF6AAC">
        <w:rPr>
          <w:rFonts w:ascii="Times New Roman" w:hAnsi="Times New Roman"/>
          <w:sz w:val="24"/>
          <w:szCs w:val="24"/>
        </w:rPr>
        <w:t>подпрограммы «Школьное питание»</w:t>
      </w:r>
    </w:p>
    <w:p w14:paraId="37AC03DC" w14:textId="77777777" w:rsidR="00CD66F9" w:rsidRPr="00EF6AAC" w:rsidRDefault="00CD66F9" w:rsidP="00CD66F9">
      <w:pPr>
        <w:autoSpaceDE w:val="0"/>
        <w:autoSpaceDN w:val="0"/>
        <w:adjustRightInd w:val="0"/>
        <w:spacing w:after="0" w:line="240" w:lineRule="auto"/>
        <w:jc w:val="center"/>
        <w:rPr>
          <w:rFonts w:ascii="Times New Roman" w:hAnsi="Times New Roman"/>
          <w:sz w:val="24"/>
          <w:szCs w:val="24"/>
        </w:rPr>
      </w:pPr>
      <w:r w:rsidRPr="00EF6AAC">
        <w:rPr>
          <w:rFonts w:ascii="Times New Roman" w:hAnsi="Times New Roman"/>
          <w:sz w:val="24"/>
          <w:szCs w:val="24"/>
        </w:rPr>
        <w:t>муниципальной программы «Развитие образования</w:t>
      </w:r>
    </w:p>
    <w:p w14:paraId="5D1CD0EF" w14:textId="77777777" w:rsidR="00CD66F9" w:rsidRPr="00EF6AAC" w:rsidRDefault="00CD66F9" w:rsidP="00CD66F9">
      <w:pPr>
        <w:autoSpaceDE w:val="0"/>
        <w:autoSpaceDN w:val="0"/>
        <w:adjustRightInd w:val="0"/>
        <w:spacing w:after="0" w:line="240" w:lineRule="auto"/>
        <w:jc w:val="center"/>
        <w:rPr>
          <w:rFonts w:ascii="Times New Roman" w:hAnsi="Times New Roman"/>
          <w:sz w:val="24"/>
          <w:szCs w:val="24"/>
        </w:rPr>
      </w:pPr>
      <w:r w:rsidRPr="00EF6AAC">
        <w:rPr>
          <w:rFonts w:ascii="Times New Roman" w:hAnsi="Times New Roman"/>
          <w:sz w:val="24"/>
          <w:szCs w:val="24"/>
        </w:rPr>
        <w:t>Соль-</w:t>
      </w:r>
      <w:proofErr w:type="spellStart"/>
      <w:r w:rsidRPr="00EF6AAC">
        <w:rPr>
          <w:rFonts w:ascii="Times New Roman" w:hAnsi="Times New Roman"/>
          <w:sz w:val="24"/>
          <w:szCs w:val="24"/>
        </w:rPr>
        <w:t>Илецкого</w:t>
      </w:r>
      <w:proofErr w:type="spellEnd"/>
      <w:r w:rsidRPr="00EF6AAC">
        <w:rPr>
          <w:rFonts w:ascii="Times New Roman" w:hAnsi="Times New Roman"/>
          <w:sz w:val="24"/>
          <w:szCs w:val="24"/>
        </w:rPr>
        <w:t xml:space="preserve"> городского округа»</w:t>
      </w:r>
    </w:p>
    <w:p w14:paraId="35883BA3" w14:textId="77777777" w:rsidR="00CD66F9" w:rsidRDefault="00CD66F9" w:rsidP="00CD66F9">
      <w:pPr>
        <w:autoSpaceDE w:val="0"/>
        <w:autoSpaceDN w:val="0"/>
        <w:adjustRightInd w:val="0"/>
        <w:spacing w:after="0" w:line="240" w:lineRule="auto"/>
        <w:jc w:val="center"/>
        <w:rPr>
          <w:rFonts w:ascii="Times New Roman" w:hAnsi="Times New Roman"/>
          <w:b/>
          <w:sz w:val="24"/>
          <w:szCs w:val="24"/>
        </w:rPr>
      </w:pPr>
      <w:r w:rsidRPr="00EF6AAC">
        <w:rPr>
          <w:rFonts w:ascii="Times New Roman" w:hAnsi="Times New Roman"/>
          <w:sz w:val="24"/>
          <w:szCs w:val="24"/>
        </w:rPr>
        <w:t>(далее – Подпрограмма</w:t>
      </w:r>
      <w:r w:rsidRPr="00EF6AAC">
        <w:rPr>
          <w:rFonts w:ascii="Times New Roman" w:hAnsi="Times New Roman"/>
          <w:b/>
          <w:sz w:val="24"/>
          <w:szCs w:val="24"/>
        </w:rPr>
        <w:t>)</w:t>
      </w:r>
    </w:p>
    <w:p w14:paraId="5642114D" w14:textId="77777777" w:rsidR="00BF6704" w:rsidRPr="00EF6AAC" w:rsidRDefault="00BF6704" w:rsidP="00CD66F9">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CD66F9" w:rsidRPr="00EF6AAC" w14:paraId="482AA4DB" w14:textId="77777777" w:rsidTr="0020545D">
        <w:tc>
          <w:tcPr>
            <w:tcW w:w="2376" w:type="dxa"/>
          </w:tcPr>
          <w:p w14:paraId="21837EEE"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Ответственные</w:t>
            </w:r>
          </w:p>
          <w:p w14:paraId="4CA9438E" w14:textId="3F9EA0C6"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исполнители</w:t>
            </w:r>
          </w:p>
          <w:p w14:paraId="14918949" w14:textId="2FF670A4" w:rsidR="00CD66F9" w:rsidRPr="00EF6AAC" w:rsidRDefault="00CD66F9" w:rsidP="0020545D">
            <w:pPr>
              <w:autoSpaceDE w:val="0"/>
              <w:autoSpaceDN w:val="0"/>
              <w:adjustRightInd w:val="0"/>
              <w:spacing w:after="0" w:line="240" w:lineRule="auto"/>
              <w:rPr>
                <w:rFonts w:ascii="Times New Roman" w:hAnsi="Times New Roman"/>
                <w:sz w:val="24"/>
                <w:szCs w:val="24"/>
              </w:rPr>
            </w:pPr>
            <w:r w:rsidRPr="00EF6AAC">
              <w:rPr>
                <w:rFonts w:ascii="Times New Roman" w:hAnsi="Times New Roman"/>
                <w:sz w:val="24"/>
                <w:szCs w:val="24"/>
              </w:rPr>
              <w:t>Подпрограммы</w:t>
            </w:r>
          </w:p>
        </w:tc>
        <w:tc>
          <w:tcPr>
            <w:tcW w:w="7193" w:type="dxa"/>
          </w:tcPr>
          <w:p w14:paraId="2E4C822C"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Управление образования администрации муниципального образования Соль-</w:t>
            </w:r>
            <w:proofErr w:type="spellStart"/>
            <w:r w:rsidRPr="00EF6AAC">
              <w:rPr>
                <w:rFonts w:ascii="Times New Roman" w:hAnsi="Times New Roman" w:cs="Times New Roman"/>
                <w:sz w:val="24"/>
                <w:szCs w:val="24"/>
              </w:rPr>
              <w:t>Илецкий</w:t>
            </w:r>
            <w:proofErr w:type="spellEnd"/>
            <w:r w:rsidRPr="00EF6AAC">
              <w:rPr>
                <w:rFonts w:ascii="Times New Roman" w:hAnsi="Times New Roman" w:cs="Times New Roman"/>
                <w:sz w:val="24"/>
                <w:szCs w:val="24"/>
              </w:rPr>
              <w:t xml:space="preserve"> городской округ</w:t>
            </w:r>
          </w:p>
        </w:tc>
      </w:tr>
      <w:tr w:rsidR="00CD66F9" w:rsidRPr="00EF6AAC" w14:paraId="656F4BDD" w14:textId="77777777" w:rsidTr="0020545D">
        <w:tc>
          <w:tcPr>
            <w:tcW w:w="2376" w:type="dxa"/>
          </w:tcPr>
          <w:p w14:paraId="27033B5A"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Участники подпрограммы</w:t>
            </w:r>
          </w:p>
        </w:tc>
        <w:tc>
          <w:tcPr>
            <w:tcW w:w="7193" w:type="dxa"/>
          </w:tcPr>
          <w:p w14:paraId="4208C4B6"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Управление образования администрации муниципального образования Соль-</w:t>
            </w:r>
            <w:proofErr w:type="spellStart"/>
            <w:r w:rsidRPr="00EF6AAC">
              <w:rPr>
                <w:rFonts w:ascii="Times New Roman" w:hAnsi="Times New Roman" w:cs="Times New Roman"/>
                <w:sz w:val="24"/>
                <w:szCs w:val="24"/>
              </w:rPr>
              <w:t>Илецкий</w:t>
            </w:r>
            <w:proofErr w:type="spellEnd"/>
            <w:r w:rsidRPr="00EF6AAC">
              <w:rPr>
                <w:rFonts w:ascii="Times New Roman" w:hAnsi="Times New Roman" w:cs="Times New Roman"/>
                <w:sz w:val="24"/>
                <w:szCs w:val="24"/>
              </w:rPr>
              <w:t xml:space="preserve"> городской округ</w:t>
            </w:r>
          </w:p>
        </w:tc>
      </w:tr>
      <w:tr w:rsidR="00CD66F9" w:rsidRPr="00EF6AAC" w14:paraId="604770BC" w14:textId="77777777" w:rsidTr="0020545D">
        <w:tc>
          <w:tcPr>
            <w:tcW w:w="2376" w:type="dxa"/>
          </w:tcPr>
          <w:p w14:paraId="79BE3DA4"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Цель Подпрограммы </w:t>
            </w:r>
          </w:p>
        </w:tc>
        <w:tc>
          <w:tcPr>
            <w:tcW w:w="7193" w:type="dxa"/>
          </w:tcPr>
          <w:p w14:paraId="124FAD0C"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создание эффективной системы школьного питания,</w:t>
            </w:r>
          </w:p>
          <w:p w14:paraId="15AE7190"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CD66F9" w:rsidRPr="00EF6AAC" w14:paraId="6317BC7F" w14:textId="77777777" w:rsidTr="0020545D">
        <w:tc>
          <w:tcPr>
            <w:tcW w:w="2376" w:type="dxa"/>
          </w:tcPr>
          <w:p w14:paraId="2FBCCAD1"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Задачи Подпрограммы </w:t>
            </w:r>
          </w:p>
        </w:tc>
        <w:tc>
          <w:tcPr>
            <w:tcW w:w="7193" w:type="dxa"/>
          </w:tcPr>
          <w:p w14:paraId="78BD8AB1" w14:textId="676052FB"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совершенствование системы управления организацией школьного питания;</w:t>
            </w:r>
          </w:p>
          <w:p w14:paraId="1A7E8F2E" w14:textId="755C6848"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модернизация материально-технической базы пищеблоков</w:t>
            </w:r>
          </w:p>
          <w:p w14:paraId="04479A53"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общеобразовательных организаций;</w:t>
            </w:r>
          </w:p>
          <w:p w14:paraId="49F827FC"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14:paraId="5022D37A"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CD66F9" w:rsidRPr="00EF6AAC" w14:paraId="014A6332" w14:textId="77777777" w:rsidTr="0020545D">
        <w:tc>
          <w:tcPr>
            <w:tcW w:w="2376" w:type="dxa"/>
          </w:tcPr>
          <w:p w14:paraId="20A7316D"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Показатели </w:t>
            </w:r>
            <w:r w:rsidRPr="00EF6AAC">
              <w:rPr>
                <w:rFonts w:ascii="Times New Roman" w:hAnsi="Times New Roman" w:cs="Times New Roman"/>
                <w:sz w:val="24"/>
                <w:szCs w:val="24"/>
              </w:rPr>
              <w:lastRenderedPageBreak/>
              <w:t>(индикаторы)</w:t>
            </w:r>
          </w:p>
          <w:p w14:paraId="491FDB8B" w14:textId="0C59B1D9"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Подпрограммы </w:t>
            </w:r>
          </w:p>
        </w:tc>
        <w:tc>
          <w:tcPr>
            <w:tcW w:w="7193" w:type="dxa"/>
          </w:tcPr>
          <w:p w14:paraId="66363F22" w14:textId="68088AA0"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lastRenderedPageBreak/>
              <w:t xml:space="preserve">- охват двухразовым горячим питанием учащихся </w:t>
            </w:r>
            <w:r w:rsidRPr="00EF6AAC">
              <w:rPr>
                <w:rFonts w:ascii="Times New Roman" w:hAnsi="Times New Roman" w:cs="Times New Roman"/>
                <w:sz w:val="24"/>
                <w:szCs w:val="24"/>
              </w:rPr>
              <w:lastRenderedPageBreak/>
              <w:t>общеобразовательных</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организаций;</w:t>
            </w:r>
          </w:p>
          <w:p w14:paraId="4A20DACF" w14:textId="2ABB1031"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14:paraId="697720C5" w14:textId="6568E923"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доля пищеблоков общеобразовательных организаций,</w:t>
            </w:r>
          </w:p>
          <w:p w14:paraId="1A312326" w14:textId="77777777" w:rsidR="00CD66F9" w:rsidRPr="00EF6AAC" w:rsidRDefault="00CD66F9" w:rsidP="0020545D">
            <w:pPr>
              <w:pStyle w:val="ConsPlusCell"/>
              <w:rPr>
                <w:rFonts w:ascii="Times New Roman" w:hAnsi="Times New Roman" w:cs="Times New Roman"/>
                <w:sz w:val="24"/>
                <w:szCs w:val="24"/>
              </w:rPr>
            </w:pPr>
            <w:proofErr w:type="gramStart"/>
            <w:r w:rsidRPr="00EF6AAC">
              <w:rPr>
                <w:rFonts w:ascii="Times New Roman" w:hAnsi="Times New Roman" w:cs="Times New Roman"/>
                <w:sz w:val="24"/>
                <w:szCs w:val="24"/>
              </w:rPr>
              <w:t>оснащенных</w:t>
            </w:r>
            <w:proofErr w:type="gramEnd"/>
            <w:r w:rsidRPr="00EF6AAC">
              <w:rPr>
                <w:rFonts w:ascii="Times New Roman" w:hAnsi="Times New Roman" w:cs="Times New Roman"/>
                <w:sz w:val="24"/>
                <w:szCs w:val="24"/>
              </w:rPr>
              <w:t xml:space="preserve"> современным технологическим оборудованием,</w:t>
            </w:r>
          </w:p>
          <w:p w14:paraId="6A1E2CC3" w14:textId="77777777" w:rsidR="00CD66F9" w:rsidRPr="00EF6AAC" w:rsidRDefault="00CD66F9" w:rsidP="0020545D">
            <w:pPr>
              <w:pStyle w:val="ConsPlusCell"/>
              <w:rPr>
                <w:rFonts w:ascii="Times New Roman" w:hAnsi="Times New Roman" w:cs="Times New Roman"/>
                <w:sz w:val="24"/>
                <w:szCs w:val="24"/>
              </w:rPr>
            </w:pPr>
            <w:proofErr w:type="gramStart"/>
            <w:r w:rsidRPr="00EF6AAC">
              <w:rPr>
                <w:rFonts w:ascii="Times New Roman" w:hAnsi="Times New Roman" w:cs="Times New Roman"/>
                <w:sz w:val="24"/>
                <w:szCs w:val="24"/>
              </w:rPr>
              <w:t>внедривших</w:t>
            </w:r>
            <w:proofErr w:type="gramEnd"/>
            <w:r w:rsidRPr="00EF6AAC">
              <w:rPr>
                <w:rFonts w:ascii="Times New Roman" w:hAnsi="Times New Roman" w:cs="Times New Roman"/>
                <w:sz w:val="24"/>
                <w:szCs w:val="24"/>
              </w:rPr>
              <w:t xml:space="preserve"> новые формы организации питания;</w:t>
            </w:r>
          </w:p>
          <w:p w14:paraId="22A82B61"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14:paraId="2894E95A"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 удельный вес численности участников </w:t>
            </w:r>
            <w:proofErr w:type="gramStart"/>
            <w:r w:rsidRPr="00EF6AAC">
              <w:rPr>
                <w:rFonts w:ascii="Times New Roman" w:hAnsi="Times New Roman" w:cs="Times New Roman"/>
                <w:sz w:val="24"/>
                <w:szCs w:val="24"/>
              </w:rPr>
              <w:t>образовательного</w:t>
            </w:r>
            <w:proofErr w:type="gramEnd"/>
          </w:p>
          <w:p w14:paraId="73C8F59D" w14:textId="04C4CC8B"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процесса, прошедших обучение в рамках программ по формированию культуры здорового питания;</w:t>
            </w:r>
          </w:p>
          <w:p w14:paraId="7F8372A8" w14:textId="0CE7A865" w:rsidR="00CD66F9" w:rsidRPr="00EF6AAC" w:rsidRDefault="00CD66F9" w:rsidP="0020545D">
            <w:pPr>
              <w:pStyle w:val="ConsPlusCell"/>
              <w:rPr>
                <w:rFonts w:ascii="Times New Roman" w:hAnsi="Times New Roman" w:cs="Times New Roman"/>
                <w:sz w:val="24"/>
                <w:szCs w:val="24"/>
              </w:rPr>
            </w:pPr>
            <w:proofErr w:type="gramStart"/>
            <w:r w:rsidRPr="00EF6AAC">
              <w:rPr>
                <w:rFonts w:ascii="Times New Roman" w:hAnsi="Times New Roman" w:cs="Times New Roman"/>
                <w:sz w:val="24"/>
                <w:szCs w:val="24"/>
              </w:rPr>
              <w:t>-</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охват бесплатным горячим питанием обучающихся, получающих начальное общее образование в муниципальных образовательных организациях;</w:t>
            </w:r>
            <w:proofErr w:type="gramEnd"/>
          </w:p>
          <w:p w14:paraId="70D28326"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доля ООО, обеспечивающих питание обучающихся 5-11 классов во время обучения;</w:t>
            </w:r>
          </w:p>
          <w:p w14:paraId="56FE4D34"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 доля </w:t>
            </w:r>
            <w:proofErr w:type="gramStart"/>
            <w:r w:rsidRPr="00EF6AAC">
              <w:rPr>
                <w:rFonts w:ascii="Times New Roman" w:hAnsi="Times New Roman" w:cs="Times New Roman"/>
                <w:sz w:val="24"/>
                <w:szCs w:val="24"/>
              </w:rPr>
              <w:t>обучающихся</w:t>
            </w:r>
            <w:proofErr w:type="gramEnd"/>
            <w:r w:rsidRPr="00EF6AAC">
              <w:rPr>
                <w:rFonts w:ascii="Times New Roman" w:hAnsi="Times New Roman" w:cs="Times New Roman"/>
                <w:sz w:val="24"/>
                <w:szCs w:val="24"/>
              </w:rPr>
              <w:t>, получающих начальное общее образование в государственных и муниципальных ОО, получающих бесплатное горячее питание, к общему количеству обучающихся, получающих начальное общее образование в государственных и муниципальных ОО;</w:t>
            </w:r>
          </w:p>
          <w:p w14:paraId="74E49C3A" w14:textId="2E33F180"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доля ООО, обеспечивающих бесплатным  питанием обучающихся 5-11 классов во время обучения</w:t>
            </w:r>
          </w:p>
        </w:tc>
      </w:tr>
      <w:tr w:rsidR="00CD66F9" w:rsidRPr="00EF6AAC" w14:paraId="0945F198" w14:textId="77777777" w:rsidTr="0020545D">
        <w:tc>
          <w:tcPr>
            <w:tcW w:w="2376" w:type="dxa"/>
          </w:tcPr>
          <w:p w14:paraId="1DCC2E09" w14:textId="371BFEC1"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lastRenderedPageBreak/>
              <w:t>Сроки и этапы реализации</w:t>
            </w:r>
          </w:p>
          <w:p w14:paraId="3D0EE3F1"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Подпрограммы </w:t>
            </w:r>
          </w:p>
        </w:tc>
        <w:tc>
          <w:tcPr>
            <w:tcW w:w="7193" w:type="dxa"/>
          </w:tcPr>
          <w:p w14:paraId="7F4B5D44"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2019– 2024 годы; этапы не выделяются</w:t>
            </w:r>
          </w:p>
        </w:tc>
      </w:tr>
      <w:tr w:rsidR="00CD66F9" w:rsidRPr="00EF6AAC" w14:paraId="4873FB56" w14:textId="77777777" w:rsidTr="0020545D">
        <w:tc>
          <w:tcPr>
            <w:tcW w:w="2376" w:type="dxa"/>
          </w:tcPr>
          <w:p w14:paraId="5B51F94F" w14:textId="5211B07F"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Объемы бюджетных ассигнований </w:t>
            </w:r>
          </w:p>
          <w:p w14:paraId="72D6222A"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Подпрограммы </w:t>
            </w:r>
          </w:p>
        </w:tc>
        <w:tc>
          <w:tcPr>
            <w:tcW w:w="7193" w:type="dxa"/>
          </w:tcPr>
          <w:p w14:paraId="1BE996A0" w14:textId="0208DB21"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Прогнозируемый объем финансового обеспечения составит</w:t>
            </w:r>
            <w:r w:rsidRPr="00EF6AAC">
              <w:rPr>
                <w:rFonts w:ascii="Times New Roman" w:hAnsi="Times New Roman" w:cs="Times New Roman"/>
                <w:b/>
                <w:sz w:val="24"/>
                <w:szCs w:val="24"/>
              </w:rPr>
              <w:t xml:space="preserve"> 72 814,0 тыс. рублей</w:t>
            </w:r>
            <w:r w:rsidRPr="00EF6AAC">
              <w:rPr>
                <w:rFonts w:ascii="Times New Roman" w:hAnsi="Times New Roman" w:cs="Times New Roman"/>
                <w:sz w:val="24"/>
                <w:szCs w:val="24"/>
              </w:rPr>
              <w:t xml:space="preserve">, из них </w:t>
            </w:r>
          </w:p>
          <w:p w14:paraId="6B444B38"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12 628,2 тыс. руб. – бюджет городского округа</w:t>
            </w:r>
          </w:p>
          <w:p w14:paraId="36068E0B"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29 591,20 тыс. руб. – областной бюджет</w:t>
            </w:r>
          </w:p>
          <w:p w14:paraId="348408A6"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30 594,6 тыс. руб. – федеральный бюджет</w:t>
            </w:r>
          </w:p>
          <w:p w14:paraId="484C9B2D"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в том числе по годам реализации:</w:t>
            </w:r>
          </w:p>
          <w:p w14:paraId="3DE9E324" w14:textId="77777777" w:rsidR="00CD66F9" w:rsidRPr="00EF6AAC" w:rsidRDefault="00CD66F9" w:rsidP="0020545D">
            <w:pPr>
              <w:pStyle w:val="ConsPlusCell"/>
              <w:rPr>
                <w:rFonts w:ascii="Times New Roman" w:hAnsi="Times New Roman" w:cs="Times New Roman"/>
                <w:b/>
                <w:sz w:val="24"/>
                <w:szCs w:val="24"/>
              </w:rPr>
            </w:pPr>
            <w:r w:rsidRPr="00EF6AAC">
              <w:rPr>
                <w:rFonts w:ascii="Times New Roman" w:hAnsi="Times New Roman" w:cs="Times New Roman"/>
                <w:b/>
                <w:sz w:val="24"/>
                <w:szCs w:val="24"/>
              </w:rPr>
              <w:t>на 2019 год – 12 260,6 тыс. рублей, из них:</w:t>
            </w:r>
          </w:p>
          <w:p w14:paraId="50BBB518" w14:textId="28CB41F4"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5000,0 тыс. руб. – бюджет городского округа</w:t>
            </w:r>
          </w:p>
          <w:p w14:paraId="4C1F2B77" w14:textId="2D128480"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7260,6 тыс. руб. – областной бюджет</w:t>
            </w:r>
          </w:p>
          <w:p w14:paraId="62D35496" w14:textId="77777777" w:rsidR="00CD66F9" w:rsidRPr="00EF6AAC" w:rsidRDefault="00CD66F9" w:rsidP="0020545D">
            <w:pPr>
              <w:pStyle w:val="ConsPlusCell"/>
              <w:rPr>
                <w:rFonts w:ascii="Times New Roman" w:hAnsi="Times New Roman" w:cs="Times New Roman"/>
                <w:b/>
                <w:sz w:val="24"/>
                <w:szCs w:val="24"/>
              </w:rPr>
            </w:pPr>
            <w:r w:rsidRPr="00EF6AAC">
              <w:rPr>
                <w:rFonts w:ascii="Times New Roman" w:hAnsi="Times New Roman" w:cs="Times New Roman"/>
                <w:b/>
                <w:sz w:val="24"/>
                <w:szCs w:val="24"/>
              </w:rPr>
              <w:t>на 2020 год – 23 100,3 тыс. рублей, из них:</w:t>
            </w:r>
          </w:p>
          <w:p w14:paraId="6060EEF5" w14:textId="2848848A"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4217,6 тыс. руб. – бюджет городского округа</w:t>
            </w:r>
          </w:p>
          <w:p w14:paraId="01BC1F80" w14:textId="01115D1B"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10149,0 тыс. руб. – областной бюджет</w:t>
            </w:r>
          </w:p>
          <w:p w14:paraId="29111398"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8 733,7 тыс. руб. – федеральный бюджет</w:t>
            </w:r>
          </w:p>
          <w:p w14:paraId="0F297A80" w14:textId="77777777" w:rsidR="00CD66F9" w:rsidRPr="00EF6AAC" w:rsidRDefault="00CD66F9" w:rsidP="0020545D">
            <w:pPr>
              <w:pStyle w:val="ConsPlusCell"/>
              <w:rPr>
                <w:rFonts w:ascii="Times New Roman" w:hAnsi="Times New Roman" w:cs="Times New Roman"/>
                <w:b/>
                <w:sz w:val="24"/>
                <w:szCs w:val="24"/>
              </w:rPr>
            </w:pPr>
            <w:r w:rsidRPr="00EF6AAC">
              <w:rPr>
                <w:rFonts w:ascii="Times New Roman" w:hAnsi="Times New Roman" w:cs="Times New Roman"/>
                <w:b/>
                <w:sz w:val="24"/>
                <w:szCs w:val="24"/>
              </w:rPr>
              <w:t>на 2021 год – 37 453,10 тыс. рублей, из них:</w:t>
            </w:r>
          </w:p>
          <w:p w14:paraId="454D4788" w14:textId="4B1FEEFF"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3410,6 тыс. руб. – бюджет городского округа</w:t>
            </w:r>
          </w:p>
          <w:p w14:paraId="40BE0DBD" w14:textId="23208175"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12 181,60 тыс. руб. – областной бюджет</w:t>
            </w:r>
          </w:p>
          <w:p w14:paraId="5621E3A0" w14:textId="0BACD3B4"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21 860,9 тыс.</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руб. – федеральный бюджет</w:t>
            </w:r>
          </w:p>
          <w:p w14:paraId="6D265467" w14:textId="311330A9" w:rsidR="00CD66F9" w:rsidRPr="00EF6AAC" w:rsidRDefault="00CD66F9" w:rsidP="0020545D">
            <w:pPr>
              <w:pStyle w:val="ConsPlusCell"/>
              <w:rPr>
                <w:rFonts w:ascii="Times New Roman" w:hAnsi="Times New Roman" w:cs="Times New Roman"/>
                <w:b/>
                <w:sz w:val="24"/>
                <w:szCs w:val="24"/>
              </w:rPr>
            </w:pPr>
            <w:r w:rsidRPr="00EF6AAC">
              <w:rPr>
                <w:rFonts w:ascii="Times New Roman" w:hAnsi="Times New Roman" w:cs="Times New Roman"/>
                <w:b/>
                <w:sz w:val="24"/>
                <w:szCs w:val="24"/>
              </w:rPr>
              <w:t>на 2022 год –</w:t>
            </w:r>
            <w:r w:rsidR="0073508F">
              <w:rPr>
                <w:rFonts w:ascii="Times New Roman" w:hAnsi="Times New Roman" w:cs="Times New Roman"/>
                <w:b/>
                <w:sz w:val="24"/>
                <w:szCs w:val="24"/>
              </w:rPr>
              <w:t xml:space="preserve"> </w:t>
            </w:r>
            <w:r w:rsidRPr="00EF6AAC">
              <w:rPr>
                <w:rFonts w:ascii="Times New Roman" w:hAnsi="Times New Roman" w:cs="Times New Roman"/>
                <w:b/>
                <w:sz w:val="24"/>
                <w:szCs w:val="24"/>
              </w:rPr>
              <w:t>0,0 тыс. рублей, из них:</w:t>
            </w:r>
          </w:p>
          <w:p w14:paraId="7280E71B" w14:textId="483E7DFD"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0,0</w:t>
            </w:r>
            <w:r w:rsidR="0073508F">
              <w:rPr>
                <w:rFonts w:ascii="Times New Roman" w:hAnsi="Times New Roman" w:cs="Times New Roman"/>
                <w:sz w:val="24"/>
                <w:szCs w:val="24"/>
              </w:rPr>
              <w:t xml:space="preserve"> </w:t>
            </w:r>
            <w:r w:rsidRPr="00EF6AAC">
              <w:rPr>
                <w:rFonts w:ascii="Times New Roman" w:hAnsi="Times New Roman" w:cs="Times New Roman"/>
                <w:sz w:val="24"/>
                <w:szCs w:val="24"/>
              </w:rPr>
              <w:t>тыс. руб. – бюджет городского округа</w:t>
            </w:r>
          </w:p>
          <w:p w14:paraId="562EE208" w14:textId="2424D094"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0,0</w:t>
            </w:r>
            <w:r w:rsidR="0073508F">
              <w:rPr>
                <w:rFonts w:ascii="Times New Roman" w:hAnsi="Times New Roman" w:cs="Times New Roman"/>
                <w:sz w:val="24"/>
                <w:szCs w:val="24"/>
              </w:rPr>
              <w:t xml:space="preserve"> </w:t>
            </w:r>
            <w:r w:rsidRPr="00EF6AAC">
              <w:rPr>
                <w:rFonts w:ascii="Times New Roman" w:hAnsi="Times New Roman" w:cs="Times New Roman"/>
                <w:sz w:val="24"/>
                <w:szCs w:val="24"/>
              </w:rPr>
              <w:t>тыс. руб. – областной бюджет</w:t>
            </w:r>
          </w:p>
          <w:p w14:paraId="5FA2240C" w14:textId="09E876C7" w:rsidR="00CD66F9" w:rsidRPr="00EF6AAC" w:rsidRDefault="00CD66F9" w:rsidP="0020545D">
            <w:pPr>
              <w:pStyle w:val="ConsPlusCell"/>
              <w:rPr>
                <w:rFonts w:ascii="Times New Roman" w:hAnsi="Times New Roman" w:cs="Times New Roman"/>
                <w:b/>
                <w:sz w:val="24"/>
                <w:szCs w:val="24"/>
              </w:rPr>
            </w:pPr>
            <w:r w:rsidRPr="00EF6AAC">
              <w:rPr>
                <w:rFonts w:ascii="Times New Roman" w:hAnsi="Times New Roman" w:cs="Times New Roman"/>
                <w:b/>
                <w:sz w:val="24"/>
                <w:szCs w:val="24"/>
              </w:rPr>
              <w:t>на 2023 год – 0,0</w:t>
            </w:r>
            <w:r w:rsidR="000116E8">
              <w:rPr>
                <w:rFonts w:ascii="Times New Roman" w:hAnsi="Times New Roman" w:cs="Times New Roman"/>
                <w:b/>
                <w:sz w:val="24"/>
                <w:szCs w:val="24"/>
              </w:rPr>
              <w:t xml:space="preserve"> </w:t>
            </w:r>
            <w:r w:rsidRPr="00EF6AAC">
              <w:rPr>
                <w:rFonts w:ascii="Times New Roman" w:hAnsi="Times New Roman" w:cs="Times New Roman"/>
                <w:b/>
                <w:sz w:val="24"/>
                <w:szCs w:val="24"/>
              </w:rPr>
              <w:t>тыс. рублей, из них:</w:t>
            </w:r>
          </w:p>
          <w:p w14:paraId="6A4DC3B6" w14:textId="0B647FA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0,0 тыс. руб. – бюджет городского округа</w:t>
            </w:r>
          </w:p>
          <w:p w14:paraId="445A17C6" w14:textId="36215AC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0,0 тыс. руб. – областной бюджет</w:t>
            </w:r>
          </w:p>
          <w:p w14:paraId="4F4EEE08" w14:textId="77777777" w:rsidR="00CD66F9" w:rsidRPr="00EF6AAC" w:rsidRDefault="00CD66F9" w:rsidP="0020545D">
            <w:pPr>
              <w:pStyle w:val="ConsPlusCell"/>
              <w:rPr>
                <w:rFonts w:ascii="Times New Roman" w:hAnsi="Times New Roman" w:cs="Times New Roman"/>
                <w:b/>
                <w:sz w:val="24"/>
                <w:szCs w:val="24"/>
              </w:rPr>
            </w:pPr>
            <w:r w:rsidRPr="00EF6AAC">
              <w:rPr>
                <w:rFonts w:ascii="Times New Roman" w:hAnsi="Times New Roman" w:cs="Times New Roman"/>
                <w:b/>
                <w:sz w:val="24"/>
                <w:szCs w:val="24"/>
              </w:rPr>
              <w:t>на 2024 год – 0,0 тыс. рублей, из них:</w:t>
            </w:r>
          </w:p>
          <w:p w14:paraId="220E805A" w14:textId="38A45DC2"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lastRenderedPageBreak/>
              <w:t>0,0 тыс. руб. – бюджет городского округа</w:t>
            </w:r>
          </w:p>
          <w:p w14:paraId="215EAF33" w14:textId="77777777"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0,0 тыс. руб. – областной бюджет </w:t>
            </w:r>
          </w:p>
        </w:tc>
      </w:tr>
      <w:tr w:rsidR="00CD66F9" w:rsidRPr="00EF6AAC" w14:paraId="5DEFF561" w14:textId="77777777" w:rsidTr="0020545D">
        <w:tc>
          <w:tcPr>
            <w:tcW w:w="2376" w:type="dxa"/>
          </w:tcPr>
          <w:p w14:paraId="247DFAD8" w14:textId="666166E0"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lastRenderedPageBreak/>
              <w:t>Ожидаемые</w:t>
            </w:r>
          </w:p>
          <w:p w14:paraId="100CF9D4" w14:textId="6039E155" w:rsidR="00CD66F9" w:rsidRPr="00EF6AAC" w:rsidRDefault="00CD66F9" w:rsidP="0020545D">
            <w:pPr>
              <w:pStyle w:val="ConsPlusCell"/>
              <w:rPr>
                <w:rFonts w:ascii="Times New Roman" w:hAnsi="Times New Roman" w:cs="Times New Roman"/>
                <w:sz w:val="24"/>
                <w:szCs w:val="24"/>
              </w:rPr>
            </w:pPr>
            <w:r w:rsidRPr="00EF6AAC">
              <w:rPr>
                <w:rFonts w:ascii="Times New Roman" w:hAnsi="Times New Roman" w:cs="Times New Roman"/>
                <w:sz w:val="24"/>
                <w:szCs w:val="24"/>
              </w:rPr>
              <w:t>результаты реализации Подпрограммы</w:t>
            </w:r>
          </w:p>
        </w:tc>
        <w:tc>
          <w:tcPr>
            <w:tcW w:w="7193" w:type="dxa"/>
          </w:tcPr>
          <w:p w14:paraId="5CD8E6D2" w14:textId="2786761D"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 xml:space="preserve">повышение эффективности системы организации </w:t>
            </w:r>
            <w:proofErr w:type="gramStart"/>
            <w:r w:rsidRPr="00EF6AAC">
              <w:rPr>
                <w:rFonts w:ascii="Times New Roman" w:hAnsi="Times New Roman" w:cs="Times New Roman"/>
                <w:sz w:val="24"/>
                <w:szCs w:val="24"/>
              </w:rPr>
              <w:t>школьного</w:t>
            </w:r>
            <w:proofErr w:type="gramEnd"/>
          </w:p>
          <w:p w14:paraId="081BF7F6" w14:textId="77777777"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питания, </w:t>
            </w:r>
          </w:p>
          <w:p w14:paraId="34043A89" w14:textId="6C6DF027"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доступности горячего питания для широкого контингента учащихся;</w:t>
            </w:r>
          </w:p>
          <w:p w14:paraId="21466D04" w14:textId="50A2FC28"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увеличение охвата горячим питанием учащихся общеобразовательных организаций;</w:t>
            </w:r>
          </w:p>
          <w:p w14:paraId="25D104BA" w14:textId="77777777"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 совершенствование профессиональной деятельности,</w:t>
            </w:r>
          </w:p>
          <w:p w14:paraId="5EAF17FA" w14:textId="77777777"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обновление компетенций работников сферы школьного питания;</w:t>
            </w:r>
          </w:p>
          <w:p w14:paraId="7E37CBCD" w14:textId="17B06B44"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 укрепление материально-технической базы пищеблоков, внедрение новых форм организации питания;</w:t>
            </w:r>
          </w:p>
          <w:p w14:paraId="3D926C96" w14:textId="660FD649"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w:t>
            </w:r>
          </w:p>
          <w:p w14:paraId="355C8CBC" w14:textId="77777777"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 сохранение и укрепление здоровья учащихся общеобразовательных организаций;</w:t>
            </w:r>
          </w:p>
          <w:p w14:paraId="3A8FE4C2" w14:textId="089C8C69"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w:t>
            </w:r>
            <w:r w:rsidR="00B46C7B">
              <w:rPr>
                <w:rFonts w:ascii="Times New Roman" w:hAnsi="Times New Roman" w:cs="Times New Roman"/>
                <w:sz w:val="24"/>
                <w:szCs w:val="24"/>
              </w:rPr>
              <w:t xml:space="preserve"> </w:t>
            </w:r>
            <w:r w:rsidRPr="00EF6AAC">
              <w:rPr>
                <w:rFonts w:ascii="Times New Roman" w:hAnsi="Times New Roman" w:cs="Times New Roman"/>
                <w:sz w:val="24"/>
                <w:szCs w:val="24"/>
              </w:rPr>
              <w:t xml:space="preserve">совершенствование системы просветительской работы </w:t>
            </w:r>
            <w:proofErr w:type="gramStart"/>
            <w:r w:rsidRPr="00EF6AAC">
              <w:rPr>
                <w:rFonts w:ascii="Times New Roman" w:hAnsi="Times New Roman" w:cs="Times New Roman"/>
                <w:sz w:val="24"/>
                <w:szCs w:val="24"/>
              </w:rPr>
              <w:t>по</w:t>
            </w:r>
            <w:proofErr w:type="gramEnd"/>
          </w:p>
          <w:p w14:paraId="3D47C5DC" w14:textId="77777777"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формированию культуры здорового питания у участников образовательного процесса;</w:t>
            </w:r>
          </w:p>
          <w:p w14:paraId="057E6B88" w14:textId="77777777" w:rsidR="00CD66F9" w:rsidRPr="00EF6AAC" w:rsidRDefault="00CD66F9" w:rsidP="00D138AD">
            <w:pPr>
              <w:pStyle w:val="ConsPlusCell"/>
              <w:rPr>
                <w:rFonts w:ascii="Times New Roman" w:hAnsi="Times New Roman" w:cs="Times New Roman"/>
                <w:sz w:val="24"/>
                <w:szCs w:val="24"/>
              </w:rPr>
            </w:pPr>
            <w:r w:rsidRPr="00EF6AAC">
              <w:rPr>
                <w:rFonts w:ascii="Times New Roman" w:hAnsi="Times New Roman" w:cs="Times New Roman"/>
                <w:sz w:val="24"/>
                <w:szCs w:val="24"/>
              </w:rPr>
              <w:t xml:space="preserve">- охват 100 процентов обучающихся, получающих начальное общее образование </w:t>
            </w:r>
            <w:proofErr w:type="gramStart"/>
            <w:r w:rsidRPr="00EF6AAC">
              <w:rPr>
                <w:rFonts w:ascii="Times New Roman" w:hAnsi="Times New Roman" w:cs="Times New Roman"/>
                <w:sz w:val="24"/>
                <w:szCs w:val="24"/>
              </w:rPr>
              <w:t>в</w:t>
            </w:r>
            <w:proofErr w:type="gramEnd"/>
            <w:r w:rsidRPr="00EF6AAC">
              <w:rPr>
                <w:rFonts w:ascii="Times New Roman" w:hAnsi="Times New Roman" w:cs="Times New Roman"/>
                <w:sz w:val="24"/>
                <w:szCs w:val="24"/>
              </w:rPr>
              <w:t xml:space="preserve"> государственных и муниципальных ОО, одноразовым бесплатным горячим питанием;</w:t>
            </w:r>
          </w:p>
        </w:tc>
      </w:tr>
    </w:tbl>
    <w:p w14:paraId="4CDE735A" w14:textId="77777777" w:rsidR="001F1565" w:rsidRDefault="001F1565" w:rsidP="001F1565">
      <w:pPr>
        <w:autoSpaceDE w:val="0"/>
        <w:autoSpaceDN w:val="0"/>
        <w:adjustRightInd w:val="0"/>
        <w:spacing w:after="0" w:line="240" w:lineRule="auto"/>
        <w:jc w:val="center"/>
        <w:outlineLvl w:val="2"/>
        <w:rPr>
          <w:rFonts w:ascii="Times New Roman" w:hAnsi="Times New Roman"/>
          <w:b/>
          <w:sz w:val="24"/>
          <w:szCs w:val="24"/>
          <w:u w:val="single"/>
        </w:rPr>
      </w:pPr>
    </w:p>
    <w:p w14:paraId="3B672922" w14:textId="3DEA8171" w:rsidR="00CD66F9" w:rsidRPr="00EF6AAC" w:rsidRDefault="00CD66F9" w:rsidP="001F1565">
      <w:pPr>
        <w:autoSpaceDE w:val="0"/>
        <w:autoSpaceDN w:val="0"/>
        <w:adjustRightInd w:val="0"/>
        <w:spacing w:after="0" w:line="240" w:lineRule="auto"/>
        <w:jc w:val="center"/>
        <w:outlineLvl w:val="2"/>
        <w:rPr>
          <w:rFonts w:ascii="Times New Roman" w:hAnsi="Times New Roman"/>
          <w:b/>
          <w:sz w:val="24"/>
          <w:szCs w:val="24"/>
          <w:u w:val="single"/>
        </w:rPr>
      </w:pPr>
      <w:r w:rsidRPr="00EF6AAC">
        <w:rPr>
          <w:rFonts w:ascii="Times New Roman" w:hAnsi="Times New Roman"/>
          <w:b/>
          <w:sz w:val="24"/>
          <w:szCs w:val="24"/>
          <w:u w:val="single"/>
        </w:rPr>
        <w:t>1.</w:t>
      </w:r>
      <w:r w:rsidR="00D2230F">
        <w:rPr>
          <w:rFonts w:ascii="Times New Roman" w:hAnsi="Times New Roman"/>
          <w:b/>
          <w:sz w:val="24"/>
          <w:szCs w:val="24"/>
          <w:u w:val="single"/>
        </w:rPr>
        <w:t xml:space="preserve"> </w:t>
      </w:r>
      <w:r w:rsidRPr="00EF6AAC">
        <w:rPr>
          <w:rFonts w:ascii="Times New Roman" w:hAnsi="Times New Roman"/>
          <w:b/>
          <w:sz w:val="24"/>
          <w:szCs w:val="24"/>
          <w:u w:val="single"/>
        </w:rPr>
        <w:t>Характеристика сферы реализации Подпрограммы,</w:t>
      </w:r>
    </w:p>
    <w:p w14:paraId="7FA1D311" w14:textId="77777777" w:rsidR="00CD66F9" w:rsidRPr="00EF6AAC" w:rsidRDefault="00CD66F9" w:rsidP="001F1565">
      <w:pPr>
        <w:autoSpaceDE w:val="0"/>
        <w:autoSpaceDN w:val="0"/>
        <w:adjustRightInd w:val="0"/>
        <w:spacing w:after="0" w:line="240" w:lineRule="auto"/>
        <w:jc w:val="center"/>
        <w:rPr>
          <w:rFonts w:ascii="Times New Roman" w:hAnsi="Times New Roman"/>
          <w:b/>
          <w:sz w:val="24"/>
          <w:szCs w:val="24"/>
          <w:u w:val="single"/>
        </w:rPr>
      </w:pPr>
      <w:r w:rsidRPr="00EF6AAC">
        <w:rPr>
          <w:rFonts w:ascii="Times New Roman" w:hAnsi="Times New Roman"/>
          <w:b/>
          <w:sz w:val="24"/>
          <w:szCs w:val="24"/>
          <w:u w:val="single"/>
        </w:rPr>
        <w:t>описание основных проблем в указанной сфере</w:t>
      </w:r>
    </w:p>
    <w:p w14:paraId="7E2B2B95" w14:textId="77777777" w:rsidR="00CD66F9" w:rsidRPr="00EF6AAC" w:rsidRDefault="00CD66F9" w:rsidP="001F1565">
      <w:pPr>
        <w:autoSpaceDE w:val="0"/>
        <w:autoSpaceDN w:val="0"/>
        <w:adjustRightInd w:val="0"/>
        <w:spacing w:after="0" w:line="240" w:lineRule="auto"/>
        <w:jc w:val="center"/>
        <w:rPr>
          <w:rFonts w:ascii="Times New Roman" w:hAnsi="Times New Roman"/>
          <w:b/>
          <w:sz w:val="24"/>
          <w:szCs w:val="24"/>
          <w:u w:val="single"/>
        </w:rPr>
      </w:pPr>
      <w:r w:rsidRPr="00EF6AAC">
        <w:rPr>
          <w:rFonts w:ascii="Times New Roman" w:hAnsi="Times New Roman"/>
          <w:b/>
          <w:sz w:val="24"/>
          <w:szCs w:val="24"/>
          <w:u w:val="single"/>
        </w:rPr>
        <w:t>и прогноз ее развития</w:t>
      </w:r>
    </w:p>
    <w:p w14:paraId="3D443D96" w14:textId="77777777" w:rsidR="00B70F3D" w:rsidRDefault="00B70F3D" w:rsidP="00B70F3D">
      <w:pPr>
        <w:autoSpaceDE w:val="0"/>
        <w:autoSpaceDN w:val="0"/>
        <w:adjustRightInd w:val="0"/>
        <w:spacing w:after="0" w:line="240" w:lineRule="auto"/>
        <w:ind w:firstLine="709"/>
        <w:jc w:val="both"/>
        <w:rPr>
          <w:rFonts w:ascii="Times New Roman" w:hAnsi="Times New Roman"/>
          <w:sz w:val="24"/>
          <w:szCs w:val="24"/>
        </w:rPr>
      </w:pPr>
    </w:p>
    <w:p w14:paraId="38755C5A"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Совершенствование системы школьного питания является одним из важнейших показателей деятельности по модернизации системы образования Соль-</w:t>
      </w:r>
      <w:proofErr w:type="spellStart"/>
      <w:r w:rsidRPr="00EF6AAC">
        <w:rPr>
          <w:rFonts w:ascii="Times New Roman" w:hAnsi="Times New Roman"/>
          <w:sz w:val="24"/>
          <w:szCs w:val="24"/>
        </w:rPr>
        <w:t>Илецкого</w:t>
      </w:r>
      <w:proofErr w:type="spellEnd"/>
      <w:r w:rsidRPr="00EF6AAC">
        <w:rPr>
          <w:rFonts w:ascii="Times New Roman" w:hAnsi="Times New Roman"/>
          <w:sz w:val="24"/>
          <w:szCs w:val="24"/>
        </w:rPr>
        <w:t xml:space="preserve"> городского округа.</w:t>
      </w:r>
    </w:p>
    <w:p w14:paraId="0964B92C" w14:textId="3A8E9411"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Значительным этапом в развитии системы школьного питания в округе явилась реализация муниципальной целевой программы</w:t>
      </w:r>
      <w:r w:rsidR="00F04FC5">
        <w:rPr>
          <w:rFonts w:ascii="Times New Roman" w:hAnsi="Times New Roman"/>
          <w:sz w:val="24"/>
          <w:szCs w:val="24"/>
        </w:rPr>
        <w:t xml:space="preserve"> </w:t>
      </w:r>
      <w:r w:rsidRPr="00EF6AAC">
        <w:rPr>
          <w:rFonts w:ascii="Times New Roman" w:hAnsi="Times New Roman"/>
          <w:sz w:val="24"/>
          <w:szCs w:val="24"/>
        </w:rPr>
        <w:t>«Школьное питание 2013 – 2015 годы», утвержденной постановлением администрации Соль-</w:t>
      </w:r>
      <w:proofErr w:type="spellStart"/>
      <w:r w:rsidRPr="00EF6AAC">
        <w:rPr>
          <w:rFonts w:ascii="Times New Roman" w:hAnsi="Times New Roman"/>
          <w:sz w:val="24"/>
          <w:szCs w:val="24"/>
        </w:rPr>
        <w:t>Илецкого</w:t>
      </w:r>
      <w:proofErr w:type="spellEnd"/>
      <w:r w:rsidRPr="00EF6AAC">
        <w:rPr>
          <w:rFonts w:ascii="Times New Roman" w:hAnsi="Times New Roman"/>
          <w:sz w:val="24"/>
          <w:szCs w:val="24"/>
        </w:rPr>
        <w:t xml:space="preserve"> района от 20.11.2012 N 2718-п.</w:t>
      </w:r>
    </w:p>
    <w:p w14:paraId="7820839B"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14:paraId="1265BB1C" w14:textId="3A12B2E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увеличение охвата учащихся общеобразовательных организаций горячим питанием до 100 процента;</w:t>
      </w:r>
    </w:p>
    <w:p w14:paraId="63C7E6EE"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14:paraId="06F3166D"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«Золотой шар»), до 60 процентов;</w:t>
      </w:r>
    </w:p>
    <w:p w14:paraId="36AFFE88"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14:paraId="18C48452"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улучшение здоровья школьников среди учащихся 1 – 11 классов: наблюдается снижение доли школьников с алиментарно-зависимыми заболеваниями с 5,1 (2016 год) до 4,5 процента (2017 год), возросла доля обучающихся со II группой здоровья с 46,2 до 48,2 процента.</w:t>
      </w:r>
    </w:p>
    <w:p w14:paraId="4614FA42" w14:textId="7A661B76"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lastRenderedPageBreak/>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w:t>
      </w:r>
      <w:proofErr w:type="spellStart"/>
      <w:r w:rsidRPr="00EF6AAC">
        <w:rPr>
          <w:rFonts w:ascii="Times New Roman" w:hAnsi="Times New Roman"/>
          <w:sz w:val="24"/>
          <w:szCs w:val="24"/>
        </w:rPr>
        <w:t>доготовочных</w:t>
      </w:r>
      <w:proofErr w:type="spellEnd"/>
      <w:r w:rsidRPr="00EF6AAC">
        <w:rPr>
          <w:rFonts w:ascii="Times New Roman" w:hAnsi="Times New Roman"/>
          <w:sz w:val="24"/>
          <w:szCs w:val="24"/>
        </w:rPr>
        <w:t xml:space="preserve"> приходится 21,9 процентов (7).</w:t>
      </w:r>
    </w:p>
    <w:p w14:paraId="2DD17FDB" w14:textId="058F8DAF"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рублей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 капитальный ремонт, произведена реконструкция 4 пищеблоков.</w:t>
      </w:r>
    </w:p>
    <w:p w14:paraId="5922D225"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В рамках выполнения мероприятий муниципальной программы для столовых общеобразовательных организаций приобретено 334 единицы технологического, 42 –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округа позволила реализация проекта модернизации системы общего образования Оренбургской области, в рамках которой в 20 школ  округа поставляется оборудование.</w:t>
      </w:r>
    </w:p>
    <w:p w14:paraId="27E4AA43"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14:paraId="0A64977F" w14:textId="58D606D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Для информирования общественности по вопросам организации питания учащихся создана страница «Школьное питание» на сайте управления образования Соль-</w:t>
      </w:r>
      <w:proofErr w:type="spellStart"/>
      <w:r w:rsidRPr="00EF6AAC">
        <w:rPr>
          <w:rFonts w:ascii="Times New Roman" w:hAnsi="Times New Roman"/>
          <w:sz w:val="24"/>
          <w:szCs w:val="24"/>
        </w:rPr>
        <w:t>Илецкого</w:t>
      </w:r>
      <w:proofErr w:type="spellEnd"/>
      <w:r w:rsidRPr="00EF6AAC">
        <w:rPr>
          <w:rFonts w:ascii="Times New Roman" w:hAnsi="Times New Roman"/>
          <w:sz w:val="24"/>
          <w:szCs w:val="24"/>
        </w:rPr>
        <w:t xml:space="preserve"> городского округа в разделе «Общее образование».</w:t>
      </w:r>
    </w:p>
    <w:p w14:paraId="50149DBB"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14:paraId="41F3EA6C"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несоответствие материально-технической базы столовых и пищеблоков современным требованиям;</w:t>
      </w:r>
    </w:p>
    <w:p w14:paraId="457502C2"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неэффективность механизма организации горячего питания в общеобразовательных организациях;</w:t>
      </w:r>
    </w:p>
    <w:p w14:paraId="34F797EE"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14:paraId="198C5BEE"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 xml:space="preserve">В настоящее время существует необходимость дальнейшего </w:t>
      </w:r>
      <w:proofErr w:type="gramStart"/>
      <w:r w:rsidRPr="00EF6AAC">
        <w:rPr>
          <w:rFonts w:ascii="Times New Roman" w:hAnsi="Times New Roman"/>
          <w:sz w:val="24"/>
          <w:szCs w:val="24"/>
        </w:rPr>
        <w:t>повышения эффективности функционирования системы организации питания</w:t>
      </w:r>
      <w:proofErr w:type="gramEnd"/>
      <w:r w:rsidRPr="00EF6AAC">
        <w:rPr>
          <w:rFonts w:ascii="Times New Roman" w:hAnsi="Times New Roman"/>
          <w:sz w:val="24"/>
          <w:szCs w:val="24"/>
        </w:rPr>
        <w:t xml:space="preserve">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14:paraId="38AF8477" w14:textId="77777777" w:rsidR="00CD66F9" w:rsidRPr="00EF6AAC" w:rsidRDefault="00CD66F9" w:rsidP="00B70F3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 xml:space="preserve">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w:t>
      </w:r>
      <w:proofErr w:type="gramStart"/>
      <w:r w:rsidRPr="00EF6AAC">
        <w:rPr>
          <w:rFonts w:ascii="Times New Roman" w:hAnsi="Times New Roman"/>
          <w:sz w:val="24"/>
          <w:szCs w:val="24"/>
        </w:rPr>
        <w:t>направлений деятельности развития системы школьного питания</w:t>
      </w:r>
      <w:proofErr w:type="gramEnd"/>
      <w:r w:rsidRPr="00EF6AAC">
        <w:rPr>
          <w:rFonts w:ascii="Times New Roman" w:hAnsi="Times New Roman"/>
          <w:sz w:val="24"/>
          <w:szCs w:val="24"/>
        </w:rPr>
        <w:t>.</w:t>
      </w:r>
    </w:p>
    <w:p w14:paraId="6F3B17A9" w14:textId="77777777" w:rsidR="00ED24A9" w:rsidRDefault="00ED24A9" w:rsidP="00CD66F9">
      <w:pPr>
        <w:autoSpaceDE w:val="0"/>
        <w:autoSpaceDN w:val="0"/>
        <w:adjustRightInd w:val="0"/>
        <w:spacing w:after="0" w:line="240" w:lineRule="auto"/>
        <w:jc w:val="center"/>
        <w:outlineLvl w:val="2"/>
        <w:rPr>
          <w:rFonts w:ascii="Times New Roman" w:hAnsi="Times New Roman"/>
          <w:b/>
          <w:sz w:val="24"/>
          <w:szCs w:val="24"/>
          <w:u w:val="single"/>
        </w:rPr>
      </w:pPr>
    </w:p>
    <w:p w14:paraId="146C26FC" w14:textId="77777777" w:rsidR="00CD66F9" w:rsidRPr="00EF6AAC"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EF6AAC">
        <w:rPr>
          <w:rFonts w:ascii="Times New Roman" w:hAnsi="Times New Roman"/>
          <w:b/>
          <w:sz w:val="24"/>
          <w:szCs w:val="24"/>
          <w:u w:val="single"/>
        </w:rPr>
        <w:t>2. Приоритеты муниципальной политики</w:t>
      </w:r>
    </w:p>
    <w:p w14:paraId="14203BF6" w14:textId="77777777" w:rsidR="00CD66F9" w:rsidRPr="00EF6AAC" w:rsidRDefault="00CD66F9" w:rsidP="00CD66F9">
      <w:pPr>
        <w:autoSpaceDE w:val="0"/>
        <w:autoSpaceDN w:val="0"/>
        <w:adjustRightInd w:val="0"/>
        <w:spacing w:after="0" w:line="240" w:lineRule="auto"/>
        <w:jc w:val="center"/>
        <w:rPr>
          <w:rFonts w:ascii="Times New Roman" w:hAnsi="Times New Roman"/>
          <w:b/>
          <w:sz w:val="24"/>
          <w:szCs w:val="24"/>
          <w:u w:val="single"/>
        </w:rPr>
      </w:pPr>
      <w:r w:rsidRPr="00EF6AAC">
        <w:rPr>
          <w:rFonts w:ascii="Times New Roman" w:hAnsi="Times New Roman"/>
          <w:b/>
          <w:sz w:val="24"/>
          <w:szCs w:val="24"/>
          <w:u w:val="single"/>
        </w:rPr>
        <w:t>в сфере реализации Подпрограммы, цель, задачи, показатели</w:t>
      </w:r>
    </w:p>
    <w:p w14:paraId="33A8F880" w14:textId="77777777" w:rsidR="00CD66F9" w:rsidRPr="00EF6AAC" w:rsidRDefault="00CD66F9" w:rsidP="00CD66F9">
      <w:pPr>
        <w:autoSpaceDE w:val="0"/>
        <w:autoSpaceDN w:val="0"/>
        <w:adjustRightInd w:val="0"/>
        <w:spacing w:after="0" w:line="240" w:lineRule="auto"/>
        <w:jc w:val="center"/>
        <w:rPr>
          <w:rFonts w:ascii="Times New Roman" w:hAnsi="Times New Roman"/>
          <w:b/>
          <w:sz w:val="24"/>
          <w:szCs w:val="24"/>
          <w:u w:val="single"/>
        </w:rPr>
      </w:pPr>
      <w:r w:rsidRPr="00EF6AAC">
        <w:rPr>
          <w:rFonts w:ascii="Times New Roman" w:hAnsi="Times New Roman"/>
          <w:b/>
          <w:sz w:val="24"/>
          <w:szCs w:val="24"/>
          <w:u w:val="single"/>
        </w:rPr>
        <w:t>(индикаторы) и результаты реализации Подпрограммы</w:t>
      </w:r>
    </w:p>
    <w:p w14:paraId="63DAB2D5" w14:textId="77777777" w:rsidR="007B32AD" w:rsidRDefault="007B32AD" w:rsidP="007B32AD">
      <w:pPr>
        <w:autoSpaceDE w:val="0"/>
        <w:autoSpaceDN w:val="0"/>
        <w:adjustRightInd w:val="0"/>
        <w:spacing w:after="0" w:line="240" w:lineRule="auto"/>
        <w:ind w:firstLine="709"/>
        <w:jc w:val="both"/>
        <w:rPr>
          <w:rFonts w:ascii="Times New Roman" w:hAnsi="Times New Roman"/>
          <w:sz w:val="24"/>
          <w:szCs w:val="24"/>
        </w:rPr>
      </w:pPr>
    </w:p>
    <w:p w14:paraId="0D9B5C30" w14:textId="179D1AD3" w:rsidR="00CD66F9" w:rsidRPr="00EF6AAC" w:rsidRDefault="00CD66F9" w:rsidP="007B32A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Подпрограмма разработана как продолжение муниципальной целевой программы «Школьное питание  на 2013 – 2015 годы», утвержденной постановлением администрации Соль-</w:t>
      </w:r>
      <w:proofErr w:type="spellStart"/>
      <w:r w:rsidRPr="00EF6AAC">
        <w:rPr>
          <w:rFonts w:ascii="Times New Roman" w:hAnsi="Times New Roman"/>
          <w:sz w:val="24"/>
          <w:szCs w:val="24"/>
        </w:rPr>
        <w:t>Илецкого</w:t>
      </w:r>
      <w:proofErr w:type="spellEnd"/>
      <w:r w:rsidRPr="00EF6AAC">
        <w:rPr>
          <w:rFonts w:ascii="Times New Roman" w:hAnsi="Times New Roman"/>
          <w:sz w:val="24"/>
          <w:szCs w:val="24"/>
        </w:rPr>
        <w:t xml:space="preserve"> района от 20.11.2012 N 2718-п.</w:t>
      </w:r>
    </w:p>
    <w:p w14:paraId="1C2C4706" w14:textId="776E7AD7" w:rsidR="00CD66F9" w:rsidRPr="00EF6AAC" w:rsidRDefault="00CD66F9" w:rsidP="007B32A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lastRenderedPageBreak/>
        <w:t>В качестве основных приоритетов, стоящих перед системой образования Соль-</w:t>
      </w:r>
      <w:proofErr w:type="spellStart"/>
      <w:r w:rsidRPr="00EF6AAC">
        <w:rPr>
          <w:rFonts w:ascii="Times New Roman" w:hAnsi="Times New Roman"/>
          <w:sz w:val="24"/>
          <w:szCs w:val="24"/>
        </w:rPr>
        <w:t>Илецкого</w:t>
      </w:r>
      <w:proofErr w:type="spellEnd"/>
      <w:r w:rsidRPr="00EF6AAC">
        <w:rPr>
          <w:rFonts w:ascii="Times New Roman" w:hAnsi="Times New Roman"/>
          <w:sz w:val="24"/>
          <w:szCs w:val="24"/>
        </w:rPr>
        <w:t xml:space="preserve"> городского округа до 2024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14:paraId="646B81EA" w14:textId="77777777" w:rsidR="00F04FC5" w:rsidRDefault="00F04FC5" w:rsidP="00CD66F9">
      <w:pPr>
        <w:autoSpaceDE w:val="0"/>
        <w:autoSpaceDN w:val="0"/>
        <w:adjustRightInd w:val="0"/>
        <w:spacing w:after="0" w:line="240" w:lineRule="auto"/>
        <w:jc w:val="center"/>
        <w:outlineLvl w:val="3"/>
        <w:rPr>
          <w:rFonts w:ascii="Times New Roman" w:hAnsi="Times New Roman"/>
          <w:sz w:val="24"/>
          <w:szCs w:val="24"/>
          <w:u w:val="single"/>
        </w:rPr>
      </w:pPr>
    </w:p>
    <w:p w14:paraId="40A43D08" w14:textId="77777777" w:rsidR="00CD66F9" w:rsidRPr="00EF6AAC"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EF6AAC">
        <w:rPr>
          <w:rFonts w:ascii="Times New Roman" w:hAnsi="Times New Roman"/>
          <w:sz w:val="24"/>
          <w:szCs w:val="24"/>
          <w:u w:val="single"/>
        </w:rPr>
        <w:t>Цель и задачи Подпрограммы</w:t>
      </w:r>
    </w:p>
    <w:p w14:paraId="312513A4" w14:textId="77777777" w:rsidR="006910AD" w:rsidRDefault="006910AD" w:rsidP="006910AD">
      <w:pPr>
        <w:autoSpaceDE w:val="0"/>
        <w:autoSpaceDN w:val="0"/>
        <w:adjustRightInd w:val="0"/>
        <w:spacing w:after="0" w:line="240" w:lineRule="auto"/>
        <w:ind w:firstLine="709"/>
        <w:jc w:val="both"/>
        <w:rPr>
          <w:rFonts w:ascii="Times New Roman" w:hAnsi="Times New Roman"/>
          <w:sz w:val="24"/>
          <w:szCs w:val="24"/>
        </w:rPr>
      </w:pPr>
    </w:p>
    <w:p w14:paraId="0C617708" w14:textId="77777777" w:rsidR="00CD66F9" w:rsidRPr="00EF6AAC" w:rsidRDefault="00CD66F9" w:rsidP="006910A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14:paraId="12203611" w14:textId="77777777" w:rsidR="00CD66F9" w:rsidRPr="00EF6AAC" w:rsidRDefault="00CD66F9" w:rsidP="006910A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Для достижения поставленной цели предусматривается решение следующих задач:</w:t>
      </w:r>
    </w:p>
    <w:p w14:paraId="78C6DA94" w14:textId="77777777" w:rsidR="00CD66F9" w:rsidRPr="00EF6AAC" w:rsidRDefault="00CD66F9" w:rsidP="006910A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совершенствование системы управления организацией школьного питания;</w:t>
      </w:r>
    </w:p>
    <w:p w14:paraId="7FBC46A3" w14:textId="77777777" w:rsidR="00CD66F9" w:rsidRPr="00EF6AAC" w:rsidRDefault="00CD66F9" w:rsidP="006910A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модернизация материально-технической базы пищеблоков общеобразовательных организаций;</w:t>
      </w:r>
    </w:p>
    <w:p w14:paraId="74EEEA8D" w14:textId="77777777" w:rsidR="00CD66F9" w:rsidRPr="00EF6AAC" w:rsidRDefault="00CD66F9" w:rsidP="006910A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14:paraId="0CA90F7F" w14:textId="77777777" w:rsidR="00CD66F9" w:rsidRPr="00EF6AAC" w:rsidRDefault="00CD66F9" w:rsidP="006910A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14:paraId="4CC440BF" w14:textId="0011BFDD" w:rsidR="00CD66F9" w:rsidRPr="00EF6AAC" w:rsidRDefault="00CD66F9" w:rsidP="006910A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Сроки реализации Подпрограммы – 2019</w:t>
      </w:r>
      <w:r w:rsidR="00AF499B">
        <w:rPr>
          <w:rFonts w:ascii="Times New Roman" w:hAnsi="Times New Roman"/>
          <w:sz w:val="24"/>
          <w:szCs w:val="24"/>
        </w:rPr>
        <w:t xml:space="preserve"> </w:t>
      </w:r>
      <w:r w:rsidRPr="00EF6AAC">
        <w:rPr>
          <w:rFonts w:ascii="Times New Roman" w:hAnsi="Times New Roman"/>
          <w:sz w:val="24"/>
          <w:szCs w:val="24"/>
        </w:rPr>
        <w:t>– 2024 годы.</w:t>
      </w:r>
    </w:p>
    <w:p w14:paraId="10860405" w14:textId="77777777" w:rsidR="00F04FC5" w:rsidRDefault="00F04FC5" w:rsidP="00CD66F9">
      <w:pPr>
        <w:autoSpaceDE w:val="0"/>
        <w:autoSpaceDN w:val="0"/>
        <w:adjustRightInd w:val="0"/>
        <w:spacing w:after="0" w:line="240" w:lineRule="auto"/>
        <w:jc w:val="center"/>
        <w:outlineLvl w:val="3"/>
        <w:rPr>
          <w:rFonts w:ascii="Times New Roman" w:hAnsi="Times New Roman"/>
          <w:sz w:val="24"/>
          <w:szCs w:val="24"/>
          <w:u w:val="single"/>
        </w:rPr>
      </w:pPr>
    </w:p>
    <w:p w14:paraId="08FA28B0" w14:textId="77777777" w:rsidR="00CD66F9" w:rsidRPr="00EF6AAC"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EF6AAC">
        <w:rPr>
          <w:rFonts w:ascii="Times New Roman" w:hAnsi="Times New Roman"/>
          <w:sz w:val="24"/>
          <w:szCs w:val="24"/>
          <w:u w:val="single"/>
        </w:rPr>
        <w:t>Целевые показатели (индикаторы) Подпрограммы</w:t>
      </w:r>
    </w:p>
    <w:p w14:paraId="1A7E4FBE" w14:textId="77777777" w:rsidR="00B70ADB" w:rsidRDefault="00B70ADB" w:rsidP="00B70ADB">
      <w:pPr>
        <w:autoSpaceDE w:val="0"/>
        <w:autoSpaceDN w:val="0"/>
        <w:adjustRightInd w:val="0"/>
        <w:spacing w:after="0" w:line="240" w:lineRule="auto"/>
        <w:ind w:firstLine="709"/>
        <w:jc w:val="both"/>
        <w:rPr>
          <w:rFonts w:ascii="Times New Roman" w:hAnsi="Times New Roman"/>
          <w:sz w:val="24"/>
          <w:szCs w:val="24"/>
        </w:rPr>
      </w:pPr>
    </w:p>
    <w:p w14:paraId="596B1F2B" w14:textId="57141911"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Показатель 1 «Охват</w:t>
      </w:r>
      <w:r w:rsidR="00F04FC5">
        <w:rPr>
          <w:rFonts w:ascii="Times New Roman" w:hAnsi="Times New Roman"/>
          <w:sz w:val="24"/>
          <w:szCs w:val="24"/>
        </w:rPr>
        <w:t xml:space="preserve"> </w:t>
      </w:r>
      <w:r w:rsidRPr="00EF6AAC">
        <w:rPr>
          <w:rFonts w:ascii="Times New Roman" w:hAnsi="Times New Roman"/>
          <w:sz w:val="24"/>
          <w:szCs w:val="24"/>
        </w:rPr>
        <w:t>горячим питанием учащихся общеобразовательных организаций» характеризует обеспеченность учащихся горячим питанием в соответствии с установленными санитарными нормами и правилами. Увеличение охвата горячим питанием школьников рассматривается как один из приоритетов и показателей эффективности сферы школьного питания.</w:t>
      </w:r>
    </w:p>
    <w:p w14:paraId="7D97A7C8"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Показатель 2 «Удельный вес численности работников школьных пищеблоков, квалифицированных для работы на современном технологическом оборудовании»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14:paraId="3E0CAAD4"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Показатель 3 «Доля пищеблоков общеобразовательных организаций, оснащенных современным технологическим оборудованием, внедривших новые формы организации питания»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14:paraId="07025492"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Показатель 4 «Доля общеобразовательных организаций, использующих в рационе питания детей продукты, обогащенные витаминами и микронутриентами»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14:paraId="7F731870"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14:paraId="7D7D71C0"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lastRenderedPageBreak/>
        <w:t>Показатель 5 «Удельный вес численности участников образовательного процесса, прошедших обучение в рамках программ по формированию культуры здорового питания»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14:paraId="5081D6B3"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В рамках Подпрограммы будут обеспечены следующие результаты:</w:t>
      </w:r>
    </w:p>
    <w:p w14:paraId="201665EC"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14:paraId="1650E0DC"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увеличение охвата двухразовым горячим питанием учащихся общеобразовательных организаций;</w:t>
      </w:r>
    </w:p>
    <w:p w14:paraId="37CF0E65"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14:paraId="1D68148E"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укрепление материально-технической базы пищеблоков общеобразовательных организаций, внедрение новых форм организации питания;</w:t>
      </w:r>
    </w:p>
    <w:p w14:paraId="3CE95996"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14:paraId="5F1EACB4"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сохранение и укрепление здоровья учащихся общеобразовательных организаций;</w:t>
      </w:r>
    </w:p>
    <w:p w14:paraId="36D44DBB" w14:textId="77777777"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14:paraId="09B6DEB2" w14:textId="7AC5E7BD" w:rsidR="00CD66F9" w:rsidRPr="00EF6AAC" w:rsidRDefault="00CD66F9" w:rsidP="00B70ADB">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Сроки реализации Подпрограммы – 2016</w:t>
      </w:r>
      <w:r w:rsidR="00B70ADB">
        <w:rPr>
          <w:rFonts w:ascii="Times New Roman" w:hAnsi="Times New Roman"/>
          <w:sz w:val="24"/>
          <w:szCs w:val="24"/>
        </w:rPr>
        <w:t xml:space="preserve"> </w:t>
      </w:r>
      <w:r w:rsidRPr="00EF6AAC">
        <w:rPr>
          <w:rFonts w:ascii="Times New Roman" w:hAnsi="Times New Roman"/>
          <w:sz w:val="24"/>
          <w:szCs w:val="24"/>
        </w:rPr>
        <w:t>– 2020 годы.</w:t>
      </w:r>
    </w:p>
    <w:p w14:paraId="5207D00C" w14:textId="77777777" w:rsidR="00564596" w:rsidRDefault="00564596" w:rsidP="00CD66F9">
      <w:pPr>
        <w:autoSpaceDE w:val="0"/>
        <w:autoSpaceDN w:val="0"/>
        <w:adjustRightInd w:val="0"/>
        <w:spacing w:after="0" w:line="240" w:lineRule="auto"/>
        <w:jc w:val="center"/>
        <w:outlineLvl w:val="2"/>
        <w:rPr>
          <w:rFonts w:ascii="Times New Roman" w:hAnsi="Times New Roman"/>
          <w:b/>
          <w:sz w:val="24"/>
          <w:szCs w:val="24"/>
          <w:u w:val="single"/>
        </w:rPr>
      </w:pPr>
    </w:p>
    <w:p w14:paraId="15E39BB3" w14:textId="77777777" w:rsidR="00CD66F9" w:rsidRPr="00EF6AAC"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EF6AAC">
        <w:rPr>
          <w:rFonts w:ascii="Times New Roman" w:hAnsi="Times New Roman"/>
          <w:b/>
          <w:sz w:val="24"/>
          <w:szCs w:val="24"/>
          <w:u w:val="single"/>
        </w:rPr>
        <w:t>3. Характеристика основных мероприятий Подпрограммы</w:t>
      </w:r>
    </w:p>
    <w:p w14:paraId="24CACB5E" w14:textId="77777777" w:rsidR="0024377D" w:rsidRDefault="0024377D" w:rsidP="0024377D">
      <w:pPr>
        <w:autoSpaceDE w:val="0"/>
        <w:autoSpaceDN w:val="0"/>
        <w:adjustRightInd w:val="0"/>
        <w:spacing w:after="0" w:line="240" w:lineRule="auto"/>
        <w:ind w:firstLine="709"/>
        <w:jc w:val="both"/>
        <w:rPr>
          <w:rFonts w:ascii="Times New Roman" w:hAnsi="Times New Roman"/>
          <w:sz w:val="24"/>
          <w:szCs w:val="24"/>
        </w:rPr>
      </w:pPr>
    </w:p>
    <w:p w14:paraId="3735687F" w14:textId="77777777" w:rsidR="00CD66F9" w:rsidRPr="00EF6AAC" w:rsidRDefault="00CD66F9" w:rsidP="0024377D">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14:paraId="11145FC9" w14:textId="77777777" w:rsidR="00CD66F9" w:rsidRPr="00EF6AAC"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bookmarkStart w:id="21" w:name="Par2817"/>
      <w:bookmarkEnd w:id="21"/>
    </w:p>
    <w:p w14:paraId="55AB6C92" w14:textId="77777777" w:rsidR="00CD66F9" w:rsidRPr="00EF6AAC"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EF6AAC">
        <w:rPr>
          <w:rFonts w:ascii="Times New Roman" w:hAnsi="Times New Roman"/>
          <w:sz w:val="24"/>
          <w:szCs w:val="24"/>
          <w:u w:val="single"/>
        </w:rPr>
        <w:t>Основное мероприятие 1</w:t>
      </w:r>
    </w:p>
    <w:p w14:paraId="08F1D6EB" w14:textId="6BCC638E" w:rsidR="00CD66F9" w:rsidRPr="00EF6AAC" w:rsidRDefault="00CD66F9" w:rsidP="00CD66F9">
      <w:pPr>
        <w:autoSpaceDE w:val="0"/>
        <w:autoSpaceDN w:val="0"/>
        <w:adjustRightInd w:val="0"/>
        <w:spacing w:after="0" w:line="240" w:lineRule="auto"/>
        <w:jc w:val="center"/>
        <w:rPr>
          <w:rFonts w:ascii="Times New Roman" w:hAnsi="Times New Roman"/>
          <w:sz w:val="24"/>
          <w:szCs w:val="24"/>
          <w:u w:val="single"/>
        </w:rPr>
      </w:pPr>
      <w:r w:rsidRPr="00EF6AAC">
        <w:rPr>
          <w:rFonts w:ascii="Times New Roman" w:hAnsi="Times New Roman"/>
          <w:sz w:val="24"/>
          <w:szCs w:val="24"/>
          <w:u w:val="single"/>
        </w:rPr>
        <w:t>«Совершенствование системы управления организацией</w:t>
      </w:r>
      <w:r w:rsidR="00564596">
        <w:rPr>
          <w:rFonts w:ascii="Times New Roman" w:hAnsi="Times New Roman"/>
          <w:sz w:val="24"/>
          <w:szCs w:val="24"/>
          <w:u w:val="single"/>
        </w:rPr>
        <w:t xml:space="preserve"> </w:t>
      </w:r>
      <w:r w:rsidRPr="00EF6AAC">
        <w:rPr>
          <w:rFonts w:ascii="Times New Roman" w:hAnsi="Times New Roman"/>
          <w:sz w:val="24"/>
          <w:szCs w:val="24"/>
          <w:u w:val="single"/>
        </w:rPr>
        <w:t>питания»</w:t>
      </w:r>
    </w:p>
    <w:p w14:paraId="38A3FC54" w14:textId="77777777" w:rsidR="004A76F7" w:rsidRDefault="004A76F7" w:rsidP="001F17E0">
      <w:pPr>
        <w:autoSpaceDE w:val="0"/>
        <w:autoSpaceDN w:val="0"/>
        <w:adjustRightInd w:val="0"/>
        <w:spacing w:after="0" w:line="240" w:lineRule="auto"/>
        <w:ind w:firstLine="709"/>
        <w:jc w:val="both"/>
        <w:rPr>
          <w:rFonts w:ascii="Times New Roman" w:hAnsi="Times New Roman"/>
          <w:sz w:val="24"/>
          <w:szCs w:val="24"/>
        </w:rPr>
      </w:pPr>
    </w:p>
    <w:p w14:paraId="517E5208"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14:paraId="761DDEC2"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 бюджета городского округа согласно порядку предоставления, расходования и методики определения размера субсидии.</w:t>
      </w:r>
    </w:p>
    <w:p w14:paraId="72F7C138"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proofErr w:type="gramStart"/>
      <w:r w:rsidRPr="00EF6AAC">
        <w:rPr>
          <w:rFonts w:ascii="Times New Roman" w:hAnsi="Times New Roman"/>
          <w:sz w:val="24"/>
          <w:szCs w:val="24"/>
        </w:rPr>
        <w:t>Контроль за</w:t>
      </w:r>
      <w:proofErr w:type="gramEnd"/>
      <w:r w:rsidRPr="00EF6AAC">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 управлением образования Соль-</w:t>
      </w:r>
      <w:proofErr w:type="spellStart"/>
      <w:r w:rsidRPr="00EF6AAC">
        <w:rPr>
          <w:rFonts w:ascii="Times New Roman" w:hAnsi="Times New Roman"/>
          <w:sz w:val="24"/>
          <w:szCs w:val="24"/>
        </w:rPr>
        <w:t>Илецкого</w:t>
      </w:r>
      <w:proofErr w:type="spellEnd"/>
      <w:r w:rsidRPr="00EF6AAC">
        <w:rPr>
          <w:rFonts w:ascii="Times New Roman" w:hAnsi="Times New Roman"/>
          <w:sz w:val="24"/>
          <w:szCs w:val="24"/>
        </w:rPr>
        <w:t xml:space="preserve"> городского округа.</w:t>
      </w:r>
    </w:p>
    <w:p w14:paraId="25BC6E37"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Предполагаются проведение мониторинга состояния здоровья и организации питания школьников, муниципальных семинаров-совещаний по теме «Школьное питание: доступность, качество, организация»;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14:paraId="48DD0AF9"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14:paraId="62FAC7E0"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14:paraId="49D2B8E9"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lastRenderedPageBreak/>
        <w:t>охват двухразовым горячим питанием учащихся общеобразовательных организаций;</w:t>
      </w:r>
    </w:p>
    <w:p w14:paraId="340CA8FF"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14:paraId="64BC1D1F"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proofErr w:type="gramStart"/>
      <w:r w:rsidRPr="00EF6AAC">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организациях;</w:t>
      </w:r>
      <w:proofErr w:type="gramEnd"/>
    </w:p>
    <w:p w14:paraId="1FB609FA"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организация питания обучающихся 5-11 классов в муниципальных общеобразовательных организациях.</w:t>
      </w:r>
    </w:p>
    <w:p w14:paraId="25A97BE3"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В ходе реализации основного мероприятия будут достигнуты следующие результаты:</w:t>
      </w:r>
    </w:p>
    <w:p w14:paraId="7202728D"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увеличение охвата двухразовым горячим питанием учащихся общеобразовательных организаций до 30,2 процентов;</w:t>
      </w:r>
    </w:p>
    <w:p w14:paraId="62F1892D"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14:paraId="67286A39" w14:textId="77777777" w:rsidR="00CD66F9" w:rsidRPr="00EF6AAC" w:rsidRDefault="00CD66F9" w:rsidP="001F17E0">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14:paraId="67B9B327" w14:textId="77777777" w:rsidR="00F7052B" w:rsidRDefault="00F7052B" w:rsidP="00CD66F9">
      <w:pPr>
        <w:autoSpaceDE w:val="0"/>
        <w:autoSpaceDN w:val="0"/>
        <w:adjustRightInd w:val="0"/>
        <w:spacing w:after="0" w:line="240" w:lineRule="auto"/>
        <w:jc w:val="center"/>
        <w:outlineLvl w:val="3"/>
        <w:rPr>
          <w:rFonts w:ascii="Times New Roman" w:hAnsi="Times New Roman"/>
          <w:sz w:val="24"/>
          <w:szCs w:val="24"/>
          <w:u w:val="single"/>
        </w:rPr>
      </w:pPr>
      <w:bookmarkStart w:id="22" w:name="Par2834"/>
      <w:bookmarkEnd w:id="22"/>
    </w:p>
    <w:p w14:paraId="0BFE208A" w14:textId="77777777" w:rsidR="00CD66F9" w:rsidRPr="00EF6AAC" w:rsidRDefault="00CD66F9" w:rsidP="004A76F7">
      <w:pPr>
        <w:autoSpaceDE w:val="0"/>
        <w:autoSpaceDN w:val="0"/>
        <w:adjustRightInd w:val="0"/>
        <w:spacing w:after="0" w:line="240" w:lineRule="auto"/>
        <w:jc w:val="center"/>
        <w:outlineLvl w:val="3"/>
        <w:rPr>
          <w:rFonts w:ascii="Times New Roman" w:hAnsi="Times New Roman"/>
          <w:sz w:val="24"/>
          <w:szCs w:val="24"/>
          <w:u w:val="single"/>
        </w:rPr>
      </w:pPr>
      <w:r w:rsidRPr="00EF6AAC">
        <w:rPr>
          <w:rFonts w:ascii="Times New Roman" w:hAnsi="Times New Roman"/>
          <w:sz w:val="24"/>
          <w:szCs w:val="24"/>
          <w:u w:val="single"/>
        </w:rPr>
        <w:t>Основное мероприятие 2</w:t>
      </w:r>
    </w:p>
    <w:p w14:paraId="2F3310D2" w14:textId="77777777" w:rsidR="00CD66F9" w:rsidRPr="00EF6AAC" w:rsidRDefault="00CD66F9" w:rsidP="004A76F7">
      <w:pPr>
        <w:autoSpaceDE w:val="0"/>
        <w:autoSpaceDN w:val="0"/>
        <w:adjustRightInd w:val="0"/>
        <w:spacing w:after="0" w:line="240" w:lineRule="auto"/>
        <w:jc w:val="center"/>
        <w:rPr>
          <w:rFonts w:ascii="Times New Roman" w:hAnsi="Times New Roman"/>
          <w:sz w:val="24"/>
          <w:szCs w:val="24"/>
          <w:u w:val="single"/>
        </w:rPr>
      </w:pPr>
      <w:r w:rsidRPr="00EF6AAC">
        <w:rPr>
          <w:rFonts w:ascii="Times New Roman" w:hAnsi="Times New Roman"/>
          <w:sz w:val="24"/>
          <w:szCs w:val="24"/>
          <w:u w:val="single"/>
        </w:rPr>
        <w:t>«Модернизация материально-технической базы пищеблоков</w:t>
      </w:r>
    </w:p>
    <w:p w14:paraId="55191517" w14:textId="77777777" w:rsidR="00CD66F9" w:rsidRPr="00EF6AAC" w:rsidRDefault="00CD66F9" w:rsidP="004A76F7">
      <w:pPr>
        <w:autoSpaceDE w:val="0"/>
        <w:autoSpaceDN w:val="0"/>
        <w:adjustRightInd w:val="0"/>
        <w:spacing w:after="0" w:line="240" w:lineRule="auto"/>
        <w:jc w:val="center"/>
        <w:rPr>
          <w:rFonts w:ascii="Times New Roman" w:hAnsi="Times New Roman"/>
          <w:sz w:val="24"/>
          <w:szCs w:val="24"/>
          <w:u w:val="single"/>
        </w:rPr>
      </w:pPr>
      <w:r w:rsidRPr="00EF6AAC">
        <w:rPr>
          <w:rFonts w:ascii="Times New Roman" w:hAnsi="Times New Roman"/>
          <w:sz w:val="24"/>
          <w:szCs w:val="24"/>
          <w:u w:val="single"/>
        </w:rPr>
        <w:t>общеобразовательных организаций»</w:t>
      </w:r>
    </w:p>
    <w:p w14:paraId="5E2C41A7" w14:textId="77777777" w:rsidR="004A76F7" w:rsidRDefault="004A76F7" w:rsidP="004A76F7">
      <w:pPr>
        <w:autoSpaceDE w:val="0"/>
        <w:autoSpaceDN w:val="0"/>
        <w:adjustRightInd w:val="0"/>
        <w:spacing w:after="0" w:line="240" w:lineRule="auto"/>
        <w:ind w:firstLine="709"/>
        <w:jc w:val="both"/>
        <w:rPr>
          <w:rFonts w:ascii="Times New Roman" w:hAnsi="Times New Roman"/>
          <w:sz w:val="24"/>
          <w:szCs w:val="24"/>
        </w:rPr>
      </w:pPr>
    </w:p>
    <w:p w14:paraId="5C85BCCF" w14:textId="77777777" w:rsidR="00CD66F9" w:rsidRPr="00EF6AAC" w:rsidRDefault="00CD66F9" w:rsidP="004A76F7">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оснащения школьных столовых современным технологическим оборудованием, внедрения новых форм организации питания.</w:t>
      </w:r>
    </w:p>
    <w:p w14:paraId="11A92AF7" w14:textId="77777777" w:rsidR="00CD66F9" w:rsidRPr="00EF6AAC" w:rsidRDefault="00CD66F9" w:rsidP="004A76F7">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Реализация основного мероприятия 2 направлена на достижение целевого показателя –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14:paraId="21E21070" w14:textId="77777777" w:rsidR="00CD66F9" w:rsidRPr="00EF6AAC" w:rsidRDefault="00CD66F9" w:rsidP="004A76F7">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В ходе реализации основного мероприятия будут созданы условия для обеспечения учащихся общеобразовательных организаций качественным двухразовым горячим питанием.</w:t>
      </w:r>
    </w:p>
    <w:p w14:paraId="50F5B3D8" w14:textId="77777777" w:rsidR="00F7052B" w:rsidRDefault="00F7052B" w:rsidP="00CD66F9">
      <w:pPr>
        <w:autoSpaceDE w:val="0"/>
        <w:autoSpaceDN w:val="0"/>
        <w:adjustRightInd w:val="0"/>
        <w:spacing w:after="0" w:line="240" w:lineRule="auto"/>
        <w:jc w:val="center"/>
        <w:outlineLvl w:val="3"/>
        <w:rPr>
          <w:rFonts w:ascii="Times New Roman" w:hAnsi="Times New Roman"/>
          <w:sz w:val="24"/>
          <w:szCs w:val="24"/>
          <w:u w:val="single"/>
        </w:rPr>
      </w:pPr>
      <w:bookmarkStart w:id="23" w:name="Par2842"/>
      <w:bookmarkEnd w:id="23"/>
    </w:p>
    <w:p w14:paraId="74FCC239" w14:textId="4FB50428" w:rsidR="00CD66F9" w:rsidRPr="00EF6AAC" w:rsidRDefault="00CD66F9" w:rsidP="00553C41">
      <w:pPr>
        <w:autoSpaceDE w:val="0"/>
        <w:autoSpaceDN w:val="0"/>
        <w:adjustRightInd w:val="0"/>
        <w:spacing w:after="0" w:line="240" w:lineRule="auto"/>
        <w:jc w:val="center"/>
        <w:outlineLvl w:val="3"/>
        <w:rPr>
          <w:rFonts w:ascii="Times New Roman" w:hAnsi="Times New Roman"/>
          <w:sz w:val="24"/>
          <w:szCs w:val="24"/>
          <w:u w:val="single"/>
        </w:rPr>
      </w:pPr>
      <w:r w:rsidRPr="00EF6AAC">
        <w:rPr>
          <w:rFonts w:ascii="Times New Roman" w:hAnsi="Times New Roman"/>
          <w:sz w:val="24"/>
          <w:szCs w:val="24"/>
          <w:u w:val="single"/>
        </w:rPr>
        <w:t>Основное мероприятие 3 «Обеспечение качественного</w:t>
      </w:r>
      <w:r w:rsidR="00553C41">
        <w:rPr>
          <w:rFonts w:ascii="Times New Roman" w:hAnsi="Times New Roman"/>
          <w:sz w:val="24"/>
          <w:szCs w:val="24"/>
          <w:u w:val="single"/>
        </w:rPr>
        <w:t xml:space="preserve"> </w:t>
      </w:r>
      <w:r w:rsidRPr="00EF6AAC">
        <w:rPr>
          <w:rFonts w:ascii="Times New Roman" w:hAnsi="Times New Roman"/>
          <w:sz w:val="24"/>
          <w:szCs w:val="24"/>
          <w:u w:val="single"/>
        </w:rPr>
        <w:t>и сбалансированного школьного питания в соответствии</w:t>
      </w:r>
      <w:r w:rsidR="00553C41">
        <w:rPr>
          <w:rFonts w:ascii="Times New Roman" w:hAnsi="Times New Roman"/>
          <w:sz w:val="24"/>
          <w:szCs w:val="24"/>
          <w:u w:val="single"/>
        </w:rPr>
        <w:t xml:space="preserve"> </w:t>
      </w:r>
      <w:r w:rsidRPr="00EF6AAC">
        <w:rPr>
          <w:rFonts w:ascii="Times New Roman" w:hAnsi="Times New Roman"/>
          <w:sz w:val="24"/>
          <w:szCs w:val="24"/>
          <w:u w:val="single"/>
        </w:rPr>
        <w:t>с возрастными и физиологическими потребностями</w:t>
      </w:r>
    </w:p>
    <w:p w14:paraId="1FB4061C" w14:textId="77777777" w:rsidR="00CD66F9" w:rsidRPr="00EF6AAC" w:rsidRDefault="00CD66F9" w:rsidP="00CD66F9">
      <w:pPr>
        <w:autoSpaceDE w:val="0"/>
        <w:autoSpaceDN w:val="0"/>
        <w:adjustRightInd w:val="0"/>
        <w:spacing w:after="0" w:line="240" w:lineRule="auto"/>
        <w:jc w:val="center"/>
        <w:rPr>
          <w:rFonts w:ascii="Times New Roman" w:hAnsi="Times New Roman"/>
          <w:sz w:val="24"/>
          <w:szCs w:val="24"/>
          <w:u w:val="single"/>
        </w:rPr>
      </w:pPr>
      <w:r w:rsidRPr="00EF6AAC">
        <w:rPr>
          <w:rFonts w:ascii="Times New Roman" w:hAnsi="Times New Roman"/>
          <w:sz w:val="24"/>
          <w:szCs w:val="24"/>
          <w:u w:val="single"/>
        </w:rPr>
        <w:t>школьников в пищевых веществах и энергии»</w:t>
      </w:r>
    </w:p>
    <w:p w14:paraId="1E106516" w14:textId="77777777" w:rsidR="00553C41" w:rsidRDefault="00553C41" w:rsidP="00553C41">
      <w:pPr>
        <w:autoSpaceDE w:val="0"/>
        <w:autoSpaceDN w:val="0"/>
        <w:adjustRightInd w:val="0"/>
        <w:spacing w:after="0" w:line="240" w:lineRule="auto"/>
        <w:ind w:firstLine="709"/>
        <w:jc w:val="both"/>
        <w:rPr>
          <w:rFonts w:ascii="Times New Roman" w:hAnsi="Times New Roman"/>
          <w:sz w:val="24"/>
          <w:szCs w:val="24"/>
        </w:rPr>
      </w:pPr>
    </w:p>
    <w:p w14:paraId="3D0CEAF0" w14:textId="77777777" w:rsidR="00CD66F9" w:rsidRPr="00EF6AAC" w:rsidRDefault="00CD66F9" w:rsidP="00553C41">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14:paraId="339DC949" w14:textId="77777777" w:rsidR="00CD66F9" w:rsidRPr="00EF6AAC" w:rsidRDefault="00CD66F9" w:rsidP="00553C41">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Реализация основного мероприятия 3 направлена на достижение целевого показателя – доля общеобразовательных организаций, использующих в рационе питания детей продукты, обогащенные витаминами и микронутриентами.</w:t>
      </w:r>
    </w:p>
    <w:p w14:paraId="473FD607" w14:textId="77777777" w:rsidR="00CD66F9" w:rsidRPr="00EF6AAC" w:rsidRDefault="00CD66F9" w:rsidP="00553C41">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Итоговыми показателями результативности мероприятия будут являться:</w:t>
      </w:r>
    </w:p>
    <w:p w14:paraId="7702A295" w14:textId="77777777" w:rsidR="00CD66F9" w:rsidRPr="00EF6AAC" w:rsidRDefault="00CD66F9" w:rsidP="00553C41">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улучшение качества питания, обеспечение его безопасности, сбалансированности;</w:t>
      </w:r>
    </w:p>
    <w:p w14:paraId="3B241861" w14:textId="77777777" w:rsidR="00CD66F9" w:rsidRPr="00EF6AAC" w:rsidRDefault="00CD66F9" w:rsidP="00553C41">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позитивная динамика удовлетворенности учащихся качеством школьного питания;</w:t>
      </w:r>
    </w:p>
    <w:p w14:paraId="72C80A97" w14:textId="77777777" w:rsidR="00CD66F9" w:rsidRPr="00EF6AAC" w:rsidRDefault="00CD66F9" w:rsidP="00553C41">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сохранение и укрепление здоровья учащихся общеобразовательных организаций.</w:t>
      </w:r>
    </w:p>
    <w:p w14:paraId="78B18353" w14:textId="77777777" w:rsidR="00CE782F" w:rsidRDefault="00CE782F" w:rsidP="00CD66F9">
      <w:pPr>
        <w:autoSpaceDE w:val="0"/>
        <w:autoSpaceDN w:val="0"/>
        <w:adjustRightInd w:val="0"/>
        <w:spacing w:after="0" w:line="240" w:lineRule="auto"/>
        <w:jc w:val="center"/>
        <w:outlineLvl w:val="3"/>
        <w:rPr>
          <w:rFonts w:ascii="Times New Roman" w:hAnsi="Times New Roman"/>
          <w:sz w:val="24"/>
          <w:szCs w:val="24"/>
          <w:u w:val="single"/>
        </w:rPr>
      </w:pPr>
      <w:bookmarkStart w:id="24" w:name="Par2854"/>
      <w:bookmarkEnd w:id="24"/>
    </w:p>
    <w:p w14:paraId="045893C9" w14:textId="77777777" w:rsidR="00CD66F9" w:rsidRPr="00EF6AAC"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EF6AAC">
        <w:rPr>
          <w:rFonts w:ascii="Times New Roman" w:hAnsi="Times New Roman"/>
          <w:sz w:val="24"/>
          <w:szCs w:val="24"/>
          <w:u w:val="single"/>
        </w:rPr>
        <w:t>Основное мероприятие 4</w:t>
      </w:r>
    </w:p>
    <w:p w14:paraId="4D154166" w14:textId="26F263A0" w:rsidR="00CD66F9" w:rsidRPr="00EF6AAC" w:rsidRDefault="00CD66F9" w:rsidP="00CD66F9">
      <w:pPr>
        <w:autoSpaceDE w:val="0"/>
        <w:autoSpaceDN w:val="0"/>
        <w:adjustRightInd w:val="0"/>
        <w:spacing w:after="0" w:line="240" w:lineRule="auto"/>
        <w:jc w:val="center"/>
        <w:rPr>
          <w:rFonts w:ascii="Times New Roman" w:hAnsi="Times New Roman"/>
          <w:sz w:val="24"/>
          <w:szCs w:val="24"/>
          <w:u w:val="single"/>
        </w:rPr>
      </w:pPr>
      <w:r w:rsidRPr="00EF6AAC">
        <w:rPr>
          <w:rFonts w:ascii="Times New Roman" w:hAnsi="Times New Roman"/>
          <w:sz w:val="24"/>
          <w:szCs w:val="24"/>
          <w:u w:val="single"/>
        </w:rPr>
        <w:lastRenderedPageBreak/>
        <w:t>«Обеспечение организационно-просветительской работы</w:t>
      </w:r>
      <w:r w:rsidR="00D71782">
        <w:rPr>
          <w:rFonts w:ascii="Times New Roman" w:hAnsi="Times New Roman"/>
          <w:sz w:val="24"/>
          <w:szCs w:val="24"/>
          <w:u w:val="single"/>
        </w:rPr>
        <w:t xml:space="preserve"> </w:t>
      </w:r>
      <w:r w:rsidRPr="00EF6AAC">
        <w:rPr>
          <w:rFonts w:ascii="Times New Roman" w:hAnsi="Times New Roman"/>
          <w:sz w:val="24"/>
          <w:szCs w:val="24"/>
          <w:u w:val="single"/>
        </w:rPr>
        <w:t>по формированию культуры здорового питания среди</w:t>
      </w:r>
      <w:r w:rsidR="00D71782">
        <w:rPr>
          <w:rFonts w:ascii="Times New Roman" w:hAnsi="Times New Roman"/>
          <w:sz w:val="24"/>
          <w:szCs w:val="24"/>
          <w:u w:val="single"/>
        </w:rPr>
        <w:t xml:space="preserve"> </w:t>
      </w:r>
      <w:r w:rsidRPr="00EF6AAC">
        <w:rPr>
          <w:rFonts w:ascii="Times New Roman" w:hAnsi="Times New Roman"/>
          <w:sz w:val="24"/>
          <w:szCs w:val="24"/>
          <w:u w:val="single"/>
        </w:rPr>
        <w:t>участников образовательного процесса»</w:t>
      </w:r>
    </w:p>
    <w:p w14:paraId="23928B93" w14:textId="77777777" w:rsidR="00123F24" w:rsidRDefault="00123F24" w:rsidP="00123F24">
      <w:pPr>
        <w:autoSpaceDE w:val="0"/>
        <w:autoSpaceDN w:val="0"/>
        <w:adjustRightInd w:val="0"/>
        <w:spacing w:after="0" w:line="240" w:lineRule="auto"/>
        <w:ind w:firstLine="709"/>
        <w:jc w:val="both"/>
        <w:rPr>
          <w:rFonts w:ascii="Times New Roman" w:hAnsi="Times New Roman"/>
          <w:sz w:val="24"/>
          <w:szCs w:val="24"/>
        </w:rPr>
      </w:pPr>
    </w:p>
    <w:p w14:paraId="58AA5425" w14:textId="77777777" w:rsidR="00CD66F9" w:rsidRPr="00EF6AAC" w:rsidRDefault="00CD66F9" w:rsidP="00123F24">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14:paraId="196AF3B3" w14:textId="77777777" w:rsidR="00CD66F9" w:rsidRPr="00EF6AAC" w:rsidRDefault="00CD66F9" w:rsidP="00123F24">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Реализация основного мероприятия 4 направлена на достижение целевого показателя –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14:paraId="3713CEDA" w14:textId="77777777" w:rsidR="00CD66F9" w:rsidRPr="00EF6AAC" w:rsidRDefault="00CD66F9" w:rsidP="00123F24">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14:paraId="0DF35D36" w14:textId="77777777" w:rsidR="00CD66F9" w:rsidRPr="00EF6AAC"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p>
    <w:p w14:paraId="4C4B9631" w14:textId="77777777" w:rsidR="00CD66F9" w:rsidRPr="00EF6AAC"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r w:rsidRPr="00EF6AAC">
        <w:rPr>
          <w:rFonts w:ascii="Times New Roman" w:hAnsi="Times New Roman"/>
          <w:b/>
          <w:sz w:val="24"/>
          <w:szCs w:val="24"/>
          <w:u w:val="single"/>
        </w:rPr>
        <w:t>4. Ресурсное обеспечение и обоснование объема финансовых ресурсов,</w:t>
      </w:r>
    </w:p>
    <w:p w14:paraId="0ACDAAC6" w14:textId="77777777" w:rsidR="00CD66F9" w:rsidRPr="00EF6AAC" w:rsidRDefault="00CD66F9" w:rsidP="00CD66F9">
      <w:pPr>
        <w:autoSpaceDE w:val="0"/>
        <w:autoSpaceDN w:val="0"/>
        <w:adjustRightInd w:val="0"/>
        <w:spacing w:after="0" w:line="240" w:lineRule="auto"/>
        <w:jc w:val="center"/>
        <w:rPr>
          <w:rFonts w:cs="Calibri"/>
          <w:b/>
          <w:sz w:val="32"/>
          <w:szCs w:val="32"/>
          <w:u w:val="single"/>
        </w:rPr>
      </w:pPr>
      <w:proofErr w:type="gramStart"/>
      <w:r w:rsidRPr="00EF6AAC">
        <w:rPr>
          <w:rFonts w:ascii="Times New Roman" w:hAnsi="Times New Roman"/>
          <w:b/>
          <w:sz w:val="24"/>
          <w:szCs w:val="24"/>
          <w:u w:val="single"/>
        </w:rPr>
        <w:t>необходимых</w:t>
      </w:r>
      <w:proofErr w:type="gramEnd"/>
      <w:r w:rsidRPr="00EF6AAC">
        <w:rPr>
          <w:rFonts w:ascii="Times New Roman" w:hAnsi="Times New Roman"/>
          <w:b/>
          <w:sz w:val="24"/>
          <w:szCs w:val="24"/>
          <w:u w:val="single"/>
        </w:rPr>
        <w:t xml:space="preserve"> для реализации Подпрограммы</w:t>
      </w:r>
    </w:p>
    <w:p w14:paraId="306FAA94" w14:textId="77777777" w:rsidR="009B6E94" w:rsidRDefault="009B6E94" w:rsidP="009B6E94">
      <w:pPr>
        <w:autoSpaceDE w:val="0"/>
        <w:autoSpaceDN w:val="0"/>
        <w:adjustRightInd w:val="0"/>
        <w:spacing w:after="0" w:line="240" w:lineRule="auto"/>
        <w:ind w:firstLine="709"/>
        <w:jc w:val="both"/>
        <w:rPr>
          <w:rFonts w:ascii="Times New Roman" w:hAnsi="Times New Roman"/>
          <w:sz w:val="24"/>
          <w:szCs w:val="24"/>
        </w:rPr>
      </w:pPr>
    </w:p>
    <w:p w14:paraId="6B7AA5BE" w14:textId="77777777" w:rsidR="00CD66F9" w:rsidRPr="00EF6AAC" w:rsidRDefault="00CD66F9" w:rsidP="009B6E94">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14:paraId="5B356C9F" w14:textId="219BB16E" w:rsidR="00CD66F9" w:rsidRPr="00EF6AAC" w:rsidRDefault="00CD66F9" w:rsidP="009B6E94">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w:t>
      </w:r>
      <w:proofErr w:type="spellStart"/>
      <w:r w:rsidRPr="00EF6AAC">
        <w:rPr>
          <w:rFonts w:ascii="Times New Roman" w:hAnsi="Times New Roman"/>
          <w:sz w:val="24"/>
          <w:szCs w:val="24"/>
        </w:rPr>
        <w:t>Илецкий</w:t>
      </w:r>
      <w:proofErr w:type="spellEnd"/>
      <w:r w:rsidRPr="00EF6AAC">
        <w:rPr>
          <w:rFonts w:ascii="Times New Roman" w:hAnsi="Times New Roman"/>
          <w:sz w:val="24"/>
          <w:szCs w:val="24"/>
        </w:rPr>
        <w:t xml:space="preserve"> городской округ о бюджете на соответствующий финансовый год.</w:t>
      </w:r>
    </w:p>
    <w:p w14:paraId="2B9500AE" w14:textId="77777777" w:rsidR="00CD66F9" w:rsidRPr="00EF6AAC" w:rsidRDefault="00CD66F9" w:rsidP="009B6E94">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Подпрограмма открыта для дополнительного финансирования из внебюджетных источников.</w:t>
      </w:r>
    </w:p>
    <w:p w14:paraId="0E47E2CA" w14:textId="77777777" w:rsidR="00CD66F9" w:rsidRPr="00EF6AAC" w:rsidRDefault="00CD66F9" w:rsidP="009B6E94">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Реализация Подпрограммы предусматривает целевое использование денежных сре</w:t>
      </w:r>
      <w:proofErr w:type="gramStart"/>
      <w:r w:rsidRPr="00EF6AAC">
        <w:rPr>
          <w:rFonts w:ascii="Times New Roman" w:hAnsi="Times New Roman"/>
          <w:sz w:val="24"/>
          <w:szCs w:val="24"/>
        </w:rPr>
        <w:t>дств в с</w:t>
      </w:r>
      <w:proofErr w:type="gramEnd"/>
      <w:r w:rsidRPr="00EF6AAC">
        <w:rPr>
          <w:rFonts w:ascii="Times New Roman" w:hAnsi="Times New Roman"/>
          <w:sz w:val="24"/>
          <w:szCs w:val="24"/>
        </w:rPr>
        <w:t>оответствии с поставленными задачами, определенными мероприятиями.</w:t>
      </w:r>
    </w:p>
    <w:p w14:paraId="76D40F1C" w14:textId="77777777" w:rsidR="00CD66F9" w:rsidRPr="00EF6AAC" w:rsidRDefault="00CD66F9" w:rsidP="009B6E94">
      <w:pPr>
        <w:autoSpaceDE w:val="0"/>
        <w:autoSpaceDN w:val="0"/>
        <w:adjustRightInd w:val="0"/>
        <w:spacing w:after="0" w:line="240" w:lineRule="auto"/>
        <w:ind w:firstLine="709"/>
        <w:jc w:val="both"/>
        <w:rPr>
          <w:rFonts w:ascii="Times New Roman" w:hAnsi="Times New Roman"/>
          <w:sz w:val="24"/>
          <w:szCs w:val="24"/>
        </w:rPr>
      </w:pPr>
      <w:proofErr w:type="gramStart"/>
      <w:r w:rsidRPr="00EF6AAC">
        <w:rPr>
          <w:rFonts w:ascii="Times New Roman" w:hAnsi="Times New Roman"/>
          <w:sz w:val="24"/>
          <w:szCs w:val="24"/>
        </w:rPr>
        <w:t>Контроль за</w:t>
      </w:r>
      <w:proofErr w:type="gramEnd"/>
      <w:r w:rsidRPr="00EF6AAC">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 управлением образования Соль-</w:t>
      </w:r>
      <w:proofErr w:type="spellStart"/>
      <w:r w:rsidRPr="00EF6AAC">
        <w:rPr>
          <w:rFonts w:ascii="Times New Roman" w:hAnsi="Times New Roman"/>
          <w:sz w:val="24"/>
          <w:szCs w:val="24"/>
        </w:rPr>
        <w:t>Илецкого</w:t>
      </w:r>
      <w:proofErr w:type="spellEnd"/>
      <w:r w:rsidRPr="00EF6AAC">
        <w:rPr>
          <w:rFonts w:ascii="Times New Roman" w:hAnsi="Times New Roman"/>
          <w:sz w:val="24"/>
          <w:szCs w:val="24"/>
        </w:rPr>
        <w:t xml:space="preserve"> городского округа.</w:t>
      </w:r>
    </w:p>
    <w:p w14:paraId="40549A0F" w14:textId="77777777" w:rsidR="00CD66F9" w:rsidRPr="00EF6AAC" w:rsidRDefault="00CD66F9" w:rsidP="009B6E94">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Финансирование Подпрограммы в заявленных объемах позволит достичь поставленной цели.</w:t>
      </w:r>
    </w:p>
    <w:p w14:paraId="08A71914" w14:textId="0BBE6FEE" w:rsidR="00CD66F9" w:rsidRPr="00EF6AAC" w:rsidRDefault="00CD66F9" w:rsidP="009B6E94">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Информация об объемах финансирования по Подпрограмме представлена с расшифровкой по главным распорядителям средств (по ответственному исполнителю и соисполнителям Подпрограммы) и годам реализации в приложении №</w:t>
      </w:r>
      <w:r w:rsidR="00143165">
        <w:rPr>
          <w:rFonts w:ascii="Times New Roman" w:hAnsi="Times New Roman"/>
          <w:sz w:val="24"/>
          <w:szCs w:val="24"/>
        </w:rPr>
        <w:t xml:space="preserve"> </w:t>
      </w:r>
      <w:r w:rsidRPr="00EF6AAC">
        <w:rPr>
          <w:rFonts w:ascii="Times New Roman" w:hAnsi="Times New Roman"/>
          <w:sz w:val="24"/>
          <w:szCs w:val="24"/>
        </w:rPr>
        <w:t>3 к Программе.</w:t>
      </w:r>
    </w:p>
    <w:p w14:paraId="0D79CFC3" w14:textId="77777777" w:rsidR="00CD66F9" w:rsidRPr="00EF6AAC" w:rsidRDefault="00CD66F9" w:rsidP="009B6E94">
      <w:pPr>
        <w:autoSpaceDE w:val="0"/>
        <w:autoSpaceDN w:val="0"/>
        <w:adjustRightInd w:val="0"/>
        <w:spacing w:after="0" w:line="240" w:lineRule="auto"/>
        <w:ind w:firstLine="709"/>
        <w:jc w:val="both"/>
        <w:rPr>
          <w:rFonts w:ascii="Times New Roman" w:hAnsi="Times New Roman"/>
          <w:sz w:val="24"/>
          <w:szCs w:val="24"/>
        </w:rPr>
      </w:pPr>
      <w:r w:rsidRPr="00EF6AAC">
        <w:rPr>
          <w:rFonts w:ascii="Times New Roman" w:hAnsi="Times New Roman"/>
          <w:sz w:val="24"/>
          <w:szCs w:val="24"/>
        </w:rPr>
        <w:t>На реализацию основных мероприятий: «Модернизация материально-технической базы пищеблоков общеобразовательных организаций общего образования»,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 и «Обеспечение организационно-просветительской работы по формированию культуры здорового питания среди участников образовательного процесса» финансирование не предусмотрено.</w:t>
      </w:r>
    </w:p>
    <w:p w14:paraId="20944F06" w14:textId="77777777" w:rsidR="005C60F3" w:rsidRDefault="005C60F3" w:rsidP="00CD66F9">
      <w:pPr>
        <w:pStyle w:val="ConsPlusNonformat"/>
        <w:jc w:val="center"/>
        <w:rPr>
          <w:rFonts w:ascii="Times New Roman" w:hAnsi="Times New Roman" w:cs="Times New Roman"/>
          <w:b/>
          <w:sz w:val="24"/>
          <w:szCs w:val="24"/>
          <w:u w:val="single"/>
        </w:rPr>
      </w:pPr>
    </w:p>
    <w:p w14:paraId="2719E95B" w14:textId="77777777" w:rsidR="00CD66F9" w:rsidRPr="00EF6AAC" w:rsidRDefault="00CD66F9" w:rsidP="00CD66F9">
      <w:pPr>
        <w:pStyle w:val="ConsPlusNonformat"/>
        <w:jc w:val="center"/>
        <w:rPr>
          <w:rFonts w:ascii="Times New Roman" w:hAnsi="Times New Roman" w:cs="Times New Roman"/>
          <w:b/>
          <w:sz w:val="24"/>
          <w:szCs w:val="24"/>
          <w:u w:val="single"/>
        </w:rPr>
      </w:pPr>
      <w:r w:rsidRPr="00EF6AAC">
        <w:rPr>
          <w:rFonts w:ascii="Times New Roman" w:hAnsi="Times New Roman" w:cs="Times New Roman"/>
          <w:b/>
          <w:sz w:val="24"/>
          <w:szCs w:val="24"/>
          <w:u w:val="single"/>
        </w:rPr>
        <w:t>5. Правила привлечения субсидий из областного бюджета</w:t>
      </w:r>
    </w:p>
    <w:p w14:paraId="602B7175" w14:textId="77777777" w:rsidR="00E5574F" w:rsidRDefault="00E5574F" w:rsidP="00E5574F">
      <w:pPr>
        <w:pStyle w:val="ConsPlusNonformat"/>
        <w:ind w:firstLine="709"/>
        <w:jc w:val="both"/>
        <w:rPr>
          <w:rFonts w:ascii="Times New Roman" w:hAnsi="Times New Roman"/>
          <w:sz w:val="24"/>
          <w:szCs w:val="24"/>
        </w:rPr>
      </w:pPr>
    </w:p>
    <w:p w14:paraId="0C17D74D" w14:textId="7DAC7ABB" w:rsidR="00CD66F9" w:rsidRPr="00EF6AAC" w:rsidRDefault="00CD66F9" w:rsidP="00E5574F">
      <w:pPr>
        <w:pStyle w:val="ConsPlusNonformat"/>
        <w:ind w:firstLine="709"/>
        <w:jc w:val="both"/>
        <w:rPr>
          <w:rFonts w:ascii="Times New Roman" w:hAnsi="Times New Roman"/>
          <w:sz w:val="24"/>
          <w:szCs w:val="24"/>
        </w:rPr>
      </w:pPr>
      <w:r w:rsidRPr="00EF6AAC">
        <w:rPr>
          <w:rFonts w:ascii="Times New Roman" w:hAnsi="Times New Roman"/>
          <w:sz w:val="24"/>
          <w:szCs w:val="24"/>
        </w:rPr>
        <w:t>В рамках подпрограммы «Школьное питание» в 2020</w:t>
      </w:r>
      <w:r w:rsidR="00E5574F">
        <w:rPr>
          <w:rFonts w:ascii="Times New Roman" w:hAnsi="Times New Roman"/>
          <w:sz w:val="24"/>
          <w:szCs w:val="24"/>
        </w:rPr>
        <w:t xml:space="preserve"> </w:t>
      </w:r>
      <w:r w:rsidRPr="00EF6AAC">
        <w:rPr>
          <w:rFonts w:ascii="Times New Roman" w:hAnsi="Times New Roman"/>
          <w:sz w:val="24"/>
          <w:szCs w:val="24"/>
        </w:rPr>
        <w:t xml:space="preserve">году на мероприятие «Совершенствование системы управления организацией питания» 5-11 классы выделяется из областного бюджета сумма – 9 398,5 тыс. рублей. Методика расчета: численность учащихся – 6951 человек, норматив на одного учащегося – 8 рублей, количество дней </w:t>
      </w:r>
      <w:r w:rsidRPr="00EF6AAC">
        <w:rPr>
          <w:rFonts w:ascii="Times New Roman" w:hAnsi="Times New Roman"/>
          <w:sz w:val="24"/>
          <w:szCs w:val="24"/>
        </w:rPr>
        <w:lastRenderedPageBreak/>
        <w:t>питания учащихся – 170. 1-4 классы областной бюджет  2921,225 тыс.</w:t>
      </w:r>
      <w:r w:rsidR="005C60F3">
        <w:rPr>
          <w:rFonts w:ascii="Times New Roman" w:hAnsi="Times New Roman"/>
          <w:sz w:val="24"/>
          <w:szCs w:val="24"/>
        </w:rPr>
        <w:t xml:space="preserve"> </w:t>
      </w:r>
      <w:r w:rsidRPr="00EF6AAC">
        <w:rPr>
          <w:rFonts w:ascii="Times New Roman" w:hAnsi="Times New Roman"/>
          <w:sz w:val="24"/>
          <w:szCs w:val="24"/>
        </w:rPr>
        <w:t>руб. из расчета 13,32 рубля на одного обучающегося, количество дней – 74.</w:t>
      </w:r>
    </w:p>
    <w:p w14:paraId="09AB5EE5" w14:textId="50F7881D" w:rsidR="00CD66F9" w:rsidRPr="00EF6AAC" w:rsidRDefault="00CD66F9" w:rsidP="00E5574F">
      <w:pPr>
        <w:pStyle w:val="ConsPlusNonformat"/>
        <w:ind w:firstLine="709"/>
        <w:jc w:val="both"/>
        <w:rPr>
          <w:rFonts w:ascii="Times New Roman" w:hAnsi="Times New Roman" w:cs="Times New Roman"/>
          <w:sz w:val="24"/>
          <w:szCs w:val="24"/>
        </w:rPr>
      </w:pPr>
      <w:r w:rsidRPr="00EF6AAC">
        <w:rPr>
          <w:rFonts w:ascii="Times New Roman" w:hAnsi="Times New Roman" w:cs="Times New Roman"/>
          <w:sz w:val="24"/>
          <w:szCs w:val="24"/>
        </w:rPr>
        <w:t>Субсидия предоставляется при условии наличия нормативного правового акта,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 11,45 рубля из расчета на одного обучающегося 5-11 классов.</w:t>
      </w:r>
    </w:p>
    <w:p w14:paraId="3AA84819" w14:textId="77777777" w:rsidR="00D838F4" w:rsidRDefault="00D838F4" w:rsidP="00CD66F9">
      <w:pPr>
        <w:autoSpaceDE w:val="0"/>
        <w:autoSpaceDN w:val="0"/>
        <w:adjustRightInd w:val="0"/>
        <w:spacing w:after="0" w:line="240" w:lineRule="auto"/>
        <w:jc w:val="center"/>
        <w:outlineLvl w:val="1"/>
        <w:rPr>
          <w:rFonts w:ascii="Times New Roman" w:hAnsi="Times New Roman"/>
          <w:b/>
          <w:sz w:val="24"/>
          <w:szCs w:val="24"/>
        </w:rPr>
      </w:pPr>
    </w:p>
    <w:p w14:paraId="75877DF0" w14:textId="77777777" w:rsidR="00CD66F9" w:rsidRPr="000F293A" w:rsidRDefault="00CD66F9" w:rsidP="00CD66F9">
      <w:pPr>
        <w:autoSpaceDE w:val="0"/>
        <w:autoSpaceDN w:val="0"/>
        <w:adjustRightInd w:val="0"/>
        <w:spacing w:after="0" w:line="240" w:lineRule="auto"/>
        <w:jc w:val="center"/>
        <w:outlineLvl w:val="1"/>
        <w:rPr>
          <w:rFonts w:ascii="Times New Roman" w:hAnsi="Times New Roman"/>
          <w:b/>
          <w:sz w:val="24"/>
          <w:szCs w:val="24"/>
        </w:rPr>
      </w:pPr>
      <w:r w:rsidRPr="000F293A">
        <w:rPr>
          <w:rFonts w:ascii="Times New Roman" w:hAnsi="Times New Roman"/>
          <w:b/>
          <w:sz w:val="24"/>
          <w:szCs w:val="24"/>
        </w:rPr>
        <w:t>Подпрограмма</w:t>
      </w:r>
    </w:p>
    <w:p w14:paraId="69F766E8" w14:textId="77777777" w:rsidR="00CD66F9" w:rsidRDefault="00CD66F9" w:rsidP="00CD66F9">
      <w:pPr>
        <w:pStyle w:val="ConsPlusCell"/>
        <w:jc w:val="center"/>
        <w:rPr>
          <w:rFonts w:ascii="Times New Roman" w:hAnsi="Times New Roman" w:cs="Times New Roman"/>
          <w:b/>
          <w:sz w:val="24"/>
          <w:szCs w:val="24"/>
          <w:u w:val="single"/>
        </w:rPr>
      </w:pPr>
      <w:r w:rsidRPr="000F293A">
        <w:rPr>
          <w:rFonts w:ascii="Times New Roman" w:hAnsi="Times New Roman" w:cs="Times New Roman"/>
          <w:b/>
          <w:sz w:val="24"/>
          <w:szCs w:val="24"/>
          <w:u w:val="single"/>
        </w:rPr>
        <w:t>«Обеспечение деятельности в сфере образования»</w:t>
      </w:r>
    </w:p>
    <w:p w14:paraId="64E2C591" w14:textId="77777777" w:rsidR="00D838F4" w:rsidRPr="000F293A" w:rsidRDefault="00D838F4" w:rsidP="00CD66F9">
      <w:pPr>
        <w:pStyle w:val="ConsPlusCell"/>
        <w:jc w:val="center"/>
        <w:rPr>
          <w:rFonts w:ascii="Times New Roman" w:hAnsi="Times New Roman" w:cs="Times New Roman"/>
          <w:b/>
          <w:sz w:val="24"/>
          <w:szCs w:val="24"/>
          <w:u w:val="single"/>
        </w:rPr>
      </w:pPr>
    </w:p>
    <w:p w14:paraId="03C8CB9F" w14:textId="77777777" w:rsidR="00CD66F9" w:rsidRPr="000F293A" w:rsidRDefault="00CD66F9" w:rsidP="00CD66F9">
      <w:pPr>
        <w:autoSpaceDE w:val="0"/>
        <w:autoSpaceDN w:val="0"/>
        <w:adjustRightInd w:val="0"/>
        <w:spacing w:after="0" w:line="240" w:lineRule="auto"/>
        <w:jc w:val="center"/>
        <w:outlineLvl w:val="2"/>
        <w:rPr>
          <w:rFonts w:ascii="Times New Roman" w:hAnsi="Times New Roman"/>
          <w:sz w:val="24"/>
          <w:szCs w:val="24"/>
        </w:rPr>
      </w:pPr>
      <w:r w:rsidRPr="000F293A">
        <w:rPr>
          <w:rFonts w:ascii="Times New Roman" w:hAnsi="Times New Roman"/>
          <w:sz w:val="24"/>
          <w:szCs w:val="24"/>
        </w:rPr>
        <w:t>ПАСПОРТ</w:t>
      </w:r>
    </w:p>
    <w:p w14:paraId="493852FA" w14:textId="77777777" w:rsidR="00CD66F9" w:rsidRPr="000F293A" w:rsidRDefault="00CD66F9" w:rsidP="00CD66F9">
      <w:pPr>
        <w:autoSpaceDE w:val="0"/>
        <w:autoSpaceDN w:val="0"/>
        <w:adjustRightInd w:val="0"/>
        <w:spacing w:after="0" w:line="240" w:lineRule="auto"/>
        <w:jc w:val="center"/>
        <w:rPr>
          <w:rFonts w:ascii="Times New Roman" w:hAnsi="Times New Roman"/>
          <w:sz w:val="24"/>
          <w:szCs w:val="24"/>
        </w:rPr>
      </w:pPr>
      <w:r w:rsidRPr="000F293A">
        <w:rPr>
          <w:rFonts w:ascii="Times New Roman" w:hAnsi="Times New Roman"/>
          <w:sz w:val="24"/>
          <w:szCs w:val="24"/>
        </w:rPr>
        <w:t>подпрограммы «Обеспечение деятельности в сфере образования»</w:t>
      </w:r>
    </w:p>
    <w:p w14:paraId="10D40DDA" w14:textId="77777777" w:rsidR="00CD66F9" w:rsidRPr="000F293A" w:rsidRDefault="00CD66F9" w:rsidP="00CD66F9">
      <w:pPr>
        <w:autoSpaceDE w:val="0"/>
        <w:autoSpaceDN w:val="0"/>
        <w:adjustRightInd w:val="0"/>
        <w:spacing w:after="0" w:line="240" w:lineRule="auto"/>
        <w:jc w:val="center"/>
        <w:rPr>
          <w:rFonts w:ascii="Times New Roman" w:hAnsi="Times New Roman"/>
          <w:sz w:val="24"/>
          <w:szCs w:val="24"/>
        </w:rPr>
      </w:pPr>
      <w:r w:rsidRPr="000F293A">
        <w:rPr>
          <w:rFonts w:ascii="Times New Roman" w:hAnsi="Times New Roman"/>
          <w:sz w:val="24"/>
          <w:szCs w:val="24"/>
        </w:rPr>
        <w:t>муниципальной программы «Развитие образования</w:t>
      </w:r>
    </w:p>
    <w:p w14:paraId="32240D2F" w14:textId="77777777" w:rsidR="00CD66F9" w:rsidRPr="000F293A" w:rsidRDefault="00CD66F9" w:rsidP="00CD66F9">
      <w:pPr>
        <w:autoSpaceDE w:val="0"/>
        <w:autoSpaceDN w:val="0"/>
        <w:adjustRightInd w:val="0"/>
        <w:spacing w:after="0" w:line="240" w:lineRule="auto"/>
        <w:jc w:val="center"/>
        <w:rPr>
          <w:rFonts w:ascii="Times New Roman" w:hAnsi="Times New Roman"/>
          <w:sz w:val="24"/>
          <w:szCs w:val="24"/>
        </w:rPr>
      </w:pPr>
      <w:r w:rsidRPr="000F293A">
        <w:rPr>
          <w:rFonts w:ascii="Times New Roman" w:hAnsi="Times New Roman"/>
          <w:sz w:val="24"/>
          <w:szCs w:val="24"/>
        </w:rPr>
        <w:t>Соль-</w:t>
      </w:r>
      <w:proofErr w:type="spellStart"/>
      <w:r w:rsidRPr="000F293A">
        <w:rPr>
          <w:rFonts w:ascii="Times New Roman" w:hAnsi="Times New Roman"/>
          <w:sz w:val="24"/>
          <w:szCs w:val="24"/>
        </w:rPr>
        <w:t>Илецкого</w:t>
      </w:r>
      <w:proofErr w:type="spellEnd"/>
      <w:r w:rsidRPr="000F293A">
        <w:rPr>
          <w:rFonts w:ascii="Times New Roman" w:hAnsi="Times New Roman"/>
          <w:sz w:val="24"/>
          <w:szCs w:val="24"/>
        </w:rPr>
        <w:t xml:space="preserve"> городского округа»</w:t>
      </w:r>
    </w:p>
    <w:p w14:paraId="2C1A8543" w14:textId="77777777" w:rsidR="00CD66F9" w:rsidRDefault="00CD66F9" w:rsidP="00CD66F9">
      <w:pPr>
        <w:autoSpaceDE w:val="0"/>
        <w:autoSpaceDN w:val="0"/>
        <w:adjustRightInd w:val="0"/>
        <w:spacing w:after="0" w:line="240" w:lineRule="auto"/>
        <w:jc w:val="center"/>
        <w:rPr>
          <w:rFonts w:ascii="Times New Roman" w:hAnsi="Times New Roman"/>
          <w:b/>
          <w:sz w:val="24"/>
          <w:szCs w:val="24"/>
        </w:rPr>
      </w:pPr>
      <w:r w:rsidRPr="000F293A">
        <w:rPr>
          <w:rFonts w:ascii="Times New Roman" w:hAnsi="Times New Roman"/>
          <w:sz w:val="24"/>
          <w:szCs w:val="24"/>
        </w:rPr>
        <w:t>(далее – Подпрограмма</w:t>
      </w:r>
      <w:r w:rsidRPr="000F293A">
        <w:rPr>
          <w:rFonts w:ascii="Times New Roman" w:hAnsi="Times New Roman"/>
          <w:b/>
          <w:sz w:val="24"/>
          <w:szCs w:val="24"/>
        </w:rPr>
        <w:t>)</w:t>
      </w:r>
    </w:p>
    <w:p w14:paraId="30AEDB18" w14:textId="77777777" w:rsidR="008928BA" w:rsidRPr="000F293A" w:rsidRDefault="008928BA" w:rsidP="00CD66F9">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CD66F9" w:rsidRPr="000F293A" w14:paraId="26B7FBD9" w14:textId="77777777" w:rsidTr="0017118B">
        <w:tc>
          <w:tcPr>
            <w:tcW w:w="2376" w:type="dxa"/>
          </w:tcPr>
          <w:p w14:paraId="48683592"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Ответственные</w:t>
            </w:r>
          </w:p>
          <w:p w14:paraId="60DC0E75" w14:textId="4B0E0290"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исполнители</w:t>
            </w:r>
          </w:p>
          <w:p w14:paraId="75239856" w14:textId="7E911AAA" w:rsidR="00CD66F9" w:rsidRPr="000F293A" w:rsidRDefault="00CD66F9" w:rsidP="0017118B">
            <w:pPr>
              <w:autoSpaceDE w:val="0"/>
              <w:autoSpaceDN w:val="0"/>
              <w:adjustRightInd w:val="0"/>
              <w:spacing w:after="0" w:line="240" w:lineRule="auto"/>
              <w:rPr>
                <w:rFonts w:ascii="Times New Roman" w:hAnsi="Times New Roman"/>
                <w:sz w:val="24"/>
                <w:szCs w:val="24"/>
              </w:rPr>
            </w:pPr>
            <w:r w:rsidRPr="000F293A">
              <w:rPr>
                <w:rFonts w:ascii="Times New Roman" w:hAnsi="Times New Roman"/>
                <w:sz w:val="24"/>
                <w:szCs w:val="24"/>
              </w:rPr>
              <w:t xml:space="preserve">Подпрограммы </w:t>
            </w:r>
          </w:p>
        </w:tc>
        <w:tc>
          <w:tcPr>
            <w:tcW w:w="7193" w:type="dxa"/>
          </w:tcPr>
          <w:p w14:paraId="7198026A"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Управление образования администрации муниципального образования Соль-</w:t>
            </w:r>
            <w:proofErr w:type="spellStart"/>
            <w:r w:rsidRPr="000F293A">
              <w:rPr>
                <w:rFonts w:ascii="Times New Roman" w:hAnsi="Times New Roman" w:cs="Times New Roman"/>
                <w:sz w:val="24"/>
                <w:szCs w:val="24"/>
              </w:rPr>
              <w:t>Илецкий</w:t>
            </w:r>
            <w:proofErr w:type="spellEnd"/>
            <w:r w:rsidRPr="000F293A">
              <w:rPr>
                <w:rFonts w:ascii="Times New Roman" w:hAnsi="Times New Roman" w:cs="Times New Roman"/>
                <w:sz w:val="24"/>
                <w:szCs w:val="24"/>
              </w:rPr>
              <w:t xml:space="preserve"> городской округ</w:t>
            </w:r>
          </w:p>
          <w:p w14:paraId="6FA1A15A" w14:textId="77777777" w:rsidR="00CD66F9" w:rsidRPr="000F293A" w:rsidRDefault="00CD66F9" w:rsidP="0017118B">
            <w:pPr>
              <w:autoSpaceDE w:val="0"/>
              <w:autoSpaceDN w:val="0"/>
              <w:adjustRightInd w:val="0"/>
              <w:spacing w:after="0" w:line="240" w:lineRule="auto"/>
              <w:rPr>
                <w:rFonts w:ascii="Times New Roman" w:hAnsi="Times New Roman"/>
                <w:b/>
                <w:sz w:val="24"/>
                <w:szCs w:val="24"/>
              </w:rPr>
            </w:pPr>
          </w:p>
        </w:tc>
      </w:tr>
      <w:tr w:rsidR="00CD66F9" w:rsidRPr="000F293A" w14:paraId="57995C41" w14:textId="77777777" w:rsidTr="0017118B">
        <w:tc>
          <w:tcPr>
            <w:tcW w:w="2376" w:type="dxa"/>
          </w:tcPr>
          <w:p w14:paraId="7B457AF0"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Участники подпрограммы</w:t>
            </w:r>
          </w:p>
        </w:tc>
        <w:tc>
          <w:tcPr>
            <w:tcW w:w="7193" w:type="dxa"/>
          </w:tcPr>
          <w:p w14:paraId="338A317D"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Управление образования администрации муниципального образования Соль-</w:t>
            </w:r>
            <w:proofErr w:type="spellStart"/>
            <w:r w:rsidRPr="000F293A">
              <w:rPr>
                <w:rFonts w:ascii="Times New Roman" w:hAnsi="Times New Roman" w:cs="Times New Roman"/>
                <w:sz w:val="24"/>
                <w:szCs w:val="24"/>
              </w:rPr>
              <w:t>Илецкий</w:t>
            </w:r>
            <w:proofErr w:type="spellEnd"/>
            <w:r w:rsidRPr="000F293A">
              <w:rPr>
                <w:rFonts w:ascii="Times New Roman" w:hAnsi="Times New Roman" w:cs="Times New Roman"/>
                <w:sz w:val="24"/>
                <w:szCs w:val="24"/>
              </w:rPr>
              <w:t xml:space="preserve"> городской округ</w:t>
            </w:r>
          </w:p>
        </w:tc>
      </w:tr>
      <w:tr w:rsidR="00CD66F9" w:rsidRPr="000F293A" w14:paraId="53D516A1" w14:textId="77777777" w:rsidTr="0017118B">
        <w:tc>
          <w:tcPr>
            <w:tcW w:w="2376" w:type="dxa"/>
          </w:tcPr>
          <w:p w14:paraId="31750D45"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xml:space="preserve">Цель Подпрограммы </w:t>
            </w:r>
          </w:p>
        </w:tc>
        <w:tc>
          <w:tcPr>
            <w:tcW w:w="7193" w:type="dxa"/>
          </w:tcPr>
          <w:p w14:paraId="728AD9DE"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CD66F9" w:rsidRPr="000F293A" w14:paraId="7DDEC00F" w14:textId="77777777" w:rsidTr="0017118B">
        <w:tc>
          <w:tcPr>
            <w:tcW w:w="2376" w:type="dxa"/>
          </w:tcPr>
          <w:p w14:paraId="30D1F76E"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xml:space="preserve">Задачи Подпрограммы </w:t>
            </w:r>
          </w:p>
        </w:tc>
        <w:tc>
          <w:tcPr>
            <w:tcW w:w="7193" w:type="dxa"/>
          </w:tcPr>
          <w:p w14:paraId="020E01BE"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осуществление управления в сфере образования в соответствии с законодательством РФ;</w:t>
            </w:r>
          </w:p>
          <w:p w14:paraId="6E659423"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-повышение эффективности бюджетных расходов;</w:t>
            </w:r>
          </w:p>
          <w:p w14:paraId="49F0F2CF"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повышение квалификации педагогических работников;</w:t>
            </w:r>
          </w:p>
          <w:p w14:paraId="3B9FD5ED"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CD66F9" w:rsidRPr="000F293A" w14:paraId="0EADB75C" w14:textId="77777777" w:rsidTr="0017118B">
        <w:tc>
          <w:tcPr>
            <w:tcW w:w="2376" w:type="dxa"/>
          </w:tcPr>
          <w:p w14:paraId="657AECEB"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Показатели (индикаторы)</w:t>
            </w:r>
          </w:p>
          <w:p w14:paraId="37DFDBBF" w14:textId="6773A045"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xml:space="preserve">Подпрограммы </w:t>
            </w:r>
          </w:p>
        </w:tc>
        <w:tc>
          <w:tcPr>
            <w:tcW w:w="7193" w:type="dxa"/>
          </w:tcPr>
          <w:p w14:paraId="21FE0934"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количество учреждений, находящихся в ведении Управления образования;</w:t>
            </w:r>
          </w:p>
          <w:p w14:paraId="29B3C910"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xml:space="preserve">- </w:t>
            </w:r>
            <w:r w:rsidRPr="000F293A">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sidRPr="000F293A">
              <w:rPr>
                <w:rFonts w:ascii="Times New Roman" w:hAnsi="Times New Roman" w:cs="Times New Roman"/>
                <w:sz w:val="24"/>
                <w:szCs w:val="24"/>
              </w:rPr>
              <w:t>;</w:t>
            </w:r>
          </w:p>
          <w:p w14:paraId="713534FD"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xml:space="preserve">- </w:t>
            </w:r>
            <w:r w:rsidRPr="000F293A">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sidRPr="000F293A">
              <w:rPr>
                <w:rFonts w:ascii="Times New Roman" w:hAnsi="Times New Roman" w:cs="Times New Roman"/>
                <w:sz w:val="24"/>
                <w:szCs w:val="24"/>
              </w:rPr>
              <w:t>;</w:t>
            </w:r>
          </w:p>
          <w:p w14:paraId="213EC75F" w14:textId="77777777" w:rsidR="00CD66F9" w:rsidRPr="000F293A" w:rsidRDefault="00CD66F9" w:rsidP="0017118B">
            <w:pPr>
              <w:pStyle w:val="ConsPlusCell"/>
              <w:rPr>
                <w:rFonts w:ascii="Times New Roman" w:hAnsi="Times New Roman"/>
                <w:sz w:val="24"/>
                <w:szCs w:val="24"/>
              </w:rPr>
            </w:pPr>
            <w:r w:rsidRPr="000F293A">
              <w:rPr>
                <w:rFonts w:ascii="Times New Roman" w:hAnsi="Times New Roman" w:cs="Times New Roman"/>
                <w:sz w:val="24"/>
                <w:szCs w:val="24"/>
              </w:rPr>
              <w:t xml:space="preserve">- </w:t>
            </w:r>
            <w:r w:rsidRPr="000F293A">
              <w:rPr>
                <w:rFonts w:ascii="Times New Roman" w:hAnsi="Times New Roman"/>
                <w:sz w:val="24"/>
                <w:szCs w:val="24"/>
              </w:rPr>
              <w:t>количество отчетов, подлежащих своду;</w:t>
            </w:r>
          </w:p>
          <w:p w14:paraId="00734BED" w14:textId="77777777" w:rsidR="00CD66F9" w:rsidRPr="000F293A" w:rsidRDefault="00CD66F9" w:rsidP="0017118B">
            <w:pPr>
              <w:spacing w:after="0" w:line="240" w:lineRule="auto"/>
              <w:rPr>
                <w:rFonts w:ascii="Times New Roman" w:hAnsi="Times New Roman"/>
                <w:sz w:val="24"/>
                <w:szCs w:val="24"/>
              </w:rPr>
            </w:pPr>
            <w:r w:rsidRPr="000F293A">
              <w:rPr>
                <w:rFonts w:ascii="Times New Roman" w:hAnsi="Times New Roman"/>
                <w:sz w:val="24"/>
                <w:szCs w:val="24"/>
              </w:rPr>
              <w:t>- количество детей-сирот и детей, оставшихся без попечения родителей, в том числе детей находящихся под опекой и в приемных семьях;</w:t>
            </w:r>
          </w:p>
          <w:p w14:paraId="6234705A" w14:textId="77777777" w:rsidR="00CD66F9" w:rsidRPr="000F293A" w:rsidRDefault="00CD66F9" w:rsidP="0017118B">
            <w:pPr>
              <w:spacing w:after="0" w:line="240" w:lineRule="auto"/>
              <w:rPr>
                <w:rFonts w:ascii="Times New Roman" w:hAnsi="Times New Roman"/>
                <w:sz w:val="24"/>
                <w:szCs w:val="24"/>
              </w:rPr>
            </w:pPr>
            <w:r w:rsidRPr="000F293A">
              <w:rPr>
                <w:rFonts w:ascii="Times New Roman" w:hAnsi="Times New Roman"/>
                <w:sz w:val="24"/>
                <w:szCs w:val="24"/>
              </w:rPr>
              <w:t>-доля детей, над которыми в отчетном году была установлена опека (попечительство), в общем числе выявленных детей-сирот и детей, оставшихся без попечения родителей.</w:t>
            </w:r>
          </w:p>
          <w:p w14:paraId="10C721D0" w14:textId="59D86669" w:rsidR="00CD66F9" w:rsidRPr="000F293A" w:rsidRDefault="00CD66F9" w:rsidP="0017118B">
            <w:pPr>
              <w:spacing w:after="0" w:line="240" w:lineRule="auto"/>
              <w:rPr>
                <w:rFonts w:ascii="Times New Roman" w:hAnsi="Times New Roman"/>
                <w:sz w:val="24"/>
                <w:szCs w:val="24"/>
              </w:rPr>
            </w:pPr>
            <w:r w:rsidRPr="000F293A">
              <w:rPr>
                <w:rFonts w:ascii="Times New Roman" w:hAnsi="Times New Roman"/>
                <w:sz w:val="24"/>
                <w:szCs w:val="24"/>
              </w:rPr>
              <w:t>-</w:t>
            </w:r>
            <w:r w:rsidR="00DA243C">
              <w:rPr>
                <w:rFonts w:ascii="Times New Roman" w:hAnsi="Times New Roman"/>
                <w:sz w:val="24"/>
                <w:szCs w:val="24"/>
              </w:rPr>
              <w:t xml:space="preserve"> </w:t>
            </w:r>
            <w:r w:rsidRPr="000F293A">
              <w:rPr>
                <w:rFonts w:ascii="Times New Roman" w:hAnsi="Times New Roman"/>
                <w:sz w:val="24"/>
                <w:szCs w:val="24"/>
              </w:rPr>
              <w:t>оценка эффективности предоставляемых налоговых льгот местных налогов</w:t>
            </w:r>
          </w:p>
          <w:p w14:paraId="4268E3D5" w14:textId="77777777" w:rsidR="00CD66F9" w:rsidRPr="000F293A" w:rsidRDefault="00CD66F9" w:rsidP="0017118B">
            <w:pPr>
              <w:spacing w:after="0" w:line="240" w:lineRule="auto"/>
              <w:rPr>
                <w:rFonts w:ascii="Times New Roman" w:hAnsi="Times New Roman"/>
                <w:sz w:val="24"/>
                <w:szCs w:val="24"/>
              </w:rPr>
            </w:pPr>
            <w:r w:rsidRPr="000F293A">
              <w:rPr>
                <w:rFonts w:ascii="Times New Roman" w:hAnsi="Times New Roman"/>
                <w:sz w:val="24"/>
                <w:szCs w:val="24"/>
              </w:rPr>
              <w:t>- психолого-педагогическое консультирование обучающихся, их родителей (законных представителей) и педагогических работников;</w:t>
            </w:r>
          </w:p>
          <w:p w14:paraId="4CF92FDB" w14:textId="77777777" w:rsidR="00CD66F9" w:rsidRPr="000F293A" w:rsidRDefault="00CD66F9" w:rsidP="0017118B">
            <w:pPr>
              <w:spacing w:after="0" w:line="240" w:lineRule="auto"/>
              <w:rPr>
                <w:rFonts w:ascii="Times New Roman" w:hAnsi="Times New Roman"/>
                <w:sz w:val="24"/>
                <w:szCs w:val="24"/>
              </w:rPr>
            </w:pPr>
            <w:r w:rsidRPr="000F293A">
              <w:rPr>
                <w:rFonts w:ascii="Times New Roman" w:hAnsi="Times New Roman"/>
                <w:sz w:val="24"/>
                <w:szCs w:val="24"/>
              </w:rPr>
              <w:t>- психолого-медико-педагогическое обследование детей.</w:t>
            </w:r>
          </w:p>
        </w:tc>
      </w:tr>
      <w:tr w:rsidR="00CD66F9" w:rsidRPr="000F293A" w14:paraId="2478B54A" w14:textId="77777777" w:rsidTr="0017118B">
        <w:tc>
          <w:tcPr>
            <w:tcW w:w="2376" w:type="dxa"/>
          </w:tcPr>
          <w:p w14:paraId="395FECE2" w14:textId="1A7011A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xml:space="preserve">Сроки реализации </w:t>
            </w:r>
          </w:p>
          <w:p w14:paraId="300F773D"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lastRenderedPageBreak/>
              <w:t xml:space="preserve">Подпрограммы </w:t>
            </w:r>
          </w:p>
        </w:tc>
        <w:tc>
          <w:tcPr>
            <w:tcW w:w="7193" w:type="dxa"/>
          </w:tcPr>
          <w:p w14:paraId="5C5E3088" w14:textId="4C583F9E"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lastRenderedPageBreak/>
              <w:t>2019</w:t>
            </w:r>
            <w:r w:rsidR="00C32D5F">
              <w:rPr>
                <w:rFonts w:ascii="Times New Roman" w:hAnsi="Times New Roman" w:cs="Times New Roman"/>
                <w:sz w:val="24"/>
                <w:szCs w:val="24"/>
              </w:rPr>
              <w:t xml:space="preserve"> </w:t>
            </w:r>
            <w:r w:rsidRPr="000F293A">
              <w:rPr>
                <w:rFonts w:ascii="Times New Roman" w:hAnsi="Times New Roman" w:cs="Times New Roman"/>
                <w:sz w:val="24"/>
                <w:szCs w:val="24"/>
              </w:rPr>
              <w:t>– 2024 годы</w:t>
            </w:r>
          </w:p>
        </w:tc>
      </w:tr>
      <w:tr w:rsidR="00CD66F9" w:rsidRPr="000F293A" w14:paraId="5DBCFF27" w14:textId="77777777" w:rsidTr="0017118B">
        <w:tc>
          <w:tcPr>
            <w:tcW w:w="2376" w:type="dxa"/>
          </w:tcPr>
          <w:p w14:paraId="45CF903B" w14:textId="48941BB9"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lastRenderedPageBreak/>
              <w:t xml:space="preserve">Объемы бюджетных ассигнований </w:t>
            </w:r>
          </w:p>
          <w:p w14:paraId="46DCF1B0"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xml:space="preserve">Подпрограммы </w:t>
            </w:r>
          </w:p>
        </w:tc>
        <w:tc>
          <w:tcPr>
            <w:tcW w:w="7193" w:type="dxa"/>
          </w:tcPr>
          <w:p w14:paraId="2530C701" w14:textId="32C87284"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Прогнозируемый объем финансового обеспечения составит</w:t>
            </w:r>
            <w:r w:rsidR="00DA243C">
              <w:rPr>
                <w:rFonts w:ascii="Times New Roman" w:hAnsi="Times New Roman" w:cs="Times New Roman"/>
                <w:sz w:val="24"/>
                <w:szCs w:val="24"/>
              </w:rPr>
              <w:t xml:space="preserve"> </w:t>
            </w:r>
            <w:r w:rsidRPr="000F293A">
              <w:rPr>
                <w:rFonts w:ascii="Times New Roman" w:hAnsi="Times New Roman" w:cs="Times New Roman"/>
                <w:b/>
                <w:sz w:val="24"/>
                <w:szCs w:val="24"/>
              </w:rPr>
              <w:t>168 901,9</w:t>
            </w:r>
            <w:r w:rsidR="00DA243C">
              <w:rPr>
                <w:rFonts w:ascii="Times New Roman" w:hAnsi="Times New Roman" w:cs="Times New Roman"/>
                <w:b/>
                <w:sz w:val="24"/>
                <w:szCs w:val="24"/>
              </w:rPr>
              <w:t xml:space="preserve"> </w:t>
            </w:r>
            <w:r w:rsidRPr="000F293A">
              <w:rPr>
                <w:rFonts w:ascii="Times New Roman" w:hAnsi="Times New Roman" w:cs="Times New Roman"/>
                <w:b/>
                <w:sz w:val="24"/>
                <w:szCs w:val="24"/>
              </w:rPr>
              <w:t>тыс. рублей</w:t>
            </w:r>
            <w:r w:rsidRPr="000F293A">
              <w:rPr>
                <w:rFonts w:ascii="Times New Roman" w:hAnsi="Times New Roman" w:cs="Times New Roman"/>
                <w:sz w:val="24"/>
                <w:szCs w:val="24"/>
              </w:rPr>
              <w:t xml:space="preserve">, из них </w:t>
            </w:r>
          </w:p>
          <w:p w14:paraId="5B4F3193"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160 514,4 тыс. руб. – бюджет городского округа</w:t>
            </w:r>
          </w:p>
          <w:p w14:paraId="082DC7CC"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8 387,5 тыс. руб. – областной бюджет</w:t>
            </w:r>
          </w:p>
          <w:p w14:paraId="5F568618"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в том числе по годам реализации:</w:t>
            </w:r>
          </w:p>
          <w:p w14:paraId="15632E46" w14:textId="77777777" w:rsidR="00CD66F9" w:rsidRPr="000F293A" w:rsidRDefault="00CD66F9" w:rsidP="0017118B">
            <w:pPr>
              <w:pStyle w:val="ConsPlusCell"/>
              <w:rPr>
                <w:rFonts w:ascii="Times New Roman" w:hAnsi="Times New Roman" w:cs="Times New Roman"/>
                <w:b/>
                <w:sz w:val="24"/>
                <w:szCs w:val="24"/>
              </w:rPr>
            </w:pPr>
            <w:r w:rsidRPr="000F293A">
              <w:rPr>
                <w:rFonts w:ascii="Times New Roman" w:hAnsi="Times New Roman" w:cs="Times New Roman"/>
                <w:b/>
                <w:sz w:val="24"/>
                <w:szCs w:val="24"/>
              </w:rPr>
              <w:t>на 2019 год – 26244,2 тыс. рублей, из них:</w:t>
            </w:r>
          </w:p>
          <w:p w14:paraId="18F2E7F5" w14:textId="4EDDF28A"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24963,3 тыс. руб. – бюджет городского округа</w:t>
            </w:r>
          </w:p>
          <w:p w14:paraId="39B96225"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1280,9 тыс. руб. – областной бюджет</w:t>
            </w:r>
          </w:p>
          <w:p w14:paraId="17F6EB81" w14:textId="48D11224" w:rsidR="00CD66F9" w:rsidRPr="000F293A" w:rsidRDefault="00CD66F9" w:rsidP="0017118B">
            <w:pPr>
              <w:pStyle w:val="ConsPlusCell"/>
              <w:rPr>
                <w:rFonts w:ascii="Times New Roman" w:hAnsi="Times New Roman" w:cs="Times New Roman"/>
                <w:b/>
                <w:sz w:val="24"/>
                <w:szCs w:val="24"/>
              </w:rPr>
            </w:pPr>
            <w:r w:rsidRPr="000F293A">
              <w:rPr>
                <w:rFonts w:ascii="Times New Roman" w:hAnsi="Times New Roman" w:cs="Times New Roman"/>
                <w:b/>
                <w:sz w:val="24"/>
                <w:szCs w:val="24"/>
              </w:rPr>
              <w:t>на 2020 год –</w:t>
            </w:r>
            <w:r w:rsidR="007B0EBB">
              <w:rPr>
                <w:rFonts w:ascii="Times New Roman" w:hAnsi="Times New Roman" w:cs="Times New Roman"/>
                <w:b/>
                <w:sz w:val="24"/>
                <w:szCs w:val="24"/>
              </w:rPr>
              <w:t xml:space="preserve"> </w:t>
            </w:r>
            <w:r w:rsidRPr="000F293A">
              <w:rPr>
                <w:rFonts w:ascii="Times New Roman" w:hAnsi="Times New Roman" w:cs="Times New Roman"/>
                <w:b/>
                <w:sz w:val="24"/>
                <w:szCs w:val="24"/>
              </w:rPr>
              <w:t>30 077,9 тыс. рублей, из них:</w:t>
            </w:r>
          </w:p>
          <w:p w14:paraId="76B560F8" w14:textId="17B1D270"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28 679,3</w:t>
            </w:r>
            <w:r w:rsidR="007B0EBB">
              <w:rPr>
                <w:rFonts w:ascii="Times New Roman" w:hAnsi="Times New Roman" w:cs="Times New Roman"/>
                <w:sz w:val="24"/>
                <w:szCs w:val="24"/>
              </w:rPr>
              <w:t xml:space="preserve"> </w:t>
            </w:r>
            <w:r w:rsidRPr="000F293A">
              <w:rPr>
                <w:rFonts w:ascii="Times New Roman" w:hAnsi="Times New Roman" w:cs="Times New Roman"/>
                <w:sz w:val="24"/>
                <w:szCs w:val="24"/>
              </w:rPr>
              <w:t>тыс. руб. – бюджет городского округа</w:t>
            </w:r>
          </w:p>
          <w:p w14:paraId="2755F146"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1398,6 тыс. руб. – областной бюджет</w:t>
            </w:r>
          </w:p>
          <w:p w14:paraId="2715C28E" w14:textId="77777777" w:rsidR="00CD66F9" w:rsidRPr="000F293A" w:rsidRDefault="00CD66F9" w:rsidP="0017118B">
            <w:pPr>
              <w:pStyle w:val="ConsPlusCell"/>
              <w:rPr>
                <w:rFonts w:ascii="Times New Roman" w:hAnsi="Times New Roman" w:cs="Times New Roman"/>
                <w:b/>
                <w:sz w:val="24"/>
                <w:szCs w:val="24"/>
              </w:rPr>
            </w:pPr>
            <w:r w:rsidRPr="000F293A">
              <w:rPr>
                <w:rFonts w:ascii="Times New Roman" w:hAnsi="Times New Roman" w:cs="Times New Roman"/>
                <w:b/>
                <w:sz w:val="24"/>
                <w:szCs w:val="24"/>
              </w:rPr>
              <w:t>на 2021 год – 31 895,7 тыс. рублей, из них:</w:t>
            </w:r>
          </w:p>
          <w:p w14:paraId="08D576F0"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30 468,7 тыс. руб. – бюджет городского округа</w:t>
            </w:r>
          </w:p>
          <w:p w14:paraId="00409541"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1427,0 тыс. руб. – областной бюджет</w:t>
            </w:r>
          </w:p>
          <w:p w14:paraId="48AA9DB4" w14:textId="1BE2C09F" w:rsidR="00CD66F9" w:rsidRPr="000F293A" w:rsidRDefault="00CD66F9" w:rsidP="0017118B">
            <w:pPr>
              <w:pStyle w:val="ConsPlusCell"/>
              <w:rPr>
                <w:rFonts w:ascii="Times New Roman" w:hAnsi="Times New Roman" w:cs="Times New Roman"/>
                <w:b/>
                <w:sz w:val="24"/>
                <w:szCs w:val="24"/>
              </w:rPr>
            </w:pPr>
            <w:r w:rsidRPr="000F293A">
              <w:rPr>
                <w:rFonts w:ascii="Times New Roman" w:hAnsi="Times New Roman" w:cs="Times New Roman"/>
                <w:b/>
                <w:sz w:val="24"/>
                <w:szCs w:val="24"/>
              </w:rPr>
              <w:t>на 2022 год –</w:t>
            </w:r>
            <w:r w:rsidR="007B0EBB">
              <w:rPr>
                <w:rFonts w:ascii="Times New Roman" w:hAnsi="Times New Roman" w:cs="Times New Roman"/>
                <w:b/>
                <w:sz w:val="24"/>
                <w:szCs w:val="24"/>
              </w:rPr>
              <w:t xml:space="preserve"> </w:t>
            </w:r>
            <w:r w:rsidRPr="000F293A">
              <w:rPr>
                <w:rFonts w:ascii="Times New Roman" w:hAnsi="Times New Roman" w:cs="Times New Roman"/>
                <w:b/>
                <w:sz w:val="24"/>
                <w:szCs w:val="24"/>
              </w:rPr>
              <w:t>26 918,5 тыс. рублей, из них:</w:t>
            </w:r>
          </w:p>
          <w:p w14:paraId="5470D9FB"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25 491,5 тыс. руб. – бюджет городского округа</w:t>
            </w:r>
          </w:p>
          <w:p w14:paraId="08676760" w14:textId="77777777" w:rsidR="00CD66F9" w:rsidRPr="000F293A" w:rsidRDefault="00CD66F9" w:rsidP="0017118B">
            <w:pPr>
              <w:pStyle w:val="ConsPlusCell"/>
              <w:rPr>
                <w:rFonts w:ascii="Times New Roman" w:hAnsi="Times New Roman" w:cs="Times New Roman"/>
                <w:b/>
                <w:sz w:val="24"/>
                <w:szCs w:val="24"/>
              </w:rPr>
            </w:pPr>
            <w:r w:rsidRPr="000F293A">
              <w:rPr>
                <w:rFonts w:ascii="Times New Roman" w:hAnsi="Times New Roman" w:cs="Times New Roman"/>
                <w:sz w:val="24"/>
                <w:szCs w:val="24"/>
              </w:rPr>
              <w:t>1427,0 тыс. руб. – областной бюджет</w:t>
            </w:r>
          </w:p>
          <w:p w14:paraId="01F584A7" w14:textId="77777777" w:rsidR="00CD66F9" w:rsidRPr="000F293A" w:rsidRDefault="00CD66F9" w:rsidP="0017118B">
            <w:pPr>
              <w:pStyle w:val="ConsPlusCell"/>
              <w:rPr>
                <w:rFonts w:ascii="Times New Roman" w:hAnsi="Times New Roman" w:cs="Times New Roman"/>
                <w:b/>
                <w:sz w:val="24"/>
                <w:szCs w:val="24"/>
              </w:rPr>
            </w:pPr>
            <w:r w:rsidRPr="000F293A">
              <w:rPr>
                <w:rFonts w:ascii="Times New Roman" w:hAnsi="Times New Roman" w:cs="Times New Roman"/>
                <w:b/>
                <w:sz w:val="24"/>
                <w:szCs w:val="24"/>
              </w:rPr>
              <w:t>на 2023 год – 26 882,8 тыс. рублей, из них:</w:t>
            </w:r>
          </w:p>
          <w:p w14:paraId="42EEA5AD"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25 455,8 тыс. руб. – бюджет городского округа</w:t>
            </w:r>
          </w:p>
          <w:p w14:paraId="5856C1BA"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1427,0 тыс. руб. – областной бюджет</w:t>
            </w:r>
          </w:p>
          <w:p w14:paraId="1352F249" w14:textId="77777777" w:rsidR="00CD66F9" w:rsidRPr="000F293A" w:rsidRDefault="00CD66F9" w:rsidP="0017118B">
            <w:pPr>
              <w:pStyle w:val="ConsPlusCell"/>
              <w:rPr>
                <w:rFonts w:ascii="Times New Roman" w:hAnsi="Times New Roman" w:cs="Times New Roman"/>
                <w:b/>
                <w:sz w:val="24"/>
                <w:szCs w:val="24"/>
              </w:rPr>
            </w:pPr>
            <w:r w:rsidRPr="000F293A">
              <w:rPr>
                <w:rFonts w:ascii="Times New Roman" w:hAnsi="Times New Roman" w:cs="Times New Roman"/>
                <w:b/>
                <w:sz w:val="24"/>
                <w:szCs w:val="24"/>
              </w:rPr>
              <w:t>на 2024 год – 26 882,8 тыс. рублей, из них:</w:t>
            </w:r>
          </w:p>
          <w:p w14:paraId="70259BB4"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25 455,8 тыс. руб. – бюджет городского округа</w:t>
            </w:r>
          </w:p>
          <w:p w14:paraId="6DD349A4"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1427,00 тыс. руб. – областной бюджет</w:t>
            </w:r>
          </w:p>
        </w:tc>
      </w:tr>
      <w:tr w:rsidR="00CD66F9" w:rsidRPr="000F293A" w14:paraId="035CC846" w14:textId="77777777" w:rsidTr="0017118B">
        <w:tc>
          <w:tcPr>
            <w:tcW w:w="2376" w:type="dxa"/>
          </w:tcPr>
          <w:p w14:paraId="36956EA2" w14:textId="7DDD66D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Ожидаемые</w:t>
            </w:r>
          </w:p>
          <w:p w14:paraId="1DC2132C" w14:textId="1608AD00"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xml:space="preserve">результаты реализации Подпрограммы </w:t>
            </w:r>
          </w:p>
        </w:tc>
        <w:tc>
          <w:tcPr>
            <w:tcW w:w="7193" w:type="dxa"/>
          </w:tcPr>
          <w:p w14:paraId="39663C0D"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14:paraId="221A99FD"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эффективное расходование бюджетных средств;</w:t>
            </w:r>
          </w:p>
          <w:p w14:paraId="71923B86"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повышение качества образования;</w:t>
            </w:r>
          </w:p>
          <w:p w14:paraId="120281DD"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создание условий для детей с ограниченными возможностями здоровья;</w:t>
            </w:r>
          </w:p>
          <w:p w14:paraId="053CAA45" w14:textId="77777777" w:rsidR="00CD66F9" w:rsidRPr="000F293A" w:rsidRDefault="00CD66F9" w:rsidP="0017118B">
            <w:pPr>
              <w:pStyle w:val="ConsPlusCell"/>
              <w:rPr>
                <w:rFonts w:ascii="Times New Roman" w:hAnsi="Times New Roman" w:cs="Times New Roman"/>
                <w:sz w:val="24"/>
                <w:szCs w:val="24"/>
              </w:rPr>
            </w:pPr>
            <w:r w:rsidRPr="000F293A">
              <w:rPr>
                <w:rFonts w:ascii="Times New Roman" w:hAnsi="Times New Roman" w:cs="Times New Roman"/>
                <w:sz w:val="24"/>
                <w:szCs w:val="24"/>
              </w:rPr>
              <w:t>- повышение эффективности распределения бюджетных средств</w:t>
            </w:r>
          </w:p>
        </w:tc>
      </w:tr>
    </w:tbl>
    <w:p w14:paraId="631A8B75" w14:textId="77777777" w:rsidR="00BC1CD7" w:rsidRDefault="00BC1CD7" w:rsidP="00BC1CD7">
      <w:pPr>
        <w:autoSpaceDE w:val="0"/>
        <w:autoSpaceDN w:val="0"/>
        <w:adjustRightInd w:val="0"/>
        <w:spacing w:after="0" w:line="240" w:lineRule="auto"/>
        <w:jc w:val="center"/>
        <w:outlineLvl w:val="2"/>
        <w:rPr>
          <w:rFonts w:ascii="Times New Roman" w:hAnsi="Times New Roman"/>
          <w:b/>
          <w:sz w:val="24"/>
          <w:szCs w:val="24"/>
          <w:u w:val="single"/>
        </w:rPr>
      </w:pPr>
    </w:p>
    <w:p w14:paraId="41BB313E" w14:textId="77777777" w:rsidR="00CD66F9" w:rsidRPr="000F293A" w:rsidRDefault="00CD66F9" w:rsidP="00BC1CD7">
      <w:pPr>
        <w:autoSpaceDE w:val="0"/>
        <w:autoSpaceDN w:val="0"/>
        <w:adjustRightInd w:val="0"/>
        <w:spacing w:after="0" w:line="240" w:lineRule="auto"/>
        <w:jc w:val="center"/>
        <w:outlineLvl w:val="2"/>
        <w:rPr>
          <w:rFonts w:ascii="Times New Roman" w:hAnsi="Times New Roman"/>
          <w:b/>
          <w:sz w:val="24"/>
          <w:szCs w:val="24"/>
          <w:u w:val="single"/>
        </w:rPr>
      </w:pPr>
      <w:r w:rsidRPr="000F293A">
        <w:rPr>
          <w:rFonts w:ascii="Times New Roman" w:hAnsi="Times New Roman"/>
          <w:b/>
          <w:sz w:val="24"/>
          <w:szCs w:val="24"/>
          <w:u w:val="single"/>
        </w:rPr>
        <w:t>1. Характеристика сферы реализации Подпрограммы</w:t>
      </w:r>
    </w:p>
    <w:p w14:paraId="13154398" w14:textId="77777777" w:rsidR="00BC1CD7" w:rsidRDefault="00BC1CD7" w:rsidP="00BC1CD7">
      <w:pPr>
        <w:autoSpaceDE w:val="0"/>
        <w:autoSpaceDN w:val="0"/>
        <w:adjustRightInd w:val="0"/>
        <w:spacing w:after="0" w:line="240" w:lineRule="auto"/>
        <w:ind w:firstLine="709"/>
        <w:jc w:val="both"/>
        <w:rPr>
          <w:rFonts w:ascii="Times New Roman" w:hAnsi="Times New Roman"/>
          <w:sz w:val="24"/>
          <w:szCs w:val="24"/>
        </w:rPr>
      </w:pPr>
    </w:p>
    <w:p w14:paraId="1A734526" w14:textId="77777777" w:rsidR="00CD66F9" w:rsidRPr="000F293A" w:rsidRDefault="00CD66F9" w:rsidP="00BC1CD7">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Осуществление управления в сфере образования в соответствии с законодательством РФ производит Управление образования администрации муниципального образования Соль-</w:t>
      </w:r>
      <w:proofErr w:type="spellStart"/>
      <w:r w:rsidRPr="000F293A">
        <w:rPr>
          <w:rFonts w:ascii="Times New Roman" w:hAnsi="Times New Roman"/>
          <w:sz w:val="24"/>
          <w:szCs w:val="24"/>
        </w:rPr>
        <w:t>Илецкий</w:t>
      </w:r>
      <w:proofErr w:type="spellEnd"/>
      <w:r w:rsidRPr="000F293A">
        <w:rPr>
          <w:rFonts w:ascii="Times New Roman" w:hAnsi="Times New Roman"/>
          <w:sz w:val="24"/>
          <w:szCs w:val="24"/>
        </w:rPr>
        <w:t xml:space="preserve"> городской округ Оренбургской области.</w:t>
      </w:r>
    </w:p>
    <w:p w14:paraId="53308005" w14:textId="77777777" w:rsidR="00CD66F9" w:rsidRPr="000F293A" w:rsidRDefault="00CD66F9" w:rsidP="00BC1CD7">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 xml:space="preserve">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w:t>
      </w:r>
      <w:proofErr w:type="gramStart"/>
      <w:r w:rsidRPr="000F293A">
        <w:rPr>
          <w:rFonts w:ascii="Times New Roman" w:hAnsi="Times New Roman"/>
          <w:sz w:val="24"/>
          <w:szCs w:val="24"/>
        </w:rPr>
        <w:t>эффективное</w:t>
      </w:r>
      <w:proofErr w:type="gramEnd"/>
      <w:r w:rsidRPr="000F293A">
        <w:rPr>
          <w:rFonts w:ascii="Times New Roman" w:hAnsi="Times New Roman"/>
          <w:sz w:val="24"/>
          <w:szCs w:val="24"/>
        </w:rPr>
        <w:t xml:space="preserve"> расходованием бюджетных средств.</w:t>
      </w:r>
    </w:p>
    <w:p w14:paraId="06AC2905" w14:textId="77777777" w:rsidR="00CD66F9" w:rsidRPr="000F293A" w:rsidRDefault="00CD66F9" w:rsidP="00BC1CD7">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Информационно-методическое обеспечение осуществляет МКУ «ИМЦ». Обеспечивает информационное, учебно-методическое и научно-методическое сопровождение участников образовательного процесса.</w:t>
      </w:r>
    </w:p>
    <w:p w14:paraId="15AE5932" w14:textId="77777777" w:rsidR="00CD66F9" w:rsidRPr="000F293A" w:rsidRDefault="00CD66F9" w:rsidP="00BC1CD7">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w:t>
      </w:r>
      <w:proofErr w:type="gramStart"/>
      <w:r w:rsidRPr="000F293A">
        <w:rPr>
          <w:rFonts w:ascii="Times New Roman" w:hAnsi="Times New Roman"/>
          <w:sz w:val="24"/>
          <w:szCs w:val="24"/>
        </w:rPr>
        <w:t>обучающимся</w:t>
      </w:r>
      <w:proofErr w:type="gramEnd"/>
      <w:r w:rsidRPr="000F293A">
        <w:rPr>
          <w:rFonts w:ascii="Times New Roman" w:hAnsi="Times New Roman"/>
          <w:sz w:val="24"/>
          <w:szCs w:val="24"/>
        </w:rPr>
        <w:t xml:space="preserve">, испытывающим трудности в освоении основных общеобразовательных программ, развитии и социальной адаптации. </w:t>
      </w:r>
    </w:p>
    <w:p w14:paraId="5FF6359E" w14:textId="77777777" w:rsidR="00DE029A" w:rsidRDefault="00DE029A" w:rsidP="00CD66F9">
      <w:pPr>
        <w:autoSpaceDE w:val="0"/>
        <w:autoSpaceDN w:val="0"/>
        <w:adjustRightInd w:val="0"/>
        <w:spacing w:after="0" w:line="240" w:lineRule="auto"/>
        <w:jc w:val="center"/>
        <w:outlineLvl w:val="2"/>
        <w:rPr>
          <w:rFonts w:ascii="Times New Roman" w:hAnsi="Times New Roman"/>
          <w:b/>
          <w:sz w:val="24"/>
          <w:szCs w:val="24"/>
          <w:u w:val="single"/>
        </w:rPr>
      </w:pPr>
    </w:p>
    <w:p w14:paraId="15293574" w14:textId="77777777" w:rsidR="00CD66F9" w:rsidRPr="000F293A" w:rsidRDefault="00CD66F9" w:rsidP="00C56C3C">
      <w:pPr>
        <w:autoSpaceDE w:val="0"/>
        <w:autoSpaceDN w:val="0"/>
        <w:adjustRightInd w:val="0"/>
        <w:spacing w:after="0" w:line="240" w:lineRule="auto"/>
        <w:jc w:val="center"/>
        <w:outlineLvl w:val="2"/>
        <w:rPr>
          <w:rFonts w:ascii="Times New Roman" w:hAnsi="Times New Roman"/>
          <w:b/>
          <w:sz w:val="24"/>
          <w:szCs w:val="24"/>
          <w:u w:val="single"/>
        </w:rPr>
      </w:pPr>
      <w:r w:rsidRPr="000F293A">
        <w:rPr>
          <w:rFonts w:ascii="Times New Roman" w:hAnsi="Times New Roman"/>
          <w:b/>
          <w:sz w:val="24"/>
          <w:szCs w:val="24"/>
          <w:u w:val="single"/>
        </w:rPr>
        <w:t>2. Приоритеты муниципальной политики</w:t>
      </w:r>
    </w:p>
    <w:p w14:paraId="68F44F7F" w14:textId="77777777" w:rsidR="00CD66F9" w:rsidRPr="000F293A" w:rsidRDefault="00CD66F9" w:rsidP="00C56C3C">
      <w:pPr>
        <w:autoSpaceDE w:val="0"/>
        <w:autoSpaceDN w:val="0"/>
        <w:adjustRightInd w:val="0"/>
        <w:spacing w:after="0" w:line="240" w:lineRule="auto"/>
        <w:jc w:val="center"/>
        <w:rPr>
          <w:rFonts w:ascii="Times New Roman" w:hAnsi="Times New Roman"/>
          <w:b/>
          <w:sz w:val="24"/>
          <w:szCs w:val="24"/>
          <w:u w:val="single"/>
        </w:rPr>
      </w:pPr>
      <w:r w:rsidRPr="000F293A">
        <w:rPr>
          <w:rFonts w:ascii="Times New Roman" w:hAnsi="Times New Roman"/>
          <w:b/>
          <w:sz w:val="24"/>
          <w:szCs w:val="24"/>
          <w:u w:val="single"/>
        </w:rPr>
        <w:t>в сфере реализации Подпрограммы, цель, задачи, показатели</w:t>
      </w:r>
    </w:p>
    <w:p w14:paraId="7F9AA95A" w14:textId="77777777" w:rsidR="00CD66F9" w:rsidRPr="000F293A" w:rsidRDefault="00CD66F9" w:rsidP="00C56C3C">
      <w:pPr>
        <w:autoSpaceDE w:val="0"/>
        <w:autoSpaceDN w:val="0"/>
        <w:adjustRightInd w:val="0"/>
        <w:spacing w:after="0" w:line="240" w:lineRule="auto"/>
        <w:jc w:val="center"/>
        <w:rPr>
          <w:rFonts w:ascii="Times New Roman" w:hAnsi="Times New Roman"/>
          <w:b/>
          <w:sz w:val="24"/>
          <w:szCs w:val="24"/>
          <w:u w:val="single"/>
        </w:rPr>
      </w:pPr>
      <w:r w:rsidRPr="000F293A">
        <w:rPr>
          <w:rFonts w:ascii="Times New Roman" w:hAnsi="Times New Roman"/>
          <w:b/>
          <w:sz w:val="24"/>
          <w:szCs w:val="24"/>
          <w:u w:val="single"/>
        </w:rPr>
        <w:t>(индикаторы) и результаты реализации Подпрограммы</w:t>
      </w:r>
    </w:p>
    <w:p w14:paraId="68DBDC5B" w14:textId="77777777" w:rsidR="00C53AD5" w:rsidRDefault="00C53AD5" w:rsidP="00C53AD5">
      <w:pPr>
        <w:autoSpaceDE w:val="0"/>
        <w:autoSpaceDN w:val="0"/>
        <w:adjustRightInd w:val="0"/>
        <w:spacing w:after="0" w:line="240" w:lineRule="auto"/>
        <w:ind w:firstLine="709"/>
        <w:jc w:val="both"/>
        <w:rPr>
          <w:rFonts w:ascii="Times New Roman" w:hAnsi="Times New Roman"/>
          <w:sz w:val="24"/>
          <w:szCs w:val="24"/>
        </w:rPr>
      </w:pPr>
    </w:p>
    <w:p w14:paraId="59869992" w14:textId="77777777" w:rsidR="00CD66F9" w:rsidRPr="000F293A" w:rsidRDefault="00CD66F9" w:rsidP="00C53AD5">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lastRenderedPageBreak/>
        <w:t xml:space="preserve">Основными приоритетами являются обеспечение исполнения законодательства об образовании, повышение эффективности расходов бюджета, повышение качества образования и оказание психолого-педагогической и </w:t>
      </w:r>
      <w:proofErr w:type="gramStart"/>
      <w:r w:rsidRPr="000F293A">
        <w:rPr>
          <w:rFonts w:ascii="Times New Roman" w:hAnsi="Times New Roman"/>
          <w:sz w:val="24"/>
          <w:szCs w:val="24"/>
        </w:rPr>
        <w:t>медико-социальной</w:t>
      </w:r>
      <w:proofErr w:type="gramEnd"/>
      <w:r w:rsidRPr="000F293A">
        <w:rPr>
          <w:rFonts w:ascii="Times New Roman" w:hAnsi="Times New Roman"/>
          <w:sz w:val="24"/>
          <w:szCs w:val="24"/>
        </w:rPr>
        <w:t xml:space="preserve"> помощи обучающимся, испытывающим трудности в освоении основных общеобразовательных программ, развитии и социальной адаптации.</w:t>
      </w:r>
    </w:p>
    <w:p w14:paraId="10958721" w14:textId="77777777" w:rsidR="00DE029A" w:rsidRDefault="00DE029A" w:rsidP="00CD66F9">
      <w:pPr>
        <w:autoSpaceDE w:val="0"/>
        <w:autoSpaceDN w:val="0"/>
        <w:adjustRightInd w:val="0"/>
        <w:spacing w:after="0" w:line="240" w:lineRule="auto"/>
        <w:jc w:val="center"/>
        <w:outlineLvl w:val="3"/>
        <w:rPr>
          <w:rFonts w:ascii="Times New Roman" w:hAnsi="Times New Roman"/>
          <w:sz w:val="24"/>
          <w:szCs w:val="24"/>
          <w:u w:val="single"/>
        </w:rPr>
      </w:pPr>
    </w:p>
    <w:p w14:paraId="732D0CD1" w14:textId="77777777" w:rsidR="00CD66F9" w:rsidRPr="000F293A" w:rsidRDefault="00CD66F9" w:rsidP="00B352C3">
      <w:pPr>
        <w:autoSpaceDE w:val="0"/>
        <w:autoSpaceDN w:val="0"/>
        <w:adjustRightInd w:val="0"/>
        <w:spacing w:after="0" w:line="240" w:lineRule="auto"/>
        <w:jc w:val="center"/>
        <w:outlineLvl w:val="3"/>
        <w:rPr>
          <w:rFonts w:ascii="Times New Roman" w:hAnsi="Times New Roman"/>
          <w:sz w:val="24"/>
          <w:szCs w:val="24"/>
          <w:u w:val="single"/>
        </w:rPr>
      </w:pPr>
      <w:r w:rsidRPr="000F293A">
        <w:rPr>
          <w:rFonts w:ascii="Times New Roman" w:hAnsi="Times New Roman"/>
          <w:sz w:val="24"/>
          <w:szCs w:val="24"/>
          <w:u w:val="single"/>
        </w:rPr>
        <w:t>Цель и задачи Подпрограммы</w:t>
      </w:r>
    </w:p>
    <w:p w14:paraId="00451134" w14:textId="77777777" w:rsidR="00B352C3" w:rsidRDefault="00B352C3" w:rsidP="00B352C3">
      <w:pPr>
        <w:autoSpaceDE w:val="0"/>
        <w:autoSpaceDN w:val="0"/>
        <w:adjustRightInd w:val="0"/>
        <w:spacing w:after="0" w:line="240" w:lineRule="auto"/>
        <w:ind w:firstLine="709"/>
        <w:jc w:val="both"/>
        <w:rPr>
          <w:rFonts w:ascii="Times New Roman" w:hAnsi="Times New Roman"/>
          <w:sz w:val="24"/>
          <w:szCs w:val="24"/>
        </w:rPr>
      </w:pPr>
    </w:p>
    <w:p w14:paraId="2F72DDB0" w14:textId="77777777" w:rsidR="00CD66F9" w:rsidRPr="000F293A" w:rsidRDefault="00CD66F9" w:rsidP="00B352C3">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Основной целью Подпрограммы является обеспечение исполнения законодательства об образовании и соблюдение прав участников образовательного процесса.</w:t>
      </w:r>
    </w:p>
    <w:p w14:paraId="64AF840C" w14:textId="77777777" w:rsidR="00CD66F9" w:rsidRPr="000F293A" w:rsidRDefault="00CD66F9" w:rsidP="00B352C3">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Задачами Подпрограммы являются:</w:t>
      </w:r>
    </w:p>
    <w:p w14:paraId="3C69BBC4" w14:textId="77777777" w:rsidR="00CD66F9" w:rsidRPr="000F293A" w:rsidRDefault="00CD66F9" w:rsidP="00B352C3">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 осуществление управления в сфере образования в соответствии с законодательством РФ;</w:t>
      </w:r>
    </w:p>
    <w:p w14:paraId="3F552E43" w14:textId="77777777" w:rsidR="00CD66F9" w:rsidRPr="000F293A" w:rsidRDefault="00CD66F9" w:rsidP="00B352C3">
      <w:pPr>
        <w:pStyle w:val="ConsPlusCell"/>
        <w:ind w:firstLine="709"/>
        <w:rPr>
          <w:rFonts w:ascii="Times New Roman" w:hAnsi="Times New Roman" w:cs="Times New Roman"/>
          <w:sz w:val="24"/>
          <w:szCs w:val="24"/>
        </w:rPr>
      </w:pPr>
      <w:r w:rsidRPr="000F293A">
        <w:rPr>
          <w:rFonts w:ascii="Times New Roman" w:hAnsi="Times New Roman" w:cs="Times New Roman"/>
          <w:sz w:val="24"/>
          <w:szCs w:val="24"/>
        </w:rPr>
        <w:t>-повышение эффективности бюджетных расходов;</w:t>
      </w:r>
    </w:p>
    <w:p w14:paraId="41DC94EF" w14:textId="77777777" w:rsidR="00CD66F9" w:rsidRPr="000F293A" w:rsidRDefault="00CD66F9" w:rsidP="00B352C3">
      <w:pPr>
        <w:pStyle w:val="ConsPlusCell"/>
        <w:ind w:firstLine="709"/>
        <w:rPr>
          <w:rFonts w:ascii="Times New Roman" w:hAnsi="Times New Roman" w:cs="Times New Roman"/>
          <w:sz w:val="24"/>
          <w:szCs w:val="24"/>
        </w:rPr>
      </w:pPr>
      <w:r w:rsidRPr="000F293A">
        <w:rPr>
          <w:rFonts w:ascii="Times New Roman" w:hAnsi="Times New Roman" w:cs="Times New Roman"/>
          <w:sz w:val="24"/>
          <w:szCs w:val="24"/>
        </w:rPr>
        <w:t>- повышение квалификации педагогических работников;</w:t>
      </w:r>
    </w:p>
    <w:p w14:paraId="464A716F" w14:textId="77777777" w:rsidR="00CD66F9" w:rsidRPr="000F293A" w:rsidRDefault="00CD66F9" w:rsidP="00B352C3">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14:paraId="30EE9CA5" w14:textId="49D96A01" w:rsidR="00CD66F9" w:rsidRPr="000F293A" w:rsidRDefault="00CD66F9" w:rsidP="00B352C3">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Сроки реализации Подпрограммы – 2019</w:t>
      </w:r>
      <w:r w:rsidR="00716A32">
        <w:rPr>
          <w:rFonts w:ascii="Times New Roman" w:hAnsi="Times New Roman"/>
          <w:sz w:val="24"/>
          <w:szCs w:val="24"/>
        </w:rPr>
        <w:t xml:space="preserve"> </w:t>
      </w:r>
      <w:r w:rsidRPr="000F293A">
        <w:rPr>
          <w:rFonts w:ascii="Times New Roman" w:hAnsi="Times New Roman"/>
          <w:sz w:val="24"/>
          <w:szCs w:val="24"/>
        </w:rPr>
        <w:t>– 2024 годы.</w:t>
      </w:r>
    </w:p>
    <w:p w14:paraId="353F5290" w14:textId="77777777" w:rsidR="00DE029A" w:rsidRDefault="00DE029A" w:rsidP="00CD66F9">
      <w:pPr>
        <w:autoSpaceDE w:val="0"/>
        <w:autoSpaceDN w:val="0"/>
        <w:adjustRightInd w:val="0"/>
        <w:spacing w:after="0" w:line="240" w:lineRule="auto"/>
        <w:jc w:val="center"/>
        <w:outlineLvl w:val="3"/>
        <w:rPr>
          <w:rFonts w:ascii="Times New Roman" w:hAnsi="Times New Roman"/>
          <w:sz w:val="24"/>
          <w:szCs w:val="24"/>
          <w:u w:val="single"/>
        </w:rPr>
      </w:pPr>
    </w:p>
    <w:p w14:paraId="043BCC6D" w14:textId="77777777" w:rsidR="00CD66F9" w:rsidRPr="000F293A" w:rsidRDefault="00CD66F9" w:rsidP="001F42FB">
      <w:pPr>
        <w:autoSpaceDE w:val="0"/>
        <w:autoSpaceDN w:val="0"/>
        <w:adjustRightInd w:val="0"/>
        <w:spacing w:after="0" w:line="240" w:lineRule="auto"/>
        <w:jc w:val="center"/>
        <w:outlineLvl w:val="3"/>
        <w:rPr>
          <w:rFonts w:ascii="Times New Roman" w:hAnsi="Times New Roman"/>
          <w:sz w:val="24"/>
          <w:szCs w:val="24"/>
          <w:u w:val="single"/>
        </w:rPr>
      </w:pPr>
      <w:r w:rsidRPr="000F293A">
        <w:rPr>
          <w:rFonts w:ascii="Times New Roman" w:hAnsi="Times New Roman"/>
          <w:sz w:val="24"/>
          <w:szCs w:val="24"/>
          <w:u w:val="single"/>
        </w:rPr>
        <w:t>Целевые показатели (индикаторы) Подпрограммы</w:t>
      </w:r>
    </w:p>
    <w:p w14:paraId="4EC8FCE0" w14:textId="77777777" w:rsidR="00BA267C" w:rsidRDefault="00BA267C" w:rsidP="00BA267C">
      <w:pPr>
        <w:autoSpaceDE w:val="0"/>
        <w:autoSpaceDN w:val="0"/>
        <w:adjustRightInd w:val="0"/>
        <w:spacing w:after="0" w:line="240" w:lineRule="auto"/>
        <w:ind w:firstLine="709"/>
        <w:jc w:val="both"/>
        <w:rPr>
          <w:rFonts w:ascii="Times New Roman" w:hAnsi="Times New Roman"/>
          <w:sz w:val="24"/>
          <w:szCs w:val="24"/>
        </w:rPr>
      </w:pPr>
    </w:p>
    <w:p w14:paraId="71DCEBEC" w14:textId="77777777" w:rsidR="00CD66F9" w:rsidRPr="000F293A" w:rsidRDefault="00CD66F9" w:rsidP="00BA267C">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 характеризует обеспеченность педагогических кадров необходимой информацией об основных направлениях развития системы образования и учебно-методической литературой.</w:t>
      </w:r>
    </w:p>
    <w:p w14:paraId="4353BC90" w14:textId="17CDA78A" w:rsidR="00CD66F9" w:rsidRPr="000F293A" w:rsidRDefault="00CD66F9" w:rsidP="00BA267C">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Показатель 2 «Доля проведенных консультаций с обучающимися, их родителями (законными представителями) и педагогическими работниками» отражает эффективность проведенных консультаций. Правильное выявление проблем у обучающихся, их родителей (законных представителей) и педагогических работников.</w:t>
      </w:r>
    </w:p>
    <w:p w14:paraId="7E75B5A7" w14:textId="77777777" w:rsidR="00CD66F9" w:rsidRPr="000F293A" w:rsidRDefault="00CD66F9" w:rsidP="000912D8">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Показатель 3 «Доля обследованных детей с ограниченными возможностями здоровья и (или) с отклонениями в поведении» характеризует состояние детей с ограниченными возможностями здоровья и (или) с отклонениями в поведении и оказание помощи этим детям.</w:t>
      </w:r>
    </w:p>
    <w:p w14:paraId="04C6C39A" w14:textId="4E07AEE7" w:rsidR="00CD66F9" w:rsidRPr="000F293A" w:rsidRDefault="00CD66F9" w:rsidP="000912D8">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Показатель 4 «Количество отчетов, подлежащих своду»</w:t>
      </w:r>
      <w:r w:rsidR="00DE029A">
        <w:rPr>
          <w:rFonts w:ascii="Times New Roman" w:hAnsi="Times New Roman"/>
          <w:sz w:val="24"/>
          <w:szCs w:val="24"/>
        </w:rPr>
        <w:t xml:space="preserve"> </w:t>
      </w:r>
      <w:r w:rsidRPr="000F293A">
        <w:rPr>
          <w:rFonts w:ascii="Times New Roman" w:hAnsi="Times New Roman"/>
          <w:sz w:val="24"/>
          <w:szCs w:val="24"/>
        </w:rPr>
        <w:t>отражает количество отчетов, которые сдает МКУ «ЦБУО».</w:t>
      </w:r>
    </w:p>
    <w:p w14:paraId="584AAF34" w14:textId="77777777" w:rsidR="00CD66F9" w:rsidRPr="000F293A" w:rsidRDefault="00CD66F9" w:rsidP="000912D8">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Показатель 5 «Количество учреждений, находящихся в ведении Управления образования».</w:t>
      </w:r>
    </w:p>
    <w:p w14:paraId="443049F0" w14:textId="77777777" w:rsidR="00CD66F9" w:rsidRPr="000F293A" w:rsidRDefault="00CD66F9" w:rsidP="000912D8">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В рамках Подпрограммы будут обеспечены следующие результаты:</w:t>
      </w:r>
    </w:p>
    <w:p w14:paraId="0B91532F" w14:textId="77777777" w:rsidR="00CD66F9" w:rsidRPr="000F293A" w:rsidRDefault="00CD66F9" w:rsidP="000912D8">
      <w:pPr>
        <w:pStyle w:val="ConsPlusCell"/>
        <w:ind w:firstLine="709"/>
        <w:jc w:val="both"/>
        <w:rPr>
          <w:rFonts w:ascii="Times New Roman" w:hAnsi="Times New Roman" w:cs="Times New Roman"/>
          <w:sz w:val="24"/>
          <w:szCs w:val="24"/>
        </w:rPr>
      </w:pPr>
      <w:r w:rsidRPr="000F293A">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14:paraId="6130E121" w14:textId="77777777" w:rsidR="00CD66F9" w:rsidRPr="000F293A" w:rsidRDefault="00CD66F9" w:rsidP="000912D8">
      <w:pPr>
        <w:pStyle w:val="ConsPlusCell"/>
        <w:ind w:firstLine="709"/>
        <w:jc w:val="both"/>
        <w:rPr>
          <w:rFonts w:ascii="Times New Roman" w:hAnsi="Times New Roman" w:cs="Times New Roman"/>
          <w:sz w:val="24"/>
          <w:szCs w:val="24"/>
        </w:rPr>
      </w:pPr>
      <w:r w:rsidRPr="000F293A">
        <w:rPr>
          <w:rFonts w:ascii="Times New Roman" w:hAnsi="Times New Roman" w:cs="Times New Roman"/>
          <w:sz w:val="24"/>
          <w:szCs w:val="24"/>
        </w:rPr>
        <w:t>- эффективное расходование бюджетных средств;</w:t>
      </w:r>
    </w:p>
    <w:p w14:paraId="2B398B87" w14:textId="77777777" w:rsidR="00CD66F9" w:rsidRPr="000F293A" w:rsidRDefault="00CD66F9" w:rsidP="000912D8">
      <w:pPr>
        <w:pStyle w:val="ConsPlusCell"/>
        <w:ind w:firstLine="709"/>
        <w:jc w:val="both"/>
        <w:rPr>
          <w:rFonts w:ascii="Times New Roman" w:hAnsi="Times New Roman" w:cs="Times New Roman"/>
          <w:sz w:val="24"/>
          <w:szCs w:val="24"/>
        </w:rPr>
      </w:pPr>
      <w:r w:rsidRPr="000F293A">
        <w:rPr>
          <w:rFonts w:ascii="Times New Roman" w:hAnsi="Times New Roman" w:cs="Times New Roman"/>
          <w:sz w:val="24"/>
          <w:szCs w:val="24"/>
        </w:rPr>
        <w:t>- повышение качества образования;</w:t>
      </w:r>
    </w:p>
    <w:p w14:paraId="59AA7A08" w14:textId="77777777" w:rsidR="00CD66F9" w:rsidRPr="000F293A" w:rsidRDefault="00CD66F9" w:rsidP="000912D8">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 создание условий для детей с ограниченными возможностями здоровья.</w:t>
      </w:r>
    </w:p>
    <w:p w14:paraId="10B4FB38" w14:textId="77777777" w:rsidR="00CB135D" w:rsidRDefault="00CB135D" w:rsidP="00CD66F9">
      <w:pPr>
        <w:autoSpaceDE w:val="0"/>
        <w:autoSpaceDN w:val="0"/>
        <w:adjustRightInd w:val="0"/>
        <w:spacing w:after="0" w:line="240" w:lineRule="auto"/>
        <w:jc w:val="center"/>
        <w:outlineLvl w:val="2"/>
        <w:rPr>
          <w:rFonts w:ascii="Times New Roman" w:hAnsi="Times New Roman"/>
          <w:b/>
          <w:sz w:val="24"/>
          <w:szCs w:val="24"/>
          <w:u w:val="single"/>
        </w:rPr>
      </w:pPr>
    </w:p>
    <w:p w14:paraId="4EA9CF0A" w14:textId="77777777" w:rsidR="00CD66F9" w:rsidRPr="000F293A" w:rsidRDefault="00CD66F9" w:rsidP="00422B25">
      <w:pPr>
        <w:autoSpaceDE w:val="0"/>
        <w:autoSpaceDN w:val="0"/>
        <w:adjustRightInd w:val="0"/>
        <w:spacing w:after="0" w:line="240" w:lineRule="auto"/>
        <w:jc w:val="center"/>
        <w:outlineLvl w:val="2"/>
        <w:rPr>
          <w:rFonts w:ascii="Times New Roman" w:hAnsi="Times New Roman"/>
          <w:b/>
          <w:sz w:val="24"/>
          <w:szCs w:val="24"/>
          <w:u w:val="single"/>
        </w:rPr>
      </w:pPr>
      <w:r w:rsidRPr="000F293A">
        <w:rPr>
          <w:rFonts w:ascii="Times New Roman" w:hAnsi="Times New Roman"/>
          <w:b/>
          <w:sz w:val="24"/>
          <w:szCs w:val="24"/>
          <w:u w:val="single"/>
        </w:rPr>
        <w:t>3. Характеристика основных мероприятий Подпрограммы</w:t>
      </w:r>
    </w:p>
    <w:p w14:paraId="6681E7E7" w14:textId="77777777" w:rsidR="00422B25" w:rsidRDefault="00422B25" w:rsidP="00422B25">
      <w:pPr>
        <w:autoSpaceDE w:val="0"/>
        <w:autoSpaceDN w:val="0"/>
        <w:adjustRightInd w:val="0"/>
        <w:spacing w:after="0" w:line="240" w:lineRule="auto"/>
        <w:ind w:firstLine="709"/>
        <w:jc w:val="both"/>
        <w:rPr>
          <w:rFonts w:ascii="Times New Roman" w:hAnsi="Times New Roman"/>
          <w:sz w:val="24"/>
          <w:szCs w:val="24"/>
        </w:rPr>
      </w:pPr>
    </w:p>
    <w:p w14:paraId="2494B9E7" w14:textId="77777777" w:rsidR="00CD66F9" w:rsidRPr="000F293A" w:rsidRDefault="00CD66F9" w:rsidP="00A54C06">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Подпрограмма содержит 5 основных мероприятия, разработка которых проводилась на основе анализа сложившейся ситуации.</w:t>
      </w:r>
    </w:p>
    <w:p w14:paraId="16A175B1" w14:textId="77777777" w:rsidR="00CB135D" w:rsidRDefault="00CB135D" w:rsidP="00CD66F9">
      <w:pPr>
        <w:autoSpaceDE w:val="0"/>
        <w:autoSpaceDN w:val="0"/>
        <w:adjustRightInd w:val="0"/>
        <w:spacing w:after="0" w:line="240" w:lineRule="auto"/>
        <w:jc w:val="center"/>
        <w:outlineLvl w:val="3"/>
        <w:rPr>
          <w:rFonts w:ascii="Times New Roman" w:hAnsi="Times New Roman"/>
          <w:sz w:val="24"/>
          <w:szCs w:val="24"/>
          <w:u w:val="single"/>
        </w:rPr>
      </w:pPr>
    </w:p>
    <w:p w14:paraId="13162408" w14:textId="77777777" w:rsidR="00CD66F9" w:rsidRPr="000F293A" w:rsidRDefault="00CD66F9" w:rsidP="00A54C06">
      <w:pPr>
        <w:autoSpaceDE w:val="0"/>
        <w:autoSpaceDN w:val="0"/>
        <w:adjustRightInd w:val="0"/>
        <w:spacing w:after="0" w:line="240" w:lineRule="auto"/>
        <w:jc w:val="center"/>
        <w:outlineLvl w:val="3"/>
        <w:rPr>
          <w:rFonts w:ascii="Times New Roman" w:hAnsi="Times New Roman"/>
          <w:sz w:val="24"/>
          <w:szCs w:val="24"/>
          <w:u w:val="single"/>
        </w:rPr>
      </w:pPr>
      <w:r w:rsidRPr="000F293A">
        <w:rPr>
          <w:rFonts w:ascii="Times New Roman" w:hAnsi="Times New Roman"/>
          <w:sz w:val="24"/>
          <w:szCs w:val="24"/>
          <w:u w:val="single"/>
        </w:rPr>
        <w:lastRenderedPageBreak/>
        <w:t>Основное мероприятие 1</w:t>
      </w:r>
    </w:p>
    <w:p w14:paraId="53710279" w14:textId="77777777" w:rsidR="00CD66F9" w:rsidRPr="000F293A" w:rsidRDefault="00CD66F9" w:rsidP="00A54C06">
      <w:pPr>
        <w:autoSpaceDE w:val="0"/>
        <w:autoSpaceDN w:val="0"/>
        <w:adjustRightInd w:val="0"/>
        <w:spacing w:after="0" w:line="240" w:lineRule="auto"/>
        <w:jc w:val="center"/>
        <w:rPr>
          <w:rFonts w:ascii="Times New Roman" w:hAnsi="Times New Roman"/>
          <w:sz w:val="24"/>
          <w:szCs w:val="24"/>
          <w:u w:val="single"/>
        </w:rPr>
      </w:pPr>
      <w:r w:rsidRPr="000F293A">
        <w:rPr>
          <w:rFonts w:ascii="Times New Roman" w:hAnsi="Times New Roman"/>
          <w:sz w:val="24"/>
          <w:szCs w:val="24"/>
          <w:u w:val="single"/>
        </w:rPr>
        <w:t>«Обеспечение деятельности центра диагностики и консультирования»</w:t>
      </w:r>
    </w:p>
    <w:p w14:paraId="2C2FEE0A" w14:textId="77777777" w:rsidR="00743528" w:rsidRDefault="00743528" w:rsidP="00743528">
      <w:pPr>
        <w:autoSpaceDE w:val="0"/>
        <w:autoSpaceDN w:val="0"/>
        <w:adjustRightInd w:val="0"/>
        <w:spacing w:after="0" w:line="240" w:lineRule="auto"/>
        <w:ind w:firstLine="709"/>
        <w:jc w:val="both"/>
        <w:rPr>
          <w:rFonts w:ascii="Times New Roman" w:hAnsi="Times New Roman"/>
          <w:sz w:val="24"/>
          <w:szCs w:val="24"/>
        </w:rPr>
      </w:pPr>
    </w:p>
    <w:p w14:paraId="01362A04" w14:textId="77777777" w:rsidR="00CD66F9" w:rsidRPr="000F293A" w:rsidRDefault="00CD66F9" w:rsidP="00743528">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Основное мероприятие 1 направлено на повышение эффективности 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p>
    <w:p w14:paraId="15F6856A" w14:textId="77777777" w:rsidR="00CD66F9" w:rsidRPr="000F293A" w:rsidRDefault="00CD66F9" w:rsidP="00743528">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14:paraId="2D69028F" w14:textId="77777777" w:rsidR="00CD66F9" w:rsidRPr="000F293A" w:rsidRDefault="00CD66F9" w:rsidP="00743528">
      <w:pPr>
        <w:pStyle w:val="ConsPlusCell"/>
        <w:ind w:firstLine="709"/>
        <w:jc w:val="both"/>
        <w:rPr>
          <w:rFonts w:ascii="Times New Roman" w:hAnsi="Times New Roman" w:cs="Times New Roman"/>
          <w:sz w:val="24"/>
          <w:szCs w:val="24"/>
        </w:rPr>
      </w:pPr>
      <w:r w:rsidRPr="000F293A">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sidRPr="000F293A">
        <w:rPr>
          <w:rFonts w:ascii="Times New Roman" w:hAnsi="Times New Roman" w:cs="Times New Roman"/>
          <w:sz w:val="24"/>
          <w:szCs w:val="24"/>
        </w:rPr>
        <w:t>;</w:t>
      </w:r>
    </w:p>
    <w:p w14:paraId="3093FF21" w14:textId="77777777" w:rsidR="00CD66F9" w:rsidRPr="000F293A" w:rsidRDefault="00CD66F9" w:rsidP="00743528">
      <w:pPr>
        <w:pStyle w:val="ConsPlusCell"/>
        <w:ind w:firstLine="709"/>
        <w:jc w:val="both"/>
        <w:rPr>
          <w:rFonts w:ascii="Times New Roman" w:hAnsi="Times New Roman" w:cs="Times New Roman"/>
          <w:sz w:val="24"/>
          <w:szCs w:val="24"/>
        </w:rPr>
      </w:pPr>
      <w:r w:rsidRPr="000F293A">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sidRPr="000F293A">
        <w:rPr>
          <w:rFonts w:ascii="Times New Roman" w:hAnsi="Times New Roman" w:cs="Times New Roman"/>
          <w:sz w:val="24"/>
          <w:szCs w:val="24"/>
        </w:rPr>
        <w:t>;</w:t>
      </w:r>
    </w:p>
    <w:p w14:paraId="38AF68A6" w14:textId="1105B370" w:rsidR="00CD66F9" w:rsidRPr="000F293A" w:rsidRDefault="00CD66F9" w:rsidP="00743528">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В ходе реализации основного мероприятия будет,</w:t>
      </w:r>
      <w:r w:rsidR="00CB135D">
        <w:rPr>
          <w:rFonts w:ascii="Times New Roman" w:hAnsi="Times New Roman"/>
          <w:sz w:val="24"/>
          <w:szCs w:val="24"/>
        </w:rPr>
        <w:t xml:space="preserve"> </w:t>
      </w:r>
      <w:r w:rsidRPr="000F293A">
        <w:rPr>
          <w:rFonts w:ascii="Times New Roman" w:hAnsi="Times New Roman"/>
          <w:sz w:val="24"/>
          <w:szCs w:val="24"/>
        </w:rPr>
        <w:t>достигнут следующий результат – создание условий для детей с ограниченными возможностями здоровья.</w:t>
      </w:r>
    </w:p>
    <w:p w14:paraId="2771172A" w14:textId="77777777" w:rsidR="004441D4" w:rsidRDefault="004441D4" w:rsidP="00CD66F9">
      <w:pPr>
        <w:autoSpaceDE w:val="0"/>
        <w:autoSpaceDN w:val="0"/>
        <w:adjustRightInd w:val="0"/>
        <w:spacing w:after="0" w:line="240" w:lineRule="auto"/>
        <w:jc w:val="center"/>
        <w:outlineLvl w:val="3"/>
        <w:rPr>
          <w:rFonts w:ascii="Times New Roman" w:hAnsi="Times New Roman"/>
          <w:sz w:val="24"/>
          <w:szCs w:val="24"/>
          <w:u w:val="single"/>
        </w:rPr>
      </w:pPr>
    </w:p>
    <w:p w14:paraId="78D2BD13" w14:textId="77777777" w:rsidR="00CD66F9" w:rsidRPr="000F293A"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0F293A">
        <w:rPr>
          <w:rFonts w:ascii="Times New Roman" w:hAnsi="Times New Roman"/>
          <w:sz w:val="24"/>
          <w:szCs w:val="24"/>
          <w:u w:val="single"/>
        </w:rPr>
        <w:t>Основное мероприятие 2</w:t>
      </w:r>
    </w:p>
    <w:p w14:paraId="47AC78E3" w14:textId="77777777" w:rsidR="00CD66F9" w:rsidRPr="000F293A" w:rsidRDefault="00CD66F9" w:rsidP="00CD66F9">
      <w:pPr>
        <w:autoSpaceDE w:val="0"/>
        <w:autoSpaceDN w:val="0"/>
        <w:adjustRightInd w:val="0"/>
        <w:spacing w:after="0" w:line="240" w:lineRule="auto"/>
        <w:jc w:val="center"/>
        <w:rPr>
          <w:rFonts w:ascii="Times New Roman" w:hAnsi="Times New Roman"/>
          <w:sz w:val="24"/>
          <w:szCs w:val="24"/>
          <w:u w:val="single"/>
        </w:rPr>
      </w:pPr>
      <w:r w:rsidRPr="000F293A">
        <w:rPr>
          <w:rFonts w:ascii="Times New Roman" w:hAnsi="Times New Roman"/>
          <w:sz w:val="24"/>
          <w:szCs w:val="24"/>
          <w:u w:val="single"/>
        </w:rPr>
        <w:t>«Обеспечение деятельности информационно-методического центра»</w:t>
      </w:r>
    </w:p>
    <w:p w14:paraId="56F43538" w14:textId="77777777" w:rsidR="00084D7B" w:rsidRDefault="00084D7B" w:rsidP="00084D7B">
      <w:pPr>
        <w:autoSpaceDE w:val="0"/>
        <w:autoSpaceDN w:val="0"/>
        <w:adjustRightInd w:val="0"/>
        <w:spacing w:after="0" w:line="240" w:lineRule="auto"/>
        <w:ind w:firstLine="709"/>
        <w:jc w:val="both"/>
        <w:rPr>
          <w:rFonts w:ascii="Times New Roman" w:hAnsi="Times New Roman"/>
          <w:sz w:val="24"/>
          <w:szCs w:val="24"/>
        </w:rPr>
      </w:pPr>
    </w:p>
    <w:p w14:paraId="15A4C286" w14:textId="77777777" w:rsidR="00CD66F9" w:rsidRPr="000F293A" w:rsidRDefault="00CD66F9" w:rsidP="00084D7B">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Основное мероприятие 2 направлено на создание условий для повышения квалификации педагогических кадров.</w:t>
      </w:r>
    </w:p>
    <w:p w14:paraId="6CC7552F" w14:textId="77777777" w:rsidR="00CD66F9" w:rsidRPr="000F293A" w:rsidRDefault="00CD66F9" w:rsidP="00084D7B">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Реализация основного мероприятия 2 направлена на достижение целевого показателя –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14:paraId="361BE95B" w14:textId="77777777" w:rsidR="00CD66F9" w:rsidRPr="000F293A" w:rsidRDefault="00CD66F9" w:rsidP="00084D7B">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В ходе реализации основного мероприятия будет, достигнут следующий результат повышение качества образования.</w:t>
      </w:r>
    </w:p>
    <w:p w14:paraId="66ADD7BC" w14:textId="77777777" w:rsidR="004441D4" w:rsidRDefault="004441D4" w:rsidP="00CD66F9">
      <w:pPr>
        <w:autoSpaceDE w:val="0"/>
        <w:autoSpaceDN w:val="0"/>
        <w:adjustRightInd w:val="0"/>
        <w:spacing w:after="0" w:line="240" w:lineRule="auto"/>
        <w:jc w:val="center"/>
        <w:outlineLvl w:val="3"/>
        <w:rPr>
          <w:rFonts w:ascii="Times New Roman" w:hAnsi="Times New Roman"/>
          <w:sz w:val="24"/>
          <w:szCs w:val="24"/>
          <w:u w:val="single"/>
        </w:rPr>
      </w:pPr>
    </w:p>
    <w:p w14:paraId="4E7059E2" w14:textId="77777777" w:rsidR="00CD66F9" w:rsidRPr="000F293A"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0F293A">
        <w:rPr>
          <w:rFonts w:ascii="Times New Roman" w:hAnsi="Times New Roman"/>
          <w:sz w:val="24"/>
          <w:szCs w:val="24"/>
          <w:u w:val="single"/>
        </w:rPr>
        <w:t xml:space="preserve">Основное мероприятие 3 </w:t>
      </w:r>
    </w:p>
    <w:p w14:paraId="47351914" w14:textId="77777777" w:rsidR="00CD66F9" w:rsidRPr="000F293A" w:rsidRDefault="00CD66F9" w:rsidP="00CD66F9">
      <w:pPr>
        <w:autoSpaceDE w:val="0"/>
        <w:autoSpaceDN w:val="0"/>
        <w:adjustRightInd w:val="0"/>
        <w:spacing w:after="0" w:line="240" w:lineRule="auto"/>
        <w:jc w:val="center"/>
        <w:outlineLvl w:val="3"/>
        <w:rPr>
          <w:rFonts w:ascii="Times New Roman" w:hAnsi="Times New Roman"/>
          <w:sz w:val="24"/>
          <w:szCs w:val="24"/>
          <w:u w:val="single"/>
        </w:rPr>
      </w:pPr>
      <w:r w:rsidRPr="000F293A">
        <w:rPr>
          <w:rFonts w:ascii="Times New Roman" w:hAnsi="Times New Roman"/>
          <w:sz w:val="24"/>
          <w:szCs w:val="24"/>
          <w:u w:val="single"/>
        </w:rPr>
        <w:t>«Обеспечение деятельности централизованных бухгалтерий»</w:t>
      </w:r>
    </w:p>
    <w:p w14:paraId="570C1FF3" w14:textId="77777777" w:rsidR="00392257" w:rsidRDefault="00392257" w:rsidP="00392257">
      <w:pPr>
        <w:autoSpaceDE w:val="0"/>
        <w:autoSpaceDN w:val="0"/>
        <w:adjustRightInd w:val="0"/>
        <w:spacing w:after="0" w:line="240" w:lineRule="auto"/>
        <w:ind w:firstLine="709"/>
        <w:jc w:val="both"/>
        <w:rPr>
          <w:rFonts w:ascii="Times New Roman" w:hAnsi="Times New Roman"/>
          <w:sz w:val="24"/>
          <w:szCs w:val="24"/>
        </w:rPr>
      </w:pPr>
    </w:p>
    <w:p w14:paraId="0E67A563" w14:textId="77777777" w:rsidR="00CD66F9" w:rsidRPr="000F293A" w:rsidRDefault="00CD66F9" w:rsidP="00392257">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Основное мероприятие 3 направлено на повышение эффективности бюджетных расходов.</w:t>
      </w:r>
    </w:p>
    <w:p w14:paraId="39408528" w14:textId="739F5923" w:rsidR="00CD66F9" w:rsidRPr="000F293A" w:rsidRDefault="00CD66F9" w:rsidP="00392257">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Реализация основного мероприятия 3 направлена на достижение целевого показателя –</w:t>
      </w:r>
      <w:r w:rsidR="004441D4">
        <w:rPr>
          <w:rFonts w:ascii="Times New Roman" w:hAnsi="Times New Roman"/>
          <w:sz w:val="24"/>
          <w:szCs w:val="24"/>
        </w:rPr>
        <w:t xml:space="preserve"> </w:t>
      </w:r>
      <w:r w:rsidRPr="000F293A">
        <w:rPr>
          <w:rFonts w:ascii="Times New Roman" w:hAnsi="Times New Roman"/>
          <w:sz w:val="24"/>
          <w:szCs w:val="24"/>
        </w:rPr>
        <w:t>количество отчетов, подлежащих своду.</w:t>
      </w:r>
    </w:p>
    <w:p w14:paraId="7B41203A" w14:textId="77777777" w:rsidR="00CD66F9" w:rsidRPr="000F293A" w:rsidRDefault="00CD66F9" w:rsidP="00392257">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Итоговыми показателями результативности мероприятия будут являться:</w:t>
      </w:r>
    </w:p>
    <w:p w14:paraId="0C7E42F7" w14:textId="77777777" w:rsidR="00CD66F9" w:rsidRPr="000F293A" w:rsidRDefault="00CD66F9" w:rsidP="00392257">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 эффективное расходование бюджетных средств.</w:t>
      </w:r>
    </w:p>
    <w:p w14:paraId="52EC67C6" w14:textId="77777777" w:rsidR="005571DF" w:rsidRDefault="005571DF" w:rsidP="005571DF">
      <w:pPr>
        <w:autoSpaceDE w:val="0"/>
        <w:autoSpaceDN w:val="0"/>
        <w:adjustRightInd w:val="0"/>
        <w:spacing w:after="0" w:line="240" w:lineRule="auto"/>
        <w:jc w:val="center"/>
        <w:rPr>
          <w:rFonts w:ascii="Times New Roman" w:hAnsi="Times New Roman"/>
          <w:sz w:val="24"/>
          <w:szCs w:val="24"/>
          <w:u w:val="single"/>
        </w:rPr>
      </w:pPr>
    </w:p>
    <w:p w14:paraId="21B409B8" w14:textId="77777777" w:rsidR="00CD66F9" w:rsidRPr="000F293A" w:rsidRDefault="00CD66F9" w:rsidP="005571DF">
      <w:pPr>
        <w:autoSpaceDE w:val="0"/>
        <w:autoSpaceDN w:val="0"/>
        <w:adjustRightInd w:val="0"/>
        <w:spacing w:after="0" w:line="240" w:lineRule="auto"/>
        <w:jc w:val="center"/>
        <w:rPr>
          <w:rFonts w:ascii="Times New Roman" w:hAnsi="Times New Roman"/>
          <w:sz w:val="24"/>
          <w:szCs w:val="24"/>
          <w:u w:val="single"/>
        </w:rPr>
      </w:pPr>
      <w:r w:rsidRPr="000F293A">
        <w:rPr>
          <w:rFonts w:ascii="Times New Roman" w:hAnsi="Times New Roman"/>
          <w:sz w:val="24"/>
          <w:szCs w:val="24"/>
          <w:u w:val="single"/>
        </w:rPr>
        <w:t>Основное мероприятие 4</w:t>
      </w:r>
    </w:p>
    <w:p w14:paraId="12E5AB3E" w14:textId="30C53869" w:rsidR="00CD66F9" w:rsidRPr="000F293A" w:rsidRDefault="00CD66F9" w:rsidP="005571DF">
      <w:pPr>
        <w:autoSpaceDE w:val="0"/>
        <w:autoSpaceDN w:val="0"/>
        <w:adjustRightInd w:val="0"/>
        <w:spacing w:after="0" w:line="240" w:lineRule="auto"/>
        <w:jc w:val="center"/>
        <w:rPr>
          <w:rFonts w:ascii="Times New Roman" w:hAnsi="Times New Roman"/>
          <w:sz w:val="24"/>
          <w:szCs w:val="24"/>
          <w:u w:val="single"/>
        </w:rPr>
      </w:pPr>
      <w:r w:rsidRPr="000F293A">
        <w:rPr>
          <w:rFonts w:ascii="Times New Roman" w:hAnsi="Times New Roman"/>
          <w:sz w:val="24"/>
          <w:szCs w:val="24"/>
          <w:u w:val="single"/>
        </w:rPr>
        <w:t>«Обеспечение деятельности Управления образования»</w:t>
      </w:r>
    </w:p>
    <w:p w14:paraId="2AE732FB" w14:textId="77777777" w:rsidR="005571DF" w:rsidRDefault="005571DF" w:rsidP="005571DF">
      <w:pPr>
        <w:autoSpaceDE w:val="0"/>
        <w:autoSpaceDN w:val="0"/>
        <w:adjustRightInd w:val="0"/>
        <w:spacing w:after="0" w:line="240" w:lineRule="auto"/>
        <w:ind w:firstLine="709"/>
        <w:jc w:val="both"/>
        <w:rPr>
          <w:rFonts w:ascii="Times New Roman" w:hAnsi="Times New Roman"/>
          <w:sz w:val="24"/>
          <w:szCs w:val="24"/>
        </w:rPr>
      </w:pPr>
    </w:p>
    <w:p w14:paraId="3144AFAE" w14:textId="77777777" w:rsidR="00CD66F9" w:rsidRPr="000F293A" w:rsidRDefault="00CD66F9" w:rsidP="005571DF">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Основное мероприятия 4 направлено на осуществление управления в сфере образования в соответствии с законодательство РФ.</w:t>
      </w:r>
    </w:p>
    <w:p w14:paraId="33147A95" w14:textId="505EB194" w:rsidR="00CD66F9" w:rsidRPr="000F293A" w:rsidRDefault="00CD66F9" w:rsidP="005571DF">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Реализация основного мероприятия 4 направлена на достижение целевого показателя</w:t>
      </w:r>
      <w:r w:rsidR="007C4967">
        <w:rPr>
          <w:rFonts w:ascii="Times New Roman" w:hAnsi="Times New Roman"/>
          <w:sz w:val="24"/>
          <w:szCs w:val="24"/>
        </w:rPr>
        <w:t xml:space="preserve"> </w:t>
      </w:r>
      <w:r w:rsidRPr="000F293A">
        <w:rPr>
          <w:rFonts w:ascii="Times New Roman" w:hAnsi="Times New Roman"/>
          <w:sz w:val="24"/>
          <w:szCs w:val="24"/>
        </w:rPr>
        <w:t>– количество учреждений, находящихся в ведении Управления образования</w:t>
      </w:r>
    </w:p>
    <w:p w14:paraId="33AF6DD6" w14:textId="77777777" w:rsidR="00CD66F9" w:rsidRPr="000F293A" w:rsidRDefault="00CD66F9" w:rsidP="005571DF">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В ходе реализации основного мероприятия будет, достигнут следующий результат: исполнение законодательства об образовании и соблюдение прав участников образовательного процесса.</w:t>
      </w:r>
    </w:p>
    <w:p w14:paraId="1340E449" w14:textId="77777777" w:rsidR="006642C7" w:rsidRDefault="006642C7" w:rsidP="006642C7">
      <w:pPr>
        <w:autoSpaceDE w:val="0"/>
        <w:autoSpaceDN w:val="0"/>
        <w:adjustRightInd w:val="0"/>
        <w:spacing w:after="0" w:line="240" w:lineRule="auto"/>
        <w:jc w:val="center"/>
        <w:rPr>
          <w:rFonts w:ascii="Times New Roman" w:hAnsi="Times New Roman"/>
          <w:sz w:val="24"/>
          <w:szCs w:val="24"/>
          <w:u w:val="single"/>
        </w:rPr>
      </w:pPr>
    </w:p>
    <w:p w14:paraId="0F92050E" w14:textId="77777777" w:rsidR="00CD66F9" w:rsidRPr="000F293A" w:rsidRDefault="00CD66F9" w:rsidP="006642C7">
      <w:pPr>
        <w:autoSpaceDE w:val="0"/>
        <w:autoSpaceDN w:val="0"/>
        <w:adjustRightInd w:val="0"/>
        <w:spacing w:after="0" w:line="240" w:lineRule="auto"/>
        <w:jc w:val="center"/>
        <w:rPr>
          <w:rFonts w:ascii="Times New Roman" w:hAnsi="Times New Roman"/>
          <w:sz w:val="24"/>
          <w:szCs w:val="24"/>
          <w:u w:val="single"/>
        </w:rPr>
      </w:pPr>
      <w:r w:rsidRPr="000F293A">
        <w:rPr>
          <w:rFonts w:ascii="Times New Roman" w:hAnsi="Times New Roman"/>
          <w:sz w:val="24"/>
          <w:szCs w:val="24"/>
          <w:u w:val="single"/>
        </w:rPr>
        <w:t>Основное мероприятие 5</w:t>
      </w:r>
    </w:p>
    <w:p w14:paraId="6FD8AA72" w14:textId="3DD35A20" w:rsidR="00CD66F9" w:rsidRPr="000F293A" w:rsidRDefault="00CD66F9" w:rsidP="006642C7">
      <w:pPr>
        <w:autoSpaceDE w:val="0"/>
        <w:autoSpaceDN w:val="0"/>
        <w:adjustRightInd w:val="0"/>
        <w:spacing w:after="0" w:line="240" w:lineRule="auto"/>
        <w:jc w:val="center"/>
        <w:rPr>
          <w:rFonts w:ascii="Times New Roman" w:hAnsi="Times New Roman"/>
          <w:sz w:val="24"/>
          <w:szCs w:val="24"/>
          <w:u w:val="single"/>
        </w:rPr>
      </w:pPr>
      <w:r w:rsidRPr="000F293A">
        <w:rPr>
          <w:rFonts w:ascii="Times New Roman" w:hAnsi="Times New Roman"/>
          <w:sz w:val="24"/>
          <w:szCs w:val="24"/>
          <w:u w:val="single"/>
        </w:rPr>
        <w:t>«Осуществление переданных полномочий по организации и осуществлению деятельности опеки и попечительству над несовершеннолетними»</w:t>
      </w:r>
    </w:p>
    <w:p w14:paraId="01DE1837" w14:textId="77777777" w:rsidR="006642C7" w:rsidRDefault="006642C7" w:rsidP="006642C7">
      <w:pPr>
        <w:autoSpaceDE w:val="0"/>
        <w:autoSpaceDN w:val="0"/>
        <w:adjustRightInd w:val="0"/>
        <w:spacing w:after="0" w:line="240" w:lineRule="auto"/>
        <w:ind w:firstLine="709"/>
        <w:jc w:val="both"/>
        <w:rPr>
          <w:rFonts w:ascii="Times New Roman" w:hAnsi="Times New Roman"/>
          <w:sz w:val="24"/>
          <w:szCs w:val="24"/>
        </w:rPr>
      </w:pPr>
    </w:p>
    <w:p w14:paraId="08FAB849" w14:textId="77777777" w:rsidR="00CD66F9" w:rsidRPr="000F293A" w:rsidRDefault="00CD66F9" w:rsidP="006642C7">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 xml:space="preserve">Основное мероприятия 5 направлено на осуществление контроля за выполнением законодательства РФ и Оренбургской области в социальной сфере по опекаемым детям, приемным семьям и </w:t>
      </w:r>
      <w:proofErr w:type="gramStart"/>
      <w:r w:rsidRPr="000F293A">
        <w:rPr>
          <w:rFonts w:ascii="Times New Roman" w:hAnsi="Times New Roman"/>
          <w:sz w:val="24"/>
          <w:szCs w:val="24"/>
        </w:rPr>
        <w:t>детям</w:t>
      </w:r>
      <w:proofErr w:type="gramEnd"/>
      <w:r w:rsidRPr="000F293A">
        <w:rPr>
          <w:rFonts w:ascii="Times New Roman" w:hAnsi="Times New Roman"/>
          <w:sz w:val="24"/>
          <w:szCs w:val="24"/>
        </w:rPr>
        <w:t xml:space="preserve"> оставшимся без попечения родителей.</w:t>
      </w:r>
    </w:p>
    <w:p w14:paraId="157C7208" w14:textId="77777777" w:rsidR="00CD66F9" w:rsidRPr="000F293A" w:rsidRDefault="00CD66F9" w:rsidP="006642C7">
      <w:pPr>
        <w:autoSpaceDE w:val="0"/>
        <w:autoSpaceDN w:val="0"/>
        <w:adjustRightInd w:val="0"/>
        <w:spacing w:after="0" w:line="240" w:lineRule="auto"/>
        <w:ind w:firstLine="709"/>
        <w:jc w:val="both"/>
        <w:outlineLvl w:val="2"/>
        <w:rPr>
          <w:rFonts w:ascii="Times New Roman" w:hAnsi="Times New Roman"/>
          <w:sz w:val="24"/>
          <w:szCs w:val="24"/>
        </w:rPr>
      </w:pPr>
      <w:r w:rsidRPr="000F293A">
        <w:rPr>
          <w:rFonts w:ascii="Times New Roman" w:hAnsi="Times New Roman"/>
          <w:sz w:val="24"/>
          <w:szCs w:val="24"/>
        </w:rPr>
        <w:t xml:space="preserve">Реализация мероприятия позволит </w:t>
      </w:r>
      <w:r w:rsidRPr="000F293A">
        <w:rPr>
          <w:rFonts w:ascii="Times New Roman" w:hAnsi="Times New Roman"/>
          <w:spacing w:val="-3"/>
          <w:sz w:val="24"/>
          <w:szCs w:val="24"/>
        </w:rPr>
        <w:t>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p w14:paraId="622F6882" w14:textId="77777777" w:rsidR="00CD66F9" w:rsidRPr="000F293A" w:rsidRDefault="00CD66F9" w:rsidP="006642C7">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 xml:space="preserve">В ходе реализации основного мероприятия </w:t>
      </w:r>
      <w:proofErr w:type="gramStart"/>
      <w:r w:rsidRPr="000F293A">
        <w:rPr>
          <w:rFonts w:ascii="Times New Roman" w:hAnsi="Times New Roman"/>
          <w:sz w:val="24"/>
          <w:szCs w:val="24"/>
        </w:rPr>
        <w:t>будет</w:t>
      </w:r>
      <w:proofErr w:type="gramEnd"/>
      <w:r w:rsidRPr="000F293A">
        <w:rPr>
          <w:rFonts w:ascii="Times New Roman" w:hAnsi="Times New Roman"/>
          <w:sz w:val="24"/>
          <w:szCs w:val="24"/>
        </w:rPr>
        <w:t xml:space="preserve"> достигнут следующий результат: исполнение законодательства по замещающим семьям и соблюдение прав участников образовательного процесса.</w:t>
      </w:r>
    </w:p>
    <w:p w14:paraId="4FC927A1" w14:textId="77777777" w:rsidR="00CD66F9" w:rsidRPr="000F293A" w:rsidRDefault="00CD66F9" w:rsidP="00CD66F9">
      <w:pPr>
        <w:autoSpaceDE w:val="0"/>
        <w:autoSpaceDN w:val="0"/>
        <w:adjustRightInd w:val="0"/>
        <w:spacing w:after="0" w:line="240" w:lineRule="auto"/>
        <w:jc w:val="center"/>
        <w:outlineLvl w:val="2"/>
        <w:rPr>
          <w:rFonts w:ascii="Times New Roman" w:hAnsi="Times New Roman"/>
          <w:b/>
          <w:sz w:val="24"/>
          <w:szCs w:val="24"/>
          <w:u w:val="single"/>
        </w:rPr>
      </w:pPr>
    </w:p>
    <w:p w14:paraId="7302349C" w14:textId="77777777" w:rsidR="00CD66F9" w:rsidRPr="000F293A" w:rsidRDefault="00CD66F9" w:rsidP="00A403C1">
      <w:pPr>
        <w:autoSpaceDE w:val="0"/>
        <w:autoSpaceDN w:val="0"/>
        <w:adjustRightInd w:val="0"/>
        <w:spacing w:after="0" w:line="240" w:lineRule="auto"/>
        <w:jc w:val="center"/>
        <w:outlineLvl w:val="2"/>
        <w:rPr>
          <w:rFonts w:ascii="Times New Roman" w:hAnsi="Times New Roman"/>
          <w:b/>
          <w:sz w:val="24"/>
          <w:szCs w:val="24"/>
          <w:u w:val="single"/>
        </w:rPr>
      </w:pPr>
      <w:r w:rsidRPr="000F293A">
        <w:rPr>
          <w:rFonts w:ascii="Times New Roman" w:hAnsi="Times New Roman"/>
          <w:b/>
          <w:sz w:val="24"/>
          <w:szCs w:val="24"/>
          <w:u w:val="single"/>
        </w:rPr>
        <w:t>4. Ресурсное обеспечение и обоснование объема финансовых ресурсов,</w:t>
      </w:r>
    </w:p>
    <w:p w14:paraId="36A93ECE" w14:textId="77777777" w:rsidR="00CD66F9" w:rsidRPr="000F293A" w:rsidRDefault="00CD66F9" w:rsidP="00A403C1">
      <w:pPr>
        <w:autoSpaceDE w:val="0"/>
        <w:autoSpaceDN w:val="0"/>
        <w:adjustRightInd w:val="0"/>
        <w:spacing w:after="0" w:line="240" w:lineRule="auto"/>
        <w:jc w:val="center"/>
        <w:rPr>
          <w:rFonts w:cs="Calibri"/>
          <w:b/>
          <w:sz w:val="32"/>
          <w:szCs w:val="32"/>
          <w:u w:val="single"/>
        </w:rPr>
      </w:pPr>
      <w:proofErr w:type="gramStart"/>
      <w:r w:rsidRPr="000F293A">
        <w:rPr>
          <w:rFonts w:ascii="Times New Roman" w:hAnsi="Times New Roman"/>
          <w:b/>
          <w:sz w:val="24"/>
          <w:szCs w:val="24"/>
          <w:u w:val="single"/>
        </w:rPr>
        <w:t>необходимых</w:t>
      </w:r>
      <w:proofErr w:type="gramEnd"/>
      <w:r w:rsidRPr="000F293A">
        <w:rPr>
          <w:rFonts w:ascii="Times New Roman" w:hAnsi="Times New Roman"/>
          <w:b/>
          <w:sz w:val="24"/>
          <w:szCs w:val="24"/>
          <w:u w:val="single"/>
        </w:rPr>
        <w:t xml:space="preserve"> для реализации Подпрограммы</w:t>
      </w:r>
    </w:p>
    <w:p w14:paraId="1C669450" w14:textId="77777777" w:rsidR="00A403C1" w:rsidRDefault="00A403C1" w:rsidP="00A403C1">
      <w:pPr>
        <w:autoSpaceDE w:val="0"/>
        <w:autoSpaceDN w:val="0"/>
        <w:adjustRightInd w:val="0"/>
        <w:spacing w:after="0" w:line="240" w:lineRule="auto"/>
        <w:ind w:firstLine="709"/>
        <w:jc w:val="both"/>
        <w:rPr>
          <w:rFonts w:ascii="Times New Roman" w:hAnsi="Times New Roman"/>
          <w:sz w:val="24"/>
          <w:szCs w:val="24"/>
        </w:rPr>
      </w:pPr>
    </w:p>
    <w:p w14:paraId="17733F59" w14:textId="77777777" w:rsidR="00CD66F9" w:rsidRPr="000F293A" w:rsidRDefault="00CD66F9" w:rsidP="00A403C1">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Общий объем расходов в рамках реализации этого мероприятия предусмотрен на обеспечение деятельности указанных учреждений.</w:t>
      </w:r>
    </w:p>
    <w:p w14:paraId="3B520755" w14:textId="5507A9C0" w:rsidR="00CD66F9" w:rsidRPr="000F293A" w:rsidRDefault="00CD66F9" w:rsidP="00A403C1">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w:t>
      </w:r>
      <w:proofErr w:type="spellStart"/>
      <w:r w:rsidRPr="000F293A">
        <w:rPr>
          <w:rFonts w:ascii="Times New Roman" w:hAnsi="Times New Roman"/>
          <w:sz w:val="24"/>
          <w:szCs w:val="24"/>
        </w:rPr>
        <w:t>Илецкого</w:t>
      </w:r>
      <w:proofErr w:type="spellEnd"/>
      <w:r w:rsidRPr="000F293A">
        <w:rPr>
          <w:rFonts w:ascii="Times New Roman" w:hAnsi="Times New Roman"/>
          <w:sz w:val="24"/>
          <w:szCs w:val="24"/>
        </w:rPr>
        <w:t xml:space="preserve"> городского округа о бюджете на соответствующий финансовый год.</w:t>
      </w:r>
    </w:p>
    <w:p w14:paraId="54F02517" w14:textId="77777777" w:rsidR="00CD66F9" w:rsidRPr="000F293A" w:rsidRDefault="00CD66F9" w:rsidP="00A403C1">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Подпрограмма открыта для дополнительного финансирования из внебюджетных источников.</w:t>
      </w:r>
    </w:p>
    <w:p w14:paraId="1BCBBBB3" w14:textId="77777777" w:rsidR="00CD66F9" w:rsidRPr="000F293A" w:rsidRDefault="00CD66F9" w:rsidP="00A403C1">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Реализация Подпрограммы предусматривает целевое использование денежных сре</w:t>
      </w:r>
      <w:proofErr w:type="gramStart"/>
      <w:r w:rsidRPr="000F293A">
        <w:rPr>
          <w:rFonts w:ascii="Times New Roman" w:hAnsi="Times New Roman"/>
          <w:sz w:val="24"/>
          <w:szCs w:val="24"/>
        </w:rPr>
        <w:t>дств в с</w:t>
      </w:r>
      <w:proofErr w:type="gramEnd"/>
      <w:r w:rsidRPr="000F293A">
        <w:rPr>
          <w:rFonts w:ascii="Times New Roman" w:hAnsi="Times New Roman"/>
          <w:sz w:val="24"/>
          <w:szCs w:val="24"/>
        </w:rPr>
        <w:t>оответствии с поставленными задачами, определенными мероприятиями.</w:t>
      </w:r>
    </w:p>
    <w:p w14:paraId="71EC7B6B" w14:textId="77777777" w:rsidR="00CD66F9" w:rsidRPr="000F293A" w:rsidRDefault="00CD66F9" w:rsidP="00A403C1">
      <w:pPr>
        <w:autoSpaceDE w:val="0"/>
        <w:autoSpaceDN w:val="0"/>
        <w:adjustRightInd w:val="0"/>
        <w:spacing w:after="0" w:line="240" w:lineRule="auto"/>
        <w:ind w:firstLine="709"/>
        <w:jc w:val="both"/>
        <w:rPr>
          <w:rFonts w:ascii="Times New Roman" w:hAnsi="Times New Roman"/>
          <w:sz w:val="24"/>
          <w:szCs w:val="24"/>
        </w:rPr>
      </w:pPr>
      <w:proofErr w:type="gramStart"/>
      <w:r w:rsidRPr="000F293A">
        <w:rPr>
          <w:rFonts w:ascii="Times New Roman" w:hAnsi="Times New Roman"/>
          <w:sz w:val="24"/>
          <w:szCs w:val="24"/>
        </w:rPr>
        <w:t>Контроль за</w:t>
      </w:r>
      <w:proofErr w:type="gramEnd"/>
      <w:r w:rsidRPr="000F293A">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 управлением образования Соль-</w:t>
      </w:r>
      <w:proofErr w:type="spellStart"/>
      <w:r w:rsidRPr="000F293A">
        <w:rPr>
          <w:rFonts w:ascii="Times New Roman" w:hAnsi="Times New Roman"/>
          <w:sz w:val="24"/>
          <w:szCs w:val="24"/>
        </w:rPr>
        <w:t>Илецкого</w:t>
      </w:r>
      <w:proofErr w:type="spellEnd"/>
      <w:r w:rsidRPr="000F293A">
        <w:rPr>
          <w:rFonts w:ascii="Times New Roman" w:hAnsi="Times New Roman"/>
          <w:sz w:val="24"/>
          <w:szCs w:val="24"/>
        </w:rPr>
        <w:t xml:space="preserve"> городского округа.</w:t>
      </w:r>
    </w:p>
    <w:p w14:paraId="1847BD52" w14:textId="77777777" w:rsidR="00CD66F9" w:rsidRPr="000F293A" w:rsidRDefault="00CD66F9" w:rsidP="00A403C1">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Финансирование Подпрограммы в заявленных объемах позволит достичь поставленной цели.</w:t>
      </w:r>
    </w:p>
    <w:p w14:paraId="1336B999" w14:textId="61258A02" w:rsidR="00CD66F9" w:rsidRPr="000F293A" w:rsidRDefault="00CD66F9" w:rsidP="00A403C1">
      <w:pPr>
        <w:autoSpaceDE w:val="0"/>
        <w:autoSpaceDN w:val="0"/>
        <w:adjustRightInd w:val="0"/>
        <w:spacing w:after="0" w:line="240" w:lineRule="auto"/>
        <w:ind w:firstLine="709"/>
        <w:jc w:val="both"/>
        <w:rPr>
          <w:rFonts w:ascii="Times New Roman" w:hAnsi="Times New Roman"/>
          <w:sz w:val="24"/>
          <w:szCs w:val="24"/>
        </w:rPr>
      </w:pPr>
      <w:r w:rsidRPr="000F293A">
        <w:rPr>
          <w:rFonts w:ascii="Times New Roman" w:hAnsi="Times New Roman"/>
          <w:sz w:val="24"/>
          <w:szCs w:val="24"/>
        </w:rPr>
        <w:t>Информация об объемах финансирования по Подпрограмме представлена с расшифровкой и годам реализации в приложении №</w:t>
      </w:r>
      <w:r w:rsidR="005434F8">
        <w:rPr>
          <w:rFonts w:ascii="Times New Roman" w:hAnsi="Times New Roman"/>
          <w:sz w:val="24"/>
          <w:szCs w:val="24"/>
        </w:rPr>
        <w:t xml:space="preserve"> </w:t>
      </w:r>
      <w:r w:rsidRPr="000F293A">
        <w:rPr>
          <w:rFonts w:ascii="Times New Roman" w:hAnsi="Times New Roman"/>
          <w:sz w:val="24"/>
          <w:szCs w:val="24"/>
        </w:rPr>
        <w:t>3 к Программе.</w:t>
      </w:r>
    </w:p>
    <w:p w14:paraId="2896CDE8" w14:textId="77777777" w:rsidR="00CD66F9" w:rsidRPr="000F293A" w:rsidRDefault="00CD66F9" w:rsidP="00CD66F9">
      <w:pPr>
        <w:autoSpaceDE w:val="0"/>
        <w:autoSpaceDN w:val="0"/>
        <w:adjustRightInd w:val="0"/>
        <w:spacing w:after="0" w:line="240" w:lineRule="auto"/>
        <w:jc w:val="both"/>
        <w:rPr>
          <w:rFonts w:ascii="Times New Roman" w:hAnsi="Times New Roman"/>
          <w:sz w:val="24"/>
          <w:szCs w:val="24"/>
        </w:rPr>
      </w:pPr>
    </w:p>
    <w:bookmarkEnd w:id="2"/>
    <w:p w14:paraId="6EA47C03" w14:textId="77777777" w:rsidR="00FD7A2A" w:rsidRDefault="00FD7A2A" w:rsidP="00B651FA">
      <w:pPr>
        <w:tabs>
          <w:tab w:val="left" w:pos="7797"/>
          <w:tab w:val="left" w:pos="13892"/>
        </w:tabs>
        <w:autoSpaceDE w:val="0"/>
        <w:autoSpaceDN w:val="0"/>
        <w:adjustRightInd w:val="0"/>
        <w:spacing w:after="0" w:line="240" w:lineRule="auto"/>
        <w:jc w:val="both"/>
        <w:outlineLvl w:val="1"/>
        <w:rPr>
          <w:rFonts w:ascii="Times New Roman" w:hAnsi="Times New Roman"/>
          <w:sz w:val="24"/>
          <w:szCs w:val="24"/>
        </w:rPr>
        <w:sectPr w:rsidR="00FD7A2A" w:rsidSect="00D838F4">
          <w:pgSz w:w="11905" w:h="16838"/>
          <w:pgMar w:top="1134" w:right="851" w:bottom="1134" w:left="1701" w:header="720" w:footer="720" w:gutter="0"/>
          <w:cols w:space="720"/>
          <w:noEndnote/>
          <w:docGrid w:linePitch="360"/>
        </w:sectPr>
      </w:pPr>
    </w:p>
    <w:p w14:paraId="41723671" w14:textId="2B4D7B55" w:rsidR="00FD7A2A" w:rsidRPr="00F445D3" w:rsidRDefault="00FD7A2A" w:rsidP="006033EF">
      <w:pPr>
        <w:autoSpaceDE w:val="0"/>
        <w:autoSpaceDN w:val="0"/>
        <w:adjustRightInd w:val="0"/>
        <w:spacing w:after="0" w:line="240" w:lineRule="auto"/>
        <w:ind w:left="9639"/>
        <w:jc w:val="both"/>
        <w:outlineLvl w:val="1"/>
        <w:rPr>
          <w:rFonts w:ascii="Times New Roman" w:hAnsi="Times New Roman"/>
          <w:sz w:val="24"/>
          <w:szCs w:val="24"/>
        </w:rPr>
      </w:pPr>
      <w:r w:rsidRPr="00F445D3">
        <w:rPr>
          <w:rFonts w:ascii="Times New Roman" w:hAnsi="Times New Roman"/>
          <w:sz w:val="24"/>
          <w:szCs w:val="24"/>
        </w:rPr>
        <w:lastRenderedPageBreak/>
        <w:t>Приложение 1</w:t>
      </w:r>
    </w:p>
    <w:p w14:paraId="559F6C22" w14:textId="2CDCBD0E" w:rsidR="00FD7A2A" w:rsidRPr="00F445D3" w:rsidRDefault="00FD7A2A" w:rsidP="006033EF">
      <w:pPr>
        <w:autoSpaceDE w:val="0"/>
        <w:autoSpaceDN w:val="0"/>
        <w:adjustRightInd w:val="0"/>
        <w:spacing w:after="0" w:line="240" w:lineRule="auto"/>
        <w:ind w:left="9639"/>
        <w:jc w:val="both"/>
        <w:outlineLvl w:val="1"/>
        <w:rPr>
          <w:rFonts w:ascii="Times New Roman" w:hAnsi="Times New Roman"/>
          <w:sz w:val="24"/>
          <w:szCs w:val="24"/>
        </w:rPr>
      </w:pPr>
      <w:r w:rsidRPr="00F445D3">
        <w:rPr>
          <w:rFonts w:ascii="Times New Roman" w:hAnsi="Times New Roman"/>
          <w:sz w:val="24"/>
          <w:szCs w:val="24"/>
        </w:rPr>
        <w:t>к муниципальной программе</w:t>
      </w:r>
    </w:p>
    <w:p w14:paraId="60044172" w14:textId="77777777" w:rsidR="00FD7A2A" w:rsidRPr="00F445D3" w:rsidRDefault="00FD7A2A" w:rsidP="006033E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r w:rsidRPr="00F445D3">
        <w:rPr>
          <w:rFonts w:ascii="Times New Roman" w:hAnsi="Times New Roman"/>
          <w:sz w:val="24"/>
          <w:szCs w:val="24"/>
        </w:rPr>
        <w:t>«Развитие системы образования</w:t>
      </w:r>
    </w:p>
    <w:p w14:paraId="1E4F9E3D" w14:textId="77777777" w:rsidR="00FD7A2A" w:rsidRPr="00F445D3" w:rsidRDefault="00FD7A2A" w:rsidP="006033E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r w:rsidRPr="00F445D3">
        <w:rPr>
          <w:rFonts w:ascii="Times New Roman" w:hAnsi="Times New Roman"/>
          <w:sz w:val="24"/>
          <w:szCs w:val="24"/>
        </w:rPr>
        <w:t>Соль-</w:t>
      </w:r>
      <w:proofErr w:type="spellStart"/>
      <w:r w:rsidRPr="00F445D3">
        <w:rPr>
          <w:rFonts w:ascii="Times New Roman" w:hAnsi="Times New Roman"/>
          <w:sz w:val="24"/>
          <w:szCs w:val="24"/>
        </w:rPr>
        <w:t>Илецкого</w:t>
      </w:r>
      <w:proofErr w:type="spellEnd"/>
      <w:r w:rsidRPr="00F445D3">
        <w:rPr>
          <w:rFonts w:ascii="Times New Roman" w:hAnsi="Times New Roman"/>
          <w:sz w:val="24"/>
          <w:szCs w:val="24"/>
        </w:rPr>
        <w:t xml:space="preserve"> городского округа»</w:t>
      </w:r>
    </w:p>
    <w:p w14:paraId="1509AB1E" w14:textId="77777777" w:rsidR="006033EF" w:rsidRDefault="006033EF" w:rsidP="00FD7A2A">
      <w:pPr>
        <w:autoSpaceDE w:val="0"/>
        <w:autoSpaceDN w:val="0"/>
        <w:adjustRightInd w:val="0"/>
        <w:spacing w:after="0" w:line="240" w:lineRule="auto"/>
        <w:jc w:val="center"/>
        <w:rPr>
          <w:rFonts w:ascii="Times New Roman" w:hAnsi="Times New Roman"/>
          <w:sz w:val="24"/>
          <w:szCs w:val="24"/>
        </w:rPr>
      </w:pPr>
      <w:bookmarkStart w:id="25" w:name="Par2962"/>
      <w:bookmarkEnd w:id="25"/>
    </w:p>
    <w:p w14:paraId="506BF19C" w14:textId="77777777" w:rsidR="00FD7A2A" w:rsidRPr="00F445D3" w:rsidRDefault="00FD7A2A" w:rsidP="00FD7A2A">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Сведения</w:t>
      </w:r>
    </w:p>
    <w:p w14:paraId="5820BF31" w14:textId="77777777" w:rsidR="00FD7A2A" w:rsidRPr="00F445D3" w:rsidRDefault="00FD7A2A" w:rsidP="00FD7A2A">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о показателях (индикаторах) муниципальной программы</w:t>
      </w:r>
    </w:p>
    <w:p w14:paraId="7B53AC9D" w14:textId="77777777" w:rsidR="00FD7A2A" w:rsidRPr="00F445D3" w:rsidRDefault="00FD7A2A" w:rsidP="00FD7A2A">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«Развитие системы образования Соль-</w:t>
      </w:r>
      <w:proofErr w:type="spellStart"/>
      <w:r w:rsidRPr="00F445D3">
        <w:rPr>
          <w:rFonts w:ascii="Times New Roman" w:hAnsi="Times New Roman"/>
          <w:sz w:val="24"/>
          <w:szCs w:val="24"/>
        </w:rPr>
        <w:t>Илецкого</w:t>
      </w:r>
      <w:proofErr w:type="spellEnd"/>
      <w:r w:rsidRPr="00F445D3">
        <w:rPr>
          <w:rFonts w:ascii="Times New Roman" w:hAnsi="Times New Roman"/>
          <w:sz w:val="24"/>
          <w:szCs w:val="24"/>
        </w:rPr>
        <w:t xml:space="preserve"> городского округа»</w:t>
      </w:r>
    </w:p>
    <w:p w14:paraId="5411FFDD" w14:textId="77777777" w:rsidR="00FD7A2A" w:rsidRDefault="00FD7A2A" w:rsidP="00FD7A2A">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 xml:space="preserve">ее подпрограмм и их </w:t>
      </w:r>
      <w:proofErr w:type="gramStart"/>
      <w:r w:rsidRPr="00F445D3">
        <w:rPr>
          <w:rFonts w:ascii="Times New Roman" w:hAnsi="Times New Roman"/>
          <w:sz w:val="24"/>
          <w:szCs w:val="24"/>
        </w:rPr>
        <w:t>значениях</w:t>
      </w:r>
      <w:proofErr w:type="gramEnd"/>
    </w:p>
    <w:p w14:paraId="2EF64F34" w14:textId="77777777" w:rsidR="006033EF" w:rsidRDefault="006033EF" w:rsidP="00FD7A2A">
      <w:pPr>
        <w:autoSpaceDE w:val="0"/>
        <w:autoSpaceDN w:val="0"/>
        <w:adjustRightInd w:val="0"/>
        <w:spacing w:after="0" w:line="240" w:lineRule="auto"/>
        <w:jc w:val="center"/>
        <w:rPr>
          <w:rFonts w:ascii="Times New Roman" w:hAnsi="Times New Roman"/>
          <w:sz w:val="24"/>
          <w:szCs w:val="24"/>
        </w:rPr>
      </w:pPr>
    </w:p>
    <w:tbl>
      <w:tblPr>
        <w:tblpPr w:leftFromText="180" w:rightFromText="180" w:vertAnchor="text" w:horzAnchor="margin" w:tblpX="150" w:tblpY="150"/>
        <w:tblW w:w="13826" w:type="dxa"/>
        <w:tblCellSpacing w:w="5" w:type="nil"/>
        <w:tblLayout w:type="fixed"/>
        <w:tblCellMar>
          <w:left w:w="75" w:type="dxa"/>
          <w:right w:w="75" w:type="dxa"/>
        </w:tblCellMar>
        <w:tblLook w:val="0000" w:firstRow="0" w:lastRow="0" w:firstColumn="0" w:lastColumn="0" w:noHBand="0" w:noVBand="0"/>
      </w:tblPr>
      <w:tblGrid>
        <w:gridCol w:w="593"/>
        <w:gridCol w:w="49"/>
        <w:gridCol w:w="5529"/>
        <w:gridCol w:w="1579"/>
        <w:gridCol w:w="992"/>
        <w:gridCol w:w="993"/>
        <w:gridCol w:w="1134"/>
        <w:gridCol w:w="992"/>
        <w:gridCol w:w="133"/>
        <w:gridCol w:w="60"/>
        <w:gridCol w:w="15"/>
        <w:gridCol w:w="30"/>
        <w:gridCol w:w="754"/>
        <w:gridCol w:w="75"/>
        <w:gridCol w:w="9"/>
        <w:gridCol w:w="36"/>
        <w:gridCol w:w="15"/>
        <w:gridCol w:w="15"/>
        <w:gridCol w:w="30"/>
        <w:gridCol w:w="793"/>
      </w:tblGrid>
      <w:tr w:rsidR="00777DB6" w:rsidRPr="00F445D3" w14:paraId="5A25C8DC" w14:textId="77777777" w:rsidTr="00EF3204">
        <w:trPr>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14:paraId="7505637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N </w:t>
            </w:r>
          </w:p>
          <w:p w14:paraId="6AC649C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roofErr w:type="gramStart"/>
            <w:r w:rsidRPr="00F445D3">
              <w:rPr>
                <w:rFonts w:ascii="Times New Roman" w:hAnsi="Times New Roman"/>
                <w:sz w:val="24"/>
                <w:szCs w:val="24"/>
              </w:rPr>
              <w:t>п</w:t>
            </w:r>
            <w:proofErr w:type="gramEnd"/>
            <w:r w:rsidRPr="00F445D3">
              <w:rPr>
                <w:rFonts w:ascii="Times New Roman" w:hAnsi="Times New Roman"/>
                <w:sz w:val="24"/>
                <w:szCs w:val="24"/>
              </w:rPr>
              <w:t>/п</w:t>
            </w:r>
          </w:p>
        </w:tc>
        <w:tc>
          <w:tcPr>
            <w:tcW w:w="5578" w:type="dxa"/>
            <w:gridSpan w:val="2"/>
            <w:vMerge w:val="restart"/>
            <w:tcBorders>
              <w:top w:val="single" w:sz="8" w:space="0" w:color="auto"/>
              <w:left w:val="single" w:sz="8" w:space="0" w:color="auto"/>
              <w:bottom w:val="single" w:sz="8" w:space="0" w:color="auto"/>
              <w:right w:val="single" w:sz="8" w:space="0" w:color="auto"/>
            </w:tcBorders>
          </w:tcPr>
          <w:p w14:paraId="540997A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Наименование показателя</w:t>
            </w:r>
          </w:p>
          <w:p w14:paraId="0F0B062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(индикатора) </w:t>
            </w:r>
          </w:p>
        </w:tc>
        <w:tc>
          <w:tcPr>
            <w:tcW w:w="1579" w:type="dxa"/>
            <w:vMerge w:val="restart"/>
            <w:tcBorders>
              <w:top w:val="single" w:sz="8" w:space="0" w:color="auto"/>
              <w:left w:val="single" w:sz="8" w:space="0" w:color="auto"/>
              <w:bottom w:val="single" w:sz="8" w:space="0" w:color="auto"/>
              <w:right w:val="single" w:sz="8" w:space="0" w:color="auto"/>
            </w:tcBorders>
          </w:tcPr>
          <w:p w14:paraId="34F8F4D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Единица </w:t>
            </w:r>
          </w:p>
          <w:p w14:paraId="4DD6C08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измерения</w:t>
            </w:r>
          </w:p>
        </w:tc>
        <w:tc>
          <w:tcPr>
            <w:tcW w:w="6076" w:type="dxa"/>
            <w:gridSpan w:val="16"/>
            <w:tcBorders>
              <w:top w:val="single" w:sz="4" w:space="0" w:color="auto"/>
              <w:left w:val="single" w:sz="8" w:space="0" w:color="auto"/>
              <w:bottom w:val="single" w:sz="8" w:space="0" w:color="auto"/>
              <w:right w:val="single" w:sz="4" w:space="0" w:color="auto"/>
            </w:tcBorders>
          </w:tcPr>
          <w:p w14:paraId="42A54A72" w14:textId="77777777" w:rsidR="00777DB6" w:rsidRPr="00F445D3" w:rsidRDefault="00777DB6" w:rsidP="00913993">
            <w:r>
              <w:rPr>
                <w:rFonts w:ascii="Times New Roman" w:hAnsi="Times New Roman"/>
                <w:sz w:val="24"/>
                <w:szCs w:val="24"/>
              </w:rPr>
              <w:t>Значение показателей</w:t>
            </w:r>
          </w:p>
        </w:tc>
      </w:tr>
      <w:tr w:rsidR="00777DB6" w:rsidRPr="00F445D3" w14:paraId="15F78DBC" w14:textId="77777777" w:rsidTr="00EF3204">
        <w:trPr>
          <w:tblCellSpacing w:w="5" w:type="nil"/>
        </w:trPr>
        <w:tc>
          <w:tcPr>
            <w:tcW w:w="593" w:type="dxa"/>
            <w:vMerge/>
            <w:tcBorders>
              <w:left w:val="single" w:sz="8" w:space="0" w:color="auto"/>
              <w:bottom w:val="single" w:sz="8" w:space="0" w:color="auto"/>
              <w:right w:val="single" w:sz="8" w:space="0" w:color="auto"/>
            </w:tcBorders>
          </w:tcPr>
          <w:p w14:paraId="76978AC4" w14:textId="77777777" w:rsidR="00777DB6" w:rsidRPr="00F445D3" w:rsidRDefault="00777DB6" w:rsidP="00913993">
            <w:pPr>
              <w:autoSpaceDE w:val="0"/>
              <w:autoSpaceDN w:val="0"/>
              <w:adjustRightInd w:val="0"/>
              <w:spacing w:after="0" w:line="240" w:lineRule="auto"/>
              <w:jc w:val="both"/>
              <w:rPr>
                <w:rFonts w:ascii="Times New Roman" w:hAnsi="Times New Roman"/>
                <w:sz w:val="24"/>
                <w:szCs w:val="24"/>
              </w:rPr>
            </w:pPr>
          </w:p>
        </w:tc>
        <w:tc>
          <w:tcPr>
            <w:tcW w:w="5578" w:type="dxa"/>
            <w:gridSpan w:val="2"/>
            <w:vMerge/>
            <w:tcBorders>
              <w:left w:val="single" w:sz="8" w:space="0" w:color="auto"/>
              <w:bottom w:val="single" w:sz="8" w:space="0" w:color="auto"/>
              <w:right w:val="single" w:sz="8" w:space="0" w:color="auto"/>
            </w:tcBorders>
          </w:tcPr>
          <w:p w14:paraId="2EB38228" w14:textId="77777777" w:rsidR="00777DB6" w:rsidRPr="00F445D3" w:rsidRDefault="00777DB6" w:rsidP="00913993">
            <w:pPr>
              <w:autoSpaceDE w:val="0"/>
              <w:autoSpaceDN w:val="0"/>
              <w:adjustRightInd w:val="0"/>
              <w:spacing w:after="0" w:line="240" w:lineRule="auto"/>
              <w:jc w:val="both"/>
              <w:rPr>
                <w:rFonts w:ascii="Times New Roman" w:hAnsi="Times New Roman"/>
                <w:sz w:val="24"/>
                <w:szCs w:val="24"/>
              </w:rPr>
            </w:pPr>
          </w:p>
        </w:tc>
        <w:tc>
          <w:tcPr>
            <w:tcW w:w="1579" w:type="dxa"/>
            <w:vMerge/>
            <w:tcBorders>
              <w:left w:val="single" w:sz="8" w:space="0" w:color="auto"/>
              <w:bottom w:val="single" w:sz="8" w:space="0" w:color="auto"/>
              <w:right w:val="single" w:sz="8" w:space="0" w:color="auto"/>
            </w:tcBorders>
          </w:tcPr>
          <w:p w14:paraId="3795033C" w14:textId="77777777" w:rsidR="00777DB6" w:rsidRPr="00F445D3" w:rsidRDefault="00777DB6" w:rsidP="00913993">
            <w:pPr>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14:paraId="6AA9F24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2019 г.</w:t>
            </w:r>
          </w:p>
        </w:tc>
        <w:tc>
          <w:tcPr>
            <w:tcW w:w="993" w:type="dxa"/>
            <w:tcBorders>
              <w:left w:val="single" w:sz="8" w:space="0" w:color="auto"/>
              <w:bottom w:val="single" w:sz="8" w:space="0" w:color="auto"/>
              <w:right w:val="single" w:sz="8" w:space="0" w:color="auto"/>
            </w:tcBorders>
          </w:tcPr>
          <w:p w14:paraId="14C18E8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2020 г.</w:t>
            </w:r>
          </w:p>
        </w:tc>
        <w:tc>
          <w:tcPr>
            <w:tcW w:w="1134" w:type="dxa"/>
            <w:tcBorders>
              <w:left w:val="single" w:sz="8" w:space="0" w:color="auto"/>
              <w:bottom w:val="single" w:sz="8" w:space="0" w:color="auto"/>
              <w:right w:val="single" w:sz="8" w:space="0" w:color="auto"/>
            </w:tcBorders>
          </w:tcPr>
          <w:p w14:paraId="6086867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2021 г.</w:t>
            </w:r>
          </w:p>
        </w:tc>
        <w:tc>
          <w:tcPr>
            <w:tcW w:w="992" w:type="dxa"/>
            <w:tcBorders>
              <w:left w:val="single" w:sz="8" w:space="0" w:color="auto"/>
              <w:bottom w:val="single" w:sz="8" w:space="0" w:color="auto"/>
              <w:right w:val="single" w:sz="4" w:space="0" w:color="auto"/>
            </w:tcBorders>
          </w:tcPr>
          <w:p w14:paraId="23E296B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2022 г.</w:t>
            </w:r>
          </w:p>
        </w:tc>
        <w:tc>
          <w:tcPr>
            <w:tcW w:w="992" w:type="dxa"/>
            <w:gridSpan w:val="5"/>
            <w:tcBorders>
              <w:left w:val="single" w:sz="4" w:space="0" w:color="auto"/>
              <w:bottom w:val="single" w:sz="8" w:space="0" w:color="auto"/>
              <w:right w:val="single" w:sz="4" w:space="0" w:color="auto"/>
            </w:tcBorders>
          </w:tcPr>
          <w:p w14:paraId="46BCEFDA" w14:textId="77777777" w:rsidR="00777DB6" w:rsidRPr="00F445D3" w:rsidRDefault="00777DB6" w:rsidP="00913993">
            <w:pPr>
              <w:spacing w:after="0" w:line="240" w:lineRule="auto"/>
              <w:jc w:val="center"/>
              <w:rPr>
                <w:rFonts w:ascii="Times New Roman" w:hAnsi="Times New Roman"/>
                <w:sz w:val="24"/>
                <w:szCs w:val="24"/>
              </w:rPr>
            </w:pPr>
            <w:r w:rsidRPr="00F445D3">
              <w:rPr>
                <w:rFonts w:ascii="Times New Roman" w:hAnsi="Times New Roman"/>
                <w:sz w:val="24"/>
                <w:szCs w:val="24"/>
              </w:rPr>
              <w:t>2023 г.</w:t>
            </w:r>
          </w:p>
        </w:tc>
        <w:tc>
          <w:tcPr>
            <w:tcW w:w="973" w:type="dxa"/>
            <w:gridSpan w:val="7"/>
            <w:tcBorders>
              <w:left w:val="single" w:sz="4" w:space="0" w:color="auto"/>
              <w:bottom w:val="single" w:sz="8" w:space="0" w:color="auto"/>
              <w:right w:val="single" w:sz="8" w:space="0" w:color="auto"/>
            </w:tcBorders>
          </w:tcPr>
          <w:p w14:paraId="594A6452" w14:textId="77777777" w:rsidR="00777DB6" w:rsidRPr="00F445D3" w:rsidRDefault="00777DB6" w:rsidP="00913993">
            <w:pPr>
              <w:spacing w:after="0" w:line="240" w:lineRule="auto"/>
              <w:jc w:val="center"/>
              <w:rPr>
                <w:rFonts w:ascii="Times New Roman" w:hAnsi="Times New Roman"/>
                <w:sz w:val="24"/>
                <w:szCs w:val="24"/>
              </w:rPr>
            </w:pPr>
            <w:r w:rsidRPr="00F445D3">
              <w:rPr>
                <w:rFonts w:ascii="Times New Roman" w:hAnsi="Times New Roman"/>
                <w:sz w:val="24"/>
                <w:szCs w:val="24"/>
              </w:rPr>
              <w:t>2024 г.</w:t>
            </w:r>
          </w:p>
        </w:tc>
      </w:tr>
      <w:tr w:rsidR="00777DB6" w:rsidRPr="00F445D3" w14:paraId="1074BFB0" w14:textId="77777777" w:rsidTr="00EF3204">
        <w:trPr>
          <w:trHeight w:val="475"/>
          <w:tblCellSpacing w:w="5" w:type="nil"/>
        </w:trPr>
        <w:tc>
          <w:tcPr>
            <w:tcW w:w="593" w:type="dxa"/>
            <w:tcBorders>
              <w:left w:val="single" w:sz="8" w:space="0" w:color="auto"/>
              <w:bottom w:val="single" w:sz="8" w:space="0" w:color="auto"/>
              <w:right w:val="single" w:sz="8" w:space="0" w:color="auto"/>
            </w:tcBorders>
          </w:tcPr>
          <w:p w14:paraId="5505270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5578" w:type="dxa"/>
            <w:gridSpan w:val="2"/>
            <w:tcBorders>
              <w:left w:val="single" w:sz="8" w:space="0" w:color="auto"/>
              <w:bottom w:val="single" w:sz="8" w:space="0" w:color="auto"/>
              <w:right w:val="single" w:sz="8" w:space="0" w:color="auto"/>
            </w:tcBorders>
          </w:tcPr>
          <w:p w14:paraId="41B65D0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w:t>
            </w:r>
          </w:p>
        </w:tc>
        <w:tc>
          <w:tcPr>
            <w:tcW w:w="1579" w:type="dxa"/>
            <w:tcBorders>
              <w:left w:val="single" w:sz="8" w:space="0" w:color="auto"/>
              <w:bottom w:val="single" w:sz="8" w:space="0" w:color="auto"/>
              <w:right w:val="single" w:sz="8" w:space="0" w:color="auto"/>
            </w:tcBorders>
          </w:tcPr>
          <w:p w14:paraId="0C1BC59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w:t>
            </w:r>
          </w:p>
        </w:tc>
        <w:tc>
          <w:tcPr>
            <w:tcW w:w="992" w:type="dxa"/>
            <w:tcBorders>
              <w:left w:val="single" w:sz="8" w:space="0" w:color="auto"/>
              <w:bottom w:val="single" w:sz="8" w:space="0" w:color="auto"/>
              <w:right w:val="single" w:sz="8" w:space="0" w:color="auto"/>
            </w:tcBorders>
          </w:tcPr>
          <w:p w14:paraId="2076EDF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w:t>
            </w:r>
          </w:p>
        </w:tc>
        <w:tc>
          <w:tcPr>
            <w:tcW w:w="993" w:type="dxa"/>
            <w:tcBorders>
              <w:left w:val="single" w:sz="8" w:space="0" w:color="auto"/>
              <w:bottom w:val="single" w:sz="8" w:space="0" w:color="auto"/>
              <w:right w:val="single" w:sz="8" w:space="0" w:color="auto"/>
            </w:tcBorders>
          </w:tcPr>
          <w:p w14:paraId="0D950A7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5</w:t>
            </w:r>
          </w:p>
        </w:tc>
        <w:tc>
          <w:tcPr>
            <w:tcW w:w="1134" w:type="dxa"/>
            <w:tcBorders>
              <w:left w:val="single" w:sz="8" w:space="0" w:color="auto"/>
              <w:bottom w:val="single" w:sz="8" w:space="0" w:color="auto"/>
              <w:right w:val="single" w:sz="8" w:space="0" w:color="auto"/>
            </w:tcBorders>
          </w:tcPr>
          <w:p w14:paraId="29BEF48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6</w:t>
            </w:r>
          </w:p>
        </w:tc>
        <w:tc>
          <w:tcPr>
            <w:tcW w:w="992" w:type="dxa"/>
            <w:tcBorders>
              <w:left w:val="single" w:sz="8" w:space="0" w:color="auto"/>
              <w:bottom w:val="single" w:sz="8" w:space="0" w:color="auto"/>
              <w:right w:val="single" w:sz="4" w:space="0" w:color="auto"/>
            </w:tcBorders>
          </w:tcPr>
          <w:p w14:paraId="1DB7F0E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7</w:t>
            </w:r>
          </w:p>
        </w:tc>
        <w:tc>
          <w:tcPr>
            <w:tcW w:w="992" w:type="dxa"/>
            <w:gridSpan w:val="5"/>
            <w:tcBorders>
              <w:left w:val="single" w:sz="4" w:space="0" w:color="auto"/>
              <w:bottom w:val="single" w:sz="8" w:space="0" w:color="auto"/>
              <w:right w:val="single" w:sz="4" w:space="0" w:color="auto"/>
            </w:tcBorders>
          </w:tcPr>
          <w:p w14:paraId="34A2A70A" w14:textId="77777777" w:rsidR="00777DB6" w:rsidRPr="00F445D3" w:rsidRDefault="00777DB6" w:rsidP="00913993">
            <w:pPr>
              <w:spacing w:after="0" w:line="240" w:lineRule="auto"/>
              <w:jc w:val="center"/>
              <w:rPr>
                <w:rFonts w:ascii="Times New Roman" w:hAnsi="Times New Roman"/>
                <w:sz w:val="24"/>
                <w:szCs w:val="24"/>
              </w:rPr>
            </w:pPr>
            <w:r w:rsidRPr="00F445D3">
              <w:rPr>
                <w:rFonts w:ascii="Times New Roman" w:hAnsi="Times New Roman"/>
                <w:sz w:val="24"/>
                <w:szCs w:val="24"/>
              </w:rPr>
              <w:t>8</w:t>
            </w:r>
          </w:p>
        </w:tc>
        <w:tc>
          <w:tcPr>
            <w:tcW w:w="973" w:type="dxa"/>
            <w:gridSpan w:val="7"/>
            <w:tcBorders>
              <w:left w:val="single" w:sz="4" w:space="0" w:color="auto"/>
              <w:bottom w:val="single" w:sz="8" w:space="0" w:color="auto"/>
              <w:right w:val="single" w:sz="8" w:space="0" w:color="auto"/>
            </w:tcBorders>
          </w:tcPr>
          <w:p w14:paraId="5EEEF689" w14:textId="77777777" w:rsidR="00777DB6" w:rsidRPr="00F445D3" w:rsidRDefault="00777DB6" w:rsidP="00913993">
            <w:pPr>
              <w:spacing w:after="0" w:line="240" w:lineRule="auto"/>
              <w:jc w:val="center"/>
              <w:rPr>
                <w:rFonts w:ascii="Times New Roman" w:hAnsi="Times New Roman"/>
                <w:sz w:val="24"/>
                <w:szCs w:val="24"/>
              </w:rPr>
            </w:pPr>
            <w:r w:rsidRPr="00F445D3">
              <w:rPr>
                <w:rFonts w:ascii="Times New Roman" w:hAnsi="Times New Roman"/>
                <w:sz w:val="24"/>
                <w:szCs w:val="24"/>
              </w:rPr>
              <w:t>9</w:t>
            </w:r>
          </w:p>
        </w:tc>
      </w:tr>
      <w:tr w:rsidR="00777DB6" w:rsidRPr="00F445D3" w14:paraId="629F943F" w14:textId="77777777" w:rsidTr="00EF3204">
        <w:trPr>
          <w:tblCellSpacing w:w="5" w:type="nil"/>
        </w:trPr>
        <w:tc>
          <w:tcPr>
            <w:tcW w:w="13826" w:type="dxa"/>
            <w:gridSpan w:val="20"/>
            <w:tcBorders>
              <w:left w:val="single" w:sz="8" w:space="0" w:color="auto"/>
              <w:bottom w:val="single" w:sz="8" w:space="0" w:color="auto"/>
              <w:right w:val="single" w:sz="4" w:space="0" w:color="auto"/>
            </w:tcBorders>
          </w:tcPr>
          <w:p w14:paraId="69EA7536" w14:textId="77777777" w:rsidR="00777DB6" w:rsidRPr="00F445D3" w:rsidRDefault="00777DB6" w:rsidP="00913993">
            <w:pPr>
              <w:jc w:val="center"/>
              <w:rPr>
                <w:rFonts w:ascii="Times New Roman" w:hAnsi="Times New Roman"/>
                <w:sz w:val="24"/>
                <w:szCs w:val="24"/>
              </w:rPr>
            </w:pPr>
            <w:r w:rsidRPr="00F445D3">
              <w:rPr>
                <w:rFonts w:ascii="Times New Roman" w:hAnsi="Times New Roman"/>
                <w:b/>
                <w:sz w:val="24"/>
                <w:szCs w:val="24"/>
              </w:rPr>
              <w:t>Муниципальная программа «Развитие системы образования Соль-</w:t>
            </w:r>
            <w:proofErr w:type="spellStart"/>
            <w:r w:rsidRPr="00F445D3">
              <w:rPr>
                <w:rFonts w:ascii="Times New Roman" w:hAnsi="Times New Roman"/>
                <w:b/>
                <w:sz w:val="24"/>
                <w:szCs w:val="24"/>
              </w:rPr>
              <w:t>Илецкого</w:t>
            </w:r>
            <w:proofErr w:type="spellEnd"/>
            <w:r w:rsidRPr="00F445D3">
              <w:rPr>
                <w:rFonts w:ascii="Times New Roman" w:hAnsi="Times New Roman"/>
                <w:b/>
                <w:sz w:val="24"/>
                <w:szCs w:val="24"/>
              </w:rPr>
              <w:t xml:space="preserve"> городского округа» на 2019 – 2024 годы</w:t>
            </w:r>
          </w:p>
        </w:tc>
      </w:tr>
      <w:tr w:rsidR="00777DB6" w:rsidRPr="00F445D3" w14:paraId="1BB7F407" w14:textId="77777777" w:rsidTr="00EF3204">
        <w:trPr>
          <w:tblCellSpacing w:w="5" w:type="nil"/>
        </w:trPr>
        <w:tc>
          <w:tcPr>
            <w:tcW w:w="593" w:type="dxa"/>
            <w:tcBorders>
              <w:left w:val="single" w:sz="8" w:space="0" w:color="auto"/>
              <w:bottom w:val="single" w:sz="8" w:space="0" w:color="auto"/>
              <w:right w:val="single" w:sz="8" w:space="0" w:color="auto"/>
            </w:tcBorders>
          </w:tcPr>
          <w:p w14:paraId="1F0729D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1. </w:t>
            </w:r>
          </w:p>
        </w:tc>
        <w:tc>
          <w:tcPr>
            <w:tcW w:w="5578" w:type="dxa"/>
            <w:gridSpan w:val="2"/>
            <w:tcBorders>
              <w:left w:val="single" w:sz="8" w:space="0" w:color="auto"/>
              <w:bottom w:val="single" w:sz="8" w:space="0" w:color="auto"/>
              <w:right w:val="single" w:sz="8" w:space="0" w:color="auto"/>
            </w:tcBorders>
          </w:tcPr>
          <w:p w14:paraId="70DD586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roofErr w:type="gramStart"/>
            <w:r w:rsidRPr="00F445D3">
              <w:rPr>
                <w:rFonts w:ascii="Times New Roman" w:hAnsi="Times New Roman"/>
                <w:sz w:val="24"/>
                <w:szCs w:val="24"/>
              </w:rPr>
              <w:t>Обеспеченность населения услугами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w:t>
            </w:r>
            <w:proofErr w:type="gramEnd"/>
            <w:r w:rsidRPr="00F445D3">
              <w:rPr>
                <w:rFonts w:ascii="Times New Roman" w:hAnsi="Times New Roman"/>
                <w:sz w:val="24"/>
                <w:szCs w:val="24"/>
              </w:rPr>
              <w:t xml:space="preserve"> </w:t>
            </w:r>
            <w:proofErr w:type="gramStart"/>
            <w:r w:rsidRPr="00F445D3">
              <w:rPr>
                <w:rFonts w:ascii="Times New Roman" w:hAnsi="Times New Roman"/>
                <w:sz w:val="24"/>
                <w:szCs w:val="24"/>
              </w:rPr>
              <w:t>текущем году дошкольного образования)</w:t>
            </w:r>
            <w:proofErr w:type="gramEnd"/>
          </w:p>
        </w:tc>
        <w:tc>
          <w:tcPr>
            <w:tcW w:w="1579" w:type="dxa"/>
            <w:tcBorders>
              <w:left w:val="single" w:sz="8" w:space="0" w:color="auto"/>
              <w:bottom w:val="single" w:sz="8" w:space="0" w:color="auto"/>
              <w:right w:val="single" w:sz="8" w:space="0" w:color="auto"/>
            </w:tcBorders>
          </w:tcPr>
          <w:p w14:paraId="76962B5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7A093EB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68,0</w:t>
            </w:r>
          </w:p>
        </w:tc>
        <w:tc>
          <w:tcPr>
            <w:tcW w:w="993" w:type="dxa"/>
            <w:tcBorders>
              <w:left w:val="single" w:sz="8" w:space="0" w:color="auto"/>
              <w:bottom w:val="single" w:sz="8" w:space="0" w:color="auto"/>
              <w:right w:val="single" w:sz="8" w:space="0" w:color="auto"/>
            </w:tcBorders>
          </w:tcPr>
          <w:p w14:paraId="4FB79612" w14:textId="77777777" w:rsidR="00777DB6" w:rsidRPr="00F445D3" w:rsidRDefault="00777DB6" w:rsidP="00913993">
            <w:pPr>
              <w:autoSpaceDE w:val="0"/>
              <w:autoSpaceDN w:val="0"/>
              <w:adjustRightInd w:val="0"/>
              <w:spacing w:after="0" w:line="240" w:lineRule="auto"/>
              <w:rPr>
                <w:rFonts w:ascii="Times New Roman" w:hAnsi="Times New Roman"/>
                <w:b/>
                <w:sz w:val="24"/>
                <w:szCs w:val="24"/>
              </w:rPr>
            </w:pPr>
            <w:r w:rsidRPr="00F445D3">
              <w:rPr>
                <w:rFonts w:ascii="Times New Roman" w:hAnsi="Times New Roman"/>
                <w:sz w:val="24"/>
                <w:szCs w:val="24"/>
              </w:rPr>
              <w:t>72,0</w:t>
            </w:r>
          </w:p>
        </w:tc>
        <w:tc>
          <w:tcPr>
            <w:tcW w:w="1134" w:type="dxa"/>
            <w:tcBorders>
              <w:left w:val="single" w:sz="8" w:space="0" w:color="auto"/>
              <w:bottom w:val="single" w:sz="8" w:space="0" w:color="auto"/>
              <w:right w:val="single" w:sz="8" w:space="0" w:color="auto"/>
            </w:tcBorders>
          </w:tcPr>
          <w:p w14:paraId="5105152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73,0</w:t>
            </w:r>
          </w:p>
        </w:tc>
        <w:tc>
          <w:tcPr>
            <w:tcW w:w="992" w:type="dxa"/>
            <w:tcBorders>
              <w:left w:val="single" w:sz="8" w:space="0" w:color="auto"/>
              <w:bottom w:val="single" w:sz="8" w:space="0" w:color="auto"/>
              <w:right w:val="single" w:sz="4" w:space="0" w:color="auto"/>
            </w:tcBorders>
          </w:tcPr>
          <w:p w14:paraId="4B09EA4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74,0</w:t>
            </w:r>
          </w:p>
        </w:tc>
        <w:tc>
          <w:tcPr>
            <w:tcW w:w="992" w:type="dxa"/>
            <w:gridSpan w:val="5"/>
            <w:tcBorders>
              <w:left w:val="single" w:sz="4" w:space="0" w:color="auto"/>
              <w:bottom w:val="single" w:sz="8" w:space="0" w:color="auto"/>
              <w:right w:val="single" w:sz="4" w:space="0" w:color="auto"/>
            </w:tcBorders>
          </w:tcPr>
          <w:p w14:paraId="566DE04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75,0</w:t>
            </w:r>
          </w:p>
        </w:tc>
        <w:tc>
          <w:tcPr>
            <w:tcW w:w="973" w:type="dxa"/>
            <w:gridSpan w:val="7"/>
            <w:tcBorders>
              <w:left w:val="single" w:sz="4" w:space="0" w:color="auto"/>
              <w:bottom w:val="single" w:sz="8" w:space="0" w:color="auto"/>
              <w:right w:val="single" w:sz="8" w:space="0" w:color="auto"/>
            </w:tcBorders>
          </w:tcPr>
          <w:p w14:paraId="504254B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75,0</w:t>
            </w:r>
          </w:p>
        </w:tc>
      </w:tr>
      <w:tr w:rsidR="00777DB6" w:rsidRPr="00F445D3" w14:paraId="10F9BF77" w14:textId="77777777" w:rsidTr="00EF3204">
        <w:trPr>
          <w:tblCellSpacing w:w="5" w:type="nil"/>
        </w:trPr>
        <w:tc>
          <w:tcPr>
            <w:tcW w:w="593" w:type="dxa"/>
            <w:tcBorders>
              <w:left w:val="single" w:sz="8" w:space="0" w:color="auto"/>
              <w:bottom w:val="single" w:sz="8" w:space="0" w:color="auto"/>
              <w:right w:val="single" w:sz="8" w:space="0" w:color="auto"/>
            </w:tcBorders>
          </w:tcPr>
          <w:p w14:paraId="7B196F5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2. </w:t>
            </w:r>
          </w:p>
        </w:tc>
        <w:tc>
          <w:tcPr>
            <w:tcW w:w="5578" w:type="dxa"/>
            <w:gridSpan w:val="2"/>
            <w:tcBorders>
              <w:left w:val="single" w:sz="8" w:space="0" w:color="auto"/>
              <w:bottom w:val="single" w:sz="8" w:space="0" w:color="auto"/>
              <w:right w:val="single" w:sz="8" w:space="0" w:color="auto"/>
            </w:tcBorders>
          </w:tcPr>
          <w:p w14:paraId="31F54630" w14:textId="6D9D0D7F" w:rsidR="00777DB6" w:rsidRPr="00F445D3" w:rsidRDefault="00777DB6" w:rsidP="00F92D7C">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w:t>
            </w:r>
            <w:r>
              <w:rPr>
                <w:rFonts w:ascii="Times New Roman" w:hAnsi="Times New Roman"/>
                <w:sz w:val="24"/>
                <w:szCs w:val="24"/>
              </w:rPr>
              <w:t xml:space="preserve"> </w:t>
            </w:r>
            <w:r w:rsidRPr="00F445D3">
              <w:rPr>
                <w:rFonts w:ascii="Times New Roman" w:hAnsi="Times New Roman"/>
                <w:sz w:val="24"/>
                <w:szCs w:val="24"/>
              </w:rPr>
              <w:t xml:space="preserve">худшими </w:t>
            </w:r>
            <w:r w:rsidRPr="00F445D3">
              <w:rPr>
                <w:rFonts w:ascii="Times New Roman" w:hAnsi="Times New Roman"/>
                <w:sz w:val="24"/>
                <w:szCs w:val="24"/>
              </w:rPr>
              <w:lastRenderedPageBreak/>
              <w:t>результатами единого государственного экзамена</w:t>
            </w:r>
          </w:p>
        </w:tc>
        <w:tc>
          <w:tcPr>
            <w:tcW w:w="1579" w:type="dxa"/>
            <w:tcBorders>
              <w:left w:val="single" w:sz="8" w:space="0" w:color="auto"/>
              <w:bottom w:val="single" w:sz="8" w:space="0" w:color="auto"/>
              <w:right w:val="single" w:sz="8" w:space="0" w:color="auto"/>
            </w:tcBorders>
          </w:tcPr>
          <w:p w14:paraId="29926C6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14:paraId="715500B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 1,66  </w:t>
            </w:r>
          </w:p>
        </w:tc>
        <w:tc>
          <w:tcPr>
            <w:tcW w:w="993" w:type="dxa"/>
            <w:tcBorders>
              <w:left w:val="single" w:sz="8" w:space="0" w:color="auto"/>
              <w:bottom w:val="single" w:sz="8" w:space="0" w:color="auto"/>
              <w:right w:val="single" w:sz="8" w:space="0" w:color="auto"/>
            </w:tcBorders>
          </w:tcPr>
          <w:p w14:paraId="65090B6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 1,62  </w:t>
            </w:r>
          </w:p>
        </w:tc>
        <w:tc>
          <w:tcPr>
            <w:tcW w:w="1134" w:type="dxa"/>
            <w:tcBorders>
              <w:left w:val="single" w:sz="8" w:space="0" w:color="auto"/>
              <w:bottom w:val="single" w:sz="8" w:space="0" w:color="auto"/>
              <w:right w:val="single" w:sz="8" w:space="0" w:color="auto"/>
            </w:tcBorders>
          </w:tcPr>
          <w:p w14:paraId="27082F3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1,61</w:t>
            </w:r>
          </w:p>
        </w:tc>
        <w:tc>
          <w:tcPr>
            <w:tcW w:w="992" w:type="dxa"/>
            <w:tcBorders>
              <w:left w:val="single" w:sz="8" w:space="0" w:color="auto"/>
              <w:bottom w:val="single" w:sz="8" w:space="0" w:color="auto"/>
              <w:right w:val="single" w:sz="4" w:space="0" w:color="auto"/>
            </w:tcBorders>
          </w:tcPr>
          <w:p w14:paraId="00070F1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1,60</w:t>
            </w:r>
          </w:p>
        </w:tc>
        <w:tc>
          <w:tcPr>
            <w:tcW w:w="992" w:type="dxa"/>
            <w:gridSpan w:val="5"/>
            <w:tcBorders>
              <w:left w:val="single" w:sz="4" w:space="0" w:color="auto"/>
              <w:bottom w:val="single" w:sz="8" w:space="0" w:color="auto"/>
              <w:right w:val="single" w:sz="4" w:space="0" w:color="auto"/>
            </w:tcBorders>
          </w:tcPr>
          <w:p w14:paraId="29D9D5B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1,60</w:t>
            </w:r>
          </w:p>
        </w:tc>
        <w:tc>
          <w:tcPr>
            <w:tcW w:w="973" w:type="dxa"/>
            <w:gridSpan w:val="7"/>
            <w:tcBorders>
              <w:left w:val="single" w:sz="4" w:space="0" w:color="auto"/>
              <w:bottom w:val="single" w:sz="8" w:space="0" w:color="auto"/>
              <w:right w:val="single" w:sz="8" w:space="0" w:color="auto"/>
            </w:tcBorders>
          </w:tcPr>
          <w:p w14:paraId="24E8C5D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1,6</w:t>
            </w:r>
          </w:p>
        </w:tc>
      </w:tr>
      <w:tr w:rsidR="00777DB6" w:rsidRPr="00F445D3" w14:paraId="07BA8DBC" w14:textId="77777777" w:rsidTr="00EF3204">
        <w:trPr>
          <w:tblCellSpacing w:w="5" w:type="nil"/>
        </w:trPr>
        <w:tc>
          <w:tcPr>
            <w:tcW w:w="593" w:type="dxa"/>
            <w:tcBorders>
              <w:left w:val="single" w:sz="8" w:space="0" w:color="auto"/>
              <w:bottom w:val="single" w:sz="8" w:space="0" w:color="auto"/>
              <w:right w:val="single" w:sz="8" w:space="0" w:color="auto"/>
            </w:tcBorders>
          </w:tcPr>
          <w:p w14:paraId="5832F83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lastRenderedPageBreak/>
              <w:t xml:space="preserve">3. </w:t>
            </w:r>
          </w:p>
        </w:tc>
        <w:tc>
          <w:tcPr>
            <w:tcW w:w="5578" w:type="dxa"/>
            <w:gridSpan w:val="2"/>
            <w:tcBorders>
              <w:left w:val="single" w:sz="8" w:space="0" w:color="auto"/>
              <w:bottom w:val="single" w:sz="8" w:space="0" w:color="auto"/>
              <w:right w:val="single" w:sz="8" w:space="0" w:color="auto"/>
            </w:tcBorders>
          </w:tcPr>
          <w:p w14:paraId="36695AD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pacing w:val="2"/>
                <w:sz w:val="24"/>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F445D3">
              <w:rPr>
                <w:rFonts w:ascii="Times New Roman" w:hAnsi="Times New Roman"/>
                <w:spacing w:val="2"/>
                <w:sz w:val="24"/>
                <w:szCs w:val="24"/>
                <w:shd w:val="clear" w:color="auto" w:fill="FFFFFF"/>
              </w:rPr>
              <w:t>численности</w:t>
            </w:r>
            <w:proofErr w:type="gramEnd"/>
            <w:r w:rsidRPr="00F445D3">
              <w:rPr>
                <w:rFonts w:ascii="Times New Roman" w:hAnsi="Times New Roman"/>
                <w:spacing w:val="2"/>
                <w:sz w:val="24"/>
                <w:szCs w:val="24"/>
                <w:shd w:val="clear" w:color="auto" w:fill="FFFFFF"/>
              </w:rPr>
              <w:t xml:space="preserve"> обучающихся в образовательных организациях общего образования</w:t>
            </w:r>
          </w:p>
        </w:tc>
        <w:tc>
          <w:tcPr>
            <w:tcW w:w="1579" w:type="dxa"/>
            <w:tcBorders>
              <w:left w:val="single" w:sz="8" w:space="0" w:color="auto"/>
              <w:bottom w:val="single" w:sz="8" w:space="0" w:color="auto"/>
              <w:right w:val="single" w:sz="8" w:space="0" w:color="auto"/>
            </w:tcBorders>
          </w:tcPr>
          <w:p w14:paraId="02CE52B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40488FF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82,4</w:t>
            </w:r>
          </w:p>
        </w:tc>
        <w:tc>
          <w:tcPr>
            <w:tcW w:w="993" w:type="dxa"/>
            <w:tcBorders>
              <w:left w:val="single" w:sz="8" w:space="0" w:color="auto"/>
              <w:bottom w:val="single" w:sz="8" w:space="0" w:color="auto"/>
              <w:right w:val="single" w:sz="8" w:space="0" w:color="auto"/>
            </w:tcBorders>
          </w:tcPr>
          <w:p w14:paraId="3AC90F1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 82,4  </w:t>
            </w:r>
          </w:p>
        </w:tc>
        <w:tc>
          <w:tcPr>
            <w:tcW w:w="1134" w:type="dxa"/>
            <w:tcBorders>
              <w:left w:val="single" w:sz="8" w:space="0" w:color="auto"/>
              <w:bottom w:val="single" w:sz="8" w:space="0" w:color="auto"/>
              <w:right w:val="single" w:sz="8" w:space="0" w:color="auto"/>
            </w:tcBorders>
          </w:tcPr>
          <w:p w14:paraId="4E54D3F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82,4</w:t>
            </w:r>
          </w:p>
        </w:tc>
        <w:tc>
          <w:tcPr>
            <w:tcW w:w="992" w:type="dxa"/>
            <w:tcBorders>
              <w:left w:val="single" w:sz="8" w:space="0" w:color="auto"/>
              <w:bottom w:val="single" w:sz="8" w:space="0" w:color="auto"/>
              <w:right w:val="single" w:sz="4" w:space="0" w:color="auto"/>
            </w:tcBorders>
          </w:tcPr>
          <w:p w14:paraId="2753EF0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90,0</w:t>
            </w:r>
          </w:p>
        </w:tc>
        <w:tc>
          <w:tcPr>
            <w:tcW w:w="992" w:type="dxa"/>
            <w:gridSpan w:val="5"/>
            <w:tcBorders>
              <w:left w:val="single" w:sz="4" w:space="0" w:color="auto"/>
              <w:bottom w:val="single" w:sz="8" w:space="0" w:color="auto"/>
              <w:right w:val="single" w:sz="4" w:space="0" w:color="auto"/>
            </w:tcBorders>
          </w:tcPr>
          <w:p w14:paraId="5A0528D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90,0</w:t>
            </w:r>
          </w:p>
        </w:tc>
        <w:tc>
          <w:tcPr>
            <w:tcW w:w="973" w:type="dxa"/>
            <w:gridSpan w:val="7"/>
            <w:tcBorders>
              <w:left w:val="single" w:sz="4" w:space="0" w:color="auto"/>
              <w:bottom w:val="single" w:sz="8" w:space="0" w:color="auto"/>
              <w:right w:val="single" w:sz="8" w:space="0" w:color="auto"/>
            </w:tcBorders>
          </w:tcPr>
          <w:p w14:paraId="12FCCFB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90,0</w:t>
            </w:r>
          </w:p>
        </w:tc>
      </w:tr>
      <w:tr w:rsidR="00777DB6" w:rsidRPr="00F445D3" w14:paraId="1F7C7B34" w14:textId="77777777" w:rsidTr="00EF3204">
        <w:trPr>
          <w:tblCellSpacing w:w="5" w:type="nil"/>
        </w:trPr>
        <w:tc>
          <w:tcPr>
            <w:tcW w:w="593" w:type="dxa"/>
            <w:tcBorders>
              <w:left w:val="single" w:sz="8" w:space="0" w:color="auto"/>
              <w:bottom w:val="single" w:sz="8" w:space="0" w:color="auto"/>
              <w:right w:val="single" w:sz="8" w:space="0" w:color="auto"/>
            </w:tcBorders>
          </w:tcPr>
          <w:p w14:paraId="1ADC136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4.</w:t>
            </w:r>
          </w:p>
        </w:tc>
        <w:tc>
          <w:tcPr>
            <w:tcW w:w="5578" w:type="dxa"/>
            <w:gridSpan w:val="2"/>
            <w:tcBorders>
              <w:left w:val="single" w:sz="8" w:space="0" w:color="auto"/>
              <w:bottom w:val="single" w:sz="8" w:space="0" w:color="auto"/>
              <w:right w:val="single" w:sz="8" w:space="0" w:color="auto"/>
            </w:tcBorders>
          </w:tcPr>
          <w:p w14:paraId="07E03EE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579" w:type="dxa"/>
            <w:tcBorders>
              <w:left w:val="single" w:sz="8" w:space="0" w:color="auto"/>
              <w:bottom w:val="single" w:sz="8" w:space="0" w:color="auto"/>
              <w:right w:val="single" w:sz="8" w:space="0" w:color="auto"/>
            </w:tcBorders>
          </w:tcPr>
          <w:p w14:paraId="40DA663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158FD8D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15</w:t>
            </w:r>
          </w:p>
        </w:tc>
        <w:tc>
          <w:tcPr>
            <w:tcW w:w="993" w:type="dxa"/>
            <w:tcBorders>
              <w:left w:val="single" w:sz="8" w:space="0" w:color="auto"/>
              <w:bottom w:val="single" w:sz="8" w:space="0" w:color="auto"/>
              <w:right w:val="single" w:sz="8" w:space="0" w:color="auto"/>
            </w:tcBorders>
          </w:tcPr>
          <w:p w14:paraId="4A7F9FC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15</w:t>
            </w:r>
          </w:p>
        </w:tc>
        <w:tc>
          <w:tcPr>
            <w:tcW w:w="1134" w:type="dxa"/>
            <w:tcBorders>
              <w:left w:val="single" w:sz="8" w:space="0" w:color="auto"/>
              <w:bottom w:val="single" w:sz="8" w:space="0" w:color="auto"/>
              <w:right w:val="single" w:sz="8" w:space="0" w:color="auto"/>
            </w:tcBorders>
          </w:tcPr>
          <w:p w14:paraId="1D217B0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15</w:t>
            </w:r>
          </w:p>
        </w:tc>
        <w:tc>
          <w:tcPr>
            <w:tcW w:w="992" w:type="dxa"/>
            <w:tcBorders>
              <w:left w:val="single" w:sz="8" w:space="0" w:color="auto"/>
              <w:bottom w:val="single" w:sz="8" w:space="0" w:color="auto"/>
              <w:right w:val="single" w:sz="4" w:space="0" w:color="auto"/>
            </w:tcBorders>
          </w:tcPr>
          <w:p w14:paraId="287A4876"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15</w:t>
            </w:r>
          </w:p>
        </w:tc>
        <w:tc>
          <w:tcPr>
            <w:tcW w:w="992" w:type="dxa"/>
            <w:gridSpan w:val="5"/>
            <w:tcBorders>
              <w:left w:val="single" w:sz="4" w:space="0" w:color="auto"/>
              <w:bottom w:val="single" w:sz="8" w:space="0" w:color="auto"/>
              <w:right w:val="single" w:sz="4" w:space="0" w:color="auto"/>
            </w:tcBorders>
          </w:tcPr>
          <w:p w14:paraId="763AAD2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15</w:t>
            </w:r>
          </w:p>
        </w:tc>
        <w:tc>
          <w:tcPr>
            <w:tcW w:w="973" w:type="dxa"/>
            <w:gridSpan w:val="7"/>
            <w:tcBorders>
              <w:left w:val="single" w:sz="4" w:space="0" w:color="auto"/>
              <w:bottom w:val="single" w:sz="8" w:space="0" w:color="auto"/>
              <w:right w:val="single" w:sz="8" w:space="0" w:color="auto"/>
            </w:tcBorders>
          </w:tcPr>
          <w:p w14:paraId="4412C78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15</w:t>
            </w:r>
          </w:p>
        </w:tc>
      </w:tr>
      <w:tr w:rsidR="00777DB6" w:rsidRPr="00F445D3" w14:paraId="0C53F3F1" w14:textId="77777777" w:rsidTr="00EF3204">
        <w:trPr>
          <w:tblCellSpacing w:w="5" w:type="nil"/>
        </w:trPr>
        <w:tc>
          <w:tcPr>
            <w:tcW w:w="593" w:type="dxa"/>
            <w:tcBorders>
              <w:left w:val="single" w:sz="8" w:space="0" w:color="auto"/>
              <w:bottom w:val="single" w:sz="8" w:space="0" w:color="auto"/>
              <w:right w:val="single" w:sz="8" w:space="0" w:color="auto"/>
            </w:tcBorders>
          </w:tcPr>
          <w:p w14:paraId="058F3D7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5.</w:t>
            </w:r>
          </w:p>
        </w:tc>
        <w:tc>
          <w:tcPr>
            <w:tcW w:w="5578" w:type="dxa"/>
            <w:gridSpan w:val="2"/>
            <w:tcBorders>
              <w:left w:val="single" w:sz="8" w:space="0" w:color="auto"/>
              <w:bottom w:val="single" w:sz="8" w:space="0" w:color="auto"/>
              <w:right w:val="single" w:sz="8" w:space="0" w:color="auto"/>
            </w:tcBorders>
          </w:tcPr>
          <w:p w14:paraId="6336450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c>
          <w:tcPr>
            <w:tcW w:w="1579" w:type="dxa"/>
            <w:tcBorders>
              <w:left w:val="single" w:sz="8" w:space="0" w:color="auto"/>
              <w:bottom w:val="single" w:sz="8" w:space="0" w:color="auto"/>
              <w:right w:val="single" w:sz="8" w:space="0" w:color="auto"/>
            </w:tcBorders>
          </w:tcPr>
          <w:p w14:paraId="3402802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5EFBEA0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014E0AC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2A002DE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2" w:type="dxa"/>
            <w:tcBorders>
              <w:left w:val="single" w:sz="8" w:space="0" w:color="auto"/>
              <w:bottom w:val="single" w:sz="8" w:space="0" w:color="auto"/>
              <w:right w:val="single" w:sz="4" w:space="0" w:color="auto"/>
            </w:tcBorders>
          </w:tcPr>
          <w:p w14:paraId="63EE37A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2" w:type="dxa"/>
            <w:gridSpan w:val="5"/>
            <w:tcBorders>
              <w:left w:val="single" w:sz="4" w:space="0" w:color="auto"/>
              <w:bottom w:val="single" w:sz="8" w:space="0" w:color="auto"/>
              <w:right w:val="single" w:sz="4" w:space="0" w:color="auto"/>
            </w:tcBorders>
          </w:tcPr>
          <w:p w14:paraId="44D92E16"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73" w:type="dxa"/>
            <w:gridSpan w:val="7"/>
            <w:tcBorders>
              <w:left w:val="single" w:sz="4" w:space="0" w:color="auto"/>
              <w:bottom w:val="single" w:sz="8" w:space="0" w:color="auto"/>
              <w:right w:val="single" w:sz="8" w:space="0" w:color="auto"/>
            </w:tcBorders>
          </w:tcPr>
          <w:p w14:paraId="5AC9D74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r>
      <w:tr w:rsidR="00777DB6" w:rsidRPr="00F445D3" w14:paraId="138977C9" w14:textId="77777777" w:rsidTr="00EF3204">
        <w:trPr>
          <w:tblCellSpacing w:w="5" w:type="nil"/>
        </w:trPr>
        <w:tc>
          <w:tcPr>
            <w:tcW w:w="593" w:type="dxa"/>
            <w:tcBorders>
              <w:left w:val="single" w:sz="8" w:space="0" w:color="auto"/>
              <w:bottom w:val="single" w:sz="8" w:space="0" w:color="auto"/>
              <w:right w:val="single" w:sz="8" w:space="0" w:color="auto"/>
            </w:tcBorders>
          </w:tcPr>
          <w:p w14:paraId="0BC22CC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6.</w:t>
            </w:r>
          </w:p>
        </w:tc>
        <w:tc>
          <w:tcPr>
            <w:tcW w:w="5578" w:type="dxa"/>
            <w:gridSpan w:val="2"/>
            <w:tcBorders>
              <w:left w:val="single" w:sz="8" w:space="0" w:color="auto"/>
              <w:bottom w:val="single" w:sz="8" w:space="0" w:color="auto"/>
              <w:right w:val="single" w:sz="8" w:space="0" w:color="auto"/>
            </w:tcBorders>
          </w:tcPr>
          <w:p w14:paraId="333CD26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Оценка эффективности предоставляемых налоговых льгот местных налогов</w:t>
            </w:r>
          </w:p>
        </w:tc>
        <w:tc>
          <w:tcPr>
            <w:tcW w:w="1579" w:type="dxa"/>
            <w:tcBorders>
              <w:left w:val="single" w:sz="8" w:space="0" w:color="auto"/>
              <w:bottom w:val="single" w:sz="8" w:space="0" w:color="auto"/>
              <w:right w:val="single" w:sz="8" w:space="0" w:color="auto"/>
            </w:tcBorders>
          </w:tcPr>
          <w:p w14:paraId="3F60291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Да/нет</w:t>
            </w:r>
          </w:p>
        </w:tc>
        <w:tc>
          <w:tcPr>
            <w:tcW w:w="992" w:type="dxa"/>
            <w:tcBorders>
              <w:left w:val="single" w:sz="8" w:space="0" w:color="auto"/>
              <w:bottom w:val="single" w:sz="8" w:space="0" w:color="auto"/>
              <w:right w:val="single" w:sz="8" w:space="0" w:color="auto"/>
            </w:tcBorders>
          </w:tcPr>
          <w:p w14:paraId="6714F3E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да</w:t>
            </w:r>
          </w:p>
        </w:tc>
        <w:tc>
          <w:tcPr>
            <w:tcW w:w="993" w:type="dxa"/>
            <w:tcBorders>
              <w:left w:val="single" w:sz="8" w:space="0" w:color="auto"/>
              <w:bottom w:val="single" w:sz="8" w:space="0" w:color="auto"/>
              <w:right w:val="single" w:sz="8" w:space="0" w:color="auto"/>
            </w:tcBorders>
          </w:tcPr>
          <w:p w14:paraId="29DDC6A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да</w:t>
            </w:r>
          </w:p>
        </w:tc>
        <w:tc>
          <w:tcPr>
            <w:tcW w:w="1134" w:type="dxa"/>
            <w:tcBorders>
              <w:left w:val="single" w:sz="8" w:space="0" w:color="auto"/>
              <w:bottom w:val="single" w:sz="8" w:space="0" w:color="auto"/>
              <w:right w:val="single" w:sz="8" w:space="0" w:color="auto"/>
            </w:tcBorders>
          </w:tcPr>
          <w:p w14:paraId="3C19BC9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да</w:t>
            </w:r>
          </w:p>
        </w:tc>
        <w:tc>
          <w:tcPr>
            <w:tcW w:w="992" w:type="dxa"/>
            <w:tcBorders>
              <w:left w:val="single" w:sz="8" w:space="0" w:color="auto"/>
              <w:bottom w:val="single" w:sz="8" w:space="0" w:color="auto"/>
              <w:right w:val="single" w:sz="4" w:space="0" w:color="auto"/>
            </w:tcBorders>
          </w:tcPr>
          <w:p w14:paraId="4263FBB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да</w:t>
            </w:r>
          </w:p>
        </w:tc>
        <w:tc>
          <w:tcPr>
            <w:tcW w:w="992" w:type="dxa"/>
            <w:gridSpan w:val="5"/>
            <w:tcBorders>
              <w:left w:val="single" w:sz="4" w:space="0" w:color="auto"/>
              <w:bottom w:val="single" w:sz="8" w:space="0" w:color="auto"/>
              <w:right w:val="single" w:sz="4" w:space="0" w:color="auto"/>
            </w:tcBorders>
          </w:tcPr>
          <w:p w14:paraId="10BC6AA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да</w:t>
            </w:r>
          </w:p>
        </w:tc>
        <w:tc>
          <w:tcPr>
            <w:tcW w:w="973" w:type="dxa"/>
            <w:gridSpan w:val="7"/>
            <w:tcBorders>
              <w:left w:val="single" w:sz="4" w:space="0" w:color="auto"/>
              <w:bottom w:val="single" w:sz="8" w:space="0" w:color="auto"/>
              <w:right w:val="single" w:sz="8" w:space="0" w:color="auto"/>
            </w:tcBorders>
          </w:tcPr>
          <w:p w14:paraId="27556ED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да</w:t>
            </w:r>
          </w:p>
        </w:tc>
      </w:tr>
      <w:tr w:rsidR="00777DB6" w:rsidRPr="00F445D3" w14:paraId="736C9E3E" w14:textId="77777777" w:rsidTr="00EF3204">
        <w:trPr>
          <w:tblCellSpacing w:w="5" w:type="nil"/>
        </w:trPr>
        <w:tc>
          <w:tcPr>
            <w:tcW w:w="13826" w:type="dxa"/>
            <w:gridSpan w:val="20"/>
            <w:tcBorders>
              <w:left w:val="single" w:sz="8" w:space="0" w:color="auto"/>
              <w:bottom w:val="single" w:sz="8" w:space="0" w:color="auto"/>
              <w:right w:val="single" w:sz="4" w:space="0" w:color="auto"/>
            </w:tcBorders>
          </w:tcPr>
          <w:p w14:paraId="1BC51969" w14:textId="1A1FEE0E" w:rsidR="00777DB6" w:rsidRPr="00F445D3" w:rsidRDefault="00777DB6" w:rsidP="00913993">
            <w:pPr>
              <w:jc w:val="center"/>
              <w:rPr>
                <w:rFonts w:ascii="Times New Roman" w:hAnsi="Times New Roman"/>
                <w:sz w:val="24"/>
                <w:szCs w:val="24"/>
              </w:rPr>
            </w:pPr>
            <w:r w:rsidRPr="00F445D3">
              <w:rPr>
                <w:rFonts w:ascii="Times New Roman" w:hAnsi="Times New Roman"/>
                <w:b/>
                <w:sz w:val="24"/>
                <w:szCs w:val="24"/>
              </w:rPr>
              <w:t>Подпрограмма «Развитие дошкольного, общего образования и дополнительного образования»</w:t>
            </w:r>
          </w:p>
        </w:tc>
      </w:tr>
      <w:tr w:rsidR="00777DB6" w:rsidRPr="00F445D3" w14:paraId="75A57DC1" w14:textId="77777777" w:rsidTr="00EF3204">
        <w:trPr>
          <w:tblCellSpacing w:w="5" w:type="nil"/>
        </w:trPr>
        <w:tc>
          <w:tcPr>
            <w:tcW w:w="593" w:type="dxa"/>
            <w:tcBorders>
              <w:left w:val="single" w:sz="8" w:space="0" w:color="auto"/>
              <w:bottom w:val="single" w:sz="8" w:space="0" w:color="auto"/>
              <w:right w:val="single" w:sz="8" w:space="0" w:color="auto"/>
            </w:tcBorders>
          </w:tcPr>
          <w:p w14:paraId="28FFAD3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7.</w:t>
            </w:r>
          </w:p>
        </w:tc>
        <w:tc>
          <w:tcPr>
            <w:tcW w:w="5578" w:type="dxa"/>
            <w:gridSpan w:val="2"/>
            <w:tcBorders>
              <w:left w:val="single" w:sz="8" w:space="0" w:color="auto"/>
              <w:bottom w:val="single" w:sz="8" w:space="0" w:color="auto"/>
              <w:right w:val="single" w:sz="8" w:space="0" w:color="auto"/>
            </w:tcBorders>
          </w:tcPr>
          <w:p w14:paraId="73A4875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Обеспеченность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p>
        </w:tc>
        <w:tc>
          <w:tcPr>
            <w:tcW w:w="1579" w:type="dxa"/>
            <w:tcBorders>
              <w:left w:val="single" w:sz="8" w:space="0" w:color="auto"/>
              <w:bottom w:val="single" w:sz="8" w:space="0" w:color="auto"/>
              <w:right w:val="single" w:sz="8" w:space="0" w:color="auto"/>
            </w:tcBorders>
          </w:tcPr>
          <w:p w14:paraId="09E8300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2B8845D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17</w:t>
            </w:r>
          </w:p>
        </w:tc>
        <w:tc>
          <w:tcPr>
            <w:tcW w:w="993" w:type="dxa"/>
            <w:tcBorders>
              <w:left w:val="single" w:sz="8" w:space="0" w:color="auto"/>
              <w:bottom w:val="single" w:sz="8" w:space="0" w:color="auto"/>
              <w:right w:val="single" w:sz="8" w:space="0" w:color="auto"/>
            </w:tcBorders>
          </w:tcPr>
          <w:p w14:paraId="25ECA1F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24</w:t>
            </w:r>
          </w:p>
        </w:tc>
        <w:tc>
          <w:tcPr>
            <w:tcW w:w="1134" w:type="dxa"/>
            <w:tcBorders>
              <w:left w:val="single" w:sz="8" w:space="0" w:color="auto"/>
              <w:bottom w:val="single" w:sz="8" w:space="0" w:color="auto"/>
              <w:right w:val="single" w:sz="8" w:space="0" w:color="auto"/>
            </w:tcBorders>
          </w:tcPr>
          <w:p w14:paraId="020DB46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24</w:t>
            </w:r>
          </w:p>
        </w:tc>
        <w:tc>
          <w:tcPr>
            <w:tcW w:w="992" w:type="dxa"/>
            <w:tcBorders>
              <w:left w:val="single" w:sz="8" w:space="0" w:color="auto"/>
              <w:bottom w:val="single" w:sz="8" w:space="0" w:color="auto"/>
              <w:right w:val="single" w:sz="4" w:space="0" w:color="auto"/>
            </w:tcBorders>
          </w:tcPr>
          <w:p w14:paraId="62CDC38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24,3</w:t>
            </w:r>
          </w:p>
        </w:tc>
        <w:tc>
          <w:tcPr>
            <w:tcW w:w="1067" w:type="dxa"/>
            <w:gridSpan w:val="6"/>
            <w:tcBorders>
              <w:left w:val="single" w:sz="4" w:space="0" w:color="auto"/>
              <w:bottom w:val="single" w:sz="8" w:space="0" w:color="auto"/>
              <w:right w:val="single" w:sz="4" w:space="0" w:color="auto"/>
            </w:tcBorders>
          </w:tcPr>
          <w:p w14:paraId="0AD40206"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25,0</w:t>
            </w:r>
          </w:p>
        </w:tc>
        <w:tc>
          <w:tcPr>
            <w:tcW w:w="898" w:type="dxa"/>
            <w:gridSpan w:val="6"/>
            <w:tcBorders>
              <w:left w:val="single" w:sz="4" w:space="0" w:color="auto"/>
              <w:bottom w:val="single" w:sz="8" w:space="0" w:color="auto"/>
              <w:right w:val="single" w:sz="8" w:space="0" w:color="auto"/>
            </w:tcBorders>
          </w:tcPr>
          <w:p w14:paraId="025E45B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25,0</w:t>
            </w:r>
          </w:p>
        </w:tc>
      </w:tr>
      <w:tr w:rsidR="00777DB6" w:rsidRPr="00F445D3" w14:paraId="1715957B" w14:textId="77777777" w:rsidTr="00EF3204">
        <w:trPr>
          <w:tblCellSpacing w:w="5" w:type="nil"/>
        </w:trPr>
        <w:tc>
          <w:tcPr>
            <w:tcW w:w="593" w:type="dxa"/>
            <w:tcBorders>
              <w:left w:val="single" w:sz="8" w:space="0" w:color="auto"/>
              <w:bottom w:val="single" w:sz="8" w:space="0" w:color="auto"/>
              <w:right w:val="single" w:sz="8" w:space="0" w:color="auto"/>
            </w:tcBorders>
          </w:tcPr>
          <w:p w14:paraId="68D6541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8.</w:t>
            </w:r>
          </w:p>
        </w:tc>
        <w:tc>
          <w:tcPr>
            <w:tcW w:w="5578" w:type="dxa"/>
            <w:gridSpan w:val="2"/>
            <w:tcBorders>
              <w:left w:val="single" w:sz="8" w:space="0" w:color="auto"/>
              <w:bottom w:val="single" w:sz="8" w:space="0" w:color="auto"/>
              <w:right w:val="single" w:sz="8" w:space="0" w:color="auto"/>
            </w:tcBorders>
          </w:tcPr>
          <w:p w14:paraId="0165EF2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roofErr w:type="gramStart"/>
            <w:r w:rsidRPr="00F445D3">
              <w:t>О</w:t>
            </w:r>
            <w:r w:rsidRPr="00F445D3">
              <w:rPr>
                <w:rFonts w:ascii="Times New Roman" w:hAnsi="Times New Roman"/>
                <w:sz w:val="24"/>
                <w:szCs w:val="24"/>
              </w:rPr>
              <w:t xml:space="preserve">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получающих дошкольное образование в текущем году, и численности детей в возрасте 3 - 7 лет, находящихся в очереди на получение в текущем году дошкольного </w:t>
            </w:r>
            <w:r w:rsidRPr="00F445D3">
              <w:rPr>
                <w:rFonts w:ascii="Times New Roman" w:hAnsi="Times New Roman"/>
                <w:sz w:val="24"/>
                <w:szCs w:val="24"/>
              </w:rPr>
              <w:lastRenderedPageBreak/>
              <w:t>образования)</w:t>
            </w:r>
            <w:proofErr w:type="gramEnd"/>
          </w:p>
        </w:tc>
        <w:tc>
          <w:tcPr>
            <w:tcW w:w="1579" w:type="dxa"/>
            <w:tcBorders>
              <w:left w:val="single" w:sz="8" w:space="0" w:color="auto"/>
              <w:bottom w:val="single" w:sz="8" w:space="0" w:color="auto"/>
              <w:right w:val="single" w:sz="8" w:space="0" w:color="auto"/>
            </w:tcBorders>
          </w:tcPr>
          <w:p w14:paraId="3E95308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14:paraId="7C73275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68BA50A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4EB4510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2" w:type="dxa"/>
            <w:tcBorders>
              <w:left w:val="single" w:sz="8" w:space="0" w:color="auto"/>
              <w:bottom w:val="single" w:sz="8" w:space="0" w:color="auto"/>
              <w:right w:val="single" w:sz="4" w:space="0" w:color="auto"/>
            </w:tcBorders>
          </w:tcPr>
          <w:p w14:paraId="7696901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1067" w:type="dxa"/>
            <w:gridSpan w:val="6"/>
            <w:tcBorders>
              <w:left w:val="single" w:sz="4" w:space="0" w:color="auto"/>
              <w:bottom w:val="single" w:sz="8" w:space="0" w:color="auto"/>
              <w:right w:val="single" w:sz="4" w:space="0" w:color="auto"/>
            </w:tcBorders>
          </w:tcPr>
          <w:p w14:paraId="0923259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898" w:type="dxa"/>
            <w:gridSpan w:val="6"/>
            <w:tcBorders>
              <w:left w:val="single" w:sz="4" w:space="0" w:color="auto"/>
              <w:bottom w:val="single" w:sz="8" w:space="0" w:color="auto"/>
              <w:right w:val="single" w:sz="8" w:space="0" w:color="auto"/>
            </w:tcBorders>
          </w:tcPr>
          <w:p w14:paraId="2466CEB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r>
      <w:tr w:rsidR="00777DB6" w:rsidRPr="00F445D3" w14:paraId="6832F179" w14:textId="77777777" w:rsidTr="00EF3204">
        <w:trPr>
          <w:tblCellSpacing w:w="5" w:type="nil"/>
        </w:trPr>
        <w:tc>
          <w:tcPr>
            <w:tcW w:w="593" w:type="dxa"/>
            <w:tcBorders>
              <w:left w:val="single" w:sz="8" w:space="0" w:color="auto"/>
              <w:bottom w:val="single" w:sz="8" w:space="0" w:color="auto"/>
              <w:right w:val="single" w:sz="8" w:space="0" w:color="auto"/>
            </w:tcBorders>
          </w:tcPr>
          <w:p w14:paraId="3214565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lastRenderedPageBreak/>
              <w:t>9.</w:t>
            </w:r>
          </w:p>
        </w:tc>
        <w:tc>
          <w:tcPr>
            <w:tcW w:w="5578" w:type="dxa"/>
            <w:gridSpan w:val="2"/>
            <w:tcBorders>
              <w:left w:val="single" w:sz="8" w:space="0" w:color="auto"/>
              <w:bottom w:val="single" w:sz="8" w:space="0" w:color="auto"/>
              <w:right w:val="single" w:sz="8" w:space="0" w:color="auto"/>
            </w:tcBorders>
          </w:tcPr>
          <w:p w14:paraId="51412C75" w14:textId="3D1BA4F1" w:rsidR="00777DB6" w:rsidRPr="00F445D3" w:rsidRDefault="00777DB6" w:rsidP="00F92D7C">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Доступность дошкольного образования для детей в возрасте до 3-х лет</w:t>
            </w:r>
          </w:p>
        </w:tc>
        <w:tc>
          <w:tcPr>
            <w:tcW w:w="1579" w:type="dxa"/>
            <w:tcBorders>
              <w:left w:val="single" w:sz="8" w:space="0" w:color="auto"/>
              <w:bottom w:val="single" w:sz="8" w:space="0" w:color="auto"/>
              <w:right w:val="single" w:sz="8" w:space="0" w:color="auto"/>
            </w:tcBorders>
          </w:tcPr>
          <w:p w14:paraId="4C53711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3825C74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1C5C00A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1091260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2" w:type="dxa"/>
            <w:tcBorders>
              <w:left w:val="single" w:sz="8" w:space="0" w:color="auto"/>
              <w:bottom w:val="single" w:sz="8" w:space="0" w:color="auto"/>
              <w:right w:val="single" w:sz="4" w:space="0" w:color="auto"/>
            </w:tcBorders>
          </w:tcPr>
          <w:p w14:paraId="2B6C0EC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1067" w:type="dxa"/>
            <w:gridSpan w:val="6"/>
            <w:tcBorders>
              <w:left w:val="single" w:sz="4" w:space="0" w:color="auto"/>
              <w:bottom w:val="single" w:sz="8" w:space="0" w:color="auto"/>
              <w:right w:val="single" w:sz="4" w:space="0" w:color="auto"/>
            </w:tcBorders>
          </w:tcPr>
          <w:p w14:paraId="6B80431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898" w:type="dxa"/>
            <w:gridSpan w:val="6"/>
            <w:tcBorders>
              <w:left w:val="single" w:sz="4" w:space="0" w:color="auto"/>
              <w:bottom w:val="single" w:sz="8" w:space="0" w:color="auto"/>
              <w:right w:val="single" w:sz="8" w:space="0" w:color="auto"/>
            </w:tcBorders>
          </w:tcPr>
          <w:p w14:paraId="329A657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r>
      <w:tr w:rsidR="00777DB6" w:rsidRPr="00F445D3" w14:paraId="7759064F" w14:textId="77777777" w:rsidTr="00EF3204">
        <w:trPr>
          <w:tblCellSpacing w:w="5" w:type="nil"/>
        </w:trPr>
        <w:tc>
          <w:tcPr>
            <w:tcW w:w="593" w:type="dxa"/>
            <w:tcBorders>
              <w:left w:val="single" w:sz="8" w:space="0" w:color="auto"/>
              <w:bottom w:val="single" w:sz="8" w:space="0" w:color="auto"/>
              <w:right w:val="single" w:sz="8" w:space="0" w:color="auto"/>
            </w:tcBorders>
          </w:tcPr>
          <w:p w14:paraId="0566A31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w:t>
            </w:r>
          </w:p>
        </w:tc>
        <w:tc>
          <w:tcPr>
            <w:tcW w:w="5578" w:type="dxa"/>
            <w:gridSpan w:val="2"/>
            <w:tcBorders>
              <w:left w:val="single" w:sz="8" w:space="0" w:color="auto"/>
              <w:bottom w:val="single" w:sz="8" w:space="0" w:color="auto"/>
              <w:right w:val="single" w:sz="8" w:space="0" w:color="auto"/>
            </w:tcBorders>
          </w:tcPr>
          <w:p w14:paraId="4D8BBE6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rPr>
              <w:t>Численность детей инвалидов в ОО,</w:t>
            </w:r>
            <w:r w:rsidRPr="00F445D3">
              <w:rPr>
                <w:rFonts w:ascii="Times New Roman" w:hAnsi="Times New Roman"/>
                <w:sz w:val="24"/>
                <w:szCs w:val="24"/>
              </w:rPr>
              <w:t xml:space="preserve"> реализующих программу дошкольного образования</w:t>
            </w:r>
          </w:p>
        </w:tc>
        <w:tc>
          <w:tcPr>
            <w:tcW w:w="1579" w:type="dxa"/>
            <w:tcBorders>
              <w:left w:val="single" w:sz="8" w:space="0" w:color="auto"/>
              <w:bottom w:val="single" w:sz="8" w:space="0" w:color="auto"/>
              <w:right w:val="single" w:sz="8" w:space="0" w:color="auto"/>
            </w:tcBorders>
          </w:tcPr>
          <w:p w14:paraId="0513C0A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14:paraId="61D33EC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  17</w:t>
            </w:r>
          </w:p>
        </w:tc>
        <w:tc>
          <w:tcPr>
            <w:tcW w:w="993" w:type="dxa"/>
            <w:tcBorders>
              <w:left w:val="single" w:sz="8" w:space="0" w:color="auto"/>
              <w:bottom w:val="single" w:sz="8" w:space="0" w:color="auto"/>
              <w:right w:val="single" w:sz="8" w:space="0" w:color="auto"/>
            </w:tcBorders>
          </w:tcPr>
          <w:p w14:paraId="001B5BC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w:t>
            </w:r>
          </w:p>
        </w:tc>
        <w:tc>
          <w:tcPr>
            <w:tcW w:w="1134" w:type="dxa"/>
            <w:tcBorders>
              <w:left w:val="single" w:sz="8" w:space="0" w:color="auto"/>
              <w:bottom w:val="single" w:sz="8" w:space="0" w:color="auto"/>
              <w:right w:val="single" w:sz="8" w:space="0" w:color="auto"/>
            </w:tcBorders>
          </w:tcPr>
          <w:p w14:paraId="349C260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w:t>
            </w:r>
          </w:p>
        </w:tc>
        <w:tc>
          <w:tcPr>
            <w:tcW w:w="992" w:type="dxa"/>
            <w:tcBorders>
              <w:left w:val="single" w:sz="8" w:space="0" w:color="auto"/>
              <w:bottom w:val="single" w:sz="8" w:space="0" w:color="auto"/>
              <w:right w:val="single" w:sz="4" w:space="0" w:color="auto"/>
            </w:tcBorders>
          </w:tcPr>
          <w:p w14:paraId="656B9A6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w:t>
            </w:r>
          </w:p>
        </w:tc>
        <w:tc>
          <w:tcPr>
            <w:tcW w:w="1067" w:type="dxa"/>
            <w:gridSpan w:val="6"/>
            <w:tcBorders>
              <w:left w:val="single" w:sz="4" w:space="0" w:color="auto"/>
              <w:bottom w:val="single" w:sz="8" w:space="0" w:color="auto"/>
              <w:right w:val="single" w:sz="4" w:space="0" w:color="auto"/>
            </w:tcBorders>
          </w:tcPr>
          <w:p w14:paraId="6C0E808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w:t>
            </w:r>
          </w:p>
        </w:tc>
        <w:tc>
          <w:tcPr>
            <w:tcW w:w="898" w:type="dxa"/>
            <w:gridSpan w:val="6"/>
            <w:tcBorders>
              <w:left w:val="single" w:sz="4" w:space="0" w:color="auto"/>
              <w:bottom w:val="single" w:sz="8" w:space="0" w:color="auto"/>
              <w:right w:val="single" w:sz="8" w:space="0" w:color="auto"/>
            </w:tcBorders>
          </w:tcPr>
          <w:p w14:paraId="0365E6E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w:t>
            </w:r>
          </w:p>
        </w:tc>
      </w:tr>
      <w:tr w:rsidR="00777DB6" w:rsidRPr="00F445D3" w14:paraId="52A80CE4" w14:textId="77777777" w:rsidTr="00EF3204">
        <w:trPr>
          <w:tblCellSpacing w:w="5" w:type="nil"/>
        </w:trPr>
        <w:tc>
          <w:tcPr>
            <w:tcW w:w="593" w:type="dxa"/>
            <w:tcBorders>
              <w:left w:val="single" w:sz="8" w:space="0" w:color="auto"/>
              <w:bottom w:val="single" w:sz="8" w:space="0" w:color="auto"/>
              <w:right w:val="single" w:sz="8" w:space="0" w:color="auto"/>
            </w:tcBorders>
          </w:tcPr>
          <w:p w14:paraId="2D53FA5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11.</w:t>
            </w:r>
          </w:p>
        </w:tc>
        <w:tc>
          <w:tcPr>
            <w:tcW w:w="5578" w:type="dxa"/>
            <w:gridSpan w:val="2"/>
            <w:tcBorders>
              <w:left w:val="single" w:sz="8" w:space="0" w:color="auto"/>
              <w:bottom w:val="single" w:sz="8" w:space="0" w:color="auto"/>
              <w:right w:val="single" w:sz="8" w:space="0" w:color="auto"/>
            </w:tcBorders>
          </w:tcPr>
          <w:p w14:paraId="468F734E" w14:textId="7F06D09E" w:rsidR="00777DB6" w:rsidRPr="00F445D3" w:rsidRDefault="00777DB6" w:rsidP="00913993">
            <w:pPr>
              <w:autoSpaceDE w:val="0"/>
              <w:autoSpaceDN w:val="0"/>
              <w:adjustRightInd w:val="0"/>
              <w:spacing w:after="0" w:line="240" w:lineRule="auto"/>
              <w:rPr>
                <w:rFonts w:ascii="Times New Roman" w:hAnsi="Times New Roman"/>
                <w:sz w:val="24"/>
                <w:szCs w:val="24"/>
              </w:rPr>
            </w:pPr>
            <w:proofErr w:type="gramStart"/>
            <w:r w:rsidRPr="00F445D3">
              <w:rPr>
                <w:rFonts w:ascii="Times New Roman" w:hAnsi="Times New Roman"/>
                <w:sz w:val="24"/>
                <w:szCs w:val="24"/>
              </w:rPr>
              <w:t>Охват детей в возрасте 5 – 18 лет программами дополнительного образования (удельный вес</w:t>
            </w:r>
            <w:proofErr w:type="gramEnd"/>
          </w:p>
          <w:p w14:paraId="30AEF7CB" w14:textId="5D084EF3" w:rsidR="00777DB6" w:rsidRPr="00F445D3" w:rsidRDefault="00777DB6" w:rsidP="00F92D7C">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численности детей, получающих услуги дополнительного</w:t>
            </w:r>
            <w:r w:rsidR="00F92D7C">
              <w:rPr>
                <w:rFonts w:ascii="Times New Roman" w:hAnsi="Times New Roman"/>
                <w:sz w:val="24"/>
                <w:szCs w:val="24"/>
              </w:rPr>
              <w:t xml:space="preserve"> </w:t>
            </w:r>
            <w:r w:rsidRPr="00F445D3">
              <w:rPr>
                <w:rFonts w:ascii="Times New Roman" w:hAnsi="Times New Roman"/>
                <w:sz w:val="24"/>
                <w:szCs w:val="24"/>
              </w:rPr>
              <w:t>образования, в общей численности детей в возрасте 5 – 18 лет)</w:t>
            </w:r>
          </w:p>
        </w:tc>
        <w:tc>
          <w:tcPr>
            <w:tcW w:w="1579" w:type="dxa"/>
            <w:tcBorders>
              <w:left w:val="single" w:sz="8" w:space="0" w:color="auto"/>
              <w:bottom w:val="single" w:sz="8" w:space="0" w:color="auto"/>
              <w:right w:val="single" w:sz="8" w:space="0" w:color="auto"/>
            </w:tcBorders>
          </w:tcPr>
          <w:p w14:paraId="4364E2D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105F1F8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 98  </w:t>
            </w:r>
          </w:p>
        </w:tc>
        <w:tc>
          <w:tcPr>
            <w:tcW w:w="993" w:type="dxa"/>
            <w:tcBorders>
              <w:left w:val="single" w:sz="8" w:space="0" w:color="auto"/>
              <w:bottom w:val="single" w:sz="8" w:space="0" w:color="auto"/>
              <w:right w:val="single" w:sz="8" w:space="0" w:color="auto"/>
            </w:tcBorders>
          </w:tcPr>
          <w:p w14:paraId="2C488A0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 98 </w:t>
            </w:r>
          </w:p>
        </w:tc>
        <w:tc>
          <w:tcPr>
            <w:tcW w:w="1134" w:type="dxa"/>
            <w:tcBorders>
              <w:left w:val="single" w:sz="8" w:space="0" w:color="auto"/>
              <w:bottom w:val="single" w:sz="8" w:space="0" w:color="auto"/>
              <w:right w:val="single" w:sz="8" w:space="0" w:color="auto"/>
            </w:tcBorders>
          </w:tcPr>
          <w:p w14:paraId="75E50E0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98</w:t>
            </w:r>
          </w:p>
        </w:tc>
        <w:tc>
          <w:tcPr>
            <w:tcW w:w="992" w:type="dxa"/>
            <w:tcBorders>
              <w:left w:val="single" w:sz="8" w:space="0" w:color="auto"/>
              <w:bottom w:val="single" w:sz="8" w:space="0" w:color="auto"/>
              <w:right w:val="single" w:sz="4" w:space="0" w:color="auto"/>
            </w:tcBorders>
          </w:tcPr>
          <w:p w14:paraId="6F5825A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98</w:t>
            </w:r>
          </w:p>
        </w:tc>
        <w:tc>
          <w:tcPr>
            <w:tcW w:w="1067" w:type="dxa"/>
            <w:gridSpan w:val="6"/>
            <w:tcBorders>
              <w:left w:val="single" w:sz="4" w:space="0" w:color="auto"/>
              <w:bottom w:val="single" w:sz="8" w:space="0" w:color="auto"/>
              <w:right w:val="single" w:sz="4" w:space="0" w:color="auto"/>
            </w:tcBorders>
          </w:tcPr>
          <w:p w14:paraId="23A9E62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98</w:t>
            </w:r>
          </w:p>
        </w:tc>
        <w:tc>
          <w:tcPr>
            <w:tcW w:w="898" w:type="dxa"/>
            <w:gridSpan w:val="6"/>
            <w:tcBorders>
              <w:left w:val="single" w:sz="4" w:space="0" w:color="auto"/>
              <w:bottom w:val="single" w:sz="8" w:space="0" w:color="auto"/>
              <w:right w:val="single" w:sz="8" w:space="0" w:color="auto"/>
            </w:tcBorders>
          </w:tcPr>
          <w:p w14:paraId="47EFB96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98</w:t>
            </w:r>
          </w:p>
        </w:tc>
      </w:tr>
      <w:tr w:rsidR="00777DB6" w:rsidRPr="00F445D3" w14:paraId="27B6DFCF" w14:textId="77777777" w:rsidTr="00EF3204">
        <w:trPr>
          <w:tblCellSpacing w:w="5" w:type="nil"/>
        </w:trPr>
        <w:tc>
          <w:tcPr>
            <w:tcW w:w="593" w:type="dxa"/>
            <w:tcBorders>
              <w:left w:val="single" w:sz="8" w:space="0" w:color="auto"/>
              <w:bottom w:val="single" w:sz="8" w:space="0" w:color="auto"/>
              <w:right w:val="single" w:sz="8" w:space="0" w:color="auto"/>
            </w:tcBorders>
          </w:tcPr>
          <w:p w14:paraId="14035F5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12.</w:t>
            </w:r>
          </w:p>
        </w:tc>
        <w:tc>
          <w:tcPr>
            <w:tcW w:w="5578" w:type="dxa"/>
            <w:gridSpan w:val="2"/>
            <w:tcBorders>
              <w:left w:val="single" w:sz="8" w:space="0" w:color="auto"/>
              <w:bottom w:val="single" w:sz="8" w:space="0" w:color="auto"/>
              <w:right w:val="single" w:sz="8" w:space="0" w:color="auto"/>
            </w:tcBorders>
          </w:tcPr>
          <w:p w14:paraId="407B401B" w14:textId="5E6B31CC" w:rsidR="00777DB6" w:rsidRPr="00F445D3" w:rsidRDefault="00777DB6" w:rsidP="0072427B">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Удельный вес численности учителей в возрасте до 35 лет</w:t>
            </w:r>
            <w:r w:rsidR="0072427B">
              <w:rPr>
                <w:rFonts w:ascii="Times New Roman" w:hAnsi="Times New Roman"/>
                <w:sz w:val="24"/>
                <w:szCs w:val="24"/>
              </w:rPr>
              <w:t xml:space="preserve"> </w:t>
            </w:r>
            <w:r w:rsidRPr="00F445D3">
              <w:rPr>
                <w:rFonts w:ascii="Times New Roman" w:hAnsi="Times New Roman"/>
                <w:sz w:val="24"/>
                <w:szCs w:val="24"/>
              </w:rPr>
              <w:t>в общей численности учителей общеобразовательных организаций</w:t>
            </w:r>
          </w:p>
        </w:tc>
        <w:tc>
          <w:tcPr>
            <w:tcW w:w="1579" w:type="dxa"/>
            <w:tcBorders>
              <w:left w:val="single" w:sz="8" w:space="0" w:color="auto"/>
              <w:bottom w:val="single" w:sz="8" w:space="0" w:color="auto"/>
              <w:right w:val="single" w:sz="8" w:space="0" w:color="auto"/>
            </w:tcBorders>
          </w:tcPr>
          <w:p w14:paraId="5357134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4E8BE2A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5  </w:t>
            </w:r>
          </w:p>
        </w:tc>
        <w:tc>
          <w:tcPr>
            <w:tcW w:w="993" w:type="dxa"/>
            <w:tcBorders>
              <w:left w:val="single" w:sz="8" w:space="0" w:color="auto"/>
              <w:bottom w:val="single" w:sz="8" w:space="0" w:color="auto"/>
              <w:right w:val="single" w:sz="8" w:space="0" w:color="auto"/>
            </w:tcBorders>
          </w:tcPr>
          <w:p w14:paraId="678352F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5,1</w:t>
            </w:r>
          </w:p>
        </w:tc>
        <w:tc>
          <w:tcPr>
            <w:tcW w:w="1134" w:type="dxa"/>
            <w:tcBorders>
              <w:left w:val="single" w:sz="8" w:space="0" w:color="auto"/>
              <w:bottom w:val="single" w:sz="8" w:space="0" w:color="auto"/>
              <w:right w:val="single" w:sz="8" w:space="0" w:color="auto"/>
            </w:tcBorders>
          </w:tcPr>
          <w:p w14:paraId="3413E62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6</w:t>
            </w:r>
          </w:p>
        </w:tc>
        <w:tc>
          <w:tcPr>
            <w:tcW w:w="992" w:type="dxa"/>
            <w:tcBorders>
              <w:left w:val="single" w:sz="8" w:space="0" w:color="auto"/>
              <w:bottom w:val="single" w:sz="8" w:space="0" w:color="auto"/>
              <w:right w:val="single" w:sz="4" w:space="0" w:color="auto"/>
            </w:tcBorders>
          </w:tcPr>
          <w:p w14:paraId="7A71B7D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w:t>
            </w:r>
          </w:p>
        </w:tc>
        <w:tc>
          <w:tcPr>
            <w:tcW w:w="1112" w:type="dxa"/>
            <w:gridSpan w:val="8"/>
            <w:tcBorders>
              <w:left w:val="single" w:sz="4" w:space="0" w:color="auto"/>
              <w:bottom w:val="single" w:sz="8" w:space="0" w:color="auto"/>
              <w:right w:val="single" w:sz="4" w:space="0" w:color="auto"/>
            </w:tcBorders>
          </w:tcPr>
          <w:p w14:paraId="77A5AF9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w:t>
            </w:r>
          </w:p>
        </w:tc>
        <w:tc>
          <w:tcPr>
            <w:tcW w:w="853" w:type="dxa"/>
            <w:gridSpan w:val="4"/>
            <w:tcBorders>
              <w:left w:val="single" w:sz="4" w:space="0" w:color="auto"/>
              <w:bottom w:val="single" w:sz="8" w:space="0" w:color="auto"/>
              <w:right w:val="single" w:sz="8" w:space="0" w:color="auto"/>
            </w:tcBorders>
          </w:tcPr>
          <w:p w14:paraId="2A4EAFB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w:t>
            </w:r>
          </w:p>
        </w:tc>
      </w:tr>
      <w:tr w:rsidR="00777DB6" w:rsidRPr="00F445D3" w14:paraId="5B6D26DC" w14:textId="77777777" w:rsidTr="00EF3204">
        <w:trPr>
          <w:tblCellSpacing w:w="5" w:type="nil"/>
        </w:trPr>
        <w:tc>
          <w:tcPr>
            <w:tcW w:w="593" w:type="dxa"/>
            <w:tcBorders>
              <w:left w:val="single" w:sz="8" w:space="0" w:color="auto"/>
              <w:bottom w:val="single" w:sz="8" w:space="0" w:color="auto"/>
              <w:right w:val="single" w:sz="8" w:space="0" w:color="auto"/>
            </w:tcBorders>
          </w:tcPr>
          <w:p w14:paraId="2DB4DF1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13.</w:t>
            </w:r>
          </w:p>
        </w:tc>
        <w:tc>
          <w:tcPr>
            <w:tcW w:w="5578" w:type="dxa"/>
            <w:gridSpan w:val="2"/>
            <w:tcBorders>
              <w:left w:val="single" w:sz="8" w:space="0" w:color="auto"/>
              <w:bottom w:val="single" w:sz="8" w:space="0" w:color="auto"/>
              <w:right w:val="single" w:sz="8" w:space="0" w:color="auto"/>
            </w:tcBorders>
          </w:tcPr>
          <w:p w14:paraId="50EB3DE3" w14:textId="4BC64565"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Удельный вес численности</w:t>
            </w:r>
            <w:r w:rsidR="0072427B">
              <w:rPr>
                <w:rFonts w:ascii="Times New Roman" w:hAnsi="Times New Roman"/>
                <w:sz w:val="24"/>
                <w:szCs w:val="24"/>
              </w:rPr>
              <w:t xml:space="preserve"> </w:t>
            </w:r>
            <w:r w:rsidRPr="00F445D3">
              <w:rPr>
                <w:rFonts w:ascii="Times New Roman" w:hAnsi="Times New Roman"/>
                <w:sz w:val="24"/>
                <w:szCs w:val="24"/>
              </w:rPr>
              <w:t>руководителей муниципальных</w:t>
            </w:r>
            <w:r w:rsidR="0072427B">
              <w:rPr>
                <w:rFonts w:ascii="Times New Roman" w:hAnsi="Times New Roman"/>
                <w:sz w:val="24"/>
                <w:szCs w:val="24"/>
              </w:rPr>
              <w:t xml:space="preserve"> </w:t>
            </w:r>
            <w:r w:rsidRPr="00F445D3">
              <w:rPr>
                <w:rFonts w:ascii="Times New Roman" w:hAnsi="Times New Roman"/>
                <w:sz w:val="24"/>
                <w:szCs w:val="24"/>
              </w:rPr>
              <w:t xml:space="preserve">организаций </w:t>
            </w:r>
            <w:proofErr w:type="gramStart"/>
            <w:r w:rsidRPr="00F445D3">
              <w:rPr>
                <w:rFonts w:ascii="Times New Roman" w:hAnsi="Times New Roman"/>
                <w:sz w:val="24"/>
                <w:szCs w:val="24"/>
              </w:rPr>
              <w:t>дошкольного</w:t>
            </w:r>
            <w:proofErr w:type="gramEnd"/>
          </w:p>
          <w:p w14:paraId="1B275619" w14:textId="65C35C91"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образования, общеобразовательных организаций и организаций</w:t>
            </w:r>
            <w:r w:rsidR="0072427B">
              <w:rPr>
                <w:rFonts w:ascii="Times New Roman" w:hAnsi="Times New Roman"/>
                <w:sz w:val="24"/>
                <w:szCs w:val="24"/>
              </w:rPr>
              <w:t xml:space="preserve"> </w:t>
            </w:r>
            <w:r w:rsidRPr="00F445D3">
              <w:rPr>
                <w:rFonts w:ascii="Times New Roman" w:hAnsi="Times New Roman"/>
                <w:sz w:val="24"/>
                <w:szCs w:val="24"/>
              </w:rPr>
              <w:t xml:space="preserve">дополнительного образования детей, прошедших в течение последних трех лет </w:t>
            </w:r>
          </w:p>
          <w:p w14:paraId="02DEBC55" w14:textId="3DBAD960" w:rsidR="00777DB6" w:rsidRPr="00F445D3" w:rsidRDefault="00777DB6" w:rsidP="0072427B">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tc>
        <w:tc>
          <w:tcPr>
            <w:tcW w:w="1579" w:type="dxa"/>
            <w:tcBorders>
              <w:left w:val="single" w:sz="8" w:space="0" w:color="auto"/>
              <w:bottom w:val="single" w:sz="8" w:space="0" w:color="auto"/>
              <w:right w:val="single" w:sz="8" w:space="0" w:color="auto"/>
            </w:tcBorders>
          </w:tcPr>
          <w:p w14:paraId="35EBC49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30E1F28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6721364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002CEFF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2" w:type="dxa"/>
            <w:tcBorders>
              <w:left w:val="single" w:sz="8" w:space="0" w:color="auto"/>
              <w:bottom w:val="single" w:sz="8" w:space="0" w:color="auto"/>
              <w:right w:val="single" w:sz="4" w:space="0" w:color="auto"/>
            </w:tcBorders>
          </w:tcPr>
          <w:p w14:paraId="56FF390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1112" w:type="dxa"/>
            <w:gridSpan w:val="8"/>
            <w:tcBorders>
              <w:left w:val="single" w:sz="4" w:space="0" w:color="auto"/>
              <w:bottom w:val="single" w:sz="8" w:space="0" w:color="auto"/>
              <w:right w:val="single" w:sz="4" w:space="0" w:color="auto"/>
            </w:tcBorders>
          </w:tcPr>
          <w:p w14:paraId="183B1736"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853" w:type="dxa"/>
            <w:gridSpan w:val="4"/>
            <w:tcBorders>
              <w:left w:val="single" w:sz="4" w:space="0" w:color="auto"/>
              <w:bottom w:val="single" w:sz="8" w:space="0" w:color="auto"/>
              <w:right w:val="single" w:sz="8" w:space="0" w:color="auto"/>
            </w:tcBorders>
          </w:tcPr>
          <w:p w14:paraId="2DF642C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r>
      <w:tr w:rsidR="00777DB6" w:rsidRPr="00F445D3" w14:paraId="79E2A75F" w14:textId="77777777" w:rsidTr="00EF3204">
        <w:trPr>
          <w:tblCellSpacing w:w="5" w:type="nil"/>
        </w:trPr>
        <w:tc>
          <w:tcPr>
            <w:tcW w:w="593" w:type="dxa"/>
            <w:vMerge w:val="restart"/>
            <w:tcBorders>
              <w:left w:val="single" w:sz="8" w:space="0" w:color="auto"/>
              <w:bottom w:val="single" w:sz="8" w:space="0" w:color="auto"/>
              <w:right w:val="single" w:sz="8" w:space="0" w:color="auto"/>
            </w:tcBorders>
          </w:tcPr>
          <w:p w14:paraId="057899D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14.</w:t>
            </w:r>
          </w:p>
        </w:tc>
        <w:tc>
          <w:tcPr>
            <w:tcW w:w="5578" w:type="dxa"/>
            <w:gridSpan w:val="2"/>
            <w:tcBorders>
              <w:left w:val="single" w:sz="8" w:space="0" w:color="auto"/>
              <w:bottom w:val="single" w:sz="8" w:space="0" w:color="auto"/>
              <w:right w:val="single" w:sz="8" w:space="0" w:color="auto"/>
            </w:tcBorders>
          </w:tcPr>
          <w:p w14:paraId="7B84F289" w14:textId="18C2A7D0" w:rsidR="00777DB6" w:rsidRPr="00F445D3" w:rsidRDefault="00777DB6" w:rsidP="0072427B">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Отношение среднемесячной</w:t>
            </w:r>
            <w:r w:rsidR="0072427B">
              <w:rPr>
                <w:rFonts w:ascii="Times New Roman" w:hAnsi="Times New Roman"/>
                <w:sz w:val="24"/>
                <w:szCs w:val="24"/>
              </w:rPr>
              <w:t xml:space="preserve"> </w:t>
            </w:r>
            <w:r w:rsidRPr="00F445D3">
              <w:rPr>
                <w:rFonts w:ascii="Times New Roman" w:hAnsi="Times New Roman"/>
                <w:sz w:val="24"/>
                <w:szCs w:val="24"/>
              </w:rPr>
              <w:t xml:space="preserve">заработной платы педагогических работников муниципальных: </w:t>
            </w:r>
          </w:p>
        </w:tc>
        <w:tc>
          <w:tcPr>
            <w:tcW w:w="1579" w:type="dxa"/>
            <w:tcBorders>
              <w:left w:val="single" w:sz="8" w:space="0" w:color="auto"/>
              <w:bottom w:val="single" w:sz="8" w:space="0" w:color="auto"/>
              <w:right w:val="single" w:sz="8" w:space="0" w:color="auto"/>
            </w:tcBorders>
          </w:tcPr>
          <w:p w14:paraId="36597B7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14:paraId="21E33ED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14:paraId="25EF263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1134" w:type="dxa"/>
            <w:tcBorders>
              <w:left w:val="single" w:sz="8" w:space="0" w:color="auto"/>
              <w:bottom w:val="single" w:sz="8" w:space="0" w:color="auto"/>
              <w:right w:val="single" w:sz="8" w:space="0" w:color="auto"/>
            </w:tcBorders>
          </w:tcPr>
          <w:p w14:paraId="629A9AF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4" w:space="0" w:color="auto"/>
            </w:tcBorders>
          </w:tcPr>
          <w:p w14:paraId="6039024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1112" w:type="dxa"/>
            <w:gridSpan w:val="8"/>
            <w:tcBorders>
              <w:left w:val="single" w:sz="4" w:space="0" w:color="auto"/>
              <w:bottom w:val="single" w:sz="8" w:space="0" w:color="auto"/>
              <w:right w:val="single" w:sz="4" w:space="0" w:color="auto"/>
            </w:tcBorders>
          </w:tcPr>
          <w:p w14:paraId="0618346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853" w:type="dxa"/>
            <w:gridSpan w:val="4"/>
            <w:tcBorders>
              <w:left w:val="single" w:sz="4" w:space="0" w:color="auto"/>
              <w:bottom w:val="single" w:sz="8" w:space="0" w:color="auto"/>
              <w:right w:val="single" w:sz="8" w:space="0" w:color="auto"/>
            </w:tcBorders>
          </w:tcPr>
          <w:p w14:paraId="699E52F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r>
      <w:tr w:rsidR="00777DB6" w:rsidRPr="00F445D3" w14:paraId="5F7772C2" w14:textId="77777777" w:rsidTr="00EF3204">
        <w:trPr>
          <w:tblCellSpacing w:w="5" w:type="nil"/>
        </w:trPr>
        <w:tc>
          <w:tcPr>
            <w:tcW w:w="593" w:type="dxa"/>
            <w:vMerge/>
            <w:tcBorders>
              <w:left w:val="single" w:sz="8" w:space="0" w:color="auto"/>
              <w:bottom w:val="single" w:sz="8" w:space="0" w:color="auto"/>
              <w:right w:val="single" w:sz="8" w:space="0" w:color="auto"/>
            </w:tcBorders>
          </w:tcPr>
          <w:p w14:paraId="073BE432" w14:textId="77777777" w:rsidR="00777DB6" w:rsidRPr="00F445D3" w:rsidRDefault="00777DB6" w:rsidP="00913993">
            <w:pPr>
              <w:autoSpaceDE w:val="0"/>
              <w:autoSpaceDN w:val="0"/>
              <w:adjustRightInd w:val="0"/>
              <w:spacing w:after="0" w:line="240" w:lineRule="auto"/>
              <w:jc w:val="both"/>
              <w:rPr>
                <w:rFonts w:ascii="Times New Roman" w:hAnsi="Times New Roman"/>
                <w:sz w:val="24"/>
                <w:szCs w:val="24"/>
              </w:rPr>
            </w:pPr>
          </w:p>
        </w:tc>
        <w:tc>
          <w:tcPr>
            <w:tcW w:w="5578" w:type="dxa"/>
            <w:gridSpan w:val="2"/>
            <w:tcBorders>
              <w:left w:val="single" w:sz="8" w:space="0" w:color="auto"/>
              <w:bottom w:val="single" w:sz="8" w:space="0" w:color="auto"/>
              <w:right w:val="single" w:sz="8" w:space="0" w:color="auto"/>
            </w:tcBorders>
          </w:tcPr>
          <w:p w14:paraId="738B25B2" w14:textId="590FF1D8" w:rsidR="00777DB6" w:rsidRPr="00F445D3" w:rsidRDefault="00777DB6" w:rsidP="006F4C9D">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дошкольных образовательных</w:t>
            </w:r>
            <w:r w:rsidR="006F4C9D">
              <w:rPr>
                <w:rFonts w:ascii="Times New Roman" w:hAnsi="Times New Roman"/>
                <w:sz w:val="24"/>
                <w:szCs w:val="24"/>
              </w:rPr>
              <w:t xml:space="preserve"> </w:t>
            </w:r>
            <w:r w:rsidRPr="00F445D3">
              <w:rPr>
                <w:rFonts w:ascii="Times New Roman" w:hAnsi="Times New Roman"/>
                <w:sz w:val="24"/>
                <w:szCs w:val="24"/>
              </w:rPr>
              <w:t>организаций к</w:t>
            </w:r>
            <w:r>
              <w:rPr>
                <w:rFonts w:ascii="Times New Roman" w:hAnsi="Times New Roman"/>
                <w:sz w:val="24"/>
                <w:szCs w:val="24"/>
              </w:rPr>
              <w:t xml:space="preserve"> </w:t>
            </w:r>
            <w:r w:rsidRPr="00F445D3">
              <w:rPr>
                <w:rFonts w:ascii="Times New Roman" w:hAnsi="Times New Roman"/>
                <w:sz w:val="24"/>
                <w:szCs w:val="24"/>
              </w:rPr>
              <w:t>средней заработной плате в соответствии с Соглашением на получение общедоступного и бесплатного образования;</w:t>
            </w:r>
          </w:p>
        </w:tc>
        <w:tc>
          <w:tcPr>
            <w:tcW w:w="1579" w:type="dxa"/>
            <w:tcBorders>
              <w:left w:val="single" w:sz="8" w:space="0" w:color="auto"/>
              <w:bottom w:val="single" w:sz="8" w:space="0" w:color="auto"/>
              <w:right w:val="single" w:sz="8" w:space="0" w:color="auto"/>
            </w:tcBorders>
          </w:tcPr>
          <w:p w14:paraId="3C3200A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654F91D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389A74B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187B7BC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2" w:type="dxa"/>
            <w:tcBorders>
              <w:left w:val="single" w:sz="8" w:space="0" w:color="auto"/>
              <w:bottom w:val="single" w:sz="8" w:space="0" w:color="auto"/>
              <w:right w:val="single" w:sz="4" w:space="0" w:color="auto"/>
            </w:tcBorders>
          </w:tcPr>
          <w:p w14:paraId="5447393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1112" w:type="dxa"/>
            <w:gridSpan w:val="8"/>
            <w:tcBorders>
              <w:left w:val="single" w:sz="4" w:space="0" w:color="auto"/>
              <w:bottom w:val="single" w:sz="8" w:space="0" w:color="auto"/>
              <w:right w:val="single" w:sz="4" w:space="0" w:color="auto"/>
            </w:tcBorders>
          </w:tcPr>
          <w:p w14:paraId="4B6B8D6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853" w:type="dxa"/>
            <w:gridSpan w:val="4"/>
            <w:tcBorders>
              <w:left w:val="single" w:sz="4" w:space="0" w:color="auto"/>
              <w:bottom w:val="single" w:sz="8" w:space="0" w:color="auto"/>
              <w:right w:val="single" w:sz="8" w:space="0" w:color="auto"/>
            </w:tcBorders>
          </w:tcPr>
          <w:p w14:paraId="781BD99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r>
      <w:tr w:rsidR="00777DB6" w:rsidRPr="00F445D3" w14:paraId="10E9DE17" w14:textId="77777777" w:rsidTr="00EF3204">
        <w:trPr>
          <w:tblCellSpacing w:w="5" w:type="nil"/>
        </w:trPr>
        <w:tc>
          <w:tcPr>
            <w:tcW w:w="593" w:type="dxa"/>
            <w:vMerge/>
            <w:tcBorders>
              <w:left w:val="single" w:sz="8" w:space="0" w:color="auto"/>
              <w:bottom w:val="single" w:sz="8" w:space="0" w:color="auto"/>
              <w:right w:val="single" w:sz="8" w:space="0" w:color="auto"/>
            </w:tcBorders>
          </w:tcPr>
          <w:p w14:paraId="047A74E4" w14:textId="77777777" w:rsidR="00777DB6" w:rsidRPr="00F445D3" w:rsidRDefault="00777DB6" w:rsidP="00913993">
            <w:pPr>
              <w:autoSpaceDE w:val="0"/>
              <w:autoSpaceDN w:val="0"/>
              <w:adjustRightInd w:val="0"/>
              <w:spacing w:after="0" w:line="240" w:lineRule="auto"/>
              <w:jc w:val="both"/>
              <w:rPr>
                <w:rFonts w:ascii="Times New Roman" w:hAnsi="Times New Roman"/>
                <w:sz w:val="24"/>
                <w:szCs w:val="24"/>
              </w:rPr>
            </w:pPr>
          </w:p>
        </w:tc>
        <w:tc>
          <w:tcPr>
            <w:tcW w:w="5578" w:type="dxa"/>
            <w:gridSpan w:val="2"/>
            <w:tcBorders>
              <w:left w:val="single" w:sz="8" w:space="0" w:color="auto"/>
              <w:bottom w:val="single" w:sz="8" w:space="0" w:color="auto"/>
              <w:right w:val="single" w:sz="8" w:space="0" w:color="auto"/>
            </w:tcBorders>
          </w:tcPr>
          <w:p w14:paraId="68E2FE5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образовательных организаций общего образования к средней заработной плате в соответствии с Соглашением на получение общедоступного и бесплатного образования; </w:t>
            </w:r>
          </w:p>
        </w:tc>
        <w:tc>
          <w:tcPr>
            <w:tcW w:w="1579" w:type="dxa"/>
            <w:tcBorders>
              <w:left w:val="single" w:sz="8" w:space="0" w:color="auto"/>
              <w:bottom w:val="single" w:sz="8" w:space="0" w:color="auto"/>
              <w:right w:val="single" w:sz="8" w:space="0" w:color="auto"/>
            </w:tcBorders>
          </w:tcPr>
          <w:p w14:paraId="6743E2D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326305E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1BE69C6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7909FBD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992" w:type="dxa"/>
            <w:tcBorders>
              <w:left w:val="single" w:sz="8" w:space="0" w:color="auto"/>
              <w:bottom w:val="single" w:sz="8" w:space="0" w:color="auto"/>
              <w:right w:val="single" w:sz="4" w:space="0" w:color="auto"/>
            </w:tcBorders>
          </w:tcPr>
          <w:p w14:paraId="0F0E852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c>
          <w:tcPr>
            <w:tcW w:w="1076" w:type="dxa"/>
            <w:gridSpan w:val="7"/>
            <w:tcBorders>
              <w:left w:val="single" w:sz="4" w:space="0" w:color="auto"/>
              <w:bottom w:val="single" w:sz="8" w:space="0" w:color="auto"/>
              <w:right w:val="single" w:sz="4" w:space="0" w:color="auto"/>
            </w:tcBorders>
          </w:tcPr>
          <w:p w14:paraId="3B17D9C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100 </w:t>
            </w:r>
          </w:p>
        </w:tc>
        <w:tc>
          <w:tcPr>
            <w:tcW w:w="889" w:type="dxa"/>
            <w:gridSpan w:val="5"/>
            <w:tcBorders>
              <w:left w:val="single" w:sz="4" w:space="0" w:color="auto"/>
              <w:bottom w:val="single" w:sz="8" w:space="0" w:color="auto"/>
              <w:right w:val="single" w:sz="8" w:space="0" w:color="auto"/>
            </w:tcBorders>
          </w:tcPr>
          <w:p w14:paraId="1D0982C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100</w:t>
            </w:r>
          </w:p>
        </w:tc>
      </w:tr>
      <w:tr w:rsidR="00777DB6" w:rsidRPr="00F445D3" w14:paraId="0228287A" w14:textId="77777777" w:rsidTr="00EF3204">
        <w:trPr>
          <w:tblCellSpacing w:w="5" w:type="nil"/>
        </w:trPr>
        <w:tc>
          <w:tcPr>
            <w:tcW w:w="593" w:type="dxa"/>
            <w:vMerge/>
            <w:tcBorders>
              <w:left w:val="single" w:sz="8" w:space="0" w:color="auto"/>
              <w:bottom w:val="single" w:sz="8" w:space="0" w:color="auto"/>
              <w:right w:val="single" w:sz="8" w:space="0" w:color="auto"/>
            </w:tcBorders>
          </w:tcPr>
          <w:p w14:paraId="76F9BFC4" w14:textId="77777777" w:rsidR="00777DB6" w:rsidRPr="00F445D3" w:rsidRDefault="00777DB6" w:rsidP="00913993">
            <w:pPr>
              <w:autoSpaceDE w:val="0"/>
              <w:autoSpaceDN w:val="0"/>
              <w:adjustRightInd w:val="0"/>
              <w:spacing w:after="0" w:line="240" w:lineRule="auto"/>
              <w:jc w:val="both"/>
              <w:rPr>
                <w:rFonts w:ascii="Times New Roman" w:hAnsi="Times New Roman"/>
                <w:sz w:val="24"/>
                <w:szCs w:val="24"/>
              </w:rPr>
            </w:pPr>
          </w:p>
        </w:tc>
        <w:tc>
          <w:tcPr>
            <w:tcW w:w="5578" w:type="dxa"/>
            <w:gridSpan w:val="2"/>
            <w:tcBorders>
              <w:left w:val="single" w:sz="8" w:space="0" w:color="auto"/>
              <w:bottom w:val="single" w:sz="8" w:space="0" w:color="auto"/>
              <w:right w:val="single" w:sz="8" w:space="0" w:color="auto"/>
            </w:tcBorders>
          </w:tcPr>
          <w:p w14:paraId="0E143FCB" w14:textId="327AF70B" w:rsidR="00777DB6" w:rsidRPr="00F445D3" w:rsidRDefault="00777DB6" w:rsidP="006F4C9D">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организаций дополнительного</w:t>
            </w:r>
            <w:r w:rsidR="006F4C9D">
              <w:rPr>
                <w:rFonts w:ascii="Times New Roman" w:hAnsi="Times New Roman"/>
                <w:sz w:val="24"/>
                <w:szCs w:val="24"/>
              </w:rPr>
              <w:t xml:space="preserve"> </w:t>
            </w:r>
            <w:r w:rsidRPr="00F445D3">
              <w:rPr>
                <w:rFonts w:ascii="Times New Roman" w:hAnsi="Times New Roman"/>
                <w:sz w:val="24"/>
                <w:szCs w:val="24"/>
              </w:rPr>
              <w:t xml:space="preserve">образования детей к средней заработной плате в соответствии с </w:t>
            </w:r>
            <w:r w:rsidRPr="00F445D3">
              <w:rPr>
                <w:rFonts w:ascii="Times New Roman" w:hAnsi="Times New Roman"/>
                <w:sz w:val="24"/>
                <w:szCs w:val="24"/>
              </w:rPr>
              <w:lastRenderedPageBreak/>
              <w:t>Соглашением</w:t>
            </w:r>
          </w:p>
        </w:tc>
        <w:tc>
          <w:tcPr>
            <w:tcW w:w="1579" w:type="dxa"/>
            <w:tcBorders>
              <w:left w:val="single" w:sz="8" w:space="0" w:color="auto"/>
              <w:bottom w:val="single" w:sz="8" w:space="0" w:color="auto"/>
              <w:right w:val="single" w:sz="8" w:space="0" w:color="auto"/>
            </w:tcBorders>
          </w:tcPr>
          <w:p w14:paraId="39E00DF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14:paraId="6385621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0F10517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0011FE8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2" w:type="dxa"/>
            <w:tcBorders>
              <w:left w:val="single" w:sz="8" w:space="0" w:color="auto"/>
              <w:bottom w:val="single" w:sz="8" w:space="0" w:color="auto"/>
              <w:right w:val="single" w:sz="4" w:space="0" w:color="auto"/>
            </w:tcBorders>
          </w:tcPr>
          <w:p w14:paraId="4D5F232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076" w:type="dxa"/>
            <w:gridSpan w:val="7"/>
            <w:tcBorders>
              <w:left w:val="single" w:sz="4" w:space="0" w:color="auto"/>
              <w:bottom w:val="single" w:sz="8" w:space="0" w:color="auto"/>
              <w:right w:val="single" w:sz="4" w:space="0" w:color="auto"/>
            </w:tcBorders>
          </w:tcPr>
          <w:p w14:paraId="55D4E81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89" w:type="dxa"/>
            <w:gridSpan w:val="5"/>
            <w:tcBorders>
              <w:left w:val="single" w:sz="4" w:space="0" w:color="auto"/>
              <w:bottom w:val="single" w:sz="8" w:space="0" w:color="auto"/>
              <w:right w:val="single" w:sz="8" w:space="0" w:color="auto"/>
            </w:tcBorders>
          </w:tcPr>
          <w:p w14:paraId="63D875B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4ECB49FB" w14:textId="77777777" w:rsidTr="00EF3204">
        <w:trPr>
          <w:tblCellSpacing w:w="5" w:type="nil"/>
        </w:trPr>
        <w:tc>
          <w:tcPr>
            <w:tcW w:w="593" w:type="dxa"/>
            <w:tcBorders>
              <w:left w:val="single" w:sz="8" w:space="0" w:color="auto"/>
              <w:bottom w:val="single" w:sz="8" w:space="0" w:color="auto"/>
              <w:right w:val="single" w:sz="8" w:space="0" w:color="auto"/>
            </w:tcBorders>
          </w:tcPr>
          <w:p w14:paraId="59A578A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lastRenderedPageBreak/>
              <w:t>15.</w:t>
            </w:r>
          </w:p>
        </w:tc>
        <w:tc>
          <w:tcPr>
            <w:tcW w:w="5578" w:type="dxa"/>
            <w:gridSpan w:val="2"/>
            <w:tcBorders>
              <w:left w:val="single" w:sz="8" w:space="0" w:color="auto"/>
              <w:bottom w:val="single" w:sz="8" w:space="0" w:color="auto"/>
              <w:right w:val="single" w:sz="8" w:space="0" w:color="auto"/>
            </w:tcBorders>
          </w:tcPr>
          <w:p w14:paraId="1A08060E" w14:textId="547A6D1A" w:rsidR="00777DB6" w:rsidRPr="00F445D3" w:rsidRDefault="00777DB6" w:rsidP="006F4C9D">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Удельный вес</w:t>
            </w:r>
            <w:r>
              <w:rPr>
                <w:rFonts w:ascii="Times New Roman" w:hAnsi="Times New Roman"/>
                <w:sz w:val="24"/>
                <w:szCs w:val="24"/>
              </w:rPr>
              <w:t xml:space="preserve"> </w:t>
            </w:r>
            <w:r w:rsidRPr="00F445D3">
              <w:rPr>
                <w:rFonts w:ascii="Times New Roman" w:hAnsi="Times New Roman"/>
                <w:sz w:val="24"/>
                <w:szCs w:val="24"/>
              </w:rPr>
              <w:t>численности</w:t>
            </w:r>
            <w:r w:rsidR="006F4C9D">
              <w:rPr>
                <w:rFonts w:ascii="Times New Roman" w:hAnsi="Times New Roman"/>
                <w:sz w:val="24"/>
                <w:szCs w:val="24"/>
              </w:rPr>
              <w:t xml:space="preserve"> </w:t>
            </w:r>
            <w:r w:rsidRPr="00F445D3">
              <w:rPr>
                <w:rFonts w:ascii="Times New Roman" w:hAnsi="Times New Roman"/>
                <w:sz w:val="24"/>
                <w:szCs w:val="24"/>
              </w:rPr>
              <w:t>обучающихся по</w:t>
            </w:r>
            <w:r>
              <w:rPr>
                <w:rFonts w:ascii="Times New Roman" w:hAnsi="Times New Roman"/>
                <w:sz w:val="24"/>
                <w:szCs w:val="24"/>
              </w:rPr>
              <w:t xml:space="preserve"> </w:t>
            </w:r>
            <w:r w:rsidRPr="00F445D3">
              <w:rPr>
                <w:rFonts w:ascii="Times New Roman" w:hAnsi="Times New Roman"/>
                <w:sz w:val="24"/>
                <w:szCs w:val="24"/>
              </w:rPr>
              <w:t>программам общего образования, участвующих в олимпиадах и</w:t>
            </w:r>
            <w:r w:rsidR="006F4C9D">
              <w:rPr>
                <w:rFonts w:ascii="Times New Roman" w:hAnsi="Times New Roman"/>
                <w:sz w:val="24"/>
                <w:szCs w:val="24"/>
              </w:rPr>
              <w:t xml:space="preserve"> </w:t>
            </w:r>
            <w:r w:rsidRPr="00F445D3">
              <w:rPr>
                <w:rFonts w:ascii="Times New Roman" w:hAnsi="Times New Roman"/>
                <w:sz w:val="24"/>
                <w:szCs w:val="24"/>
              </w:rPr>
              <w:t>конкурсах различного</w:t>
            </w:r>
            <w:r w:rsidR="006F4C9D">
              <w:rPr>
                <w:rFonts w:ascii="Times New Roman" w:hAnsi="Times New Roman"/>
                <w:sz w:val="24"/>
                <w:szCs w:val="24"/>
              </w:rPr>
              <w:t xml:space="preserve"> </w:t>
            </w:r>
            <w:r w:rsidRPr="00F445D3">
              <w:rPr>
                <w:rFonts w:ascii="Times New Roman" w:hAnsi="Times New Roman"/>
                <w:sz w:val="24"/>
                <w:szCs w:val="24"/>
              </w:rPr>
              <w:t xml:space="preserve">уровня, в общей </w:t>
            </w:r>
            <w:proofErr w:type="gramStart"/>
            <w:r w:rsidRPr="00F445D3">
              <w:rPr>
                <w:rFonts w:ascii="Times New Roman" w:hAnsi="Times New Roman"/>
                <w:sz w:val="24"/>
                <w:szCs w:val="24"/>
              </w:rPr>
              <w:t>численности</w:t>
            </w:r>
            <w:proofErr w:type="gramEnd"/>
            <w:r w:rsidR="006F4C9D">
              <w:rPr>
                <w:rFonts w:ascii="Times New Roman" w:hAnsi="Times New Roman"/>
                <w:sz w:val="24"/>
                <w:szCs w:val="24"/>
              </w:rPr>
              <w:t xml:space="preserve"> </w:t>
            </w:r>
            <w:r w:rsidRPr="00F445D3">
              <w:rPr>
                <w:rFonts w:ascii="Times New Roman" w:hAnsi="Times New Roman"/>
                <w:sz w:val="24"/>
                <w:szCs w:val="24"/>
              </w:rPr>
              <w:t>обучающихся по программам общего образования</w:t>
            </w:r>
          </w:p>
        </w:tc>
        <w:tc>
          <w:tcPr>
            <w:tcW w:w="1579" w:type="dxa"/>
            <w:tcBorders>
              <w:left w:val="single" w:sz="8" w:space="0" w:color="auto"/>
              <w:bottom w:val="single" w:sz="8" w:space="0" w:color="auto"/>
              <w:right w:val="single" w:sz="8" w:space="0" w:color="auto"/>
            </w:tcBorders>
          </w:tcPr>
          <w:p w14:paraId="40DD166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7CB287D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85</w:t>
            </w:r>
          </w:p>
        </w:tc>
        <w:tc>
          <w:tcPr>
            <w:tcW w:w="993" w:type="dxa"/>
            <w:tcBorders>
              <w:left w:val="single" w:sz="8" w:space="0" w:color="auto"/>
              <w:bottom w:val="single" w:sz="8" w:space="0" w:color="auto"/>
              <w:right w:val="single" w:sz="8" w:space="0" w:color="auto"/>
            </w:tcBorders>
          </w:tcPr>
          <w:p w14:paraId="6813774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85</w:t>
            </w:r>
          </w:p>
        </w:tc>
        <w:tc>
          <w:tcPr>
            <w:tcW w:w="1134" w:type="dxa"/>
            <w:tcBorders>
              <w:left w:val="single" w:sz="8" w:space="0" w:color="auto"/>
              <w:bottom w:val="single" w:sz="8" w:space="0" w:color="auto"/>
              <w:right w:val="single" w:sz="8" w:space="0" w:color="auto"/>
            </w:tcBorders>
          </w:tcPr>
          <w:p w14:paraId="4DD32BE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85</w:t>
            </w:r>
          </w:p>
        </w:tc>
        <w:tc>
          <w:tcPr>
            <w:tcW w:w="992" w:type="dxa"/>
            <w:tcBorders>
              <w:left w:val="single" w:sz="8" w:space="0" w:color="auto"/>
              <w:bottom w:val="single" w:sz="8" w:space="0" w:color="auto"/>
              <w:right w:val="single" w:sz="4" w:space="0" w:color="auto"/>
            </w:tcBorders>
          </w:tcPr>
          <w:p w14:paraId="3948A36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85</w:t>
            </w:r>
          </w:p>
        </w:tc>
        <w:tc>
          <w:tcPr>
            <w:tcW w:w="1076" w:type="dxa"/>
            <w:gridSpan w:val="7"/>
            <w:tcBorders>
              <w:left w:val="single" w:sz="4" w:space="0" w:color="auto"/>
              <w:bottom w:val="single" w:sz="8" w:space="0" w:color="auto"/>
              <w:right w:val="single" w:sz="4" w:space="0" w:color="auto"/>
            </w:tcBorders>
          </w:tcPr>
          <w:p w14:paraId="32B14F6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85</w:t>
            </w:r>
          </w:p>
        </w:tc>
        <w:tc>
          <w:tcPr>
            <w:tcW w:w="889" w:type="dxa"/>
            <w:gridSpan w:val="5"/>
            <w:tcBorders>
              <w:left w:val="single" w:sz="4" w:space="0" w:color="auto"/>
              <w:bottom w:val="single" w:sz="8" w:space="0" w:color="auto"/>
              <w:right w:val="single" w:sz="8" w:space="0" w:color="auto"/>
            </w:tcBorders>
          </w:tcPr>
          <w:p w14:paraId="574009F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85</w:t>
            </w:r>
          </w:p>
        </w:tc>
      </w:tr>
      <w:tr w:rsidR="00777DB6" w:rsidRPr="00F445D3" w14:paraId="49031D56" w14:textId="77777777" w:rsidTr="00EF3204">
        <w:trPr>
          <w:tblCellSpacing w:w="5" w:type="nil"/>
        </w:trPr>
        <w:tc>
          <w:tcPr>
            <w:tcW w:w="593" w:type="dxa"/>
            <w:tcBorders>
              <w:left w:val="single" w:sz="8" w:space="0" w:color="auto"/>
              <w:bottom w:val="single" w:sz="8" w:space="0" w:color="auto"/>
              <w:right w:val="single" w:sz="8" w:space="0" w:color="auto"/>
            </w:tcBorders>
          </w:tcPr>
          <w:p w14:paraId="67E208A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16.</w:t>
            </w:r>
          </w:p>
        </w:tc>
        <w:tc>
          <w:tcPr>
            <w:tcW w:w="5578" w:type="dxa"/>
            <w:gridSpan w:val="2"/>
            <w:tcBorders>
              <w:left w:val="single" w:sz="8" w:space="0" w:color="auto"/>
              <w:bottom w:val="single" w:sz="8" w:space="0" w:color="auto"/>
              <w:right w:val="single" w:sz="8" w:space="0" w:color="auto"/>
            </w:tcBorders>
          </w:tcPr>
          <w:p w14:paraId="3049C31C" w14:textId="77B873C8"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Доля дошкольных образовательных организаций, в которых создана универсальная </w:t>
            </w:r>
            <w:proofErr w:type="spellStart"/>
            <w:r w:rsidRPr="00F445D3">
              <w:rPr>
                <w:rFonts w:ascii="Times New Roman" w:hAnsi="Times New Roman"/>
                <w:sz w:val="24"/>
                <w:szCs w:val="24"/>
              </w:rPr>
              <w:t>безбарьерная</w:t>
            </w:r>
            <w:proofErr w:type="spellEnd"/>
            <w:r w:rsidRPr="00F445D3">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организаций</w:t>
            </w:r>
          </w:p>
        </w:tc>
        <w:tc>
          <w:tcPr>
            <w:tcW w:w="1579" w:type="dxa"/>
            <w:tcBorders>
              <w:left w:val="single" w:sz="8" w:space="0" w:color="auto"/>
              <w:bottom w:val="single" w:sz="8" w:space="0" w:color="auto"/>
              <w:right w:val="single" w:sz="8" w:space="0" w:color="auto"/>
            </w:tcBorders>
          </w:tcPr>
          <w:p w14:paraId="18CEC9FD" w14:textId="77777777" w:rsidR="00777DB6" w:rsidRPr="00F445D3" w:rsidRDefault="00777DB6" w:rsidP="00913993">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5027A6F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14:paraId="1C3CD9C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w:t>
            </w:r>
          </w:p>
        </w:tc>
        <w:tc>
          <w:tcPr>
            <w:tcW w:w="1134" w:type="dxa"/>
            <w:tcBorders>
              <w:left w:val="single" w:sz="8" w:space="0" w:color="auto"/>
              <w:bottom w:val="single" w:sz="8" w:space="0" w:color="auto"/>
              <w:right w:val="single" w:sz="8" w:space="0" w:color="auto"/>
            </w:tcBorders>
          </w:tcPr>
          <w:p w14:paraId="657A5EE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w:t>
            </w:r>
          </w:p>
        </w:tc>
        <w:tc>
          <w:tcPr>
            <w:tcW w:w="992" w:type="dxa"/>
            <w:tcBorders>
              <w:left w:val="single" w:sz="8" w:space="0" w:color="auto"/>
              <w:bottom w:val="single" w:sz="8" w:space="0" w:color="auto"/>
              <w:right w:val="single" w:sz="4" w:space="0" w:color="auto"/>
            </w:tcBorders>
          </w:tcPr>
          <w:p w14:paraId="2298DBE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w:t>
            </w:r>
          </w:p>
        </w:tc>
        <w:tc>
          <w:tcPr>
            <w:tcW w:w="1076" w:type="dxa"/>
            <w:gridSpan w:val="7"/>
            <w:tcBorders>
              <w:left w:val="single" w:sz="4" w:space="0" w:color="auto"/>
              <w:bottom w:val="single" w:sz="8" w:space="0" w:color="auto"/>
              <w:right w:val="single" w:sz="4" w:space="0" w:color="auto"/>
            </w:tcBorders>
          </w:tcPr>
          <w:p w14:paraId="5D39080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w:t>
            </w:r>
          </w:p>
        </w:tc>
        <w:tc>
          <w:tcPr>
            <w:tcW w:w="889" w:type="dxa"/>
            <w:gridSpan w:val="5"/>
            <w:tcBorders>
              <w:left w:val="single" w:sz="4" w:space="0" w:color="auto"/>
              <w:bottom w:val="single" w:sz="8" w:space="0" w:color="auto"/>
              <w:right w:val="single" w:sz="8" w:space="0" w:color="auto"/>
            </w:tcBorders>
          </w:tcPr>
          <w:p w14:paraId="6FF5EFF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20</w:t>
            </w:r>
          </w:p>
        </w:tc>
      </w:tr>
      <w:tr w:rsidR="00777DB6" w:rsidRPr="00F445D3" w14:paraId="6706B49A" w14:textId="77777777" w:rsidTr="00EF3204">
        <w:trPr>
          <w:tblCellSpacing w:w="5" w:type="nil"/>
        </w:trPr>
        <w:tc>
          <w:tcPr>
            <w:tcW w:w="593" w:type="dxa"/>
            <w:tcBorders>
              <w:left w:val="single" w:sz="8" w:space="0" w:color="auto"/>
              <w:bottom w:val="single" w:sz="8" w:space="0" w:color="auto"/>
              <w:right w:val="single" w:sz="8" w:space="0" w:color="auto"/>
            </w:tcBorders>
          </w:tcPr>
          <w:p w14:paraId="178940F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17.</w:t>
            </w:r>
          </w:p>
        </w:tc>
        <w:tc>
          <w:tcPr>
            <w:tcW w:w="5578" w:type="dxa"/>
            <w:gridSpan w:val="2"/>
            <w:tcBorders>
              <w:left w:val="single" w:sz="8" w:space="0" w:color="auto"/>
              <w:bottom w:val="single" w:sz="8" w:space="0" w:color="auto"/>
              <w:right w:val="single" w:sz="8" w:space="0" w:color="auto"/>
            </w:tcBorders>
          </w:tcPr>
          <w:p w14:paraId="078EEE1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579" w:type="dxa"/>
            <w:tcBorders>
              <w:left w:val="single" w:sz="8" w:space="0" w:color="auto"/>
              <w:bottom w:val="single" w:sz="8" w:space="0" w:color="auto"/>
              <w:right w:val="single" w:sz="8" w:space="0" w:color="auto"/>
            </w:tcBorders>
          </w:tcPr>
          <w:p w14:paraId="1150F3CD" w14:textId="77777777" w:rsidR="00777DB6" w:rsidRPr="00F445D3" w:rsidRDefault="00777DB6" w:rsidP="00913993">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69A5B43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14:paraId="14FFC3C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33057CC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2" w:type="dxa"/>
            <w:tcBorders>
              <w:left w:val="single" w:sz="8" w:space="0" w:color="auto"/>
              <w:bottom w:val="single" w:sz="8" w:space="0" w:color="auto"/>
              <w:right w:val="single" w:sz="4" w:space="0" w:color="auto"/>
            </w:tcBorders>
          </w:tcPr>
          <w:p w14:paraId="7491E5C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076" w:type="dxa"/>
            <w:gridSpan w:val="7"/>
            <w:tcBorders>
              <w:left w:val="single" w:sz="4" w:space="0" w:color="auto"/>
              <w:bottom w:val="single" w:sz="8" w:space="0" w:color="auto"/>
              <w:right w:val="single" w:sz="4" w:space="0" w:color="auto"/>
            </w:tcBorders>
          </w:tcPr>
          <w:p w14:paraId="1C29795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89" w:type="dxa"/>
            <w:gridSpan w:val="5"/>
            <w:tcBorders>
              <w:left w:val="single" w:sz="4" w:space="0" w:color="auto"/>
              <w:bottom w:val="single" w:sz="8" w:space="0" w:color="auto"/>
              <w:right w:val="single" w:sz="8" w:space="0" w:color="auto"/>
            </w:tcBorders>
          </w:tcPr>
          <w:p w14:paraId="7E21856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0865EB31" w14:textId="77777777" w:rsidTr="00EF3204">
        <w:trPr>
          <w:tblCellSpacing w:w="5" w:type="nil"/>
        </w:trPr>
        <w:tc>
          <w:tcPr>
            <w:tcW w:w="593" w:type="dxa"/>
            <w:tcBorders>
              <w:left w:val="single" w:sz="8" w:space="0" w:color="auto"/>
              <w:bottom w:val="single" w:sz="8" w:space="0" w:color="auto"/>
              <w:right w:val="single" w:sz="8" w:space="0" w:color="auto"/>
            </w:tcBorders>
          </w:tcPr>
          <w:p w14:paraId="074B543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18.</w:t>
            </w:r>
          </w:p>
        </w:tc>
        <w:tc>
          <w:tcPr>
            <w:tcW w:w="5578" w:type="dxa"/>
            <w:gridSpan w:val="2"/>
            <w:tcBorders>
              <w:left w:val="single" w:sz="8" w:space="0" w:color="auto"/>
              <w:bottom w:val="single" w:sz="8" w:space="0" w:color="auto"/>
              <w:right w:val="single" w:sz="8" w:space="0" w:color="auto"/>
            </w:tcBorders>
          </w:tcPr>
          <w:p w14:paraId="6FE9598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79" w:type="dxa"/>
            <w:tcBorders>
              <w:left w:val="single" w:sz="8" w:space="0" w:color="auto"/>
              <w:bottom w:val="single" w:sz="8" w:space="0" w:color="auto"/>
              <w:right w:val="single" w:sz="8" w:space="0" w:color="auto"/>
            </w:tcBorders>
          </w:tcPr>
          <w:p w14:paraId="661D6531" w14:textId="77777777" w:rsidR="00777DB6" w:rsidRPr="00F445D3" w:rsidRDefault="00777DB6" w:rsidP="00913993">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10BFE31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14:paraId="2C77BE7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21</w:t>
            </w:r>
          </w:p>
        </w:tc>
        <w:tc>
          <w:tcPr>
            <w:tcW w:w="1134" w:type="dxa"/>
            <w:tcBorders>
              <w:left w:val="single" w:sz="8" w:space="0" w:color="auto"/>
              <w:bottom w:val="single" w:sz="8" w:space="0" w:color="auto"/>
              <w:right w:val="single" w:sz="8" w:space="0" w:color="auto"/>
            </w:tcBorders>
          </w:tcPr>
          <w:p w14:paraId="08D30EF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21</w:t>
            </w:r>
          </w:p>
        </w:tc>
        <w:tc>
          <w:tcPr>
            <w:tcW w:w="992" w:type="dxa"/>
            <w:tcBorders>
              <w:left w:val="single" w:sz="8" w:space="0" w:color="auto"/>
              <w:bottom w:val="single" w:sz="8" w:space="0" w:color="auto"/>
              <w:right w:val="single" w:sz="4" w:space="0" w:color="auto"/>
            </w:tcBorders>
          </w:tcPr>
          <w:p w14:paraId="23F2AA0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21</w:t>
            </w:r>
          </w:p>
        </w:tc>
        <w:tc>
          <w:tcPr>
            <w:tcW w:w="1076" w:type="dxa"/>
            <w:gridSpan w:val="7"/>
            <w:tcBorders>
              <w:left w:val="single" w:sz="4" w:space="0" w:color="auto"/>
              <w:bottom w:val="single" w:sz="8" w:space="0" w:color="auto"/>
              <w:right w:val="single" w:sz="4" w:space="0" w:color="auto"/>
            </w:tcBorders>
          </w:tcPr>
          <w:p w14:paraId="2F715EC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21</w:t>
            </w:r>
          </w:p>
        </w:tc>
        <w:tc>
          <w:tcPr>
            <w:tcW w:w="889" w:type="dxa"/>
            <w:gridSpan w:val="5"/>
            <w:tcBorders>
              <w:left w:val="single" w:sz="4" w:space="0" w:color="auto"/>
              <w:bottom w:val="single" w:sz="8" w:space="0" w:color="auto"/>
              <w:right w:val="single" w:sz="8" w:space="0" w:color="auto"/>
            </w:tcBorders>
          </w:tcPr>
          <w:p w14:paraId="2B4EC84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21</w:t>
            </w:r>
          </w:p>
        </w:tc>
      </w:tr>
      <w:tr w:rsidR="00777DB6" w:rsidRPr="00F445D3" w14:paraId="59EB859C" w14:textId="77777777" w:rsidTr="00EF3204">
        <w:trPr>
          <w:tblCellSpacing w:w="5" w:type="nil"/>
        </w:trPr>
        <w:tc>
          <w:tcPr>
            <w:tcW w:w="593" w:type="dxa"/>
            <w:tcBorders>
              <w:left w:val="single" w:sz="8" w:space="0" w:color="auto"/>
              <w:bottom w:val="single" w:sz="8" w:space="0" w:color="auto"/>
              <w:right w:val="single" w:sz="8" w:space="0" w:color="auto"/>
            </w:tcBorders>
          </w:tcPr>
          <w:p w14:paraId="48FC6E66"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19.</w:t>
            </w:r>
          </w:p>
        </w:tc>
        <w:tc>
          <w:tcPr>
            <w:tcW w:w="5578" w:type="dxa"/>
            <w:gridSpan w:val="2"/>
            <w:tcBorders>
              <w:left w:val="single" w:sz="8" w:space="0" w:color="auto"/>
              <w:bottom w:val="single" w:sz="8" w:space="0" w:color="auto"/>
              <w:right w:val="single" w:sz="8" w:space="0" w:color="auto"/>
            </w:tcBorders>
          </w:tcPr>
          <w:p w14:paraId="5D94299B" w14:textId="7C50BC54"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детей-инвалидов,</w:t>
            </w:r>
            <w:r w:rsidR="00C154B6">
              <w:rPr>
                <w:rFonts w:ascii="Times New Roman" w:hAnsi="Times New Roman"/>
                <w:sz w:val="24"/>
                <w:szCs w:val="24"/>
              </w:rPr>
              <w:t xml:space="preserve"> </w:t>
            </w:r>
            <w:r w:rsidRPr="00F445D3">
              <w:rPr>
                <w:rFonts w:ascii="Times New Roman" w:hAnsi="Times New Roman"/>
                <w:sz w:val="24"/>
                <w:szCs w:val="24"/>
              </w:rPr>
              <w:t>которым созданы условия</w:t>
            </w:r>
          </w:p>
          <w:p w14:paraId="1F2B61AD" w14:textId="3D3A0CB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для получения</w:t>
            </w:r>
            <w:r>
              <w:rPr>
                <w:rFonts w:ascii="Times New Roman" w:hAnsi="Times New Roman"/>
                <w:sz w:val="24"/>
                <w:szCs w:val="24"/>
              </w:rPr>
              <w:t xml:space="preserve"> </w:t>
            </w:r>
            <w:r w:rsidRPr="00F445D3">
              <w:rPr>
                <w:rFonts w:ascii="Times New Roman" w:hAnsi="Times New Roman"/>
                <w:sz w:val="24"/>
                <w:szCs w:val="24"/>
              </w:rPr>
              <w:t>качественного начального</w:t>
            </w:r>
            <w:r>
              <w:rPr>
                <w:rFonts w:ascii="Times New Roman" w:hAnsi="Times New Roman"/>
                <w:sz w:val="24"/>
                <w:szCs w:val="24"/>
              </w:rPr>
              <w:t xml:space="preserve"> </w:t>
            </w:r>
            <w:r w:rsidRPr="00F445D3">
              <w:rPr>
                <w:rFonts w:ascii="Times New Roman" w:hAnsi="Times New Roman"/>
                <w:sz w:val="24"/>
                <w:szCs w:val="24"/>
              </w:rPr>
              <w:t>общего, основного общего,</w:t>
            </w:r>
            <w:r>
              <w:rPr>
                <w:rFonts w:ascii="Times New Roman" w:hAnsi="Times New Roman"/>
                <w:sz w:val="24"/>
                <w:szCs w:val="24"/>
              </w:rPr>
              <w:t xml:space="preserve"> </w:t>
            </w:r>
            <w:r w:rsidRPr="00F445D3">
              <w:rPr>
                <w:rFonts w:ascii="Times New Roman" w:hAnsi="Times New Roman"/>
                <w:sz w:val="24"/>
                <w:szCs w:val="24"/>
              </w:rPr>
              <w:t>среднего общего</w:t>
            </w:r>
            <w:r w:rsidR="00C154B6">
              <w:rPr>
                <w:rFonts w:ascii="Times New Roman" w:hAnsi="Times New Roman"/>
                <w:sz w:val="24"/>
                <w:szCs w:val="24"/>
              </w:rPr>
              <w:t xml:space="preserve"> </w:t>
            </w:r>
            <w:r w:rsidRPr="00F445D3">
              <w:rPr>
                <w:rFonts w:ascii="Times New Roman" w:hAnsi="Times New Roman"/>
                <w:sz w:val="24"/>
                <w:szCs w:val="24"/>
              </w:rPr>
              <w:t>образования, в общей</w:t>
            </w:r>
            <w:r w:rsidR="00C154B6">
              <w:rPr>
                <w:rFonts w:ascii="Times New Roman" w:hAnsi="Times New Roman"/>
                <w:sz w:val="24"/>
                <w:szCs w:val="24"/>
              </w:rPr>
              <w:t xml:space="preserve"> </w:t>
            </w:r>
            <w:r w:rsidRPr="00F445D3">
              <w:rPr>
                <w:rFonts w:ascii="Times New Roman" w:hAnsi="Times New Roman"/>
                <w:sz w:val="24"/>
                <w:szCs w:val="24"/>
              </w:rPr>
              <w:t>численности детей-инвалидов школьного</w:t>
            </w:r>
          </w:p>
          <w:p w14:paraId="5E4EF50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возраста</w:t>
            </w:r>
          </w:p>
        </w:tc>
        <w:tc>
          <w:tcPr>
            <w:tcW w:w="1579" w:type="dxa"/>
            <w:tcBorders>
              <w:left w:val="single" w:sz="8" w:space="0" w:color="auto"/>
              <w:bottom w:val="single" w:sz="8" w:space="0" w:color="auto"/>
              <w:right w:val="single" w:sz="8" w:space="0" w:color="auto"/>
            </w:tcBorders>
          </w:tcPr>
          <w:p w14:paraId="1619E1F6" w14:textId="77777777" w:rsidR="00777DB6" w:rsidRPr="00F445D3" w:rsidRDefault="00777DB6" w:rsidP="00913993">
            <w:pPr>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79FE4F7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14:paraId="2C3C664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242D3D1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2" w:type="dxa"/>
            <w:tcBorders>
              <w:left w:val="single" w:sz="8" w:space="0" w:color="auto"/>
              <w:bottom w:val="single" w:sz="8" w:space="0" w:color="auto"/>
              <w:right w:val="single" w:sz="4" w:space="0" w:color="auto"/>
            </w:tcBorders>
          </w:tcPr>
          <w:p w14:paraId="768C654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076" w:type="dxa"/>
            <w:gridSpan w:val="7"/>
            <w:tcBorders>
              <w:left w:val="single" w:sz="4" w:space="0" w:color="auto"/>
              <w:bottom w:val="single" w:sz="8" w:space="0" w:color="auto"/>
              <w:right w:val="single" w:sz="4" w:space="0" w:color="auto"/>
            </w:tcBorders>
          </w:tcPr>
          <w:p w14:paraId="0316462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89" w:type="dxa"/>
            <w:gridSpan w:val="5"/>
            <w:tcBorders>
              <w:left w:val="single" w:sz="4" w:space="0" w:color="auto"/>
              <w:bottom w:val="single" w:sz="8" w:space="0" w:color="auto"/>
              <w:right w:val="single" w:sz="8" w:space="0" w:color="auto"/>
            </w:tcBorders>
          </w:tcPr>
          <w:p w14:paraId="088E65F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67218E30" w14:textId="77777777" w:rsidTr="00EF3204">
        <w:trPr>
          <w:tblCellSpacing w:w="5" w:type="nil"/>
        </w:trPr>
        <w:tc>
          <w:tcPr>
            <w:tcW w:w="593" w:type="dxa"/>
            <w:tcBorders>
              <w:left w:val="single" w:sz="8" w:space="0" w:color="auto"/>
              <w:bottom w:val="single" w:sz="8" w:space="0" w:color="auto"/>
              <w:right w:val="single" w:sz="8" w:space="0" w:color="auto"/>
            </w:tcBorders>
          </w:tcPr>
          <w:p w14:paraId="3B71955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20.</w:t>
            </w:r>
          </w:p>
        </w:tc>
        <w:tc>
          <w:tcPr>
            <w:tcW w:w="5578" w:type="dxa"/>
            <w:gridSpan w:val="2"/>
            <w:tcBorders>
              <w:left w:val="single" w:sz="8" w:space="0" w:color="auto"/>
              <w:bottom w:val="single" w:sz="8" w:space="0" w:color="auto"/>
              <w:right w:val="single" w:sz="8" w:space="0" w:color="auto"/>
            </w:tcBorders>
          </w:tcPr>
          <w:p w14:paraId="0F7A255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579" w:type="dxa"/>
            <w:tcBorders>
              <w:left w:val="single" w:sz="8" w:space="0" w:color="auto"/>
              <w:bottom w:val="single" w:sz="8" w:space="0" w:color="auto"/>
              <w:right w:val="single" w:sz="8" w:space="0" w:color="auto"/>
            </w:tcBorders>
          </w:tcPr>
          <w:p w14:paraId="5BF61C3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0BA565F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1,3</w:t>
            </w:r>
          </w:p>
        </w:tc>
        <w:tc>
          <w:tcPr>
            <w:tcW w:w="993" w:type="dxa"/>
            <w:tcBorders>
              <w:left w:val="single" w:sz="8" w:space="0" w:color="auto"/>
              <w:bottom w:val="single" w:sz="8" w:space="0" w:color="auto"/>
              <w:right w:val="single" w:sz="8" w:space="0" w:color="auto"/>
            </w:tcBorders>
          </w:tcPr>
          <w:p w14:paraId="634665F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2,8</w:t>
            </w:r>
          </w:p>
        </w:tc>
        <w:tc>
          <w:tcPr>
            <w:tcW w:w="1134" w:type="dxa"/>
            <w:tcBorders>
              <w:left w:val="single" w:sz="8" w:space="0" w:color="auto"/>
              <w:bottom w:val="single" w:sz="8" w:space="0" w:color="auto"/>
              <w:right w:val="single" w:sz="8" w:space="0" w:color="auto"/>
            </w:tcBorders>
          </w:tcPr>
          <w:p w14:paraId="1EC374E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2,9</w:t>
            </w:r>
          </w:p>
        </w:tc>
        <w:tc>
          <w:tcPr>
            <w:tcW w:w="992" w:type="dxa"/>
            <w:tcBorders>
              <w:left w:val="single" w:sz="8" w:space="0" w:color="auto"/>
              <w:bottom w:val="single" w:sz="8" w:space="0" w:color="auto"/>
              <w:right w:val="single" w:sz="4" w:space="0" w:color="auto"/>
            </w:tcBorders>
          </w:tcPr>
          <w:p w14:paraId="4B687B2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w:t>
            </w:r>
          </w:p>
        </w:tc>
        <w:tc>
          <w:tcPr>
            <w:tcW w:w="1076" w:type="dxa"/>
            <w:gridSpan w:val="7"/>
            <w:tcBorders>
              <w:left w:val="single" w:sz="4" w:space="0" w:color="auto"/>
              <w:bottom w:val="single" w:sz="8" w:space="0" w:color="auto"/>
              <w:right w:val="single" w:sz="4" w:space="0" w:color="auto"/>
            </w:tcBorders>
          </w:tcPr>
          <w:p w14:paraId="0249CB6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w:t>
            </w:r>
          </w:p>
        </w:tc>
        <w:tc>
          <w:tcPr>
            <w:tcW w:w="889" w:type="dxa"/>
            <w:gridSpan w:val="5"/>
            <w:tcBorders>
              <w:left w:val="single" w:sz="4" w:space="0" w:color="auto"/>
              <w:bottom w:val="single" w:sz="8" w:space="0" w:color="auto"/>
              <w:right w:val="single" w:sz="8" w:space="0" w:color="auto"/>
            </w:tcBorders>
          </w:tcPr>
          <w:p w14:paraId="640D23C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w:t>
            </w:r>
          </w:p>
        </w:tc>
      </w:tr>
      <w:tr w:rsidR="00777DB6" w:rsidRPr="00F445D3" w14:paraId="4893545A" w14:textId="77777777" w:rsidTr="00EF3204">
        <w:trPr>
          <w:tblCellSpacing w:w="5" w:type="nil"/>
        </w:trPr>
        <w:tc>
          <w:tcPr>
            <w:tcW w:w="593" w:type="dxa"/>
            <w:tcBorders>
              <w:left w:val="single" w:sz="8" w:space="0" w:color="auto"/>
              <w:bottom w:val="single" w:sz="8" w:space="0" w:color="auto"/>
              <w:right w:val="single" w:sz="8" w:space="0" w:color="auto"/>
            </w:tcBorders>
          </w:tcPr>
          <w:p w14:paraId="0D58A79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21.</w:t>
            </w:r>
          </w:p>
        </w:tc>
        <w:tc>
          <w:tcPr>
            <w:tcW w:w="5578" w:type="dxa"/>
            <w:gridSpan w:val="2"/>
            <w:tcBorders>
              <w:left w:val="single" w:sz="8" w:space="0" w:color="auto"/>
              <w:bottom w:val="single" w:sz="8" w:space="0" w:color="auto"/>
              <w:right w:val="single" w:sz="8" w:space="0" w:color="auto"/>
            </w:tcBorders>
          </w:tcPr>
          <w:p w14:paraId="1D21679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Реализация основных общеобразовательных программ начального общего образования</w:t>
            </w:r>
          </w:p>
        </w:tc>
        <w:tc>
          <w:tcPr>
            <w:tcW w:w="1579" w:type="dxa"/>
            <w:tcBorders>
              <w:left w:val="single" w:sz="8" w:space="0" w:color="auto"/>
              <w:bottom w:val="single" w:sz="8" w:space="0" w:color="auto"/>
              <w:right w:val="single" w:sz="8" w:space="0" w:color="auto"/>
            </w:tcBorders>
          </w:tcPr>
          <w:p w14:paraId="2590577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14:paraId="2D772B0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3150</w:t>
            </w:r>
          </w:p>
        </w:tc>
        <w:tc>
          <w:tcPr>
            <w:tcW w:w="993" w:type="dxa"/>
            <w:tcBorders>
              <w:left w:val="single" w:sz="8" w:space="0" w:color="auto"/>
              <w:bottom w:val="single" w:sz="8" w:space="0" w:color="auto"/>
              <w:right w:val="single" w:sz="8" w:space="0" w:color="auto"/>
            </w:tcBorders>
          </w:tcPr>
          <w:p w14:paraId="4FBA35A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3097</w:t>
            </w:r>
          </w:p>
        </w:tc>
        <w:tc>
          <w:tcPr>
            <w:tcW w:w="1134" w:type="dxa"/>
            <w:tcBorders>
              <w:left w:val="single" w:sz="8" w:space="0" w:color="auto"/>
              <w:bottom w:val="single" w:sz="8" w:space="0" w:color="auto"/>
              <w:right w:val="single" w:sz="8" w:space="0" w:color="auto"/>
            </w:tcBorders>
          </w:tcPr>
          <w:p w14:paraId="35A95BE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3098</w:t>
            </w:r>
          </w:p>
        </w:tc>
        <w:tc>
          <w:tcPr>
            <w:tcW w:w="992" w:type="dxa"/>
            <w:tcBorders>
              <w:left w:val="single" w:sz="8" w:space="0" w:color="auto"/>
              <w:bottom w:val="single" w:sz="8" w:space="0" w:color="auto"/>
              <w:right w:val="single" w:sz="4" w:space="0" w:color="auto"/>
            </w:tcBorders>
          </w:tcPr>
          <w:p w14:paraId="3D36852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3098</w:t>
            </w:r>
          </w:p>
        </w:tc>
        <w:tc>
          <w:tcPr>
            <w:tcW w:w="1076" w:type="dxa"/>
            <w:gridSpan w:val="7"/>
            <w:tcBorders>
              <w:left w:val="single" w:sz="4" w:space="0" w:color="auto"/>
              <w:bottom w:val="single" w:sz="8" w:space="0" w:color="auto"/>
              <w:right w:val="single" w:sz="4" w:space="0" w:color="auto"/>
            </w:tcBorders>
          </w:tcPr>
          <w:p w14:paraId="6F9F0EC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3098</w:t>
            </w:r>
          </w:p>
        </w:tc>
        <w:tc>
          <w:tcPr>
            <w:tcW w:w="889" w:type="dxa"/>
            <w:gridSpan w:val="5"/>
            <w:tcBorders>
              <w:left w:val="single" w:sz="4" w:space="0" w:color="auto"/>
              <w:bottom w:val="single" w:sz="8" w:space="0" w:color="auto"/>
              <w:right w:val="single" w:sz="8" w:space="0" w:color="auto"/>
            </w:tcBorders>
          </w:tcPr>
          <w:p w14:paraId="4406811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3098</w:t>
            </w:r>
          </w:p>
        </w:tc>
      </w:tr>
      <w:tr w:rsidR="00777DB6" w:rsidRPr="00F445D3" w14:paraId="09124046" w14:textId="77777777" w:rsidTr="00EF3204">
        <w:trPr>
          <w:tblCellSpacing w:w="5" w:type="nil"/>
        </w:trPr>
        <w:tc>
          <w:tcPr>
            <w:tcW w:w="593" w:type="dxa"/>
            <w:tcBorders>
              <w:left w:val="single" w:sz="8" w:space="0" w:color="auto"/>
              <w:bottom w:val="single" w:sz="8" w:space="0" w:color="auto"/>
              <w:right w:val="single" w:sz="8" w:space="0" w:color="auto"/>
            </w:tcBorders>
          </w:tcPr>
          <w:p w14:paraId="5717EA5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22.</w:t>
            </w:r>
          </w:p>
        </w:tc>
        <w:tc>
          <w:tcPr>
            <w:tcW w:w="5578" w:type="dxa"/>
            <w:gridSpan w:val="2"/>
            <w:tcBorders>
              <w:left w:val="single" w:sz="8" w:space="0" w:color="auto"/>
              <w:bottom w:val="single" w:sz="8" w:space="0" w:color="auto"/>
              <w:right w:val="single" w:sz="8" w:space="0" w:color="auto"/>
            </w:tcBorders>
          </w:tcPr>
          <w:p w14:paraId="4B86102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Уровень освоения </w:t>
            </w:r>
            <w:proofErr w:type="gramStart"/>
            <w:r w:rsidRPr="00F445D3">
              <w:rPr>
                <w:rFonts w:ascii="Times New Roman" w:hAnsi="Times New Roman"/>
                <w:sz w:val="24"/>
                <w:szCs w:val="24"/>
              </w:rPr>
              <w:t>обучающимися</w:t>
            </w:r>
            <w:proofErr w:type="gramEnd"/>
            <w:r w:rsidRPr="00F445D3">
              <w:rPr>
                <w:rFonts w:ascii="Times New Roman" w:hAnsi="Times New Roman"/>
                <w:sz w:val="24"/>
                <w:szCs w:val="24"/>
              </w:rPr>
              <w:t xml:space="preserve"> основной общеобразовательной программы начального общего образования</w:t>
            </w:r>
          </w:p>
        </w:tc>
        <w:tc>
          <w:tcPr>
            <w:tcW w:w="1579" w:type="dxa"/>
            <w:tcBorders>
              <w:left w:val="single" w:sz="8" w:space="0" w:color="auto"/>
              <w:bottom w:val="single" w:sz="8" w:space="0" w:color="auto"/>
              <w:right w:val="single" w:sz="8" w:space="0" w:color="auto"/>
            </w:tcBorders>
          </w:tcPr>
          <w:p w14:paraId="71268E5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6F30A30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37EC5A7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0157E70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2" w:type="dxa"/>
            <w:tcBorders>
              <w:left w:val="single" w:sz="8" w:space="0" w:color="auto"/>
              <w:bottom w:val="single" w:sz="8" w:space="0" w:color="auto"/>
              <w:right w:val="single" w:sz="4" w:space="0" w:color="auto"/>
            </w:tcBorders>
          </w:tcPr>
          <w:p w14:paraId="244759F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076" w:type="dxa"/>
            <w:gridSpan w:val="7"/>
            <w:tcBorders>
              <w:left w:val="single" w:sz="4" w:space="0" w:color="auto"/>
              <w:bottom w:val="single" w:sz="8" w:space="0" w:color="auto"/>
              <w:right w:val="single" w:sz="4" w:space="0" w:color="auto"/>
            </w:tcBorders>
          </w:tcPr>
          <w:p w14:paraId="6053A28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89" w:type="dxa"/>
            <w:gridSpan w:val="5"/>
            <w:tcBorders>
              <w:left w:val="single" w:sz="4" w:space="0" w:color="auto"/>
              <w:bottom w:val="single" w:sz="8" w:space="0" w:color="auto"/>
              <w:right w:val="single" w:sz="8" w:space="0" w:color="auto"/>
            </w:tcBorders>
          </w:tcPr>
          <w:p w14:paraId="038E670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2C863E04" w14:textId="77777777" w:rsidTr="00EF3204">
        <w:trPr>
          <w:tblCellSpacing w:w="5" w:type="nil"/>
        </w:trPr>
        <w:tc>
          <w:tcPr>
            <w:tcW w:w="593" w:type="dxa"/>
            <w:tcBorders>
              <w:left w:val="single" w:sz="8" w:space="0" w:color="auto"/>
              <w:bottom w:val="single" w:sz="8" w:space="0" w:color="auto"/>
              <w:right w:val="single" w:sz="8" w:space="0" w:color="auto"/>
            </w:tcBorders>
          </w:tcPr>
          <w:p w14:paraId="1C3865A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23.</w:t>
            </w:r>
          </w:p>
        </w:tc>
        <w:tc>
          <w:tcPr>
            <w:tcW w:w="5578" w:type="dxa"/>
            <w:gridSpan w:val="2"/>
            <w:tcBorders>
              <w:left w:val="single" w:sz="8" w:space="0" w:color="auto"/>
              <w:bottom w:val="single" w:sz="8" w:space="0" w:color="auto"/>
              <w:right w:val="single" w:sz="8" w:space="0" w:color="auto"/>
            </w:tcBorders>
          </w:tcPr>
          <w:p w14:paraId="3AA1195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Реализация основных общеобразовательных </w:t>
            </w:r>
            <w:r w:rsidRPr="00F445D3">
              <w:rPr>
                <w:rFonts w:ascii="Times New Roman" w:hAnsi="Times New Roman"/>
                <w:sz w:val="24"/>
                <w:szCs w:val="24"/>
              </w:rPr>
              <w:lastRenderedPageBreak/>
              <w:t>программ основного общего образования</w:t>
            </w:r>
          </w:p>
        </w:tc>
        <w:tc>
          <w:tcPr>
            <w:tcW w:w="1579" w:type="dxa"/>
            <w:tcBorders>
              <w:left w:val="single" w:sz="8" w:space="0" w:color="auto"/>
              <w:bottom w:val="single" w:sz="8" w:space="0" w:color="auto"/>
              <w:right w:val="single" w:sz="8" w:space="0" w:color="auto"/>
            </w:tcBorders>
          </w:tcPr>
          <w:p w14:paraId="51566F6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lastRenderedPageBreak/>
              <w:t xml:space="preserve">число </w:t>
            </w:r>
            <w:r w:rsidRPr="00F445D3">
              <w:rPr>
                <w:rFonts w:ascii="Times New Roman" w:hAnsi="Times New Roman"/>
                <w:sz w:val="24"/>
                <w:szCs w:val="24"/>
              </w:rPr>
              <w:lastRenderedPageBreak/>
              <w:t>обучающихся (человек)</w:t>
            </w:r>
          </w:p>
        </w:tc>
        <w:tc>
          <w:tcPr>
            <w:tcW w:w="992" w:type="dxa"/>
            <w:tcBorders>
              <w:left w:val="single" w:sz="8" w:space="0" w:color="auto"/>
              <w:bottom w:val="single" w:sz="8" w:space="0" w:color="auto"/>
              <w:right w:val="single" w:sz="8" w:space="0" w:color="auto"/>
            </w:tcBorders>
          </w:tcPr>
          <w:p w14:paraId="7BFDB1B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lastRenderedPageBreak/>
              <w:t>3194</w:t>
            </w:r>
          </w:p>
        </w:tc>
        <w:tc>
          <w:tcPr>
            <w:tcW w:w="993" w:type="dxa"/>
            <w:tcBorders>
              <w:left w:val="single" w:sz="8" w:space="0" w:color="auto"/>
              <w:bottom w:val="single" w:sz="8" w:space="0" w:color="auto"/>
              <w:right w:val="single" w:sz="8" w:space="0" w:color="auto"/>
            </w:tcBorders>
          </w:tcPr>
          <w:p w14:paraId="4E97A2C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3344</w:t>
            </w:r>
          </w:p>
        </w:tc>
        <w:tc>
          <w:tcPr>
            <w:tcW w:w="1134" w:type="dxa"/>
            <w:tcBorders>
              <w:left w:val="single" w:sz="8" w:space="0" w:color="auto"/>
              <w:bottom w:val="single" w:sz="8" w:space="0" w:color="auto"/>
              <w:right w:val="single" w:sz="8" w:space="0" w:color="auto"/>
            </w:tcBorders>
          </w:tcPr>
          <w:p w14:paraId="2A4BA7E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3394</w:t>
            </w:r>
          </w:p>
        </w:tc>
        <w:tc>
          <w:tcPr>
            <w:tcW w:w="992" w:type="dxa"/>
            <w:tcBorders>
              <w:left w:val="single" w:sz="8" w:space="0" w:color="auto"/>
              <w:bottom w:val="single" w:sz="8" w:space="0" w:color="auto"/>
              <w:right w:val="single" w:sz="4" w:space="0" w:color="auto"/>
            </w:tcBorders>
          </w:tcPr>
          <w:p w14:paraId="3374D79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3372</w:t>
            </w:r>
          </w:p>
        </w:tc>
        <w:tc>
          <w:tcPr>
            <w:tcW w:w="1076" w:type="dxa"/>
            <w:gridSpan w:val="7"/>
            <w:tcBorders>
              <w:left w:val="single" w:sz="4" w:space="0" w:color="auto"/>
              <w:bottom w:val="single" w:sz="8" w:space="0" w:color="auto"/>
              <w:right w:val="single" w:sz="4" w:space="0" w:color="auto"/>
            </w:tcBorders>
          </w:tcPr>
          <w:p w14:paraId="24801FD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3372</w:t>
            </w:r>
          </w:p>
        </w:tc>
        <w:tc>
          <w:tcPr>
            <w:tcW w:w="889" w:type="dxa"/>
            <w:gridSpan w:val="5"/>
            <w:tcBorders>
              <w:left w:val="single" w:sz="4" w:space="0" w:color="auto"/>
              <w:bottom w:val="single" w:sz="8" w:space="0" w:color="auto"/>
              <w:right w:val="single" w:sz="8" w:space="0" w:color="auto"/>
            </w:tcBorders>
          </w:tcPr>
          <w:p w14:paraId="625330D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3372</w:t>
            </w:r>
          </w:p>
        </w:tc>
      </w:tr>
      <w:tr w:rsidR="00777DB6" w:rsidRPr="00F445D3" w14:paraId="58E0FA82" w14:textId="77777777" w:rsidTr="00EF3204">
        <w:trPr>
          <w:tblCellSpacing w:w="5" w:type="nil"/>
        </w:trPr>
        <w:tc>
          <w:tcPr>
            <w:tcW w:w="593" w:type="dxa"/>
            <w:tcBorders>
              <w:left w:val="single" w:sz="8" w:space="0" w:color="auto"/>
              <w:bottom w:val="single" w:sz="8" w:space="0" w:color="auto"/>
              <w:right w:val="single" w:sz="8" w:space="0" w:color="auto"/>
            </w:tcBorders>
          </w:tcPr>
          <w:p w14:paraId="3505EDF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lastRenderedPageBreak/>
              <w:t>24.</w:t>
            </w:r>
          </w:p>
        </w:tc>
        <w:tc>
          <w:tcPr>
            <w:tcW w:w="5578" w:type="dxa"/>
            <w:gridSpan w:val="2"/>
            <w:tcBorders>
              <w:left w:val="single" w:sz="8" w:space="0" w:color="auto"/>
              <w:bottom w:val="single" w:sz="8" w:space="0" w:color="auto"/>
              <w:right w:val="single" w:sz="8" w:space="0" w:color="auto"/>
            </w:tcBorders>
          </w:tcPr>
          <w:p w14:paraId="3F87777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Уровень освоения </w:t>
            </w:r>
            <w:proofErr w:type="gramStart"/>
            <w:r w:rsidRPr="00F445D3">
              <w:rPr>
                <w:rFonts w:ascii="Times New Roman" w:hAnsi="Times New Roman"/>
                <w:sz w:val="24"/>
                <w:szCs w:val="24"/>
              </w:rPr>
              <w:t>обучающимися</w:t>
            </w:r>
            <w:proofErr w:type="gramEnd"/>
            <w:r w:rsidRPr="00F445D3">
              <w:rPr>
                <w:rFonts w:ascii="Times New Roman" w:hAnsi="Times New Roman"/>
                <w:sz w:val="24"/>
                <w:szCs w:val="24"/>
              </w:rPr>
              <w:t xml:space="preserve"> основной общеобразовательной программы основного общего образования</w:t>
            </w:r>
          </w:p>
        </w:tc>
        <w:tc>
          <w:tcPr>
            <w:tcW w:w="1579" w:type="dxa"/>
            <w:tcBorders>
              <w:left w:val="single" w:sz="8" w:space="0" w:color="auto"/>
              <w:bottom w:val="single" w:sz="8" w:space="0" w:color="auto"/>
              <w:right w:val="single" w:sz="8" w:space="0" w:color="auto"/>
            </w:tcBorders>
          </w:tcPr>
          <w:p w14:paraId="4AFE324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14DB637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3F82F93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1E9F5C9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2" w:type="dxa"/>
            <w:tcBorders>
              <w:left w:val="single" w:sz="8" w:space="0" w:color="auto"/>
              <w:bottom w:val="single" w:sz="8" w:space="0" w:color="auto"/>
              <w:right w:val="single" w:sz="4" w:space="0" w:color="auto"/>
            </w:tcBorders>
          </w:tcPr>
          <w:p w14:paraId="62AEF93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076" w:type="dxa"/>
            <w:gridSpan w:val="7"/>
            <w:tcBorders>
              <w:left w:val="single" w:sz="4" w:space="0" w:color="auto"/>
              <w:bottom w:val="single" w:sz="8" w:space="0" w:color="auto"/>
              <w:right w:val="single" w:sz="4" w:space="0" w:color="auto"/>
            </w:tcBorders>
          </w:tcPr>
          <w:p w14:paraId="6D9CC62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89" w:type="dxa"/>
            <w:gridSpan w:val="5"/>
            <w:tcBorders>
              <w:left w:val="single" w:sz="4" w:space="0" w:color="auto"/>
              <w:bottom w:val="single" w:sz="8" w:space="0" w:color="auto"/>
              <w:right w:val="single" w:sz="8" w:space="0" w:color="auto"/>
            </w:tcBorders>
          </w:tcPr>
          <w:p w14:paraId="326B491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539626B7" w14:textId="77777777" w:rsidTr="00EF3204">
        <w:trPr>
          <w:tblCellSpacing w:w="5" w:type="nil"/>
        </w:trPr>
        <w:tc>
          <w:tcPr>
            <w:tcW w:w="593" w:type="dxa"/>
            <w:tcBorders>
              <w:left w:val="single" w:sz="8" w:space="0" w:color="auto"/>
              <w:bottom w:val="single" w:sz="8" w:space="0" w:color="auto"/>
              <w:right w:val="single" w:sz="8" w:space="0" w:color="auto"/>
            </w:tcBorders>
          </w:tcPr>
          <w:p w14:paraId="49F73BA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25.</w:t>
            </w:r>
          </w:p>
        </w:tc>
        <w:tc>
          <w:tcPr>
            <w:tcW w:w="5578" w:type="dxa"/>
            <w:gridSpan w:val="2"/>
            <w:tcBorders>
              <w:left w:val="single" w:sz="8" w:space="0" w:color="auto"/>
              <w:bottom w:val="single" w:sz="8" w:space="0" w:color="auto"/>
              <w:right w:val="single" w:sz="8" w:space="0" w:color="auto"/>
            </w:tcBorders>
          </w:tcPr>
          <w:p w14:paraId="2CB9054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Реализация основных общеобразовательных программ среднего общего образования</w:t>
            </w:r>
          </w:p>
        </w:tc>
        <w:tc>
          <w:tcPr>
            <w:tcW w:w="1579" w:type="dxa"/>
            <w:tcBorders>
              <w:left w:val="single" w:sz="8" w:space="0" w:color="auto"/>
              <w:bottom w:val="single" w:sz="8" w:space="0" w:color="auto"/>
              <w:right w:val="single" w:sz="8" w:space="0" w:color="auto"/>
            </w:tcBorders>
          </w:tcPr>
          <w:p w14:paraId="510C862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14:paraId="68836EB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574</w:t>
            </w:r>
          </w:p>
        </w:tc>
        <w:tc>
          <w:tcPr>
            <w:tcW w:w="993" w:type="dxa"/>
            <w:tcBorders>
              <w:left w:val="single" w:sz="8" w:space="0" w:color="auto"/>
              <w:bottom w:val="single" w:sz="8" w:space="0" w:color="auto"/>
              <w:right w:val="single" w:sz="8" w:space="0" w:color="auto"/>
            </w:tcBorders>
          </w:tcPr>
          <w:p w14:paraId="153A650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528</w:t>
            </w:r>
          </w:p>
        </w:tc>
        <w:tc>
          <w:tcPr>
            <w:tcW w:w="1134" w:type="dxa"/>
            <w:tcBorders>
              <w:left w:val="single" w:sz="8" w:space="0" w:color="auto"/>
              <w:bottom w:val="single" w:sz="8" w:space="0" w:color="auto"/>
              <w:right w:val="single" w:sz="8" w:space="0" w:color="auto"/>
            </w:tcBorders>
          </w:tcPr>
          <w:p w14:paraId="7C437B0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514</w:t>
            </w:r>
          </w:p>
        </w:tc>
        <w:tc>
          <w:tcPr>
            <w:tcW w:w="992" w:type="dxa"/>
            <w:tcBorders>
              <w:left w:val="single" w:sz="8" w:space="0" w:color="auto"/>
              <w:bottom w:val="single" w:sz="8" w:space="0" w:color="auto"/>
              <w:right w:val="single" w:sz="4" w:space="0" w:color="auto"/>
            </w:tcBorders>
          </w:tcPr>
          <w:p w14:paraId="43D3136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514</w:t>
            </w:r>
          </w:p>
        </w:tc>
        <w:tc>
          <w:tcPr>
            <w:tcW w:w="1076" w:type="dxa"/>
            <w:gridSpan w:val="7"/>
            <w:tcBorders>
              <w:left w:val="single" w:sz="4" w:space="0" w:color="auto"/>
              <w:bottom w:val="single" w:sz="8" w:space="0" w:color="auto"/>
              <w:right w:val="single" w:sz="4" w:space="0" w:color="auto"/>
            </w:tcBorders>
          </w:tcPr>
          <w:p w14:paraId="139B62A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514</w:t>
            </w:r>
          </w:p>
        </w:tc>
        <w:tc>
          <w:tcPr>
            <w:tcW w:w="889" w:type="dxa"/>
            <w:gridSpan w:val="5"/>
            <w:tcBorders>
              <w:left w:val="single" w:sz="4" w:space="0" w:color="auto"/>
              <w:bottom w:val="single" w:sz="8" w:space="0" w:color="auto"/>
              <w:right w:val="single" w:sz="8" w:space="0" w:color="auto"/>
            </w:tcBorders>
          </w:tcPr>
          <w:p w14:paraId="4B24888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514</w:t>
            </w:r>
          </w:p>
        </w:tc>
      </w:tr>
      <w:tr w:rsidR="00777DB6" w:rsidRPr="00F445D3" w14:paraId="196D3479" w14:textId="77777777" w:rsidTr="00EF3204">
        <w:trPr>
          <w:tblCellSpacing w:w="5" w:type="nil"/>
        </w:trPr>
        <w:tc>
          <w:tcPr>
            <w:tcW w:w="593" w:type="dxa"/>
            <w:tcBorders>
              <w:left w:val="single" w:sz="8" w:space="0" w:color="auto"/>
              <w:bottom w:val="single" w:sz="8" w:space="0" w:color="auto"/>
              <w:right w:val="single" w:sz="8" w:space="0" w:color="auto"/>
            </w:tcBorders>
          </w:tcPr>
          <w:p w14:paraId="4258108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26.</w:t>
            </w:r>
          </w:p>
        </w:tc>
        <w:tc>
          <w:tcPr>
            <w:tcW w:w="5578" w:type="dxa"/>
            <w:gridSpan w:val="2"/>
            <w:tcBorders>
              <w:left w:val="single" w:sz="8" w:space="0" w:color="auto"/>
              <w:bottom w:val="single" w:sz="8" w:space="0" w:color="auto"/>
              <w:right w:val="single" w:sz="8" w:space="0" w:color="auto"/>
            </w:tcBorders>
          </w:tcPr>
          <w:p w14:paraId="477DC60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Уровень освоения </w:t>
            </w:r>
            <w:proofErr w:type="gramStart"/>
            <w:r w:rsidRPr="00F445D3">
              <w:rPr>
                <w:rFonts w:ascii="Times New Roman" w:hAnsi="Times New Roman"/>
                <w:sz w:val="24"/>
                <w:szCs w:val="24"/>
              </w:rPr>
              <w:t>обучающимися</w:t>
            </w:r>
            <w:proofErr w:type="gramEnd"/>
            <w:r w:rsidRPr="00F445D3">
              <w:rPr>
                <w:rFonts w:ascii="Times New Roman" w:hAnsi="Times New Roman"/>
                <w:sz w:val="24"/>
                <w:szCs w:val="24"/>
              </w:rPr>
              <w:t xml:space="preserve"> основной общеобразовательной программы среднего общего образования</w:t>
            </w:r>
          </w:p>
        </w:tc>
        <w:tc>
          <w:tcPr>
            <w:tcW w:w="1579" w:type="dxa"/>
            <w:tcBorders>
              <w:left w:val="single" w:sz="8" w:space="0" w:color="auto"/>
              <w:bottom w:val="single" w:sz="8" w:space="0" w:color="auto"/>
              <w:right w:val="single" w:sz="8" w:space="0" w:color="auto"/>
            </w:tcBorders>
          </w:tcPr>
          <w:p w14:paraId="3F23F2D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6127B6D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4B9EFBD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2D2FA8B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230" w:type="dxa"/>
            <w:gridSpan w:val="5"/>
            <w:tcBorders>
              <w:left w:val="single" w:sz="8" w:space="0" w:color="auto"/>
              <w:bottom w:val="single" w:sz="8" w:space="0" w:color="auto"/>
              <w:right w:val="single" w:sz="4" w:space="0" w:color="auto"/>
            </w:tcBorders>
          </w:tcPr>
          <w:p w14:paraId="18675C6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29" w:type="dxa"/>
            <w:gridSpan w:val="2"/>
            <w:tcBorders>
              <w:left w:val="single" w:sz="4" w:space="0" w:color="auto"/>
              <w:bottom w:val="single" w:sz="8" w:space="0" w:color="auto"/>
              <w:right w:val="single" w:sz="4" w:space="0" w:color="auto"/>
            </w:tcBorders>
          </w:tcPr>
          <w:p w14:paraId="504FB30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98" w:type="dxa"/>
            <w:gridSpan w:val="6"/>
            <w:tcBorders>
              <w:left w:val="single" w:sz="4" w:space="0" w:color="auto"/>
              <w:bottom w:val="single" w:sz="8" w:space="0" w:color="auto"/>
              <w:right w:val="single" w:sz="8" w:space="0" w:color="auto"/>
            </w:tcBorders>
          </w:tcPr>
          <w:p w14:paraId="1C94F44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5FD126CF" w14:textId="77777777" w:rsidTr="00EF3204">
        <w:trPr>
          <w:tblCellSpacing w:w="5" w:type="nil"/>
        </w:trPr>
        <w:tc>
          <w:tcPr>
            <w:tcW w:w="593" w:type="dxa"/>
            <w:tcBorders>
              <w:left w:val="single" w:sz="8" w:space="0" w:color="auto"/>
              <w:bottom w:val="single" w:sz="8" w:space="0" w:color="auto"/>
              <w:right w:val="single" w:sz="8" w:space="0" w:color="auto"/>
            </w:tcBorders>
          </w:tcPr>
          <w:p w14:paraId="0D82BB2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27.</w:t>
            </w:r>
          </w:p>
        </w:tc>
        <w:tc>
          <w:tcPr>
            <w:tcW w:w="5578" w:type="dxa"/>
            <w:gridSpan w:val="2"/>
            <w:tcBorders>
              <w:left w:val="single" w:sz="8" w:space="0" w:color="auto"/>
              <w:bottom w:val="single" w:sz="8" w:space="0" w:color="auto"/>
              <w:right w:val="single" w:sz="8" w:space="0" w:color="auto"/>
            </w:tcBorders>
          </w:tcPr>
          <w:p w14:paraId="6B52C60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Реализация основных общеобразовательных программ дошкольного образования</w:t>
            </w:r>
          </w:p>
        </w:tc>
        <w:tc>
          <w:tcPr>
            <w:tcW w:w="1579" w:type="dxa"/>
            <w:tcBorders>
              <w:left w:val="single" w:sz="8" w:space="0" w:color="auto"/>
              <w:bottom w:val="single" w:sz="8" w:space="0" w:color="auto"/>
              <w:right w:val="single" w:sz="8" w:space="0" w:color="auto"/>
            </w:tcBorders>
          </w:tcPr>
          <w:p w14:paraId="61839B8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14:paraId="10F1C76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2886</w:t>
            </w:r>
          </w:p>
        </w:tc>
        <w:tc>
          <w:tcPr>
            <w:tcW w:w="993" w:type="dxa"/>
            <w:tcBorders>
              <w:left w:val="single" w:sz="8" w:space="0" w:color="auto"/>
              <w:bottom w:val="single" w:sz="8" w:space="0" w:color="auto"/>
              <w:right w:val="single" w:sz="8" w:space="0" w:color="auto"/>
            </w:tcBorders>
          </w:tcPr>
          <w:p w14:paraId="267CB4C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2876</w:t>
            </w:r>
          </w:p>
        </w:tc>
        <w:tc>
          <w:tcPr>
            <w:tcW w:w="1134" w:type="dxa"/>
            <w:tcBorders>
              <w:left w:val="single" w:sz="8" w:space="0" w:color="auto"/>
              <w:bottom w:val="single" w:sz="8" w:space="0" w:color="auto"/>
              <w:right w:val="single" w:sz="8" w:space="0" w:color="auto"/>
            </w:tcBorders>
          </w:tcPr>
          <w:p w14:paraId="1931279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2876</w:t>
            </w:r>
          </w:p>
        </w:tc>
        <w:tc>
          <w:tcPr>
            <w:tcW w:w="1230" w:type="dxa"/>
            <w:gridSpan w:val="5"/>
            <w:tcBorders>
              <w:left w:val="single" w:sz="8" w:space="0" w:color="auto"/>
              <w:bottom w:val="single" w:sz="8" w:space="0" w:color="auto"/>
              <w:right w:val="single" w:sz="4" w:space="0" w:color="auto"/>
            </w:tcBorders>
          </w:tcPr>
          <w:p w14:paraId="0DC997A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2876</w:t>
            </w:r>
          </w:p>
        </w:tc>
        <w:tc>
          <w:tcPr>
            <w:tcW w:w="829" w:type="dxa"/>
            <w:gridSpan w:val="2"/>
            <w:tcBorders>
              <w:left w:val="single" w:sz="4" w:space="0" w:color="auto"/>
              <w:bottom w:val="single" w:sz="8" w:space="0" w:color="auto"/>
              <w:right w:val="single" w:sz="4" w:space="0" w:color="auto"/>
            </w:tcBorders>
          </w:tcPr>
          <w:p w14:paraId="09CB2DB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2876</w:t>
            </w:r>
          </w:p>
        </w:tc>
        <w:tc>
          <w:tcPr>
            <w:tcW w:w="898" w:type="dxa"/>
            <w:gridSpan w:val="6"/>
            <w:tcBorders>
              <w:left w:val="single" w:sz="4" w:space="0" w:color="auto"/>
              <w:bottom w:val="single" w:sz="8" w:space="0" w:color="auto"/>
              <w:right w:val="single" w:sz="8" w:space="0" w:color="auto"/>
            </w:tcBorders>
          </w:tcPr>
          <w:p w14:paraId="52A6B09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2876</w:t>
            </w:r>
          </w:p>
        </w:tc>
      </w:tr>
      <w:tr w:rsidR="00777DB6" w:rsidRPr="00F445D3" w14:paraId="5C50B443" w14:textId="77777777" w:rsidTr="00EF3204">
        <w:trPr>
          <w:tblCellSpacing w:w="5" w:type="nil"/>
        </w:trPr>
        <w:tc>
          <w:tcPr>
            <w:tcW w:w="593" w:type="dxa"/>
            <w:tcBorders>
              <w:left w:val="single" w:sz="8" w:space="0" w:color="auto"/>
              <w:bottom w:val="single" w:sz="8" w:space="0" w:color="auto"/>
              <w:right w:val="single" w:sz="8" w:space="0" w:color="auto"/>
            </w:tcBorders>
          </w:tcPr>
          <w:p w14:paraId="75CAB58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28.</w:t>
            </w:r>
          </w:p>
        </w:tc>
        <w:tc>
          <w:tcPr>
            <w:tcW w:w="5578" w:type="dxa"/>
            <w:gridSpan w:val="2"/>
            <w:tcBorders>
              <w:left w:val="single" w:sz="8" w:space="0" w:color="auto"/>
              <w:bottom w:val="single" w:sz="8" w:space="0" w:color="auto"/>
              <w:right w:val="single" w:sz="8" w:space="0" w:color="auto"/>
            </w:tcBorders>
          </w:tcPr>
          <w:p w14:paraId="7CA1FBB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roofErr w:type="gramStart"/>
            <w:r w:rsidRPr="00F445D3">
              <w:rPr>
                <w:rFonts w:ascii="Times New Roman" w:hAnsi="Times New Roman"/>
                <w:sz w:val="24"/>
                <w:szCs w:val="24"/>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proofErr w:type="gramEnd"/>
          </w:p>
        </w:tc>
        <w:tc>
          <w:tcPr>
            <w:tcW w:w="1579" w:type="dxa"/>
            <w:tcBorders>
              <w:left w:val="single" w:sz="8" w:space="0" w:color="auto"/>
              <w:bottom w:val="single" w:sz="8" w:space="0" w:color="auto"/>
              <w:right w:val="single" w:sz="8" w:space="0" w:color="auto"/>
            </w:tcBorders>
          </w:tcPr>
          <w:p w14:paraId="6D41897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14:paraId="0642B3A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2841</w:t>
            </w:r>
          </w:p>
        </w:tc>
        <w:tc>
          <w:tcPr>
            <w:tcW w:w="993" w:type="dxa"/>
            <w:tcBorders>
              <w:left w:val="single" w:sz="8" w:space="0" w:color="auto"/>
              <w:bottom w:val="single" w:sz="8" w:space="0" w:color="auto"/>
              <w:right w:val="single" w:sz="8" w:space="0" w:color="auto"/>
            </w:tcBorders>
          </w:tcPr>
          <w:p w14:paraId="47F2F46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2766</w:t>
            </w:r>
          </w:p>
        </w:tc>
        <w:tc>
          <w:tcPr>
            <w:tcW w:w="1134" w:type="dxa"/>
            <w:tcBorders>
              <w:left w:val="single" w:sz="8" w:space="0" w:color="auto"/>
              <w:bottom w:val="single" w:sz="8" w:space="0" w:color="auto"/>
              <w:right w:val="single" w:sz="8" w:space="0" w:color="auto"/>
            </w:tcBorders>
          </w:tcPr>
          <w:p w14:paraId="4E96A1A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2690</w:t>
            </w:r>
          </w:p>
        </w:tc>
        <w:tc>
          <w:tcPr>
            <w:tcW w:w="1230" w:type="dxa"/>
            <w:gridSpan w:val="5"/>
            <w:tcBorders>
              <w:left w:val="single" w:sz="8" w:space="0" w:color="auto"/>
              <w:bottom w:val="single" w:sz="8" w:space="0" w:color="auto"/>
              <w:right w:val="single" w:sz="4" w:space="0" w:color="auto"/>
            </w:tcBorders>
          </w:tcPr>
          <w:p w14:paraId="03C4712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2876</w:t>
            </w:r>
          </w:p>
        </w:tc>
        <w:tc>
          <w:tcPr>
            <w:tcW w:w="829" w:type="dxa"/>
            <w:gridSpan w:val="2"/>
            <w:tcBorders>
              <w:left w:val="single" w:sz="4" w:space="0" w:color="auto"/>
              <w:bottom w:val="single" w:sz="8" w:space="0" w:color="auto"/>
              <w:right w:val="single" w:sz="4" w:space="0" w:color="auto"/>
            </w:tcBorders>
          </w:tcPr>
          <w:p w14:paraId="2235340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2876</w:t>
            </w:r>
          </w:p>
        </w:tc>
        <w:tc>
          <w:tcPr>
            <w:tcW w:w="898" w:type="dxa"/>
            <w:gridSpan w:val="6"/>
            <w:tcBorders>
              <w:left w:val="single" w:sz="4" w:space="0" w:color="auto"/>
              <w:bottom w:val="single" w:sz="8" w:space="0" w:color="auto"/>
              <w:right w:val="single" w:sz="8" w:space="0" w:color="auto"/>
            </w:tcBorders>
          </w:tcPr>
          <w:p w14:paraId="6E19514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2876</w:t>
            </w:r>
          </w:p>
        </w:tc>
      </w:tr>
      <w:tr w:rsidR="00777DB6" w:rsidRPr="00F445D3" w14:paraId="7A10EBA6" w14:textId="77777777" w:rsidTr="00EF3204">
        <w:trPr>
          <w:tblCellSpacing w:w="5" w:type="nil"/>
        </w:trPr>
        <w:tc>
          <w:tcPr>
            <w:tcW w:w="593" w:type="dxa"/>
            <w:tcBorders>
              <w:left w:val="single" w:sz="8" w:space="0" w:color="auto"/>
              <w:bottom w:val="single" w:sz="8" w:space="0" w:color="auto"/>
              <w:right w:val="single" w:sz="8" w:space="0" w:color="auto"/>
            </w:tcBorders>
          </w:tcPr>
          <w:p w14:paraId="1F205EA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29.</w:t>
            </w:r>
          </w:p>
        </w:tc>
        <w:tc>
          <w:tcPr>
            <w:tcW w:w="5578" w:type="dxa"/>
            <w:gridSpan w:val="2"/>
            <w:tcBorders>
              <w:left w:val="single" w:sz="8" w:space="0" w:color="auto"/>
              <w:bottom w:val="single" w:sz="8" w:space="0" w:color="auto"/>
              <w:right w:val="single" w:sz="8" w:space="0" w:color="auto"/>
            </w:tcBorders>
          </w:tcPr>
          <w:p w14:paraId="37DC3796"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Удовлетворенность потребителей условиями и качеством предоставляемой услуги</w:t>
            </w:r>
          </w:p>
        </w:tc>
        <w:tc>
          <w:tcPr>
            <w:tcW w:w="1579" w:type="dxa"/>
            <w:tcBorders>
              <w:left w:val="single" w:sz="8" w:space="0" w:color="auto"/>
              <w:bottom w:val="single" w:sz="8" w:space="0" w:color="auto"/>
              <w:right w:val="single" w:sz="8" w:space="0" w:color="auto"/>
            </w:tcBorders>
          </w:tcPr>
          <w:p w14:paraId="164D463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2D8A915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14:paraId="37F620F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c>
          <w:tcPr>
            <w:tcW w:w="1134" w:type="dxa"/>
            <w:tcBorders>
              <w:left w:val="single" w:sz="8" w:space="0" w:color="auto"/>
              <w:bottom w:val="single" w:sz="8" w:space="0" w:color="auto"/>
              <w:right w:val="single" w:sz="8" w:space="0" w:color="auto"/>
            </w:tcBorders>
          </w:tcPr>
          <w:p w14:paraId="785AF78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c>
          <w:tcPr>
            <w:tcW w:w="1230" w:type="dxa"/>
            <w:gridSpan w:val="5"/>
            <w:tcBorders>
              <w:left w:val="single" w:sz="8" w:space="0" w:color="auto"/>
              <w:bottom w:val="single" w:sz="8" w:space="0" w:color="auto"/>
              <w:right w:val="single" w:sz="4" w:space="0" w:color="auto"/>
            </w:tcBorders>
          </w:tcPr>
          <w:p w14:paraId="54D6A31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c>
          <w:tcPr>
            <w:tcW w:w="829" w:type="dxa"/>
            <w:gridSpan w:val="2"/>
            <w:tcBorders>
              <w:left w:val="single" w:sz="4" w:space="0" w:color="auto"/>
              <w:bottom w:val="single" w:sz="8" w:space="0" w:color="auto"/>
              <w:right w:val="single" w:sz="4" w:space="0" w:color="auto"/>
            </w:tcBorders>
          </w:tcPr>
          <w:p w14:paraId="493AF02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c>
          <w:tcPr>
            <w:tcW w:w="898" w:type="dxa"/>
            <w:gridSpan w:val="6"/>
            <w:tcBorders>
              <w:left w:val="single" w:sz="4" w:space="0" w:color="auto"/>
              <w:bottom w:val="single" w:sz="8" w:space="0" w:color="auto"/>
              <w:right w:val="single" w:sz="8" w:space="0" w:color="auto"/>
            </w:tcBorders>
          </w:tcPr>
          <w:p w14:paraId="751D249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r>
      <w:tr w:rsidR="00777DB6" w:rsidRPr="00F445D3" w14:paraId="51140391" w14:textId="77777777" w:rsidTr="00EF3204">
        <w:trPr>
          <w:tblCellSpacing w:w="5" w:type="nil"/>
        </w:trPr>
        <w:tc>
          <w:tcPr>
            <w:tcW w:w="593" w:type="dxa"/>
            <w:tcBorders>
              <w:left w:val="single" w:sz="8" w:space="0" w:color="auto"/>
              <w:bottom w:val="single" w:sz="8" w:space="0" w:color="auto"/>
              <w:right w:val="single" w:sz="8" w:space="0" w:color="auto"/>
            </w:tcBorders>
          </w:tcPr>
          <w:p w14:paraId="762D2DD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30.</w:t>
            </w:r>
          </w:p>
        </w:tc>
        <w:tc>
          <w:tcPr>
            <w:tcW w:w="5578" w:type="dxa"/>
            <w:gridSpan w:val="2"/>
            <w:tcBorders>
              <w:left w:val="single" w:sz="8" w:space="0" w:color="auto"/>
              <w:bottom w:val="single" w:sz="8" w:space="0" w:color="auto"/>
              <w:right w:val="single" w:sz="8" w:space="0" w:color="auto"/>
            </w:tcBorders>
          </w:tcPr>
          <w:p w14:paraId="3E43CE7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Реализация дополнительных общеразвивающих программ</w:t>
            </w:r>
          </w:p>
        </w:tc>
        <w:tc>
          <w:tcPr>
            <w:tcW w:w="1579" w:type="dxa"/>
            <w:tcBorders>
              <w:left w:val="single" w:sz="8" w:space="0" w:color="auto"/>
              <w:bottom w:val="single" w:sz="8" w:space="0" w:color="auto"/>
              <w:right w:val="single" w:sz="8" w:space="0" w:color="auto"/>
            </w:tcBorders>
          </w:tcPr>
          <w:p w14:paraId="4A55A5B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14:paraId="52C2630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4920</w:t>
            </w:r>
          </w:p>
        </w:tc>
        <w:tc>
          <w:tcPr>
            <w:tcW w:w="993" w:type="dxa"/>
            <w:tcBorders>
              <w:left w:val="single" w:sz="8" w:space="0" w:color="auto"/>
              <w:bottom w:val="single" w:sz="8" w:space="0" w:color="auto"/>
              <w:right w:val="single" w:sz="8" w:space="0" w:color="auto"/>
            </w:tcBorders>
          </w:tcPr>
          <w:p w14:paraId="065EA4D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4910</w:t>
            </w:r>
          </w:p>
        </w:tc>
        <w:tc>
          <w:tcPr>
            <w:tcW w:w="1134" w:type="dxa"/>
            <w:tcBorders>
              <w:left w:val="single" w:sz="8" w:space="0" w:color="auto"/>
              <w:bottom w:val="single" w:sz="8" w:space="0" w:color="auto"/>
              <w:right w:val="single" w:sz="8" w:space="0" w:color="auto"/>
            </w:tcBorders>
          </w:tcPr>
          <w:p w14:paraId="77E6B20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4910</w:t>
            </w:r>
          </w:p>
        </w:tc>
        <w:tc>
          <w:tcPr>
            <w:tcW w:w="1230" w:type="dxa"/>
            <w:gridSpan w:val="5"/>
            <w:tcBorders>
              <w:left w:val="single" w:sz="8" w:space="0" w:color="auto"/>
              <w:bottom w:val="single" w:sz="8" w:space="0" w:color="auto"/>
              <w:right w:val="single" w:sz="4" w:space="0" w:color="auto"/>
            </w:tcBorders>
          </w:tcPr>
          <w:p w14:paraId="6847D1C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4910</w:t>
            </w:r>
          </w:p>
        </w:tc>
        <w:tc>
          <w:tcPr>
            <w:tcW w:w="829" w:type="dxa"/>
            <w:gridSpan w:val="2"/>
            <w:tcBorders>
              <w:left w:val="single" w:sz="4" w:space="0" w:color="auto"/>
              <w:bottom w:val="single" w:sz="8" w:space="0" w:color="auto"/>
              <w:right w:val="single" w:sz="4" w:space="0" w:color="auto"/>
            </w:tcBorders>
          </w:tcPr>
          <w:p w14:paraId="26471A5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4910</w:t>
            </w:r>
          </w:p>
        </w:tc>
        <w:tc>
          <w:tcPr>
            <w:tcW w:w="898" w:type="dxa"/>
            <w:gridSpan w:val="6"/>
            <w:tcBorders>
              <w:left w:val="single" w:sz="4" w:space="0" w:color="auto"/>
              <w:bottom w:val="single" w:sz="8" w:space="0" w:color="auto"/>
              <w:right w:val="single" w:sz="8" w:space="0" w:color="auto"/>
            </w:tcBorders>
          </w:tcPr>
          <w:p w14:paraId="10CAD9D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4910</w:t>
            </w:r>
          </w:p>
        </w:tc>
      </w:tr>
      <w:tr w:rsidR="00777DB6" w:rsidRPr="00F445D3" w14:paraId="219FDAA5" w14:textId="77777777" w:rsidTr="00EF3204">
        <w:trPr>
          <w:tblCellSpacing w:w="5" w:type="nil"/>
        </w:trPr>
        <w:tc>
          <w:tcPr>
            <w:tcW w:w="593" w:type="dxa"/>
            <w:tcBorders>
              <w:left w:val="single" w:sz="8" w:space="0" w:color="auto"/>
              <w:bottom w:val="single" w:sz="8" w:space="0" w:color="auto"/>
              <w:right w:val="single" w:sz="8" w:space="0" w:color="auto"/>
            </w:tcBorders>
          </w:tcPr>
          <w:p w14:paraId="07D9B23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31.</w:t>
            </w:r>
          </w:p>
        </w:tc>
        <w:tc>
          <w:tcPr>
            <w:tcW w:w="5578" w:type="dxa"/>
            <w:gridSpan w:val="2"/>
            <w:tcBorders>
              <w:left w:val="single" w:sz="8" w:space="0" w:color="auto"/>
              <w:bottom w:val="single" w:sz="8" w:space="0" w:color="auto"/>
              <w:right w:val="single" w:sz="8" w:space="0" w:color="auto"/>
            </w:tcBorders>
          </w:tcPr>
          <w:p w14:paraId="45958D1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Количество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F445D3">
              <w:rPr>
                <w:rFonts w:ascii="Times New Roman" w:hAnsi="Times New Roman"/>
                <w:sz w:val="24"/>
                <w:szCs w:val="24"/>
              </w:rPr>
              <w:t>здоровьесберегающих</w:t>
            </w:r>
            <w:proofErr w:type="spellEnd"/>
            <w:r w:rsidRPr="00F445D3">
              <w:rPr>
                <w:rFonts w:ascii="Times New Roman" w:hAnsi="Times New Roman"/>
                <w:sz w:val="24"/>
                <w:szCs w:val="24"/>
              </w:rPr>
              <w:t xml:space="preserve"> технологий в образовательном процессе</w:t>
            </w:r>
          </w:p>
        </w:tc>
        <w:tc>
          <w:tcPr>
            <w:tcW w:w="1579" w:type="dxa"/>
            <w:tcBorders>
              <w:left w:val="single" w:sz="8" w:space="0" w:color="auto"/>
              <w:bottom w:val="single" w:sz="8" w:space="0" w:color="auto"/>
              <w:right w:val="single" w:sz="8" w:space="0" w:color="auto"/>
            </w:tcBorders>
          </w:tcPr>
          <w:p w14:paraId="15537BC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14:paraId="3EC0973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328</w:t>
            </w:r>
          </w:p>
        </w:tc>
        <w:tc>
          <w:tcPr>
            <w:tcW w:w="993" w:type="dxa"/>
            <w:tcBorders>
              <w:left w:val="single" w:sz="8" w:space="0" w:color="auto"/>
              <w:bottom w:val="single" w:sz="8" w:space="0" w:color="auto"/>
              <w:right w:val="single" w:sz="8" w:space="0" w:color="auto"/>
            </w:tcBorders>
          </w:tcPr>
          <w:p w14:paraId="7D76514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330</w:t>
            </w:r>
          </w:p>
        </w:tc>
        <w:tc>
          <w:tcPr>
            <w:tcW w:w="1134" w:type="dxa"/>
            <w:tcBorders>
              <w:left w:val="single" w:sz="8" w:space="0" w:color="auto"/>
              <w:bottom w:val="single" w:sz="8" w:space="0" w:color="auto"/>
              <w:right w:val="single" w:sz="8" w:space="0" w:color="auto"/>
            </w:tcBorders>
          </w:tcPr>
          <w:p w14:paraId="3F19F0E2" w14:textId="77777777" w:rsidR="00777DB6" w:rsidRPr="00F445D3" w:rsidRDefault="00777DB6" w:rsidP="00913993">
            <w:pPr>
              <w:jc w:val="center"/>
            </w:pPr>
            <w:r w:rsidRPr="00F445D3">
              <w:rPr>
                <w:rFonts w:ascii="Times New Roman" w:hAnsi="Times New Roman"/>
                <w:sz w:val="24"/>
                <w:szCs w:val="24"/>
              </w:rPr>
              <w:t>330</w:t>
            </w:r>
          </w:p>
        </w:tc>
        <w:tc>
          <w:tcPr>
            <w:tcW w:w="1230" w:type="dxa"/>
            <w:gridSpan w:val="5"/>
            <w:tcBorders>
              <w:left w:val="single" w:sz="8" w:space="0" w:color="auto"/>
              <w:bottom w:val="single" w:sz="8" w:space="0" w:color="auto"/>
              <w:right w:val="single" w:sz="4" w:space="0" w:color="auto"/>
            </w:tcBorders>
          </w:tcPr>
          <w:p w14:paraId="613AD5F5" w14:textId="77777777" w:rsidR="00777DB6" w:rsidRPr="00F445D3" w:rsidRDefault="00777DB6" w:rsidP="00913993">
            <w:pPr>
              <w:jc w:val="center"/>
            </w:pPr>
            <w:r w:rsidRPr="00F445D3">
              <w:rPr>
                <w:rFonts w:ascii="Times New Roman" w:hAnsi="Times New Roman"/>
                <w:sz w:val="24"/>
                <w:szCs w:val="24"/>
              </w:rPr>
              <w:t>330</w:t>
            </w:r>
          </w:p>
        </w:tc>
        <w:tc>
          <w:tcPr>
            <w:tcW w:w="829" w:type="dxa"/>
            <w:gridSpan w:val="2"/>
            <w:tcBorders>
              <w:left w:val="single" w:sz="4" w:space="0" w:color="auto"/>
              <w:bottom w:val="single" w:sz="8" w:space="0" w:color="auto"/>
              <w:right w:val="single" w:sz="4" w:space="0" w:color="auto"/>
            </w:tcBorders>
          </w:tcPr>
          <w:p w14:paraId="292EF943" w14:textId="77777777" w:rsidR="00777DB6" w:rsidRPr="00F445D3" w:rsidRDefault="00777DB6" w:rsidP="00913993">
            <w:pPr>
              <w:jc w:val="center"/>
            </w:pPr>
            <w:r w:rsidRPr="00F445D3">
              <w:rPr>
                <w:rFonts w:ascii="Times New Roman" w:hAnsi="Times New Roman"/>
                <w:sz w:val="24"/>
                <w:szCs w:val="24"/>
              </w:rPr>
              <w:t>330</w:t>
            </w:r>
          </w:p>
        </w:tc>
        <w:tc>
          <w:tcPr>
            <w:tcW w:w="898" w:type="dxa"/>
            <w:gridSpan w:val="6"/>
            <w:tcBorders>
              <w:left w:val="single" w:sz="4" w:space="0" w:color="auto"/>
              <w:bottom w:val="single" w:sz="8" w:space="0" w:color="auto"/>
              <w:right w:val="single" w:sz="8" w:space="0" w:color="auto"/>
            </w:tcBorders>
          </w:tcPr>
          <w:p w14:paraId="0A1D5057" w14:textId="77777777" w:rsidR="00777DB6" w:rsidRPr="00F445D3" w:rsidRDefault="00777DB6" w:rsidP="00913993">
            <w:pPr>
              <w:jc w:val="center"/>
            </w:pPr>
            <w:r w:rsidRPr="00F445D3">
              <w:rPr>
                <w:rFonts w:ascii="Times New Roman" w:hAnsi="Times New Roman"/>
                <w:sz w:val="24"/>
                <w:szCs w:val="24"/>
              </w:rPr>
              <w:t>330</w:t>
            </w:r>
          </w:p>
        </w:tc>
      </w:tr>
      <w:tr w:rsidR="00777DB6" w:rsidRPr="00F445D3" w14:paraId="559F45A3" w14:textId="77777777" w:rsidTr="00EF3204">
        <w:trPr>
          <w:tblCellSpacing w:w="5" w:type="nil"/>
        </w:trPr>
        <w:tc>
          <w:tcPr>
            <w:tcW w:w="593" w:type="dxa"/>
            <w:tcBorders>
              <w:left w:val="single" w:sz="8" w:space="0" w:color="auto"/>
              <w:bottom w:val="single" w:sz="8" w:space="0" w:color="auto"/>
              <w:right w:val="single" w:sz="8" w:space="0" w:color="auto"/>
            </w:tcBorders>
          </w:tcPr>
          <w:p w14:paraId="0C93B8E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32.</w:t>
            </w:r>
          </w:p>
        </w:tc>
        <w:tc>
          <w:tcPr>
            <w:tcW w:w="5578" w:type="dxa"/>
            <w:gridSpan w:val="2"/>
            <w:tcBorders>
              <w:left w:val="single" w:sz="8" w:space="0" w:color="auto"/>
              <w:bottom w:val="single" w:sz="8" w:space="0" w:color="auto"/>
              <w:right w:val="single" w:sz="8" w:space="0" w:color="auto"/>
            </w:tcBorders>
          </w:tcPr>
          <w:p w14:paraId="1A28F19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Ввод в эксплуатацию детского сада в селе Тамар-</w:t>
            </w:r>
            <w:proofErr w:type="spellStart"/>
            <w:r w:rsidRPr="00F445D3">
              <w:rPr>
                <w:rFonts w:ascii="Times New Roman" w:hAnsi="Times New Roman"/>
                <w:sz w:val="24"/>
                <w:szCs w:val="24"/>
              </w:rPr>
              <w:t>Уткуль</w:t>
            </w:r>
            <w:proofErr w:type="spellEnd"/>
            <w:r w:rsidRPr="00F445D3">
              <w:rPr>
                <w:rFonts w:ascii="Times New Roman" w:hAnsi="Times New Roman"/>
                <w:sz w:val="24"/>
                <w:szCs w:val="24"/>
              </w:rPr>
              <w:t xml:space="preserve"> Соль-</w:t>
            </w:r>
            <w:proofErr w:type="spellStart"/>
            <w:r w:rsidRPr="00F445D3">
              <w:rPr>
                <w:rFonts w:ascii="Times New Roman" w:hAnsi="Times New Roman"/>
                <w:sz w:val="24"/>
                <w:szCs w:val="24"/>
              </w:rPr>
              <w:t>Илецкого</w:t>
            </w:r>
            <w:proofErr w:type="spellEnd"/>
            <w:r w:rsidRPr="00F445D3">
              <w:rPr>
                <w:rFonts w:ascii="Times New Roman" w:hAnsi="Times New Roman"/>
                <w:sz w:val="24"/>
                <w:szCs w:val="24"/>
              </w:rPr>
              <w:t xml:space="preserve"> городского округа</w:t>
            </w:r>
          </w:p>
        </w:tc>
        <w:tc>
          <w:tcPr>
            <w:tcW w:w="1579" w:type="dxa"/>
            <w:tcBorders>
              <w:left w:val="single" w:sz="8" w:space="0" w:color="auto"/>
              <w:bottom w:val="single" w:sz="8" w:space="0" w:color="auto"/>
              <w:right w:val="single" w:sz="8" w:space="0" w:color="auto"/>
            </w:tcBorders>
          </w:tcPr>
          <w:p w14:paraId="2FC859B6"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объект</w:t>
            </w:r>
          </w:p>
        </w:tc>
        <w:tc>
          <w:tcPr>
            <w:tcW w:w="992" w:type="dxa"/>
            <w:tcBorders>
              <w:left w:val="single" w:sz="8" w:space="0" w:color="auto"/>
              <w:bottom w:val="single" w:sz="8" w:space="0" w:color="auto"/>
              <w:right w:val="single" w:sz="8" w:space="0" w:color="auto"/>
            </w:tcBorders>
          </w:tcPr>
          <w:p w14:paraId="342675A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14:paraId="427B8B8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1134" w:type="dxa"/>
            <w:tcBorders>
              <w:left w:val="single" w:sz="8" w:space="0" w:color="auto"/>
              <w:bottom w:val="single" w:sz="8" w:space="0" w:color="auto"/>
              <w:right w:val="single" w:sz="8" w:space="0" w:color="auto"/>
            </w:tcBorders>
          </w:tcPr>
          <w:p w14:paraId="18A3FB4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1230" w:type="dxa"/>
            <w:gridSpan w:val="5"/>
            <w:tcBorders>
              <w:left w:val="single" w:sz="8" w:space="0" w:color="auto"/>
              <w:bottom w:val="single" w:sz="8" w:space="0" w:color="auto"/>
              <w:right w:val="single" w:sz="4" w:space="0" w:color="auto"/>
            </w:tcBorders>
          </w:tcPr>
          <w:p w14:paraId="65EABE3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829" w:type="dxa"/>
            <w:gridSpan w:val="2"/>
            <w:tcBorders>
              <w:left w:val="single" w:sz="4" w:space="0" w:color="auto"/>
              <w:bottom w:val="single" w:sz="8" w:space="0" w:color="auto"/>
              <w:right w:val="single" w:sz="4" w:space="0" w:color="auto"/>
            </w:tcBorders>
          </w:tcPr>
          <w:p w14:paraId="798FF00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898" w:type="dxa"/>
            <w:gridSpan w:val="6"/>
            <w:tcBorders>
              <w:left w:val="single" w:sz="4" w:space="0" w:color="auto"/>
              <w:bottom w:val="single" w:sz="8" w:space="0" w:color="auto"/>
              <w:right w:val="single" w:sz="8" w:space="0" w:color="auto"/>
            </w:tcBorders>
          </w:tcPr>
          <w:p w14:paraId="21F881F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r>
      <w:tr w:rsidR="00777DB6" w:rsidRPr="00F445D3" w14:paraId="02180253" w14:textId="77777777" w:rsidTr="00EF3204">
        <w:trPr>
          <w:tblCellSpacing w:w="5" w:type="nil"/>
        </w:trPr>
        <w:tc>
          <w:tcPr>
            <w:tcW w:w="593" w:type="dxa"/>
            <w:tcBorders>
              <w:left w:val="single" w:sz="8" w:space="0" w:color="auto"/>
              <w:bottom w:val="single" w:sz="8" w:space="0" w:color="auto"/>
              <w:right w:val="single" w:sz="8" w:space="0" w:color="auto"/>
            </w:tcBorders>
          </w:tcPr>
          <w:p w14:paraId="5A3F54A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33.</w:t>
            </w:r>
          </w:p>
        </w:tc>
        <w:tc>
          <w:tcPr>
            <w:tcW w:w="5578" w:type="dxa"/>
            <w:gridSpan w:val="2"/>
            <w:tcBorders>
              <w:left w:val="single" w:sz="8" w:space="0" w:color="auto"/>
              <w:bottom w:val="single" w:sz="8" w:space="0" w:color="auto"/>
              <w:right w:val="single" w:sz="8" w:space="0" w:color="auto"/>
            </w:tcBorders>
          </w:tcPr>
          <w:p w14:paraId="4AA08894" w14:textId="77777777" w:rsidR="00777DB6" w:rsidRPr="00F445D3" w:rsidRDefault="00777DB6" w:rsidP="00913993">
            <w:pPr>
              <w:autoSpaceDE w:val="0"/>
              <w:autoSpaceDN w:val="0"/>
              <w:adjustRightInd w:val="0"/>
              <w:spacing w:after="0" w:line="240" w:lineRule="auto"/>
              <w:rPr>
                <w:rFonts w:ascii="Times New Roman" w:hAnsi="Times New Roman"/>
                <w:sz w:val="24"/>
                <w:szCs w:val="24"/>
                <w:highlight w:val="yellow"/>
              </w:rPr>
            </w:pPr>
            <w:r w:rsidRPr="00F445D3">
              <w:rPr>
                <w:rFonts w:ascii="Times New Roman" w:hAnsi="Times New Roman"/>
                <w:sz w:val="24"/>
                <w:szCs w:val="24"/>
              </w:rPr>
              <w:t>Количество обновленных школьных автобусов, соответствующих требованиям законодательства Российской Федерации</w:t>
            </w:r>
          </w:p>
        </w:tc>
        <w:tc>
          <w:tcPr>
            <w:tcW w:w="1579" w:type="dxa"/>
            <w:tcBorders>
              <w:left w:val="single" w:sz="8" w:space="0" w:color="auto"/>
              <w:bottom w:val="single" w:sz="8" w:space="0" w:color="auto"/>
              <w:right w:val="single" w:sz="8" w:space="0" w:color="auto"/>
            </w:tcBorders>
          </w:tcPr>
          <w:p w14:paraId="0BA468CA" w14:textId="77777777" w:rsidR="00777DB6" w:rsidRPr="00F445D3" w:rsidRDefault="00777DB6" w:rsidP="00913993">
            <w:pPr>
              <w:autoSpaceDE w:val="0"/>
              <w:autoSpaceDN w:val="0"/>
              <w:adjustRightInd w:val="0"/>
              <w:spacing w:after="0" w:line="240" w:lineRule="auto"/>
              <w:rPr>
                <w:rFonts w:ascii="Times New Roman" w:hAnsi="Times New Roman"/>
                <w:sz w:val="24"/>
                <w:szCs w:val="24"/>
                <w:highlight w:val="yellow"/>
              </w:rPr>
            </w:pPr>
            <w:r w:rsidRPr="00F445D3">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14:paraId="3D54CAC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14:paraId="78F2F88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1134" w:type="dxa"/>
            <w:tcBorders>
              <w:left w:val="single" w:sz="8" w:space="0" w:color="auto"/>
              <w:bottom w:val="single" w:sz="8" w:space="0" w:color="auto"/>
              <w:right w:val="single" w:sz="8" w:space="0" w:color="auto"/>
            </w:tcBorders>
          </w:tcPr>
          <w:p w14:paraId="1C34FF2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1230" w:type="dxa"/>
            <w:gridSpan w:val="5"/>
            <w:tcBorders>
              <w:left w:val="single" w:sz="8" w:space="0" w:color="auto"/>
              <w:bottom w:val="single" w:sz="8" w:space="0" w:color="auto"/>
              <w:right w:val="single" w:sz="4" w:space="0" w:color="auto"/>
            </w:tcBorders>
          </w:tcPr>
          <w:p w14:paraId="382E3AB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829" w:type="dxa"/>
            <w:gridSpan w:val="2"/>
            <w:tcBorders>
              <w:left w:val="single" w:sz="4" w:space="0" w:color="auto"/>
              <w:bottom w:val="single" w:sz="8" w:space="0" w:color="auto"/>
              <w:right w:val="single" w:sz="4" w:space="0" w:color="auto"/>
            </w:tcBorders>
          </w:tcPr>
          <w:p w14:paraId="609032E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898" w:type="dxa"/>
            <w:gridSpan w:val="6"/>
            <w:tcBorders>
              <w:left w:val="single" w:sz="4" w:space="0" w:color="auto"/>
              <w:bottom w:val="single" w:sz="8" w:space="0" w:color="auto"/>
              <w:right w:val="single" w:sz="8" w:space="0" w:color="auto"/>
            </w:tcBorders>
          </w:tcPr>
          <w:p w14:paraId="16FCFA3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r>
      <w:tr w:rsidR="00777DB6" w:rsidRPr="00F445D3" w14:paraId="3F87454B" w14:textId="77777777" w:rsidTr="00EF3204">
        <w:trPr>
          <w:trHeight w:val="1420"/>
          <w:tblCellSpacing w:w="5" w:type="nil"/>
        </w:trPr>
        <w:tc>
          <w:tcPr>
            <w:tcW w:w="593" w:type="dxa"/>
            <w:tcBorders>
              <w:left w:val="single" w:sz="8" w:space="0" w:color="auto"/>
              <w:bottom w:val="single" w:sz="8" w:space="0" w:color="auto"/>
              <w:right w:val="single" w:sz="8" w:space="0" w:color="auto"/>
            </w:tcBorders>
          </w:tcPr>
          <w:p w14:paraId="6E1DE4A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lastRenderedPageBreak/>
              <w:t>34.</w:t>
            </w:r>
          </w:p>
        </w:tc>
        <w:tc>
          <w:tcPr>
            <w:tcW w:w="5578" w:type="dxa"/>
            <w:gridSpan w:val="2"/>
            <w:tcBorders>
              <w:left w:val="single" w:sz="8" w:space="0" w:color="auto"/>
              <w:bottom w:val="single" w:sz="8" w:space="0" w:color="auto"/>
              <w:right w:val="single" w:sz="8" w:space="0" w:color="auto"/>
            </w:tcBorders>
          </w:tcPr>
          <w:p w14:paraId="0BDA6F02" w14:textId="77777777" w:rsidR="00777DB6" w:rsidRPr="00F445D3" w:rsidRDefault="00777DB6" w:rsidP="00913993">
            <w:pPr>
              <w:spacing w:after="0" w:line="240" w:lineRule="auto"/>
              <w:rPr>
                <w:rFonts w:ascii="Times New Roman" w:hAnsi="Times New Roman"/>
                <w:sz w:val="24"/>
                <w:szCs w:val="24"/>
              </w:rPr>
            </w:pPr>
            <w:r w:rsidRPr="00F445D3">
              <w:rPr>
                <w:rFonts w:ascii="Times New Roman" w:hAnsi="Times New Roman"/>
                <w:sz w:val="24"/>
                <w:szCs w:val="24"/>
              </w:rPr>
              <w:t>Количество общеобразовательных организаций, расположенных в сельской местности, в которых отремонтированы спортивные залы</w:t>
            </w:r>
          </w:p>
        </w:tc>
        <w:tc>
          <w:tcPr>
            <w:tcW w:w="1579" w:type="dxa"/>
            <w:tcBorders>
              <w:left w:val="single" w:sz="8" w:space="0" w:color="auto"/>
              <w:bottom w:val="single" w:sz="8" w:space="0" w:color="auto"/>
              <w:right w:val="single" w:sz="8" w:space="0" w:color="auto"/>
            </w:tcBorders>
          </w:tcPr>
          <w:p w14:paraId="55E16615" w14:textId="77777777" w:rsidR="00777DB6" w:rsidRPr="00F445D3" w:rsidRDefault="00777DB6" w:rsidP="00913993">
            <w:pPr>
              <w:autoSpaceDE w:val="0"/>
              <w:autoSpaceDN w:val="0"/>
              <w:adjustRightInd w:val="0"/>
              <w:spacing w:after="0" w:line="240" w:lineRule="auto"/>
              <w:rPr>
                <w:rFonts w:ascii="Times New Roman" w:hAnsi="Times New Roman"/>
                <w:sz w:val="24"/>
                <w:szCs w:val="24"/>
                <w:highlight w:val="yellow"/>
              </w:rPr>
            </w:pPr>
            <w:r w:rsidRPr="00F445D3">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14:paraId="431622F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14:paraId="4348812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1134" w:type="dxa"/>
            <w:tcBorders>
              <w:left w:val="single" w:sz="8" w:space="0" w:color="auto"/>
              <w:bottom w:val="single" w:sz="8" w:space="0" w:color="auto"/>
              <w:right w:val="single" w:sz="8" w:space="0" w:color="auto"/>
            </w:tcBorders>
          </w:tcPr>
          <w:p w14:paraId="4F8F6EB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1230" w:type="dxa"/>
            <w:gridSpan w:val="5"/>
            <w:tcBorders>
              <w:left w:val="single" w:sz="8" w:space="0" w:color="auto"/>
              <w:bottom w:val="single" w:sz="8" w:space="0" w:color="auto"/>
              <w:right w:val="single" w:sz="4" w:space="0" w:color="auto"/>
            </w:tcBorders>
          </w:tcPr>
          <w:p w14:paraId="4C97292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829" w:type="dxa"/>
            <w:gridSpan w:val="2"/>
            <w:tcBorders>
              <w:left w:val="single" w:sz="4" w:space="0" w:color="auto"/>
              <w:bottom w:val="single" w:sz="8" w:space="0" w:color="auto"/>
              <w:right w:val="single" w:sz="4" w:space="0" w:color="auto"/>
            </w:tcBorders>
          </w:tcPr>
          <w:p w14:paraId="5E12089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898" w:type="dxa"/>
            <w:gridSpan w:val="6"/>
            <w:tcBorders>
              <w:left w:val="single" w:sz="4" w:space="0" w:color="auto"/>
              <w:bottom w:val="single" w:sz="8" w:space="0" w:color="auto"/>
              <w:right w:val="single" w:sz="8" w:space="0" w:color="auto"/>
            </w:tcBorders>
          </w:tcPr>
          <w:p w14:paraId="74DF8F3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r>
      <w:tr w:rsidR="00777DB6" w:rsidRPr="00F445D3" w14:paraId="5E6547BF" w14:textId="77777777" w:rsidTr="00EF3204">
        <w:trPr>
          <w:tblCellSpacing w:w="5" w:type="nil"/>
        </w:trPr>
        <w:tc>
          <w:tcPr>
            <w:tcW w:w="593" w:type="dxa"/>
            <w:tcBorders>
              <w:left w:val="single" w:sz="8" w:space="0" w:color="auto"/>
              <w:bottom w:val="single" w:sz="8" w:space="0" w:color="auto"/>
              <w:right w:val="single" w:sz="8" w:space="0" w:color="auto"/>
            </w:tcBorders>
          </w:tcPr>
          <w:p w14:paraId="437A2D2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35.</w:t>
            </w:r>
          </w:p>
        </w:tc>
        <w:tc>
          <w:tcPr>
            <w:tcW w:w="5578" w:type="dxa"/>
            <w:gridSpan w:val="2"/>
            <w:tcBorders>
              <w:left w:val="single" w:sz="8" w:space="0" w:color="auto"/>
              <w:bottom w:val="single" w:sz="8" w:space="0" w:color="auto"/>
              <w:right w:val="single" w:sz="8" w:space="0" w:color="auto"/>
            </w:tcBorders>
          </w:tcPr>
          <w:p w14:paraId="41241CD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Количество школьных спортивных клубов, созданных в ОО, расположенных в сельской местности</w:t>
            </w:r>
          </w:p>
        </w:tc>
        <w:tc>
          <w:tcPr>
            <w:tcW w:w="1579" w:type="dxa"/>
            <w:tcBorders>
              <w:left w:val="single" w:sz="8" w:space="0" w:color="auto"/>
              <w:bottom w:val="single" w:sz="8" w:space="0" w:color="auto"/>
              <w:right w:val="single" w:sz="8" w:space="0" w:color="auto"/>
            </w:tcBorders>
          </w:tcPr>
          <w:p w14:paraId="217464B7" w14:textId="77777777" w:rsidR="00777DB6" w:rsidRPr="00F445D3" w:rsidRDefault="00777DB6" w:rsidP="00913993">
            <w:pPr>
              <w:autoSpaceDE w:val="0"/>
              <w:autoSpaceDN w:val="0"/>
              <w:adjustRightInd w:val="0"/>
              <w:spacing w:after="0" w:line="240" w:lineRule="auto"/>
              <w:rPr>
                <w:rFonts w:ascii="Times New Roman" w:hAnsi="Times New Roman"/>
                <w:sz w:val="24"/>
                <w:szCs w:val="24"/>
                <w:highlight w:val="yellow"/>
              </w:rPr>
            </w:pPr>
            <w:r w:rsidRPr="00F445D3">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14:paraId="094881D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14:paraId="3DA917C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1134" w:type="dxa"/>
            <w:tcBorders>
              <w:left w:val="single" w:sz="8" w:space="0" w:color="auto"/>
              <w:bottom w:val="single" w:sz="8" w:space="0" w:color="auto"/>
              <w:right w:val="single" w:sz="8" w:space="0" w:color="auto"/>
            </w:tcBorders>
          </w:tcPr>
          <w:p w14:paraId="1B00FF0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1230" w:type="dxa"/>
            <w:gridSpan w:val="5"/>
            <w:tcBorders>
              <w:left w:val="single" w:sz="8" w:space="0" w:color="auto"/>
              <w:bottom w:val="single" w:sz="8" w:space="0" w:color="auto"/>
              <w:right w:val="single" w:sz="4" w:space="0" w:color="auto"/>
            </w:tcBorders>
          </w:tcPr>
          <w:p w14:paraId="1043DCE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829" w:type="dxa"/>
            <w:gridSpan w:val="2"/>
            <w:tcBorders>
              <w:left w:val="single" w:sz="4" w:space="0" w:color="auto"/>
              <w:bottom w:val="single" w:sz="8" w:space="0" w:color="auto"/>
              <w:right w:val="single" w:sz="4" w:space="0" w:color="auto"/>
            </w:tcBorders>
          </w:tcPr>
          <w:p w14:paraId="167E2FF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898" w:type="dxa"/>
            <w:gridSpan w:val="6"/>
            <w:tcBorders>
              <w:left w:val="single" w:sz="4" w:space="0" w:color="auto"/>
              <w:bottom w:val="single" w:sz="8" w:space="0" w:color="auto"/>
              <w:right w:val="single" w:sz="8" w:space="0" w:color="auto"/>
            </w:tcBorders>
          </w:tcPr>
          <w:p w14:paraId="0203948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r>
      <w:tr w:rsidR="00777DB6" w:rsidRPr="00F445D3" w14:paraId="76B3E112" w14:textId="77777777" w:rsidTr="00EF3204">
        <w:trPr>
          <w:tblCellSpacing w:w="5" w:type="nil"/>
        </w:trPr>
        <w:tc>
          <w:tcPr>
            <w:tcW w:w="593" w:type="dxa"/>
            <w:vMerge w:val="restart"/>
            <w:tcBorders>
              <w:left w:val="single" w:sz="8" w:space="0" w:color="auto"/>
              <w:right w:val="single" w:sz="8" w:space="0" w:color="auto"/>
            </w:tcBorders>
          </w:tcPr>
          <w:p w14:paraId="6E7E424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36.</w:t>
            </w:r>
          </w:p>
        </w:tc>
        <w:tc>
          <w:tcPr>
            <w:tcW w:w="5578" w:type="dxa"/>
            <w:gridSpan w:val="2"/>
            <w:tcBorders>
              <w:left w:val="single" w:sz="8" w:space="0" w:color="auto"/>
              <w:bottom w:val="single" w:sz="8" w:space="0" w:color="auto"/>
              <w:right w:val="single" w:sz="8" w:space="0" w:color="auto"/>
            </w:tcBorders>
          </w:tcPr>
          <w:p w14:paraId="7CC1911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Увеличение доли </w:t>
            </w:r>
            <w:proofErr w:type="gramStart"/>
            <w:r w:rsidRPr="00F445D3">
              <w:rPr>
                <w:rFonts w:ascii="Times New Roman" w:hAnsi="Times New Roman"/>
                <w:sz w:val="24"/>
                <w:szCs w:val="24"/>
              </w:rPr>
              <w:t>обучающихся</w:t>
            </w:r>
            <w:proofErr w:type="gramEnd"/>
            <w:r w:rsidRPr="00F445D3">
              <w:rPr>
                <w:rFonts w:ascii="Times New Roman" w:hAnsi="Times New Roman"/>
                <w:sz w:val="24"/>
                <w:szCs w:val="24"/>
              </w:rPr>
              <w:t>, занимающихся физической культурой и спортом в ОО, расположенных в сельской местности, во внеурочное время, в том числе по уровням образования:</w:t>
            </w:r>
          </w:p>
        </w:tc>
        <w:tc>
          <w:tcPr>
            <w:tcW w:w="1579" w:type="dxa"/>
            <w:tcBorders>
              <w:left w:val="single" w:sz="8" w:space="0" w:color="auto"/>
              <w:bottom w:val="single" w:sz="8" w:space="0" w:color="auto"/>
              <w:right w:val="single" w:sz="8" w:space="0" w:color="auto"/>
            </w:tcBorders>
          </w:tcPr>
          <w:p w14:paraId="28E8A7A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14:paraId="007397D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14:paraId="6D94F07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p>
        </w:tc>
        <w:tc>
          <w:tcPr>
            <w:tcW w:w="1134" w:type="dxa"/>
            <w:tcBorders>
              <w:left w:val="single" w:sz="8" w:space="0" w:color="auto"/>
              <w:bottom w:val="single" w:sz="8" w:space="0" w:color="auto"/>
              <w:right w:val="single" w:sz="8" w:space="0" w:color="auto"/>
            </w:tcBorders>
          </w:tcPr>
          <w:p w14:paraId="05D9EB8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p>
        </w:tc>
        <w:tc>
          <w:tcPr>
            <w:tcW w:w="1230" w:type="dxa"/>
            <w:gridSpan w:val="5"/>
            <w:tcBorders>
              <w:left w:val="single" w:sz="8" w:space="0" w:color="auto"/>
              <w:bottom w:val="single" w:sz="8" w:space="0" w:color="auto"/>
              <w:right w:val="single" w:sz="4" w:space="0" w:color="auto"/>
            </w:tcBorders>
          </w:tcPr>
          <w:p w14:paraId="142CBD5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p>
        </w:tc>
        <w:tc>
          <w:tcPr>
            <w:tcW w:w="829" w:type="dxa"/>
            <w:gridSpan w:val="2"/>
            <w:tcBorders>
              <w:left w:val="single" w:sz="4" w:space="0" w:color="auto"/>
              <w:bottom w:val="single" w:sz="8" w:space="0" w:color="auto"/>
              <w:right w:val="single" w:sz="4" w:space="0" w:color="auto"/>
            </w:tcBorders>
          </w:tcPr>
          <w:p w14:paraId="136931D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p>
        </w:tc>
        <w:tc>
          <w:tcPr>
            <w:tcW w:w="898" w:type="dxa"/>
            <w:gridSpan w:val="6"/>
            <w:tcBorders>
              <w:left w:val="single" w:sz="4" w:space="0" w:color="auto"/>
              <w:bottom w:val="single" w:sz="8" w:space="0" w:color="auto"/>
              <w:right w:val="single" w:sz="8" w:space="0" w:color="auto"/>
            </w:tcBorders>
          </w:tcPr>
          <w:p w14:paraId="45A8C5A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p>
        </w:tc>
      </w:tr>
      <w:tr w:rsidR="00777DB6" w:rsidRPr="00F445D3" w14:paraId="194643C4" w14:textId="77777777" w:rsidTr="00EF3204">
        <w:trPr>
          <w:tblCellSpacing w:w="5" w:type="nil"/>
        </w:trPr>
        <w:tc>
          <w:tcPr>
            <w:tcW w:w="593" w:type="dxa"/>
            <w:vMerge/>
            <w:tcBorders>
              <w:left w:val="single" w:sz="8" w:space="0" w:color="auto"/>
              <w:right w:val="single" w:sz="8" w:space="0" w:color="auto"/>
            </w:tcBorders>
          </w:tcPr>
          <w:p w14:paraId="6DCE795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5578" w:type="dxa"/>
            <w:gridSpan w:val="2"/>
            <w:tcBorders>
              <w:left w:val="single" w:sz="8" w:space="0" w:color="auto"/>
              <w:bottom w:val="single" w:sz="8" w:space="0" w:color="auto"/>
              <w:right w:val="single" w:sz="8" w:space="0" w:color="auto"/>
            </w:tcBorders>
          </w:tcPr>
          <w:p w14:paraId="25118D3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Начальное образование</w:t>
            </w:r>
          </w:p>
        </w:tc>
        <w:tc>
          <w:tcPr>
            <w:tcW w:w="1579" w:type="dxa"/>
            <w:tcBorders>
              <w:left w:val="single" w:sz="8" w:space="0" w:color="auto"/>
              <w:bottom w:val="single" w:sz="8" w:space="0" w:color="auto"/>
              <w:right w:val="single" w:sz="8" w:space="0" w:color="auto"/>
            </w:tcBorders>
          </w:tcPr>
          <w:p w14:paraId="2D63610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588D3E0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6</w:t>
            </w:r>
          </w:p>
        </w:tc>
        <w:tc>
          <w:tcPr>
            <w:tcW w:w="993" w:type="dxa"/>
            <w:tcBorders>
              <w:left w:val="single" w:sz="8" w:space="0" w:color="auto"/>
              <w:bottom w:val="single" w:sz="8" w:space="0" w:color="auto"/>
              <w:right w:val="single" w:sz="8" w:space="0" w:color="auto"/>
            </w:tcBorders>
          </w:tcPr>
          <w:p w14:paraId="3D91642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6</w:t>
            </w:r>
          </w:p>
        </w:tc>
        <w:tc>
          <w:tcPr>
            <w:tcW w:w="1134" w:type="dxa"/>
            <w:tcBorders>
              <w:left w:val="single" w:sz="8" w:space="0" w:color="auto"/>
              <w:bottom w:val="single" w:sz="8" w:space="0" w:color="auto"/>
              <w:right w:val="single" w:sz="8" w:space="0" w:color="auto"/>
            </w:tcBorders>
          </w:tcPr>
          <w:p w14:paraId="0DBB8B8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6</w:t>
            </w:r>
          </w:p>
        </w:tc>
        <w:tc>
          <w:tcPr>
            <w:tcW w:w="1230" w:type="dxa"/>
            <w:gridSpan w:val="5"/>
            <w:tcBorders>
              <w:left w:val="single" w:sz="8" w:space="0" w:color="auto"/>
              <w:bottom w:val="single" w:sz="8" w:space="0" w:color="auto"/>
              <w:right w:val="single" w:sz="4" w:space="0" w:color="auto"/>
            </w:tcBorders>
          </w:tcPr>
          <w:p w14:paraId="6EE37FD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6</w:t>
            </w:r>
          </w:p>
        </w:tc>
        <w:tc>
          <w:tcPr>
            <w:tcW w:w="829" w:type="dxa"/>
            <w:gridSpan w:val="2"/>
            <w:tcBorders>
              <w:left w:val="single" w:sz="4" w:space="0" w:color="auto"/>
              <w:bottom w:val="single" w:sz="8" w:space="0" w:color="auto"/>
              <w:right w:val="single" w:sz="4" w:space="0" w:color="auto"/>
            </w:tcBorders>
          </w:tcPr>
          <w:p w14:paraId="28AC733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6</w:t>
            </w:r>
          </w:p>
        </w:tc>
        <w:tc>
          <w:tcPr>
            <w:tcW w:w="898" w:type="dxa"/>
            <w:gridSpan w:val="6"/>
            <w:tcBorders>
              <w:left w:val="single" w:sz="4" w:space="0" w:color="auto"/>
              <w:bottom w:val="single" w:sz="8" w:space="0" w:color="auto"/>
              <w:right w:val="single" w:sz="8" w:space="0" w:color="auto"/>
            </w:tcBorders>
          </w:tcPr>
          <w:p w14:paraId="7ACCAE4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6</w:t>
            </w:r>
          </w:p>
        </w:tc>
      </w:tr>
      <w:tr w:rsidR="00777DB6" w:rsidRPr="00F445D3" w14:paraId="71AC0137" w14:textId="77777777" w:rsidTr="00EF3204">
        <w:trPr>
          <w:tblCellSpacing w:w="5" w:type="nil"/>
        </w:trPr>
        <w:tc>
          <w:tcPr>
            <w:tcW w:w="593" w:type="dxa"/>
            <w:vMerge/>
            <w:tcBorders>
              <w:left w:val="single" w:sz="8" w:space="0" w:color="auto"/>
              <w:right w:val="single" w:sz="8" w:space="0" w:color="auto"/>
            </w:tcBorders>
          </w:tcPr>
          <w:p w14:paraId="37A280C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5578" w:type="dxa"/>
            <w:gridSpan w:val="2"/>
            <w:tcBorders>
              <w:left w:val="single" w:sz="8" w:space="0" w:color="auto"/>
              <w:bottom w:val="single" w:sz="8" w:space="0" w:color="auto"/>
              <w:right w:val="single" w:sz="8" w:space="0" w:color="auto"/>
            </w:tcBorders>
          </w:tcPr>
          <w:p w14:paraId="7032620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Основное образование</w:t>
            </w:r>
          </w:p>
        </w:tc>
        <w:tc>
          <w:tcPr>
            <w:tcW w:w="1579" w:type="dxa"/>
            <w:tcBorders>
              <w:left w:val="single" w:sz="8" w:space="0" w:color="auto"/>
              <w:bottom w:val="single" w:sz="8" w:space="0" w:color="auto"/>
              <w:right w:val="single" w:sz="8" w:space="0" w:color="auto"/>
            </w:tcBorders>
          </w:tcPr>
          <w:p w14:paraId="57E862D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0923BA8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w:t>
            </w:r>
          </w:p>
        </w:tc>
        <w:tc>
          <w:tcPr>
            <w:tcW w:w="993" w:type="dxa"/>
            <w:tcBorders>
              <w:left w:val="single" w:sz="8" w:space="0" w:color="auto"/>
              <w:bottom w:val="single" w:sz="8" w:space="0" w:color="auto"/>
              <w:right w:val="single" w:sz="8" w:space="0" w:color="auto"/>
            </w:tcBorders>
          </w:tcPr>
          <w:p w14:paraId="3AB7954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w:t>
            </w:r>
          </w:p>
        </w:tc>
        <w:tc>
          <w:tcPr>
            <w:tcW w:w="1134" w:type="dxa"/>
            <w:tcBorders>
              <w:left w:val="single" w:sz="8" w:space="0" w:color="auto"/>
              <w:bottom w:val="single" w:sz="8" w:space="0" w:color="auto"/>
              <w:right w:val="single" w:sz="8" w:space="0" w:color="auto"/>
            </w:tcBorders>
          </w:tcPr>
          <w:p w14:paraId="2FE67C2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w:t>
            </w:r>
          </w:p>
        </w:tc>
        <w:tc>
          <w:tcPr>
            <w:tcW w:w="1230" w:type="dxa"/>
            <w:gridSpan w:val="5"/>
            <w:tcBorders>
              <w:left w:val="single" w:sz="8" w:space="0" w:color="auto"/>
              <w:bottom w:val="single" w:sz="8" w:space="0" w:color="auto"/>
              <w:right w:val="single" w:sz="4" w:space="0" w:color="auto"/>
            </w:tcBorders>
          </w:tcPr>
          <w:p w14:paraId="38363A0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w:t>
            </w:r>
          </w:p>
        </w:tc>
        <w:tc>
          <w:tcPr>
            <w:tcW w:w="829" w:type="dxa"/>
            <w:gridSpan w:val="2"/>
            <w:tcBorders>
              <w:left w:val="single" w:sz="4" w:space="0" w:color="auto"/>
              <w:bottom w:val="single" w:sz="8" w:space="0" w:color="auto"/>
              <w:right w:val="single" w:sz="4" w:space="0" w:color="auto"/>
            </w:tcBorders>
          </w:tcPr>
          <w:p w14:paraId="135C6E5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w:t>
            </w:r>
          </w:p>
        </w:tc>
        <w:tc>
          <w:tcPr>
            <w:tcW w:w="898" w:type="dxa"/>
            <w:gridSpan w:val="6"/>
            <w:tcBorders>
              <w:left w:val="single" w:sz="4" w:space="0" w:color="auto"/>
              <w:bottom w:val="single" w:sz="8" w:space="0" w:color="auto"/>
              <w:right w:val="single" w:sz="8" w:space="0" w:color="auto"/>
            </w:tcBorders>
          </w:tcPr>
          <w:p w14:paraId="5C02C77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w:t>
            </w:r>
          </w:p>
        </w:tc>
      </w:tr>
      <w:tr w:rsidR="00777DB6" w:rsidRPr="00F445D3" w14:paraId="6AAA4FAD" w14:textId="77777777" w:rsidTr="00EF3204">
        <w:trPr>
          <w:tblCellSpacing w:w="5" w:type="nil"/>
        </w:trPr>
        <w:tc>
          <w:tcPr>
            <w:tcW w:w="593" w:type="dxa"/>
            <w:vMerge/>
            <w:tcBorders>
              <w:left w:val="single" w:sz="8" w:space="0" w:color="auto"/>
              <w:bottom w:val="single" w:sz="8" w:space="0" w:color="auto"/>
              <w:right w:val="single" w:sz="8" w:space="0" w:color="auto"/>
            </w:tcBorders>
          </w:tcPr>
          <w:p w14:paraId="6EB7900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
        </w:tc>
        <w:tc>
          <w:tcPr>
            <w:tcW w:w="5578" w:type="dxa"/>
            <w:gridSpan w:val="2"/>
            <w:tcBorders>
              <w:left w:val="single" w:sz="8" w:space="0" w:color="auto"/>
              <w:bottom w:val="single" w:sz="8" w:space="0" w:color="auto"/>
              <w:right w:val="single" w:sz="8" w:space="0" w:color="auto"/>
            </w:tcBorders>
          </w:tcPr>
          <w:p w14:paraId="131CDF2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Среднее образование</w:t>
            </w:r>
          </w:p>
        </w:tc>
        <w:tc>
          <w:tcPr>
            <w:tcW w:w="1579" w:type="dxa"/>
            <w:tcBorders>
              <w:left w:val="single" w:sz="8" w:space="0" w:color="auto"/>
              <w:bottom w:val="single" w:sz="8" w:space="0" w:color="auto"/>
              <w:right w:val="single" w:sz="8" w:space="0" w:color="auto"/>
            </w:tcBorders>
          </w:tcPr>
          <w:p w14:paraId="55AA35E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7DE200F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w:t>
            </w:r>
          </w:p>
        </w:tc>
        <w:tc>
          <w:tcPr>
            <w:tcW w:w="993" w:type="dxa"/>
            <w:tcBorders>
              <w:left w:val="single" w:sz="8" w:space="0" w:color="auto"/>
              <w:bottom w:val="single" w:sz="8" w:space="0" w:color="auto"/>
              <w:right w:val="single" w:sz="8" w:space="0" w:color="auto"/>
            </w:tcBorders>
          </w:tcPr>
          <w:p w14:paraId="624B996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w:t>
            </w:r>
          </w:p>
        </w:tc>
        <w:tc>
          <w:tcPr>
            <w:tcW w:w="1134" w:type="dxa"/>
            <w:tcBorders>
              <w:left w:val="single" w:sz="8" w:space="0" w:color="auto"/>
              <w:bottom w:val="single" w:sz="8" w:space="0" w:color="auto"/>
              <w:right w:val="single" w:sz="8" w:space="0" w:color="auto"/>
            </w:tcBorders>
          </w:tcPr>
          <w:p w14:paraId="0948317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w:t>
            </w:r>
          </w:p>
        </w:tc>
        <w:tc>
          <w:tcPr>
            <w:tcW w:w="1230" w:type="dxa"/>
            <w:gridSpan w:val="5"/>
            <w:tcBorders>
              <w:left w:val="single" w:sz="8" w:space="0" w:color="auto"/>
              <w:bottom w:val="single" w:sz="8" w:space="0" w:color="auto"/>
              <w:right w:val="single" w:sz="4" w:space="0" w:color="auto"/>
            </w:tcBorders>
          </w:tcPr>
          <w:p w14:paraId="319EC5E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w:t>
            </w:r>
          </w:p>
        </w:tc>
        <w:tc>
          <w:tcPr>
            <w:tcW w:w="829" w:type="dxa"/>
            <w:gridSpan w:val="2"/>
            <w:tcBorders>
              <w:left w:val="single" w:sz="4" w:space="0" w:color="auto"/>
              <w:bottom w:val="single" w:sz="8" w:space="0" w:color="auto"/>
              <w:right w:val="single" w:sz="4" w:space="0" w:color="auto"/>
            </w:tcBorders>
          </w:tcPr>
          <w:p w14:paraId="3319F0D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w:t>
            </w:r>
          </w:p>
        </w:tc>
        <w:tc>
          <w:tcPr>
            <w:tcW w:w="898" w:type="dxa"/>
            <w:gridSpan w:val="6"/>
            <w:tcBorders>
              <w:left w:val="single" w:sz="4" w:space="0" w:color="auto"/>
              <w:bottom w:val="single" w:sz="8" w:space="0" w:color="auto"/>
              <w:right w:val="single" w:sz="8" w:space="0" w:color="auto"/>
            </w:tcBorders>
          </w:tcPr>
          <w:p w14:paraId="0538AF5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w:t>
            </w:r>
          </w:p>
        </w:tc>
      </w:tr>
      <w:tr w:rsidR="00777DB6" w:rsidRPr="00F445D3" w14:paraId="49034F6F" w14:textId="77777777" w:rsidTr="00EF3204">
        <w:trPr>
          <w:tblCellSpacing w:w="5" w:type="nil"/>
        </w:trPr>
        <w:tc>
          <w:tcPr>
            <w:tcW w:w="593" w:type="dxa"/>
            <w:tcBorders>
              <w:left w:val="single" w:sz="8" w:space="0" w:color="auto"/>
              <w:bottom w:val="single" w:sz="8" w:space="0" w:color="auto"/>
              <w:right w:val="single" w:sz="8" w:space="0" w:color="auto"/>
            </w:tcBorders>
          </w:tcPr>
          <w:p w14:paraId="22BF81D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37.</w:t>
            </w:r>
          </w:p>
        </w:tc>
        <w:tc>
          <w:tcPr>
            <w:tcW w:w="5578" w:type="dxa"/>
            <w:gridSpan w:val="2"/>
            <w:tcBorders>
              <w:left w:val="single" w:sz="8" w:space="0" w:color="auto"/>
              <w:bottom w:val="single" w:sz="8" w:space="0" w:color="auto"/>
              <w:right w:val="single" w:sz="8" w:space="0" w:color="auto"/>
            </w:tcBorders>
          </w:tcPr>
          <w:p w14:paraId="27E5788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Увеличение количества спортивных клубов, созданных в общеобразовательных организациях, расположенных в сельской местности, для занятия физической культурой и спортом </w:t>
            </w:r>
          </w:p>
        </w:tc>
        <w:tc>
          <w:tcPr>
            <w:tcW w:w="1579" w:type="dxa"/>
            <w:tcBorders>
              <w:left w:val="single" w:sz="8" w:space="0" w:color="auto"/>
              <w:bottom w:val="single" w:sz="8" w:space="0" w:color="auto"/>
              <w:right w:val="single" w:sz="8" w:space="0" w:color="auto"/>
            </w:tcBorders>
          </w:tcPr>
          <w:p w14:paraId="294D1E2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единица</w:t>
            </w:r>
          </w:p>
        </w:tc>
        <w:tc>
          <w:tcPr>
            <w:tcW w:w="992" w:type="dxa"/>
            <w:tcBorders>
              <w:left w:val="single" w:sz="8" w:space="0" w:color="auto"/>
              <w:bottom w:val="single" w:sz="8" w:space="0" w:color="auto"/>
              <w:right w:val="single" w:sz="8" w:space="0" w:color="auto"/>
            </w:tcBorders>
          </w:tcPr>
          <w:p w14:paraId="0E8A422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14:paraId="69182A9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1134" w:type="dxa"/>
            <w:tcBorders>
              <w:left w:val="single" w:sz="8" w:space="0" w:color="auto"/>
              <w:bottom w:val="single" w:sz="8" w:space="0" w:color="auto"/>
              <w:right w:val="single" w:sz="8" w:space="0" w:color="auto"/>
            </w:tcBorders>
          </w:tcPr>
          <w:p w14:paraId="5F2759B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1230" w:type="dxa"/>
            <w:gridSpan w:val="5"/>
            <w:tcBorders>
              <w:left w:val="single" w:sz="8" w:space="0" w:color="auto"/>
              <w:bottom w:val="single" w:sz="8" w:space="0" w:color="auto"/>
              <w:right w:val="single" w:sz="4" w:space="0" w:color="auto"/>
            </w:tcBorders>
          </w:tcPr>
          <w:p w14:paraId="03AABB4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829" w:type="dxa"/>
            <w:gridSpan w:val="2"/>
            <w:tcBorders>
              <w:left w:val="single" w:sz="4" w:space="0" w:color="auto"/>
              <w:bottom w:val="single" w:sz="8" w:space="0" w:color="auto"/>
              <w:right w:val="single" w:sz="4" w:space="0" w:color="auto"/>
            </w:tcBorders>
          </w:tcPr>
          <w:p w14:paraId="47DF197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898" w:type="dxa"/>
            <w:gridSpan w:val="6"/>
            <w:tcBorders>
              <w:left w:val="single" w:sz="4" w:space="0" w:color="auto"/>
              <w:bottom w:val="single" w:sz="8" w:space="0" w:color="auto"/>
              <w:right w:val="single" w:sz="8" w:space="0" w:color="auto"/>
            </w:tcBorders>
          </w:tcPr>
          <w:p w14:paraId="54E0A41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r>
      <w:tr w:rsidR="00777DB6" w:rsidRPr="00F445D3" w14:paraId="04824DAF" w14:textId="77777777" w:rsidTr="00EF3204">
        <w:trPr>
          <w:tblCellSpacing w:w="5" w:type="nil"/>
        </w:trPr>
        <w:tc>
          <w:tcPr>
            <w:tcW w:w="593" w:type="dxa"/>
            <w:tcBorders>
              <w:left w:val="single" w:sz="8" w:space="0" w:color="auto"/>
              <w:bottom w:val="single" w:sz="8" w:space="0" w:color="auto"/>
              <w:right w:val="single" w:sz="8" w:space="0" w:color="auto"/>
            </w:tcBorders>
          </w:tcPr>
          <w:p w14:paraId="1F0B29B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38.</w:t>
            </w:r>
          </w:p>
        </w:tc>
        <w:tc>
          <w:tcPr>
            <w:tcW w:w="5578" w:type="dxa"/>
            <w:gridSpan w:val="2"/>
            <w:tcBorders>
              <w:left w:val="single" w:sz="8" w:space="0" w:color="auto"/>
              <w:bottom w:val="single" w:sz="8" w:space="0" w:color="auto"/>
              <w:right w:val="single" w:sz="8" w:space="0" w:color="auto"/>
            </w:tcBorders>
          </w:tcPr>
          <w:p w14:paraId="0A4B596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Обновление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tc>
        <w:tc>
          <w:tcPr>
            <w:tcW w:w="1579" w:type="dxa"/>
            <w:tcBorders>
              <w:left w:val="single" w:sz="8" w:space="0" w:color="auto"/>
              <w:bottom w:val="single" w:sz="8" w:space="0" w:color="auto"/>
              <w:right w:val="single" w:sz="8" w:space="0" w:color="auto"/>
            </w:tcBorders>
          </w:tcPr>
          <w:p w14:paraId="07B064D6"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единиц</w:t>
            </w:r>
          </w:p>
        </w:tc>
        <w:tc>
          <w:tcPr>
            <w:tcW w:w="992" w:type="dxa"/>
            <w:tcBorders>
              <w:left w:val="single" w:sz="8" w:space="0" w:color="auto"/>
              <w:bottom w:val="single" w:sz="8" w:space="0" w:color="auto"/>
              <w:right w:val="single" w:sz="8" w:space="0" w:color="auto"/>
            </w:tcBorders>
          </w:tcPr>
          <w:p w14:paraId="1519189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14:paraId="7ED24C0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w:t>
            </w:r>
          </w:p>
        </w:tc>
        <w:tc>
          <w:tcPr>
            <w:tcW w:w="1134" w:type="dxa"/>
            <w:tcBorders>
              <w:left w:val="single" w:sz="8" w:space="0" w:color="auto"/>
              <w:bottom w:val="single" w:sz="8" w:space="0" w:color="auto"/>
              <w:right w:val="single" w:sz="8" w:space="0" w:color="auto"/>
            </w:tcBorders>
          </w:tcPr>
          <w:p w14:paraId="64BC62B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1230" w:type="dxa"/>
            <w:gridSpan w:val="5"/>
            <w:tcBorders>
              <w:left w:val="single" w:sz="8" w:space="0" w:color="auto"/>
              <w:bottom w:val="single" w:sz="8" w:space="0" w:color="auto"/>
              <w:right w:val="single" w:sz="4" w:space="0" w:color="auto"/>
            </w:tcBorders>
          </w:tcPr>
          <w:p w14:paraId="2A23F82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829" w:type="dxa"/>
            <w:gridSpan w:val="2"/>
            <w:tcBorders>
              <w:left w:val="single" w:sz="4" w:space="0" w:color="auto"/>
              <w:bottom w:val="single" w:sz="8" w:space="0" w:color="auto"/>
              <w:right w:val="single" w:sz="4" w:space="0" w:color="auto"/>
            </w:tcBorders>
          </w:tcPr>
          <w:p w14:paraId="40F3925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c>
          <w:tcPr>
            <w:tcW w:w="898" w:type="dxa"/>
            <w:gridSpan w:val="6"/>
            <w:tcBorders>
              <w:left w:val="single" w:sz="4" w:space="0" w:color="auto"/>
              <w:bottom w:val="single" w:sz="8" w:space="0" w:color="auto"/>
              <w:right w:val="single" w:sz="8" w:space="0" w:color="auto"/>
            </w:tcBorders>
          </w:tcPr>
          <w:p w14:paraId="5B41C07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w:t>
            </w:r>
          </w:p>
        </w:tc>
      </w:tr>
      <w:tr w:rsidR="00777DB6" w:rsidRPr="00F445D3" w14:paraId="4ED6A49F" w14:textId="77777777" w:rsidTr="00EF3204">
        <w:trPr>
          <w:tblCellSpacing w:w="5" w:type="nil"/>
        </w:trPr>
        <w:tc>
          <w:tcPr>
            <w:tcW w:w="593" w:type="dxa"/>
            <w:tcBorders>
              <w:left w:val="single" w:sz="8" w:space="0" w:color="auto"/>
              <w:bottom w:val="single" w:sz="8" w:space="0" w:color="auto"/>
              <w:right w:val="single" w:sz="8" w:space="0" w:color="auto"/>
            </w:tcBorders>
          </w:tcPr>
          <w:p w14:paraId="15EAF6F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39.</w:t>
            </w:r>
          </w:p>
        </w:tc>
        <w:tc>
          <w:tcPr>
            <w:tcW w:w="5578" w:type="dxa"/>
            <w:gridSpan w:val="2"/>
            <w:tcBorders>
              <w:left w:val="single" w:sz="8" w:space="0" w:color="auto"/>
              <w:bottom w:val="single" w:sz="8" w:space="0" w:color="auto"/>
              <w:right w:val="single" w:sz="8" w:space="0" w:color="auto"/>
            </w:tcBorders>
          </w:tcPr>
          <w:p w14:paraId="7211F52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педагогических работников ОО,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579" w:type="dxa"/>
            <w:tcBorders>
              <w:left w:val="single" w:sz="8" w:space="0" w:color="auto"/>
              <w:bottom w:val="single" w:sz="8" w:space="0" w:color="auto"/>
              <w:right w:val="single" w:sz="8" w:space="0" w:color="auto"/>
            </w:tcBorders>
          </w:tcPr>
          <w:p w14:paraId="35F7415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процентов</w:t>
            </w:r>
          </w:p>
        </w:tc>
        <w:tc>
          <w:tcPr>
            <w:tcW w:w="992" w:type="dxa"/>
            <w:tcBorders>
              <w:left w:val="single" w:sz="8" w:space="0" w:color="auto"/>
              <w:bottom w:val="single" w:sz="8" w:space="0" w:color="auto"/>
              <w:right w:val="single" w:sz="8" w:space="0" w:color="auto"/>
            </w:tcBorders>
          </w:tcPr>
          <w:p w14:paraId="6993AFC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14:paraId="61CA5B9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2B27F5C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230" w:type="dxa"/>
            <w:gridSpan w:val="5"/>
            <w:tcBorders>
              <w:left w:val="single" w:sz="8" w:space="0" w:color="auto"/>
              <w:bottom w:val="single" w:sz="8" w:space="0" w:color="auto"/>
              <w:right w:val="single" w:sz="4" w:space="0" w:color="auto"/>
            </w:tcBorders>
          </w:tcPr>
          <w:p w14:paraId="370D02A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29" w:type="dxa"/>
            <w:gridSpan w:val="2"/>
            <w:tcBorders>
              <w:left w:val="single" w:sz="4" w:space="0" w:color="auto"/>
              <w:bottom w:val="single" w:sz="8" w:space="0" w:color="auto"/>
              <w:right w:val="single" w:sz="4" w:space="0" w:color="auto"/>
            </w:tcBorders>
          </w:tcPr>
          <w:p w14:paraId="092A8F7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98" w:type="dxa"/>
            <w:gridSpan w:val="6"/>
            <w:tcBorders>
              <w:left w:val="single" w:sz="4" w:space="0" w:color="auto"/>
              <w:bottom w:val="single" w:sz="8" w:space="0" w:color="auto"/>
              <w:right w:val="single" w:sz="8" w:space="0" w:color="auto"/>
            </w:tcBorders>
          </w:tcPr>
          <w:p w14:paraId="40CE8BD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311B21B5" w14:textId="77777777" w:rsidTr="00EF3204">
        <w:trPr>
          <w:tblCellSpacing w:w="5" w:type="nil"/>
        </w:trPr>
        <w:tc>
          <w:tcPr>
            <w:tcW w:w="593" w:type="dxa"/>
            <w:tcBorders>
              <w:left w:val="single" w:sz="8" w:space="0" w:color="auto"/>
              <w:bottom w:val="single" w:sz="8" w:space="0" w:color="auto"/>
              <w:right w:val="single" w:sz="8" w:space="0" w:color="auto"/>
            </w:tcBorders>
          </w:tcPr>
          <w:p w14:paraId="1B763D7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40.</w:t>
            </w:r>
          </w:p>
        </w:tc>
        <w:tc>
          <w:tcPr>
            <w:tcW w:w="5578" w:type="dxa"/>
            <w:gridSpan w:val="2"/>
            <w:tcBorders>
              <w:left w:val="single" w:sz="8" w:space="0" w:color="auto"/>
              <w:bottom w:val="single" w:sz="8" w:space="0" w:color="auto"/>
              <w:right w:val="single" w:sz="8" w:space="0" w:color="auto"/>
            </w:tcBorders>
          </w:tcPr>
          <w:p w14:paraId="222169B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roofErr w:type="gramStart"/>
            <w:r w:rsidRPr="00F445D3">
              <w:rPr>
                <w:rFonts w:ascii="Times New Roman" w:hAnsi="Times New Roman"/>
                <w:sz w:val="24"/>
                <w:szCs w:val="24"/>
              </w:rPr>
              <w:t xml:space="preserve">Доля лиц с ограниченными возможностями здоровья, обучающихся в муниципальных общеобразовательных организациях, обеспеченных </w:t>
            </w:r>
            <w:r w:rsidRPr="00F445D3">
              <w:rPr>
                <w:rFonts w:ascii="Times New Roman" w:hAnsi="Times New Roman"/>
                <w:sz w:val="24"/>
                <w:szCs w:val="24"/>
              </w:rPr>
              <w:lastRenderedPageBreak/>
              <w:t>бесплатным двухразовым питанием, а также получающих выплату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roofErr w:type="gramEnd"/>
          </w:p>
        </w:tc>
        <w:tc>
          <w:tcPr>
            <w:tcW w:w="1579" w:type="dxa"/>
            <w:tcBorders>
              <w:left w:val="single" w:sz="8" w:space="0" w:color="auto"/>
              <w:bottom w:val="single" w:sz="8" w:space="0" w:color="auto"/>
              <w:right w:val="single" w:sz="8" w:space="0" w:color="auto"/>
            </w:tcBorders>
          </w:tcPr>
          <w:p w14:paraId="76E200C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lastRenderedPageBreak/>
              <w:t>процентов</w:t>
            </w:r>
          </w:p>
        </w:tc>
        <w:tc>
          <w:tcPr>
            <w:tcW w:w="992" w:type="dxa"/>
            <w:tcBorders>
              <w:left w:val="single" w:sz="8" w:space="0" w:color="auto"/>
              <w:bottom w:val="single" w:sz="8" w:space="0" w:color="auto"/>
              <w:right w:val="single" w:sz="8" w:space="0" w:color="auto"/>
            </w:tcBorders>
          </w:tcPr>
          <w:p w14:paraId="5745987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14:paraId="23F68E3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44BA489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230" w:type="dxa"/>
            <w:gridSpan w:val="5"/>
            <w:tcBorders>
              <w:left w:val="single" w:sz="8" w:space="0" w:color="auto"/>
              <w:bottom w:val="single" w:sz="8" w:space="0" w:color="auto"/>
              <w:right w:val="single" w:sz="4" w:space="0" w:color="auto"/>
            </w:tcBorders>
          </w:tcPr>
          <w:p w14:paraId="397FB1A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29" w:type="dxa"/>
            <w:gridSpan w:val="2"/>
            <w:tcBorders>
              <w:left w:val="single" w:sz="4" w:space="0" w:color="auto"/>
              <w:bottom w:val="single" w:sz="8" w:space="0" w:color="auto"/>
              <w:right w:val="single" w:sz="4" w:space="0" w:color="auto"/>
            </w:tcBorders>
          </w:tcPr>
          <w:p w14:paraId="72D03E7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98" w:type="dxa"/>
            <w:gridSpan w:val="6"/>
            <w:tcBorders>
              <w:left w:val="single" w:sz="4" w:space="0" w:color="auto"/>
              <w:bottom w:val="single" w:sz="8" w:space="0" w:color="auto"/>
              <w:right w:val="single" w:sz="8" w:space="0" w:color="auto"/>
            </w:tcBorders>
          </w:tcPr>
          <w:p w14:paraId="39F96EC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1926FAFA" w14:textId="77777777" w:rsidTr="00EF3204">
        <w:trPr>
          <w:tblCellSpacing w:w="5" w:type="nil"/>
        </w:trPr>
        <w:tc>
          <w:tcPr>
            <w:tcW w:w="13826" w:type="dxa"/>
            <w:gridSpan w:val="20"/>
            <w:tcBorders>
              <w:left w:val="single" w:sz="8" w:space="0" w:color="auto"/>
              <w:bottom w:val="single" w:sz="8" w:space="0" w:color="auto"/>
              <w:right w:val="single" w:sz="4" w:space="0" w:color="auto"/>
            </w:tcBorders>
          </w:tcPr>
          <w:p w14:paraId="78E8E1AF" w14:textId="4AA65392" w:rsidR="00777DB6" w:rsidRPr="00F445D3" w:rsidRDefault="00777DB6" w:rsidP="00913993">
            <w:pPr>
              <w:jc w:val="center"/>
              <w:rPr>
                <w:rFonts w:ascii="Times New Roman" w:hAnsi="Times New Roman"/>
                <w:sz w:val="24"/>
                <w:szCs w:val="24"/>
              </w:rPr>
            </w:pPr>
            <w:r w:rsidRPr="00F445D3">
              <w:rPr>
                <w:rFonts w:ascii="Times New Roman" w:hAnsi="Times New Roman"/>
                <w:b/>
                <w:sz w:val="24"/>
                <w:szCs w:val="24"/>
              </w:rPr>
              <w:lastRenderedPageBreak/>
              <w:t>Подпрограмма «Развитие системы оценки качества образования и информационной прозрачности системы образования»</w:t>
            </w:r>
          </w:p>
        </w:tc>
      </w:tr>
      <w:tr w:rsidR="00777DB6" w:rsidRPr="00F445D3" w14:paraId="0487B9CB" w14:textId="77777777" w:rsidTr="00EF3204">
        <w:trPr>
          <w:tblCellSpacing w:w="5" w:type="nil"/>
        </w:trPr>
        <w:tc>
          <w:tcPr>
            <w:tcW w:w="642" w:type="dxa"/>
            <w:gridSpan w:val="2"/>
            <w:tcBorders>
              <w:left w:val="single" w:sz="8" w:space="0" w:color="auto"/>
              <w:bottom w:val="single" w:sz="8" w:space="0" w:color="auto"/>
              <w:right w:val="single" w:sz="8" w:space="0" w:color="auto"/>
            </w:tcBorders>
          </w:tcPr>
          <w:p w14:paraId="0776FAC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41.</w:t>
            </w:r>
          </w:p>
        </w:tc>
        <w:tc>
          <w:tcPr>
            <w:tcW w:w="5529" w:type="dxa"/>
            <w:tcBorders>
              <w:left w:val="single" w:sz="8" w:space="0" w:color="auto"/>
              <w:bottom w:val="single" w:sz="8" w:space="0" w:color="auto"/>
              <w:right w:val="single" w:sz="8" w:space="0" w:color="auto"/>
            </w:tcBorders>
          </w:tcPr>
          <w:p w14:paraId="25B87ABC" w14:textId="49D84473"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Число уровней образования, на которых реализуются механизмы внешней оценки качества </w:t>
            </w:r>
          </w:p>
          <w:p w14:paraId="3149451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образования </w:t>
            </w:r>
          </w:p>
        </w:tc>
        <w:tc>
          <w:tcPr>
            <w:tcW w:w="1579" w:type="dxa"/>
            <w:tcBorders>
              <w:left w:val="single" w:sz="8" w:space="0" w:color="auto"/>
              <w:bottom w:val="single" w:sz="8" w:space="0" w:color="auto"/>
              <w:right w:val="single" w:sz="8" w:space="0" w:color="auto"/>
            </w:tcBorders>
          </w:tcPr>
          <w:p w14:paraId="62ECE93C"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 единиц  </w:t>
            </w:r>
          </w:p>
        </w:tc>
        <w:tc>
          <w:tcPr>
            <w:tcW w:w="992" w:type="dxa"/>
            <w:tcBorders>
              <w:left w:val="single" w:sz="8" w:space="0" w:color="auto"/>
              <w:bottom w:val="single" w:sz="8" w:space="0" w:color="auto"/>
              <w:right w:val="single" w:sz="8" w:space="0" w:color="auto"/>
            </w:tcBorders>
          </w:tcPr>
          <w:p w14:paraId="35BC872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w:t>
            </w:r>
          </w:p>
        </w:tc>
        <w:tc>
          <w:tcPr>
            <w:tcW w:w="993" w:type="dxa"/>
            <w:tcBorders>
              <w:left w:val="single" w:sz="8" w:space="0" w:color="auto"/>
              <w:bottom w:val="single" w:sz="8" w:space="0" w:color="auto"/>
              <w:right w:val="single" w:sz="8" w:space="0" w:color="auto"/>
            </w:tcBorders>
          </w:tcPr>
          <w:p w14:paraId="1C98B8C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w:t>
            </w:r>
          </w:p>
        </w:tc>
        <w:tc>
          <w:tcPr>
            <w:tcW w:w="1134" w:type="dxa"/>
            <w:tcBorders>
              <w:left w:val="single" w:sz="8" w:space="0" w:color="auto"/>
              <w:bottom w:val="single" w:sz="8" w:space="0" w:color="auto"/>
              <w:right w:val="single" w:sz="8" w:space="0" w:color="auto"/>
            </w:tcBorders>
          </w:tcPr>
          <w:p w14:paraId="29F5A88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w:t>
            </w:r>
          </w:p>
        </w:tc>
        <w:tc>
          <w:tcPr>
            <w:tcW w:w="1200" w:type="dxa"/>
            <w:gridSpan w:val="4"/>
            <w:tcBorders>
              <w:left w:val="single" w:sz="8" w:space="0" w:color="auto"/>
              <w:bottom w:val="single" w:sz="8" w:space="0" w:color="auto"/>
              <w:right w:val="single" w:sz="4" w:space="0" w:color="auto"/>
            </w:tcBorders>
          </w:tcPr>
          <w:p w14:paraId="504FDF2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w:t>
            </w:r>
          </w:p>
        </w:tc>
        <w:tc>
          <w:tcPr>
            <w:tcW w:w="904" w:type="dxa"/>
            <w:gridSpan w:val="5"/>
            <w:tcBorders>
              <w:left w:val="single" w:sz="4" w:space="0" w:color="auto"/>
              <w:bottom w:val="single" w:sz="8" w:space="0" w:color="auto"/>
              <w:right w:val="single" w:sz="4" w:space="0" w:color="auto"/>
            </w:tcBorders>
          </w:tcPr>
          <w:p w14:paraId="23316C6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w:t>
            </w:r>
          </w:p>
        </w:tc>
        <w:tc>
          <w:tcPr>
            <w:tcW w:w="853" w:type="dxa"/>
            <w:gridSpan w:val="4"/>
            <w:tcBorders>
              <w:left w:val="single" w:sz="4" w:space="0" w:color="auto"/>
              <w:bottom w:val="single" w:sz="8" w:space="0" w:color="auto"/>
              <w:right w:val="single" w:sz="8" w:space="0" w:color="auto"/>
            </w:tcBorders>
          </w:tcPr>
          <w:p w14:paraId="3A19A2C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w:t>
            </w:r>
          </w:p>
        </w:tc>
      </w:tr>
      <w:tr w:rsidR="00777DB6" w:rsidRPr="00F445D3" w14:paraId="03DF5CF9" w14:textId="77777777" w:rsidTr="00EF3204">
        <w:trPr>
          <w:tblCellSpacing w:w="5" w:type="nil"/>
        </w:trPr>
        <w:tc>
          <w:tcPr>
            <w:tcW w:w="642" w:type="dxa"/>
            <w:gridSpan w:val="2"/>
            <w:tcBorders>
              <w:left w:val="single" w:sz="8" w:space="0" w:color="auto"/>
              <w:bottom w:val="single" w:sz="8" w:space="0" w:color="auto"/>
              <w:right w:val="single" w:sz="8" w:space="0" w:color="auto"/>
            </w:tcBorders>
          </w:tcPr>
          <w:p w14:paraId="65EF450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42.</w:t>
            </w:r>
          </w:p>
        </w:tc>
        <w:tc>
          <w:tcPr>
            <w:tcW w:w="5529" w:type="dxa"/>
            <w:tcBorders>
              <w:left w:val="single" w:sz="8" w:space="0" w:color="auto"/>
              <w:bottom w:val="single" w:sz="8" w:space="0" w:color="auto"/>
              <w:right w:val="single" w:sz="8" w:space="0" w:color="auto"/>
            </w:tcBorders>
          </w:tcPr>
          <w:p w14:paraId="27375AA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Удельный вес числа образовательных организаций, </w:t>
            </w:r>
          </w:p>
          <w:p w14:paraId="119CCAD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обеспечивающих предоставление нормативно</w:t>
            </w:r>
            <w:r>
              <w:rPr>
                <w:rFonts w:ascii="Times New Roman" w:hAnsi="Times New Roman"/>
                <w:sz w:val="24"/>
                <w:szCs w:val="24"/>
              </w:rPr>
              <w:t xml:space="preserve"> </w:t>
            </w:r>
            <w:r w:rsidRPr="00F445D3">
              <w:rPr>
                <w:rFonts w:ascii="Times New Roman" w:hAnsi="Times New Roman"/>
                <w:sz w:val="24"/>
                <w:szCs w:val="24"/>
              </w:rPr>
              <w:t>закрепленного перечня сведений о своей деятельности на официальных сайтах, в общем</w:t>
            </w:r>
            <w:r>
              <w:rPr>
                <w:rFonts w:ascii="Times New Roman" w:hAnsi="Times New Roman"/>
                <w:sz w:val="24"/>
                <w:szCs w:val="24"/>
              </w:rPr>
              <w:t xml:space="preserve"> </w:t>
            </w:r>
            <w:r w:rsidRPr="00F445D3">
              <w:rPr>
                <w:rFonts w:ascii="Times New Roman" w:hAnsi="Times New Roman"/>
                <w:sz w:val="24"/>
                <w:szCs w:val="24"/>
              </w:rPr>
              <w:t xml:space="preserve">числе образовательных организаций </w:t>
            </w:r>
          </w:p>
        </w:tc>
        <w:tc>
          <w:tcPr>
            <w:tcW w:w="1579" w:type="dxa"/>
            <w:tcBorders>
              <w:left w:val="single" w:sz="8" w:space="0" w:color="auto"/>
              <w:bottom w:val="single" w:sz="8" w:space="0" w:color="auto"/>
              <w:right w:val="single" w:sz="8" w:space="0" w:color="auto"/>
            </w:tcBorders>
          </w:tcPr>
          <w:p w14:paraId="471DCF8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5DB0385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4C6DBBC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28C9327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200" w:type="dxa"/>
            <w:gridSpan w:val="4"/>
            <w:tcBorders>
              <w:left w:val="single" w:sz="8" w:space="0" w:color="auto"/>
              <w:bottom w:val="single" w:sz="8" w:space="0" w:color="auto"/>
              <w:right w:val="single" w:sz="4" w:space="0" w:color="auto"/>
            </w:tcBorders>
          </w:tcPr>
          <w:p w14:paraId="49A18DB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04" w:type="dxa"/>
            <w:gridSpan w:val="5"/>
            <w:tcBorders>
              <w:left w:val="single" w:sz="4" w:space="0" w:color="auto"/>
              <w:bottom w:val="single" w:sz="8" w:space="0" w:color="auto"/>
              <w:right w:val="single" w:sz="4" w:space="0" w:color="auto"/>
            </w:tcBorders>
          </w:tcPr>
          <w:p w14:paraId="55C59B5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53" w:type="dxa"/>
            <w:gridSpan w:val="4"/>
            <w:tcBorders>
              <w:left w:val="single" w:sz="4" w:space="0" w:color="auto"/>
              <w:bottom w:val="single" w:sz="8" w:space="0" w:color="auto"/>
              <w:right w:val="single" w:sz="8" w:space="0" w:color="auto"/>
            </w:tcBorders>
          </w:tcPr>
          <w:p w14:paraId="18E4280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57753AF6" w14:textId="77777777" w:rsidTr="00EF3204">
        <w:trPr>
          <w:tblCellSpacing w:w="5" w:type="nil"/>
        </w:trPr>
        <w:tc>
          <w:tcPr>
            <w:tcW w:w="642" w:type="dxa"/>
            <w:gridSpan w:val="2"/>
            <w:tcBorders>
              <w:left w:val="single" w:sz="8" w:space="0" w:color="auto"/>
              <w:bottom w:val="single" w:sz="8" w:space="0" w:color="auto"/>
              <w:right w:val="single" w:sz="8" w:space="0" w:color="auto"/>
            </w:tcBorders>
          </w:tcPr>
          <w:p w14:paraId="2AFE6F2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43.</w:t>
            </w:r>
          </w:p>
        </w:tc>
        <w:tc>
          <w:tcPr>
            <w:tcW w:w="5529" w:type="dxa"/>
            <w:tcBorders>
              <w:left w:val="single" w:sz="8" w:space="0" w:color="auto"/>
              <w:bottom w:val="single" w:sz="8" w:space="0" w:color="auto"/>
              <w:right w:val="single" w:sz="8" w:space="0" w:color="auto"/>
            </w:tcBorders>
          </w:tcPr>
          <w:p w14:paraId="62D6E617" w14:textId="044E1E34"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Удельный вес числа образовательных организаций, в которых проведено </w:t>
            </w:r>
            <w:proofErr w:type="spellStart"/>
            <w:r w:rsidRPr="00F445D3">
              <w:rPr>
                <w:rFonts w:ascii="Times New Roman" w:hAnsi="Times New Roman"/>
                <w:sz w:val="24"/>
                <w:szCs w:val="24"/>
              </w:rPr>
              <w:t>тьюторс</w:t>
            </w:r>
            <w:r>
              <w:rPr>
                <w:rFonts w:ascii="Times New Roman" w:hAnsi="Times New Roman"/>
                <w:sz w:val="24"/>
                <w:szCs w:val="24"/>
              </w:rPr>
              <w:t>кое</w:t>
            </w:r>
            <w:proofErr w:type="spellEnd"/>
            <w:r>
              <w:rPr>
                <w:rFonts w:ascii="Times New Roman" w:hAnsi="Times New Roman"/>
                <w:sz w:val="24"/>
                <w:szCs w:val="24"/>
              </w:rPr>
              <w:t xml:space="preserve"> обучение по государственно-</w:t>
            </w:r>
            <w:r w:rsidRPr="00F445D3">
              <w:rPr>
                <w:rFonts w:ascii="Times New Roman" w:hAnsi="Times New Roman"/>
                <w:sz w:val="24"/>
                <w:szCs w:val="24"/>
              </w:rPr>
              <w:t>общественному управлению и созданы органы коллегиального управления с</w:t>
            </w:r>
            <w:r>
              <w:rPr>
                <w:rFonts w:ascii="Times New Roman" w:hAnsi="Times New Roman"/>
                <w:sz w:val="24"/>
                <w:szCs w:val="24"/>
              </w:rPr>
              <w:t xml:space="preserve"> </w:t>
            </w:r>
            <w:r w:rsidRPr="00F445D3">
              <w:rPr>
                <w:rFonts w:ascii="Times New Roman" w:hAnsi="Times New Roman"/>
                <w:sz w:val="24"/>
                <w:szCs w:val="24"/>
              </w:rPr>
              <w:t>участием общественности</w:t>
            </w:r>
            <w:r w:rsidR="00A2344E">
              <w:rPr>
                <w:rFonts w:ascii="Times New Roman" w:hAnsi="Times New Roman"/>
                <w:sz w:val="24"/>
                <w:szCs w:val="24"/>
              </w:rPr>
              <w:t xml:space="preserve"> </w:t>
            </w:r>
            <w:r w:rsidRPr="00F445D3">
              <w:rPr>
                <w:rFonts w:ascii="Times New Roman" w:hAnsi="Times New Roman"/>
                <w:sz w:val="24"/>
                <w:szCs w:val="24"/>
              </w:rPr>
              <w:t>(родители, работодатели), в общем числе образовательных</w:t>
            </w:r>
          </w:p>
          <w:p w14:paraId="6945F53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14:paraId="3BDE3326"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565D1AA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4CD4A7C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153543B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200" w:type="dxa"/>
            <w:gridSpan w:val="4"/>
            <w:tcBorders>
              <w:left w:val="single" w:sz="8" w:space="0" w:color="auto"/>
              <w:bottom w:val="single" w:sz="8" w:space="0" w:color="auto"/>
              <w:right w:val="single" w:sz="4" w:space="0" w:color="auto"/>
            </w:tcBorders>
          </w:tcPr>
          <w:p w14:paraId="3774068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04" w:type="dxa"/>
            <w:gridSpan w:val="5"/>
            <w:tcBorders>
              <w:left w:val="single" w:sz="4" w:space="0" w:color="auto"/>
              <w:bottom w:val="single" w:sz="8" w:space="0" w:color="auto"/>
              <w:right w:val="single" w:sz="4" w:space="0" w:color="auto"/>
            </w:tcBorders>
          </w:tcPr>
          <w:p w14:paraId="792AEEE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53" w:type="dxa"/>
            <w:gridSpan w:val="4"/>
            <w:tcBorders>
              <w:left w:val="single" w:sz="4" w:space="0" w:color="auto"/>
              <w:bottom w:val="single" w:sz="8" w:space="0" w:color="auto"/>
              <w:right w:val="single" w:sz="8" w:space="0" w:color="auto"/>
            </w:tcBorders>
          </w:tcPr>
          <w:p w14:paraId="7F1B5AB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7C5980E3" w14:textId="77777777" w:rsidTr="00EF3204">
        <w:trPr>
          <w:tblCellSpacing w:w="5" w:type="nil"/>
        </w:trPr>
        <w:tc>
          <w:tcPr>
            <w:tcW w:w="642" w:type="dxa"/>
            <w:gridSpan w:val="2"/>
            <w:tcBorders>
              <w:left w:val="single" w:sz="8" w:space="0" w:color="auto"/>
              <w:bottom w:val="single" w:sz="8" w:space="0" w:color="auto"/>
              <w:right w:val="single" w:sz="8" w:space="0" w:color="auto"/>
            </w:tcBorders>
          </w:tcPr>
          <w:p w14:paraId="4763C6A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44.</w:t>
            </w:r>
          </w:p>
        </w:tc>
        <w:tc>
          <w:tcPr>
            <w:tcW w:w="5529" w:type="dxa"/>
            <w:tcBorders>
              <w:left w:val="single" w:sz="8" w:space="0" w:color="auto"/>
              <w:bottom w:val="single" w:sz="8" w:space="0" w:color="auto"/>
              <w:right w:val="single" w:sz="8" w:space="0" w:color="auto"/>
            </w:tcBorders>
          </w:tcPr>
          <w:p w14:paraId="10EA9835" w14:textId="6E3D3EFA"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выпускников муниципальных общеобразовательных организаций, не сдавших единый</w:t>
            </w:r>
            <w:r w:rsidR="00A2344E">
              <w:rPr>
                <w:rFonts w:ascii="Times New Roman" w:hAnsi="Times New Roman"/>
                <w:sz w:val="24"/>
                <w:szCs w:val="24"/>
              </w:rPr>
              <w:t xml:space="preserve"> </w:t>
            </w:r>
            <w:r w:rsidRPr="00F445D3">
              <w:rPr>
                <w:rFonts w:ascii="Times New Roman" w:hAnsi="Times New Roman"/>
                <w:sz w:val="24"/>
                <w:szCs w:val="24"/>
              </w:rPr>
              <w:t>государственный экзамен, в общей численности</w:t>
            </w:r>
            <w:r>
              <w:rPr>
                <w:rFonts w:ascii="Times New Roman" w:hAnsi="Times New Roman"/>
                <w:sz w:val="24"/>
                <w:szCs w:val="24"/>
              </w:rPr>
              <w:t xml:space="preserve"> </w:t>
            </w:r>
            <w:r w:rsidRPr="00F445D3">
              <w:rPr>
                <w:rFonts w:ascii="Times New Roman" w:hAnsi="Times New Roman"/>
                <w:sz w:val="24"/>
                <w:szCs w:val="24"/>
              </w:rPr>
              <w:t>выпускников муниципальных</w:t>
            </w:r>
          </w:p>
          <w:p w14:paraId="66834B6B" w14:textId="3EA5FE4C" w:rsidR="00777DB6" w:rsidRPr="00F445D3" w:rsidRDefault="00777DB6" w:rsidP="00A2344E">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общеобразовательных организаций </w:t>
            </w:r>
          </w:p>
        </w:tc>
        <w:tc>
          <w:tcPr>
            <w:tcW w:w="1579" w:type="dxa"/>
            <w:tcBorders>
              <w:left w:val="single" w:sz="8" w:space="0" w:color="auto"/>
              <w:bottom w:val="single" w:sz="8" w:space="0" w:color="auto"/>
              <w:right w:val="single" w:sz="8" w:space="0" w:color="auto"/>
            </w:tcBorders>
          </w:tcPr>
          <w:p w14:paraId="55F1444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23D4392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14:paraId="1FA2125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0,1</w:t>
            </w:r>
          </w:p>
        </w:tc>
        <w:tc>
          <w:tcPr>
            <w:tcW w:w="1134" w:type="dxa"/>
            <w:tcBorders>
              <w:left w:val="single" w:sz="8" w:space="0" w:color="auto"/>
              <w:bottom w:val="single" w:sz="8" w:space="0" w:color="auto"/>
              <w:right w:val="single" w:sz="8" w:space="0" w:color="auto"/>
            </w:tcBorders>
          </w:tcPr>
          <w:p w14:paraId="27A781A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0,1</w:t>
            </w:r>
          </w:p>
        </w:tc>
        <w:tc>
          <w:tcPr>
            <w:tcW w:w="1200" w:type="dxa"/>
            <w:gridSpan w:val="4"/>
            <w:tcBorders>
              <w:left w:val="single" w:sz="8" w:space="0" w:color="auto"/>
              <w:bottom w:val="single" w:sz="8" w:space="0" w:color="auto"/>
              <w:right w:val="single" w:sz="4" w:space="0" w:color="auto"/>
            </w:tcBorders>
          </w:tcPr>
          <w:p w14:paraId="6024E36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0,1</w:t>
            </w:r>
          </w:p>
        </w:tc>
        <w:tc>
          <w:tcPr>
            <w:tcW w:w="934" w:type="dxa"/>
            <w:gridSpan w:val="7"/>
            <w:tcBorders>
              <w:left w:val="single" w:sz="4" w:space="0" w:color="auto"/>
              <w:bottom w:val="single" w:sz="8" w:space="0" w:color="auto"/>
              <w:right w:val="single" w:sz="4" w:space="0" w:color="auto"/>
            </w:tcBorders>
          </w:tcPr>
          <w:p w14:paraId="02344E5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0,1</w:t>
            </w:r>
          </w:p>
        </w:tc>
        <w:tc>
          <w:tcPr>
            <w:tcW w:w="823" w:type="dxa"/>
            <w:gridSpan w:val="2"/>
            <w:tcBorders>
              <w:left w:val="single" w:sz="4" w:space="0" w:color="auto"/>
              <w:bottom w:val="single" w:sz="8" w:space="0" w:color="auto"/>
              <w:right w:val="single" w:sz="8" w:space="0" w:color="auto"/>
            </w:tcBorders>
          </w:tcPr>
          <w:p w14:paraId="2BAF3A3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0,1</w:t>
            </w:r>
          </w:p>
        </w:tc>
      </w:tr>
      <w:tr w:rsidR="00777DB6" w:rsidRPr="00F445D3" w14:paraId="430327D6" w14:textId="77777777" w:rsidTr="00EF3204">
        <w:trPr>
          <w:tblCellSpacing w:w="5" w:type="nil"/>
        </w:trPr>
        <w:tc>
          <w:tcPr>
            <w:tcW w:w="642" w:type="dxa"/>
            <w:gridSpan w:val="2"/>
            <w:tcBorders>
              <w:left w:val="single" w:sz="8" w:space="0" w:color="auto"/>
              <w:bottom w:val="single" w:sz="4" w:space="0" w:color="auto"/>
              <w:right w:val="single" w:sz="8" w:space="0" w:color="auto"/>
            </w:tcBorders>
          </w:tcPr>
          <w:p w14:paraId="10B26FB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45.</w:t>
            </w:r>
          </w:p>
        </w:tc>
        <w:tc>
          <w:tcPr>
            <w:tcW w:w="5529" w:type="dxa"/>
            <w:tcBorders>
              <w:left w:val="single" w:sz="8" w:space="0" w:color="auto"/>
              <w:bottom w:val="single" w:sz="4" w:space="0" w:color="auto"/>
              <w:right w:val="single" w:sz="8" w:space="0" w:color="auto"/>
            </w:tcBorders>
          </w:tcPr>
          <w:p w14:paraId="28738A1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c>
          <w:tcPr>
            <w:tcW w:w="1579" w:type="dxa"/>
            <w:tcBorders>
              <w:left w:val="single" w:sz="8" w:space="0" w:color="auto"/>
              <w:bottom w:val="single" w:sz="4" w:space="0" w:color="auto"/>
              <w:right w:val="single" w:sz="8" w:space="0" w:color="auto"/>
            </w:tcBorders>
          </w:tcPr>
          <w:p w14:paraId="7385049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4" w:space="0" w:color="auto"/>
              <w:right w:val="single" w:sz="8" w:space="0" w:color="auto"/>
            </w:tcBorders>
          </w:tcPr>
          <w:p w14:paraId="510F1C0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993" w:type="dxa"/>
            <w:tcBorders>
              <w:left w:val="single" w:sz="8" w:space="0" w:color="auto"/>
              <w:bottom w:val="single" w:sz="4" w:space="0" w:color="auto"/>
              <w:right w:val="single" w:sz="8" w:space="0" w:color="auto"/>
            </w:tcBorders>
          </w:tcPr>
          <w:p w14:paraId="4BB42C4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1134" w:type="dxa"/>
            <w:tcBorders>
              <w:left w:val="single" w:sz="8" w:space="0" w:color="auto"/>
              <w:bottom w:val="single" w:sz="4" w:space="0" w:color="auto"/>
              <w:right w:val="single" w:sz="8" w:space="0" w:color="auto"/>
            </w:tcBorders>
          </w:tcPr>
          <w:p w14:paraId="5A12E4C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1200" w:type="dxa"/>
            <w:gridSpan w:val="4"/>
            <w:tcBorders>
              <w:left w:val="single" w:sz="8" w:space="0" w:color="auto"/>
              <w:bottom w:val="single" w:sz="4" w:space="0" w:color="auto"/>
              <w:right w:val="single" w:sz="4" w:space="0" w:color="auto"/>
            </w:tcBorders>
          </w:tcPr>
          <w:p w14:paraId="21DE6E7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934" w:type="dxa"/>
            <w:gridSpan w:val="7"/>
            <w:tcBorders>
              <w:left w:val="single" w:sz="4" w:space="0" w:color="auto"/>
              <w:bottom w:val="single" w:sz="4" w:space="0" w:color="auto"/>
              <w:right w:val="single" w:sz="4" w:space="0" w:color="auto"/>
            </w:tcBorders>
          </w:tcPr>
          <w:p w14:paraId="6D41C25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c>
          <w:tcPr>
            <w:tcW w:w="823" w:type="dxa"/>
            <w:gridSpan w:val="2"/>
            <w:tcBorders>
              <w:left w:val="single" w:sz="4" w:space="0" w:color="auto"/>
              <w:bottom w:val="single" w:sz="4" w:space="0" w:color="auto"/>
              <w:right w:val="single" w:sz="8" w:space="0" w:color="auto"/>
            </w:tcBorders>
          </w:tcPr>
          <w:p w14:paraId="0EC8A8D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0</w:t>
            </w:r>
          </w:p>
        </w:tc>
      </w:tr>
      <w:tr w:rsidR="00777DB6" w:rsidRPr="00F445D3" w14:paraId="2FEE800D" w14:textId="77777777" w:rsidTr="00EF3204">
        <w:trPr>
          <w:tblCellSpacing w:w="5" w:type="nil"/>
        </w:trPr>
        <w:tc>
          <w:tcPr>
            <w:tcW w:w="13826" w:type="dxa"/>
            <w:gridSpan w:val="20"/>
            <w:tcBorders>
              <w:top w:val="single" w:sz="4" w:space="0" w:color="auto"/>
              <w:left w:val="single" w:sz="4" w:space="0" w:color="auto"/>
              <w:bottom w:val="single" w:sz="4" w:space="0" w:color="auto"/>
              <w:right w:val="single" w:sz="4" w:space="0" w:color="auto"/>
            </w:tcBorders>
          </w:tcPr>
          <w:p w14:paraId="6B1C18C0" w14:textId="77777777" w:rsidR="00777DB6" w:rsidRPr="00F445D3" w:rsidRDefault="00777DB6" w:rsidP="00913993">
            <w:pPr>
              <w:jc w:val="center"/>
              <w:rPr>
                <w:rFonts w:ascii="Times New Roman" w:hAnsi="Times New Roman"/>
                <w:b/>
                <w:sz w:val="24"/>
                <w:szCs w:val="24"/>
              </w:rPr>
            </w:pPr>
            <w:r w:rsidRPr="00F445D3">
              <w:rPr>
                <w:rFonts w:ascii="Times New Roman" w:hAnsi="Times New Roman"/>
                <w:b/>
                <w:sz w:val="24"/>
                <w:szCs w:val="24"/>
              </w:rPr>
              <w:lastRenderedPageBreak/>
              <w:t>Подпрограмма «Школьное питание»</w:t>
            </w:r>
          </w:p>
        </w:tc>
      </w:tr>
      <w:tr w:rsidR="00777DB6" w:rsidRPr="00F445D3" w14:paraId="043DED1B" w14:textId="77777777" w:rsidTr="00EF3204">
        <w:trPr>
          <w:tblCellSpacing w:w="5" w:type="nil"/>
        </w:trPr>
        <w:tc>
          <w:tcPr>
            <w:tcW w:w="593" w:type="dxa"/>
            <w:tcBorders>
              <w:top w:val="single" w:sz="4" w:space="0" w:color="auto"/>
              <w:left w:val="single" w:sz="8" w:space="0" w:color="auto"/>
              <w:bottom w:val="single" w:sz="8" w:space="0" w:color="auto"/>
              <w:right w:val="single" w:sz="8" w:space="0" w:color="auto"/>
            </w:tcBorders>
          </w:tcPr>
          <w:p w14:paraId="6BB347C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46.</w:t>
            </w:r>
          </w:p>
        </w:tc>
        <w:tc>
          <w:tcPr>
            <w:tcW w:w="5578" w:type="dxa"/>
            <w:gridSpan w:val="2"/>
            <w:tcBorders>
              <w:top w:val="single" w:sz="4" w:space="0" w:color="auto"/>
              <w:left w:val="single" w:sz="8" w:space="0" w:color="auto"/>
              <w:bottom w:val="single" w:sz="8" w:space="0" w:color="auto"/>
              <w:right w:val="single" w:sz="8" w:space="0" w:color="auto"/>
            </w:tcBorders>
          </w:tcPr>
          <w:p w14:paraId="22F78116" w14:textId="01197EA8" w:rsidR="00777DB6" w:rsidRPr="00F445D3" w:rsidRDefault="00777DB6" w:rsidP="00A2344E">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Охват горячим питанием обучающихся общеобразовательных организаций  </w:t>
            </w:r>
          </w:p>
        </w:tc>
        <w:tc>
          <w:tcPr>
            <w:tcW w:w="1579" w:type="dxa"/>
            <w:tcBorders>
              <w:top w:val="single" w:sz="4" w:space="0" w:color="auto"/>
              <w:left w:val="single" w:sz="8" w:space="0" w:color="auto"/>
              <w:bottom w:val="single" w:sz="8" w:space="0" w:color="auto"/>
              <w:right w:val="single" w:sz="8" w:space="0" w:color="auto"/>
            </w:tcBorders>
          </w:tcPr>
          <w:p w14:paraId="0C1FED2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14:paraId="3FDABC6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3" w:type="dxa"/>
            <w:tcBorders>
              <w:top w:val="single" w:sz="4" w:space="0" w:color="auto"/>
              <w:left w:val="single" w:sz="8" w:space="0" w:color="auto"/>
              <w:bottom w:val="single" w:sz="8" w:space="0" w:color="auto"/>
              <w:right w:val="single" w:sz="8" w:space="0" w:color="auto"/>
            </w:tcBorders>
          </w:tcPr>
          <w:p w14:paraId="457B7CB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top w:val="single" w:sz="4" w:space="0" w:color="auto"/>
              <w:left w:val="single" w:sz="8" w:space="0" w:color="auto"/>
              <w:bottom w:val="single" w:sz="8" w:space="0" w:color="auto"/>
              <w:right w:val="single" w:sz="8" w:space="0" w:color="auto"/>
            </w:tcBorders>
          </w:tcPr>
          <w:p w14:paraId="2D6C272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25" w:type="dxa"/>
            <w:gridSpan w:val="2"/>
            <w:tcBorders>
              <w:top w:val="single" w:sz="4" w:space="0" w:color="auto"/>
              <w:left w:val="single" w:sz="8" w:space="0" w:color="auto"/>
              <w:bottom w:val="single" w:sz="8" w:space="0" w:color="auto"/>
              <w:right w:val="single" w:sz="4" w:space="0" w:color="auto"/>
            </w:tcBorders>
          </w:tcPr>
          <w:p w14:paraId="29272FF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039" w:type="dxa"/>
            <w:gridSpan w:val="10"/>
            <w:tcBorders>
              <w:top w:val="single" w:sz="4" w:space="0" w:color="auto"/>
              <w:left w:val="single" w:sz="4" w:space="0" w:color="auto"/>
              <w:bottom w:val="single" w:sz="8" w:space="0" w:color="auto"/>
              <w:right w:val="single" w:sz="4" w:space="0" w:color="auto"/>
            </w:tcBorders>
          </w:tcPr>
          <w:p w14:paraId="5F67783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793" w:type="dxa"/>
            <w:tcBorders>
              <w:top w:val="single" w:sz="4" w:space="0" w:color="auto"/>
              <w:left w:val="single" w:sz="4" w:space="0" w:color="auto"/>
              <w:bottom w:val="single" w:sz="8" w:space="0" w:color="auto"/>
              <w:right w:val="single" w:sz="8" w:space="0" w:color="auto"/>
            </w:tcBorders>
          </w:tcPr>
          <w:p w14:paraId="1F7C726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4EC6A18E" w14:textId="77777777" w:rsidTr="00EF3204">
        <w:trPr>
          <w:tblCellSpacing w:w="5" w:type="nil"/>
        </w:trPr>
        <w:tc>
          <w:tcPr>
            <w:tcW w:w="593" w:type="dxa"/>
            <w:tcBorders>
              <w:left w:val="single" w:sz="8" w:space="0" w:color="auto"/>
              <w:bottom w:val="single" w:sz="8" w:space="0" w:color="auto"/>
              <w:right w:val="single" w:sz="8" w:space="0" w:color="auto"/>
            </w:tcBorders>
          </w:tcPr>
          <w:p w14:paraId="56BDD8C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47.</w:t>
            </w:r>
          </w:p>
        </w:tc>
        <w:tc>
          <w:tcPr>
            <w:tcW w:w="5578" w:type="dxa"/>
            <w:gridSpan w:val="2"/>
            <w:tcBorders>
              <w:left w:val="single" w:sz="8" w:space="0" w:color="auto"/>
              <w:bottom w:val="single" w:sz="8" w:space="0" w:color="auto"/>
              <w:right w:val="single" w:sz="8" w:space="0" w:color="auto"/>
            </w:tcBorders>
          </w:tcPr>
          <w:p w14:paraId="201CAE73" w14:textId="3313A356"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общеобразовательных</w:t>
            </w:r>
            <w:r w:rsidR="00A2344E">
              <w:rPr>
                <w:rFonts w:ascii="Times New Roman" w:hAnsi="Times New Roman"/>
                <w:sz w:val="24"/>
                <w:szCs w:val="24"/>
              </w:rPr>
              <w:t xml:space="preserve"> </w:t>
            </w:r>
            <w:r w:rsidRPr="00F445D3">
              <w:rPr>
                <w:rFonts w:ascii="Times New Roman" w:hAnsi="Times New Roman"/>
                <w:sz w:val="24"/>
                <w:szCs w:val="24"/>
              </w:rPr>
              <w:t xml:space="preserve">организаций, использующих в рационе питания детей продукты, </w:t>
            </w:r>
          </w:p>
          <w:p w14:paraId="1B5CA0EF" w14:textId="136DD92F" w:rsidR="00777DB6" w:rsidRPr="00F445D3" w:rsidRDefault="00777DB6" w:rsidP="00A2344E">
            <w:pPr>
              <w:autoSpaceDE w:val="0"/>
              <w:autoSpaceDN w:val="0"/>
              <w:adjustRightInd w:val="0"/>
              <w:spacing w:after="0" w:line="240" w:lineRule="auto"/>
              <w:rPr>
                <w:rFonts w:ascii="Times New Roman" w:hAnsi="Times New Roman"/>
                <w:sz w:val="24"/>
                <w:szCs w:val="24"/>
              </w:rPr>
            </w:pPr>
            <w:proofErr w:type="gramStart"/>
            <w:r w:rsidRPr="00F445D3">
              <w:rPr>
                <w:rFonts w:ascii="Times New Roman" w:hAnsi="Times New Roman"/>
                <w:sz w:val="24"/>
                <w:szCs w:val="24"/>
              </w:rPr>
              <w:t>обогащенные</w:t>
            </w:r>
            <w:proofErr w:type="gramEnd"/>
            <w:r w:rsidRPr="00F445D3">
              <w:rPr>
                <w:rFonts w:ascii="Times New Roman" w:hAnsi="Times New Roman"/>
                <w:sz w:val="24"/>
                <w:szCs w:val="24"/>
              </w:rPr>
              <w:t xml:space="preserve"> витаминами и микронутриентами</w:t>
            </w:r>
          </w:p>
        </w:tc>
        <w:tc>
          <w:tcPr>
            <w:tcW w:w="1579" w:type="dxa"/>
            <w:tcBorders>
              <w:left w:val="single" w:sz="8" w:space="0" w:color="auto"/>
              <w:bottom w:val="single" w:sz="8" w:space="0" w:color="auto"/>
              <w:right w:val="single" w:sz="8" w:space="0" w:color="auto"/>
            </w:tcBorders>
          </w:tcPr>
          <w:p w14:paraId="4B96B87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702F2CD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90</w:t>
            </w:r>
          </w:p>
        </w:tc>
        <w:tc>
          <w:tcPr>
            <w:tcW w:w="993" w:type="dxa"/>
            <w:tcBorders>
              <w:left w:val="single" w:sz="8" w:space="0" w:color="auto"/>
              <w:bottom w:val="single" w:sz="8" w:space="0" w:color="auto"/>
              <w:right w:val="single" w:sz="8" w:space="0" w:color="auto"/>
            </w:tcBorders>
          </w:tcPr>
          <w:p w14:paraId="5CD8AAE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90</w:t>
            </w:r>
          </w:p>
        </w:tc>
        <w:tc>
          <w:tcPr>
            <w:tcW w:w="1134" w:type="dxa"/>
            <w:tcBorders>
              <w:left w:val="single" w:sz="8" w:space="0" w:color="auto"/>
              <w:bottom w:val="single" w:sz="8" w:space="0" w:color="auto"/>
              <w:right w:val="single" w:sz="8" w:space="0" w:color="auto"/>
            </w:tcBorders>
          </w:tcPr>
          <w:p w14:paraId="7F21DFC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90</w:t>
            </w:r>
          </w:p>
        </w:tc>
        <w:tc>
          <w:tcPr>
            <w:tcW w:w="1125" w:type="dxa"/>
            <w:gridSpan w:val="2"/>
            <w:tcBorders>
              <w:left w:val="single" w:sz="8" w:space="0" w:color="auto"/>
              <w:bottom w:val="single" w:sz="8" w:space="0" w:color="auto"/>
              <w:right w:val="single" w:sz="4" w:space="0" w:color="auto"/>
            </w:tcBorders>
          </w:tcPr>
          <w:p w14:paraId="51937A9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90</w:t>
            </w:r>
          </w:p>
        </w:tc>
        <w:tc>
          <w:tcPr>
            <w:tcW w:w="1039" w:type="dxa"/>
            <w:gridSpan w:val="10"/>
            <w:tcBorders>
              <w:left w:val="single" w:sz="4" w:space="0" w:color="auto"/>
              <w:bottom w:val="single" w:sz="8" w:space="0" w:color="auto"/>
              <w:right w:val="single" w:sz="4" w:space="0" w:color="auto"/>
            </w:tcBorders>
          </w:tcPr>
          <w:p w14:paraId="21D1BE0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90</w:t>
            </w:r>
          </w:p>
        </w:tc>
        <w:tc>
          <w:tcPr>
            <w:tcW w:w="793" w:type="dxa"/>
            <w:tcBorders>
              <w:left w:val="single" w:sz="4" w:space="0" w:color="auto"/>
              <w:bottom w:val="single" w:sz="8" w:space="0" w:color="auto"/>
              <w:right w:val="single" w:sz="8" w:space="0" w:color="auto"/>
            </w:tcBorders>
          </w:tcPr>
          <w:p w14:paraId="0674ED7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90</w:t>
            </w:r>
          </w:p>
        </w:tc>
      </w:tr>
      <w:tr w:rsidR="00777DB6" w:rsidRPr="00F445D3" w14:paraId="52F80B44" w14:textId="77777777" w:rsidTr="00EF3204">
        <w:trPr>
          <w:tblCellSpacing w:w="5" w:type="nil"/>
        </w:trPr>
        <w:tc>
          <w:tcPr>
            <w:tcW w:w="593" w:type="dxa"/>
            <w:tcBorders>
              <w:left w:val="single" w:sz="8" w:space="0" w:color="auto"/>
              <w:bottom w:val="single" w:sz="8" w:space="0" w:color="auto"/>
              <w:right w:val="single" w:sz="8" w:space="0" w:color="auto"/>
            </w:tcBorders>
          </w:tcPr>
          <w:p w14:paraId="3530AEA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48.</w:t>
            </w:r>
          </w:p>
        </w:tc>
        <w:tc>
          <w:tcPr>
            <w:tcW w:w="5578" w:type="dxa"/>
            <w:gridSpan w:val="2"/>
            <w:tcBorders>
              <w:left w:val="single" w:sz="8" w:space="0" w:color="auto"/>
              <w:bottom w:val="single" w:sz="8" w:space="0" w:color="auto"/>
              <w:right w:val="single" w:sz="8" w:space="0" w:color="auto"/>
            </w:tcBorders>
          </w:tcPr>
          <w:p w14:paraId="27AA513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tc>
        <w:tc>
          <w:tcPr>
            <w:tcW w:w="1579" w:type="dxa"/>
            <w:tcBorders>
              <w:left w:val="single" w:sz="8" w:space="0" w:color="auto"/>
              <w:bottom w:val="single" w:sz="8" w:space="0" w:color="auto"/>
              <w:right w:val="single" w:sz="8" w:space="0" w:color="auto"/>
            </w:tcBorders>
          </w:tcPr>
          <w:p w14:paraId="4BFA2BB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576C77B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773A0FC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097B629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25" w:type="dxa"/>
            <w:gridSpan w:val="2"/>
            <w:tcBorders>
              <w:left w:val="single" w:sz="8" w:space="0" w:color="auto"/>
              <w:bottom w:val="single" w:sz="8" w:space="0" w:color="auto"/>
              <w:right w:val="single" w:sz="4" w:space="0" w:color="auto"/>
            </w:tcBorders>
          </w:tcPr>
          <w:p w14:paraId="5D82F27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039" w:type="dxa"/>
            <w:gridSpan w:val="10"/>
            <w:tcBorders>
              <w:left w:val="single" w:sz="4" w:space="0" w:color="auto"/>
              <w:bottom w:val="single" w:sz="8" w:space="0" w:color="auto"/>
              <w:right w:val="single" w:sz="4" w:space="0" w:color="auto"/>
            </w:tcBorders>
          </w:tcPr>
          <w:p w14:paraId="039D438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793" w:type="dxa"/>
            <w:tcBorders>
              <w:left w:val="single" w:sz="4" w:space="0" w:color="auto"/>
              <w:bottom w:val="single" w:sz="8" w:space="0" w:color="auto"/>
              <w:right w:val="single" w:sz="8" w:space="0" w:color="auto"/>
            </w:tcBorders>
          </w:tcPr>
          <w:p w14:paraId="433492F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44DEC0C7" w14:textId="77777777" w:rsidTr="00EF3204">
        <w:trPr>
          <w:tblCellSpacing w:w="5" w:type="nil"/>
        </w:trPr>
        <w:tc>
          <w:tcPr>
            <w:tcW w:w="593" w:type="dxa"/>
            <w:tcBorders>
              <w:left w:val="single" w:sz="8" w:space="0" w:color="auto"/>
              <w:bottom w:val="single" w:sz="8" w:space="0" w:color="auto"/>
              <w:right w:val="single" w:sz="8" w:space="0" w:color="auto"/>
            </w:tcBorders>
          </w:tcPr>
          <w:p w14:paraId="10D5064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49.</w:t>
            </w:r>
          </w:p>
        </w:tc>
        <w:tc>
          <w:tcPr>
            <w:tcW w:w="5578" w:type="dxa"/>
            <w:gridSpan w:val="2"/>
            <w:tcBorders>
              <w:left w:val="single" w:sz="8" w:space="0" w:color="auto"/>
              <w:bottom w:val="single" w:sz="8" w:space="0" w:color="auto"/>
              <w:right w:val="single" w:sz="8" w:space="0" w:color="auto"/>
            </w:tcBorders>
          </w:tcPr>
          <w:p w14:paraId="575D70D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внедрившим новые формы организации питания</w:t>
            </w:r>
          </w:p>
        </w:tc>
        <w:tc>
          <w:tcPr>
            <w:tcW w:w="1579" w:type="dxa"/>
            <w:tcBorders>
              <w:left w:val="single" w:sz="8" w:space="0" w:color="auto"/>
              <w:bottom w:val="single" w:sz="8" w:space="0" w:color="auto"/>
              <w:right w:val="single" w:sz="8" w:space="0" w:color="auto"/>
            </w:tcBorders>
          </w:tcPr>
          <w:p w14:paraId="36BF76D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6A3E3A6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70</w:t>
            </w:r>
          </w:p>
        </w:tc>
        <w:tc>
          <w:tcPr>
            <w:tcW w:w="993" w:type="dxa"/>
            <w:tcBorders>
              <w:left w:val="single" w:sz="8" w:space="0" w:color="auto"/>
              <w:bottom w:val="single" w:sz="8" w:space="0" w:color="auto"/>
              <w:right w:val="single" w:sz="8" w:space="0" w:color="auto"/>
            </w:tcBorders>
          </w:tcPr>
          <w:p w14:paraId="705301F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c>
          <w:tcPr>
            <w:tcW w:w="1134" w:type="dxa"/>
            <w:tcBorders>
              <w:left w:val="single" w:sz="8" w:space="0" w:color="auto"/>
              <w:bottom w:val="single" w:sz="8" w:space="0" w:color="auto"/>
              <w:right w:val="single" w:sz="8" w:space="0" w:color="auto"/>
            </w:tcBorders>
          </w:tcPr>
          <w:p w14:paraId="3B7E5EC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90</w:t>
            </w:r>
          </w:p>
        </w:tc>
        <w:tc>
          <w:tcPr>
            <w:tcW w:w="1125" w:type="dxa"/>
            <w:gridSpan w:val="2"/>
            <w:tcBorders>
              <w:left w:val="single" w:sz="8" w:space="0" w:color="auto"/>
              <w:bottom w:val="single" w:sz="8" w:space="0" w:color="auto"/>
              <w:right w:val="single" w:sz="4" w:space="0" w:color="auto"/>
            </w:tcBorders>
          </w:tcPr>
          <w:p w14:paraId="7A07E02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039" w:type="dxa"/>
            <w:gridSpan w:val="10"/>
            <w:tcBorders>
              <w:left w:val="single" w:sz="4" w:space="0" w:color="auto"/>
              <w:bottom w:val="single" w:sz="8" w:space="0" w:color="auto"/>
              <w:right w:val="single" w:sz="4" w:space="0" w:color="auto"/>
            </w:tcBorders>
          </w:tcPr>
          <w:p w14:paraId="1B2FE1F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793" w:type="dxa"/>
            <w:tcBorders>
              <w:left w:val="single" w:sz="4" w:space="0" w:color="auto"/>
              <w:bottom w:val="single" w:sz="8" w:space="0" w:color="auto"/>
              <w:right w:val="single" w:sz="8" w:space="0" w:color="auto"/>
            </w:tcBorders>
          </w:tcPr>
          <w:p w14:paraId="16FB61A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698A37BC" w14:textId="77777777" w:rsidTr="00EF3204">
        <w:trPr>
          <w:tblCellSpacing w:w="5" w:type="nil"/>
        </w:trPr>
        <w:tc>
          <w:tcPr>
            <w:tcW w:w="593" w:type="dxa"/>
            <w:tcBorders>
              <w:left w:val="single" w:sz="8" w:space="0" w:color="auto"/>
              <w:bottom w:val="single" w:sz="8" w:space="0" w:color="auto"/>
              <w:right w:val="single" w:sz="8" w:space="0" w:color="auto"/>
            </w:tcBorders>
          </w:tcPr>
          <w:p w14:paraId="30965C1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50.</w:t>
            </w:r>
          </w:p>
        </w:tc>
        <w:tc>
          <w:tcPr>
            <w:tcW w:w="5578" w:type="dxa"/>
            <w:gridSpan w:val="2"/>
            <w:tcBorders>
              <w:left w:val="single" w:sz="8" w:space="0" w:color="auto"/>
              <w:bottom w:val="single" w:sz="8" w:space="0" w:color="auto"/>
              <w:right w:val="single" w:sz="8" w:space="0" w:color="auto"/>
            </w:tcBorders>
          </w:tcPr>
          <w:p w14:paraId="43D2DCDF" w14:textId="58B076EC" w:rsidR="00777DB6" w:rsidRPr="00F445D3" w:rsidRDefault="00777DB6" w:rsidP="00A2344E">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Удельный вес численности</w:t>
            </w:r>
            <w:r w:rsidR="00A2344E">
              <w:rPr>
                <w:rFonts w:ascii="Times New Roman" w:hAnsi="Times New Roman"/>
                <w:sz w:val="24"/>
                <w:szCs w:val="24"/>
              </w:rPr>
              <w:t xml:space="preserve"> </w:t>
            </w:r>
            <w:r w:rsidRPr="00F445D3">
              <w:rPr>
                <w:rFonts w:ascii="Times New Roman" w:hAnsi="Times New Roman"/>
                <w:sz w:val="24"/>
                <w:szCs w:val="24"/>
              </w:rPr>
              <w:t>участников образовательного</w:t>
            </w:r>
            <w:r w:rsidR="00A2344E">
              <w:rPr>
                <w:rFonts w:ascii="Times New Roman" w:hAnsi="Times New Roman"/>
                <w:sz w:val="24"/>
                <w:szCs w:val="24"/>
              </w:rPr>
              <w:t xml:space="preserve"> </w:t>
            </w:r>
            <w:r w:rsidRPr="00F445D3">
              <w:rPr>
                <w:rFonts w:ascii="Times New Roman" w:hAnsi="Times New Roman"/>
                <w:sz w:val="24"/>
                <w:szCs w:val="24"/>
              </w:rPr>
              <w:t xml:space="preserve">процесса, прошедших обучение в рамках программ по формированию культуры здорового питания </w:t>
            </w:r>
          </w:p>
        </w:tc>
        <w:tc>
          <w:tcPr>
            <w:tcW w:w="1579" w:type="dxa"/>
            <w:tcBorders>
              <w:left w:val="single" w:sz="8" w:space="0" w:color="auto"/>
              <w:bottom w:val="single" w:sz="8" w:space="0" w:color="auto"/>
              <w:right w:val="single" w:sz="8" w:space="0" w:color="auto"/>
            </w:tcBorders>
          </w:tcPr>
          <w:p w14:paraId="0B703B7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6BA71A8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14:paraId="04B0968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c>
          <w:tcPr>
            <w:tcW w:w="1134" w:type="dxa"/>
            <w:tcBorders>
              <w:left w:val="single" w:sz="8" w:space="0" w:color="auto"/>
              <w:bottom w:val="single" w:sz="8" w:space="0" w:color="auto"/>
              <w:right w:val="single" w:sz="8" w:space="0" w:color="auto"/>
            </w:tcBorders>
          </w:tcPr>
          <w:p w14:paraId="058AFCB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c>
          <w:tcPr>
            <w:tcW w:w="1185" w:type="dxa"/>
            <w:gridSpan w:val="3"/>
            <w:tcBorders>
              <w:left w:val="single" w:sz="8" w:space="0" w:color="auto"/>
              <w:bottom w:val="single" w:sz="8" w:space="0" w:color="auto"/>
              <w:right w:val="single" w:sz="4" w:space="0" w:color="auto"/>
            </w:tcBorders>
          </w:tcPr>
          <w:p w14:paraId="400E3CF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c>
          <w:tcPr>
            <w:tcW w:w="979" w:type="dxa"/>
            <w:gridSpan w:val="9"/>
            <w:tcBorders>
              <w:left w:val="single" w:sz="4" w:space="0" w:color="auto"/>
              <w:bottom w:val="single" w:sz="8" w:space="0" w:color="auto"/>
              <w:right w:val="single" w:sz="4" w:space="0" w:color="auto"/>
            </w:tcBorders>
          </w:tcPr>
          <w:p w14:paraId="7D44CD6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c>
          <w:tcPr>
            <w:tcW w:w="793" w:type="dxa"/>
            <w:tcBorders>
              <w:left w:val="single" w:sz="4" w:space="0" w:color="auto"/>
              <w:bottom w:val="single" w:sz="8" w:space="0" w:color="auto"/>
              <w:right w:val="single" w:sz="8" w:space="0" w:color="auto"/>
            </w:tcBorders>
          </w:tcPr>
          <w:p w14:paraId="5389D3A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80</w:t>
            </w:r>
          </w:p>
        </w:tc>
      </w:tr>
      <w:tr w:rsidR="00777DB6" w:rsidRPr="00F445D3" w14:paraId="07ADB087" w14:textId="77777777" w:rsidTr="00EF3204">
        <w:trPr>
          <w:tblCellSpacing w:w="5" w:type="nil"/>
        </w:trPr>
        <w:tc>
          <w:tcPr>
            <w:tcW w:w="593" w:type="dxa"/>
            <w:tcBorders>
              <w:left w:val="single" w:sz="8" w:space="0" w:color="auto"/>
              <w:bottom w:val="single" w:sz="8" w:space="0" w:color="auto"/>
              <w:right w:val="single" w:sz="8" w:space="0" w:color="auto"/>
            </w:tcBorders>
          </w:tcPr>
          <w:p w14:paraId="768927B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51.</w:t>
            </w:r>
          </w:p>
        </w:tc>
        <w:tc>
          <w:tcPr>
            <w:tcW w:w="5578" w:type="dxa"/>
            <w:gridSpan w:val="2"/>
            <w:tcBorders>
              <w:left w:val="single" w:sz="8" w:space="0" w:color="auto"/>
              <w:bottom w:val="single" w:sz="8" w:space="0" w:color="auto"/>
              <w:right w:val="single" w:sz="8" w:space="0" w:color="auto"/>
            </w:tcBorders>
          </w:tcPr>
          <w:p w14:paraId="06C5CAC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proofErr w:type="gramStart"/>
            <w:r w:rsidRPr="00F445D3">
              <w:rPr>
                <w:rFonts w:ascii="Times New Roman" w:hAnsi="Times New Roman"/>
                <w:sz w:val="24"/>
                <w:szCs w:val="24"/>
              </w:rPr>
              <w:t>Охват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tc>
        <w:tc>
          <w:tcPr>
            <w:tcW w:w="1579" w:type="dxa"/>
            <w:tcBorders>
              <w:left w:val="single" w:sz="8" w:space="0" w:color="auto"/>
              <w:bottom w:val="single" w:sz="8" w:space="0" w:color="auto"/>
              <w:right w:val="single" w:sz="8" w:space="0" w:color="auto"/>
            </w:tcBorders>
          </w:tcPr>
          <w:p w14:paraId="6D014E1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661ED19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14:paraId="475AFE3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08D69F6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85" w:type="dxa"/>
            <w:gridSpan w:val="3"/>
            <w:tcBorders>
              <w:left w:val="single" w:sz="8" w:space="0" w:color="auto"/>
              <w:bottom w:val="single" w:sz="8" w:space="0" w:color="auto"/>
              <w:right w:val="single" w:sz="4" w:space="0" w:color="auto"/>
            </w:tcBorders>
          </w:tcPr>
          <w:p w14:paraId="2CAEFB9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79" w:type="dxa"/>
            <w:gridSpan w:val="9"/>
            <w:tcBorders>
              <w:left w:val="single" w:sz="4" w:space="0" w:color="auto"/>
              <w:bottom w:val="single" w:sz="8" w:space="0" w:color="auto"/>
              <w:right w:val="single" w:sz="4" w:space="0" w:color="auto"/>
            </w:tcBorders>
          </w:tcPr>
          <w:p w14:paraId="4FF6349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793" w:type="dxa"/>
            <w:tcBorders>
              <w:left w:val="single" w:sz="4" w:space="0" w:color="auto"/>
              <w:bottom w:val="single" w:sz="8" w:space="0" w:color="auto"/>
              <w:right w:val="single" w:sz="8" w:space="0" w:color="auto"/>
            </w:tcBorders>
          </w:tcPr>
          <w:p w14:paraId="334C0D7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608A93EB" w14:textId="77777777" w:rsidTr="00EF3204">
        <w:trPr>
          <w:tblCellSpacing w:w="5" w:type="nil"/>
        </w:trPr>
        <w:tc>
          <w:tcPr>
            <w:tcW w:w="593" w:type="dxa"/>
            <w:tcBorders>
              <w:left w:val="single" w:sz="8" w:space="0" w:color="auto"/>
              <w:bottom w:val="single" w:sz="8" w:space="0" w:color="auto"/>
              <w:right w:val="single" w:sz="8" w:space="0" w:color="auto"/>
            </w:tcBorders>
          </w:tcPr>
          <w:p w14:paraId="2D59EF2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52.</w:t>
            </w:r>
          </w:p>
        </w:tc>
        <w:tc>
          <w:tcPr>
            <w:tcW w:w="5578" w:type="dxa"/>
            <w:gridSpan w:val="2"/>
            <w:tcBorders>
              <w:left w:val="single" w:sz="8" w:space="0" w:color="auto"/>
              <w:bottom w:val="single" w:sz="8" w:space="0" w:color="auto"/>
              <w:right w:val="single" w:sz="8" w:space="0" w:color="auto"/>
            </w:tcBorders>
          </w:tcPr>
          <w:p w14:paraId="6E38894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 xml:space="preserve">Доля </w:t>
            </w:r>
            <w:proofErr w:type="gramStart"/>
            <w:r w:rsidRPr="00F445D3">
              <w:rPr>
                <w:rFonts w:ascii="Times New Roman" w:hAnsi="Times New Roman"/>
                <w:sz w:val="24"/>
                <w:szCs w:val="24"/>
              </w:rPr>
              <w:t>обучающихся</w:t>
            </w:r>
            <w:proofErr w:type="gramEnd"/>
            <w:r w:rsidRPr="00F445D3">
              <w:rPr>
                <w:rFonts w:ascii="Times New Roman" w:hAnsi="Times New Roman"/>
                <w:sz w:val="24"/>
                <w:szCs w:val="24"/>
              </w:rPr>
              <w:t>, получающих начальное общее образование в государственных и муниципальных ОО, получающих бесплатное горячее питание, к общему количеству обучающихся, получающих начальное общее образование в государственных и муниципальных ОО</w:t>
            </w:r>
          </w:p>
        </w:tc>
        <w:tc>
          <w:tcPr>
            <w:tcW w:w="1579" w:type="dxa"/>
            <w:tcBorders>
              <w:left w:val="single" w:sz="8" w:space="0" w:color="auto"/>
              <w:bottom w:val="single" w:sz="8" w:space="0" w:color="auto"/>
              <w:right w:val="single" w:sz="8" w:space="0" w:color="auto"/>
            </w:tcBorders>
          </w:tcPr>
          <w:p w14:paraId="09F7480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6E93094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14:paraId="19D8201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1353116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85" w:type="dxa"/>
            <w:gridSpan w:val="3"/>
            <w:tcBorders>
              <w:left w:val="single" w:sz="8" w:space="0" w:color="auto"/>
              <w:bottom w:val="single" w:sz="8" w:space="0" w:color="auto"/>
              <w:right w:val="single" w:sz="4" w:space="0" w:color="auto"/>
            </w:tcBorders>
          </w:tcPr>
          <w:p w14:paraId="74CF857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79" w:type="dxa"/>
            <w:gridSpan w:val="9"/>
            <w:tcBorders>
              <w:left w:val="single" w:sz="4" w:space="0" w:color="auto"/>
              <w:bottom w:val="single" w:sz="8" w:space="0" w:color="auto"/>
              <w:right w:val="single" w:sz="4" w:space="0" w:color="auto"/>
            </w:tcBorders>
          </w:tcPr>
          <w:p w14:paraId="5840196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793" w:type="dxa"/>
            <w:tcBorders>
              <w:left w:val="single" w:sz="4" w:space="0" w:color="auto"/>
              <w:bottom w:val="single" w:sz="8" w:space="0" w:color="auto"/>
              <w:right w:val="single" w:sz="8" w:space="0" w:color="auto"/>
            </w:tcBorders>
          </w:tcPr>
          <w:p w14:paraId="2E1B189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6F990FFB" w14:textId="77777777" w:rsidTr="00EF3204">
        <w:trPr>
          <w:tblCellSpacing w:w="5" w:type="nil"/>
        </w:trPr>
        <w:tc>
          <w:tcPr>
            <w:tcW w:w="593" w:type="dxa"/>
            <w:tcBorders>
              <w:left w:val="single" w:sz="8" w:space="0" w:color="auto"/>
              <w:bottom w:val="single" w:sz="8" w:space="0" w:color="auto"/>
              <w:right w:val="single" w:sz="8" w:space="0" w:color="auto"/>
            </w:tcBorders>
          </w:tcPr>
          <w:p w14:paraId="3F599A6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53.</w:t>
            </w:r>
          </w:p>
        </w:tc>
        <w:tc>
          <w:tcPr>
            <w:tcW w:w="5578" w:type="dxa"/>
            <w:gridSpan w:val="2"/>
            <w:tcBorders>
              <w:left w:val="single" w:sz="8" w:space="0" w:color="auto"/>
              <w:bottom w:val="single" w:sz="8" w:space="0" w:color="auto"/>
              <w:right w:val="single" w:sz="8" w:space="0" w:color="auto"/>
            </w:tcBorders>
          </w:tcPr>
          <w:p w14:paraId="6B844650"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ООО, обеспечивающих бесплатным питанием обучающихся 5-11 классов во время обучения</w:t>
            </w:r>
          </w:p>
        </w:tc>
        <w:tc>
          <w:tcPr>
            <w:tcW w:w="1579" w:type="dxa"/>
            <w:tcBorders>
              <w:left w:val="single" w:sz="8" w:space="0" w:color="auto"/>
              <w:bottom w:val="single" w:sz="8" w:space="0" w:color="auto"/>
              <w:right w:val="single" w:sz="8" w:space="0" w:color="auto"/>
            </w:tcBorders>
          </w:tcPr>
          <w:p w14:paraId="4C8A6B6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7547A13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14:paraId="57FFACE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06997E3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85" w:type="dxa"/>
            <w:gridSpan w:val="3"/>
            <w:tcBorders>
              <w:left w:val="single" w:sz="8" w:space="0" w:color="auto"/>
              <w:bottom w:val="single" w:sz="8" w:space="0" w:color="auto"/>
              <w:right w:val="single" w:sz="4" w:space="0" w:color="auto"/>
            </w:tcBorders>
          </w:tcPr>
          <w:p w14:paraId="498C3C2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79" w:type="dxa"/>
            <w:gridSpan w:val="9"/>
            <w:tcBorders>
              <w:left w:val="single" w:sz="4" w:space="0" w:color="auto"/>
              <w:bottom w:val="single" w:sz="8" w:space="0" w:color="auto"/>
              <w:right w:val="single" w:sz="4" w:space="0" w:color="auto"/>
            </w:tcBorders>
          </w:tcPr>
          <w:p w14:paraId="23EC902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793" w:type="dxa"/>
            <w:tcBorders>
              <w:left w:val="single" w:sz="4" w:space="0" w:color="auto"/>
              <w:bottom w:val="single" w:sz="8" w:space="0" w:color="auto"/>
              <w:right w:val="single" w:sz="8" w:space="0" w:color="auto"/>
            </w:tcBorders>
          </w:tcPr>
          <w:p w14:paraId="4562851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506593C7" w14:textId="77777777" w:rsidTr="00EF3204">
        <w:trPr>
          <w:tblCellSpacing w:w="5" w:type="nil"/>
        </w:trPr>
        <w:tc>
          <w:tcPr>
            <w:tcW w:w="13826" w:type="dxa"/>
            <w:gridSpan w:val="20"/>
            <w:tcBorders>
              <w:left w:val="single" w:sz="8" w:space="0" w:color="auto"/>
              <w:bottom w:val="single" w:sz="8" w:space="0" w:color="auto"/>
              <w:right w:val="single" w:sz="8" w:space="0" w:color="auto"/>
            </w:tcBorders>
          </w:tcPr>
          <w:p w14:paraId="5E0712B5" w14:textId="77777777" w:rsidR="00777DB6" w:rsidRPr="00F445D3" w:rsidRDefault="00777DB6" w:rsidP="00913993">
            <w:pPr>
              <w:autoSpaceDE w:val="0"/>
              <w:autoSpaceDN w:val="0"/>
              <w:adjustRightInd w:val="0"/>
              <w:spacing w:after="0" w:line="240" w:lineRule="auto"/>
              <w:jc w:val="center"/>
              <w:rPr>
                <w:rFonts w:ascii="Times New Roman" w:hAnsi="Times New Roman"/>
                <w:b/>
                <w:sz w:val="24"/>
                <w:szCs w:val="24"/>
              </w:rPr>
            </w:pPr>
            <w:r w:rsidRPr="00F445D3">
              <w:rPr>
                <w:rFonts w:ascii="Times New Roman" w:hAnsi="Times New Roman"/>
                <w:b/>
                <w:sz w:val="24"/>
                <w:szCs w:val="24"/>
              </w:rPr>
              <w:t>Подпрограмма «Обеспечение деятельности в сфере образования»</w:t>
            </w:r>
          </w:p>
        </w:tc>
      </w:tr>
      <w:tr w:rsidR="00777DB6" w:rsidRPr="00F445D3" w14:paraId="130EF5B6" w14:textId="77777777" w:rsidTr="00EF3204">
        <w:trPr>
          <w:tblCellSpacing w:w="5" w:type="nil"/>
        </w:trPr>
        <w:tc>
          <w:tcPr>
            <w:tcW w:w="593" w:type="dxa"/>
            <w:tcBorders>
              <w:left w:val="single" w:sz="8" w:space="0" w:color="auto"/>
              <w:bottom w:val="single" w:sz="8" w:space="0" w:color="auto"/>
              <w:right w:val="single" w:sz="8" w:space="0" w:color="auto"/>
            </w:tcBorders>
          </w:tcPr>
          <w:p w14:paraId="63E313F4"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54.</w:t>
            </w:r>
          </w:p>
        </w:tc>
        <w:tc>
          <w:tcPr>
            <w:tcW w:w="5578" w:type="dxa"/>
            <w:gridSpan w:val="2"/>
            <w:tcBorders>
              <w:left w:val="single" w:sz="8" w:space="0" w:color="auto"/>
              <w:bottom w:val="single" w:sz="8" w:space="0" w:color="auto"/>
              <w:right w:val="single" w:sz="8" w:space="0" w:color="auto"/>
            </w:tcBorders>
          </w:tcPr>
          <w:p w14:paraId="19816F9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1579" w:type="dxa"/>
            <w:tcBorders>
              <w:left w:val="single" w:sz="8" w:space="0" w:color="auto"/>
              <w:bottom w:val="single" w:sz="8" w:space="0" w:color="auto"/>
              <w:right w:val="single" w:sz="8" w:space="0" w:color="auto"/>
            </w:tcBorders>
          </w:tcPr>
          <w:p w14:paraId="15A3395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31DC9D7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14:paraId="7792DC8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c>
          <w:tcPr>
            <w:tcW w:w="1134" w:type="dxa"/>
            <w:tcBorders>
              <w:left w:val="single" w:sz="8" w:space="0" w:color="auto"/>
              <w:bottom w:val="single" w:sz="8" w:space="0" w:color="auto"/>
              <w:right w:val="single" w:sz="8" w:space="0" w:color="auto"/>
            </w:tcBorders>
          </w:tcPr>
          <w:p w14:paraId="5822837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c>
          <w:tcPr>
            <w:tcW w:w="1200" w:type="dxa"/>
            <w:gridSpan w:val="4"/>
            <w:tcBorders>
              <w:left w:val="single" w:sz="8" w:space="0" w:color="auto"/>
              <w:bottom w:val="single" w:sz="8" w:space="0" w:color="auto"/>
              <w:right w:val="single" w:sz="4" w:space="0" w:color="auto"/>
            </w:tcBorders>
          </w:tcPr>
          <w:p w14:paraId="3F19C85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c>
          <w:tcPr>
            <w:tcW w:w="919" w:type="dxa"/>
            <w:gridSpan w:val="6"/>
            <w:tcBorders>
              <w:left w:val="single" w:sz="4" w:space="0" w:color="auto"/>
              <w:bottom w:val="single" w:sz="8" w:space="0" w:color="auto"/>
              <w:right w:val="single" w:sz="4" w:space="0" w:color="auto"/>
            </w:tcBorders>
          </w:tcPr>
          <w:p w14:paraId="5B278B3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c>
          <w:tcPr>
            <w:tcW w:w="838" w:type="dxa"/>
            <w:gridSpan w:val="3"/>
            <w:tcBorders>
              <w:left w:val="single" w:sz="4" w:space="0" w:color="auto"/>
              <w:bottom w:val="single" w:sz="8" w:space="0" w:color="auto"/>
              <w:right w:val="single" w:sz="8" w:space="0" w:color="auto"/>
            </w:tcBorders>
          </w:tcPr>
          <w:p w14:paraId="1714C67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r>
      <w:tr w:rsidR="00777DB6" w:rsidRPr="00F445D3" w14:paraId="53B21B7C" w14:textId="77777777" w:rsidTr="00EF3204">
        <w:trPr>
          <w:tblCellSpacing w:w="5" w:type="nil"/>
        </w:trPr>
        <w:tc>
          <w:tcPr>
            <w:tcW w:w="593" w:type="dxa"/>
            <w:tcBorders>
              <w:left w:val="single" w:sz="8" w:space="0" w:color="auto"/>
              <w:bottom w:val="single" w:sz="8" w:space="0" w:color="auto"/>
              <w:right w:val="single" w:sz="8" w:space="0" w:color="auto"/>
            </w:tcBorders>
          </w:tcPr>
          <w:p w14:paraId="3FF51438"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lastRenderedPageBreak/>
              <w:t>55.</w:t>
            </w:r>
          </w:p>
        </w:tc>
        <w:tc>
          <w:tcPr>
            <w:tcW w:w="5578" w:type="dxa"/>
            <w:gridSpan w:val="2"/>
            <w:tcBorders>
              <w:left w:val="single" w:sz="8" w:space="0" w:color="auto"/>
              <w:bottom w:val="single" w:sz="8" w:space="0" w:color="auto"/>
              <w:right w:val="single" w:sz="8" w:space="0" w:color="auto"/>
            </w:tcBorders>
          </w:tcPr>
          <w:p w14:paraId="38157EA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обследованных детей с ограниченными возможностями здоровья и (или) с отклонениями в поведении</w:t>
            </w:r>
          </w:p>
        </w:tc>
        <w:tc>
          <w:tcPr>
            <w:tcW w:w="1579" w:type="dxa"/>
            <w:tcBorders>
              <w:left w:val="single" w:sz="8" w:space="0" w:color="auto"/>
              <w:bottom w:val="single" w:sz="8" w:space="0" w:color="auto"/>
              <w:right w:val="single" w:sz="8" w:space="0" w:color="auto"/>
            </w:tcBorders>
          </w:tcPr>
          <w:p w14:paraId="2BA8FCD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0CF805E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14:paraId="2207C4F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c>
          <w:tcPr>
            <w:tcW w:w="1134" w:type="dxa"/>
            <w:tcBorders>
              <w:left w:val="single" w:sz="8" w:space="0" w:color="auto"/>
              <w:bottom w:val="single" w:sz="8" w:space="0" w:color="auto"/>
              <w:right w:val="single" w:sz="8" w:space="0" w:color="auto"/>
            </w:tcBorders>
          </w:tcPr>
          <w:p w14:paraId="1F1CF5B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c>
          <w:tcPr>
            <w:tcW w:w="1200" w:type="dxa"/>
            <w:gridSpan w:val="4"/>
            <w:tcBorders>
              <w:left w:val="single" w:sz="8" w:space="0" w:color="auto"/>
              <w:bottom w:val="single" w:sz="8" w:space="0" w:color="auto"/>
              <w:right w:val="single" w:sz="4" w:space="0" w:color="auto"/>
            </w:tcBorders>
          </w:tcPr>
          <w:p w14:paraId="350BB5E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c>
          <w:tcPr>
            <w:tcW w:w="919" w:type="dxa"/>
            <w:gridSpan w:val="6"/>
            <w:tcBorders>
              <w:left w:val="single" w:sz="4" w:space="0" w:color="auto"/>
              <w:bottom w:val="single" w:sz="8" w:space="0" w:color="auto"/>
              <w:right w:val="single" w:sz="4" w:space="0" w:color="auto"/>
            </w:tcBorders>
          </w:tcPr>
          <w:p w14:paraId="1D4EA794"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c>
          <w:tcPr>
            <w:tcW w:w="838" w:type="dxa"/>
            <w:gridSpan w:val="3"/>
            <w:tcBorders>
              <w:left w:val="single" w:sz="4" w:space="0" w:color="auto"/>
              <w:bottom w:val="single" w:sz="8" w:space="0" w:color="auto"/>
              <w:right w:val="single" w:sz="8" w:space="0" w:color="auto"/>
            </w:tcBorders>
          </w:tcPr>
          <w:p w14:paraId="6D7F9CD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99</w:t>
            </w:r>
          </w:p>
        </w:tc>
      </w:tr>
      <w:tr w:rsidR="00777DB6" w:rsidRPr="00F445D3" w14:paraId="2202F0BF" w14:textId="77777777" w:rsidTr="00EF3204">
        <w:trPr>
          <w:tblCellSpacing w:w="5" w:type="nil"/>
        </w:trPr>
        <w:tc>
          <w:tcPr>
            <w:tcW w:w="593" w:type="dxa"/>
            <w:tcBorders>
              <w:left w:val="single" w:sz="8" w:space="0" w:color="auto"/>
              <w:bottom w:val="single" w:sz="8" w:space="0" w:color="auto"/>
              <w:right w:val="single" w:sz="8" w:space="0" w:color="auto"/>
            </w:tcBorders>
          </w:tcPr>
          <w:p w14:paraId="72D5434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56.</w:t>
            </w:r>
          </w:p>
        </w:tc>
        <w:tc>
          <w:tcPr>
            <w:tcW w:w="5578" w:type="dxa"/>
            <w:gridSpan w:val="2"/>
            <w:tcBorders>
              <w:left w:val="single" w:sz="8" w:space="0" w:color="auto"/>
              <w:bottom w:val="single" w:sz="8" w:space="0" w:color="auto"/>
              <w:right w:val="single" w:sz="8" w:space="0" w:color="auto"/>
            </w:tcBorders>
          </w:tcPr>
          <w:p w14:paraId="7A82F5D2"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Количество отчетов, подлежащих своду</w:t>
            </w:r>
          </w:p>
        </w:tc>
        <w:tc>
          <w:tcPr>
            <w:tcW w:w="1579" w:type="dxa"/>
            <w:tcBorders>
              <w:left w:val="single" w:sz="8" w:space="0" w:color="auto"/>
              <w:bottom w:val="single" w:sz="8" w:space="0" w:color="auto"/>
              <w:right w:val="single" w:sz="8" w:space="0" w:color="auto"/>
            </w:tcBorders>
          </w:tcPr>
          <w:p w14:paraId="0D1D8363"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единиц</w:t>
            </w:r>
          </w:p>
        </w:tc>
        <w:tc>
          <w:tcPr>
            <w:tcW w:w="992" w:type="dxa"/>
            <w:tcBorders>
              <w:left w:val="single" w:sz="8" w:space="0" w:color="auto"/>
              <w:bottom w:val="single" w:sz="8" w:space="0" w:color="auto"/>
              <w:right w:val="single" w:sz="8" w:space="0" w:color="auto"/>
            </w:tcBorders>
          </w:tcPr>
          <w:p w14:paraId="4046177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942</w:t>
            </w:r>
          </w:p>
        </w:tc>
        <w:tc>
          <w:tcPr>
            <w:tcW w:w="993" w:type="dxa"/>
            <w:tcBorders>
              <w:left w:val="single" w:sz="8" w:space="0" w:color="auto"/>
              <w:bottom w:val="single" w:sz="8" w:space="0" w:color="auto"/>
              <w:right w:val="single" w:sz="8" w:space="0" w:color="auto"/>
            </w:tcBorders>
          </w:tcPr>
          <w:p w14:paraId="5BFE703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942</w:t>
            </w:r>
          </w:p>
        </w:tc>
        <w:tc>
          <w:tcPr>
            <w:tcW w:w="1134" w:type="dxa"/>
            <w:tcBorders>
              <w:left w:val="single" w:sz="8" w:space="0" w:color="auto"/>
              <w:bottom w:val="single" w:sz="8" w:space="0" w:color="auto"/>
              <w:right w:val="single" w:sz="8" w:space="0" w:color="auto"/>
            </w:tcBorders>
          </w:tcPr>
          <w:p w14:paraId="4B24CFB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942</w:t>
            </w:r>
          </w:p>
        </w:tc>
        <w:tc>
          <w:tcPr>
            <w:tcW w:w="1200" w:type="dxa"/>
            <w:gridSpan w:val="4"/>
            <w:tcBorders>
              <w:left w:val="single" w:sz="8" w:space="0" w:color="auto"/>
              <w:bottom w:val="single" w:sz="8" w:space="0" w:color="auto"/>
              <w:right w:val="single" w:sz="4" w:space="0" w:color="auto"/>
            </w:tcBorders>
          </w:tcPr>
          <w:p w14:paraId="5E418D7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942</w:t>
            </w:r>
          </w:p>
        </w:tc>
        <w:tc>
          <w:tcPr>
            <w:tcW w:w="919" w:type="dxa"/>
            <w:gridSpan w:val="6"/>
            <w:tcBorders>
              <w:left w:val="single" w:sz="4" w:space="0" w:color="auto"/>
              <w:bottom w:val="single" w:sz="8" w:space="0" w:color="auto"/>
              <w:right w:val="single" w:sz="4" w:space="0" w:color="auto"/>
            </w:tcBorders>
          </w:tcPr>
          <w:p w14:paraId="13DD4DA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942</w:t>
            </w:r>
          </w:p>
        </w:tc>
        <w:tc>
          <w:tcPr>
            <w:tcW w:w="838" w:type="dxa"/>
            <w:gridSpan w:val="3"/>
            <w:tcBorders>
              <w:left w:val="single" w:sz="4" w:space="0" w:color="auto"/>
              <w:bottom w:val="single" w:sz="8" w:space="0" w:color="auto"/>
              <w:right w:val="single" w:sz="8" w:space="0" w:color="auto"/>
            </w:tcBorders>
          </w:tcPr>
          <w:p w14:paraId="2BF99CD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942</w:t>
            </w:r>
          </w:p>
        </w:tc>
      </w:tr>
      <w:tr w:rsidR="00777DB6" w:rsidRPr="00F445D3" w14:paraId="01BDBA57" w14:textId="77777777" w:rsidTr="00EF3204">
        <w:trPr>
          <w:tblCellSpacing w:w="5" w:type="nil"/>
        </w:trPr>
        <w:tc>
          <w:tcPr>
            <w:tcW w:w="593" w:type="dxa"/>
            <w:tcBorders>
              <w:left w:val="single" w:sz="8" w:space="0" w:color="auto"/>
              <w:bottom w:val="single" w:sz="8" w:space="0" w:color="auto"/>
              <w:right w:val="single" w:sz="8" w:space="0" w:color="auto"/>
            </w:tcBorders>
          </w:tcPr>
          <w:p w14:paraId="65DAA6E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w:t>
            </w:r>
          </w:p>
        </w:tc>
        <w:tc>
          <w:tcPr>
            <w:tcW w:w="5578" w:type="dxa"/>
            <w:gridSpan w:val="2"/>
            <w:tcBorders>
              <w:left w:val="single" w:sz="8" w:space="0" w:color="auto"/>
              <w:bottom w:val="single" w:sz="8" w:space="0" w:color="auto"/>
              <w:right w:val="single" w:sz="8" w:space="0" w:color="auto"/>
            </w:tcBorders>
          </w:tcPr>
          <w:p w14:paraId="1041CBC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Количество учреждений, находящихся в ведении Управления образования</w:t>
            </w:r>
          </w:p>
        </w:tc>
        <w:tc>
          <w:tcPr>
            <w:tcW w:w="1579" w:type="dxa"/>
            <w:tcBorders>
              <w:left w:val="single" w:sz="8" w:space="0" w:color="auto"/>
              <w:bottom w:val="single" w:sz="8" w:space="0" w:color="auto"/>
              <w:right w:val="single" w:sz="8" w:space="0" w:color="auto"/>
            </w:tcBorders>
          </w:tcPr>
          <w:p w14:paraId="47326AC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единиц</w:t>
            </w:r>
          </w:p>
        </w:tc>
        <w:tc>
          <w:tcPr>
            <w:tcW w:w="992" w:type="dxa"/>
            <w:tcBorders>
              <w:left w:val="single" w:sz="8" w:space="0" w:color="auto"/>
              <w:bottom w:val="single" w:sz="8" w:space="0" w:color="auto"/>
              <w:right w:val="single" w:sz="8" w:space="0" w:color="auto"/>
            </w:tcBorders>
          </w:tcPr>
          <w:p w14:paraId="74382372"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70</w:t>
            </w:r>
          </w:p>
        </w:tc>
        <w:tc>
          <w:tcPr>
            <w:tcW w:w="993" w:type="dxa"/>
            <w:tcBorders>
              <w:left w:val="single" w:sz="8" w:space="0" w:color="auto"/>
              <w:bottom w:val="single" w:sz="8" w:space="0" w:color="auto"/>
              <w:right w:val="single" w:sz="8" w:space="0" w:color="auto"/>
            </w:tcBorders>
          </w:tcPr>
          <w:p w14:paraId="28B4B89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70</w:t>
            </w:r>
          </w:p>
        </w:tc>
        <w:tc>
          <w:tcPr>
            <w:tcW w:w="1134" w:type="dxa"/>
            <w:tcBorders>
              <w:left w:val="single" w:sz="8" w:space="0" w:color="auto"/>
              <w:bottom w:val="single" w:sz="8" w:space="0" w:color="auto"/>
              <w:right w:val="single" w:sz="8" w:space="0" w:color="auto"/>
            </w:tcBorders>
          </w:tcPr>
          <w:p w14:paraId="381B1D9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70</w:t>
            </w:r>
          </w:p>
        </w:tc>
        <w:tc>
          <w:tcPr>
            <w:tcW w:w="1200" w:type="dxa"/>
            <w:gridSpan w:val="4"/>
            <w:tcBorders>
              <w:left w:val="single" w:sz="8" w:space="0" w:color="auto"/>
              <w:bottom w:val="single" w:sz="8" w:space="0" w:color="auto"/>
              <w:right w:val="single" w:sz="4" w:space="0" w:color="auto"/>
            </w:tcBorders>
          </w:tcPr>
          <w:p w14:paraId="034B6A2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70</w:t>
            </w:r>
          </w:p>
        </w:tc>
        <w:tc>
          <w:tcPr>
            <w:tcW w:w="919" w:type="dxa"/>
            <w:gridSpan w:val="6"/>
            <w:tcBorders>
              <w:left w:val="single" w:sz="4" w:space="0" w:color="auto"/>
              <w:bottom w:val="single" w:sz="8" w:space="0" w:color="auto"/>
              <w:right w:val="single" w:sz="4" w:space="0" w:color="auto"/>
            </w:tcBorders>
          </w:tcPr>
          <w:p w14:paraId="7F33048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70</w:t>
            </w:r>
          </w:p>
        </w:tc>
        <w:tc>
          <w:tcPr>
            <w:tcW w:w="838" w:type="dxa"/>
            <w:gridSpan w:val="3"/>
            <w:tcBorders>
              <w:left w:val="single" w:sz="4" w:space="0" w:color="auto"/>
              <w:bottom w:val="single" w:sz="8" w:space="0" w:color="auto"/>
              <w:right w:val="single" w:sz="8" w:space="0" w:color="auto"/>
            </w:tcBorders>
          </w:tcPr>
          <w:p w14:paraId="63424E2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70</w:t>
            </w:r>
          </w:p>
        </w:tc>
      </w:tr>
      <w:tr w:rsidR="00777DB6" w:rsidRPr="00F445D3" w14:paraId="2E7AA26E" w14:textId="77777777" w:rsidTr="00EF3204">
        <w:trPr>
          <w:tblCellSpacing w:w="5" w:type="nil"/>
        </w:trPr>
        <w:tc>
          <w:tcPr>
            <w:tcW w:w="593" w:type="dxa"/>
            <w:tcBorders>
              <w:left w:val="single" w:sz="8" w:space="0" w:color="auto"/>
              <w:bottom w:val="single" w:sz="8" w:space="0" w:color="auto"/>
              <w:right w:val="single" w:sz="8" w:space="0" w:color="auto"/>
            </w:tcBorders>
          </w:tcPr>
          <w:p w14:paraId="66A2529A"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58.</w:t>
            </w:r>
          </w:p>
        </w:tc>
        <w:tc>
          <w:tcPr>
            <w:tcW w:w="5578" w:type="dxa"/>
            <w:gridSpan w:val="2"/>
            <w:tcBorders>
              <w:left w:val="single" w:sz="8" w:space="0" w:color="auto"/>
              <w:bottom w:val="single" w:sz="8" w:space="0" w:color="auto"/>
              <w:right w:val="single" w:sz="8" w:space="0" w:color="auto"/>
            </w:tcBorders>
          </w:tcPr>
          <w:p w14:paraId="7C47C43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tc>
        <w:tc>
          <w:tcPr>
            <w:tcW w:w="1579" w:type="dxa"/>
            <w:tcBorders>
              <w:left w:val="single" w:sz="8" w:space="0" w:color="auto"/>
              <w:bottom w:val="single" w:sz="8" w:space="0" w:color="auto"/>
              <w:right w:val="single" w:sz="8" w:space="0" w:color="auto"/>
            </w:tcBorders>
          </w:tcPr>
          <w:p w14:paraId="683FAD3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14:paraId="6DE560E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272</w:t>
            </w:r>
          </w:p>
        </w:tc>
        <w:tc>
          <w:tcPr>
            <w:tcW w:w="993" w:type="dxa"/>
            <w:tcBorders>
              <w:left w:val="single" w:sz="8" w:space="0" w:color="auto"/>
              <w:bottom w:val="single" w:sz="8" w:space="0" w:color="auto"/>
              <w:right w:val="single" w:sz="8" w:space="0" w:color="auto"/>
            </w:tcBorders>
          </w:tcPr>
          <w:p w14:paraId="13C3B87E"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250</w:t>
            </w:r>
          </w:p>
        </w:tc>
        <w:tc>
          <w:tcPr>
            <w:tcW w:w="1134" w:type="dxa"/>
            <w:tcBorders>
              <w:left w:val="single" w:sz="8" w:space="0" w:color="auto"/>
              <w:bottom w:val="single" w:sz="8" w:space="0" w:color="auto"/>
              <w:right w:val="single" w:sz="8" w:space="0" w:color="auto"/>
            </w:tcBorders>
          </w:tcPr>
          <w:p w14:paraId="5689785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250</w:t>
            </w:r>
          </w:p>
        </w:tc>
        <w:tc>
          <w:tcPr>
            <w:tcW w:w="1200" w:type="dxa"/>
            <w:gridSpan w:val="4"/>
            <w:tcBorders>
              <w:left w:val="single" w:sz="8" w:space="0" w:color="auto"/>
              <w:bottom w:val="single" w:sz="8" w:space="0" w:color="auto"/>
              <w:right w:val="single" w:sz="4" w:space="0" w:color="auto"/>
            </w:tcBorders>
          </w:tcPr>
          <w:p w14:paraId="72DA6EC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250</w:t>
            </w:r>
          </w:p>
        </w:tc>
        <w:tc>
          <w:tcPr>
            <w:tcW w:w="919" w:type="dxa"/>
            <w:gridSpan w:val="6"/>
            <w:tcBorders>
              <w:left w:val="single" w:sz="4" w:space="0" w:color="auto"/>
              <w:bottom w:val="single" w:sz="8" w:space="0" w:color="auto"/>
              <w:right w:val="single" w:sz="4" w:space="0" w:color="auto"/>
            </w:tcBorders>
          </w:tcPr>
          <w:p w14:paraId="40D8CBF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250</w:t>
            </w:r>
          </w:p>
        </w:tc>
        <w:tc>
          <w:tcPr>
            <w:tcW w:w="838" w:type="dxa"/>
            <w:gridSpan w:val="3"/>
            <w:tcBorders>
              <w:left w:val="single" w:sz="4" w:space="0" w:color="auto"/>
              <w:bottom w:val="single" w:sz="8" w:space="0" w:color="auto"/>
              <w:right w:val="single" w:sz="8" w:space="0" w:color="auto"/>
            </w:tcBorders>
          </w:tcPr>
          <w:p w14:paraId="5814BBE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250</w:t>
            </w:r>
          </w:p>
        </w:tc>
      </w:tr>
      <w:tr w:rsidR="00777DB6" w:rsidRPr="00F445D3" w14:paraId="7A305D47" w14:textId="77777777" w:rsidTr="00EF3204">
        <w:trPr>
          <w:tblCellSpacing w:w="5" w:type="nil"/>
        </w:trPr>
        <w:tc>
          <w:tcPr>
            <w:tcW w:w="593" w:type="dxa"/>
            <w:tcBorders>
              <w:left w:val="single" w:sz="8" w:space="0" w:color="auto"/>
              <w:bottom w:val="single" w:sz="8" w:space="0" w:color="auto"/>
              <w:right w:val="single" w:sz="8" w:space="0" w:color="auto"/>
            </w:tcBorders>
          </w:tcPr>
          <w:p w14:paraId="31B6314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59.</w:t>
            </w:r>
          </w:p>
        </w:tc>
        <w:tc>
          <w:tcPr>
            <w:tcW w:w="5578" w:type="dxa"/>
            <w:gridSpan w:val="2"/>
            <w:tcBorders>
              <w:left w:val="single" w:sz="8" w:space="0" w:color="auto"/>
              <w:bottom w:val="single" w:sz="8" w:space="0" w:color="auto"/>
              <w:right w:val="single" w:sz="8" w:space="0" w:color="auto"/>
            </w:tcBorders>
          </w:tcPr>
          <w:p w14:paraId="358E1A8F"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Доля детей, над которыми в отчетном году была установлена опека (попечительство), в общем числе выявленных детей-сирот и детей, оставшихся без попечения родителей.</w:t>
            </w:r>
          </w:p>
        </w:tc>
        <w:tc>
          <w:tcPr>
            <w:tcW w:w="1579" w:type="dxa"/>
            <w:tcBorders>
              <w:left w:val="single" w:sz="8" w:space="0" w:color="auto"/>
              <w:bottom w:val="single" w:sz="8" w:space="0" w:color="auto"/>
              <w:right w:val="single" w:sz="8" w:space="0" w:color="auto"/>
            </w:tcBorders>
          </w:tcPr>
          <w:p w14:paraId="279DB3A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680196A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1FFDA37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6073FBE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200" w:type="dxa"/>
            <w:gridSpan w:val="4"/>
            <w:tcBorders>
              <w:left w:val="single" w:sz="8" w:space="0" w:color="auto"/>
              <w:bottom w:val="single" w:sz="8" w:space="0" w:color="auto"/>
              <w:right w:val="single" w:sz="4" w:space="0" w:color="auto"/>
            </w:tcBorders>
          </w:tcPr>
          <w:p w14:paraId="5C94465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19" w:type="dxa"/>
            <w:gridSpan w:val="6"/>
            <w:tcBorders>
              <w:left w:val="single" w:sz="4" w:space="0" w:color="auto"/>
              <w:bottom w:val="single" w:sz="8" w:space="0" w:color="auto"/>
              <w:right w:val="single" w:sz="4" w:space="0" w:color="auto"/>
            </w:tcBorders>
          </w:tcPr>
          <w:p w14:paraId="3F5BDEA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38" w:type="dxa"/>
            <w:gridSpan w:val="3"/>
            <w:tcBorders>
              <w:left w:val="single" w:sz="4" w:space="0" w:color="auto"/>
              <w:bottom w:val="single" w:sz="8" w:space="0" w:color="auto"/>
              <w:right w:val="single" w:sz="8" w:space="0" w:color="auto"/>
            </w:tcBorders>
          </w:tcPr>
          <w:p w14:paraId="427AC04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7D686735" w14:textId="77777777" w:rsidTr="00EF3204">
        <w:trPr>
          <w:tblCellSpacing w:w="5" w:type="nil"/>
        </w:trPr>
        <w:tc>
          <w:tcPr>
            <w:tcW w:w="593" w:type="dxa"/>
            <w:tcBorders>
              <w:left w:val="single" w:sz="8" w:space="0" w:color="auto"/>
              <w:bottom w:val="single" w:sz="8" w:space="0" w:color="auto"/>
              <w:right w:val="single" w:sz="8" w:space="0" w:color="auto"/>
            </w:tcBorders>
          </w:tcPr>
          <w:p w14:paraId="2C77710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60.</w:t>
            </w:r>
          </w:p>
        </w:tc>
        <w:tc>
          <w:tcPr>
            <w:tcW w:w="5578" w:type="dxa"/>
            <w:gridSpan w:val="2"/>
            <w:tcBorders>
              <w:left w:val="single" w:sz="8" w:space="0" w:color="auto"/>
              <w:bottom w:val="single" w:sz="8" w:space="0" w:color="auto"/>
              <w:right w:val="single" w:sz="8" w:space="0" w:color="auto"/>
            </w:tcBorders>
          </w:tcPr>
          <w:p w14:paraId="7D387D65"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Оценка эффективности предоставляемых налоговых льгот</w:t>
            </w:r>
          </w:p>
        </w:tc>
        <w:tc>
          <w:tcPr>
            <w:tcW w:w="1579" w:type="dxa"/>
            <w:tcBorders>
              <w:left w:val="single" w:sz="8" w:space="0" w:color="auto"/>
              <w:bottom w:val="single" w:sz="8" w:space="0" w:color="auto"/>
              <w:right w:val="single" w:sz="8" w:space="0" w:color="auto"/>
            </w:tcBorders>
          </w:tcPr>
          <w:p w14:paraId="7B2F9A0D"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14:paraId="6C35E96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14:paraId="6B48A215"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134" w:type="dxa"/>
            <w:tcBorders>
              <w:left w:val="single" w:sz="8" w:space="0" w:color="auto"/>
              <w:bottom w:val="single" w:sz="8" w:space="0" w:color="auto"/>
              <w:right w:val="single" w:sz="8" w:space="0" w:color="auto"/>
            </w:tcBorders>
          </w:tcPr>
          <w:p w14:paraId="5C7EF55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1200" w:type="dxa"/>
            <w:gridSpan w:val="4"/>
            <w:tcBorders>
              <w:left w:val="single" w:sz="8" w:space="0" w:color="auto"/>
              <w:bottom w:val="single" w:sz="8" w:space="0" w:color="auto"/>
              <w:right w:val="single" w:sz="4" w:space="0" w:color="auto"/>
            </w:tcBorders>
          </w:tcPr>
          <w:p w14:paraId="0D96F23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919" w:type="dxa"/>
            <w:gridSpan w:val="6"/>
            <w:tcBorders>
              <w:left w:val="single" w:sz="4" w:space="0" w:color="auto"/>
              <w:bottom w:val="single" w:sz="8" w:space="0" w:color="auto"/>
              <w:right w:val="single" w:sz="4" w:space="0" w:color="auto"/>
            </w:tcBorders>
          </w:tcPr>
          <w:p w14:paraId="72D7A34A"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c>
          <w:tcPr>
            <w:tcW w:w="838" w:type="dxa"/>
            <w:gridSpan w:val="3"/>
            <w:tcBorders>
              <w:left w:val="single" w:sz="4" w:space="0" w:color="auto"/>
              <w:bottom w:val="single" w:sz="8" w:space="0" w:color="auto"/>
              <w:right w:val="single" w:sz="8" w:space="0" w:color="auto"/>
            </w:tcBorders>
          </w:tcPr>
          <w:p w14:paraId="55A0304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100</w:t>
            </w:r>
          </w:p>
        </w:tc>
      </w:tr>
      <w:tr w:rsidR="00777DB6" w:rsidRPr="00F445D3" w14:paraId="1A02FA50" w14:textId="77777777" w:rsidTr="00EF3204">
        <w:trPr>
          <w:tblCellSpacing w:w="5" w:type="nil"/>
        </w:trPr>
        <w:tc>
          <w:tcPr>
            <w:tcW w:w="593" w:type="dxa"/>
            <w:tcBorders>
              <w:left w:val="single" w:sz="8" w:space="0" w:color="auto"/>
              <w:bottom w:val="single" w:sz="4" w:space="0" w:color="auto"/>
              <w:right w:val="single" w:sz="8" w:space="0" w:color="auto"/>
            </w:tcBorders>
          </w:tcPr>
          <w:p w14:paraId="294C5989"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61.</w:t>
            </w:r>
          </w:p>
        </w:tc>
        <w:tc>
          <w:tcPr>
            <w:tcW w:w="5578" w:type="dxa"/>
            <w:gridSpan w:val="2"/>
            <w:tcBorders>
              <w:left w:val="single" w:sz="8" w:space="0" w:color="auto"/>
              <w:bottom w:val="single" w:sz="8" w:space="0" w:color="auto"/>
              <w:right w:val="single" w:sz="8" w:space="0" w:color="auto"/>
            </w:tcBorders>
          </w:tcPr>
          <w:p w14:paraId="7113AB37"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Психолого-педагогическое консультирование обучающихся, их родителей (законных представителей) и педагогических работников</w:t>
            </w:r>
          </w:p>
        </w:tc>
        <w:tc>
          <w:tcPr>
            <w:tcW w:w="1579" w:type="dxa"/>
            <w:tcBorders>
              <w:left w:val="single" w:sz="8" w:space="0" w:color="auto"/>
              <w:bottom w:val="single" w:sz="8" w:space="0" w:color="auto"/>
              <w:right w:val="single" w:sz="8" w:space="0" w:color="auto"/>
            </w:tcBorders>
          </w:tcPr>
          <w:p w14:paraId="1A9C6401"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14:paraId="7CB53A20"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300</w:t>
            </w:r>
          </w:p>
        </w:tc>
        <w:tc>
          <w:tcPr>
            <w:tcW w:w="993" w:type="dxa"/>
            <w:tcBorders>
              <w:left w:val="single" w:sz="8" w:space="0" w:color="auto"/>
              <w:bottom w:val="single" w:sz="8" w:space="0" w:color="auto"/>
              <w:right w:val="single" w:sz="8" w:space="0" w:color="auto"/>
            </w:tcBorders>
          </w:tcPr>
          <w:p w14:paraId="4F83CD91"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300</w:t>
            </w:r>
          </w:p>
        </w:tc>
        <w:tc>
          <w:tcPr>
            <w:tcW w:w="1134" w:type="dxa"/>
            <w:tcBorders>
              <w:left w:val="single" w:sz="8" w:space="0" w:color="auto"/>
              <w:bottom w:val="single" w:sz="8" w:space="0" w:color="auto"/>
              <w:right w:val="single" w:sz="8" w:space="0" w:color="auto"/>
            </w:tcBorders>
          </w:tcPr>
          <w:p w14:paraId="0E721BE8"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300</w:t>
            </w:r>
          </w:p>
        </w:tc>
        <w:tc>
          <w:tcPr>
            <w:tcW w:w="1200" w:type="dxa"/>
            <w:gridSpan w:val="4"/>
            <w:tcBorders>
              <w:left w:val="single" w:sz="8" w:space="0" w:color="auto"/>
              <w:bottom w:val="single" w:sz="8" w:space="0" w:color="auto"/>
              <w:right w:val="single" w:sz="4" w:space="0" w:color="auto"/>
            </w:tcBorders>
          </w:tcPr>
          <w:p w14:paraId="4AA539CB"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300</w:t>
            </w:r>
          </w:p>
        </w:tc>
        <w:tc>
          <w:tcPr>
            <w:tcW w:w="919" w:type="dxa"/>
            <w:gridSpan w:val="6"/>
            <w:tcBorders>
              <w:left w:val="single" w:sz="4" w:space="0" w:color="auto"/>
              <w:bottom w:val="single" w:sz="8" w:space="0" w:color="auto"/>
              <w:right w:val="single" w:sz="4" w:space="0" w:color="auto"/>
            </w:tcBorders>
          </w:tcPr>
          <w:p w14:paraId="3FA70886"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300</w:t>
            </w:r>
          </w:p>
        </w:tc>
        <w:tc>
          <w:tcPr>
            <w:tcW w:w="838" w:type="dxa"/>
            <w:gridSpan w:val="3"/>
            <w:tcBorders>
              <w:left w:val="single" w:sz="4" w:space="0" w:color="auto"/>
              <w:bottom w:val="single" w:sz="8" w:space="0" w:color="auto"/>
              <w:right w:val="single" w:sz="8" w:space="0" w:color="auto"/>
            </w:tcBorders>
          </w:tcPr>
          <w:p w14:paraId="05FEC61D"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300</w:t>
            </w:r>
          </w:p>
        </w:tc>
      </w:tr>
      <w:tr w:rsidR="00777DB6" w:rsidRPr="00F445D3" w14:paraId="59D1C003" w14:textId="77777777" w:rsidTr="00EF3204">
        <w:trPr>
          <w:tblCellSpacing w:w="5" w:type="nil"/>
        </w:trPr>
        <w:tc>
          <w:tcPr>
            <w:tcW w:w="593" w:type="dxa"/>
            <w:tcBorders>
              <w:left w:val="single" w:sz="8" w:space="0" w:color="auto"/>
              <w:bottom w:val="single" w:sz="4" w:space="0" w:color="auto"/>
              <w:right w:val="single" w:sz="8" w:space="0" w:color="auto"/>
            </w:tcBorders>
          </w:tcPr>
          <w:p w14:paraId="7F49963E"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62.</w:t>
            </w:r>
          </w:p>
        </w:tc>
        <w:tc>
          <w:tcPr>
            <w:tcW w:w="5578" w:type="dxa"/>
            <w:gridSpan w:val="2"/>
            <w:tcBorders>
              <w:left w:val="single" w:sz="8" w:space="0" w:color="auto"/>
              <w:bottom w:val="single" w:sz="8" w:space="0" w:color="auto"/>
              <w:right w:val="single" w:sz="8" w:space="0" w:color="auto"/>
            </w:tcBorders>
          </w:tcPr>
          <w:p w14:paraId="4515B7C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Психолого-медико-педагогическое обследование детей</w:t>
            </w:r>
          </w:p>
        </w:tc>
        <w:tc>
          <w:tcPr>
            <w:tcW w:w="1579" w:type="dxa"/>
            <w:tcBorders>
              <w:left w:val="single" w:sz="8" w:space="0" w:color="auto"/>
              <w:bottom w:val="single" w:sz="8" w:space="0" w:color="auto"/>
              <w:right w:val="single" w:sz="8" w:space="0" w:color="auto"/>
            </w:tcBorders>
          </w:tcPr>
          <w:p w14:paraId="6D38B68B" w14:textId="77777777" w:rsidR="00777DB6" w:rsidRPr="00F445D3" w:rsidRDefault="00777DB6" w:rsidP="00913993">
            <w:pPr>
              <w:autoSpaceDE w:val="0"/>
              <w:autoSpaceDN w:val="0"/>
              <w:adjustRightInd w:val="0"/>
              <w:spacing w:after="0" w:line="240" w:lineRule="auto"/>
              <w:rPr>
                <w:rFonts w:ascii="Times New Roman" w:hAnsi="Times New Roman"/>
                <w:sz w:val="24"/>
                <w:szCs w:val="24"/>
              </w:rPr>
            </w:pPr>
            <w:r w:rsidRPr="00F445D3">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14:paraId="33BFDD7F"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400</w:t>
            </w:r>
          </w:p>
        </w:tc>
        <w:tc>
          <w:tcPr>
            <w:tcW w:w="993" w:type="dxa"/>
            <w:tcBorders>
              <w:left w:val="single" w:sz="8" w:space="0" w:color="auto"/>
              <w:bottom w:val="single" w:sz="8" w:space="0" w:color="auto"/>
              <w:right w:val="single" w:sz="8" w:space="0" w:color="auto"/>
            </w:tcBorders>
          </w:tcPr>
          <w:p w14:paraId="62A1134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400</w:t>
            </w:r>
          </w:p>
        </w:tc>
        <w:tc>
          <w:tcPr>
            <w:tcW w:w="1134" w:type="dxa"/>
            <w:tcBorders>
              <w:left w:val="single" w:sz="8" w:space="0" w:color="auto"/>
              <w:bottom w:val="single" w:sz="8" w:space="0" w:color="auto"/>
              <w:right w:val="single" w:sz="8" w:space="0" w:color="auto"/>
            </w:tcBorders>
          </w:tcPr>
          <w:p w14:paraId="586E335C"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400</w:t>
            </w:r>
          </w:p>
        </w:tc>
        <w:tc>
          <w:tcPr>
            <w:tcW w:w="1200" w:type="dxa"/>
            <w:gridSpan w:val="4"/>
            <w:tcBorders>
              <w:left w:val="single" w:sz="8" w:space="0" w:color="auto"/>
              <w:bottom w:val="single" w:sz="8" w:space="0" w:color="auto"/>
              <w:right w:val="single" w:sz="4" w:space="0" w:color="auto"/>
            </w:tcBorders>
          </w:tcPr>
          <w:p w14:paraId="16B527B7"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400</w:t>
            </w:r>
          </w:p>
        </w:tc>
        <w:tc>
          <w:tcPr>
            <w:tcW w:w="919" w:type="dxa"/>
            <w:gridSpan w:val="6"/>
            <w:tcBorders>
              <w:left w:val="single" w:sz="4" w:space="0" w:color="auto"/>
              <w:bottom w:val="single" w:sz="8" w:space="0" w:color="auto"/>
              <w:right w:val="single" w:sz="4" w:space="0" w:color="auto"/>
            </w:tcBorders>
          </w:tcPr>
          <w:p w14:paraId="3EC16269"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400</w:t>
            </w:r>
          </w:p>
        </w:tc>
        <w:tc>
          <w:tcPr>
            <w:tcW w:w="838" w:type="dxa"/>
            <w:gridSpan w:val="3"/>
            <w:tcBorders>
              <w:left w:val="single" w:sz="4" w:space="0" w:color="auto"/>
              <w:bottom w:val="single" w:sz="8" w:space="0" w:color="auto"/>
              <w:right w:val="single" w:sz="8" w:space="0" w:color="auto"/>
            </w:tcBorders>
          </w:tcPr>
          <w:p w14:paraId="1BE92233" w14:textId="77777777" w:rsidR="00777DB6" w:rsidRPr="00F445D3" w:rsidRDefault="00777DB6" w:rsidP="00913993">
            <w:pPr>
              <w:autoSpaceDE w:val="0"/>
              <w:autoSpaceDN w:val="0"/>
              <w:adjustRightInd w:val="0"/>
              <w:spacing w:after="0" w:line="240" w:lineRule="auto"/>
              <w:jc w:val="center"/>
              <w:rPr>
                <w:rFonts w:ascii="Times New Roman" w:hAnsi="Times New Roman"/>
                <w:sz w:val="24"/>
                <w:szCs w:val="24"/>
              </w:rPr>
            </w:pPr>
            <w:r w:rsidRPr="00F445D3">
              <w:rPr>
                <w:rFonts w:ascii="Times New Roman" w:hAnsi="Times New Roman"/>
                <w:sz w:val="24"/>
                <w:szCs w:val="24"/>
              </w:rPr>
              <w:t>400</w:t>
            </w:r>
          </w:p>
        </w:tc>
      </w:tr>
    </w:tbl>
    <w:p w14:paraId="12E12D86" w14:textId="77777777" w:rsidR="00A60AC3" w:rsidRDefault="00A60AC3"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20F0C98D" w14:textId="77777777" w:rsidR="00A60AC3" w:rsidRDefault="00A60AC3"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639C31DD" w14:textId="77777777" w:rsidR="00A60AC3" w:rsidRDefault="00A60AC3"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7A31D05C" w14:textId="77777777" w:rsidR="00A60AC3" w:rsidRDefault="00A60AC3"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64135AE5" w14:textId="77777777" w:rsidR="00A60AC3" w:rsidRDefault="00A60AC3"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5592FE99" w14:textId="77777777" w:rsidR="00A60AC3" w:rsidRDefault="00A60AC3"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033E13A5" w14:textId="77777777" w:rsidR="00A60AC3" w:rsidRDefault="00A60AC3"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7F844F2B" w14:textId="77777777" w:rsidR="00A60AC3" w:rsidRDefault="00A60AC3"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0DAD5F6B" w14:textId="77777777" w:rsidR="001E3F71" w:rsidRDefault="001E3F71"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4F32450A" w14:textId="77777777" w:rsidR="001E3F71" w:rsidRDefault="001E3F71"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568F812D" w14:textId="77777777" w:rsidR="001E3F71" w:rsidRDefault="001E3F71"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11DE279A" w14:textId="77777777" w:rsidR="00A60AC3" w:rsidRDefault="00A60AC3"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12A1F69F" w14:textId="77777777" w:rsidR="00A60AC3" w:rsidRDefault="00A60AC3"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6A7EE3A9" w14:textId="77777777" w:rsidR="00A60AC3" w:rsidRDefault="00A60AC3"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p>
    <w:p w14:paraId="383E8A46" w14:textId="4F97E758" w:rsidR="00FD7A2A" w:rsidRPr="005842B8" w:rsidRDefault="00FD7A2A" w:rsidP="003E525F">
      <w:pPr>
        <w:tabs>
          <w:tab w:val="left" w:pos="10915"/>
          <w:tab w:val="left" w:pos="11199"/>
        </w:tabs>
        <w:autoSpaceDE w:val="0"/>
        <w:autoSpaceDN w:val="0"/>
        <w:adjustRightInd w:val="0"/>
        <w:spacing w:after="0" w:line="240" w:lineRule="auto"/>
        <w:ind w:left="9639"/>
        <w:jc w:val="both"/>
        <w:outlineLvl w:val="1"/>
        <w:rPr>
          <w:rFonts w:ascii="Times New Roman" w:hAnsi="Times New Roman"/>
          <w:sz w:val="24"/>
          <w:szCs w:val="24"/>
        </w:rPr>
      </w:pPr>
      <w:r w:rsidRPr="005842B8">
        <w:rPr>
          <w:rFonts w:ascii="Times New Roman" w:hAnsi="Times New Roman"/>
          <w:sz w:val="24"/>
          <w:szCs w:val="24"/>
        </w:rPr>
        <w:lastRenderedPageBreak/>
        <w:t>Приложение 2</w:t>
      </w:r>
    </w:p>
    <w:p w14:paraId="524B6B08" w14:textId="1192EB25" w:rsidR="00FD7A2A" w:rsidRPr="005842B8" w:rsidRDefault="00FD7A2A" w:rsidP="003E525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r w:rsidRPr="005842B8">
        <w:rPr>
          <w:rFonts w:ascii="Times New Roman" w:hAnsi="Times New Roman"/>
          <w:sz w:val="24"/>
          <w:szCs w:val="24"/>
        </w:rPr>
        <w:t>к муниципальной программе</w:t>
      </w:r>
    </w:p>
    <w:p w14:paraId="3255F650" w14:textId="0B84433B" w:rsidR="00FD7A2A" w:rsidRPr="005842B8" w:rsidRDefault="00FD7A2A" w:rsidP="003E525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r w:rsidRPr="005842B8">
        <w:rPr>
          <w:rFonts w:ascii="Times New Roman" w:hAnsi="Times New Roman"/>
          <w:sz w:val="24"/>
          <w:szCs w:val="24"/>
        </w:rPr>
        <w:t>«Развитие системы образования</w:t>
      </w:r>
    </w:p>
    <w:p w14:paraId="26D71DD3" w14:textId="40E93A82" w:rsidR="00FD7A2A" w:rsidRPr="005842B8" w:rsidRDefault="00FD7A2A" w:rsidP="003E525F">
      <w:pPr>
        <w:autoSpaceDE w:val="0"/>
        <w:autoSpaceDN w:val="0"/>
        <w:adjustRightInd w:val="0"/>
        <w:spacing w:after="0" w:line="240" w:lineRule="auto"/>
        <w:ind w:left="9639"/>
        <w:jc w:val="both"/>
        <w:outlineLvl w:val="1"/>
        <w:rPr>
          <w:rFonts w:ascii="Times New Roman" w:hAnsi="Times New Roman"/>
          <w:sz w:val="24"/>
          <w:szCs w:val="24"/>
        </w:rPr>
      </w:pPr>
      <w:r w:rsidRPr="005842B8">
        <w:rPr>
          <w:rFonts w:ascii="Times New Roman" w:hAnsi="Times New Roman"/>
          <w:sz w:val="24"/>
          <w:szCs w:val="24"/>
        </w:rPr>
        <w:t>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p w14:paraId="259FFB6D" w14:textId="77777777" w:rsidR="00FD7A2A" w:rsidRPr="005842B8" w:rsidRDefault="00FD7A2A" w:rsidP="00FD7A2A">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14:paraId="057D3AED" w14:textId="77777777" w:rsidR="00FD7A2A" w:rsidRPr="005842B8" w:rsidRDefault="00FD7A2A" w:rsidP="00FD7A2A">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Перечень основных мероприятий муниципальной программы</w:t>
      </w:r>
    </w:p>
    <w:p w14:paraId="304A3DA9" w14:textId="77777777" w:rsidR="00FD7A2A" w:rsidRPr="005842B8" w:rsidRDefault="00FD7A2A" w:rsidP="00FD7A2A">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«Развитие системы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p w14:paraId="2B2C52A3" w14:textId="77777777" w:rsidR="00FD7A2A" w:rsidRPr="005842B8" w:rsidRDefault="00FD7A2A" w:rsidP="00FD7A2A">
      <w:pPr>
        <w:autoSpaceDE w:val="0"/>
        <w:autoSpaceDN w:val="0"/>
        <w:adjustRightInd w:val="0"/>
        <w:spacing w:after="0" w:line="240" w:lineRule="auto"/>
        <w:jc w:val="center"/>
        <w:rPr>
          <w:rFonts w:ascii="Times New Roman" w:hAnsi="Times New Roman"/>
          <w:sz w:val="24"/>
          <w:szCs w:val="24"/>
        </w:rPr>
      </w:pPr>
    </w:p>
    <w:tbl>
      <w:tblPr>
        <w:tblW w:w="14550" w:type="dxa"/>
        <w:tblCellSpacing w:w="5" w:type="nil"/>
        <w:tblInd w:w="-67" w:type="dxa"/>
        <w:tblLayout w:type="fixed"/>
        <w:tblCellMar>
          <w:left w:w="75" w:type="dxa"/>
          <w:right w:w="75" w:type="dxa"/>
        </w:tblCellMar>
        <w:tblLook w:val="0000" w:firstRow="0" w:lastRow="0" w:firstColumn="0" w:lastColumn="0" w:noHBand="0" w:noVBand="0"/>
      </w:tblPr>
      <w:tblGrid>
        <w:gridCol w:w="510"/>
        <w:gridCol w:w="30"/>
        <w:gridCol w:w="1728"/>
        <w:gridCol w:w="142"/>
        <w:gridCol w:w="434"/>
        <w:gridCol w:w="72"/>
        <w:gridCol w:w="1195"/>
        <w:gridCol w:w="419"/>
        <w:gridCol w:w="6"/>
        <w:gridCol w:w="567"/>
        <w:gridCol w:w="732"/>
        <w:gridCol w:w="60"/>
        <w:gridCol w:w="201"/>
        <w:gridCol w:w="992"/>
        <w:gridCol w:w="43"/>
        <w:gridCol w:w="84"/>
        <w:gridCol w:w="1857"/>
        <w:gridCol w:w="327"/>
        <w:gridCol w:w="21"/>
        <w:gridCol w:w="2062"/>
        <w:gridCol w:w="293"/>
        <w:gridCol w:w="60"/>
        <w:gridCol w:w="2624"/>
        <w:gridCol w:w="91"/>
      </w:tblGrid>
      <w:tr w:rsidR="00FD7A2A" w:rsidRPr="005842B8" w14:paraId="155DDBF4" w14:textId="77777777" w:rsidTr="00D92CC7">
        <w:trPr>
          <w:gridAfter w:val="1"/>
          <w:wAfter w:w="91" w:type="dxa"/>
          <w:trHeight w:val="2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14:paraId="5E6B13AD"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N </w:t>
            </w:r>
          </w:p>
          <w:p w14:paraId="4CDEB33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п</w:t>
            </w:r>
            <w:proofErr w:type="gramEnd"/>
            <w:r w:rsidRPr="005842B8">
              <w:rPr>
                <w:rFonts w:ascii="Times New Roman" w:hAnsi="Times New Roman"/>
                <w:sz w:val="24"/>
                <w:szCs w:val="24"/>
              </w:rPr>
              <w:t>/п</w:t>
            </w:r>
          </w:p>
        </w:tc>
        <w:tc>
          <w:tcPr>
            <w:tcW w:w="1728" w:type="dxa"/>
            <w:vMerge w:val="restart"/>
            <w:tcBorders>
              <w:top w:val="single" w:sz="8" w:space="0" w:color="auto"/>
              <w:left w:val="single" w:sz="8" w:space="0" w:color="auto"/>
              <w:bottom w:val="single" w:sz="8" w:space="0" w:color="auto"/>
              <w:right w:val="single" w:sz="8" w:space="0" w:color="auto"/>
            </w:tcBorders>
          </w:tcPr>
          <w:p w14:paraId="168EC10B"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Номер и наименование</w:t>
            </w:r>
          </w:p>
          <w:p w14:paraId="7D9077F8"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основного</w:t>
            </w:r>
          </w:p>
          <w:p w14:paraId="2A574F0B"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мероприятия</w:t>
            </w:r>
          </w:p>
        </w:tc>
        <w:tc>
          <w:tcPr>
            <w:tcW w:w="1843" w:type="dxa"/>
            <w:gridSpan w:val="4"/>
            <w:vMerge w:val="restart"/>
            <w:tcBorders>
              <w:top w:val="single" w:sz="8" w:space="0" w:color="auto"/>
              <w:left w:val="single" w:sz="8" w:space="0" w:color="auto"/>
              <w:bottom w:val="single" w:sz="8" w:space="0" w:color="auto"/>
              <w:right w:val="single" w:sz="8" w:space="0" w:color="auto"/>
            </w:tcBorders>
          </w:tcPr>
          <w:p w14:paraId="72802CD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Ответственный</w:t>
            </w:r>
          </w:p>
          <w:p w14:paraId="3A4517C3" w14:textId="6DE9B61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исполнитель </w:t>
            </w:r>
          </w:p>
        </w:tc>
        <w:tc>
          <w:tcPr>
            <w:tcW w:w="1985" w:type="dxa"/>
            <w:gridSpan w:val="6"/>
            <w:tcBorders>
              <w:top w:val="single" w:sz="8" w:space="0" w:color="auto"/>
              <w:left w:val="single" w:sz="8" w:space="0" w:color="auto"/>
              <w:bottom w:val="single" w:sz="8" w:space="0" w:color="auto"/>
              <w:right w:val="single" w:sz="8" w:space="0" w:color="auto"/>
            </w:tcBorders>
          </w:tcPr>
          <w:p w14:paraId="07AD5DCC"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Срок</w:t>
            </w:r>
          </w:p>
        </w:tc>
        <w:tc>
          <w:tcPr>
            <w:tcW w:w="2976" w:type="dxa"/>
            <w:gridSpan w:val="4"/>
            <w:vMerge w:val="restart"/>
            <w:tcBorders>
              <w:top w:val="single" w:sz="8" w:space="0" w:color="auto"/>
              <w:left w:val="single" w:sz="8" w:space="0" w:color="auto"/>
              <w:bottom w:val="single" w:sz="8" w:space="0" w:color="auto"/>
              <w:right w:val="single" w:sz="8" w:space="0" w:color="auto"/>
            </w:tcBorders>
          </w:tcPr>
          <w:p w14:paraId="20F4194D"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Ожидаемый</w:t>
            </w:r>
          </w:p>
          <w:p w14:paraId="4F7B6FAB"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конечный</w:t>
            </w:r>
          </w:p>
          <w:p w14:paraId="4D77E503"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proofErr w:type="gramStart"/>
            <w:r w:rsidRPr="005842B8">
              <w:rPr>
                <w:rFonts w:ascii="Times New Roman" w:hAnsi="Times New Roman"/>
                <w:sz w:val="24"/>
                <w:szCs w:val="24"/>
              </w:rPr>
              <w:t>результат (краткое</w:t>
            </w:r>
            <w:proofErr w:type="gramEnd"/>
          </w:p>
          <w:p w14:paraId="0B998187"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описание)</w:t>
            </w:r>
          </w:p>
        </w:tc>
        <w:tc>
          <w:tcPr>
            <w:tcW w:w="2410" w:type="dxa"/>
            <w:gridSpan w:val="3"/>
            <w:vMerge w:val="restart"/>
            <w:tcBorders>
              <w:top w:val="single" w:sz="8" w:space="0" w:color="auto"/>
              <w:left w:val="single" w:sz="8" w:space="0" w:color="auto"/>
              <w:bottom w:val="single" w:sz="8" w:space="0" w:color="auto"/>
              <w:right w:val="single" w:sz="8" w:space="0" w:color="auto"/>
            </w:tcBorders>
          </w:tcPr>
          <w:p w14:paraId="1B0ADEED"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Последствия</w:t>
            </w:r>
          </w:p>
          <w:p w14:paraId="0B16FD7F"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proofErr w:type="spellStart"/>
            <w:r w:rsidRPr="005842B8">
              <w:rPr>
                <w:rFonts w:ascii="Times New Roman" w:hAnsi="Times New Roman"/>
                <w:sz w:val="24"/>
                <w:szCs w:val="24"/>
              </w:rPr>
              <w:t>нереализации</w:t>
            </w:r>
            <w:proofErr w:type="spellEnd"/>
          </w:p>
          <w:p w14:paraId="0C07AAFC"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основного</w:t>
            </w:r>
          </w:p>
          <w:p w14:paraId="1D3741B7"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мероприятия</w:t>
            </w:r>
          </w:p>
        </w:tc>
        <w:tc>
          <w:tcPr>
            <w:tcW w:w="2977" w:type="dxa"/>
            <w:gridSpan w:val="3"/>
            <w:vMerge w:val="restart"/>
            <w:tcBorders>
              <w:top w:val="single" w:sz="8" w:space="0" w:color="auto"/>
              <w:left w:val="single" w:sz="8" w:space="0" w:color="auto"/>
              <w:bottom w:val="single" w:sz="8" w:space="0" w:color="auto"/>
              <w:right w:val="single" w:sz="8" w:space="0" w:color="auto"/>
            </w:tcBorders>
          </w:tcPr>
          <w:p w14:paraId="6BE0DDD9"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Связь</w:t>
            </w:r>
          </w:p>
          <w:p w14:paraId="2CABBBE7"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с показателями</w:t>
            </w:r>
          </w:p>
          <w:p w14:paraId="53546050"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 xml:space="preserve">(индикаторами) </w:t>
            </w:r>
            <w:proofErr w:type="gramStart"/>
            <w:r w:rsidRPr="005842B8">
              <w:rPr>
                <w:rFonts w:ascii="Times New Roman" w:hAnsi="Times New Roman"/>
                <w:sz w:val="24"/>
                <w:szCs w:val="24"/>
              </w:rPr>
              <w:t>муниципальной</w:t>
            </w:r>
            <w:proofErr w:type="gramEnd"/>
          </w:p>
          <w:p w14:paraId="66FFBD45"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программы</w:t>
            </w:r>
          </w:p>
          <w:p w14:paraId="7C0CE298" w14:textId="77777777" w:rsidR="00FD7A2A" w:rsidRPr="005842B8" w:rsidRDefault="00FD7A2A" w:rsidP="00A35ED0">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sz w:val="24"/>
                <w:szCs w:val="24"/>
              </w:rPr>
              <w:t>(подпрограммы)</w:t>
            </w:r>
          </w:p>
        </w:tc>
      </w:tr>
      <w:tr w:rsidR="00FD7A2A" w:rsidRPr="005842B8" w14:paraId="106730B9" w14:textId="77777777" w:rsidTr="00D92CC7">
        <w:trPr>
          <w:gridAfter w:val="1"/>
          <w:wAfter w:w="91" w:type="dxa"/>
          <w:trHeight w:val="20"/>
          <w:tblCellSpacing w:w="5" w:type="nil"/>
        </w:trPr>
        <w:tc>
          <w:tcPr>
            <w:tcW w:w="540" w:type="dxa"/>
            <w:gridSpan w:val="2"/>
            <w:vMerge/>
            <w:tcBorders>
              <w:left w:val="single" w:sz="8" w:space="0" w:color="auto"/>
              <w:bottom w:val="single" w:sz="8" w:space="0" w:color="auto"/>
              <w:right w:val="single" w:sz="8" w:space="0" w:color="auto"/>
            </w:tcBorders>
          </w:tcPr>
          <w:p w14:paraId="4CCBE77F" w14:textId="77777777" w:rsidR="00FD7A2A" w:rsidRPr="005842B8" w:rsidRDefault="00FD7A2A" w:rsidP="00A35ED0">
            <w:pPr>
              <w:autoSpaceDE w:val="0"/>
              <w:autoSpaceDN w:val="0"/>
              <w:adjustRightInd w:val="0"/>
              <w:spacing w:after="0" w:line="240" w:lineRule="auto"/>
              <w:jc w:val="both"/>
              <w:rPr>
                <w:rFonts w:ascii="Times New Roman" w:hAnsi="Times New Roman"/>
                <w:sz w:val="24"/>
                <w:szCs w:val="24"/>
              </w:rPr>
            </w:pPr>
          </w:p>
        </w:tc>
        <w:tc>
          <w:tcPr>
            <w:tcW w:w="1728" w:type="dxa"/>
            <w:vMerge/>
            <w:tcBorders>
              <w:left w:val="single" w:sz="8" w:space="0" w:color="auto"/>
              <w:bottom w:val="single" w:sz="8" w:space="0" w:color="auto"/>
              <w:right w:val="single" w:sz="8" w:space="0" w:color="auto"/>
            </w:tcBorders>
          </w:tcPr>
          <w:p w14:paraId="457CD465" w14:textId="77777777" w:rsidR="00FD7A2A" w:rsidRPr="005842B8" w:rsidRDefault="00FD7A2A" w:rsidP="00A35ED0">
            <w:pPr>
              <w:autoSpaceDE w:val="0"/>
              <w:autoSpaceDN w:val="0"/>
              <w:adjustRightInd w:val="0"/>
              <w:spacing w:after="0" w:line="240" w:lineRule="auto"/>
              <w:jc w:val="both"/>
              <w:rPr>
                <w:rFonts w:ascii="Times New Roman" w:hAnsi="Times New Roman"/>
                <w:sz w:val="24"/>
                <w:szCs w:val="24"/>
              </w:rPr>
            </w:pPr>
          </w:p>
        </w:tc>
        <w:tc>
          <w:tcPr>
            <w:tcW w:w="1843" w:type="dxa"/>
            <w:gridSpan w:val="4"/>
            <w:vMerge/>
            <w:tcBorders>
              <w:left w:val="single" w:sz="8" w:space="0" w:color="auto"/>
              <w:bottom w:val="single" w:sz="8" w:space="0" w:color="auto"/>
              <w:right w:val="single" w:sz="8" w:space="0" w:color="auto"/>
            </w:tcBorders>
          </w:tcPr>
          <w:p w14:paraId="60ECF7B0" w14:textId="77777777" w:rsidR="00FD7A2A" w:rsidRPr="005842B8" w:rsidRDefault="00FD7A2A" w:rsidP="00A35ED0">
            <w:pPr>
              <w:autoSpaceDE w:val="0"/>
              <w:autoSpaceDN w:val="0"/>
              <w:adjustRightInd w:val="0"/>
              <w:spacing w:after="0" w:line="240" w:lineRule="auto"/>
              <w:jc w:val="both"/>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14:paraId="7DE70256" w14:textId="3639201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начала </w:t>
            </w:r>
          </w:p>
          <w:p w14:paraId="2251908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реализации</w:t>
            </w:r>
          </w:p>
        </w:tc>
        <w:tc>
          <w:tcPr>
            <w:tcW w:w="993" w:type="dxa"/>
            <w:gridSpan w:val="3"/>
            <w:tcBorders>
              <w:left w:val="single" w:sz="8" w:space="0" w:color="auto"/>
              <w:bottom w:val="single" w:sz="8" w:space="0" w:color="auto"/>
              <w:right w:val="single" w:sz="8" w:space="0" w:color="auto"/>
            </w:tcBorders>
          </w:tcPr>
          <w:p w14:paraId="2E23866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окончания </w:t>
            </w:r>
          </w:p>
          <w:p w14:paraId="23E8100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реализации</w:t>
            </w:r>
          </w:p>
        </w:tc>
        <w:tc>
          <w:tcPr>
            <w:tcW w:w="2976" w:type="dxa"/>
            <w:gridSpan w:val="4"/>
            <w:vMerge/>
            <w:tcBorders>
              <w:left w:val="single" w:sz="8" w:space="0" w:color="auto"/>
              <w:bottom w:val="single" w:sz="8" w:space="0" w:color="auto"/>
              <w:right w:val="single" w:sz="8" w:space="0" w:color="auto"/>
            </w:tcBorders>
          </w:tcPr>
          <w:p w14:paraId="18BCE5D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2410" w:type="dxa"/>
            <w:gridSpan w:val="3"/>
            <w:vMerge/>
            <w:tcBorders>
              <w:left w:val="single" w:sz="8" w:space="0" w:color="auto"/>
              <w:bottom w:val="single" w:sz="8" w:space="0" w:color="auto"/>
              <w:right w:val="single" w:sz="8" w:space="0" w:color="auto"/>
            </w:tcBorders>
          </w:tcPr>
          <w:p w14:paraId="21CA538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2977" w:type="dxa"/>
            <w:gridSpan w:val="3"/>
            <w:vMerge/>
            <w:tcBorders>
              <w:left w:val="single" w:sz="8" w:space="0" w:color="auto"/>
              <w:bottom w:val="single" w:sz="8" w:space="0" w:color="auto"/>
              <w:right w:val="single" w:sz="8" w:space="0" w:color="auto"/>
            </w:tcBorders>
          </w:tcPr>
          <w:p w14:paraId="69F2530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r>
      <w:tr w:rsidR="00FD7A2A" w:rsidRPr="005842B8" w14:paraId="640CA950" w14:textId="77777777" w:rsidTr="00D92CC7">
        <w:trPr>
          <w:gridAfter w:val="1"/>
          <w:wAfter w:w="91" w:type="dxa"/>
          <w:trHeight w:val="20"/>
          <w:tblCellSpacing w:w="5" w:type="nil"/>
        </w:trPr>
        <w:tc>
          <w:tcPr>
            <w:tcW w:w="540" w:type="dxa"/>
            <w:gridSpan w:val="2"/>
            <w:tcBorders>
              <w:left w:val="single" w:sz="8" w:space="0" w:color="auto"/>
              <w:bottom w:val="single" w:sz="8" w:space="0" w:color="auto"/>
              <w:right w:val="single" w:sz="8" w:space="0" w:color="auto"/>
            </w:tcBorders>
          </w:tcPr>
          <w:p w14:paraId="61C4D723" w14:textId="1715E72C" w:rsidR="00FD7A2A" w:rsidRPr="005842B8" w:rsidRDefault="00FD7A2A" w:rsidP="009B6DE6">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1</w:t>
            </w:r>
          </w:p>
        </w:tc>
        <w:tc>
          <w:tcPr>
            <w:tcW w:w="1728" w:type="dxa"/>
            <w:tcBorders>
              <w:left w:val="single" w:sz="8" w:space="0" w:color="auto"/>
              <w:bottom w:val="single" w:sz="8" w:space="0" w:color="auto"/>
              <w:right w:val="single" w:sz="8" w:space="0" w:color="auto"/>
            </w:tcBorders>
          </w:tcPr>
          <w:p w14:paraId="577E40D1" w14:textId="67EDB107" w:rsidR="00FD7A2A" w:rsidRPr="005842B8" w:rsidRDefault="00FD7A2A" w:rsidP="009B6DE6">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2</w:t>
            </w:r>
          </w:p>
        </w:tc>
        <w:tc>
          <w:tcPr>
            <w:tcW w:w="1843" w:type="dxa"/>
            <w:gridSpan w:val="4"/>
            <w:tcBorders>
              <w:left w:val="single" w:sz="8" w:space="0" w:color="auto"/>
              <w:bottom w:val="single" w:sz="8" w:space="0" w:color="auto"/>
              <w:right w:val="single" w:sz="8" w:space="0" w:color="auto"/>
            </w:tcBorders>
          </w:tcPr>
          <w:p w14:paraId="2189695F" w14:textId="68B413C8" w:rsidR="00FD7A2A" w:rsidRPr="005842B8" w:rsidRDefault="00FD7A2A" w:rsidP="009B6DE6">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3</w:t>
            </w:r>
          </w:p>
        </w:tc>
        <w:tc>
          <w:tcPr>
            <w:tcW w:w="992" w:type="dxa"/>
            <w:gridSpan w:val="3"/>
            <w:tcBorders>
              <w:left w:val="single" w:sz="8" w:space="0" w:color="auto"/>
              <w:bottom w:val="single" w:sz="8" w:space="0" w:color="auto"/>
              <w:right w:val="single" w:sz="8" w:space="0" w:color="auto"/>
            </w:tcBorders>
          </w:tcPr>
          <w:p w14:paraId="2F9C1404" w14:textId="06422108" w:rsidR="00FD7A2A" w:rsidRPr="005842B8" w:rsidRDefault="009B6DE6" w:rsidP="009B6DE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993" w:type="dxa"/>
            <w:gridSpan w:val="3"/>
            <w:tcBorders>
              <w:left w:val="single" w:sz="8" w:space="0" w:color="auto"/>
              <w:bottom w:val="single" w:sz="8" w:space="0" w:color="auto"/>
              <w:right w:val="single" w:sz="8" w:space="0" w:color="auto"/>
            </w:tcBorders>
          </w:tcPr>
          <w:p w14:paraId="11B8A144" w14:textId="39D36E71" w:rsidR="00FD7A2A" w:rsidRPr="005842B8" w:rsidRDefault="00FD7A2A" w:rsidP="009B6DE6">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5</w:t>
            </w:r>
          </w:p>
        </w:tc>
        <w:tc>
          <w:tcPr>
            <w:tcW w:w="2976" w:type="dxa"/>
            <w:gridSpan w:val="4"/>
            <w:tcBorders>
              <w:left w:val="single" w:sz="8" w:space="0" w:color="auto"/>
              <w:bottom w:val="single" w:sz="8" w:space="0" w:color="auto"/>
              <w:right w:val="single" w:sz="8" w:space="0" w:color="auto"/>
            </w:tcBorders>
          </w:tcPr>
          <w:p w14:paraId="730F6FF0" w14:textId="2DAA27D2" w:rsidR="00FD7A2A" w:rsidRPr="005842B8" w:rsidRDefault="00FD7A2A" w:rsidP="009B6DE6">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6 </w:t>
            </w:r>
          </w:p>
        </w:tc>
        <w:tc>
          <w:tcPr>
            <w:tcW w:w="2410" w:type="dxa"/>
            <w:gridSpan w:val="3"/>
            <w:tcBorders>
              <w:left w:val="single" w:sz="8" w:space="0" w:color="auto"/>
              <w:bottom w:val="single" w:sz="8" w:space="0" w:color="auto"/>
              <w:right w:val="single" w:sz="8" w:space="0" w:color="auto"/>
            </w:tcBorders>
          </w:tcPr>
          <w:p w14:paraId="324639E8" w14:textId="5CCFCB79" w:rsidR="00FD7A2A" w:rsidRPr="005842B8" w:rsidRDefault="00FD7A2A" w:rsidP="009B6DE6">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7</w:t>
            </w:r>
          </w:p>
        </w:tc>
        <w:tc>
          <w:tcPr>
            <w:tcW w:w="2977" w:type="dxa"/>
            <w:gridSpan w:val="3"/>
            <w:tcBorders>
              <w:left w:val="single" w:sz="8" w:space="0" w:color="auto"/>
              <w:bottom w:val="single" w:sz="8" w:space="0" w:color="auto"/>
              <w:right w:val="single" w:sz="8" w:space="0" w:color="auto"/>
            </w:tcBorders>
          </w:tcPr>
          <w:p w14:paraId="4B284C87" w14:textId="5F84F811" w:rsidR="00FD7A2A" w:rsidRPr="005842B8" w:rsidRDefault="00FD7A2A" w:rsidP="009B6DE6">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8</w:t>
            </w:r>
          </w:p>
        </w:tc>
      </w:tr>
      <w:tr w:rsidR="00FD7A2A" w:rsidRPr="005842B8" w14:paraId="2338815D" w14:textId="77777777" w:rsidTr="00D92CC7">
        <w:trPr>
          <w:gridAfter w:val="1"/>
          <w:wAfter w:w="91" w:type="dxa"/>
          <w:trHeight w:val="20"/>
          <w:tblCellSpacing w:w="5" w:type="nil"/>
        </w:trPr>
        <w:tc>
          <w:tcPr>
            <w:tcW w:w="14459" w:type="dxa"/>
            <w:gridSpan w:val="23"/>
            <w:tcBorders>
              <w:left w:val="single" w:sz="8" w:space="0" w:color="auto"/>
              <w:bottom w:val="single" w:sz="8" w:space="0" w:color="auto"/>
              <w:right w:val="single" w:sz="8" w:space="0" w:color="auto"/>
            </w:tcBorders>
          </w:tcPr>
          <w:p w14:paraId="54C84CD6" w14:textId="6CFFFD56" w:rsidR="00FD7A2A" w:rsidRPr="005842B8" w:rsidRDefault="00FD7A2A" w:rsidP="00A35ED0">
            <w:pPr>
              <w:autoSpaceDE w:val="0"/>
              <w:autoSpaceDN w:val="0"/>
              <w:adjustRightInd w:val="0"/>
              <w:spacing w:after="0" w:line="240" w:lineRule="auto"/>
              <w:outlineLvl w:val="2"/>
              <w:rPr>
                <w:rFonts w:ascii="Times New Roman" w:hAnsi="Times New Roman"/>
                <w:b/>
                <w:sz w:val="24"/>
                <w:szCs w:val="24"/>
              </w:rPr>
            </w:pPr>
            <w:r w:rsidRPr="005842B8">
              <w:rPr>
                <w:rFonts w:ascii="Times New Roman" w:hAnsi="Times New Roman"/>
                <w:b/>
                <w:sz w:val="24"/>
                <w:szCs w:val="24"/>
              </w:rPr>
              <w:t>Подпрограмма «Развитие дошкольного, общего образования и дополнительного образования»</w:t>
            </w:r>
          </w:p>
        </w:tc>
      </w:tr>
      <w:tr w:rsidR="00FD7A2A" w:rsidRPr="005842B8" w14:paraId="67FD919C" w14:textId="77777777" w:rsidTr="00D92CC7">
        <w:trPr>
          <w:gridAfter w:val="1"/>
          <w:wAfter w:w="91" w:type="dxa"/>
          <w:trHeight w:val="20"/>
          <w:tblCellSpacing w:w="5" w:type="nil"/>
        </w:trPr>
        <w:tc>
          <w:tcPr>
            <w:tcW w:w="540" w:type="dxa"/>
            <w:gridSpan w:val="2"/>
            <w:tcBorders>
              <w:left w:val="single" w:sz="8" w:space="0" w:color="auto"/>
              <w:bottom w:val="single" w:sz="8" w:space="0" w:color="auto"/>
              <w:right w:val="single" w:sz="8" w:space="0" w:color="auto"/>
            </w:tcBorders>
          </w:tcPr>
          <w:p w14:paraId="49C79B8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1.</w:t>
            </w:r>
          </w:p>
        </w:tc>
        <w:tc>
          <w:tcPr>
            <w:tcW w:w="1870" w:type="dxa"/>
            <w:gridSpan w:val="2"/>
            <w:tcBorders>
              <w:left w:val="single" w:sz="8" w:space="0" w:color="auto"/>
              <w:bottom w:val="single" w:sz="8" w:space="0" w:color="auto"/>
              <w:right w:val="single" w:sz="8" w:space="0" w:color="auto"/>
            </w:tcBorders>
          </w:tcPr>
          <w:p w14:paraId="09A6ACF1" w14:textId="52D184C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w:t>
            </w:r>
          </w:p>
          <w:p w14:paraId="5A4548AE" w14:textId="045BD92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1</w:t>
            </w:r>
          </w:p>
          <w:p w14:paraId="2F021EB8" w14:textId="6E262B6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«Развитие </w:t>
            </w:r>
          </w:p>
          <w:p w14:paraId="7F6134B5" w14:textId="3E0D422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дошкольного </w:t>
            </w:r>
          </w:p>
          <w:p w14:paraId="4F3008F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w:t>
            </w:r>
          </w:p>
        </w:tc>
        <w:tc>
          <w:tcPr>
            <w:tcW w:w="1701" w:type="dxa"/>
            <w:gridSpan w:val="3"/>
            <w:tcBorders>
              <w:left w:val="single" w:sz="8" w:space="0" w:color="auto"/>
              <w:bottom w:val="single" w:sz="8" w:space="0" w:color="auto"/>
              <w:right w:val="single" w:sz="8" w:space="0" w:color="auto"/>
            </w:tcBorders>
          </w:tcPr>
          <w:p w14:paraId="00D5372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0EB1FFA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5DA988C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4BF02659" w14:textId="77A641D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создание инфраструктуры </w:t>
            </w:r>
          </w:p>
          <w:p w14:paraId="56FBF867" w14:textId="78382F10"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сопровождения раннего развития детей (от 0 до 3</w:t>
            </w:r>
            <w:proofErr w:type="gramEnd"/>
          </w:p>
          <w:p w14:paraId="1B75599E" w14:textId="63EDCB3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лет); создание дополнительных мест для детей в возрасте до 3 лет в действующих образовательных организациях, реализующих образовательные программы дошкольного образования; предоставление </w:t>
            </w:r>
          </w:p>
          <w:p w14:paraId="7FFBBFD6" w14:textId="7B1EAB0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консультационных услуг семьям с детьми </w:t>
            </w:r>
            <w:proofErr w:type="gramStart"/>
            <w:r w:rsidRPr="005842B8">
              <w:rPr>
                <w:rFonts w:ascii="Times New Roman" w:hAnsi="Times New Roman"/>
                <w:sz w:val="24"/>
                <w:szCs w:val="24"/>
              </w:rPr>
              <w:t>раннего</w:t>
            </w:r>
            <w:proofErr w:type="gramEnd"/>
            <w:r w:rsidRPr="005842B8">
              <w:rPr>
                <w:rFonts w:ascii="Times New Roman" w:hAnsi="Times New Roman"/>
                <w:sz w:val="24"/>
                <w:szCs w:val="24"/>
              </w:rPr>
              <w:t xml:space="preserve"> </w:t>
            </w:r>
          </w:p>
          <w:p w14:paraId="77FB72D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возраста; создание </w:t>
            </w:r>
          </w:p>
          <w:p w14:paraId="0471BD4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передовых моделей </w:t>
            </w:r>
            <w:r w:rsidRPr="005842B8">
              <w:rPr>
                <w:rFonts w:ascii="Times New Roman" w:hAnsi="Times New Roman"/>
                <w:sz w:val="24"/>
                <w:szCs w:val="24"/>
              </w:rPr>
              <w:lastRenderedPageBreak/>
              <w:t>современных детских</w:t>
            </w:r>
          </w:p>
          <w:p w14:paraId="1A7753E4" w14:textId="30A54E7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садов; доведение</w:t>
            </w:r>
          </w:p>
          <w:p w14:paraId="6EDA1868" w14:textId="1C6193E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средней заработной платы </w:t>
            </w:r>
          </w:p>
          <w:p w14:paraId="3FE75208" w14:textId="6673C0C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педагогических работников</w:t>
            </w:r>
          </w:p>
          <w:p w14:paraId="2842C750" w14:textId="0A536B0A"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дошкольных</w:t>
            </w:r>
            <w:proofErr w:type="gramEnd"/>
            <w:r w:rsidRPr="005842B8">
              <w:rPr>
                <w:rFonts w:ascii="Times New Roman" w:hAnsi="Times New Roman"/>
                <w:sz w:val="24"/>
                <w:szCs w:val="24"/>
              </w:rPr>
              <w:t xml:space="preserve"> ОО до средней заработной платы в сфере</w:t>
            </w:r>
          </w:p>
          <w:p w14:paraId="24E509B4" w14:textId="3898A35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общего образования в районе; введение федерального </w:t>
            </w:r>
          </w:p>
          <w:p w14:paraId="01B1F65E" w14:textId="52BE40D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государственного образовательного</w:t>
            </w:r>
          </w:p>
          <w:p w14:paraId="23451B9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стандарта (далее –</w:t>
            </w:r>
            <w:proofErr w:type="gramEnd"/>
          </w:p>
          <w:p w14:paraId="2D3F2B9F" w14:textId="7B9111D3"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 xml:space="preserve">ФГОС) в 100 процентах </w:t>
            </w:r>
            <w:proofErr w:type="gramEnd"/>
          </w:p>
          <w:p w14:paraId="6B79481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дошкольных</w:t>
            </w:r>
            <w:proofErr w:type="gramEnd"/>
            <w:r w:rsidRPr="005842B8">
              <w:rPr>
                <w:rFonts w:ascii="Times New Roman" w:hAnsi="Times New Roman"/>
                <w:sz w:val="24"/>
                <w:szCs w:val="24"/>
              </w:rPr>
              <w:t xml:space="preserve"> ОО; рост</w:t>
            </w:r>
          </w:p>
          <w:p w14:paraId="26D00961" w14:textId="5B56A8B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доли первоклассников, у </w:t>
            </w:r>
          </w:p>
          <w:p w14:paraId="16049280" w14:textId="165920E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которых сформирована</w:t>
            </w:r>
          </w:p>
          <w:p w14:paraId="4B482811" w14:textId="3D878C28" w:rsidR="00FD7A2A" w:rsidRPr="005842B8" w:rsidRDefault="00FD7A2A" w:rsidP="00EB437C">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готовность к освоению программ начального общего образования </w:t>
            </w:r>
          </w:p>
        </w:tc>
        <w:tc>
          <w:tcPr>
            <w:tcW w:w="2410" w:type="dxa"/>
            <w:gridSpan w:val="3"/>
            <w:tcBorders>
              <w:left w:val="single" w:sz="8" w:space="0" w:color="auto"/>
              <w:bottom w:val="single" w:sz="8" w:space="0" w:color="auto"/>
              <w:right w:val="single" w:sz="8" w:space="0" w:color="auto"/>
            </w:tcBorders>
          </w:tcPr>
          <w:p w14:paraId="2A35E99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 xml:space="preserve">наличие очередей </w:t>
            </w:r>
          </w:p>
          <w:p w14:paraId="714F48C1" w14:textId="0FFA5DC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 дошкольные ОО,</w:t>
            </w:r>
          </w:p>
          <w:p w14:paraId="09A6FA78" w14:textId="6642220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рост </w:t>
            </w:r>
            <w:proofErr w:type="gramStart"/>
            <w:r w:rsidRPr="005842B8">
              <w:rPr>
                <w:rFonts w:ascii="Times New Roman" w:hAnsi="Times New Roman"/>
                <w:sz w:val="24"/>
                <w:szCs w:val="24"/>
              </w:rPr>
              <w:t>социальной</w:t>
            </w:r>
            <w:proofErr w:type="gramEnd"/>
            <w:r w:rsidRPr="005842B8">
              <w:rPr>
                <w:rFonts w:ascii="Times New Roman" w:hAnsi="Times New Roman"/>
                <w:sz w:val="24"/>
                <w:szCs w:val="24"/>
              </w:rPr>
              <w:t xml:space="preserve"> </w:t>
            </w:r>
          </w:p>
          <w:p w14:paraId="65E385DD" w14:textId="3648BB15" w:rsidR="00FD7A2A" w:rsidRPr="005842B8" w:rsidRDefault="00FD7A2A" w:rsidP="00EB437C">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напряженности; снижение социальных условий и материально-технической базы дошкольных образовательных учреждений </w:t>
            </w:r>
          </w:p>
        </w:tc>
        <w:tc>
          <w:tcPr>
            <w:tcW w:w="2977" w:type="dxa"/>
            <w:gridSpan w:val="3"/>
            <w:tcBorders>
              <w:left w:val="single" w:sz="8" w:space="0" w:color="auto"/>
              <w:bottom w:val="single" w:sz="8" w:space="0" w:color="auto"/>
              <w:right w:val="single" w:sz="8" w:space="0" w:color="auto"/>
            </w:tcBorders>
          </w:tcPr>
          <w:p w14:paraId="649358EF" w14:textId="77777777" w:rsidR="00FD7A2A" w:rsidRPr="005842B8" w:rsidRDefault="00FD7A2A" w:rsidP="00EB437C">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p>
          <w:p w14:paraId="03C7A703" w14:textId="77777777" w:rsidR="00FD7A2A" w:rsidRPr="005842B8" w:rsidRDefault="00FD7A2A" w:rsidP="00933C65">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доступность дошкольного образования для детей в возрасте до 3-х лет;</w:t>
            </w:r>
          </w:p>
          <w:p w14:paraId="1D5EDDEE" w14:textId="77777777" w:rsidR="00FD7A2A" w:rsidRPr="005842B8" w:rsidRDefault="00FD7A2A" w:rsidP="00EB437C">
            <w:pPr>
              <w:autoSpaceDE w:val="0"/>
              <w:autoSpaceDN w:val="0"/>
              <w:adjustRightInd w:val="0"/>
              <w:spacing w:after="0" w:line="240" w:lineRule="auto"/>
              <w:rPr>
                <w:rFonts w:ascii="Times New Roman" w:hAnsi="Times New Roman"/>
                <w:sz w:val="24"/>
                <w:szCs w:val="24"/>
              </w:rPr>
            </w:pPr>
            <w:proofErr w:type="gramStart"/>
            <w:r w:rsidRPr="005842B8">
              <w:t>О</w:t>
            </w:r>
            <w:r w:rsidRPr="005842B8">
              <w:rPr>
                <w:rFonts w:ascii="Times New Roman" w:hAnsi="Times New Roman"/>
                <w:sz w:val="24"/>
                <w:szCs w:val="24"/>
              </w:rPr>
              <w:t xml:space="preserve">беспеченность населения услугами дошкольного образования (отношение численности детей в </w:t>
            </w:r>
            <w:r w:rsidRPr="005842B8">
              <w:rPr>
                <w:rFonts w:ascii="Times New Roman" w:hAnsi="Times New Roman"/>
                <w:sz w:val="24"/>
                <w:szCs w:val="24"/>
              </w:rPr>
              <w:lastRenderedPageBreak/>
              <w:t>возрасте 3 - 7 лет, получающих дошкольное образование в текущем году, к сумме численности детей в возрасте 3 - 7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roofErr w:type="gramEnd"/>
          </w:p>
          <w:p w14:paraId="5B74C402" w14:textId="77777777" w:rsidR="00FD7A2A" w:rsidRPr="005842B8" w:rsidRDefault="00FD7A2A" w:rsidP="00EB437C">
            <w:pPr>
              <w:autoSpaceDE w:val="0"/>
              <w:autoSpaceDN w:val="0"/>
              <w:adjustRightInd w:val="0"/>
              <w:spacing w:after="0" w:line="240" w:lineRule="auto"/>
              <w:rPr>
                <w:rFonts w:ascii="Times New Roman" w:hAnsi="Times New Roman"/>
              </w:rPr>
            </w:pPr>
            <w:r w:rsidRPr="005842B8">
              <w:rPr>
                <w:rFonts w:ascii="Times New Roman" w:hAnsi="Times New Roman"/>
              </w:rPr>
              <w:t>численность детей инвалидов в ОО, осуществляющих образовательную деятельность по образовательным программам дошкольного образования;</w:t>
            </w:r>
          </w:p>
          <w:p w14:paraId="299064AF" w14:textId="77777777" w:rsidR="00FD7A2A" w:rsidRPr="005842B8" w:rsidRDefault="00FD7A2A" w:rsidP="00EB437C">
            <w:pPr>
              <w:autoSpaceDE w:val="0"/>
              <w:autoSpaceDN w:val="0"/>
              <w:adjustRightInd w:val="0"/>
              <w:spacing w:after="0" w:line="240" w:lineRule="auto"/>
              <w:rPr>
                <w:rFonts w:ascii="Times New Roman" w:hAnsi="Times New Roman"/>
              </w:rPr>
            </w:pPr>
            <w:proofErr w:type="gramStart"/>
            <w:r w:rsidRPr="005842B8">
              <w:rPr>
                <w:rFonts w:ascii="Times New Roman" w:hAnsi="Times New Roman"/>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proofErr w:type="gramEnd"/>
          </w:p>
          <w:p w14:paraId="23734CE4" w14:textId="46BA0BD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отношение </w:t>
            </w:r>
            <w:proofErr w:type="gramStart"/>
            <w:r w:rsidRPr="005842B8">
              <w:rPr>
                <w:rFonts w:ascii="Times New Roman" w:hAnsi="Times New Roman"/>
                <w:sz w:val="24"/>
                <w:szCs w:val="24"/>
              </w:rPr>
              <w:t>среднемесячной</w:t>
            </w:r>
            <w:proofErr w:type="gramEnd"/>
            <w:r w:rsidRPr="005842B8">
              <w:rPr>
                <w:rFonts w:ascii="Times New Roman" w:hAnsi="Times New Roman"/>
                <w:sz w:val="24"/>
                <w:szCs w:val="24"/>
              </w:rPr>
              <w:t xml:space="preserve"> </w:t>
            </w:r>
          </w:p>
          <w:p w14:paraId="1B8193CF" w14:textId="79325A9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заработной платы педагогических</w:t>
            </w:r>
            <w:r w:rsidR="00933C65">
              <w:rPr>
                <w:rFonts w:ascii="Times New Roman" w:hAnsi="Times New Roman"/>
                <w:sz w:val="24"/>
                <w:szCs w:val="24"/>
              </w:rPr>
              <w:t xml:space="preserve"> </w:t>
            </w:r>
            <w:r w:rsidRPr="005842B8">
              <w:rPr>
                <w:rFonts w:ascii="Times New Roman" w:hAnsi="Times New Roman"/>
                <w:sz w:val="24"/>
                <w:szCs w:val="24"/>
              </w:rPr>
              <w:t>работников</w:t>
            </w:r>
            <w:r w:rsidR="00933C65">
              <w:rPr>
                <w:rFonts w:ascii="Times New Roman" w:hAnsi="Times New Roman"/>
                <w:sz w:val="24"/>
                <w:szCs w:val="24"/>
              </w:rPr>
              <w:t xml:space="preserve"> </w:t>
            </w:r>
            <w:r w:rsidRPr="005842B8">
              <w:rPr>
                <w:rFonts w:ascii="Times New Roman" w:hAnsi="Times New Roman"/>
                <w:sz w:val="24"/>
                <w:szCs w:val="24"/>
              </w:rPr>
              <w:t>муниципальных: дошкольных образовательных</w:t>
            </w:r>
          </w:p>
          <w:p w14:paraId="551028E4" w14:textId="00CB9896" w:rsidR="00FD7A2A" w:rsidRPr="005842B8" w:rsidRDefault="00FD7A2A" w:rsidP="00933C65">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 xml:space="preserve">организаций к средней заработной плате в соответствии с Соглашением на получение общедоступного и бесплатного образования   </w:t>
            </w:r>
          </w:p>
        </w:tc>
      </w:tr>
      <w:tr w:rsidR="00FD7A2A" w:rsidRPr="005842B8" w14:paraId="14B1CA39" w14:textId="77777777" w:rsidTr="00D92CC7">
        <w:trPr>
          <w:gridAfter w:val="1"/>
          <w:wAfter w:w="91" w:type="dxa"/>
          <w:trHeight w:val="2666"/>
          <w:tblCellSpacing w:w="5" w:type="nil"/>
        </w:trPr>
        <w:tc>
          <w:tcPr>
            <w:tcW w:w="540" w:type="dxa"/>
            <w:gridSpan w:val="2"/>
            <w:tcBorders>
              <w:left w:val="single" w:sz="8" w:space="0" w:color="auto"/>
              <w:bottom w:val="single" w:sz="8" w:space="0" w:color="auto"/>
              <w:right w:val="single" w:sz="8" w:space="0" w:color="auto"/>
            </w:tcBorders>
          </w:tcPr>
          <w:p w14:paraId="05C8054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2.</w:t>
            </w:r>
          </w:p>
        </w:tc>
        <w:tc>
          <w:tcPr>
            <w:tcW w:w="1870" w:type="dxa"/>
            <w:gridSpan w:val="2"/>
            <w:tcBorders>
              <w:left w:val="single" w:sz="8" w:space="0" w:color="auto"/>
              <w:bottom w:val="single" w:sz="8" w:space="0" w:color="auto"/>
              <w:right w:val="single" w:sz="8" w:space="0" w:color="auto"/>
            </w:tcBorders>
          </w:tcPr>
          <w:p w14:paraId="657E8AEB" w14:textId="643E143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w:t>
            </w:r>
          </w:p>
          <w:p w14:paraId="42A44053" w14:textId="6DE7BE6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2</w:t>
            </w:r>
          </w:p>
          <w:p w14:paraId="324479A8" w14:textId="42C53B3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«Развитие общего</w:t>
            </w:r>
          </w:p>
          <w:p w14:paraId="07FC032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w:t>
            </w:r>
          </w:p>
        </w:tc>
        <w:tc>
          <w:tcPr>
            <w:tcW w:w="1701" w:type="dxa"/>
            <w:gridSpan w:val="3"/>
            <w:tcBorders>
              <w:left w:val="single" w:sz="8" w:space="0" w:color="auto"/>
              <w:bottom w:val="single" w:sz="8" w:space="0" w:color="auto"/>
              <w:right w:val="single" w:sz="8" w:space="0" w:color="auto"/>
            </w:tcBorders>
          </w:tcPr>
          <w:p w14:paraId="6A113F2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32B0115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2796C2A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5DB5438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создание во всех ОО</w:t>
            </w:r>
          </w:p>
          <w:p w14:paraId="0DED4062" w14:textId="09746B0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условий, </w:t>
            </w:r>
          </w:p>
          <w:p w14:paraId="61CBA001" w14:textId="537D369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соответствующих </w:t>
            </w:r>
          </w:p>
          <w:p w14:paraId="5BC62D3D" w14:textId="05A3E18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требованиям ФГОС; </w:t>
            </w:r>
          </w:p>
          <w:p w14:paraId="5CC2660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предоставление всем</w:t>
            </w:r>
          </w:p>
          <w:p w14:paraId="28D232AE" w14:textId="5048141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школьникам </w:t>
            </w:r>
          </w:p>
          <w:p w14:paraId="45DBE75B" w14:textId="252A7D6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возможности обучаться </w:t>
            </w:r>
            <w:proofErr w:type="gramStart"/>
            <w:r w:rsidRPr="005842B8">
              <w:rPr>
                <w:rFonts w:ascii="Times New Roman" w:hAnsi="Times New Roman"/>
                <w:sz w:val="24"/>
                <w:szCs w:val="24"/>
              </w:rPr>
              <w:t>в</w:t>
            </w:r>
            <w:proofErr w:type="gramEnd"/>
            <w:r w:rsidRPr="005842B8">
              <w:rPr>
                <w:rFonts w:ascii="Times New Roman" w:hAnsi="Times New Roman"/>
                <w:sz w:val="24"/>
                <w:szCs w:val="24"/>
              </w:rPr>
              <w:t xml:space="preserve"> </w:t>
            </w:r>
          </w:p>
          <w:p w14:paraId="20476EDE" w14:textId="69D4A2A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соответствии </w:t>
            </w:r>
            <w:proofErr w:type="gramStart"/>
            <w:r w:rsidRPr="005842B8">
              <w:rPr>
                <w:rFonts w:ascii="Times New Roman" w:hAnsi="Times New Roman"/>
                <w:sz w:val="24"/>
                <w:szCs w:val="24"/>
              </w:rPr>
              <w:t>с</w:t>
            </w:r>
            <w:proofErr w:type="gramEnd"/>
            <w:r w:rsidRPr="005842B8">
              <w:rPr>
                <w:rFonts w:ascii="Times New Roman" w:hAnsi="Times New Roman"/>
                <w:sz w:val="24"/>
                <w:szCs w:val="24"/>
              </w:rPr>
              <w:t xml:space="preserve"> </w:t>
            </w:r>
          </w:p>
          <w:p w14:paraId="77C8664A" w14:textId="28063E5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основными современными </w:t>
            </w:r>
          </w:p>
          <w:p w14:paraId="5DCE0EE2" w14:textId="4978FF3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требованиями; создание банка лучших практик</w:t>
            </w:r>
          </w:p>
          <w:p w14:paraId="451DE65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общего образования </w:t>
            </w:r>
          </w:p>
          <w:p w14:paraId="6F218511" w14:textId="77777777" w:rsidR="00531A97"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и системы </w:t>
            </w:r>
            <w:proofErr w:type="gramStart"/>
            <w:r w:rsidRPr="005842B8">
              <w:rPr>
                <w:rFonts w:ascii="Times New Roman" w:hAnsi="Times New Roman"/>
                <w:sz w:val="24"/>
                <w:szCs w:val="24"/>
              </w:rPr>
              <w:t>инновационных</w:t>
            </w:r>
            <w:proofErr w:type="gramEnd"/>
          </w:p>
          <w:p w14:paraId="3577AB6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площадок; доведение</w:t>
            </w:r>
          </w:p>
          <w:p w14:paraId="4AF7A9BE" w14:textId="39FE671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заработной платы </w:t>
            </w:r>
          </w:p>
          <w:p w14:paraId="1A37CC9F" w14:textId="302AC02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педагогических </w:t>
            </w:r>
          </w:p>
          <w:p w14:paraId="69B1A722" w14:textId="7319729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работников до 100 </w:t>
            </w:r>
          </w:p>
          <w:p w14:paraId="79D3DDAF" w14:textId="562F5A6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процентов от средней заработной платы по области;</w:t>
            </w:r>
            <w:r w:rsidR="00531A97">
              <w:rPr>
                <w:rFonts w:ascii="Times New Roman" w:hAnsi="Times New Roman"/>
                <w:sz w:val="24"/>
                <w:szCs w:val="24"/>
              </w:rPr>
              <w:t xml:space="preserve"> </w:t>
            </w:r>
            <w:r w:rsidRPr="005842B8">
              <w:rPr>
                <w:rFonts w:ascii="Times New Roman" w:hAnsi="Times New Roman"/>
                <w:sz w:val="24"/>
                <w:szCs w:val="24"/>
              </w:rPr>
              <w:t xml:space="preserve">увеличение доли </w:t>
            </w:r>
          </w:p>
          <w:p w14:paraId="4FEC779D"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молодых педагогов, </w:t>
            </w:r>
          </w:p>
          <w:p w14:paraId="3DB59162" w14:textId="28685D7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имеющих высокие </w:t>
            </w:r>
          </w:p>
          <w:p w14:paraId="5F5CC8C8" w14:textId="7E3EB2BE" w:rsidR="00FD7A2A" w:rsidRPr="005842B8" w:rsidRDefault="00FD7A2A" w:rsidP="00531A9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образовательные результаты по</w:t>
            </w:r>
            <w:r w:rsidR="00531A97">
              <w:rPr>
                <w:rFonts w:ascii="Times New Roman" w:hAnsi="Times New Roman"/>
                <w:sz w:val="24"/>
                <w:szCs w:val="24"/>
              </w:rPr>
              <w:t xml:space="preserve"> </w:t>
            </w:r>
            <w:r w:rsidRPr="005842B8">
              <w:rPr>
                <w:rFonts w:ascii="Times New Roman" w:hAnsi="Times New Roman"/>
                <w:sz w:val="24"/>
                <w:szCs w:val="24"/>
              </w:rPr>
              <w:t>итогам обучения в</w:t>
            </w:r>
            <w:r w:rsidR="00531A97">
              <w:rPr>
                <w:rFonts w:ascii="Times New Roman" w:hAnsi="Times New Roman"/>
                <w:sz w:val="24"/>
                <w:szCs w:val="24"/>
              </w:rPr>
              <w:t xml:space="preserve"> </w:t>
            </w:r>
            <w:r w:rsidRPr="005842B8">
              <w:rPr>
                <w:rFonts w:ascii="Times New Roman" w:hAnsi="Times New Roman"/>
                <w:sz w:val="24"/>
                <w:szCs w:val="24"/>
              </w:rPr>
              <w:t xml:space="preserve">вузе; обеспечение выплат ежемесячного денежного </w:t>
            </w:r>
            <w:r w:rsidRPr="005842B8">
              <w:rPr>
                <w:rFonts w:ascii="Times New Roman" w:hAnsi="Times New Roman"/>
                <w:sz w:val="24"/>
                <w:szCs w:val="24"/>
              </w:rPr>
              <w:lastRenderedPageBreak/>
              <w:t>вознаграждения педагогическим работникам муниципальных общеобразовательных организаций за классное руководство; осуществление переданных полномочий по финансовому обеспечению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выплату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c>
          <w:tcPr>
            <w:tcW w:w="2410" w:type="dxa"/>
            <w:gridSpan w:val="3"/>
            <w:tcBorders>
              <w:left w:val="single" w:sz="8" w:space="0" w:color="auto"/>
              <w:bottom w:val="single" w:sz="8" w:space="0" w:color="auto"/>
              <w:right w:val="single" w:sz="8" w:space="0" w:color="auto"/>
            </w:tcBorders>
          </w:tcPr>
          <w:p w14:paraId="058F965F" w14:textId="2481AAF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 xml:space="preserve">недоступность </w:t>
            </w:r>
          </w:p>
          <w:p w14:paraId="70887BB2" w14:textId="64AB268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качественного </w:t>
            </w:r>
          </w:p>
          <w:p w14:paraId="3EFE5CE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 для всех</w:t>
            </w:r>
          </w:p>
          <w:p w14:paraId="3F3F6396" w14:textId="344DD704"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детей </w:t>
            </w:r>
            <w:proofErr w:type="gramStart"/>
            <w:r w:rsidRPr="005842B8">
              <w:rPr>
                <w:rFonts w:ascii="Times New Roman" w:hAnsi="Times New Roman"/>
                <w:sz w:val="24"/>
                <w:szCs w:val="24"/>
              </w:rPr>
              <w:t>школьного</w:t>
            </w:r>
            <w:proofErr w:type="gramEnd"/>
            <w:r w:rsidRPr="005842B8">
              <w:rPr>
                <w:rFonts w:ascii="Times New Roman" w:hAnsi="Times New Roman"/>
                <w:sz w:val="24"/>
                <w:szCs w:val="24"/>
              </w:rPr>
              <w:t xml:space="preserve"> </w:t>
            </w:r>
          </w:p>
          <w:p w14:paraId="7DDC3E8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возраста независимо </w:t>
            </w:r>
          </w:p>
          <w:p w14:paraId="055743A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от места жительства,</w:t>
            </w:r>
          </w:p>
          <w:p w14:paraId="7FCBB861" w14:textId="2A0FE6C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социального </w:t>
            </w:r>
          </w:p>
          <w:p w14:paraId="456D6975" w14:textId="6B16982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экономического</w:t>
            </w:r>
          </w:p>
          <w:p w14:paraId="1173900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положения их семей; </w:t>
            </w:r>
          </w:p>
          <w:p w14:paraId="7F05C448" w14:textId="47D2E5E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дальнейшее снижение результатов </w:t>
            </w:r>
          </w:p>
          <w:p w14:paraId="1B47F7D8" w14:textId="3FA9BD5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обучения, в том</w:t>
            </w:r>
          </w:p>
          <w:p w14:paraId="32FBCC59" w14:textId="578D1CEA"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числе</w:t>
            </w:r>
            <w:proofErr w:type="gramEnd"/>
            <w:r w:rsidRPr="005842B8">
              <w:rPr>
                <w:rFonts w:ascii="Times New Roman" w:hAnsi="Times New Roman"/>
                <w:sz w:val="24"/>
                <w:szCs w:val="24"/>
              </w:rPr>
              <w:t xml:space="preserve"> результатов</w:t>
            </w:r>
          </w:p>
          <w:p w14:paraId="00DB32A0" w14:textId="248BA7D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единого</w:t>
            </w:r>
          </w:p>
          <w:p w14:paraId="7431D1C1" w14:textId="520F1A6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государственного</w:t>
            </w:r>
          </w:p>
          <w:p w14:paraId="3648CAB5" w14:textId="34575442"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 xml:space="preserve">экзамена (далее - </w:t>
            </w:r>
            <w:proofErr w:type="gramEnd"/>
          </w:p>
          <w:p w14:paraId="21954EDB" w14:textId="110055DE" w:rsidR="00FD7A2A" w:rsidRPr="005842B8" w:rsidRDefault="00FD7A2A" w:rsidP="00963401">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 xml:space="preserve">ЕГЭ) </w:t>
            </w:r>
            <w:proofErr w:type="gramEnd"/>
          </w:p>
        </w:tc>
        <w:tc>
          <w:tcPr>
            <w:tcW w:w="2977" w:type="dxa"/>
            <w:gridSpan w:val="3"/>
            <w:tcBorders>
              <w:left w:val="single" w:sz="8" w:space="0" w:color="auto"/>
              <w:bottom w:val="single" w:sz="8" w:space="0" w:color="auto"/>
              <w:right w:val="single" w:sz="8" w:space="0" w:color="auto"/>
            </w:tcBorders>
          </w:tcPr>
          <w:p w14:paraId="77FEFDDF"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14:paraId="0C5E5DCF"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14:paraId="1B41832D"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удельный вес численности учителей в возрасте до 30 </w:t>
            </w:r>
            <w:r w:rsidRPr="005842B8">
              <w:rPr>
                <w:rFonts w:ascii="Times New Roman" w:hAnsi="Times New Roman"/>
                <w:sz w:val="24"/>
                <w:szCs w:val="24"/>
              </w:rPr>
              <w:lastRenderedPageBreak/>
              <w:t>лет в общей численности учителей общеобразовательных организаций;</w:t>
            </w:r>
          </w:p>
          <w:p w14:paraId="3B5218EF"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14:paraId="57935C85"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5842B8">
              <w:rPr>
                <w:rFonts w:ascii="Times New Roman" w:hAnsi="Times New Roman"/>
                <w:sz w:val="24"/>
                <w:szCs w:val="24"/>
              </w:rPr>
              <w:t>численности</w:t>
            </w:r>
            <w:proofErr w:type="gramEnd"/>
            <w:r w:rsidRPr="005842B8">
              <w:rPr>
                <w:rFonts w:ascii="Times New Roman" w:hAnsi="Times New Roman"/>
                <w:sz w:val="24"/>
                <w:szCs w:val="24"/>
              </w:rPr>
              <w:t xml:space="preserve"> обучающихся по программам общего образования;</w:t>
            </w:r>
          </w:p>
          <w:p w14:paraId="4B513009"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реализация основных общеобразовательных программ начального общего образования;</w:t>
            </w:r>
          </w:p>
          <w:p w14:paraId="04AC9B52"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уровень освоения </w:t>
            </w:r>
            <w:proofErr w:type="gramStart"/>
            <w:r w:rsidRPr="005842B8">
              <w:rPr>
                <w:rFonts w:ascii="Times New Roman" w:hAnsi="Times New Roman"/>
                <w:sz w:val="24"/>
                <w:szCs w:val="24"/>
              </w:rPr>
              <w:t>обучающимися</w:t>
            </w:r>
            <w:proofErr w:type="gramEnd"/>
            <w:r w:rsidRPr="005842B8">
              <w:rPr>
                <w:rFonts w:ascii="Times New Roman" w:hAnsi="Times New Roman"/>
                <w:sz w:val="24"/>
                <w:szCs w:val="24"/>
              </w:rPr>
              <w:t xml:space="preserve"> основной общеобразовательной программы начального общего образования;</w:t>
            </w:r>
          </w:p>
          <w:p w14:paraId="6CCF484B"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реализация основных общеобразовательных программ основного общего образования;</w:t>
            </w:r>
          </w:p>
          <w:p w14:paraId="6715453A"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уровень освоения </w:t>
            </w:r>
            <w:proofErr w:type="gramStart"/>
            <w:r w:rsidRPr="005842B8">
              <w:rPr>
                <w:rFonts w:ascii="Times New Roman" w:hAnsi="Times New Roman"/>
                <w:sz w:val="24"/>
                <w:szCs w:val="24"/>
              </w:rPr>
              <w:t>обучающимися</w:t>
            </w:r>
            <w:proofErr w:type="gramEnd"/>
            <w:r w:rsidRPr="005842B8">
              <w:rPr>
                <w:rFonts w:ascii="Times New Roman" w:hAnsi="Times New Roman"/>
                <w:sz w:val="24"/>
                <w:szCs w:val="24"/>
              </w:rPr>
              <w:t xml:space="preserve"> основной общеобразовательной программы основного общего образования;</w:t>
            </w:r>
          </w:p>
          <w:p w14:paraId="360DB623"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реализация основных общеобразовательных программ среднего общего образования;</w:t>
            </w:r>
          </w:p>
          <w:p w14:paraId="47111E0D"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уровень освоения </w:t>
            </w:r>
            <w:proofErr w:type="gramStart"/>
            <w:r w:rsidRPr="005842B8">
              <w:rPr>
                <w:rFonts w:ascii="Times New Roman" w:hAnsi="Times New Roman"/>
                <w:sz w:val="24"/>
                <w:szCs w:val="24"/>
              </w:rPr>
              <w:t>обучающимися</w:t>
            </w:r>
            <w:proofErr w:type="gramEnd"/>
            <w:r w:rsidRPr="005842B8">
              <w:rPr>
                <w:rFonts w:ascii="Times New Roman" w:hAnsi="Times New Roman"/>
                <w:sz w:val="24"/>
                <w:szCs w:val="24"/>
              </w:rPr>
              <w:t xml:space="preserve"> основной общеобразовательной программы среднего общего образования; доля выпускников муниципальных общеобразовательных учреждений, сдавших единый государственный экзамен по русскому языку и математике, в общей </w:t>
            </w:r>
            <w:r w:rsidRPr="005842B8">
              <w:rPr>
                <w:rFonts w:ascii="Times New Roman" w:hAnsi="Times New Roman"/>
                <w:sz w:val="24"/>
                <w:szCs w:val="24"/>
              </w:rPr>
              <w:lastRenderedPageBreak/>
              <w:t>численности выпускников муниципальных общеобразовательных учреждений, сдававших единый государственный экзамен по данным предметам;</w:t>
            </w:r>
          </w:p>
          <w:p w14:paraId="76BAC18B"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 доля педагогических работников ООО, получивших ежемесячное денежное вознаграждение за классное руководство из расчета 5000 рублей в месяц с учетом стразовых взносов в государственные внебюджетные фонда, а также районных коэффициентов и процентных надбавок, в общей численности педагогических работников;</w:t>
            </w:r>
          </w:p>
          <w:p w14:paraId="759FF61E" w14:textId="77777777" w:rsidR="00FD7A2A" w:rsidRPr="005842B8" w:rsidRDefault="00FD7A2A" w:rsidP="008B6C0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осуществление </w:t>
            </w:r>
            <w:r w:rsidRPr="005842B8">
              <w:rPr>
                <w:rFonts w:ascii="Times New Roman" w:hAnsi="Times New Roman"/>
                <w:sz w:val="24"/>
                <w:szCs w:val="24"/>
              </w:rPr>
              <w:lastRenderedPageBreak/>
              <w:t>переданных полномочий по финансовому обеспечению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выплату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r>
      <w:tr w:rsidR="00FD7A2A" w:rsidRPr="005842B8" w14:paraId="077D4153" w14:textId="77777777" w:rsidTr="00D92CC7">
        <w:trPr>
          <w:gridAfter w:val="1"/>
          <w:wAfter w:w="91" w:type="dxa"/>
          <w:trHeight w:val="5642"/>
          <w:tblCellSpacing w:w="5" w:type="nil"/>
        </w:trPr>
        <w:tc>
          <w:tcPr>
            <w:tcW w:w="540" w:type="dxa"/>
            <w:gridSpan w:val="2"/>
            <w:tcBorders>
              <w:left w:val="single" w:sz="8" w:space="0" w:color="auto"/>
              <w:bottom w:val="single" w:sz="8" w:space="0" w:color="auto"/>
              <w:right w:val="single" w:sz="8" w:space="0" w:color="auto"/>
            </w:tcBorders>
          </w:tcPr>
          <w:p w14:paraId="03A7A0C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870" w:type="dxa"/>
            <w:gridSpan w:val="2"/>
            <w:tcBorders>
              <w:left w:val="single" w:sz="8" w:space="0" w:color="auto"/>
              <w:bottom w:val="single" w:sz="8" w:space="0" w:color="auto"/>
              <w:right w:val="single" w:sz="8" w:space="0" w:color="auto"/>
            </w:tcBorders>
          </w:tcPr>
          <w:p w14:paraId="50CFFBB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w:t>
            </w:r>
          </w:p>
          <w:p w14:paraId="55F853E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«Организация подвоза обучающихся в муниципальных общеобразовательных организациях»</w:t>
            </w:r>
            <w:proofErr w:type="gramEnd"/>
          </w:p>
        </w:tc>
        <w:tc>
          <w:tcPr>
            <w:tcW w:w="1701" w:type="dxa"/>
            <w:gridSpan w:val="3"/>
            <w:tcBorders>
              <w:left w:val="single" w:sz="8" w:space="0" w:color="auto"/>
              <w:bottom w:val="single" w:sz="8" w:space="0" w:color="auto"/>
              <w:right w:val="single" w:sz="8" w:space="0" w:color="auto"/>
            </w:tcBorders>
          </w:tcPr>
          <w:p w14:paraId="32B7962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14:paraId="4807B90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993" w:type="dxa"/>
            <w:gridSpan w:val="3"/>
            <w:tcBorders>
              <w:left w:val="single" w:sz="8" w:space="0" w:color="auto"/>
              <w:bottom w:val="single" w:sz="8" w:space="0" w:color="auto"/>
              <w:right w:val="single" w:sz="8" w:space="0" w:color="auto"/>
            </w:tcBorders>
          </w:tcPr>
          <w:p w14:paraId="6B51DBC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2976" w:type="dxa"/>
            <w:gridSpan w:val="4"/>
            <w:tcBorders>
              <w:left w:val="single" w:sz="8" w:space="0" w:color="auto"/>
              <w:bottom w:val="single" w:sz="8" w:space="0" w:color="auto"/>
              <w:right w:val="single" w:sz="8" w:space="0" w:color="auto"/>
            </w:tcBorders>
          </w:tcPr>
          <w:p w14:paraId="3E68DE1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обновление парка школьных автобусов; осуществление организованных перевозок детей в безопасных условиях и в соответствии с требованиями законодательства Российской Федерации (постановление Правительства Российской Федерации от 17 декабря 2013 года N 1177 "Об утверждении правил организованной перевозки группы детей автобусами" в части, касающейся требований к году выпуска автобуса); организация безопасного подвоза обучающихся за счет приобретения школьных автобусов</w:t>
            </w:r>
            <w:proofErr w:type="gramEnd"/>
          </w:p>
        </w:tc>
        <w:tc>
          <w:tcPr>
            <w:tcW w:w="2410" w:type="dxa"/>
            <w:gridSpan w:val="3"/>
            <w:tcBorders>
              <w:left w:val="single" w:sz="8" w:space="0" w:color="auto"/>
              <w:bottom w:val="single" w:sz="8" w:space="0" w:color="auto"/>
              <w:right w:val="single" w:sz="8" w:space="0" w:color="auto"/>
            </w:tcBorders>
          </w:tcPr>
          <w:p w14:paraId="581C39B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срыв образовательного процесса и обеспечения доступности бесплатного общего образования по основным общеобразовательным программам</w:t>
            </w:r>
          </w:p>
        </w:tc>
        <w:tc>
          <w:tcPr>
            <w:tcW w:w="2977" w:type="dxa"/>
            <w:gridSpan w:val="3"/>
            <w:tcBorders>
              <w:left w:val="single" w:sz="8" w:space="0" w:color="auto"/>
              <w:bottom w:val="single" w:sz="8" w:space="0" w:color="auto"/>
              <w:right w:val="single" w:sz="8" w:space="0" w:color="auto"/>
            </w:tcBorders>
          </w:tcPr>
          <w:p w14:paraId="4DDF383C" w14:textId="77777777" w:rsidR="00FD7A2A" w:rsidRPr="005842B8" w:rsidRDefault="00FD7A2A" w:rsidP="009B1411">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количество обновленных школьных автобусов, соответствующих требованиям законодательства Российской Федерации</w:t>
            </w:r>
          </w:p>
        </w:tc>
      </w:tr>
      <w:tr w:rsidR="00FD7A2A" w:rsidRPr="005842B8" w14:paraId="305A3434" w14:textId="77777777" w:rsidTr="00D92CC7">
        <w:trPr>
          <w:gridAfter w:val="1"/>
          <w:wAfter w:w="91" w:type="dxa"/>
          <w:trHeight w:val="5580"/>
          <w:tblCellSpacing w:w="5" w:type="nil"/>
        </w:trPr>
        <w:tc>
          <w:tcPr>
            <w:tcW w:w="540" w:type="dxa"/>
            <w:gridSpan w:val="2"/>
            <w:tcBorders>
              <w:left w:val="single" w:sz="8" w:space="0" w:color="auto"/>
              <w:bottom w:val="single" w:sz="8" w:space="0" w:color="auto"/>
              <w:right w:val="single" w:sz="8" w:space="0" w:color="auto"/>
            </w:tcBorders>
          </w:tcPr>
          <w:p w14:paraId="6B3FB35D"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3.</w:t>
            </w:r>
          </w:p>
        </w:tc>
        <w:tc>
          <w:tcPr>
            <w:tcW w:w="1870" w:type="dxa"/>
            <w:gridSpan w:val="2"/>
            <w:tcBorders>
              <w:left w:val="single" w:sz="8" w:space="0" w:color="auto"/>
              <w:bottom w:val="single" w:sz="8" w:space="0" w:color="auto"/>
              <w:right w:val="single" w:sz="8" w:space="0" w:color="auto"/>
            </w:tcBorders>
          </w:tcPr>
          <w:p w14:paraId="05D0E90E" w14:textId="03EE629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w:t>
            </w:r>
          </w:p>
          <w:p w14:paraId="3A8971B6" w14:textId="6FD465C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3</w:t>
            </w:r>
          </w:p>
          <w:p w14:paraId="45DC32BA" w14:textId="088AAAF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«Развитие </w:t>
            </w:r>
          </w:p>
          <w:p w14:paraId="2B92DAB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дополнительного</w:t>
            </w:r>
          </w:p>
          <w:p w14:paraId="3BDD93D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w:t>
            </w:r>
          </w:p>
        </w:tc>
        <w:tc>
          <w:tcPr>
            <w:tcW w:w="1701" w:type="dxa"/>
            <w:gridSpan w:val="3"/>
            <w:tcBorders>
              <w:left w:val="single" w:sz="8" w:space="0" w:color="auto"/>
              <w:bottom w:val="single" w:sz="8" w:space="0" w:color="auto"/>
              <w:right w:val="single" w:sz="8" w:space="0" w:color="auto"/>
            </w:tcBorders>
          </w:tcPr>
          <w:p w14:paraId="3E7CA40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4EAC5D2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457D9F9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7F61481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охват детей 5 – 18 </w:t>
            </w:r>
          </w:p>
          <w:p w14:paraId="52167B95" w14:textId="3777EBA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лет программами </w:t>
            </w:r>
          </w:p>
          <w:p w14:paraId="438FE104" w14:textId="6138D72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дополнительного </w:t>
            </w:r>
          </w:p>
          <w:p w14:paraId="0FCE79B1" w14:textId="27C01DE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 не</w:t>
            </w:r>
            <w:r w:rsidR="009B1411">
              <w:rPr>
                <w:rFonts w:ascii="Times New Roman" w:hAnsi="Times New Roman"/>
                <w:sz w:val="24"/>
                <w:szCs w:val="24"/>
              </w:rPr>
              <w:t xml:space="preserve"> </w:t>
            </w:r>
            <w:r w:rsidRPr="005842B8">
              <w:rPr>
                <w:rFonts w:ascii="Times New Roman" w:hAnsi="Times New Roman"/>
                <w:sz w:val="24"/>
                <w:szCs w:val="24"/>
              </w:rPr>
              <w:t xml:space="preserve">менее 98 </w:t>
            </w:r>
          </w:p>
          <w:p w14:paraId="4A12A150" w14:textId="3A08CAF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процентов; не менее 80 процентов учащихся и семей</w:t>
            </w:r>
            <w:r w:rsidR="009B1411">
              <w:rPr>
                <w:rFonts w:ascii="Times New Roman" w:hAnsi="Times New Roman"/>
                <w:sz w:val="24"/>
                <w:szCs w:val="24"/>
              </w:rPr>
              <w:t xml:space="preserve"> </w:t>
            </w:r>
            <w:r w:rsidRPr="005842B8">
              <w:rPr>
                <w:rFonts w:ascii="Times New Roman" w:hAnsi="Times New Roman"/>
                <w:sz w:val="24"/>
                <w:szCs w:val="24"/>
              </w:rPr>
              <w:t xml:space="preserve">будут использовать </w:t>
            </w:r>
          </w:p>
          <w:p w14:paraId="47C35DB8" w14:textId="6B70BD1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информационно-</w:t>
            </w:r>
          </w:p>
          <w:p w14:paraId="2CEF311D"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консультационные и </w:t>
            </w:r>
          </w:p>
          <w:p w14:paraId="6F3BF422" w14:textId="03D246F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образовательные</w:t>
            </w:r>
          </w:p>
          <w:p w14:paraId="6F453A0F" w14:textId="5366F4A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сервисы в сети</w:t>
            </w:r>
            <w:r w:rsidR="009B1411">
              <w:rPr>
                <w:rFonts w:ascii="Times New Roman" w:hAnsi="Times New Roman"/>
                <w:sz w:val="24"/>
                <w:szCs w:val="24"/>
              </w:rPr>
              <w:t xml:space="preserve"> </w:t>
            </w:r>
            <w:r w:rsidRPr="005842B8">
              <w:rPr>
                <w:rFonts w:ascii="Times New Roman" w:hAnsi="Times New Roman"/>
                <w:sz w:val="24"/>
                <w:szCs w:val="24"/>
              </w:rPr>
              <w:t>Интернет для</w:t>
            </w:r>
            <w:r w:rsidR="009B1411">
              <w:rPr>
                <w:rFonts w:ascii="Times New Roman" w:hAnsi="Times New Roman"/>
                <w:sz w:val="24"/>
                <w:szCs w:val="24"/>
              </w:rPr>
              <w:t xml:space="preserve"> </w:t>
            </w:r>
            <w:r w:rsidRPr="005842B8">
              <w:rPr>
                <w:rFonts w:ascii="Times New Roman" w:hAnsi="Times New Roman"/>
                <w:sz w:val="24"/>
                <w:szCs w:val="24"/>
              </w:rPr>
              <w:t xml:space="preserve">проектирования и </w:t>
            </w:r>
          </w:p>
          <w:p w14:paraId="4DD13AB9" w14:textId="1D1AD24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реализации </w:t>
            </w:r>
          </w:p>
          <w:p w14:paraId="6EC6ACFC" w14:textId="34F3356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индивидуальных</w:t>
            </w:r>
          </w:p>
          <w:p w14:paraId="56E74152" w14:textId="77DEC89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образовательных </w:t>
            </w:r>
          </w:p>
          <w:p w14:paraId="00C1D7B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траекторий;</w:t>
            </w:r>
          </w:p>
          <w:p w14:paraId="277D0A54" w14:textId="77777777" w:rsidR="00FD7A2A" w:rsidRPr="005842B8" w:rsidRDefault="00FD7A2A" w:rsidP="009B1411">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5842B8">
              <w:rPr>
                <w:rFonts w:ascii="Times New Roman" w:hAnsi="Times New Roman"/>
                <w:sz w:val="24"/>
                <w:szCs w:val="24"/>
              </w:rPr>
              <w:t>медиатехнологий</w:t>
            </w:r>
            <w:proofErr w:type="spellEnd"/>
            <w:r w:rsidRPr="005842B8">
              <w:rPr>
                <w:rFonts w:ascii="Times New Roman" w:hAnsi="Times New Roman"/>
                <w:sz w:val="24"/>
                <w:szCs w:val="24"/>
              </w:rPr>
              <w:t>;</w:t>
            </w:r>
          </w:p>
          <w:p w14:paraId="03020E9D" w14:textId="77777777" w:rsidR="00FD7A2A" w:rsidRPr="005842B8" w:rsidRDefault="00FD7A2A" w:rsidP="009B1411">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14:paraId="00F750B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14:paraId="2ADFB2F1" w14:textId="24FD49F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Снижение </w:t>
            </w:r>
            <w:proofErr w:type="gramStart"/>
            <w:r w:rsidRPr="005842B8">
              <w:rPr>
                <w:rFonts w:ascii="Times New Roman" w:hAnsi="Times New Roman"/>
                <w:sz w:val="24"/>
                <w:szCs w:val="24"/>
              </w:rPr>
              <w:t>удельной</w:t>
            </w:r>
            <w:proofErr w:type="gramEnd"/>
            <w:r w:rsidRPr="005842B8">
              <w:rPr>
                <w:rFonts w:ascii="Times New Roman" w:hAnsi="Times New Roman"/>
                <w:sz w:val="24"/>
                <w:szCs w:val="24"/>
              </w:rPr>
              <w:t xml:space="preserve"> </w:t>
            </w:r>
          </w:p>
          <w:p w14:paraId="62E09A74" w14:textId="20A2DD0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численности </w:t>
            </w:r>
          </w:p>
          <w:p w14:paraId="5D922D74" w14:textId="4307CC14"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школьников, </w:t>
            </w:r>
          </w:p>
          <w:p w14:paraId="6AE510B6" w14:textId="7F473080"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охваченных</w:t>
            </w:r>
            <w:proofErr w:type="gramEnd"/>
            <w:r w:rsidRPr="005842B8">
              <w:rPr>
                <w:rFonts w:ascii="Times New Roman" w:hAnsi="Times New Roman"/>
                <w:sz w:val="24"/>
                <w:szCs w:val="24"/>
              </w:rPr>
              <w:t xml:space="preserve"> программами</w:t>
            </w:r>
          </w:p>
          <w:p w14:paraId="70BF0815" w14:textId="4246BCF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дополнительного </w:t>
            </w:r>
          </w:p>
          <w:p w14:paraId="6BA5F21B" w14:textId="2ECB45D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детей; </w:t>
            </w:r>
          </w:p>
          <w:p w14:paraId="5845E5F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рост преступлений и </w:t>
            </w:r>
          </w:p>
          <w:p w14:paraId="0C947E84" w14:textId="759F528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правонарушений, </w:t>
            </w:r>
          </w:p>
          <w:p w14:paraId="37C64780" w14:textId="36677F8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совершенных </w:t>
            </w:r>
          </w:p>
          <w:p w14:paraId="4CB1C02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несовершеннолетними </w:t>
            </w:r>
          </w:p>
          <w:p w14:paraId="5A25A36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или при их участии  </w:t>
            </w:r>
          </w:p>
        </w:tc>
        <w:tc>
          <w:tcPr>
            <w:tcW w:w="2977" w:type="dxa"/>
            <w:gridSpan w:val="3"/>
            <w:tcBorders>
              <w:left w:val="single" w:sz="8" w:space="0" w:color="auto"/>
              <w:bottom w:val="single" w:sz="8" w:space="0" w:color="auto"/>
              <w:right w:val="single" w:sz="8" w:space="0" w:color="auto"/>
            </w:tcBorders>
          </w:tcPr>
          <w:p w14:paraId="70F9D32C" w14:textId="77777777" w:rsidR="00FD7A2A" w:rsidRPr="005842B8" w:rsidRDefault="00FD7A2A" w:rsidP="009B1411">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14:paraId="3B272064" w14:textId="77777777" w:rsidR="00FD7A2A" w:rsidRPr="005842B8" w:rsidRDefault="00FD7A2A" w:rsidP="009B1411">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5842B8">
              <w:rPr>
                <w:rFonts w:ascii="Times New Roman" w:hAnsi="Times New Roman"/>
                <w:sz w:val="24"/>
                <w:szCs w:val="24"/>
              </w:rPr>
              <w:t>численности</w:t>
            </w:r>
            <w:proofErr w:type="gramEnd"/>
            <w:r w:rsidRPr="005842B8">
              <w:rPr>
                <w:rFonts w:ascii="Times New Roman" w:hAnsi="Times New Roman"/>
                <w:sz w:val="24"/>
                <w:szCs w:val="24"/>
              </w:rPr>
              <w:t xml:space="preserve"> обучающихся по программам общего образования;</w:t>
            </w:r>
          </w:p>
          <w:p w14:paraId="67127B43" w14:textId="77777777" w:rsidR="00FD7A2A" w:rsidRPr="005842B8" w:rsidRDefault="00FD7A2A" w:rsidP="00A35ED0">
            <w:pPr>
              <w:autoSpaceDE w:val="0"/>
              <w:autoSpaceDN w:val="0"/>
              <w:adjustRightInd w:val="0"/>
              <w:spacing w:after="0" w:line="240" w:lineRule="auto"/>
              <w:jc w:val="both"/>
              <w:rPr>
                <w:rFonts w:ascii="Times New Roman" w:hAnsi="Times New Roman"/>
                <w:sz w:val="24"/>
                <w:szCs w:val="24"/>
              </w:rPr>
            </w:pPr>
            <w:r w:rsidRPr="005842B8">
              <w:rPr>
                <w:rFonts w:ascii="Times New Roman" w:hAnsi="Times New Roman"/>
                <w:sz w:val="24"/>
                <w:szCs w:val="24"/>
              </w:rPr>
              <w:t>реализация дополнительных общеразвивающих программ.</w:t>
            </w:r>
          </w:p>
          <w:p w14:paraId="4B0F988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r>
      <w:tr w:rsidR="00FD7A2A" w:rsidRPr="005842B8" w14:paraId="6D57EA4C" w14:textId="77777777" w:rsidTr="00D92CC7">
        <w:trPr>
          <w:gridAfter w:val="1"/>
          <w:wAfter w:w="91" w:type="dxa"/>
          <w:trHeight w:val="4680"/>
          <w:tblCellSpacing w:w="5" w:type="nil"/>
        </w:trPr>
        <w:tc>
          <w:tcPr>
            <w:tcW w:w="540" w:type="dxa"/>
            <w:gridSpan w:val="2"/>
            <w:tcBorders>
              <w:left w:val="single" w:sz="8" w:space="0" w:color="auto"/>
              <w:bottom w:val="single" w:sz="8" w:space="0" w:color="auto"/>
              <w:right w:val="single" w:sz="8" w:space="0" w:color="auto"/>
            </w:tcBorders>
          </w:tcPr>
          <w:p w14:paraId="0F91703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4.</w:t>
            </w:r>
          </w:p>
        </w:tc>
        <w:tc>
          <w:tcPr>
            <w:tcW w:w="1870" w:type="dxa"/>
            <w:gridSpan w:val="2"/>
            <w:tcBorders>
              <w:left w:val="single" w:sz="8" w:space="0" w:color="auto"/>
              <w:bottom w:val="single" w:sz="8" w:space="0" w:color="auto"/>
              <w:right w:val="single" w:sz="8" w:space="0" w:color="auto"/>
            </w:tcBorders>
          </w:tcPr>
          <w:p w14:paraId="598B49E5" w14:textId="360AAE2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w:t>
            </w:r>
          </w:p>
          <w:p w14:paraId="4F9EB473" w14:textId="372A7D2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4</w:t>
            </w:r>
          </w:p>
          <w:p w14:paraId="167D8CF3" w14:textId="07C8155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«Выявление и</w:t>
            </w:r>
          </w:p>
          <w:p w14:paraId="699512B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поддержка </w:t>
            </w:r>
            <w:proofErr w:type="gramStart"/>
            <w:r w:rsidRPr="005842B8">
              <w:rPr>
                <w:rFonts w:ascii="Times New Roman" w:hAnsi="Times New Roman"/>
                <w:sz w:val="24"/>
                <w:szCs w:val="24"/>
              </w:rPr>
              <w:t>одаренных</w:t>
            </w:r>
            <w:proofErr w:type="gramEnd"/>
            <w:r w:rsidRPr="005842B8">
              <w:rPr>
                <w:rFonts w:ascii="Times New Roman" w:hAnsi="Times New Roman"/>
                <w:sz w:val="24"/>
                <w:szCs w:val="24"/>
              </w:rPr>
              <w:t xml:space="preserve"> </w:t>
            </w:r>
          </w:p>
          <w:p w14:paraId="16FB67B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детей и молодежи»</w:t>
            </w:r>
          </w:p>
        </w:tc>
        <w:tc>
          <w:tcPr>
            <w:tcW w:w="1701" w:type="dxa"/>
            <w:gridSpan w:val="3"/>
            <w:tcBorders>
              <w:left w:val="single" w:sz="8" w:space="0" w:color="auto"/>
              <w:bottom w:val="single" w:sz="8" w:space="0" w:color="auto"/>
              <w:right w:val="single" w:sz="8" w:space="0" w:color="auto"/>
            </w:tcBorders>
          </w:tcPr>
          <w:p w14:paraId="45C6E00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798C37E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1349022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72E3F086" w14:textId="0C4885D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увеличение</w:t>
            </w:r>
          </w:p>
          <w:p w14:paraId="2D8F2F87" w14:textId="0A23E69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численности </w:t>
            </w:r>
          </w:p>
          <w:p w14:paraId="691F28C7" w14:textId="3B395A8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талантливых</w:t>
            </w:r>
          </w:p>
          <w:p w14:paraId="6B6C5938" w14:textId="1712035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школьников и </w:t>
            </w:r>
          </w:p>
          <w:p w14:paraId="689CC481" w14:textId="6A57CDA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студентов в возрасте 12 – 18</w:t>
            </w:r>
            <w:r w:rsidR="0040303A">
              <w:rPr>
                <w:rFonts w:ascii="Times New Roman" w:hAnsi="Times New Roman"/>
                <w:sz w:val="24"/>
                <w:szCs w:val="24"/>
              </w:rPr>
              <w:t xml:space="preserve"> </w:t>
            </w:r>
            <w:r w:rsidRPr="005842B8">
              <w:rPr>
                <w:rFonts w:ascii="Times New Roman" w:hAnsi="Times New Roman"/>
                <w:sz w:val="24"/>
                <w:szCs w:val="24"/>
              </w:rPr>
              <w:t>лет, получивших</w:t>
            </w:r>
          </w:p>
          <w:p w14:paraId="58F4DF5F" w14:textId="2161596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поддержку со</w:t>
            </w:r>
            <w:r w:rsidR="0040303A">
              <w:rPr>
                <w:rFonts w:ascii="Times New Roman" w:hAnsi="Times New Roman"/>
                <w:sz w:val="24"/>
                <w:szCs w:val="24"/>
              </w:rPr>
              <w:t xml:space="preserve"> </w:t>
            </w:r>
            <w:r w:rsidRPr="005842B8">
              <w:rPr>
                <w:rFonts w:ascii="Times New Roman" w:hAnsi="Times New Roman"/>
                <w:sz w:val="24"/>
                <w:szCs w:val="24"/>
              </w:rPr>
              <w:t>стороны</w:t>
            </w:r>
          </w:p>
          <w:p w14:paraId="257653E6" w14:textId="77777777" w:rsidR="0040303A"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государства,</w:t>
            </w:r>
            <w:r w:rsidR="0040303A">
              <w:rPr>
                <w:rFonts w:ascii="Times New Roman" w:hAnsi="Times New Roman"/>
                <w:sz w:val="24"/>
                <w:szCs w:val="24"/>
              </w:rPr>
              <w:t xml:space="preserve"> </w:t>
            </w:r>
            <w:r w:rsidRPr="005842B8">
              <w:rPr>
                <w:rFonts w:ascii="Times New Roman" w:hAnsi="Times New Roman"/>
                <w:sz w:val="24"/>
                <w:szCs w:val="24"/>
              </w:rPr>
              <w:t>с 4,8 процента</w:t>
            </w:r>
          </w:p>
          <w:p w14:paraId="1D9B53E4" w14:textId="65973FD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 8,0 процента; </w:t>
            </w:r>
          </w:p>
          <w:p w14:paraId="38ECF4D4" w14:textId="0EFA40D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ежегодное</w:t>
            </w:r>
            <w:r w:rsidR="0040303A">
              <w:rPr>
                <w:rFonts w:ascii="Times New Roman" w:hAnsi="Times New Roman"/>
                <w:sz w:val="24"/>
                <w:szCs w:val="24"/>
              </w:rPr>
              <w:t xml:space="preserve"> </w:t>
            </w:r>
            <w:r w:rsidRPr="005842B8">
              <w:rPr>
                <w:rFonts w:ascii="Times New Roman" w:hAnsi="Times New Roman"/>
                <w:sz w:val="24"/>
                <w:szCs w:val="24"/>
              </w:rPr>
              <w:t>проведение в период</w:t>
            </w:r>
            <w:r w:rsidR="0040303A">
              <w:rPr>
                <w:rFonts w:ascii="Times New Roman" w:hAnsi="Times New Roman"/>
                <w:sz w:val="24"/>
                <w:szCs w:val="24"/>
              </w:rPr>
              <w:t xml:space="preserve"> </w:t>
            </w:r>
            <w:r w:rsidRPr="005842B8">
              <w:rPr>
                <w:rFonts w:ascii="Times New Roman" w:hAnsi="Times New Roman"/>
                <w:sz w:val="24"/>
                <w:szCs w:val="24"/>
              </w:rPr>
              <w:t xml:space="preserve">каникул около 20 </w:t>
            </w:r>
          </w:p>
          <w:p w14:paraId="76C8E14F" w14:textId="77777777" w:rsidR="0040303A"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профильных смен </w:t>
            </w:r>
          </w:p>
          <w:p w14:paraId="7E754027" w14:textId="77777777" w:rsidR="0040303A"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для</w:t>
            </w:r>
            <w:r w:rsidR="0040303A">
              <w:rPr>
                <w:rFonts w:ascii="Times New Roman" w:hAnsi="Times New Roman"/>
                <w:sz w:val="24"/>
                <w:szCs w:val="24"/>
              </w:rPr>
              <w:t xml:space="preserve"> </w:t>
            </w:r>
            <w:r w:rsidRPr="005842B8">
              <w:rPr>
                <w:rFonts w:ascii="Times New Roman" w:hAnsi="Times New Roman"/>
                <w:sz w:val="24"/>
                <w:szCs w:val="24"/>
              </w:rPr>
              <w:t xml:space="preserve">одаренных детей </w:t>
            </w:r>
          </w:p>
          <w:p w14:paraId="38D1D253" w14:textId="5B12938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в различных сферах </w:t>
            </w:r>
          </w:p>
          <w:p w14:paraId="647E7C16" w14:textId="14E126B8" w:rsidR="00FD7A2A" w:rsidRPr="005842B8" w:rsidRDefault="00FD7A2A" w:rsidP="0040303A">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деятельности </w:t>
            </w:r>
          </w:p>
        </w:tc>
        <w:tc>
          <w:tcPr>
            <w:tcW w:w="2410" w:type="dxa"/>
            <w:gridSpan w:val="3"/>
            <w:tcBorders>
              <w:left w:val="single" w:sz="8" w:space="0" w:color="auto"/>
              <w:bottom w:val="single" w:sz="8" w:space="0" w:color="auto"/>
              <w:right w:val="single" w:sz="8" w:space="0" w:color="auto"/>
            </w:tcBorders>
          </w:tcPr>
          <w:p w14:paraId="636B5233" w14:textId="41FA4B9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отсутствие системы </w:t>
            </w:r>
          </w:p>
          <w:p w14:paraId="273D522F" w14:textId="73373EA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поддержки и </w:t>
            </w:r>
          </w:p>
          <w:p w14:paraId="76869EE0" w14:textId="07F8A91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поощрения</w:t>
            </w:r>
          </w:p>
          <w:p w14:paraId="2589F45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талантливых молодых </w:t>
            </w:r>
          </w:p>
          <w:p w14:paraId="38702000" w14:textId="15FAF25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людей; ухудшение</w:t>
            </w:r>
          </w:p>
          <w:p w14:paraId="40886AC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результатов участия </w:t>
            </w:r>
          </w:p>
          <w:p w14:paraId="572ED7AE" w14:textId="77777777" w:rsidR="00886754"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школьников </w:t>
            </w:r>
          </w:p>
          <w:p w14:paraId="480FCDA9" w14:textId="370D607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w:t>
            </w:r>
            <w:r w:rsidR="00886754">
              <w:rPr>
                <w:rFonts w:ascii="Times New Roman" w:hAnsi="Times New Roman"/>
                <w:sz w:val="24"/>
                <w:szCs w:val="24"/>
              </w:rPr>
              <w:t xml:space="preserve"> </w:t>
            </w:r>
            <w:r w:rsidRPr="005842B8">
              <w:rPr>
                <w:rFonts w:ascii="Times New Roman" w:hAnsi="Times New Roman"/>
                <w:sz w:val="24"/>
                <w:szCs w:val="24"/>
              </w:rPr>
              <w:t xml:space="preserve">российских и </w:t>
            </w:r>
          </w:p>
          <w:p w14:paraId="21519C0C" w14:textId="068C947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международных </w:t>
            </w:r>
          </w:p>
          <w:p w14:paraId="52DC2F0E" w14:textId="2ECE514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предметных </w:t>
            </w:r>
          </w:p>
          <w:p w14:paraId="64061CDA" w14:textId="716A38E6"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олимпиадах</w:t>
            </w:r>
            <w:proofErr w:type="gramEnd"/>
            <w:r w:rsidRPr="005842B8">
              <w:rPr>
                <w:rFonts w:ascii="Times New Roman" w:hAnsi="Times New Roman"/>
                <w:sz w:val="24"/>
                <w:szCs w:val="24"/>
              </w:rPr>
              <w:t xml:space="preserve"> </w:t>
            </w:r>
          </w:p>
          <w:p w14:paraId="598DBF32" w14:textId="1C6D15F6" w:rsidR="00FD7A2A" w:rsidRPr="005842B8" w:rsidRDefault="00FD7A2A" w:rsidP="00886754">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школьников </w:t>
            </w:r>
          </w:p>
        </w:tc>
        <w:tc>
          <w:tcPr>
            <w:tcW w:w="2977" w:type="dxa"/>
            <w:gridSpan w:val="3"/>
            <w:tcBorders>
              <w:left w:val="single" w:sz="8" w:space="0" w:color="auto"/>
              <w:bottom w:val="single" w:sz="8" w:space="0" w:color="auto"/>
              <w:right w:val="single" w:sz="8" w:space="0" w:color="auto"/>
            </w:tcBorders>
          </w:tcPr>
          <w:p w14:paraId="0E02EF1A" w14:textId="719CD41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охват детей в возрасте 5 – 18 лет</w:t>
            </w:r>
            <w:r w:rsidR="00204513">
              <w:rPr>
                <w:rFonts w:ascii="Times New Roman" w:hAnsi="Times New Roman"/>
                <w:sz w:val="24"/>
                <w:szCs w:val="24"/>
              </w:rPr>
              <w:t xml:space="preserve"> </w:t>
            </w:r>
            <w:r w:rsidRPr="005842B8">
              <w:rPr>
                <w:rFonts w:ascii="Times New Roman" w:hAnsi="Times New Roman"/>
                <w:sz w:val="24"/>
                <w:szCs w:val="24"/>
              </w:rPr>
              <w:t xml:space="preserve">программами </w:t>
            </w:r>
          </w:p>
          <w:p w14:paraId="219B76DD" w14:textId="66A4332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дополнительного </w:t>
            </w:r>
          </w:p>
          <w:p w14:paraId="4F9074D0" w14:textId="77B635B1" w:rsidR="00FD7A2A" w:rsidRPr="005842B8" w:rsidRDefault="00204513" w:rsidP="00A35ED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образования </w:t>
            </w:r>
            <w:r w:rsidR="00FD7A2A" w:rsidRPr="005842B8">
              <w:rPr>
                <w:rFonts w:ascii="Times New Roman" w:hAnsi="Times New Roman"/>
                <w:sz w:val="24"/>
                <w:szCs w:val="24"/>
              </w:rPr>
              <w:t>(удельный вес</w:t>
            </w:r>
            <w:r>
              <w:rPr>
                <w:rFonts w:ascii="Times New Roman" w:hAnsi="Times New Roman"/>
                <w:sz w:val="24"/>
                <w:szCs w:val="24"/>
              </w:rPr>
              <w:t xml:space="preserve"> </w:t>
            </w:r>
            <w:r w:rsidR="00FD7A2A" w:rsidRPr="005842B8">
              <w:rPr>
                <w:rFonts w:ascii="Times New Roman" w:hAnsi="Times New Roman"/>
                <w:sz w:val="24"/>
                <w:szCs w:val="24"/>
              </w:rPr>
              <w:t xml:space="preserve">численности детей, </w:t>
            </w:r>
            <w:proofErr w:type="gramEnd"/>
          </w:p>
          <w:p w14:paraId="73DE3264" w14:textId="2436C46A"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получающих</w:t>
            </w:r>
            <w:proofErr w:type="gramEnd"/>
            <w:r w:rsidRPr="005842B8">
              <w:rPr>
                <w:rFonts w:ascii="Times New Roman" w:hAnsi="Times New Roman"/>
                <w:sz w:val="24"/>
                <w:szCs w:val="24"/>
              </w:rPr>
              <w:t xml:space="preserve"> услуги </w:t>
            </w:r>
          </w:p>
          <w:p w14:paraId="2E401692" w14:textId="343B011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дополнительного </w:t>
            </w:r>
          </w:p>
          <w:p w14:paraId="09FFAA49" w14:textId="7D81EBA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 в</w:t>
            </w:r>
            <w:r w:rsidR="00204513">
              <w:rPr>
                <w:rFonts w:ascii="Times New Roman" w:hAnsi="Times New Roman"/>
                <w:sz w:val="24"/>
                <w:szCs w:val="24"/>
              </w:rPr>
              <w:t xml:space="preserve"> общей численности детей в возрасте </w:t>
            </w:r>
            <w:r w:rsidRPr="005842B8">
              <w:rPr>
                <w:rFonts w:ascii="Times New Roman" w:hAnsi="Times New Roman"/>
                <w:sz w:val="24"/>
                <w:szCs w:val="24"/>
              </w:rPr>
              <w:t xml:space="preserve">5 – 18 лет); </w:t>
            </w:r>
          </w:p>
          <w:p w14:paraId="632E90D8" w14:textId="3020D62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w:t>
            </w:r>
            <w:r w:rsidR="00204513">
              <w:rPr>
                <w:rFonts w:ascii="Times New Roman" w:hAnsi="Times New Roman"/>
                <w:sz w:val="24"/>
                <w:szCs w:val="24"/>
              </w:rPr>
              <w:t xml:space="preserve"> </w:t>
            </w:r>
            <w:r w:rsidRPr="005842B8">
              <w:rPr>
                <w:rFonts w:ascii="Times New Roman" w:hAnsi="Times New Roman"/>
                <w:sz w:val="24"/>
                <w:szCs w:val="24"/>
              </w:rPr>
              <w:t>численности</w:t>
            </w:r>
          </w:p>
          <w:p w14:paraId="0C779CFE" w14:textId="509292C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обучающихся по</w:t>
            </w:r>
          </w:p>
          <w:p w14:paraId="012C0FBA" w14:textId="09385A7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программам общего </w:t>
            </w:r>
            <w:r w:rsidR="00204513">
              <w:rPr>
                <w:rFonts w:ascii="Times New Roman" w:hAnsi="Times New Roman"/>
                <w:sz w:val="24"/>
                <w:szCs w:val="24"/>
              </w:rPr>
              <w:t xml:space="preserve">образования, </w:t>
            </w:r>
          </w:p>
          <w:p w14:paraId="079A623F" w14:textId="77777777" w:rsidR="00204513"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участвующих </w:t>
            </w:r>
          </w:p>
          <w:p w14:paraId="248A920A" w14:textId="1D216BB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w:t>
            </w:r>
            <w:r w:rsidR="00204513">
              <w:rPr>
                <w:rFonts w:ascii="Times New Roman" w:hAnsi="Times New Roman"/>
                <w:sz w:val="24"/>
                <w:szCs w:val="24"/>
              </w:rPr>
              <w:t xml:space="preserve"> </w:t>
            </w:r>
            <w:r w:rsidRPr="005842B8">
              <w:rPr>
                <w:rFonts w:ascii="Times New Roman" w:hAnsi="Times New Roman"/>
                <w:sz w:val="24"/>
                <w:szCs w:val="24"/>
              </w:rPr>
              <w:t>олимпиадах и</w:t>
            </w:r>
          </w:p>
          <w:p w14:paraId="32E5E050" w14:textId="5C6D982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конкурсах</w:t>
            </w:r>
            <w:r w:rsidR="00204513">
              <w:rPr>
                <w:rFonts w:ascii="Times New Roman" w:hAnsi="Times New Roman"/>
                <w:sz w:val="24"/>
                <w:szCs w:val="24"/>
              </w:rPr>
              <w:t xml:space="preserve"> </w:t>
            </w:r>
            <w:r w:rsidRPr="005842B8">
              <w:rPr>
                <w:rFonts w:ascii="Times New Roman" w:hAnsi="Times New Roman"/>
                <w:sz w:val="24"/>
                <w:szCs w:val="24"/>
              </w:rPr>
              <w:t xml:space="preserve">различного уровня, в общей </w:t>
            </w:r>
            <w:proofErr w:type="gramStart"/>
            <w:r w:rsidRPr="005842B8">
              <w:rPr>
                <w:rFonts w:ascii="Times New Roman" w:hAnsi="Times New Roman"/>
                <w:sz w:val="24"/>
                <w:szCs w:val="24"/>
              </w:rPr>
              <w:t>численности</w:t>
            </w:r>
            <w:proofErr w:type="gramEnd"/>
            <w:r w:rsidR="00204513">
              <w:rPr>
                <w:rFonts w:ascii="Times New Roman" w:hAnsi="Times New Roman"/>
                <w:sz w:val="24"/>
                <w:szCs w:val="24"/>
              </w:rPr>
              <w:t xml:space="preserve"> </w:t>
            </w:r>
            <w:r w:rsidRPr="005842B8">
              <w:rPr>
                <w:rFonts w:ascii="Times New Roman" w:hAnsi="Times New Roman"/>
                <w:sz w:val="24"/>
                <w:szCs w:val="24"/>
              </w:rPr>
              <w:t>обучающихся по</w:t>
            </w:r>
            <w:r w:rsidR="00204513">
              <w:rPr>
                <w:rFonts w:ascii="Times New Roman" w:hAnsi="Times New Roman"/>
                <w:sz w:val="24"/>
                <w:szCs w:val="24"/>
              </w:rPr>
              <w:t xml:space="preserve"> </w:t>
            </w:r>
            <w:r w:rsidRPr="005842B8">
              <w:rPr>
                <w:rFonts w:ascii="Times New Roman" w:hAnsi="Times New Roman"/>
                <w:sz w:val="24"/>
                <w:szCs w:val="24"/>
              </w:rPr>
              <w:t xml:space="preserve">программам общего </w:t>
            </w:r>
          </w:p>
          <w:p w14:paraId="37DB2645" w14:textId="3E2BC5EB" w:rsidR="00FD7A2A" w:rsidRPr="005842B8" w:rsidRDefault="00FD7A2A" w:rsidP="00204513">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w:t>
            </w:r>
          </w:p>
        </w:tc>
      </w:tr>
      <w:tr w:rsidR="00FD7A2A" w:rsidRPr="005842B8" w14:paraId="6AE808F2" w14:textId="77777777" w:rsidTr="00D92CC7">
        <w:trPr>
          <w:gridAfter w:val="1"/>
          <w:wAfter w:w="91" w:type="dxa"/>
          <w:trHeight w:val="1542"/>
          <w:tblCellSpacing w:w="5" w:type="nil"/>
        </w:trPr>
        <w:tc>
          <w:tcPr>
            <w:tcW w:w="540" w:type="dxa"/>
            <w:gridSpan w:val="2"/>
            <w:tcBorders>
              <w:left w:val="single" w:sz="8" w:space="0" w:color="auto"/>
              <w:bottom w:val="single" w:sz="8" w:space="0" w:color="auto"/>
              <w:right w:val="single" w:sz="8" w:space="0" w:color="auto"/>
            </w:tcBorders>
          </w:tcPr>
          <w:p w14:paraId="60C45F8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5.</w:t>
            </w:r>
          </w:p>
        </w:tc>
        <w:tc>
          <w:tcPr>
            <w:tcW w:w="1870" w:type="dxa"/>
            <w:gridSpan w:val="2"/>
            <w:tcBorders>
              <w:left w:val="single" w:sz="8" w:space="0" w:color="auto"/>
              <w:bottom w:val="single" w:sz="8" w:space="0" w:color="auto"/>
              <w:right w:val="single" w:sz="8" w:space="0" w:color="auto"/>
            </w:tcBorders>
          </w:tcPr>
          <w:p w14:paraId="6891392C" w14:textId="3CD497B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w:t>
            </w:r>
          </w:p>
          <w:p w14:paraId="264B2E3E" w14:textId="3C73A9A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5</w:t>
            </w:r>
          </w:p>
          <w:p w14:paraId="2D39D18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«Реализация моделей </w:t>
            </w:r>
          </w:p>
          <w:p w14:paraId="1E27C2B8" w14:textId="4C281CC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получения </w:t>
            </w:r>
          </w:p>
          <w:p w14:paraId="7665D9CB" w14:textId="2B6D852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качественного  </w:t>
            </w:r>
          </w:p>
          <w:p w14:paraId="3C612F7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дошкольного, общего </w:t>
            </w:r>
          </w:p>
          <w:p w14:paraId="616051E2" w14:textId="4B29E4F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и дополнительного образования детьми- </w:t>
            </w:r>
          </w:p>
          <w:p w14:paraId="47322D0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инвалидами и </w:t>
            </w:r>
            <w:r w:rsidRPr="005842B8">
              <w:rPr>
                <w:rFonts w:ascii="Times New Roman" w:hAnsi="Times New Roman"/>
                <w:sz w:val="24"/>
                <w:szCs w:val="24"/>
              </w:rPr>
              <w:lastRenderedPageBreak/>
              <w:t xml:space="preserve">лицами </w:t>
            </w:r>
          </w:p>
          <w:p w14:paraId="6AF67541" w14:textId="7915D22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 ограниченными </w:t>
            </w:r>
          </w:p>
          <w:p w14:paraId="0BFD274B" w14:textId="2B1749C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возможностями</w:t>
            </w:r>
          </w:p>
          <w:p w14:paraId="09D9124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здоровья»</w:t>
            </w:r>
          </w:p>
        </w:tc>
        <w:tc>
          <w:tcPr>
            <w:tcW w:w="1701" w:type="dxa"/>
            <w:gridSpan w:val="3"/>
            <w:tcBorders>
              <w:left w:val="single" w:sz="8" w:space="0" w:color="auto"/>
              <w:bottom w:val="single" w:sz="8" w:space="0" w:color="auto"/>
              <w:right w:val="single" w:sz="8" w:space="0" w:color="auto"/>
            </w:tcBorders>
          </w:tcPr>
          <w:p w14:paraId="679F2A2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6021C7E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0AFED4A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6D315F3D"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предоставление всем</w:t>
            </w:r>
          </w:p>
          <w:p w14:paraId="1A1F8D11" w14:textId="49A3AF8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детям-инвалидам </w:t>
            </w:r>
          </w:p>
          <w:p w14:paraId="34166E46" w14:textId="57D2986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возможности</w:t>
            </w:r>
            <w:r w:rsidR="0051211C">
              <w:rPr>
                <w:rFonts w:ascii="Times New Roman" w:hAnsi="Times New Roman"/>
                <w:sz w:val="24"/>
                <w:szCs w:val="24"/>
              </w:rPr>
              <w:t xml:space="preserve"> </w:t>
            </w:r>
            <w:r w:rsidRPr="005842B8">
              <w:rPr>
                <w:rFonts w:ascii="Times New Roman" w:hAnsi="Times New Roman"/>
                <w:sz w:val="24"/>
                <w:szCs w:val="24"/>
              </w:rPr>
              <w:t>освоения</w:t>
            </w:r>
          </w:p>
          <w:p w14:paraId="5B91313F" w14:textId="305299C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образовательных</w:t>
            </w:r>
          </w:p>
          <w:p w14:paraId="6C1B121B" w14:textId="136207B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программ общего </w:t>
            </w:r>
          </w:p>
          <w:p w14:paraId="659275F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 в форме</w:t>
            </w:r>
          </w:p>
          <w:p w14:paraId="3EC37A3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дистанционного или </w:t>
            </w:r>
          </w:p>
          <w:p w14:paraId="6C3362E5" w14:textId="4BE02DD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инклюзивного </w:t>
            </w:r>
          </w:p>
          <w:p w14:paraId="0A65D4C5" w14:textId="1A00DF25" w:rsidR="00FD7A2A" w:rsidRPr="005842B8" w:rsidRDefault="00FD7A2A" w:rsidP="0051211C">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14:paraId="7FA03A7E" w14:textId="4CD80C9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недоступность </w:t>
            </w:r>
          </w:p>
          <w:p w14:paraId="67ED5DEB" w14:textId="67056E66" w:rsidR="00FD7A2A" w:rsidRPr="005842B8" w:rsidRDefault="00FD7A2A" w:rsidP="0051211C">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качественного общего</w:t>
            </w:r>
            <w:r w:rsidR="0051211C">
              <w:rPr>
                <w:rFonts w:ascii="Times New Roman" w:hAnsi="Times New Roman"/>
                <w:sz w:val="24"/>
                <w:szCs w:val="24"/>
              </w:rPr>
              <w:t xml:space="preserve"> </w:t>
            </w:r>
            <w:r w:rsidRPr="005842B8">
              <w:rPr>
                <w:rFonts w:ascii="Times New Roman" w:hAnsi="Times New Roman"/>
                <w:sz w:val="24"/>
                <w:szCs w:val="24"/>
              </w:rPr>
              <w:t>образования для</w:t>
            </w:r>
            <w:r w:rsidR="0051211C">
              <w:rPr>
                <w:rFonts w:ascii="Times New Roman" w:hAnsi="Times New Roman"/>
                <w:sz w:val="24"/>
                <w:szCs w:val="24"/>
              </w:rPr>
              <w:t xml:space="preserve"> </w:t>
            </w:r>
            <w:r w:rsidRPr="005842B8">
              <w:rPr>
                <w:rFonts w:ascii="Times New Roman" w:hAnsi="Times New Roman"/>
                <w:sz w:val="24"/>
                <w:szCs w:val="24"/>
              </w:rPr>
              <w:t xml:space="preserve">детей-инвалидов и детей с ОВЗ </w:t>
            </w:r>
          </w:p>
        </w:tc>
        <w:tc>
          <w:tcPr>
            <w:tcW w:w="2977" w:type="dxa"/>
            <w:gridSpan w:val="3"/>
            <w:tcBorders>
              <w:left w:val="single" w:sz="8" w:space="0" w:color="auto"/>
              <w:bottom w:val="single" w:sz="8" w:space="0" w:color="auto"/>
              <w:right w:val="single" w:sz="8" w:space="0" w:color="auto"/>
            </w:tcBorders>
          </w:tcPr>
          <w:p w14:paraId="1838F749" w14:textId="04AD3B2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удельный вес </w:t>
            </w:r>
          </w:p>
          <w:p w14:paraId="5C73691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численности детей- </w:t>
            </w:r>
          </w:p>
          <w:p w14:paraId="52943CD9" w14:textId="6A1F9B2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инвалидов, </w:t>
            </w:r>
          </w:p>
          <w:p w14:paraId="1BEF3D55" w14:textId="7714998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обучающихся по</w:t>
            </w:r>
          </w:p>
          <w:p w14:paraId="441099F4" w14:textId="6C51BC8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программам общего </w:t>
            </w:r>
          </w:p>
          <w:p w14:paraId="4BEF08B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 на дому</w:t>
            </w:r>
          </w:p>
          <w:p w14:paraId="2C2D7373" w14:textId="6C6A43A4"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 использованием </w:t>
            </w:r>
          </w:p>
          <w:p w14:paraId="66B2D3FF" w14:textId="10BAA7D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дистанционных</w:t>
            </w:r>
          </w:p>
          <w:p w14:paraId="757BD9F1" w14:textId="75D7393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образовательных </w:t>
            </w:r>
          </w:p>
          <w:p w14:paraId="2B64D98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технологий, </w:t>
            </w:r>
            <w:proofErr w:type="gramStart"/>
            <w:r w:rsidRPr="005842B8">
              <w:rPr>
                <w:rFonts w:ascii="Times New Roman" w:hAnsi="Times New Roman"/>
                <w:sz w:val="24"/>
                <w:szCs w:val="24"/>
              </w:rPr>
              <w:t>в</w:t>
            </w:r>
            <w:proofErr w:type="gramEnd"/>
            <w:r w:rsidRPr="005842B8">
              <w:rPr>
                <w:rFonts w:ascii="Times New Roman" w:hAnsi="Times New Roman"/>
                <w:sz w:val="24"/>
                <w:szCs w:val="24"/>
              </w:rPr>
              <w:t xml:space="preserve"> общей</w:t>
            </w:r>
          </w:p>
          <w:p w14:paraId="56F8F38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численности детей- </w:t>
            </w:r>
          </w:p>
          <w:p w14:paraId="27A2FE0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инвалидов, которым </w:t>
            </w:r>
          </w:p>
          <w:p w14:paraId="32F700D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не противопоказано </w:t>
            </w:r>
          </w:p>
          <w:p w14:paraId="48E74251" w14:textId="449F094E" w:rsidR="00FD7A2A" w:rsidRPr="005842B8" w:rsidRDefault="00FD7A2A" w:rsidP="0051211C">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 xml:space="preserve">обучение </w:t>
            </w:r>
          </w:p>
        </w:tc>
      </w:tr>
      <w:tr w:rsidR="00FD7A2A" w:rsidRPr="005842B8" w14:paraId="7FBB72B9" w14:textId="77777777" w:rsidTr="00D92CC7">
        <w:trPr>
          <w:gridAfter w:val="1"/>
          <w:wAfter w:w="91" w:type="dxa"/>
          <w:trHeight w:val="2392"/>
          <w:tblCellSpacing w:w="5" w:type="nil"/>
        </w:trPr>
        <w:tc>
          <w:tcPr>
            <w:tcW w:w="540" w:type="dxa"/>
            <w:gridSpan w:val="2"/>
            <w:tcBorders>
              <w:left w:val="single" w:sz="8" w:space="0" w:color="auto"/>
              <w:bottom w:val="single" w:sz="8" w:space="0" w:color="auto"/>
              <w:right w:val="single" w:sz="8" w:space="0" w:color="auto"/>
            </w:tcBorders>
          </w:tcPr>
          <w:p w14:paraId="62AC1ED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6.</w:t>
            </w:r>
          </w:p>
        </w:tc>
        <w:tc>
          <w:tcPr>
            <w:tcW w:w="1870" w:type="dxa"/>
            <w:gridSpan w:val="2"/>
            <w:tcBorders>
              <w:left w:val="single" w:sz="8" w:space="0" w:color="auto"/>
              <w:bottom w:val="single" w:sz="8" w:space="0" w:color="auto"/>
              <w:right w:val="single" w:sz="8" w:space="0" w:color="auto"/>
            </w:tcBorders>
          </w:tcPr>
          <w:p w14:paraId="0028839D" w14:textId="755028F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w:t>
            </w:r>
          </w:p>
          <w:p w14:paraId="2D4DDF86" w14:textId="44CB7334"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6</w:t>
            </w:r>
          </w:p>
          <w:p w14:paraId="1F84E81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«Развитие </w:t>
            </w:r>
            <w:proofErr w:type="gramStart"/>
            <w:r w:rsidRPr="005842B8">
              <w:rPr>
                <w:rFonts w:ascii="Times New Roman" w:hAnsi="Times New Roman"/>
                <w:sz w:val="24"/>
                <w:szCs w:val="24"/>
              </w:rPr>
              <w:t>кадрового</w:t>
            </w:r>
            <w:proofErr w:type="gramEnd"/>
            <w:r w:rsidRPr="005842B8">
              <w:rPr>
                <w:rFonts w:ascii="Times New Roman" w:hAnsi="Times New Roman"/>
                <w:sz w:val="24"/>
                <w:szCs w:val="24"/>
              </w:rPr>
              <w:t xml:space="preserve"> </w:t>
            </w:r>
          </w:p>
          <w:p w14:paraId="48C82BAB" w14:textId="671DFF2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потенциала системы</w:t>
            </w:r>
          </w:p>
          <w:p w14:paraId="4240283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дошкольного, общего </w:t>
            </w:r>
          </w:p>
          <w:p w14:paraId="7A3C25B7" w14:textId="341F8B3A" w:rsidR="00FD7A2A" w:rsidRPr="005842B8" w:rsidRDefault="00FD7A2A" w:rsidP="009750BF">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и дополнительного</w:t>
            </w:r>
            <w:r w:rsidR="009750BF">
              <w:rPr>
                <w:rFonts w:ascii="Times New Roman" w:hAnsi="Times New Roman"/>
                <w:sz w:val="24"/>
                <w:szCs w:val="24"/>
              </w:rPr>
              <w:t xml:space="preserve"> </w:t>
            </w:r>
            <w:r w:rsidRPr="005842B8">
              <w:rPr>
                <w:rFonts w:ascii="Times New Roman" w:hAnsi="Times New Roman"/>
                <w:sz w:val="24"/>
                <w:szCs w:val="24"/>
              </w:rPr>
              <w:t>образования детей»</w:t>
            </w:r>
          </w:p>
        </w:tc>
        <w:tc>
          <w:tcPr>
            <w:tcW w:w="1701" w:type="dxa"/>
            <w:gridSpan w:val="3"/>
            <w:tcBorders>
              <w:left w:val="single" w:sz="8" w:space="0" w:color="auto"/>
              <w:bottom w:val="single" w:sz="8" w:space="0" w:color="auto"/>
              <w:right w:val="single" w:sz="8" w:space="0" w:color="auto"/>
            </w:tcBorders>
          </w:tcPr>
          <w:p w14:paraId="707FD1C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729F48C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63B909B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4CB757B9" w14:textId="77777777" w:rsidR="00FD7A2A" w:rsidRPr="005842B8" w:rsidRDefault="00FD7A2A" w:rsidP="009750BF">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завершен переход к эффективному контракту в сфере общего образования;</w:t>
            </w:r>
          </w:p>
          <w:p w14:paraId="30AD39A9" w14:textId="77777777" w:rsidR="00FD7A2A" w:rsidRPr="005842B8" w:rsidRDefault="00FD7A2A" w:rsidP="009750BF">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14:paraId="0089DFFD" w14:textId="77777777" w:rsidR="00FD7A2A" w:rsidRPr="005842B8" w:rsidRDefault="00FD7A2A" w:rsidP="009750BF">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14:paraId="4462AD59" w14:textId="77777777" w:rsidR="00FD7A2A" w:rsidRPr="005842B8" w:rsidRDefault="00FD7A2A" w:rsidP="009750BF">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14:paraId="18A11144" w14:textId="77777777" w:rsidR="00FD7A2A" w:rsidRPr="005842B8" w:rsidRDefault="00FD7A2A" w:rsidP="00171272">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 сформированы эффективные институты самоуправления в профессиональном педагогическом сообществе.</w:t>
            </w:r>
          </w:p>
          <w:p w14:paraId="76202C2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14:paraId="4B4AB4D3" w14:textId="15DE898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Снижение качества</w:t>
            </w:r>
          </w:p>
          <w:p w14:paraId="0C07E8C8" w14:textId="1DBDC65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педагогического</w:t>
            </w:r>
          </w:p>
          <w:p w14:paraId="267A0A3D"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корпуса </w:t>
            </w:r>
            <w:proofErr w:type="gramStart"/>
            <w:r w:rsidRPr="005842B8">
              <w:rPr>
                <w:rFonts w:ascii="Times New Roman" w:hAnsi="Times New Roman"/>
                <w:sz w:val="24"/>
                <w:szCs w:val="24"/>
              </w:rPr>
              <w:t>дошкольных</w:t>
            </w:r>
            <w:proofErr w:type="gramEnd"/>
            <w:r w:rsidRPr="005842B8">
              <w:rPr>
                <w:rFonts w:ascii="Times New Roman" w:hAnsi="Times New Roman"/>
                <w:sz w:val="24"/>
                <w:szCs w:val="24"/>
              </w:rPr>
              <w:t xml:space="preserve">, </w:t>
            </w:r>
          </w:p>
          <w:p w14:paraId="32E787E0" w14:textId="3B1577C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ОО и организаций</w:t>
            </w:r>
          </w:p>
          <w:p w14:paraId="77545B50" w14:textId="12C4844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дополнительного </w:t>
            </w:r>
          </w:p>
          <w:p w14:paraId="7A3FFC14" w14:textId="48758A3D" w:rsidR="00FD7A2A" w:rsidRPr="005842B8" w:rsidRDefault="00FD7A2A" w:rsidP="00C5458C">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детей </w:t>
            </w:r>
          </w:p>
        </w:tc>
        <w:tc>
          <w:tcPr>
            <w:tcW w:w="2977" w:type="dxa"/>
            <w:gridSpan w:val="3"/>
            <w:tcBorders>
              <w:left w:val="single" w:sz="8" w:space="0" w:color="auto"/>
              <w:bottom w:val="single" w:sz="8" w:space="0" w:color="auto"/>
              <w:right w:val="single" w:sz="8" w:space="0" w:color="auto"/>
            </w:tcBorders>
          </w:tcPr>
          <w:p w14:paraId="0A81E9D5" w14:textId="1D28FEF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w:t>
            </w:r>
            <w:r w:rsidR="009750BF">
              <w:rPr>
                <w:rFonts w:ascii="Times New Roman" w:hAnsi="Times New Roman"/>
                <w:sz w:val="24"/>
                <w:szCs w:val="24"/>
              </w:rPr>
              <w:t xml:space="preserve"> </w:t>
            </w:r>
            <w:r w:rsidRPr="005842B8">
              <w:rPr>
                <w:rFonts w:ascii="Times New Roman" w:hAnsi="Times New Roman"/>
                <w:sz w:val="24"/>
                <w:szCs w:val="24"/>
              </w:rPr>
              <w:t xml:space="preserve">численности </w:t>
            </w:r>
          </w:p>
          <w:p w14:paraId="34F436E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учителей в возрасте</w:t>
            </w:r>
          </w:p>
          <w:p w14:paraId="17EAB09B" w14:textId="48CA02E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 35 лет </w:t>
            </w:r>
            <w:proofErr w:type="gramStart"/>
            <w:r w:rsidRPr="005842B8">
              <w:rPr>
                <w:rFonts w:ascii="Times New Roman" w:hAnsi="Times New Roman"/>
                <w:sz w:val="24"/>
                <w:szCs w:val="24"/>
              </w:rPr>
              <w:t>в</w:t>
            </w:r>
            <w:proofErr w:type="gramEnd"/>
            <w:r w:rsidRPr="005842B8">
              <w:rPr>
                <w:rFonts w:ascii="Times New Roman" w:hAnsi="Times New Roman"/>
                <w:sz w:val="24"/>
                <w:szCs w:val="24"/>
              </w:rPr>
              <w:t xml:space="preserve"> общей </w:t>
            </w:r>
          </w:p>
          <w:p w14:paraId="2185F3BE" w14:textId="07CCBAE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численности </w:t>
            </w:r>
          </w:p>
          <w:p w14:paraId="6690BDE9" w14:textId="5E852E9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учителей ОО;</w:t>
            </w:r>
            <w:r w:rsidR="009750BF">
              <w:rPr>
                <w:rFonts w:ascii="Times New Roman" w:hAnsi="Times New Roman"/>
                <w:sz w:val="24"/>
                <w:szCs w:val="24"/>
              </w:rPr>
              <w:t xml:space="preserve"> </w:t>
            </w:r>
            <w:r w:rsidRPr="005842B8">
              <w:rPr>
                <w:rFonts w:ascii="Times New Roman" w:hAnsi="Times New Roman"/>
                <w:sz w:val="24"/>
                <w:szCs w:val="24"/>
              </w:rPr>
              <w:t>удельный вес численности руководителей</w:t>
            </w:r>
          </w:p>
          <w:p w14:paraId="59D277A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муниципальных </w:t>
            </w:r>
          </w:p>
          <w:p w14:paraId="67CD505C" w14:textId="3A8D8DF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организаций</w:t>
            </w:r>
            <w:r w:rsidR="009750BF">
              <w:rPr>
                <w:rFonts w:ascii="Times New Roman" w:hAnsi="Times New Roman"/>
                <w:sz w:val="24"/>
                <w:szCs w:val="24"/>
              </w:rPr>
              <w:t xml:space="preserve"> </w:t>
            </w:r>
            <w:proofErr w:type="gramStart"/>
            <w:r w:rsidRPr="005842B8">
              <w:rPr>
                <w:rFonts w:ascii="Times New Roman" w:hAnsi="Times New Roman"/>
                <w:sz w:val="24"/>
                <w:szCs w:val="24"/>
              </w:rPr>
              <w:t>дошкольного</w:t>
            </w:r>
            <w:proofErr w:type="gramEnd"/>
            <w:r w:rsidRPr="005842B8">
              <w:rPr>
                <w:rFonts w:ascii="Times New Roman" w:hAnsi="Times New Roman"/>
                <w:sz w:val="24"/>
                <w:szCs w:val="24"/>
              </w:rPr>
              <w:t xml:space="preserve"> </w:t>
            </w:r>
          </w:p>
          <w:p w14:paraId="4A90DAAC" w14:textId="6663135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 ОО и</w:t>
            </w:r>
          </w:p>
          <w:p w14:paraId="3221DEFD" w14:textId="7B76B8E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организаций </w:t>
            </w:r>
          </w:p>
          <w:p w14:paraId="587455F8" w14:textId="60D833D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дополнительного </w:t>
            </w:r>
          </w:p>
          <w:p w14:paraId="0212DE9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детей, </w:t>
            </w:r>
          </w:p>
          <w:p w14:paraId="28F1217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прошедших</w:t>
            </w:r>
            <w:proofErr w:type="gramEnd"/>
            <w:r w:rsidRPr="005842B8">
              <w:rPr>
                <w:rFonts w:ascii="Times New Roman" w:hAnsi="Times New Roman"/>
                <w:sz w:val="24"/>
                <w:szCs w:val="24"/>
              </w:rPr>
              <w:t xml:space="preserve"> в течение</w:t>
            </w:r>
          </w:p>
          <w:p w14:paraId="459E96D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последних трех лет </w:t>
            </w:r>
          </w:p>
          <w:p w14:paraId="700CE209" w14:textId="052E6A7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повышение </w:t>
            </w:r>
          </w:p>
          <w:p w14:paraId="394854C1" w14:textId="11F07D7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квалификации или </w:t>
            </w:r>
          </w:p>
          <w:p w14:paraId="26E82FBB" w14:textId="5A9759F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профессиональную </w:t>
            </w:r>
          </w:p>
          <w:p w14:paraId="7443A665" w14:textId="3E946E1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переподготовку, </w:t>
            </w:r>
            <w:r w:rsidR="009750BF">
              <w:rPr>
                <w:rFonts w:ascii="Times New Roman" w:hAnsi="Times New Roman"/>
                <w:sz w:val="24"/>
                <w:szCs w:val="24"/>
              </w:rPr>
              <w:t xml:space="preserve">в </w:t>
            </w:r>
            <w:r w:rsidRPr="005842B8">
              <w:rPr>
                <w:rFonts w:ascii="Times New Roman" w:hAnsi="Times New Roman"/>
                <w:sz w:val="24"/>
                <w:szCs w:val="24"/>
              </w:rPr>
              <w:t xml:space="preserve">общей численности руководителей </w:t>
            </w:r>
          </w:p>
          <w:p w14:paraId="34C022B8" w14:textId="1B5AD2E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организаций</w:t>
            </w:r>
            <w:r w:rsidR="009750BF">
              <w:rPr>
                <w:rFonts w:ascii="Times New Roman" w:hAnsi="Times New Roman"/>
                <w:sz w:val="24"/>
                <w:szCs w:val="24"/>
              </w:rPr>
              <w:t xml:space="preserve"> </w:t>
            </w:r>
            <w:proofErr w:type="gramStart"/>
            <w:r w:rsidRPr="005842B8">
              <w:rPr>
                <w:rFonts w:ascii="Times New Roman" w:hAnsi="Times New Roman"/>
                <w:sz w:val="24"/>
                <w:szCs w:val="24"/>
              </w:rPr>
              <w:t>дошкольного</w:t>
            </w:r>
            <w:proofErr w:type="gramEnd"/>
            <w:r w:rsidRPr="005842B8">
              <w:rPr>
                <w:rFonts w:ascii="Times New Roman" w:hAnsi="Times New Roman"/>
                <w:sz w:val="24"/>
                <w:szCs w:val="24"/>
              </w:rPr>
              <w:t xml:space="preserve">, </w:t>
            </w:r>
          </w:p>
          <w:p w14:paraId="16A8893B" w14:textId="7A5F985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общего,</w:t>
            </w:r>
            <w:r w:rsidR="009750BF">
              <w:rPr>
                <w:rFonts w:ascii="Times New Roman" w:hAnsi="Times New Roman"/>
                <w:sz w:val="24"/>
                <w:szCs w:val="24"/>
              </w:rPr>
              <w:t xml:space="preserve"> </w:t>
            </w:r>
            <w:r w:rsidRPr="005842B8">
              <w:rPr>
                <w:rFonts w:ascii="Times New Roman" w:hAnsi="Times New Roman"/>
                <w:sz w:val="24"/>
                <w:szCs w:val="24"/>
              </w:rPr>
              <w:t>дополнительного</w:t>
            </w:r>
          </w:p>
          <w:p w14:paraId="120E99CB" w14:textId="40639134"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детей; </w:t>
            </w:r>
          </w:p>
          <w:p w14:paraId="552ECEA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r>
      <w:tr w:rsidR="00FD7A2A" w:rsidRPr="005842B8" w14:paraId="7C359BD4" w14:textId="77777777" w:rsidTr="00D92CC7">
        <w:trPr>
          <w:gridAfter w:val="1"/>
          <w:wAfter w:w="91" w:type="dxa"/>
          <w:trHeight w:val="398"/>
          <w:tblCellSpacing w:w="5" w:type="nil"/>
        </w:trPr>
        <w:tc>
          <w:tcPr>
            <w:tcW w:w="540" w:type="dxa"/>
            <w:gridSpan w:val="2"/>
            <w:tcBorders>
              <w:left w:val="single" w:sz="8" w:space="0" w:color="auto"/>
              <w:bottom w:val="single" w:sz="8" w:space="0" w:color="auto"/>
              <w:right w:val="single" w:sz="8" w:space="0" w:color="auto"/>
            </w:tcBorders>
          </w:tcPr>
          <w:p w14:paraId="552D260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7.</w:t>
            </w:r>
          </w:p>
        </w:tc>
        <w:tc>
          <w:tcPr>
            <w:tcW w:w="1870" w:type="dxa"/>
            <w:gridSpan w:val="2"/>
            <w:tcBorders>
              <w:left w:val="single" w:sz="8" w:space="0" w:color="auto"/>
              <w:bottom w:val="single" w:sz="8" w:space="0" w:color="auto"/>
              <w:right w:val="single" w:sz="8" w:space="0" w:color="auto"/>
            </w:tcBorders>
          </w:tcPr>
          <w:p w14:paraId="4018E071" w14:textId="6BCE8C5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w:t>
            </w:r>
          </w:p>
          <w:p w14:paraId="1567193C" w14:textId="7D3079E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7</w:t>
            </w:r>
          </w:p>
          <w:p w14:paraId="2F3FBF8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«Социальные гарантии</w:t>
            </w:r>
          </w:p>
          <w:p w14:paraId="3BA388BE" w14:textId="7C78313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работникам </w:t>
            </w:r>
          </w:p>
          <w:p w14:paraId="0BC1ADA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w:t>
            </w:r>
          </w:p>
        </w:tc>
        <w:tc>
          <w:tcPr>
            <w:tcW w:w="1701" w:type="dxa"/>
            <w:gridSpan w:val="3"/>
            <w:tcBorders>
              <w:left w:val="single" w:sz="8" w:space="0" w:color="auto"/>
              <w:bottom w:val="single" w:sz="8" w:space="0" w:color="auto"/>
              <w:right w:val="single" w:sz="8" w:space="0" w:color="auto"/>
            </w:tcBorders>
          </w:tcPr>
          <w:p w14:paraId="203098B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035FA0A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06A2663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4C1EBCA5" w14:textId="53B3690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обеспечение социальных гарантий</w:t>
            </w:r>
            <w:r w:rsidR="00236F32">
              <w:rPr>
                <w:rFonts w:ascii="Times New Roman" w:hAnsi="Times New Roman"/>
                <w:sz w:val="24"/>
                <w:szCs w:val="24"/>
              </w:rPr>
              <w:t xml:space="preserve"> </w:t>
            </w:r>
            <w:r w:rsidRPr="005842B8">
              <w:rPr>
                <w:rFonts w:ascii="Times New Roman" w:hAnsi="Times New Roman"/>
                <w:sz w:val="24"/>
                <w:szCs w:val="24"/>
              </w:rPr>
              <w:t xml:space="preserve">работникам </w:t>
            </w:r>
          </w:p>
          <w:p w14:paraId="4282C4FF" w14:textId="676006A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повышение </w:t>
            </w:r>
          </w:p>
          <w:p w14:paraId="2DCC36EA" w14:textId="69ECEAC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привлекательности </w:t>
            </w:r>
          </w:p>
          <w:p w14:paraId="24432D49" w14:textId="4F3FE49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педагогической</w:t>
            </w:r>
            <w:r w:rsidR="00236F32">
              <w:rPr>
                <w:rFonts w:ascii="Times New Roman" w:hAnsi="Times New Roman"/>
                <w:sz w:val="24"/>
                <w:szCs w:val="24"/>
              </w:rPr>
              <w:t xml:space="preserve"> </w:t>
            </w:r>
            <w:r w:rsidRPr="005842B8">
              <w:rPr>
                <w:rFonts w:ascii="Times New Roman" w:hAnsi="Times New Roman"/>
                <w:sz w:val="24"/>
                <w:szCs w:val="24"/>
              </w:rPr>
              <w:t>профессии</w:t>
            </w:r>
            <w:r w:rsidR="00236F32">
              <w:rPr>
                <w:rFonts w:ascii="Times New Roman" w:hAnsi="Times New Roman"/>
                <w:sz w:val="24"/>
                <w:szCs w:val="24"/>
              </w:rPr>
              <w:t xml:space="preserve"> </w:t>
            </w:r>
            <w:r w:rsidRPr="005842B8">
              <w:rPr>
                <w:rFonts w:ascii="Times New Roman" w:hAnsi="Times New Roman"/>
                <w:sz w:val="24"/>
                <w:szCs w:val="24"/>
              </w:rPr>
              <w:t xml:space="preserve">и уровня квалификации </w:t>
            </w:r>
          </w:p>
          <w:p w14:paraId="402D0683" w14:textId="6130786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преподавательских </w:t>
            </w:r>
          </w:p>
          <w:p w14:paraId="1A5FA3E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кадров, увеличение </w:t>
            </w:r>
          </w:p>
          <w:p w14:paraId="59BE2E55" w14:textId="046B444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среднедушевого дохода </w:t>
            </w:r>
          </w:p>
          <w:p w14:paraId="70044BBE" w14:textId="1047152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педагогических </w:t>
            </w:r>
          </w:p>
          <w:p w14:paraId="6FDAA232" w14:textId="5B462EC4" w:rsidR="00FD7A2A" w:rsidRPr="005842B8" w:rsidRDefault="00FD7A2A" w:rsidP="00236F32">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работников</w:t>
            </w:r>
          </w:p>
        </w:tc>
        <w:tc>
          <w:tcPr>
            <w:tcW w:w="2410" w:type="dxa"/>
            <w:gridSpan w:val="3"/>
            <w:tcBorders>
              <w:left w:val="single" w:sz="8" w:space="0" w:color="auto"/>
              <w:bottom w:val="single" w:sz="8" w:space="0" w:color="auto"/>
              <w:right w:val="single" w:sz="8" w:space="0" w:color="auto"/>
            </w:tcBorders>
          </w:tcPr>
          <w:p w14:paraId="318D40D7" w14:textId="00958DB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невыполнение </w:t>
            </w:r>
          </w:p>
          <w:p w14:paraId="12FD4882" w14:textId="67C47D9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социальных</w:t>
            </w:r>
          </w:p>
          <w:p w14:paraId="19D352E2" w14:textId="7812321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обязательств </w:t>
            </w:r>
            <w:proofErr w:type="gramStart"/>
            <w:r w:rsidRPr="005842B8">
              <w:rPr>
                <w:rFonts w:ascii="Times New Roman" w:hAnsi="Times New Roman"/>
                <w:sz w:val="24"/>
                <w:szCs w:val="24"/>
              </w:rPr>
              <w:t>перед</w:t>
            </w:r>
            <w:proofErr w:type="gramEnd"/>
            <w:r w:rsidRPr="005842B8">
              <w:rPr>
                <w:rFonts w:ascii="Times New Roman" w:hAnsi="Times New Roman"/>
                <w:sz w:val="24"/>
                <w:szCs w:val="24"/>
              </w:rPr>
              <w:t xml:space="preserve"> </w:t>
            </w:r>
          </w:p>
          <w:p w14:paraId="5B1F6FA8" w14:textId="326EF18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работниками</w:t>
            </w:r>
          </w:p>
          <w:p w14:paraId="600B6BC7" w14:textId="6AC22089" w:rsidR="00FD7A2A" w:rsidRPr="005842B8" w:rsidRDefault="00FD7A2A" w:rsidP="00236F32">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w:t>
            </w:r>
          </w:p>
        </w:tc>
        <w:tc>
          <w:tcPr>
            <w:tcW w:w="2977" w:type="dxa"/>
            <w:gridSpan w:val="3"/>
            <w:tcBorders>
              <w:left w:val="single" w:sz="8" w:space="0" w:color="auto"/>
              <w:bottom w:val="single" w:sz="8" w:space="0" w:color="auto"/>
              <w:right w:val="single" w:sz="8" w:space="0" w:color="auto"/>
            </w:tcBorders>
          </w:tcPr>
          <w:p w14:paraId="313292C7" w14:textId="77777777" w:rsidR="00FD7A2A" w:rsidRPr="005842B8" w:rsidRDefault="00FD7A2A" w:rsidP="00A35ED0">
            <w:pPr>
              <w:autoSpaceDE w:val="0"/>
              <w:autoSpaceDN w:val="0"/>
              <w:adjustRightInd w:val="0"/>
              <w:spacing w:after="0" w:line="240" w:lineRule="auto"/>
              <w:jc w:val="both"/>
              <w:rPr>
                <w:rFonts w:ascii="Times New Roman" w:hAnsi="Times New Roman"/>
                <w:sz w:val="24"/>
                <w:szCs w:val="24"/>
              </w:rPr>
            </w:pPr>
          </w:p>
        </w:tc>
      </w:tr>
      <w:tr w:rsidR="00FD7A2A" w:rsidRPr="005842B8" w14:paraId="043B82D3" w14:textId="77777777" w:rsidTr="00D92CC7">
        <w:trPr>
          <w:gridAfter w:val="1"/>
          <w:wAfter w:w="91" w:type="dxa"/>
          <w:trHeight w:val="1258"/>
          <w:tblCellSpacing w:w="5" w:type="nil"/>
        </w:trPr>
        <w:tc>
          <w:tcPr>
            <w:tcW w:w="540" w:type="dxa"/>
            <w:gridSpan w:val="2"/>
            <w:tcBorders>
              <w:left w:val="single" w:sz="8" w:space="0" w:color="auto"/>
              <w:bottom w:val="single" w:sz="8" w:space="0" w:color="auto"/>
              <w:right w:val="single" w:sz="8" w:space="0" w:color="auto"/>
            </w:tcBorders>
          </w:tcPr>
          <w:p w14:paraId="2FA8156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8.</w:t>
            </w:r>
          </w:p>
        </w:tc>
        <w:tc>
          <w:tcPr>
            <w:tcW w:w="1870" w:type="dxa"/>
            <w:gridSpan w:val="2"/>
            <w:tcBorders>
              <w:left w:val="single" w:sz="8" w:space="0" w:color="auto"/>
              <w:bottom w:val="single" w:sz="8" w:space="0" w:color="auto"/>
              <w:right w:val="single" w:sz="8" w:space="0" w:color="auto"/>
            </w:tcBorders>
          </w:tcPr>
          <w:p w14:paraId="5E4A7805" w14:textId="414C555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w:t>
            </w:r>
          </w:p>
          <w:p w14:paraId="69EB42F6" w14:textId="5EAFE2D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8</w:t>
            </w:r>
          </w:p>
          <w:p w14:paraId="0174CDD5" w14:textId="437C402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«Развитие </w:t>
            </w:r>
          </w:p>
          <w:p w14:paraId="79091E85" w14:textId="04257703" w:rsidR="00FD7A2A" w:rsidRPr="005842B8" w:rsidRDefault="005D0E81" w:rsidP="00A35E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r w:rsidR="00FD7A2A" w:rsidRPr="005842B8">
              <w:rPr>
                <w:rFonts w:ascii="Times New Roman" w:hAnsi="Times New Roman"/>
                <w:sz w:val="24"/>
                <w:szCs w:val="24"/>
              </w:rPr>
              <w:t>нфраструктуры</w:t>
            </w:r>
            <w:r>
              <w:rPr>
                <w:rFonts w:ascii="Times New Roman" w:hAnsi="Times New Roman"/>
                <w:sz w:val="24"/>
                <w:szCs w:val="24"/>
              </w:rPr>
              <w:t xml:space="preserve"> </w:t>
            </w:r>
            <w:proofErr w:type="gramStart"/>
            <w:r w:rsidR="00FD7A2A" w:rsidRPr="005842B8">
              <w:rPr>
                <w:rFonts w:ascii="Times New Roman" w:hAnsi="Times New Roman"/>
                <w:sz w:val="24"/>
                <w:szCs w:val="24"/>
              </w:rPr>
              <w:t>дошкольного</w:t>
            </w:r>
            <w:proofErr w:type="gramEnd"/>
            <w:r w:rsidR="00FD7A2A" w:rsidRPr="005842B8">
              <w:rPr>
                <w:rFonts w:ascii="Times New Roman" w:hAnsi="Times New Roman"/>
                <w:sz w:val="24"/>
                <w:szCs w:val="24"/>
              </w:rPr>
              <w:t>,</w:t>
            </w:r>
          </w:p>
          <w:p w14:paraId="6DE4D2B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общего образования и</w:t>
            </w:r>
          </w:p>
          <w:p w14:paraId="62C438F4" w14:textId="17B0E09B" w:rsidR="00FD7A2A" w:rsidRPr="005842B8" w:rsidRDefault="00FD7A2A" w:rsidP="00122319">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дополнительного образования»</w:t>
            </w:r>
          </w:p>
        </w:tc>
        <w:tc>
          <w:tcPr>
            <w:tcW w:w="1701" w:type="dxa"/>
            <w:gridSpan w:val="3"/>
            <w:tcBorders>
              <w:left w:val="single" w:sz="8" w:space="0" w:color="auto"/>
              <w:bottom w:val="single" w:sz="8" w:space="0" w:color="auto"/>
              <w:right w:val="single" w:sz="8" w:space="0" w:color="auto"/>
            </w:tcBorders>
          </w:tcPr>
          <w:p w14:paraId="1CC9C25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0330FA9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090B3AA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0ED67F9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создание во всех ОО</w:t>
            </w:r>
          </w:p>
          <w:p w14:paraId="55E9FA5F" w14:textId="08D162A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условий, </w:t>
            </w:r>
          </w:p>
          <w:p w14:paraId="0C36EB64" w14:textId="59E8022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соответствующих </w:t>
            </w:r>
          </w:p>
          <w:p w14:paraId="31F10118" w14:textId="53EE47E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требованиям ФГОС</w:t>
            </w:r>
          </w:p>
          <w:p w14:paraId="05C3BE2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общего образования;</w:t>
            </w:r>
          </w:p>
          <w:p w14:paraId="23B02085" w14:textId="17E468B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обеспечение выполнения </w:t>
            </w:r>
          </w:p>
          <w:p w14:paraId="36DC525A" w14:textId="02DE818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государственных</w:t>
            </w:r>
          </w:p>
          <w:p w14:paraId="3D501DD6" w14:textId="3FCBF06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гарантий </w:t>
            </w:r>
          </w:p>
          <w:p w14:paraId="45957E19" w14:textId="0DD26DB4"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общедоступности и </w:t>
            </w:r>
          </w:p>
          <w:p w14:paraId="13135961" w14:textId="27359C58" w:rsidR="00FD7A2A" w:rsidRPr="005842B8" w:rsidRDefault="00D32574" w:rsidP="00A35E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бесплатности </w:t>
            </w:r>
          </w:p>
          <w:p w14:paraId="68589EF9" w14:textId="31616DB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дошкольного, </w:t>
            </w:r>
          </w:p>
          <w:p w14:paraId="2AD7B443" w14:textId="4CBBDD4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основного общего </w:t>
            </w:r>
          </w:p>
          <w:p w14:paraId="302B4735" w14:textId="3B32ED4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w:t>
            </w:r>
          </w:p>
          <w:p w14:paraId="07578011" w14:textId="2BC6AD9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увеличение охвата </w:t>
            </w:r>
          </w:p>
          <w:p w14:paraId="42D8CE6A" w14:textId="693265A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детей услугами</w:t>
            </w:r>
          </w:p>
          <w:p w14:paraId="127381DE" w14:textId="77BB219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дополнительного </w:t>
            </w:r>
          </w:p>
          <w:p w14:paraId="7449CE74" w14:textId="2ED9686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w:t>
            </w:r>
          </w:p>
          <w:p w14:paraId="4E8229C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программами </w:t>
            </w:r>
            <w:proofErr w:type="gramStart"/>
            <w:r w:rsidRPr="005842B8">
              <w:rPr>
                <w:rFonts w:ascii="Times New Roman" w:hAnsi="Times New Roman"/>
                <w:sz w:val="24"/>
                <w:szCs w:val="24"/>
              </w:rPr>
              <w:t>летнего</w:t>
            </w:r>
            <w:proofErr w:type="gramEnd"/>
          </w:p>
          <w:p w14:paraId="4DFA630D" w14:textId="3329E7B8" w:rsidR="00FD7A2A" w:rsidRPr="005842B8" w:rsidRDefault="00FD7A2A" w:rsidP="00D32574">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отдыха и</w:t>
            </w:r>
            <w:r w:rsidR="00D32574">
              <w:rPr>
                <w:rFonts w:ascii="Times New Roman" w:hAnsi="Times New Roman"/>
                <w:sz w:val="24"/>
                <w:szCs w:val="24"/>
              </w:rPr>
              <w:t xml:space="preserve"> </w:t>
            </w:r>
            <w:r w:rsidRPr="005842B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14:paraId="19B6B7E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сохранение очередей </w:t>
            </w:r>
          </w:p>
          <w:p w14:paraId="11B8D12A" w14:textId="5FA8BD1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в дошкольные ОО; </w:t>
            </w:r>
          </w:p>
          <w:p w14:paraId="7A3CE1FD" w14:textId="24631AB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рост </w:t>
            </w:r>
            <w:proofErr w:type="gramStart"/>
            <w:r w:rsidRPr="005842B8">
              <w:rPr>
                <w:rFonts w:ascii="Times New Roman" w:hAnsi="Times New Roman"/>
                <w:sz w:val="24"/>
                <w:szCs w:val="24"/>
              </w:rPr>
              <w:t>социальной</w:t>
            </w:r>
            <w:proofErr w:type="gramEnd"/>
          </w:p>
          <w:p w14:paraId="0CB6ADC9" w14:textId="6922101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напряженности; </w:t>
            </w:r>
          </w:p>
          <w:p w14:paraId="5735A9B2" w14:textId="4DB7F30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недоступность </w:t>
            </w:r>
          </w:p>
          <w:p w14:paraId="76BA4836" w14:textId="67BC119E" w:rsidR="00FD7A2A" w:rsidRPr="005842B8" w:rsidRDefault="00FD7A2A" w:rsidP="0084297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качественного общего</w:t>
            </w:r>
            <w:r w:rsidR="00842977">
              <w:rPr>
                <w:rFonts w:ascii="Times New Roman" w:hAnsi="Times New Roman"/>
                <w:sz w:val="24"/>
                <w:szCs w:val="24"/>
              </w:rPr>
              <w:t xml:space="preserve"> </w:t>
            </w:r>
            <w:r w:rsidRPr="005842B8">
              <w:rPr>
                <w:rFonts w:ascii="Times New Roman" w:hAnsi="Times New Roman"/>
                <w:sz w:val="24"/>
                <w:szCs w:val="24"/>
              </w:rPr>
              <w:t>образования для</w:t>
            </w:r>
            <w:r w:rsidR="00842977">
              <w:rPr>
                <w:rFonts w:ascii="Times New Roman" w:hAnsi="Times New Roman"/>
                <w:sz w:val="24"/>
                <w:szCs w:val="24"/>
              </w:rPr>
              <w:t xml:space="preserve"> </w:t>
            </w:r>
            <w:r w:rsidRPr="005842B8">
              <w:rPr>
                <w:rFonts w:ascii="Times New Roman" w:hAnsi="Times New Roman"/>
                <w:sz w:val="24"/>
                <w:szCs w:val="24"/>
              </w:rPr>
              <w:t xml:space="preserve">детей-инвалидов и детей с ОВЗ </w:t>
            </w:r>
          </w:p>
        </w:tc>
        <w:tc>
          <w:tcPr>
            <w:tcW w:w="2977" w:type="dxa"/>
            <w:gridSpan w:val="3"/>
            <w:tcBorders>
              <w:left w:val="single" w:sz="8" w:space="0" w:color="auto"/>
              <w:bottom w:val="single" w:sz="8" w:space="0" w:color="auto"/>
              <w:right w:val="single" w:sz="8" w:space="0" w:color="auto"/>
            </w:tcBorders>
          </w:tcPr>
          <w:p w14:paraId="63713986" w14:textId="77777777" w:rsidR="00FD7A2A" w:rsidRPr="005842B8" w:rsidRDefault="00FD7A2A" w:rsidP="005232C9">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14:paraId="0C91A390" w14:textId="1B42AD2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охват детей в</w:t>
            </w:r>
            <w:r w:rsidR="005232C9">
              <w:rPr>
                <w:rFonts w:ascii="Times New Roman" w:hAnsi="Times New Roman"/>
                <w:sz w:val="24"/>
                <w:szCs w:val="24"/>
              </w:rPr>
              <w:t xml:space="preserve"> </w:t>
            </w:r>
            <w:r w:rsidRPr="005842B8">
              <w:rPr>
                <w:rFonts w:ascii="Times New Roman" w:hAnsi="Times New Roman"/>
                <w:sz w:val="24"/>
                <w:szCs w:val="24"/>
              </w:rPr>
              <w:t>возрасте 5 – 18 лет</w:t>
            </w:r>
            <w:r w:rsidR="005232C9">
              <w:rPr>
                <w:rFonts w:ascii="Times New Roman" w:hAnsi="Times New Roman"/>
                <w:sz w:val="24"/>
                <w:szCs w:val="24"/>
              </w:rPr>
              <w:t xml:space="preserve"> </w:t>
            </w:r>
            <w:r w:rsidRPr="005842B8">
              <w:rPr>
                <w:rFonts w:ascii="Times New Roman" w:hAnsi="Times New Roman"/>
                <w:sz w:val="24"/>
                <w:szCs w:val="24"/>
              </w:rPr>
              <w:t xml:space="preserve">программами </w:t>
            </w:r>
          </w:p>
          <w:p w14:paraId="4A3C8C5A" w14:textId="2119BD3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дополнительного</w:t>
            </w:r>
          </w:p>
          <w:p w14:paraId="4B6E19AF" w14:textId="0FA179AC"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образования (удельный вес</w:t>
            </w:r>
            <w:proofErr w:type="gramEnd"/>
          </w:p>
          <w:p w14:paraId="59DC3A3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численности детей, </w:t>
            </w:r>
          </w:p>
          <w:p w14:paraId="70B35D66" w14:textId="40C5788D"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получающих</w:t>
            </w:r>
            <w:proofErr w:type="gramEnd"/>
            <w:r w:rsidRPr="005842B8">
              <w:rPr>
                <w:rFonts w:ascii="Times New Roman" w:hAnsi="Times New Roman"/>
                <w:sz w:val="24"/>
                <w:szCs w:val="24"/>
              </w:rPr>
              <w:t xml:space="preserve"> услуги </w:t>
            </w:r>
          </w:p>
          <w:p w14:paraId="2C12FC14" w14:textId="7BA2B06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дополнительного </w:t>
            </w:r>
          </w:p>
          <w:p w14:paraId="3AD7CF61" w14:textId="78DE8CD6" w:rsidR="00FD7A2A" w:rsidRPr="005842B8" w:rsidRDefault="005232C9" w:rsidP="005232C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образования, в общей численности </w:t>
            </w:r>
            <w:r w:rsidR="00FD7A2A" w:rsidRPr="005842B8">
              <w:rPr>
                <w:rFonts w:ascii="Times New Roman" w:hAnsi="Times New Roman"/>
                <w:sz w:val="24"/>
                <w:szCs w:val="24"/>
              </w:rPr>
              <w:t xml:space="preserve">детей в возрасте 5 – 18 лет) </w:t>
            </w:r>
          </w:p>
        </w:tc>
      </w:tr>
      <w:tr w:rsidR="00FD7A2A" w:rsidRPr="005842B8" w14:paraId="1B451CD2" w14:textId="77777777" w:rsidTr="00D92CC7">
        <w:trPr>
          <w:gridAfter w:val="1"/>
          <w:wAfter w:w="91" w:type="dxa"/>
          <w:trHeight w:val="691"/>
          <w:tblCellSpacing w:w="5" w:type="nil"/>
        </w:trPr>
        <w:tc>
          <w:tcPr>
            <w:tcW w:w="540" w:type="dxa"/>
            <w:gridSpan w:val="2"/>
            <w:tcBorders>
              <w:left w:val="single" w:sz="8" w:space="0" w:color="auto"/>
              <w:bottom w:val="single" w:sz="8" w:space="0" w:color="auto"/>
              <w:right w:val="single" w:sz="8" w:space="0" w:color="auto"/>
            </w:tcBorders>
          </w:tcPr>
          <w:p w14:paraId="7A16902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9.</w:t>
            </w:r>
          </w:p>
        </w:tc>
        <w:tc>
          <w:tcPr>
            <w:tcW w:w="1870" w:type="dxa"/>
            <w:gridSpan w:val="2"/>
            <w:tcBorders>
              <w:left w:val="single" w:sz="8" w:space="0" w:color="auto"/>
              <w:bottom w:val="single" w:sz="8" w:space="0" w:color="auto"/>
              <w:right w:val="single" w:sz="8" w:space="0" w:color="auto"/>
            </w:tcBorders>
          </w:tcPr>
          <w:p w14:paraId="4EA5D8AD" w14:textId="50EDD3B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w:t>
            </w:r>
          </w:p>
          <w:p w14:paraId="4B7645E1" w14:textId="40E99DF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9</w:t>
            </w:r>
          </w:p>
          <w:p w14:paraId="1363AB3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«Профилактика терроризма и экстремизма в образовательных учреждениях»</w:t>
            </w:r>
          </w:p>
          <w:p w14:paraId="71AB6A9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14:paraId="5824088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79670FC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01D654F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35E23A35" w14:textId="4EE1130A" w:rsidR="00FD7A2A" w:rsidRPr="005842B8" w:rsidRDefault="00FD7A2A" w:rsidP="00CD7C53">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p w14:paraId="42DFC87D" w14:textId="77777777" w:rsidR="00FD7A2A" w:rsidRPr="005842B8" w:rsidRDefault="00FD7A2A" w:rsidP="00A35ED0">
            <w:pPr>
              <w:autoSpaceDE w:val="0"/>
              <w:autoSpaceDN w:val="0"/>
              <w:adjustRightInd w:val="0"/>
              <w:spacing w:after="0" w:line="240" w:lineRule="auto"/>
              <w:ind w:firstLine="540"/>
              <w:jc w:val="both"/>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14:paraId="1E1B36F5" w14:textId="77777777" w:rsidR="00FD7A2A" w:rsidRPr="005842B8" w:rsidRDefault="00FD7A2A" w:rsidP="002A1B81">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Возможность совершения террористических актов, отсутствие системы защиты объектов образования.</w:t>
            </w:r>
          </w:p>
          <w:p w14:paraId="15181CC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2977" w:type="dxa"/>
            <w:gridSpan w:val="3"/>
            <w:tcBorders>
              <w:left w:val="single" w:sz="8" w:space="0" w:color="auto"/>
              <w:bottom w:val="single" w:sz="8" w:space="0" w:color="auto"/>
              <w:right w:val="single" w:sz="8" w:space="0" w:color="auto"/>
            </w:tcBorders>
          </w:tcPr>
          <w:p w14:paraId="5915254F" w14:textId="63B8D70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w:t>
            </w:r>
            <w:r w:rsidR="002A1B81">
              <w:rPr>
                <w:rFonts w:ascii="Times New Roman" w:hAnsi="Times New Roman"/>
                <w:sz w:val="24"/>
                <w:szCs w:val="24"/>
              </w:rPr>
              <w:t xml:space="preserve"> </w:t>
            </w:r>
            <w:r w:rsidRPr="005842B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w:t>
            </w:r>
            <w:r w:rsidRPr="005842B8">
              <w:rPr>
                <w:rFonts w:ascii="Times New Roman" w:hAnsi="Times New Roman"/>
                <w:sz w:val="24"/>
                <w:szCs w:val="24"/>
              </w:rPr>
              <w:lastRenderedPageBreak/>
              <w:t xml:space="preserve">обучающихся; </w:t>
            </w:r>
            <w:proofErr w:type="gramStart"/>
            <w:r w:rsidRPr="005842B8">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tc>
      </w:tr>
      <w:tr w:rsidR="00FD7A2A" w:rsidRPr="005842B8" w14:paraId="12A4EE14" w14:textId="77777777" w:rsidTr="00D92CC7">
        <w:trPr>
          <w:gridAfter w:val="1"/>
          <w:wAfter w:w="91" w:type="dxa"/>
          <w:trHeight w:val="3060"/>
          <w:tblCellSpacing w:w="5" w:type="nil"/>
        </w:trPr>
        <w:tc>
          <w:tcPr>
            <w:tcW w:w="540" w:type="dxa"/>
            <w:gridSpan w:val="2"/>
            <w:tcBorders>
              <w:left w:val="single" w:sz="8" w:space="0" w:color="auto"/>
              <w:bottom w:val="single" w:sz="8" w:space="0" w:color="auto"/>
              <w:right w:val="single" w:sz="8" w:space="0" w:color="auto"/>
            </w:tcBorders>
          </w:tcPr>
          <w:p w14:paraId="456F64F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10.</w:t>
            </w:r>
          </w:p>
        </w:tc>
        <w:tc>
          <w:tcPr>
            <w:tcW w:w="1870" w:type="dxa"/>
            <w:gridSpan w:val="2"/>
            <w:tcBorders>
              <w:left w:val="single" w:sz="8" w:space="0" w:color="auto"/>
              <w:bottom w:val="single" w:sz="8" w:space="0" w:color="auto"/>
              <w:right w:val="single" w:sz="8" w:space="0" w:color="auto"/>
            </w:tcBorders>
          </w:tcPr>
          <w:p w14:paraId="5D80B51D" w14:textId="17347C7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w:t>
            </w:r>
          </w:p>
          <w:p w14:paraId="2DB0F686" w14:textId="2718221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10</w:t>
            </w:r>
          </w:p>
          <w:p w14:paraId="659EE2A8" w14:textId="207A90EB" w:rsidR="00FD7A2A" w:rsidRPr="002A1B81" w:rsidRDefault="00FD7A2A" w:rsidP="002A1B81">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«Безопаснос</w:t>
            </w:r>
            <w:r w:rsidR="002A1B81">
              <w:rPr>
                <w:rFonts w:ascii="Times New Roman" w:hAnsi="Times New Roman"/>
                <w:sz w:val="24"/>
                <w:szCs w:val="24"/>
              </w:rPr>
              <w:t>ть образовательных организаций»</w:t>
            </w:r>
          </w:p>
          <w:p w14:paraId="1B6A251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14:paraId="521CD57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373528D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0D6CA35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1BC1FA6C" w14:textId="77777777" w:rsidR="00FD7A2A" w:rsidRPr="005842B8" w:rsidRDefault="00FD7A2A" w:rsidP="00A35ED0">
            <w:pPr>
              <w:shd w:val="clear" w:color="auto" w:fill="FFFFFF"/>
              <w:spacing w:after="0" w:line="240" w:lineRule="auto"/>
              <w:ind w:left="10"/>
              <w:rPr>
                <w:rFonts w:ascii="Times New Roman" w:hAnsi="Times New Roman"/>
                <w:spacing w:val="-4"/>
                <w:sz w:val="24"/>
                <w:szCs w:val="24"/>
              </w:rPr>
            </w:pPr>
            <w:r w:rsidRPr="005842B8">
              <w:rPr>
                <w:rFonts w:ascii="Times New Roman" w:hAnsi="Times New Roman"/>
                <w:spacing w:val="-3"/>
                <w:sz w:val="24"/>
                <w:szCs w:val="24"/>
              </w:rPr>
              <w:t xml:space="preserve">реализация мероприятия позволит повысить безопасность образовательных организаций района, снизит </w:t>
            </w:r>
            <w:r w:rsidRPr="005842B8">
              <w:rPr>
                <w:rFonts w:ascii="Times New Roman" w:hAnsi="Times New Roman"/>
                <w:spacing w:val="-4"/>
                <w:sz w:val="24"/>
                <w:szCs w:val="24"/>
              </w:rPr>
              <w:t>риск возникновения пожаров, аварийных ситуаций, травматизма и гибели людей.</w:t>
            </w:r>
          </w:p>
          <w:p w14:paraId="7BB0CA3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14:paraId="484A76AC" w14:textId="77777777" w:rsidR="00FD7A2A" w:rsidRPr="005842B8" w:rsidRDefault="00FD7A2A" w:rsidP="004C17D3">
            <w:pPr>
              <w:autoSpaceDE w:val="0"/>
              <w:autoSpaceDN w:val="0"/>
              <w:adjustRightInd w:val="0"/>
              <w:spacing w:after="0" w:line="240" w:lineRule="auto"/>
              <w:rPr>
                <w:rFonts w:ascii="Times New Roman" w:hAnsi="Times New Roman"/>
                <w:sz w:val="24"/>
                <w:szCs w:val="24"/>
              </w:rPr>
            </w:pPr>
            <w:r w:rsidRPr="005842B8">
              <w:rPr>
                <w:rFonts w:ascii="Times New Roman" w:hAnsi="Times New Roman"/>
                <w:spacing w:val="-3"/>
                <w:sz w:val="24"/>
                <w:szCs w:val="24"/>
              </w:rPr>
              <w:t xml:space="preserve">Отсутствие безопасности образовательных организаций района, </w:t>
            </w:r>
            <w:r w:rsidRPr="005842B8">
              <w:rPr>
                <w:rFonts w:ascii="Times New Roman" w:hAnsi="Times New Roman"/>
                <w:spacing w:val="-4"/>
                <w:sz w:val="24"/>
                <w:szCs w:val="24"/>
              </w:rPr>
              <w:t>риск возникновения пожаров, аварийных ситуаций, травматизма и гибели людей.</w:t>
            </w:r>
          </w:p>
        </w:tc>
        <w:tc>
          <w:tcPr>
            <w:tcW w:w="2977" w:type="dxa"/>
            <w:gridSpan w:val="3"/>
            <w:tcBorders>
              <w:left w:val="single" w:sz="8" w:space="0" w:color="auto"/>
              <w:bottom w:val="single" w:sz="8" w:space="0" w:color="auto"/>
              <w:right w:val="single" w:sz="8" w:space="0" w:color="auto"/>
            </w:tcBorders>
          </w:tcPr>
          <w:p w14:paraId="3E52B2E3" w14:textId="77777777" w:rsidR="00D60A5C"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w:t>
            </w:r>
            <w:r w:rsidR="002A1B81">
              <w:rPr>
                <w:rFonts w:ascii="Times New Roman" w:hAnsi="Times New Roman"/>
                <w:sz w:val="24"/>
                <w:szCs w:val="24"/>
              </w:rPr>
              <w:t xml:space="preserve"> </w:t>
            </w:r>
            <w:r w:rsidRPr="005842B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w:t>
            </w:r>
          </w:p>
          <w:p w14:paraId="6BB78477" w14:textId="05A57A12"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 xml:space="preserve">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w:t>
            </w:r>
            <w:r w:rsidRPr="005842B8">
              <w:rPr>
                <w:rFonts w:ascii="Times New Roman" w:hAnsi="Times New Roman"/>
                <w:sz w:val="24"/>
                <w:szCs w:val="24"/>
              </w:rPr>
              <w:lastRenderedPageBreak/>
              <w:t>или транслирующей этот сигнал организации</w:t>
            </w:r>
            <w:proofErr w:type="gramEnd"/>
          </w:p>
          <w:p w14:paraId="7A61BD37" w14:textId="77777777" w:rsidR="00FD7A2A" w:rsidRPr="005842B8" w:rsidRDefault="00FD7A2A" w:rsidP="00A35ED0">
            <w:pPr>
              <w:autoSpaceDE w:val="0"/>
              <w:autoSpaceDN w:val="0"/>
              <w:adjustRightInd w:val="0"/>
              <w:spacing w:after="0" w:line="240" w:lineRule="auto"/>
              <w:jc w:val="both"/>
              <w:rPr>
                <w:rFonts w:ascii="Times New Roman" w:hAnsi="Times New Roman"/>
                <w:sz w:val="24"/>
                <w:szCs w:val="24"/>
              </w:rPr>
            </w:pPr>
          </w:p>
        </w:tc>
      </w:tr>
      <w:tr w:rsidR="00FD7A2A" w:rsidRPr="005842B8" w14:paraId="5CC8CF1F" w14:textId="77777777" w:rsidTr="00D92CC7">
        <w:trPr>
          <w:gridAfter w:val="1"/>
          <w:wAfter w:w="91" w:type="dxa"/>
          <w:trHeight w:val="3060"/>
          <w:tblCellSpacing w:w="5" w:type="nil"/>
        </w:trPr>
        <w:tc>
          <w:tcPr>
            <w:tcW w:w="540" w:type="dxa"/>
            <w:gridSpan w:val="2"/>
            <w:tcBorders>
              <w:left w:val="single" w:sz="8" w:space="0" w:color="auto"/>
              <w:bottom w:val="single" w:sz="8" w:space="0" w:color="auto"/>
              <w:right w:val="single" w:sz="8" w:space="0" w:color="auto"/>
            </w:tcBorders>
          </w:tcPr>
          <w:p w14:paraId="5C4E3BE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11.</w:t>
            </w:r>
          </w:p>
        </w:tc>
        <w:tc>
          <w:tcPr>
            <w:tcW w:w="1870" w:type="dxa"/>
            <w:gridSpan w:val="2"/>
            <w:tcBorders>
              <w:left w:val="single" w:sz="8" w:space="0" w:color="auto"/>
              <w:bottom w:val="single" w:sz="8" w:space="0" w:color="auto"/>
              <w:right w:val="single" w:sz="8" w:space="0" w:color="auto"/>
            </w:tcBorders>
          </w:tcPr>
          <w:p w14:paraId="405DB197" w14:textId="6E4D6C7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w:t>
            </w:r>
          </w:p>
          <w:p w14:paraId="6572B410" w14:textId="36100FF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11</w:t>
            </w:r>
          </w:p>
          <w:p w14:paraId="561F6247" w14:textId="6E27834A" w:rsidR="00FD7A2A" w:rsidRPr="00AD3A26" w:rsidRDefault="00FD7A2A" w:rsidP="00AD3A26">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«Организация отд</w:t>
            </w:r>
            <w:r w:rsidR="00AD3A26">
              <w:rPr>
                <w:rFonts w:ascii="Times New Roman" w:hAnsi="Times New Roman"/>
                <w:sz w:val="24"/>
                <w:szCs w:val="24"/>
              </w:rPr>
              <w:t>ыха детей в каникулярное время»</w:t>
            </w:r>
          </w:p>
          <w:p w14:paraId="0D0A1D0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14:paraId="58086A3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55DF7D3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79D2D05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27905A86"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pacing w:val="-3"/>
                <w:sz w:val="24"/>
                <w:szCs w:val="24"/>
              </w:rPr>
              <w:t>реализация мероприятия позволит совершенствовать организацию отдыха детей в каникулярное время</w:t>
            </w:r>
          </w:p>
        </w:tc>
        <w:tc>
          <w:tcPr>
            <w:tcW w:w="2410" w:type="dxa"/>
            <w:gridSpan w:val="3"/>
            <w:tcBorders>
              <w:left w:val="single" w:sz="8" w:space="0" w:color="auto"/>
              <w:bottom w:val="single" w:sz="8" w:space="0" w:color="auto"/>
              <w:right w:val="single" w:sz="8" w:space="0" w:color="auto"/>
            </w:tcBorders>
          </w:tcPr>
          <w:p w14:paraId="67ED9F5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2977" w:type="dxa"/>
            <w:gridSpan w:val="3"/>
            <w:tcBorders>
              <w:left w:val="single" w:sz="8" w:space="0" w:color="auto"/>
              <w:bottom w:val="single" w:sz="8" w:space="0" w:color="auto"/>
              <w:right w:val="single" w:sz="8" w:space="0" w:color="auto"/>
            </w:tcBorders>
          </w:tcPr>
          <w:p w14:paraId="581342F4" w14:textId="3CE4DE5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охват детей в возрасте 5 – 18 лет</w:t>
            </w:r>
            <w:r w:rsidR="00161C1B">
              <w:rPr>
                <w:rFonts w:ascii="Times New Roman" w:hAnsi="Times New Roman"/>
                <w:sz w:val="24"/>
                <w:szCs w:val="24"/>
              </w:rPr>
              <w:t xml:space="preserve"> </w:t>
            </w:r>
            <w:r w:rsidRPr="005842B8">
              <w:rPr>
                <w:rFonts w:ascii="Times New Roman" w:hAnsi="Times New Roman"/>
                <w:sz w:val="24"/>
                <w:szCs w:val="24"/>
              </w:rPr>
              <w:t xml:space="preserve">программами </w:t>
            </w:r>
          </w:p>
          <w:p w14:paraId="75FC685F" w14:textId="67228EA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дополнительного </w:t>
            </w:r>
          </w:p>
          <w:p w14:paraId="1440C2EA" w14:textId="419F466D"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 xml:space="preserve">образования (удельный вес </w:t>
            </w:r>
            <w:proofErr w:type="gramEnd"/>
          </w:p>
          <w:p w14:paraId="1382545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численности детей, </w:t>
            </w:r>
          </w:p>
          <w:p w14:paraId="09EB46F6" w14:textId="165D9041"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получающих</w:t>
            </w:r>
            <w:proofErr w:type="gramEnd"/>
            <w:r w:rsidRPr="005842B8">
              <w:rPr>
                <w:rFonts w:ascii="Times New Roman" w:hAnsi="Times New Roman"/>
                <w:sz w:val="24"/>
                <w:szCs w:val="24"/>
              </w:rPr>
              <w:t xml:space="preserve"> услуги </w:t>
            </w:r>
          </w:p>
          <w:p w14:paraId="10670F76" w14:textId="60D98E33" w:rsidR="00FD7A2A" w:rsidRPr="005842B8" w:rsidRDefault="00FD7A2A" w:rsidP="00161C1B">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дополнительного образования, в</w:t>
            </w:r>
            <w:r w:rsidR="00161C1B">
              <w:rPr>
                <w:rFonts w:ascii="Times New Roman" w:hAnsi="Times New Roman"/>
                <w:sz w:val="24"/>
                <w:szCs w:val="24"/>
              </w:rPr>
              <w:t xml:space="preserve"> </w:t>
            </w:r>
            <w:r w:rsidRPr="005842B8">
              <w:rPr>
                <w:rFonts w:ascii="Times New Roman" w:hAnsi="Times New Roman"/>
                <w:sz w:val="24"/>
                <w:szCs w:val="24"/>
              </w:rPr>
              <w:t xml:space="preserve">общей численности  </w:t>
            </w:r>
            <w:r w:rsidR="00161C1B">
              <w:rPr>
                <w:rFonts w:ascii="Times New Roman" w:hAnsi="Times New Roman"/>
                <w:sz w:val="24"/>
                <w:szCs w:val="24"/>
              </w:rPr>
              <w:t xml:space="preserve">детей в возрасте </w:t>
            </w:r>
            <w:r w:rsidRPr="005842B8">
              <w:rPr>
                <w:rFonts w:ascii="Times New Roman" w:hAnsi="Times New Roman"/>
                <w:sz w:val="24"/>
                <w:szCs w:val="24"/>
              </w:rPr>
              <w:t xml:space="preserve">5 – 18 лет) </w:t>
            </w:r>
          </w:p>
        </w:tc>
      </w:tr>
      <w:tr w:rsidR="00FD7A2A" w:rsidRPr="005842B8" w14:paraId="70E055F6" w14:textId="77777777" w:rsidTr="00D92CC7">
        <w:trPr>
          <w:gridAfter w:val="1"/>
          <w:wAfter w:w="91" w:type="dxa"/>
          <w:trHeight w:val="1825"/>
          <w:tblCellSpacing w:w="5" w:type="nil"/>
        </w:trPr>
        <w:tc>
          <w:tcPr>
            <w:tcW w:w="540" w:type="dxa"/>
            <w:gridSpan w:val="2"/>
            <w:tcBorders>
              <w:left w:val="single" w:sz="8" w:space="0" w:color="auto"/>
              <w:bottom w:val="single" w:sz="8" w:space="0" w:color="auto"/>
              <w:right w:val="single" w:sz="8" w:space="0" w:color="auto"/>
            </w:tcBorders>
          </w:tcPr>
          <w:p w14:paraId="1EBECD6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12.</w:t>
            </w:r>
          </w:p>
        </w:tc>
        <w:tc>
          <w:tcPr>
            <w:tcW w:w="1870" w:type="dxa"/>
            <w:gridSpan w:val="2"/>
            <w:tcBorders>
              <w:left w:val="single" w:sz="8" w:space="0" w:color="auto"/>
              <w:bottom w:val="single" w:sz="8" w:space="0" w:color="auto"/>
              <w:right w:val="single" w:sz="8" w:space="0" w:color="auto"/>
            </w:tcBorders>
          </w:tcPr>
          <w:p w14:paraId="18D9B20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мероприятие 12 «Осуществление переданных полномочий по воспитанию и обучению детей-инвалидов в образовательных учреждениях, реализующих </w:t>
            </w:r>
            <w:r w:rsidRPr="005842B8">
              <w:rPr>
                <w:rFonts w:ascii="Times New Roman" w:hAnsi="Times New Roman"/>
                <w:sz w:val="24"/>
                <w:szCs w:val="24"/>
              </w:rPr>
              <w:lastRenderedPageBreak/>
              <w:t>программу дошкольного образования, а так же предоставлению компенсации на воспитание и обучение детей-инвалидов на дому»</w:t>
            </w:r>
          </w:p>
        </w:tc>
        <w:tc>
          <w:tcPr>
            <w:tcW w:w="1701" w:type="dxa"/>
            <w:gridSpan w:val="3"/>
            <w:tcBorders>
              <w:left w:val="single" w:sz="8" w:space="0" w:color="auto"/>
              <w:bottom w:val="single" w:sz="8" w:space="0" w:color="auto"/>
              <w:right w:val="single" w:sz="8" w:space="0" w:color="auto"/>
            </w:tcBorders>
          </w:tcPr>
          <w:p w14:paraId="7290257D" w14:textId="2CA3D3EC" w:rsidR="00FD7A2A" w:rsidRPr="005842B8" w:rsidRDefault="00FD7A2A" w:rsidP="001A04CD">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14:paraId="1EFB0FE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209E663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77C51104" w14:textId="77777777" w:rsidR="00FD7A2A" w:rsidRPr="005842B8" w:rsidRDefault="00FD7A2A" w:rsidP="00A35ED0">
            <w:pPr>
              <w:shd w:val="clear" w:color="auto" w:fill="FFFFFF"/>
              <w:spacing w:after="0" w:line="240" w:lineRule="auto"/>
              <w:rPr>
                <w:rFonts w:ascii="Times New Roman" w:hAnsi="Times New Roman"/>
                <w:spacing w:val="-3"/>
                <w:sz w:val="24"/>
                <w:szCs w:val="24"/>
              </w:rPr>
            </w:pPr>
            <w:r w:rsidRPr="005842B8">
              <w:rPr>
                <w:rFonts w:ascii="Times New Roman" w:hAnsi="Times New Roman"/>
                <w:spacing w:val="-3"/>
                <w:sz w:val="24"/>
                <w:szCs w:val="24"/>
              </w:rPr>
              <w:t>реализация конституционных прав граждан на получение общедоступного бесплатного образования</w:t>
            </w:r>
          </w:p>
          <w:p w14:paraId="5E2AC501"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p>
        </w:tc>
        <w:tc>
          <w:tcPr>
            <w:tcW w:w="2410" w:type="dxa"/>
            <w:gridSpan w:val="3"/>
            <w:tcBorders>
              <w:left w:val="single" w:sz="8" w:space="0" w:color="auto"/>
              <w:bottom w:val="single" w:sz="8" w:space="0" w:color="auto"/>
              <w:right w:val="single" w:sz="8" w:space="0" w:color="auto"/>
            </w:tcBorders>
          </w:tcPr>
          <w:p w14:paraId="29D4AFA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нарушение конституционных прав граждан на получение общедоступного бесплатного образования</w:t>
            </w:r>
          </w:p>
          <w:p w14:paraId="5F62550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2977" w:type="dxa"/>
            <w:gridSpan w:val="3"/>
            <w:tcBorders>
              <w:left w:val="single" w:sz="8" w:space="0" w:color="auto"/>
              <w:bottom w:val="single" w:sz="8" w:space="0" w:color="auto"/>
              <w:right w:val="single" w:sz="8" w:space="0" w:color="auto"/>
            </w:tcBorders>
          </w:tcPr>
          <w:p w14:paraId="5A65E24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14:paraId="11A7E3F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r>
      <w:tr w:rsidR="00FD7A2A" w:rsidRPr="005842B8" w14:paraId="4617D49D" w14:textId="77777777" w:rsidTr="00D92CC7">
        <w:trPr>
          <w:gridAfter w:val="1"/>
          <w:wAfter w:w="91" w:type="dxa"/>
          <w:trHeight w:val="1248"/>
          <w:tblCellSpacing w:w="5" w:type="nil"/>
        </w:trPr>
        <w:tc>
          <w:tcPr>
            <w:tcW w:w="540" w:type="dxa"/>
            <w:gridSpan w:val="2"/>
            <w:tcBorders>
              <w:left w:val="single" w:sz="8" w:space="0" w:color="auto"/>
              <w:bottom w:val="single" w:sz="8" w:space="0" w:color="auto"/>
              <w:right w:val="single" w:sz="8" w:space="0" w:color="auto"/>
            </w:tcBorders>
          </w:tcPr>
          <w:p w14:paraId="694EAE2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13.</w:t>
            </w:r>
          </w:p>
        </w:tc>
        <w:tc>
          <w:tcPr>
            <w:tcW w:w="1870" w:type="dxa"/>
            <w:gridSpan w:val="2"/>
            <w:tcBorders>
              <w:left w:val="single" w:sz="8" w:space="0" w:color="auto"/>
              <w:bottom w:val="single" w:sz="8" w:space="0" w:color="auto"/>
              <w:right w:val="single" w:sz="8" w:space="0" w:color="auto"/>
            </w:tcBorders>
          </w:tcPr>
          <w:p w14:paraId="0A7C350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 мероприятие 13 «Возмещение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w:t>
            </w:r>
          </w:p>
        </w:tc>
        <w:tc>
          <w:tcPr>
            <w:tcW w:w="1701" w:type="dxa"/>
            <w:gridSpan w:val="3"/>
            <w:tcBorders>
              <w:left w:val="single" w:sz="8" w:space="0" w:color="auto"/>
              <w:bottom w:val="single" w:sz="8" w:space="0" w:color="auto"/>
              <w:right w:val="single" w:sz="8" w:space="0" w:color="auto"/>
            </w:tcBorders>
          </w:tcPr>
          <w:p w14:paraId="5A0B6173" w14:textId="5ACB9530" w:rsidR="00FD7A2A" w:rsidRPr="005842B8" w:rsidRDefault="00FD7A2A" w:rsidP="001A04CD">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14:paraId="01A6680D"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67F2641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58F65DA8"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410" w:type="dxa"/>
            <w:gridSpan w:val="3"/>
            <w:tcBorders>
              <w:left w:val="single" w:sz="8" w:space="0" w:color="auto"/>
              <w:bottom w:val="single" w:sz="8" w:space="0" w:color="auto"/>
              <w:right w:val="single" w:sz="8" w:space="0" w:color="auto"/>
            </w:tcBorders>
          </w:tcPr>
          <w:p w14:paraId="7E73EE2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снижение заработной платы педагогическим работникам </w:t>
            </w:r>
          </w:p>
        </w:tc>
        <w:tc>
          <w:tcPr>
            <w:tcW w:w="2977" w:type="dxa"/>
            <w:gridSpan w:val="3"/>
            <w:tcBorders>
              <w:left w:val="single" w:sz="8" w:space="0" w:color="auto"/>
              <w:bottom w:val="single" w:sz="8" w:space="0" w:color="auto"/>
              <w:right w:val="single" w:sz="8" w:space="0" w:color="auto"/>
            </w:tcBorders>
          </w:tcPr>
          <w:p w14:paraId="4083BB70" w14:textId="4C3A4C7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отношение среднемесячной заработной платы </w:t>
            </w:r>
            <w:proofErr w:type="gramStart"/>
            <w:r w:rsidRPr="005842B8">
              <w:rPr>
                <w:rFonts w:ascii="Times New Roman" w:hAnsi="Times New Roman"/>
                <w:sz w:val="24"/>
                <w:szCs w:val="24"/>
              </w:rPr>
              <w:t>педагогических</w:t>
            </w:r>
            <w:proofErr w:type="gramEnd"/>
          </w:p>
          <w:p w14:paraId="18BA81F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 работников муниципальных: дошкольных образовательных организаций –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tc>
      </w:tr>
      <w:tr w:rsidR="00FD7A2A" w:rsidRPr="005842B8" w14:paraId="4C6E87A9" w14:textId="77777777" w:rsidTr="00D92CC7">
        <w:trPr>
          <w:gridAfter w:val="1"/>
          <w:wAfter w:w="91" w:type="dxa"/>
          <w:trHeight w:val="1117"/>
          <w:tblCellSpacing w:w="5" w:type="nil"/>
        </w:trPr>
        <w:tc>
          <w:tcPr>
            <w:tcW w:w="540" w:type="dxa"/>
            <w:gridSpan w:val="2"/>
            <w:tcBorders>
              <w:left w:val="single" w:sz="8" w:space="0" w:color="auto"/>
              <w:bottom w:val="single" w:sz="8" w:space="0" w:color="auto"/>
              <w:right w:val="single" w:sz="8" w:space="0" w:color="auto"/>
            </w:tcBorders>
          </w:tcPr>
          <w:p w14:paraId="1B44719D"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14.</w:t>
            </w:r>
          </w:p>
        </w:tc>
        <w:tc>
          <w:tcPr>
            <w:tcW w:w="1870" w:type="dxa"/>
            <w:gridSpan w:val="2"/>
            <w:tcBorders>
              <w:left w:val="single" w:sz="8" w:space="0" w:color="auto"/>
              <w:bottom w:val="single" w:sz="8" w:space="0" w:color="auto"/>
              <w:right w:val="single" w:sz="8" w:space="0" w:color="auto"/>
            </w:tcBorders>
          </w:tcPr>
          <w:p w14:paraId="2BC7611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мероприятие 14 «Осуществление переданных </w:t>
            </w:r>
            <w:r w:rsidRPr="005842B8">
              <w:rPr>
                <w:rFonts w:ascii="Times New Roman" w:hAnsi="Times New Roman"/>
                <w:sz w:val="24"/>
                <w:szCs w:val="24"/>
              </w:rPr>
              <w:lastRenderedPageBreak/>
              <w:t>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gridSpan w:val="3"/>
            <w:tcBorders>
              <w:left w:val="single" w:sz="8" w:space="0" w:color="auto"/>
              <w:bottom w:val="single" w:sz="8" w:space="0" w:color="auto"/>
              <w:right w:val="single" w:sz="8" w:space="0" w:color="auto"/>
            </w:tcBorders>
          </w:tcPr>
          <w:p w14:paraId="1AE3722A" w14:textId="116FD4A1" w:rsidR="00FD7A2A" w:rsidRPr="005842B8" w:rsidRDefault="00FD7A2A" w:rsidP="001A04CD">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w:t>
            </w:r>
            <w:r w:rsidRPr="005842B8">
              <w:rPr>
                <w:rFonts w:ascii="Times New Roman" w:hAnsi="Times New Roman"/>
                <w:sz w:val="24"/>
                <w:szCs w:val="24"/>
              </w:rPr>
              <w:lastRenderedPageBreak/>
              <w:t>городского округа</w:t>
            </w:r>
          </w:p>
        </w:tc>
        <w:tc>
          <w:tcPr>
            <w:tcW w:w="992" w:type="dxa"/>
            <w:gridSpan w:val="3"/>
            <w:tcBorders>
              <w:left w:val="single" w:sz="8" w:space="0" w:color="auto"/>
              <w:bottom w:val="single" w:sz="8" w:space="0" w:color="auto"/>
              <w:right w:val="single" w:sz="8" w:space="0" w:color="auto"/>
            </w:tcBorders>
          </w:tcPr>
          <w:p w14:paraId="229F767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14:paraId="5A8FCE4D"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59EA4679"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pacing w:val="-3"/>
                <w:sz w:val="24"/>
                <w:szCs w:val="24"/>
              </w:rPr>
              <w:t>снижение расходов семейного бюджета на оплату услуг по присмотру и уходу за детьми в ДОО</w:t>
            </w:r>
          </w:p>
          <w:p w14:paraId="0B9E7C62"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p>
        </w:tc>
        <w:tc>
          <w:tcPr>
            <w:tcW w:w="2410" w:type="dxa"/>
            <w:gridSpan w:val="3"/>
            <w:tcBorders>
              <w:left w:val="single" w:sz="8" w:space="0" w:color="auto"/>
              <w:bottom w:val="single" w:sz="8" w:space="0" w:color="auto"/>
              <w:right w:val="single" w:sz="8" w:space="0" w:color="auto"/>
            </w:tcBorders>
          </w:tcPr>
          <w:p w14:paraId="5A1668B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 xml:space="preserve">увеличение доли расходов семейного бюджета на оплату услуг по присмотру и </w:t>
            </w:r>
            <w:r w:rsidRPr="005842B8">
              <w:rPr>
                <w:rFonts w:ascii="Times New Roman" w:hAnsi="Times New Roman"/>
                <w:sz w:val="24"/>
                <w:szCs w:val="24"/>
              </w:rPr>
              <w:lastRenderedPageBreak/>
              <w:t>уходу за детьми в ДОО; отток детей, проживающих в социально незащищенных семьях, из ДОО в связи с отсутствием возможности вносить родительскую плату</w:t>
            </w:r>
          </w:p>
          <w:p w14:paraId="28BBCEE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2977" w:type="dxa"/>
            <w:gridSpan w:val="3"/>
            <w:tcBorders>
              <w:left w:val="single" w:sz="8" w:space="0" w:color="auto"/>
              <w:bottom w:val="single" w:sz="8" w:space="0" w:color="auto"/>
              <w:right w:val="single" w:sz="8" w:space="0" w:color="auto"/>
            </w:tcBorders>
          </w:tcPr>
          <w:p w14:paraId="47FE5ED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 xml:space="preserve">удельный вес численности детей в возрасте от 0 до 3 лет, охваченных программами поддержки </w:t>
            </w:r>
            <w:r w:rsidRPr="005842B8">
              <w:rPr>
                <w:rFonts w:ascii="Times New Roman" w:hAnsi="Times New Roman"/>
                <w:sz w:val="24"/>
                <w:szCs w:val="24"/>
              </w:rPr>
              <w:lastRenderedPageBreak/>
              <w:t>раннего развития, в общей численности детей соответствующего возраста</w:t>
            </w:r>
          </w:p>
          <w:p w14:paraId="048A65C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r>
      <w:tr w:rsidR="00FD7A2A" w:rsidRPr="005842B8" w14:paraId="380B265A" w14:textId="77777777" w:rsidTr="00D92CC7">
        <w:trPr>
          <w:gridAfter w:val="1"/>
          <w:wAfter w:w="91" w:type="dxa"/>
          <w:trHeight w:val="2549"/>
          <w:tblCellSpacing w:w="5" w:type="nil"/>
        </w:trPr>
        <w:tc>
          <w:tcPr>
            <w:tcW w:w="540" w:type="dxa"/>
            <w:gridSpan w:val="2"/>
            <w:tcBorders>
              <w:left w:val="single" w:sz="8" w:space="0" w:color="auto"/>
              <w:bottom w:val="single" w:sz="8" w:space="0" w:color="auto"/>
              <w:right w:val="single" w:sz="8" w:space="0" w:color="auto"/>
            </w:tcBorders>
          </w:tcPr>
          <w:p w14:paraId="4757437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15.</w:t>
            </w:r>
          </w:p>
        </w:tc>
        <w:tc>
          <w:tcPr>
            <w:tcW w:w="1870" w:type="dxa"/>
            <w:gridSpan w:val="2"/>
            <w:tcBorders>
              <w:left w:val="single" w:sz="8" w:space="0" w:color="auto"/>
              <w:bottom w:val="single" w:sz="8" w:space="0" w:color="auto"/>
              <w:right w:val="single" w:sz="8" w:space="0" w:color="auto"/>
            </w:tcBorders>
          </w:tcPr>
          <w:p w14:paraId="79C4541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 мероприятие 15 «Осуществление переданных полномочий по содержанию ребенка в семье опекуна»</w:t>
            </w:r>
          </w:p>
        </w:tc>
        <w:tc>
          <w:tcPr>
            <w:tcW w:w="1701" w:type="dxa"/>
            <w:gridSpan w:val="3"/>
            <w:tcBorders>
              <w:left w:val="single" w:sz="8" w:space="0" w:color="auto"/>
              <w:bottom w:val="single" w:sz="8" w:space="0" w:color="auto"/>
              <w:right w:val="single" w:sz="8" w:space="0" w:color="auto"/>
            </w:tcBorders>
          </w:tcPr>
          <w:p w14:paraId="7BDA0B94" w14:textId="5FFD1438" w:rsidR="00FD7A2A" w:rsidRPr="005842B8" w:rsidRDefault="00FD7A2A" w:rsidP="001A04CD">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14:paraId="76FB334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1DEA6CF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4563925B"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410" w:type="dxa"/>
            <w:gridSpan w:val="3"/>
            <w:tcBorders>
              <w:left w:val="single" w:sz="8" w:space="0" w:color="auto"/>
              <w:bottom w:val="single" w:sz="8" w:space="0" w:color="auto"/>
              <w:right w:val="single" w:sz="8" w:space="0" w:color="auto"/>
            </w:tcBorders>
          </w:tcPr>
          <w:p w14:paraId="17F2773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14:paraId="4BD53241" w14:textId="77777777" w:rsidR="00FD7A2A" w:rsidRPr="005842B8" w:rsidRDefault="00FD7A2A" w:rsidP="00A35ED0">
            <w:pPr>
              <w:autoSpaceDE w:val="0"/>
              <w:autoSpaceDN w:val="0"/>
              <w:adjustRightInd w:val="0"/>
              <w:spacing w:after="0" w:line="240" w:lineRule="auto"/>
              <w:jc w:val="both"/>
              <w:rPr>
                <w:rFonts w:ascii="Times New Roman" w:hAnsi="Times New Roman"/>
                <w:spacing w:val="-3"/>
                <w:sz w:val="24"/>
                <w:szCs w:val="24"/>
              </w:rPr>
            </w:pPr>
          </w:p>
        </w:tc>
        <w:tc>
          <w:tcPr>
            <w:tcW w:w="2977" w:type="dxa"/>
            <w:gridSpan w:val="3"/>
            <w:tcBorders>
              <w:left w:val="single" w:sz="8" w:space="0" w:color="auto"/>
              <w:bottom w:val="single" w:sz="8" w:space="0" w:color="auto"/>
              <w:right w:val="single" w:sz="8" w:space="0" w:color="auto"/>
            </w:tcBorders>
          </w:tcPr>
          <w:p w14:paraId="4CF5D25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14:paraId="0D9213B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r>
      <w:tr w:rsidR="00FD7A2A" w:rsidRPr="005842B8" w14:paraId="77492852" w14:textId="77777777" w:rsidTr="00D92CC7">
        <w:trPr>
          <w:gridAfter w:val="1"/>
          <w:wAfter w:w="91" w:type="dxa"/>
          <w:trHeight w:val="3060"/>
          <w:tblCellSpacing w:w="5" w:type="nil"/>
        </w:trPr>
        <w:tc>
          <w:tcPr>
            <w:tcW w:w="540" w:type="dxa"/>
            <w:gridSpan w:val="2"/>
            <w:tcBorders>
              <w:left w:val="single" w:sz="8" w:space="0" w:color="auto"/>
              <w:bottom w:val="single" w:sz="8" w:space="0" w:color="auto"/>
              <w:right w:val="single" w:sz="8" w:space="0" w:color="auto"/>
            </w:tcBorders>
          </w:tcPr>
          <w:p w14:paraId="1ECB207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16.</w:t>
            </w:r>
          </w:p>
        </w:tc>
        <w:tc>
          <w:tcPr>
            <w:tcW w:w="1870" w:type="dxa"/>
            <w:gridSpan w:val="2"/>
            <w:tcBorders>
              <w:left w:val="single" w:sz="8" w:space="0" w:color="auto"/>
              <w:bottom w:val="single" w:sz="8" w:space="0" w:color="auto"/>
              <w:right w:val="single" w:sz="8" w:space="0" w:color="auto"/>
            </w:tcBorders>
          </w:tcPr>
          <w:p w14:paraId="71AA346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 мероприятие 16 «Осуществление переданных полномочий по содержанию ребенка в приемной семье, а также на вознаграждение, причитающегося приемному родителю»</w:t>
            </w:r>
          </w:p>
        </w:tc>
        <w:tc>
          <w:tcPr>
            <w:tcW w:w="1701" w:type="dxa"/>
            <w:gridSpan w:val="3"/>
            <w:tcBorders>
              <w:left w:val="single" w:sz="8" w:space="0" w:color="auto"/>
              <w:bottom w:val="single" w:sz="8" w:space="0" w:color="auto"/>
              <w:right w:val="single" w:sz="8" w:space="0" w:color="auto"/>
            </w:tcBorders>
          </w:tcPr>
          <w:p w14:paraId="29AA0B59" w14:textId="3B788758" w:rsidR="00FD7A2A" w:rsidRPr="005842B8" w:rsidRDefault="00FD7A2A" w:rsidP="001A04CD">
            <w:pPr>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14:paraId="7B820F6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4795B37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5513B0EE"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c>
          <w:tcPr>
            <w:tcW w:w="2410" w:type="dxa"/>
            <w:gridSpan w:val="3"/>
            <w:tcBorders>
              <w:left w:val="single" w:sz="8" w:space="0" w:color="auto"/>
              <w:bottom w:val="single" w:sz="8" w:space="0" w:color="auto"/>
              <w:right w:val="single" w:sz="8" w:space="0" w:color="auto"/>
            </w:tcBorders>
          </w:tcPr>
          <w:p w14:paraId="6F77713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14:paraId="543FA4F2" w14:textId="77777777" w:rsidR="00FD7A2A" w:rsidRPr="005842B8" w:rsidRDefault="00FD7A2A" w:rsidP="00A35ED0">
            <w:pPr>
              <w:autoSpaceDE w:val="0"/>
              <w:autoSpaceDN w:val="0"/>
              <w:adjustRightInd w:val="0"/>
              <w:spacing w:after="0" w:line="240" w:lineRule="auto"/>
              <w:jc w:val="both"/>
              <w:rPr>
                <w:rFonts w:ascii="Times New Roman" w:hAnsi="Times New Roman"/>
                <w:spacing w:val="-3"/>
                <w:sz w:val="24"/>
                <w:szCs w:val="24"/>
              </w:rPr>
            </w:pPr>
          </w:p>
        </w:tc>
        <w:tc>
          <w:tcPr>
            <w:tcW w:w="2977" w:type="dxa"/>
            <w:gridSpan w:val="3"/>
            <w:tcBorders>
              <w:left w:val="single" w:sz="8" w:space="0" w:color="auto"/>
              <w:bottom w:val="single" w:sz="8" w:space="0" w:color="auto"/>
              <w:right w:val="single" w:sz="8" w:space="0" w:color="auto"/>
            </w:tcBorders>
          </w:tcPr>
          <w:p w14:paraId="28A7C0E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14:paraId="469FB0A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r>
      <w:tr w:rsidR="00FD7A2A" w:rsidRPr="005842B8" w14:paraId="6E6004BA" w14:textId="77777777" w:rsidTr="00D92CC7">
        <w:trPr>
          <w:gridAfter w:val="1"/>
          <w:wAfter w:w="91" w:type="dxa"/>
          <w:trHeight w:val="2676"/>
          <w:tblCellSpacing w:w="5" w:type="nil"/>
        </w:trPr>
        <w:tc>
          <w:tcPr>
            <w:tcW w:w="540" w:type="dxa"/>
            <w:gridSpan w:val="2"/>
            <w:tcBorders>
              <w:left w:val="single" w:sz="8" w:space="0" w:color="auto"/>
              <w:bottom w:val="single" w:sz="8" w:space="0" w:color="auto"/>
              <w:right w:val="single" w:sz="8" w:space="0" w:color="auto"/>
            </w:tcBorders>
          </w:tcPr>
          <w:p w14:paraId="4C9CC55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17.</w:t>
            </w:r>
          </w:p>
        </w:tc>
        <w:tc>
          <w:tcPr>
            <w:tcW w:w="1870" w:type="dxa"/>
            <w:gridSpan w:val="2"/>
            <w:tcBorders>
              <w:left w:val="single" w:sz="8" w:space="0" w:color="auto"/>
              <w:bottom w:val="single" w:sz="8" w:space="0" w:color="auto"/>
              <w:right w:val="single" w:sz="8" w:space="0" w:color="auto"/>
            </w:tcBorders>
          </w:tcPr>
          <w:p w14:paraId="354B04F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 мероприятие 17 «Выплаты единовременного пособия при всех формах устройства детей, лишенных родительского попечения, в семьи»</w:t>
            </w:r>
          </w:p>
        </w:tc>
        <w:tc>
          <w:tcPr>
            <w:tcW w:w="1701" w:type="dxa"/>
            <w:gridSpan w:val="3"/>
            <w:tcBorders>
              <w:left w:val="single" w:sz="8" w:space="0" w:color="auto"/>
              <w:bottom w:val="single" w:sz="8" w:space="0" w:color="auto"/>
              <w:right w:val="single" w:sz="8" w:space="0" w:color="auto"/>
            </w:tcBorders>
          </w:tcPr>
          <w:p w14:paraId="1A09CB87" w14:textId="32DE4980" w:rsidR="00FD7A2A" w:rsidRPr="005842B8" w:rsidRDefault="00FD7A2A" w:rsidP="001A04CD">
            <w:pPr>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14:paraId="04D1A71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7A03641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6F2468B3"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pacing w:val="-3"/>
                <w:sz w:val="24"/>
                <w:szCs w:val="24"/>
              </w:rPr>
              <w:t>обеспечение выплат единовременного пособия при всех формах устройства детей, лишенных родительского попечения, в семью</w:t>
            </w:r>
          </w:p>
          <w:p w14:paraId="62D195D5"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p>
        </w:tc>
        <w:tc>
          <w:tcPr>
            <w:tcW w:w="2410" w:type="dxa"/>
            <w:gridSpan w:val="3"/>
            <w:tcBorders>
              <w:left w:val="single" w:sz="8" w:space="0" w:color="auto"/>
              <w:bottom w:val="single" w:sz="8" w:space="0" w:color="auto"/>
              <w:right w:val="single" w:sz="8" w:space="0" w:color="auto"/>
            </w:tcBorders>
          </w:tcPr>
          <w:p w14:paraId="1D6E017F"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pacing w:val="-3"/>
                <w:sz w:val="24"/>
                <w:szCs w:val="24"/>
              </w:rPr>
              <w:t>нарушение прав детей-сирот и детей, оставшихся без попечения родителей, законных интересов несовершеннолетних</w:t>
            </w:r>
          </w:p>
          <w:p w14:paraId="203C14F1" w14:textId="77777777" w:rsidR="00FD7A2A" w:rsidRPr="005842B8" w:rsidRDefault="00FD7A2A" w:rsidP="00A35ED0">
            <w:pPr>
              <w:autoSpaceDE w:val="0"/>
              <w:autoSpaceDN w:val="0"/>
              <w:adjustRightInd w:val="0"/>
              <w:spacing w:after="0" w:line="240" w:lineRule="auto"/>
              <w:jc w:val="both"/>
              <w:rPr>
                <w:rFonts w:ascii="Times New Roman" w:hAnsi="Times New Roman"/>
                <w:spacing w:val="-3"/>
                <w:sz w:val="24"/>
                <w:szCs w:val="24"/>
              </w:rPr>
            </w:pPr>
          </w:p>
        </w:tc>
        <w:tc>
          <w:tcPr>
            <w:tcW w:w="2977" w:type="dxa"/>
            <w:gridSpan w:val="3"/>
            <w:tcBorders>
              <w:left w:val="single" w:sz="8" w:space="0" w:color="auto"/>
              <w:bottom w:val="single" w:sz="8" w:space="0" w:color="auto"/>
              <w:right w:val="single" w:sz="8" w:space="0" w:color="auto"/>
            </w:tcBorders>
          </w:tcPr>
          <w:p w14:paraId="3BFC370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14:paraId="55D8848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r>
      <w:tr w:rsidR="00FD7A2A" w:rsidRPr="005842B8" w14:paraId="5FAA702F" w14:textId="77777777" w:rsidTr="00D92CC7">
        <w:trPr>
          <w:gridAfter w:val="1"/>
          <w:wAfter w:w="91" w:type="dxa"/>
          <w:trHeight w:val="1673"/>
          <w:tblCellSpacing w:w="5" w:type="nil"/>
        </w:trPr>
        <w:tc>
          <w:tcPr>
            <w:tcW w:w="540" w:type="dxa"/>
            <w:gridSpan w:val="2"/>
            <w:tcBorders>
              <w:left w:val="single" w:sz="8" w:space="0" w:color="auto"/>
              <w:bottom w:val="single" w:sz="8" w:space="0" w:color="auto"/>
              <w:right w:val="single" w:sz="8" w:space="0" w:color="auto"/>
            </w:tcBorders>
          </w:tcPr>
          <w:p w14:paraId="74A258C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18.</w:t>
            </w:r>
          </w:p>
        </w:tc>
        <w:tc>
          <w:tcPr>
            <w:tcW w:w="1870" w:type="dxa"/>
            <w:gridSpan w:val="2"/>
            <w:tcBorders>
              <w:left w:val="single" w:sz="8" w:space="0" w:color="auto"/>
              <w:bottom w:val="single" w:sz="8" w:space="0" w:color="auto"/>
              <w:right w:val="single" w:sz="8" w:space="0" w:color="auto"/>
            </w:tcBorders>
          </w:tcPr>
          <w:p w14:paraId="0AFD949E" w14:textId="7423EECB" w:rsidR="001A04CD"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 мероприятие 18</w:t>
            </w:r>
            <w:r w:rsidR="00183643">
              <w:rPr>
                <w:rFonts w:ascii="Times New Roman" w:hAnsi="Times New Roman"/>
                <w:sz w:val="24"/>
                <w:szCs w:val="24"/>
              </w:rPr>
              <w:t xml:space="preserve"> </w:t>
            </w:r>
          </w:p>
          <w:p w14:paraId="13353C17" w14:textId="3D3B36E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«Модернизация региональных систем дошкольного образования»</w:t>
            </w:r>
          </w:p>
        </w:tc>
        <w:tc>
          <w:tcPr>
            <w:tcW w:w="1701" w:type="dxa"/>
            <w:gridSpan w:val="3"/>
            <w:tcBorders>
              <w:left w:val="single" w:sz="8" w:space="0" w:color="auto"/>
              <w:bottom w:val="single" w:sz="8" w:space="0" w:color="auto"/>
              <w:right w:val="single" w:sz="8" w:space="0" w:color="auto"/>
            </w:tcBorders>
          </w:tcPr>
          <w:p w14:paraId="7C4EF7D2" w14:textId="46E79066" w:rsidR="00FD7A2A" w:rsidRPr="005842B8" w:rsidRDefault="00FD7A2A" w:rsidP="001A04CD">
            <w:pPr>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14:paraId="7C863FB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4546C58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47142CCC"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proofErr w:type="gramStart"/>
            <w:r w:rsidRPr="005842B8">
              <w:rPr>
                <w:rFonts w:ascii="Times New Roman" w:hAnsi="Times New Roman"/>
                <w:spacing w:val="-3"/>
                <w:sz w:val="24"/>
                <w:szCs w:val="24"/>
              </w:rPr>
              <w:t xml:space="preserve">создание дополнительных групп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w:t>
            </w:r>
            <w:r w:rsidRPr="005842B8">
              <w:rPr>
                <w:rFonts w:ascii="Times New Roman" w:hAnsi="Times New Roman"/>
                <w:spacing w:val="-3"/>
                <w:sz w:val="24"/>
                <w:szCs w:val="24"/>
              </w:rPr>
              <w:lastRenderedPageBreak/>
              <w:t>групп, работающих в режиме полного дня, в школах; ликвидация аварийных и ветхих зданий детских садов</w:t>
            </w:r>
            <w:proofErr w:type="gramEnd"/>
          </w:p>
        </w:tc>
        <w:tc>
          <w:tcPr>
            <w:tcW w:w="2410" w:type="dxa"/>
            <w:gridSpan w:val="3"/>
            <w:tcBorders>
              <w:left w:val="single" w:sz="8" w:space="0" w:color="auto"/>
              <w:bottom w:val="single" w:sz="8" w:space="0" w:color="auto"/>
              <w:right w:val="single" w:sz="8" w:space="0" w:color="auto"/>
            </w:tcBorders>
          </w:tcPr>
          <w:p w14:paraId="6C0771C3" w14:textId="77777777" w:rsidR="00FD7A2A" w:rsidRPr="005842B8" w:rsidRDefault="00FD7A2A" w:rsidP="00950D70">
            <w:pPr>
              <w:autoSpaceDE w:val="0"/>
              <w:autoSpaceDN w:val="0"/>
              <w:adjustRightInd w:val="0"/>
              <w:spacing w:after="0" w:line="240" w:lineRule="auto"/>
              <w:rPr>
                <w:rFonts w:ascii="Times New Roman" w:hAnsi="Times New Roman"/>
                <w:spacing w:val="-3"/>
                <w:sz w:val="24"/>
                <w:szCs w:val="24"/>
              </w:rPr>
            </w:pPr>
            <w:r w:rsidRPr="005842B8">
              <w:rPr>
                <w:rFonts w:ascii="Times New Roman" w:hAnsi="Times New Roman"/>
                <w:spacing w:val="-3"/>
                <w:sz w:val="24"/>
                <w:szCs w:val="24"/>
              </w:rPr>
              <w:lastRenderedPageBreak/>
              <w:t xml:space="preserve">сохранение очередности в ДОО, рост социальной напряженности в обществе, нарушение конституционных прав граждан на получение общедоступного </w:t>
            </w:r>
            <w:r w:rsidRPr="005842B8">
              <w:rPr>
                <w:rFonts w:ascii="Times New Roman" w:hAnsi="Times New Roman"/>
                <w:spacing w:val="-3"/>
                <w:sz w:val="24"/>
                <w:szCs w:val="24"/>
              </w:rPr>
              <w:lastRenderedPageBreak/>
              <w:t xml:space="preserve">бесплатного дошкольного образования; нерешенность </w:t>
            </w:r>
            <w:proofErr w:type="gramStart"/>
            <w:r w:rsidRPr="005842B8">
              <w:rPr>
                <w:rFonts w:ascii="Times New Roman" w:hAnsi="Times New Roman"/>
                <w:spacing w:val="-3"/>
                <w:sz w:val="24"/>
                <w:szCs w:val="24"/>
              </w:rPr>
              <w:t>проблемы ликвидации аварийных конструктивных элементов зданий детских садов</w:t>
            </w:r>
            <w:proofErr w:type="gramEnd"/>
          </w:p>
          <w:p w14:paraId="74A43601" w14:textId="77777777" w:rsidR="00FD7A2A" w:rsidRPr="005842B8" w:rsidRDefault="00FD7A2A" w:rsidP="00A35ED0">
            <w:pPr>
              <w:autoSpaceDE w:val="0"/>
              <w:autoSpaceDN w:val="0"/>
              <w:adjustRightInd w:val="0"/>
              <w:spacing w:after="0" w:line="240" w:lineRule="auto"/>
              <w:jc w:val="both"/>
              <w:rPr>
                <w:rFonts w:ascii="Times New Roman" w:hAnsi="Times New Roman"/>
                <w:spacing w:val="-3"/>
                <w:sz w:val="24"/>
                <w:szCs w:val="24"/>
              </w:rPr>
            </w:pPr>
          </w:p>
        </w:tc>
        <w:tc>
          <w:tcPr>
            <w:tcW w:w="2977" w:type="dxa"/>
            <w:gridSpan w:val="3"/>
            <w:tcBorders>
              <w:left w:val="single" w:sz="8" w:space="0" w:color="auto"/>
              <w:bottom w:val="single" w:sz="8" w:space="0" w:color="auto"/>
              <w:right w:val="single" w:sz="8" w:space="0" w:color="auto"/>
            </w:tcBorders>
          </w:tcPr>
          <w:p w14:paraId="5AB8C16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14:paraId="7CE105D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r>
      <w:tr w:rsidR="00FD7A2A" w:rsidRPr="005842B8" w14:paraId="1203C036" w14:textId="77777777" w:rsidTr="00D92CC7">
        <w:trPr>
          <w:gridAfter w:val="1"/>
          <w:wAfter w:w="91" w:type="dxa"/>
          <w:trHeight w:val="833"/>
          <w:tblCellSpacing w:w="5" w:type="nil"/>
        </w:trPr>
        <w:tc>
          <w:tcPr>
            <w:tcW w:w="540" w:type="dxa"/>
            <w:gridSpan w:val="2"/>
            <w:tcBorders>
              <w:left w:val="single" w:sz="8" w:space="0" w:color="auto"/>
              <w:bottom w:val="single" w:sz="8" w:space="0" w:color="auto"/>
              <w:right w:val="single" w:sz="8" w:space="0" w:color="auto"/>
            </w:tcBorders>
          </w:tcPr>
          <w:p w14:paraId="289E9BC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19.</w:t>
            </w:r>
          </w:p>
        </w:tc>
        <w:tc>
          <w:tcPr>
            <w:tcW w:w="1870" w:type="dxa"/>
            <w:gridSpan w:val="2"/>
            <w:tcBorders>
              <w:left w:val="single" w:sz="8" w:space="0" w:color="auto"/>
              <w:bottom w:val="single" w:sz="8" w:space="0" w:color="auto"/>
              <w:right w:val="single" w:sz="8" w:space="0" w:color="auto"/>
            </w:tcBorders>
          </w:tcPr>
          <w:p w14:paraId="4C0A1358" w14:textId="0FE99B4F" w:rsidR="001C5320"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 мероприятие 19</w:t>
            </w:r>
            <w:r w:rsidR="00BD5783">
              <w:rPr>
                <w:rFonts w:ascii="Times New Roman" w:hAnsi="Times New Roman"/>
                <w:sz w:val="24"/>
                <w:szCs w:val="24"/>
              </w:rPr>
              <w:t xml:space="preserve"> </w:t>
            </w:r>
          </w:p>
          <w:p w14:paraId="67CC1AC8" w14:textId="3994F7A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Приоритетный проект Оренбургской области «Создание универсальной </w:t>
            </w:r>
            <w:proofErr w:type="spellStart"/>
            <w:r w:rsidRPr="005842B8">
              <w:rPr>
                <w:rFonts w:ascii="Times New Roman" w:hAnsi="Times New Roman"/>
                <w:sz w:val="24"/>
                <w:szCs w:val="24"/>
              </w:rPr>
              <w:t>безбарьерной</w:t>
            </w:r>
            <w:proofErr w:type="spellEnd"/>
            <w:r w:rsidRPr="005842B8">
              <w:rPr>
                <w:rFonts w:ascii="Times New Roman" w:hAnsi="Times New Roman"/>
                <w:sz w:val="24"/>
                <w:szCs w:val="24"/>
              </w:rPr>
              <w:t xml:space="preserve"> среды для инклюзивного образования детей-инвалидов»</w:t>
            </w:r>
          </w:p>
        </w:tc>
        <w:tc>
          <w:tcPr>
            <w:tcW w:w="1701" w:type="dxa"/>
            <w:gridSpan w:val="3"/>
            <w:tcBorders>
              <w:left w:val="single" w:sz="8" w:space="0" w:color="auto"/>
              <w:bottom w:val="single" w:sz="8" w:space="0" w:color="auto"/>
              <w:right w:val="single" w:sz="8" w:space="0" w:color="auto"/>
            </w:tcBorders>
          </w:tcPr>
          <w:p w14:paraId="1C2C488B" w14:textId="0522B122" w:rsidR="00FD7A2A" w:rsidRPr="005842B8" w:rsidRDefault="00FD7A2A" w:rsidP="001C5320">
            <w:pPr>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14:paraId="69E7C6D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7BC36DA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1353B508"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pacing w:val="-3"/>
                <w:sz w:val="24"/>
                <w:szCs w:val="24"/>
              </w:rPr>
              <w:t xml:space="preserve">предоставление всем детям-инвалидам возможности </w:t>
            </w:r>
          </w:p>
          <w:p w14:paraId="0D54C176"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pacing w:val="-3"/>
                <w:sz w:val="24"/>
                <w:szCs w:val="24"/>
              </w:rPr>
              <w:t>освоения образовательных программ общего образования в форме инклюзивного образования;</w:t>
            </w:r>
          </w:p>
          <w:p w14:paraId="078E7F46"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pacing w:val="-3"/>
                <w:sz w:val="24"/>
                <w:szCs w:val="24"/>
              </w:rPr>
              <w:t xml:space="preserve">реализация конституционных прав граждан на получение общедоступного бесплатного </w:t>
            </w:r>
          </w:p>
          <w:p w14:paraId="00B544C6"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pacing w:val="-3"/>
                <w:sz w:val="24"/>
                <w:szCs w:val="24"/>
              </w:rPr>
              <w:t>образования</w:t>
            </w:r>
          </w:p>
          <w:p w14:paraId="451C1714"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p>
        </w:tc>
        <w:tc>
          <w:tcPr>
            <w:tcW w:w="2410" w:type="dxa"/>
            <w:gridSpan w:val="3"/>
            <w:tcBorders>
              <w:left w:val="single" w:sz="8" w:space="0" w:color="auto"/>
              <w:bottom w:val="single" w:sz="8" w:space="0" w:color="auto"/>
              <w:right w:val="single" w:sz="8" w:space="0" w:color="auto"/>
            </w:tcBorders>
          </w:tcPr>
          <w:p w14:paraId="61AE281E" w14:textId="77777777" w:rsidR="00FD7A2A" w:rsidRPr="005842B8" w:rsidRDefault="00FD7A2A" w:rsidP="00A35ED0">
            <w:pPr>
              <w:spacing w:after="0" w:line="240" w:lineRule="auto"/>
              <w:rPr>
                <w:rFonts w:ascii="Times New Roman" w:hAnsi="Times New Roman"/>
                <w:sz w:val="24"/>
                <w:szCs w:val="24"/>
              </w:rPr>
            </w:pPr>
            <w:r w:rsidRPr="005842B8">
              <w:rPr>
                <w:rFonts w:ascii="Times New Roman" w:hAnsi="Times New Roman"/>
                <w:sz w:val="24"/>
                <w:szCs w:val="24"/>
              </w:rPr>
              <w:t>недоступность качественного общего образования для детей-инвалидов;</w:t>
            </w:r>
          </w:p>
          <w:p w14:paraId="7145E1A2" w14:textId="77777777" w:rsidR="00FD7A2A" w:rsidRPr="005842B8" w:rsidRDefault="00FD7A2A" w:rsidP="00A35ED0">
            <w:pPr>
              <w:spacing w:after="0" w:line="240" w:lineRule="auto"/>
              <w:rPr>
                <w:rFonts w:ascii="Times New Roman" w:hAnsi="Times New Roman"/>
              </w:rPr>
            </w:pPr>
            <w:r w:rsidRPr="005842B8">
              <w:rPr>
                <w:rFonts w:ascii="Times New Roman" w:hAnsi="Times New Roman"/>
                <w:sz w:val="24"/>
                <w:szCs w:val="24"/>
              </w:rPr>
              <w:t>нарушение конституционных прав граждан на получение общедоступного бесплатного образования</w:t>
            </w:r>
          </w:p>
        </w:tc>
        <w:tc>
          <w:tcPr>
            <w:tcW w:w="2977" w:type="dxa"/>
            <w:gridSpan w:val="3"/>
            <w:tcBorders>
              <w:left w:val="single" w:sz="8" w:space="0" w:color="auto"/>
              <w:bottom w:val="single" w:sz="8" w:space="0" w:color="auto"/>
              <w:right w:val="single" w:sz="8" w:space="0" w:color="auto"/>
            </w:tcBorders>
          </w:tcPr>
          <w:p w14:paraId="20EE02C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доля дошкольных образовательных организаций, в которых создана универсальная </w:t>
            </w:r>
            <w:proofErr w:type="spellStart"/>
            <w:r w:rsidRPr="005842B8">
              <w:rPr>
                <w:rFonts w:ascii="Times New Roman" w:hAnsi="Times New Roman"/>
                <w:sz w:val="24"/>
                <w:szCs w:val="24"/>
              </w:rPr>
              <w:t>безбарьерная</w:t>
            </w:r>
            <w:proofErr w:type="spellEnd"/>
            <w:r w:rsidRPr="005842B8">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w:t>
            </w:r>
            <w:proofErr w:type="spellStart"/>
            <w:proofErr w:type="gramStart"/>
            <w:r w:rsidRPr="005842B8">
              <w:rPr>
                <w:rFonts w:ascii="Times New Roman" w:hAnsi="Times New Roman"/>
                <w:sz w:val="24"/>
                <w:szCs w:val="24"/>
              </w:rPr>
              <w:t>образовательных</w:t>
            </w:r>
            <w:proofErr w:type="spellEnd"/>
            <w:proofErr w:type="gramEnd"/>
            <w:r w:rsidRPr="005842B8">
              <w:rPr>
                <w:rFonts w:ascii="Times New Roman" w:hAnsi="Times New Roman"/>
                <w:sz w:val="24"/>
                <w:szCs w:val="24"/>
              </w:rPr>
              <w:t xml:space="preserve"> организаций;</w:t>
            </w:r>
          </w:p>
          <w:p w14:paraId="65ED811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p w14:paraId="637EC97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доля образовательных организаций, в которых созданы условия для получения детьми-инвалидами качественного образования, в общем </w:t>
            </w:r>
            <w:r w:rsidRPr="005842B8">
              <w:rPr>
                <w:rFonts w:ascii="Times New Roman" w:hAnsi="Times New Roman"/>
                <w:sz w:val="24"/>
                <w:szCs w:val="24"/>
              </w:rPr>
              <w:lastRenderedPageBreak/>
              <w:t>количестве образовательных организаций</w:t>
            </w:r>
          </w:p>
        </w:tc>
      </w:tr>
      <w:tr w:rsidR="00FD7A2A" w:rsidRPr="005842B8" w14:paraId="30D62DDA" w14:textId="77777777" w:rsidTr="00D92CC7">
        <w:trPr>
          <w:gridAfter w:val="1"/>
          <w:wAfter w:w="91" w:type="dxa"/>
          <w:trHeight w:val="833"/>
          <w:tblCellSpacing w:w="5" w:type="nil"/>
        </w:trPr>
        <w:tc>
          <w:tcPr>
            <w:tcW w:w="540" w:type="dxa"/>
            <w:gridSpan w:val="2"/>
            <w:tcBorders>
              <w:left w:val="single" w:sz="8" w:space="0" w:color="auto"/>
              <w:bottom w:val="single" w:sz="8" w:space="0" w:color="auto"/>
              <w:right w:val="single" w:sz="8" w:space="0" w:color="auto"/>
            </w:tcBorders>
          </w:tcPr>
          <w:p w14:paraId="34F1934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20.</w:t>
            </w:r>
          </w:p>
        </w:tc>
        <w:tc>
          <w:tcPr>
            <w:tcW w:w="1870" w:type="dxa"/>
            <w:gridSpan w:val="2"/>
            <w:tcBorders>
              <w:left w:val="single" w:sz="8" w:space="0" w:color="auto"/>
              <w:bottom w:val="single" w:sz="8" w:space="0" w:color="auto"/>
              <w:right w:val="single" w:sz="8" w:space="0" w:color="auto"/>
            </w:tcBorders>
          </w:tcPr>
          <w:p w14:paraId="32AB3B4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 мероприятие «Осуществление финансирования социально-значимых мероприятий»</w:t>
            </w:r>
          </w:p>
        </w:tc>
        <w:tc>
          <w:tcPr>
            <w:tcW w:w="1701" w:type="dxa"/>
            <w:gridSpan w:val="3"/>
            <w:tcBorders>
              <w:left w:val="single" w:sz="8" w:space="0" w:color="auto"/>
              <w:bottom w:val="single" w:sz="8" w:space="0" w:color="auto"/>
              <w:right w:val="single" w:sz="8" w:space="0" w:color="auto"/>
            </w:tcBorders>
          </w:tcPr>
          <w:p w14:paraId="6E0E90CC" w14:textId="2CF52A19" w:rsidR="00FD7A2A" w:rsidRPr="005842B8" w:rsidRDefault="00FD7A2A" w:rsidP="001C5320">
            <w:pPr>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3FD5D92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09F9389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38FCB6E6"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pacing w:val="2"/>
                <w:sz w:val="24"/>
                <w:szCs w:val="24"/>
                <w:shd w:val="clear" w:color="auto" w:fill="FFFFFF"/>
              </w:rPr>
              <w:t>формирование благоприятных и безопасных условий для обучающихся, воспитанников и работников образовательных организаций;</w:t>
            </w:r>
          </w:p>
        </w:tc>
        <w:tc>
          <w:tcPr>
            <w:tcW w:w="2410" w:type="dxa"/>
            <w:gridSpan w:val="3"/>
            <w:tcBorders>
              <w:left w:val="single" w:sz="8" w:space="0" w:color="auto"/>
              <w:bottom w:val="single" w:sz="8" w:space="0" w:color="auto"/>
              <w:right w:val="single" w:sz="8" w:space="0" w:color="auto"/>
            </w:tcBorders>
          </w:tcPr>
          <w:p w14:paraId="52015851" w14:textId="77777777" w:rsidR="00FD7A2A" w:rsidRPr="005842B8" w:rsidRDefault="00FD7A2A" w:rsidP="00A35ED0">
            <w:pPr>
              <w:spacing w:after="0" w:line="240" w:lineRule="auto"/>
              <w:rPr>
                <w:rFonts w:ascii="Times New Roman" w:hAnsi="Times New Roman"/>
                <w:sz w:val="24"/>
                <w:szCs w:val="24"/>
              </w:rPr>
            </w:pPr>
            <w:r w:rsidRPr="005842B8">
              <w:rPr>
                <w:rFonts w:ascii="Times New Roman" w:hAnsi="Times New Roman"/>
                <w:sz w:val="24"/>
                <w:szCs w:val="24"/>
              </w:rPr>
              <w:t>отсутствие условий, соответствующих требованиям ФГОС; опасность пребывания в зданиях ООО для обучающихся, воспитанников и педагогических работников</w:t>
            </w:r>
          </w:p>
        </w:tc>
        <w:tc>
          <w:tcPr>
            <w:tcW w:w="2977" w:type="dxa"/>
            <w:gridSpan w:val="3"/>
            <w:tcBorders>
              <w:left w:val="single" w:sz="8" w:space="0" w:color="auto"/>
              <w:bottom w:val="single" w:sz="8" w:space="0" w:color="auto"/>
              <w:right w:val="single" w:sz="8" w:space="0" w:color="auto"/>
            </w:tcBorders>
          </w:tcPr>
          <w:p w14:paraId="18A5EF3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pacing w:val="2"/>
                <w:sz w:val="24"/>
                <w:szCs w:val="24"/>
                <w:shd w:val="clear" w:color="auto" w:fill="FFFFFF"/>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в общей численности обучающихся, воспитанников</w:t>
            </w:r>
          </w:p>
        </w:tc>
      </w:tr>
      <w:tr w:rsidR="00FD7A2A" w:rsidRPr="005842B8" w14:paraId="55A5463B" w14:textId="77777777" w:rsidTr="00D92CC7">
        <w:trPr>
          <w:gridAfter w:val="1"/>
          <w:wAfter w:w="91" w:type="dxa"/>
          <w:trHeight w:val="833"/>
          <w:tblCellSpacing w:w="5" w:type="nil"/>
        </w:trPr>
        <w:tc>
          <w:tcPr>
            <w:tcW w:w="540" w:type="dxa"/>
            <w:gridSpan w:val="2"/>
            <w:tcBorders>
              <w:left w:val="single" w:sz="8" w:space="0" w:color="auto"/>
              <w:bottom w:val="single" w:sz="8" w:space="0" w:color="auto"/>
              <w:right w:val="single" w:sz="8" w:space="0" w:color="auto"/>
            </w:tcBorders>
          </w:tcPr>
          <w:p w14:paraId="23A9D21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21.</w:t>
            </w:r>
          </w:p>
        </w:tc>
        <w:tc>
          <w:tcPr>
            <w:tcW w:w="1870" w:type="dxa"/>
            <w:gridSpan w:val="2"/>
            <w:tcBorders>
              <w:left w:val="single" w:sz="8" w:space="0" w:color="auto"/>
              <w:bottom w:val="single" w:sz="8" w:space="0" w:color="auto"/>
              <w:right w:val="single" w:sz="8" w:space="0" w:color="auto"/>
            </w:tcBorders>
          </w:tcPr>
          <w:p w14:paraId="44EEC58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 мероприятие Е</w:t>
            </w:r>
            <w:proofErr w:type="gramStart"/>
            <w:r w:rsidRPr="005842B8">
              <w:rPr>
                <w:rFonts w:ascii="Times New Roman" w:hAnsi="Times New Roman"/>
                <w:sz w:val="24"/>
                <w:szCs w:val="24"/>
              </w:rPr>
              <w:t>1</w:t>
            </w:r>
            <w:proofErr w:type="gramEnd"/>
            <w:r w:rsidRPr="005842B8">
              <w:rPr>
                <w:rFonts w:ascii="Times New Roman" w:hAnsi="Times New Roman"/>
                <w:sz w:val="24"/>
                <w:szCs w:val="24"/>
              </w:rPr>
              <w:t xml:space="preserve"> Региональный проект «Современная школа»</w:t>
            </w:r>
          </w:p>
        </w:tc>
        <w:tc>
          <w:tcPr>
            <w:tcW w:w="1701" w:type="dxa"/>
            <w:gridSpan w:val="3"/>
            <w:tcBorders>
              <w:left w:val="single" w:sz="8" w:space="0" w:color="auto"/>
              <w:bottom w:val="single" w:sz="8" w:space="0" w:color="auto"/>
              <w:right w:val="single" w:sz="8" w:space="0" w:color="auto"/>
            </w:tcBorders>
          </w:tcPr>
          <w:p w14:paraId="171BC254" w14:textId="5458E317" w:rsidR="00FD7A2A" w:rsidRPr="005842B8" w:rsidRDefault="00FD7A2A" w:rsidP="006D1683">
            <w:pPr>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992" w:type="dxa"/>
            <w:gridSpan w:val="3"/>
            <w:tcBorders>
              <w:left w:val="single" w:sz="8" w:space="0" w:color="auto"/>
              <w:bottom w:val="single" w:sz="8" w:space="0" w:color="auto"/>
              <w:right w:val="single" w:sz="8" w:space="0" w:color="auto"/>
            </w:tcBorders>
          </w:tcPr>
          <w:p w14:paraId="1EFAC98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14:paraId="16126F6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5C47913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5842B8">
              <w:rPr>
                <w:rFonts w:ascii="Times New Roman" w:hAnsi="Times New Roman"/>
                <w:sz w:val="24"/>
                <w:szCs w:val="24"/>
              </w:rPr>
              <w:t>обучающимися</w:t>
            </w:r>
            <w:proofErr w:type="gramEnd"/>
            <w:r w:rsidRPr="005842B8">
              <w:rPr>
                <w:rFonts w:ascii="Times New Roman" w:hAnsi="Times New Roman"/>
                <w:sz w:val="24"/>
                <w:szCs w:val="24"/>
              </w:rPr>
              <w:t xml:space="preserve"> базовых навыков и умений, повышение их мотивации к обучению и вовлеченности в образовательный процесс</w:t>
            </w:r>
          </w:p>
        </w:tc>
        <w:tc>
          <w:tcPr>
            <w:tcW w:w="2410" w:type="dxa"/>
            <w:gridSpan w:val="3"/>
            <w:tcBorders>
              <w:left w:val="single" w:sz="8" w:space="0" w:color="auto"/>
              <w:bottom w:val="single" w:sz="8" w:space="0" w:color="auto"/>
              <w:right w:val="single" w:sz="8" w:space="0" w:color="auto"/>
            </w:tcBorders>
          </w:tcPr>
          <w:p w14:paraId="5C5952AB" w14:textId="77777777" w:rsidR="006D1683" w:rsidRDefault="00FD7A2A" w:rsidP="00A35ED0">
            <w:pPr>
              <w:autoSpaceDE w:val="0"/>
              <w:autoSpaceDN w:val="0"/>
              <w:adjustRightInd w:val="0"/>
              <w:spacing w:after="0" w:line="240" w:lineRule="auto"/>
              <w:rPr>
                <w:rFonts w:ascii="Times New Roman" w:hAnsi="Times New Roman"/>
                <w:sz w:val="24"/>
                <w:szCs w:val="24"/>
              </w:rPr>
            </w:pPr>
            <w:proofErr w:type="spellStart"/>
            <w:r w:rsidRPr="005842B8">
              <w:rPr>
                <w:rFonts w:ascii="Times New Roman" w:hAnsi="Times New Roman"/>
                <w:sz w:val="24"/>
                <w:szCs w:val="24"/>
              </w:rPr>
              <w:t>недостижение</w:t>
            </w:r>
            <w:proofErr w:type="spellEnd"/>
            <w:r w:rsidRPr="005842B8">
              <w:rPr>
                <w:rFonts w:ascii="Times New Roman" w:hAnsi="Times New Roman"/>
                <w:sz w:val="24"/>
                <w:szCs w:val="24"/>
              </w:rPr>
              <w:t xml:space="preserve"> показателей, обеспечивших вхождение </w:t>
            </w:r>
          </w:p>
          <w:p w14:paraId="409AAE91" w14:textId="69C5512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в число </w:t>
            </w:r>
            <w:proofErr w:type="gramStart"/>
            <w:r w:rsidRPr="005842B8">
              <w:rPr>
                <w:rFonts w:ascii="Times New Roman" w:hAnsi="Times New Roman"/>
                <w:sz w:val="24"/>
                <w:szCs w:val="24"/>
              </w:rPr>
              <w:t>лучших</w:t>
            </w:r>
            <w:proofErr w:type="gramEnd"/>
            <w:r w:rsidRPr="005842B8">
              <w:rPr>
                <w:rFonts w:ascii="Times New Roman" w:hAnsi="Times New Roman"/>
                <w:sz w:val="24"/>
                <w:szCs w:val="24"/>
              </w:rPr>
              <w:t xml:space="preserve"> по качеству общего образования в Оренбургской области</w:t>
            </w:r>
          </w:p>
        </w:tc>
        <w:tc>
          <w:tcPr>
            <w:tcW w:w="2977" w:type="dxa"/>
            <w:gridSpan w:val="3"/>
            <w:tcBorders>
              <w:left w:val="single" w:sz="8" w:space="0" w:color="auto"/>
              <w:bottom w:val="single" w:sz="8" w:space="0" w:color="auto"/>
              <w:right w:val="single" w:sz="8" w:space="0" w:color="auto"/>
            </w:tcBorders>
          </w:tcPr>
          <w:p w14:paraId="0927C46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tc>
      </w:tr>
      <w:tr w:rsidR="00FD7A2A" w:rsidRPr="005842B8" w14:paraId="479FE14A" w14:textId="77777777" w:rsidTr="00D92CC7">
        <w:trPr>
          <w:gridAfter w:val="1"/>
          <w:wAfter w:w="91" w:type="dxa"/>
          <w:trHeight w:val="833"/>
          <w:tblCellSpacing w:w="5" w:type="nil"/>
        </w:trPr>
        <w:tc>
          <w:tcPr>
            <w:tcW w:w="540" w:type="dxa"/>
            <w:gridSpan w:val="2"/>
            <w:tcBorders>
              <w:left w:val="single" w:sz="8" w:space="0" w:color="auto"/>
              <w:bottom w:val="single" w:sz="8" w:space="0" w:color="auto"/>
              <w:right w:val="single" w:sz="8" w:space="0" w:color="auto"/>
            </w:tcBorders>
          </w:tcPr>
          <w:p w14:paraId="4084177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22.</w:t>
            </w:r>
          </w:p>
        </w:tc>
        <w:tc>
          <w:tcPr>
            <w:tcW w:w="1870" w:type="dxa"/>
            <w:gridSpan w:val="2"/>
            <w:tcBorders>
              <w:left w:val="single" w:sz="8" w:space="0" w:color="auto"/>
              <w:bottom w:val="single" w:sz="8" w:space="0" w:color="auto"/>
              <w:right w:val="single" w:sz="8" w:space="0" w:color="auto"/>
            </w:tcBorders>
          </w:tcPr>
          <w:p w14:paraId="26859F8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 мероприятие Е</w:t>
            </w:r>
            <w:proofErr w:type="gramStart"/>
            <w:r w:rsidRPr="005842B8">
              <w:rPr>
                <w:rFonts w:ascii="Times New Roman" w:hAnsi="Times New Roman"/>
                <w:sz w:val="24"/>
                <w:szCs w:val="24"/>
              </w:rPr>
              <w:t>2</w:t>
            </w:r>
            <w:proofErr w:type="gramEnd"/>
            <w:r w:rsidRPr="005842B8">
              <w:rPr>
                <w:rFonts w:ascii="Times New Roman" w:hAnsi="Times New Roman"/>
                <w:sz w:val="24"/>
                <w:szCs w:val="24"/>
              </w:rPr>
              <w:t xml:space="preserve"> Региональный </w:t>
            </w:r>
            <w:r w:rsidRPr="005842B8">
              <w:rPr>
                <w:rFonts w:ascii="Times New Roman" w:hAnsi="Times New Roman"/>
                <w:sz w:val="24"/>
                <w:szCs w:val="24"/>
              </w:rPr>
              <w:lastRenderedPageBreak/>
              <w:t>проект «Успех каждого ребенка»</w:t>
            </w:r>
          </w:p>
        </w:tc>
        <w:tc>
          <w:tcPr>
            <w:tcW w:w="1701" w:type="dxa"/>
            <w:gridSpan w:val="3"/>
            <w:tcBorders>
              <w:left w:val="single" w:sz="8" w:space="0" w:color="auto"/>
              <w:bottom w:val="single" w:sz="8" w:space="0" w:color="auto"/>
              <w:right w:val="single" w:sz="8" w:space="0" w:color="auto"/>
            </w:tcBorders>
          </w:tcPr>
          <w:p w14:paraId="6F46C434" w14:textId="14668749" w:rsidR="00FD7A2A" w:rsidRPr="005842B8" w:rsidRDefault="00FD7A2A" w:rsidP="006D1683">
            <w:pPr>
              <w:rPr>
                <w:rFonts w:ascii="Times New Roman" w:hAnsi="Times New Roman"/>
                <w:sz w:val="24"/>
                <w:szCs w:val="24"/>
              </w:rPr>
            </w:pPr>
            <w:r w:rsidRPr="005842B8">
              <w:rPr>
                <w:rFonts w:ascii="Times New Roman" w:hAnsi="Times New Roman"/>
                <w:sz w:val="24"/>
                <w:szCs w:val="24"/>
              </w:rPr>
              <w:lastRenderedPageBreak/>
              <w:t>Управление образования Соль-</w:t>
            </w:r>
            <w:proofErr w:type="spellStart"/>
            <w:r w:rsidRPr="005842B8">
              <w:rPr>
                <w:rFonts w:ascii="Times New Roman" w:hAnsi="Times New Roman"/>
                <w:sz w:val="24"/>
                <w:szCs w:val="24"/>
              </w:rPr>
              <w:lastRenderedPageBreak/>
              <w:t>Илецкого</w:t>
            </w:r>
            <w:proofErr w:type="spellEnd"/>
            <w:r w:rsidRPr="005842B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14:paraId="08E1F2E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14:paraId="5F2F827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14:paraId="3CAD228A"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z w:val="24"/>
                <w:szCs w:val="24"/>
              </w:rPr>
              <w:t xml:space="preserve">создание комфортных условий для занятий обучающихся физической </w:t>
            </w:r>
            <w:r w:rsidRPr="005842B8">
              <w:rPr>
                <w:rFonts w:ascii="Times New Roman" w:hAnsi="Times New Roman"/>
                <w:sz w:val="24"/>
                <w:szCs w:val="24"/>
              </w:rPr>
              <w:lastRenderedPageBreak/>
              <w:t xml:space="preserve">культурой и спортом, а также увеличение пропускной способности спортивных сооружений и </w:t>
            </w:r>
            <w:proofErr w:type="gramStart"/>
            <w:r w:rsidRPr="005842B8">
              <w:rPr>
                <w:rFonts w:ascii="Times New Roman" w:hAnsi="Times New Roman"/>
                <w:sz w:val="24"/>
                <w:szCs w:val="24"/>
              </w:rPr>
              <w:t>числа</w:t>
            </w:r>
            <w:proofErr w:type="gramEnd"/>
            <w:r w:rsidRPr="005842B8">
              <w:rPr>
                <w:rFonts w:ascii="Times New Roman" w:hAnsi="Times New Roman"/>
                <w:sz w:val="24"/>
                <w:szCs w:val="24"/>
              </w:rPr>
              <w:t xml:space="preserve"> занимающихся физической культурой и спортом;</w:t>
            </w:r>
          </w:p>
          <w:p w14:paraId="5912E604" w14:textId="77777777" w:rsidR="00FD7A2A" w:rsidRPr="005842B8" w:rsidRDefault="00FD7A2A" w:rsidP="00A35ED0">
            <w:pPr>
              <w:shd w:val="clear" w:color="auto" w:fill="FFFFFF"/>
              <w:spacing w:after="0" w:line="240" w:lineRule="auto"/>
              <w:ind w:left="10"/>
              <w:rPr>
                <w:rFonts w:ascii="Times New Roman" w:hAnsi="Times New Roman"/>
                <w:sz w:val="24"/>
                <w:szCs w:val="24"/>
              </w:rPr>
            </w:pPr>
            <w:r w:rsidRPr="005842B8">
              <w:rPr>
                <w:rFonts w:ascii="Times New Roman" w:hAnsi="Times New Roman"/>
                <w:sz w:val="24"/>
                <w:szCs w:val="24"/>
              </w:rPr>
              <w:t xml:space="preserve">вовлечение учащихся ОО в систематические занятия физической культурой и спортом; </w:t>
            </w:r>
          </w:p>
          <w:p w14:paraId="450F1825" w14:textId="77777777" w:rsidR="00FD7A2A" w:rsidRPr="005842B8" w:rsidRDefault="00FD7A2A" w:rsidP="00A35ED0">
            <w:pPr>
              <w:shd w:val="clear" w:color="auto" w:fill="FFFFFF"/>
              <w:spacing w:after="0" w:line="240" w:lineRule="auto"/>
              <w:ind w:left="10"/>
              <w:rPr>
                <w:rFonts w:ascii="Times New Roman" w:hAnsi="Times New Roman"/>
                <w:spacing w:val="-3"/>
                <w:sz w:val="24"/>
                <w:szCs w:val="24"/>
              </w:rPr>
            </w:pPr>
            <w:r w:rsidRPr="005842B8">
              <w:rPr>
                <w:rFonts w:ascii="Times New Roman" w:hAnsi="Times New Roman"/>
                <w:sz w:val="24"/>
                <w:szCs w:val="24"/>
              </w:rPr>
              <w:t>привлечение школьной молодежи к участию в муниципальных и областных спортивных играх</w:t>
            </w:r>
          </w:p>
        </w:tc>
        <w:tc>
          <w:tcPr>
            <w:tcW w:w="2410" w:type="dxa"/>
            <w:gridSpan w:val="3"/>
            <w:tcBorders>
              <w:left w:val="single" w:sz="8" w:space="0" w:color="auto"/>
              <w:bottom w:val="single" w:sz="8" w:space="0" w:color="auto"/>
              <w:right w:val="single" w:sz="8" w:space="0" w:color="auto"/>
            </w:tcBorders>
          </w:tcPr>
          <w:p w14:paraId="6F1E2479" w14:textId="3C60A69B" w:rsidR="00FD7A2A" w:rsidRPr="005842B8" w:rsidRDefault="00FD7A2A" w:rsidP="006D1683">
            <w:pPr>
              <w:autoSpaceDE w:val="0"/>
              <w:autoSpaceDN w:val="0"/>
              <w:adjustRightInd w:val="0"/>
              <w:spacing w:after="0" w:line="240" w:lineRule="auto"/>
              <w:rPr>
                <w:rFonts w:ascii="Times New Roman" w:hAnsi="Times New Roman"/>
                <w:spacing w:val="-3"/>
                <w:sz w:val="24"/>
                <w:szCs w:val="24"/>
              </w:rPr>
            </w:pPr>
            <w:r w:rsidRPr="005842B8">
              <w:rPr>
                <w:rFonts w:ascii="Times New Roman" w:hAnsi="Times New Roman"/>
                <w:sz w:val="24"/>
                <w:szCs w:val="24"/>
              </w:rPr>
              <w:lastRenderedPageBreak/>
              <w:t xml:space="preserve">отсутствие условий, соответствующих требованиям ФГОС; </w:t>
            </w:r>
            <w:r w:rsidRPr="005842B8">
              <w:rPr>
                <w:rFonts w:ascii="Times New Roman" w:hAnsi="Times New Roman"/>
                <w:sz w:val="24"/>
                <w:szCs w:val="24"/>
              </w:rPr>
              <w:lastRenderedPageBreak/>
              <w:t>опасность пребывания в зданиях ООО для обучающихся и педагогических работников; снижение численности граждан, систематически занимающихся физической культурой и спортом; снижение мотивации граждан к систематическим занятиям физической культурой и спортом, ведению здорового образа</w:t>
            </w:r>
            <w:r w:rsidR="006D1683">
              <w:rPr>
                <w:rFonts w:ascii="Times New Roman" w:hAnsi="Times New Roman"/>
                <w:sz w:val="24"/>
                <w:szCs w:val="24"/>
              </w:rPr>
              <w:t xml:space="preserve"> </w:t>
            </w:r>
            <w:r w:rsidRPr="005842B8">
              <w:rPr>
                <w:rFonts w:ascii="Times New Roman" w:hAnsi="Times New Roman"/>
                <w:sz w:val="24"/>
                <w:szCs w:val="24"/>
              </w:rPr>
              <w:t xml:space="preserve">жизни; </w:t>
            </w:r>
            <w:proofErr w:type="spellStart"/>
            <w:r w:rsidRPr="005842B8">
              <w:rPr>
                <w:rFonts w:ascii="Times New Roman" w:hAnsi="Times New Roman"/>
                <w:sz w:val="24"/>
                <w:szCs w:val="24"/>
              </w:rPr>
              <w:t>недостижение</w:t>
            </w:r>
            <w:proofErr w:type="spellEnd"/>
            <w:r w:rsidRPr="005842B8">
              <w:rPr>
                <w:rFonts w:ascii="Times New Roman" w:hAnsi="Times New Roman"/>
                <w:sz w:val="24"/>
                <w:szCs w:val="24"/>
              </w:rPr>
              <w:t xml:space="preserve"> запланированных показателей</w:t>
            </w:r>
          </w:p>
        </w:tc>
        <w:tc>
          <w:tcPr>
            <w:tcW w:w="2977" w:type="dxa"/>
            <w:gridSpan w:val="3"/>
            <w:tcBorders>
              <w:left w:val="single" w:sz="8" w:space="0" w:color="auto"/>
              <w:bottom w:val="single" w:sz="8" w:space="0" w:color="auto"/>
              <w:right w:val="single" w:sz="8" w:space="0" w:color="auto"/>
            </w:tcBorders>
          </w:tcPr>
          <w:p w14:paraId="726A186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 xml:space="preserve">количество школьных спортивных клубов, созданных в ОО, </w:t>
            </w:r>
            <w:r w:rsidRPr="005842B8">
              <w:rPr>
                <w:rFonts w:ascii="Times New Roman" w:hAnsi="Times New Roman"/>
                <w:sz w:val="24"/>
                <w:szCs w:val="24"/>
              </w:rPr>
              <w:lastRenderedPageBreak/>
              <w:t xml:space="preserve">расположенных в сельской местности; </w:t>
            </w:r>
          </w:p>
          <w:p w14:paraId="6B37680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количество капитально отремонтированных спортивных залов в ОО, расположенных в сельской местности; </w:t>
            </w:r>
          </w:p>
        </w:tc>
      </w:tr>
      <w:tr w:rsidR="00FD7A2A" w:rsidRPr="005842B8" w14:paraId="6DF1A0F4" w14:textId="77777777" w:rsidTr="00D92CC7">
        <w:trPr>
          <w:gridAfter w:val="1"/>
          <w:wAfter w:w="91" w:type="dxa"/>
          <w:trHeight w:val="833"/>
          <w:tblCellSpacing w:w="5" w:type="nil"/>
        </w:trPr>
        <w:tc>
          <w:tcPr>
            <w:tcW w:w="540" w:type="dxa"/>
            <w:gridSpan w:val="2"/>
            <w:tcBorders>
              <w:left w:val="single" w:sz="8" w:space="0" w:color="auto"/>
              <w:bottom w:val="single" w:sz="8" w:space="0" w:color="auto"/>
              <w:right w:val="single" w:sz="8" w:space="0" w:color="auto"/>
            </w:tcBorders>
          </w:tcPr>
          <w:p w14:paraId="5B92A5A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23.</w:t>
            </w:r>
          </w:p>
        </w:tc>
        <w:tc>
          <w:tcPr>
            <w:tcW w:w="1870" w:type="dxa"/>
            <w:gridSpan w:val="2"/>
            <w:tcBorders>
              <w:left w:val="single" w:sz="8" w:space="0" w:color="auto"/>
              <w:bottom w:val="single" w:sz="8" w:space="0" w:color="auto"/>
              <w:right w:val="single" w:sz="8" w:space="0" w:color="auto"/>
            </w:tcBorders>
          </w:tcPr>
          <w:p w14:paraId="23E8F1D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Основное мероприятие Р</w:t>
            </w:r>
            <w:proofErr w:type="gramStart"/>
            <w:r w:rsidRPr="005842B8">
              <w:rPr>
                <w:rFonts w:ascii="Times New Roman" w:hAnsi="Times New Roman"/>
                <w:sz w:val="24"/>
                <w:szCs w:val="24"/>
              </w:rPr>
              <w:t>2</w:t>
            </w:r>
            <w:proofErr w:type="gramEnd"/>
            <w:r w:rsidRPr="005842B8">
              <w:rPr>
                <w:rFonts w:ascii="Times New Roman" w:hAnsi="Times New Roman"/>
                <w:sz w:val="24"/>
                <w:szCs w:val="24"/>
              </w:rPr>
              <w:t xml:space="preserve"> Региональный проект «Содействие занятости женщин - создание условий дошкольного образования для </w:t>
            </w:r>
            <w:r w:rsidRPr="005842B8">
              <w:rPr>
                <w:rFonts w:ascii="Times New Roman" w:hAnsi="Times New Roman"/>
                <w:sz w:val="24"/>
                <w:szCs w:val="24"/>
              </w:rPr>
              <w:lastRenderedPageBreak/>
              <w:t>детей в возрасте до 3 лет»</w:t>
            </w:r>
          </w:p>
        </w:tc>
        <w:tc>
          <w:tcPr>
            <w:tcW w:w="1701" w:type="dxa"/>
            <w:gridSpan w:val="3"/>
            <w:tcBorders>
              <w:left w:val="single" w:sz="8" w:space="0" w:color="auto"/>
              <w:bottom w:val="single" w:sz="8" w:space="0" w:color="auto"/>
              <w:right w:val="single" w:sz="8" w:space="0" w:color="auto"/>
            </w:tcBorders>
          </w:tcPr>
          <w:p w14:paraId="3A92DBF0" w14:textId="5EBCD40A" w:rsidR="00FD7A2A" w:rsidRPr="005842B8" w:rsidRDefault="00FD7A2A" w:rsidP="00A87F43">
            <w:pPr>
              <w:rPr>
                <w:rFonts w:ascii="Times New Roman" w:hAnsi="Times New Roman"/>
                <w:sz w:val="24"/>
                <w:szCs w:val="24"/>
              </w:rPr>
            </w:pPr>
            <w:r w:rsidRPr="005842B8">
              <w:rPr>
                <w:rFonts w:ascii="Times New Roman" w:hAnsi="Times New Roman"/>
                <w:sz w:val="24"/>
                <w:szCs w:val="24"/>
              </w:rPr>
              <w:lastRenderedPageBreak/>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992" w:type="dxa"/>
            <w:gridSpan w:val="3"/>
            <w:tcBorders>
              <w:left w:val="single" w:sz="8" w:space="0" w:color="auto"/>
              <w:bottom w:val="single" w:sz="8" w:space="0" w:color="auto"/>
              <w:right w:val="single" w:sz="8" w:space="0" w:color="auto"/>
            </w:tcBorders>
          </w:tcPr>
          <w:p w14:paraId="2F0C525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2019</w:t>
            </w:r>
          </w:p>
        </w:tc>
        <w:tc>
          <w:tcPr>
            <w:tcW w:w="993" w:type="dxa"/>
            <w:gridSpan w:val="3"/>
            <w:tcBorders>
              <w:left w:val="single" w:sz="8" w:space="0" w:color="auto"/>
              <w:bottom w:val="single" w:sz="8" w:space="0" w:color="auto"/>
              <w:right w:val="single" w:sz="8" w:space="0" w:color="auto"/>
            </w:tcBorders>
          </w:tcPr>
          <w:p w14:paraId="06BEB5E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2020</w:t>
            </w:r>
          </w:p>
        </w:tc>
        <w:tc>
          <w:tcPr>
            <w:tcW w:w="2976" w:type="dxa"/>
            <w:gridSpan w:val="4"/>
            <w:tcBorders>
              <w:left w:val="single" w:sz="8" w:space="0" w:color="auto"/>
              <w:bottom w:val="single" w:sz="8" w:space="0" w:color="auto"/>
              <w:right w:val="single" w:sz="8" w:space="0" w:color="auto"/>
            </w:tcBorders>
          </w:tcPr>
          <w:p w14:paraId="5D546B6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создание 90 дополнительных мест для детей в возрасте от 1,5 до 3 лет в образовательных организациях, осуществляющих образовательную деятельность</w:t>
            </w:r>
          </w:p>
        </w:tc>
        <w:tc>
          <w:tcPr>
            <w:tcW w:w="2410" w:type="dxa"/>
            <w:gridSpan w:val="3"/>
            <w:tcBorders>
              <w:left w:val="single" w:sz="8" w:space="0" w:color="auto"/>
              <w:bottom w:val="single" w:sz="8" w:space="0" w:color="auto"/>
              <w:right w:val="single" w:sz="8" w:space="0" w:color="auto"/>
            </w:tcBorders>
          </w:tcPr>
          <w:p w14:paraId="0AA83EA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сохранение очередей </w:t>
            </w:r>
          </w:p>
          <w:p w14:paraId="737790E2" w14:textId="7448087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 дошкольные ОО,</w:t>
            </w:r>
          </w:p>
          <w:p w14:paraId="4CFE2B9B" w14:textId="086E1DA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рост </w:t>
            </w:r>
            <w:proofErr w:type="gramStart"/>
            <w:r w:rsidRPr="005842B8">
              <w:rPr>
                <w:rFonts w:ascii="Times New Roman" w:hAnsi="Times New Roman"/>
                <w:sz w:val="24"/>
                <w:szCs w:val="24"/>
              </w:rPr>
              <w:t>социальной</w:t>
            </w:r>
            <w:proofErr w:type="gramEnd"/>
            <w:r w:rsidRPr="005842B8">
              <w:rPr>
                <w:rFonts w:ascii="Times New Roman" w:hAnsi="Times New Roman"/>
                <w:sz w:val="24"/>
                <w:szCs w:val="24"/>
              </w:rPr>
              <w:t xml:space="preserve"> </w:t>
            </w:r>
          </w:p>
          <w:p w14:paraId="4DDBBCBD" w14:textId="548E1C75" w:rsidR="00FD7A2A" w:rsidRPr="005842B8" w:rsidRDefault="00FD7A2A" w:rsidP="00A87F43">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напряженности </w:t>
            </w:r>
          </w:p>
        </w:tc>
        <w:tc>
          <w:tcPr>
            <w:tcW w:w="2977" w:type="dxa"/>
            <w:gridSpan w:val="3"/>
            <w:tcBorders>
              <w:left w:val="single" w:sz="8" w:space="0" w:color="auto"/>
              <w:bottom w:val="single" w:sz="8" w:space="0" w:color="auto"/>
              <w:right w:val="single" w:sz="8" w:space="0" w:color="auto"/>
            </w:tcBorders>
          </w:tcPr>
          <w:p w14:paraId="01E479ED" w14:textId="6AE6875F" w:rsidR="00FD7A2A" w:rsidRPr="005842B8" w:rsidRDefault="00FD7A2A" w:rsidP="00A87F43">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 численности детей в возрасте от 1,5 до 3 лет,</w:t>
            </w:r>
            <w:r w:rsidR="00A87F43">
              <w:rPr>
                <w:rFonts w:ascii="Times New Roman" w:hAnsi="Times New Roman"/>
                <w:sz w:val="24"/>
                <w:szCs w:val="24"/>
              </w:rPr>
              <w:t xml:space="preserve"> </w:t>
            </w:r>
            <w:r w:rsidRPr="005842B8">
              <w:rPr>
                <w:rFonts w:ascii="Times New Roman" w:hAnsi="Times New Roman"/>
                <w:sz w:val="24"/>
                <w:szCs w:val="24"/>
              </w:rPr>
              <w:t>охваченных программами поддержки раннего развития, в общей численности детей соответствующего возраста;</w:t>
            </w:r>
          </w:p>
          <w:p w14:paraId="352635B7" w14:textId="77777777" w:rsidR="00FD7A2A" w:rsidRPr="005842B8" w:rsidRDefault="00FD7A2A" w:rsidP="00A87F43">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доля детей в возрасте от одного года до шести лет, состоящих на учете для </w:t>
            </w:r>
            <w:r w:rsidRPr="005842B8">
              <w:rPr>
                <w:rFonts w:ascii="Times New Roman" w:hAnsi="Times New Roman"/>
                <w:sz w:val="24"/>
                <w:szCs w:val="24"/>
              </w:rPr>
              <w:lastRenderedPageBreak/>
              <w:t>определения в муниципальные дошкольные образовательные учреждения, в общей численности детей в возрасте от одного года до шести лет;</w:t>
            </w:r>
          </w:p>
          <w:p w14:paraId="15E7854D" w14:textId="77777777" w:rsidR="00FD7A2A" w:rsidRPr="005842B8" w:rsidRDefault="00FD7A2A" w:rsidP="00A87F43">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ввод в эксплуатацию детского сада в селе Тамар-</w:t>
            </w:r>
            <w:proofErr w:type="spellStart"/>
            <w:r w:rsidRPr="005842B8">
              <w:rPr>
                <w:rFonts w:ascii="Times New Roman" w:hAnsi="Times New Roman"/>
                <w:sz w:val="24"/>
                <w:szCs w:val="24"/>
              </w:rPr>
              <w:t>Уткуль</w:t>
            </w:r>
            <w:proofErr w:type="spellEnd"/>
            <w:r w:rsidRPr="005842B8">
              <w:rPr>
                <w:rFonts w:ascii="Times New Roman" w:hAnsi="Times New Roman"/>
                <w:sz w:val="24"/>
                <w:szCs w:val="24"/>
              </w:rPr>
              <w:t xml:space="preserve">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r>
      <w:tr w:rsidR="00FD7A2A" w:rsidRPr="005842B8" w14:paraId="2E9C1DCD" w14:textId="77777777" w:rsidTr="00BD5783">
        <w:trPr>
          <w:gridAfter w:val="1"/>
          <w:wAfter w:w="91" w:type="dxa"/>
          <w:trHeight w:val="355"/>
          <w:tblCellSpacing w:w="5" w:type="nil"/>
        </w:trPr>
        <w:tc>
          <w:tcPr>
            <w:tcW w:w="14459" w:type="dxa"/>
            <w:gridSpan w:val="23"/>
            <w:tcBorders>
              <w:top w:val="single" w:sz="4" w:space="0" w:color="auto"/>
              <w:left w:val="single" w:sz="8" w:space="0" w:color="auto"/>
              <w:bottom w:val="single" w:sz="8" w:space="0" w:color="auto"/>
              <w:right w:val="single" w:sz="8" w:space="0" w:color="auto"/>
            </w:tcBorders>
          </w:tcPr>
          <w:p w14:paraId="6B65773C" w14:textId="77777777" w:rsidR="00FD7A2A" w:rsidRPr="005842B8" w:rsidRDefault="00FD7A2A" w:rsidP="00BD5783">
            <w:pPr>
              <w:autoSpaceDE w:val="0"/>
              <w:autoSpaceDN w:val="0"/>
              <w:adjustRightInd w:val="0"/>
              <w:spacing w:after="0" w:line="240" w:lineRule="auto"/>
              <w:jc w:val="center"/>
              <w:rPr>
                <w:rFonts w:ascii="Times New Roman" w:hAnsi="Times New Roman"/>
                <w:sz w:val="24"/>
                <w:szCs w:val="24"/>
              </w:rPr>
            </w:pPr>
            <w:r w:rsidRPr="005842B8">
              <w:rPr>
                <w:rFonts w:ascii="Times New Roman" w:hAnsi="Times New Roman"/>
                <w:b/>
                <w:sz w:val="24"/>
                <w:szCs w:val="24"/>
              </w:rPr>
              <w:lastRenderedPageBreak/>
              <w:t>Подпрограмма «Развитие системы оценки качества образования и информационной прозрачности системы образования»</w:t>
            </w:r>
          </w:p>
        </w:tc>
      </w:tr>
      <w:tr w:rsidR="00FD7A2A" w:rsidRPr="005842B8" w14:paraId="3F85370C" w14:textId="77777777" w:rsidTr="00D92CC7">
        <w:trPr>
          <w:gridAfter w:val="1"/>
          <w:wAfter w:w="91" w:type="dxa"/>
          <w:trHeight w:val="406"/>
          <w:tblCellSpacing w:w="5" w:type="nil"/>
        </w:trPr>
        <w:tc>
          <w:tcPr>
            <w:tcW w:w="540" w:type="dxa"/>
            <w:gridSpan w:val="2"/>
            <w:tcBorders>
              <w:left w:val="single" w:sz="8" w:space="0" w:color="auto"/>
              <w:bottom w:val="single" w:sz="8" w:space="0" w:color="auto"/>
              <w:right w:val="single" w:sz="8" w:space="0" w:color="auto"/>
            </w:tcBorders>
          </w:tcPr>
          <w:p w14:paraId="3630159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1.</w:t>
            </w:r>
          </w:p>
        </w:tc>
        <w:tc>
          <w:tcPr>
            <w:tcW w:w="2376" w:type="dxa"/>
            <w:gridSpan w:val="4"/>
            <w:tcBorders>
              <w:left w:val="single" w:sz="8" w:space="0" w:color="auto"/>
              <w:bottom w:val="single" w:sz="8" w:space="0" w:color="auto"/>
              <w:right w:val="single" w:sz="8" w:space="0" w:color="auto"/>
            </w:tcBorders>
          </w:tcPr>
          <w:p w14:paraId="6DBA2790" w14:textId="77777777" w:rsidR="00FD7A2A" w:rsidRPr="005842B8" w:rsidRDefault="00FD7A2A" w:rsidP="00A35ED0">
            <w:pPr>
              <w:autoSpaceDE w:val="0"/>
              <w:autoSpaceDN w:val="0"/>
              <w:adjustRightInd w:val="0"/>
              <w:spacing w:after="0" w:line="240" w:lineRule="auto"/>
              <w:outlineLvl w:val="3"/>
              <w:rPr>
                <w:rFonts w:ascii="Times New Roman" w:hAnsi="Times New Roman"/>
                <w:sz w:val="24"/>
                <w:szCs w:val="24"/>
              </w:rPr>
            </w:pPr>
            <w:r w:rsidRPr="005842B8">
              <w:rPr>
                <w:rFonts w:ascii="Times New Roman" w:hAnsi="Times New Roman"/>
                <w:sz w:val="24"/>
                <w:szCs w:val="24"/>
              </w:rPr>
              <w:t>Основное мероприятие 1</w:t>
            </w:r>
          </w:p>
          <w:p w14:paraId="198C9F0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«Обеспечение деятельности управления образования по контролю качества образования»</w:t>
            </w:r>
          </w:p>
          <w:p w14:paraId="42BC74D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14:paraId="52DABAD6" w14:textId="392AC35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p w14:paraId="2C3E8B1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14:paraId="7669F78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14:paraId="5A499C2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14:paraId="54F97C15" w14:textId="16E1B82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контроль качества образования, </w:t>
            </w:r>
          </w:p>
          <w:p w14:paraId="021A16A3" w14:textId="5CAB594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снижение </w:t>
            </w:r>
            <w:proofErr w:type="gramStart"/>
            <w:r w:rsidRPr="005842B8">
              <w:rPr>
                <w:rFonts w:ascii="Times New Roman" w:hAnsi="Times New Roman"/>
                <w:sz w:val="24"/>
                <w:szCs w:val="24"/>
              </w:rPr>
              <w:t>бюрократической</w:t>
            </w:r>
            <w:proofErr w:type="gramEnd"/>
          </w:p>
          <w:p w14:paraId="3DE318FF" w14:textId="5EF7D19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нагрузки на организации и </w:t>
            </w:r>
          </w:p>
          <w:p w14:paraId="4C42C7CE" w14:textId="5B88CBB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отдельных граждан, упрощение процедуры и перевод </w:t>
            </w:r>
            <w:proofErr w:type="gramStart"/>
            <w:r w:rsidRPr="005842B8">
              <w:rPr>
                <w:rFonts w:ascii="Times New Roman" w:hAnsi="Times New Roman"/>
                <w:sz w:val="24"/>
                <w:szCs w:val="24"/>
              </w:rPr>
              <w:t>в</w:t>
            </w:r>
            <w:proofErr w:type="gramEnd"/>
            <w:r w:rsidRPr="005842B8">
              <w:rPr>
                <w:rFonts w:ascii="Times New Roman" w:hAnsi="Times New Roman"/>
                <w:sz w:val="24"/>
                <w:szCs w:val="24"/>
              </w:rPr>
              <w:t xml:space="preserve"> </w:t>
            </w:r>
          </w:p>
          <w:p w14:paraId="38F7FA29" w14:textId="2D6A323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электронный формат; привлечение </w:t>
            </w:r>
            <w:proofErr w:type="gramStart"/>
            <w:r w:rsidRPr="005842B8">
              <w:rPr>
                <w:rFonts w:ascii="Times New Roman" w:hAnsi="Times New Roman"/>
                <w:sz w:val="24"/>
                <w:szCs w:val="24"/>
              </w:rPr>
              <w:t>общественных</w:t>
            </w:r>
            <w:proofErr w:type="gramEnd"/>
            <w:r w:rsidRPr="005842B8">
              <w:rPr>
                <w:rFonts w:ascii="Times New Roman" w:hAnsi="Times New Roman"/>
                <w:sz w:val="24"/>
                <w:szCs w:val="24"/>
              </w:rPr>
              <w:t xml:space="preserve"> и </w:t>
            </w:r>
          </w:p>
          <w:p w14:paraId="1C44C5F2" w14:textId="43AA93A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общественно-профессиональных организаций к</w:t>
            </w:r>
            <w:r w:rsidR="00224AF9">
              <w:rPr>
                <w:rFonts w:ascii="Times New Roman" w:hAnsi="Times New Roman"/>
                <w:sz w:val="24"/>
                <w:szCs w:val="24"/>
              </w:rPr>
              <w:t xml:space="preserve"> </w:t>
            </w:r>
            <w:r w:rsidRPr="005842B8">
              <w:rPr>
                <w:rFonts w:ascii="Times New Roman" w:hAnsi="Times New Roman"/>
                <w:sz w:val="24"/>
                <w:szCs w:val="24"/>
              </w:rPr>
              <w:t xml:space="preserve">осуществлению ряда функций по оценке качества </w:t>
            </w:r>
            <w:r w:rsidRPr="005842B8">
              <w:rPr>
                <w:rFonts w:ascii="Times New Roman" w:hAnsi="Times New Roman"/>
                <w:sz w:val="24"/>
                <w:szCs w:val="24"/>
              </w:rPr>
              <w:lastRenderedPageBreak/>
              <w:t xml:space="preserve">образования, к оценке </w:t>
            </w:r>
          </w:p>
          <w:p w14:paraId="13CA2AB6" w14:textId="77777777" w:rsidR="00224AF9" w:rsidRDefault="00FD7A2A" w:rsidP="00224AF9">
            <w:pPr>
              <w:autoSpaceDE w:val="0"/>
              <w:autoSpaceDN w:val="0"/>
              <w:adjustRightInd w:val="0"/>
              <w:spacing w:after="0" w:line="240" w:lineRule="auto"/>
              <w:jc w:val="both"/>
              <w:rPr>
                <w:rFonts w:ascii="Times New Roman" w:hAnsi="Times New Roman"/>
                <w:sz w:val="24"/>
                <w:szCs w:val="24"/>
              </w:rPr>
            </w:pPr>
            <w:r w:rsidRPr="005842B8">
              <w:rPr>
                <w:rFonts w:ascii="Times New Roman" w:hAnsi="Times New Roman"/>
                <w:sz w:val="24"/>
                <w:szCs w:val="24"/>
              </w:rPr>
              <w:t>бюрократических</w:t>
            </w:r>
          </w:p>
          <w:p w14:paraId="156AA098" w14:textId="2386B680" w:rsidR="00FD7A2A" w:rsidRPr="005842B8" w:rsidRDefault="00FD7A2A" w:rsidP="00224AF9">
            <w:pPr>
              <w:autoSpaceDE w:val="0"/>
              <w:autoSpaceDN w:val="0"/>
              <w:adjustRightInd w:val="0"/>
              <w:spacing w:after="0" w:line="240" w:lineRule="auto"/>
              <w:jc w:val="both"/>
              <w:rPr>
                <w:rFonts w:ascii="Times New Roman" w:hAnsi="Times New Roman"/>
                <w:sz w:val="24"/>
                <w:szCs w:val="24"/>
              </w:rPr>
            </w:pPr>
            <w:r w:rsidRPr="005842B8">
              <w:rPr>
                <w:rFonts w:ascii="Times New Roman" w:hAnsi="Times New Roman"/>
                <w:sz w:val="24"/>
                <w:szCs w:val="24"/>
              </w:rPr>
              <w:t>барьеров</w:t>
            </w:r>
          </w:p>
        </w:tc>
        <w:tc>
          <w:tcPr>
            <w:tcW w:w="2376" w:type="dxa"/>
            <w:gridSpan w:val="3"/>
            <w:tcBorders>
              <w:left w:val="single" w:sz="8" w:space="0" w:color="auto"/>
              <w:bottom w:val="single" w:sz="8" w:space="0" w:color="auto"/>
              <w:right w:val="single" w:sz="8" w:space="0" w:color="auto"/>
            </w:tcBorders>
          </w:tcPr>
          <w:p w14:paraId="369FAC3B" w14:textId="77777777" w:rsidR="00FD7A2A" w:rsidRPr="005842B8" w:rsidRDefault="00FD7A2A" w:rsidP="00E216DA">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нарушения в сфере образования</w:t>
            </w:r>
          </w:p>
        </w:tc>
        <w:tc>
          <w:tcPr>
            <w:tcW w:w="2684" w:type="dxa"/>
            <w:gridSpan w:val="2"/>
            <w:tcBorders>
              <w:left w:val="single" w:sz="8" w:space="0" w:color="auto"/>
              <w:bottom w:val="single" w:sz="8" w:space="0" w:color="auto"/>
              <w:right w:val="single" w:sz="8" w:space="0" w:color="auto"/>
            </w:tcBorders>
          </w:tcPr>
          <w:p w14:paraId="269F1213" w14:textId="77777777" w:rsidR="00FD7A2A" w:rsidRPr="005842B8" w:rsidRDefault="00FD7A2A" w:rsidP="00224AF9">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FD7A2A" w:rsidRPr="005842B8" w14:paraId="688D5BC7" w14:textId="77777777" w:rsidTr="00D92CC7">
        <w:trPr>
          <w:gridAfter w:val="1"/>
          <w:wAfter w:w="91" w:type="dxa"/>
          <w:trHeight w:val="3060"/>
          <w:tblCellSpacing w:w="5" w:type="nil"/>
        </w:trPr>
        <w:tc>
          <w:tcPr>
            <w:tcW w:w="540" w:type="dxa"/>
            <w:gridSpan w:val="2"/>
            <w:tcBorders>
              <w:left w:val="single" w:sz="8" w:space="0" w:color="auto"/>
              <w:bottom w:val="single" w:sz="8" w:space="0" w:color="auto"/>
              <w:right w:val="single" w:sz="8" w:space="0" w:color="auto"/>
            </w:tcBorders>
          </w:tcPr>
          <w:p w14:paraId="749DA08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14:paraId="5E24145D" w14:textId="77777777" w:rsidR="00FD7A2A" w:rsidRPr="005842B8" w:rsidRDefault="00FD7A2A" w:rsidP="00A35ED0">
            <w:pPr>
              <w:autoSpaceDE w:val="0"/>
              <w:autoSpaceDN w:val="0"/>
              <w:adjustRightInd w:val="0"/>
              <w:spacing w:after="0" w:line="240" w:lineRule="auto"/>
              <w:outlineLvl w:val="3"/>
              <w:rPr>
                <w:rFonts w:ascii="Times New Roman" w:hAnsi="Times New Roman"/>
                <w:sz w:val="24"/>
                <w:szCs w:val="24"/>
              </w:rPr>
            </w:pPr>
            <w:r w:rsidRPr="005842B8">
              <w:rPr>
                <w:rFonts w:ascii="Times New Roman" w:hAnsi="Times New Roman"/>
                <w:sz w:val="24"/>
                <w:szCs w:val="24"/>
              </w:rPr>
              <w:t>Основное мероприятие 2</w:t>
            </w:r>
          </w:p>
          <w:p w14:paraId="292E0BF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«Формирование и развитие муниципальной системы оценки</w:t>
            </w:r>
          </w:p>
          <w:p w14:paraId="668E47A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качества образования, в том числе поддержка и развитие</w:t>
            </w:r>
          </w:p>
          <w:p w14:paraId="7B5F45E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инструментов оценки результатов обучения в системе общего</w:t>
            </w:r>
          </w:p>
          <w:p w14:paraId="11099B4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w:t>
            </w:r>
          </w:p>
          <w:p w14:paraId="38964C5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14:paraId="78FC11ED" w14:textId="4B9A868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p w14:paraId="7948AD4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14:paraId="742B6FB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14:paraId="4169252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14:paraId="79C438FD" w14:textId="2121E29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реализация ЕГЭ и ГИА выпускников и основной школы и внешней оценки </w:t>
            </w:r>
          </w:p>
          <w:p w14:paraId="49D419CE" w14:textId="4024B9E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результатов обучения</w:t>
            </w:r>
            <w:r w:rsidR="001407E3">
              <w:rPr>
                <w:rFonts w:ascii="Times New Roman" w:hAnsi="Times New Roman"/>
                <w:sz w:val="24"/>
                <w:szCs w:val="24"/>
              </w:rPr>
              <w:t xml:space="preserve"> </w:t>
            </w:r>
            <w:r w:rsidRPr="005842B8">
              <w:rPr>
                <w:rFonts w:ascii="Times New Roman" w:hAnsi="Times New Roman"/>
                <w:sz w:val="24"/>
                <w:szCs w:val="24"/>
              </w:rPr>
              <w:t xml:space="preserve">выпускников начальной школы; </w:t>
            </w:r>
          </w:p>
          <w:p w14:paraId="68EECAFA" w14:textId="0DA567F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действие на 3 уровнях образования механизмов внешней оценки качества </w:t>
            </w:r>
          </w:p>
          <w:p w14:paraId="2BEDBC2D" w14:textId="0AF1847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широкое внедрение </w:t>
            </w:r>
            <w:proofErr w:type="gramStart"/>
            <w:r w:rsidRPr="005842B8">
              <w:rPr>
                <w:rFonts w:ascii="Times New Roman" w:hAnsi="Times New Roman"/>
                <w:sz w:val="24"/>
                <w:szCs w:val="24"/>
              </w:rPr>
              <w:t>комплексной</w:t>
            </w:r>
            <w:proofErr w:type="gramEnd"/>
            <w:r w:rsidRPr="005842B8">
              <w:rPr>
                <w:rFonts w:ascii="Times New Roman" w:hAnsi="Times New Roman"/>
                <w:sz w:val="24"/>
                <w:szCs w:val="24"/>
              </w:rPr>
              <w:t xml:space="preserve"> </w:t>
            </w:r>
          </w:p>
          <w:p w14:paraId="5A58DEA4" w14:textId="5070260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динамической оценки деятельности</w:t>
            </w:r>
            <w:r w:rsidR="00ED3FEF">
              <w:rPr>
                <w:rFonts w:ascii="Times New Roman" w:hAnsi="Times New Roman"/>
                <w:sz w:val="24"/>
                <w:szCs w:val="24"/>
              </w:rPr>
              <w:t xml:space="preserve"> </w:t>
            </w:r>
            <w:r w:rsidRPr="005842B8">
              <w:rPr>
                <w:rFonts w:ascii="Times New Roman" w:hAnsi="Times New Roman"/>
                <w:sz w:val="24"/>
                <w:szCs w:val="24"/>
              </w:rPr>
              <w:t xml:space="preserve">образовательных организаций; </w:t>
            </w:r>
          </w:p>
          <w:p w14:paraId="1E6220AF" w14:textId="5C650F5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развитие форм и содержания оценки качества образовательных достижений </w:t>
            </w:r>
          </w:p>
          <w:p w14:paraId="358C8AA7" w14:textId="7D31994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выпускников СПО; создание</w:t>
            </w:r>
          </w:p>
          <w:p w14:paraId="6BB00188" w14:textId="39933C1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региональной системы </w:t>
            </w:r>
            <w:r w:rsidRPr="005842B8">
              <w:rPr>
                <w:rFonts w:ascii="Times New Roman" w:hAnsi="Times New Roman"/>
                <w:sz w:val="24"/>
                <w:szCs w:val="24"/>
              </w:rPr>
              <w:lastRenderedPageBreak/>
              <w:t xml:space="preserve">мониторинга </w:t>
            </w:r>
            <w:proofErr w:type="gramStart"/>
            <w:r w:rsidRPr="005842B8">
              <w:rPr>
                <w:rFonts w:ascii="Times New Roman" w:hAnsi="Times New Roman"/>
                <w:sz w:val="24"/>
                <w:szCs w:val="24"/>
              </w:rPr>
              <w:t>индивидуальных</w:t>
            </w:r>
            <w:proofErr w:type="gramEnd"/>
          </w:p>
          <w:p w14:paraId="5A37A894" w14:textId="325B549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образовательных достижений </w:t>
            </w:r>
          </w:p>
          <w:p w14:paraId="244B1E71" w14:textId="5D7F24B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(электронное портфолио); </w:t>
            </w:r>
          </w:p>
          <w:p w14:paraId="70DBA55F" w14:textId="5D0A83F4"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Обеспечение подготовки </w:t>
            </w:r>
          </w:p>
          <w:p w14:paraId="356422ED" w14:textId="12F0E7E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специалистов в</w:t>
            </w:r>
            <w:r w:rsidR="001407E3">
              <w:rPr>
                <w:rFonts w:ascii="Times New Roman" w:hAnsi="Times New Roman"/>
                <w:sz w:val="24"/>
                <w:szCs w:val="24"/>
              </w:rPr>
              <w:t xml:space="preserve"> </w:t>
            </w:r>
            <w:r w:rsidRPr="005842B8">
              <w:rPr>
                <w:rFonts w:ascii="Times New Roman" w:hAnsi="Times New Roman"/>
                <w:sz w:val="24"/>
                <w:szCs w:val="24"/>
              </w:rPr>
              <w:t>области</w:t>
            </w:r>
          </w:p>
          <w:p w14:paraId="5D9CA9D9" w14:textId="65287EDA" w:rsidR="00FD7A2A" w:rsidRPr="005842B8" w:rsidRDefault="00FD7A2A" w:rsidP="00860DCB">
            <w:pPr>
              <w:autoSpaceDE w:val="0"/>
              <w:autoSpaceDN w:val="0"/>
              <w:adjustRightInd w:val="0"/>
              <w:spacing w:after="0" w:line="240" w:lineRule="auto"/>
              <w:jc w:val="both"/>
              <w:rPr>
                <w:rFonts w:ascii="Times New Roman" w:hAnsi="Times New Roman"/>
                <w:sz w:val="24"/>
                <w:szCs w:val="24"/>
              </w:rPr>
            </w:pPr>
            <w:r w:rsidRPr="005842B8">
              <w:rPr>
                <w:rFonts w:ascii="Times New Roman" w:hAnsi="Times New Roman"/>
                <w:sz w:val="24"/>
                <w:szCs w:val="24"/>
              </w:rPr>
              <w:t>педагогических измерений</w:t>
            </w:r>
          </w:p>
        </w:tc>
        <w:tc>
          <w:tcPr>
            <w:tcW w:w="2376" w:type="dxa"/>
            <w:gridSpan w:val="3"/>
            <w:tcBorders>
              <w:left w:val="single" w:sz="8" w:space="0" w:color="auto"/>
              <w:bottom w:val="single" w:sz="8" w:space="0" w:color="auto"/>
              <w:right w:val="single" w:sz="8" w:space="0" w:color="auto"/>
            </w:tcBorders>
          </w:tcPr>
          <w:p w14:paraId="5E2CDC2C" w14:textId="77777777" w:rsidR="00FD7A2A" w:rsidRPr="005842B8" w:rsidRDefault="00FD7A2A" w:rsidP="00A35ED0">
            <w:pPr>
              <w:autoSpaceDE w:val="0"/>
              <w:autoSpaceDN w:val="0"/>
              <w:adjustRightInd w:val="0"/>
              <w:spacing w:after="0" w:line="240" w:lineRule="auto"/>
              <w:jc w:val="both"/>
              <w:rPr>
                <w:rFonts w:ascii="Times New Roman" w:hAnsi="Times New Roman"/>
                <w:sz w:val="24"/>
                <w:szCs w:val="24"/>
              </w:rPr>
            </w:pPr>
            <w:r w:rsidRPr="005842B8">
              <w:rPr>
                <w:rFonts w:ascii="Times New Roman" w:hAnsi="Times New Roman"/>
                <w:sz w:val="24"/>
                <w:szCs w:val="24"/>
              </w:rPr>
              <w:lastRenderedPageBreak/>
              <w:t>Недостаточное повышение качества образования</w:t>
            </w:r>
          </w:p>
        </w:tc>
        <w:tc>
          <w:tcPr>
            <w:tcW w:w="2684" w:type="dxa"/>
            <w:gridSpan w:val="2"/>
            <w:tcBorders>
              <w:left w:val="single" w:sz="8" w:space="0" w:color="auto"/>
              <w:bottom w:val="single" w:sz="8" w:space="0" w:color="auto"/>
              <w:right w:val="single" w:sz="8" w:space="0" w:color="auto"/>
            </w:tcBorders>
          </w:tcPr>
          <w:p w14:paraId="7A0764DD" w14:textId="77777777" w:rsidR="00FD7A2A" w:rsidRPr="005842B8" w:rsidRDefault="00FD7A2A" w:rsidP="001407E3">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14:paraId="08B56D2C" w14:textId="77777777" w:rsidR="00FD7A2A" w:rsidRPr="005842B8" w:rsidRDefault="00FD7A2A" w:rsidP="001407E3">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14:paraId="3329E044" w14:textId="77777777" w:rsidR="00FD7A2A" w:rsidRPr="005842B8" w:rsidRDefault="00FD7A2A" w:rsidP="00A35ED0">
            <w:pPr>
              <w:autoSpaceDE w:val="0"/>
              <w:autoSpaceDN w:val="0"/>
              <w:adjustRightInd w:val="0"/>
              <w:spacing w:after="0" w:line="240" w:lineRule="auto"/>
              <w:jc w:val="both"/>
              <w:rPr>
                <w:rFonts w:ascii="Times New Roman" w:hAnsi="Times New Roman"/>
                <w:sz w:val="24"/>
                <w:szCs w:val="24"/>
              </w:rPr>
            </w:pPr>
          </w:p>
        </w:tc>
      </w:tr>
      <w:tr w:rsidR="00FD7A2A" w:rsidRPr="005842B8" w14:paraId="5483DB7B" w14:textId="77777777" w:rsidTr="00D92CC7">
        <w:trPr>
          <w:gridAfter w:val="1"/>
          <w:wAfter w:w="91" w:type="dxa"/>
          <w:trHeight w:val="3060"/>
          <w:tblCellSpacing w:w="5" w:type="nil"/>
        </w:trPr>
        <w:tc>
          <w:tcPr>
            <w:tcW w:w="540" w:type="dxa"/>
            <w:gridSpan w:val="2"/>
            <w:tcBorders>
              <w:left w:val="single" w:sz="8" w:space="0" w:color="auto"/>
              <w:bottom w:val="single" w:sz="8" w:space="0" w:color="auto"/>
              <w:right w:val="single" w:sz="8" w:space="0" w:color="auto"/>
            </w:tcBorders>
          </w:tcPr>
          <w:p w14:paraId="1206E1A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3.</w:t>
            </w:r>
          </w:p>
        </w:tc>
        <w:tc>
          <w:tcPr>
            <w:tcW w:w="2376" w:type="dxa"/>
            <w:gridSpan w:val="4"/>
            <w:tcBorders>
              <w:left w:val="single" w:sz="8" w:space="0" w:color="auto"/>
              <w:bottom w:val="single" w:sz="8" w:space="0" w:color="auto"/>
              <w:right w:val="single" w:sz="8" w:space="0" w:color="auto"/>
            </w:tcBorders>
          </w:tcPr>
          <w:p w14:paraId="2D0B568D" w14:textId="77777777" w:rsidR="00FD7A2A" w:rsidRPr="005842B8" w:rsidRDefault="00FD7A2A" w:rsidP="00A35ED0">
            <w:pPr>
              <w:autoSpaceDE w:val="0"/>
              <w:autoSpaceDN w:val="0"/>
              <w:adjustRightInd w:val="0"/>
              <w:spacing w:after="0" w:line="240" w:lineRule="auto"/>
              <w:outlineLvl w:val="3"/>
              <w:rPr>
                <w:rFonts w:ascii="Times New Roman" w:hAnsi="Times New Roman"/>
                <w:sz w:val="24"/>
                <w:szCs w:val="24"/>
              </w:rPr>
            </w:pPr>
            <w:r w:rsidRPr="005842B8">
              <w:rPr>
                <w:rFonts w:ascii="Times New Roman" w:hAnsi="Times New Roman"/>
                <w:sz w:val="24"/>
                <w:szCs w:val="24"/>
              </w:rPr>
              <w:t>Основное мероприятие 3</w:t>
            </w:r>
          </w:p>
          <w:p w14:paraId="2704305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«Развитие механизмов обратной связи и поддержки</w:t>
            </w:r>
          </w:p>
          <w:p w14:paraId="66C07B7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потребителя в образовании как части муниципальной</w:t>
            </w:r>
          </w:p>
          <w:p w14:paraId="014E2F2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системы оценки качества образования»</w:t>
            </w:r>
          </w:p>
          <w:p w14:paraId="2F72816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14:paraId="56DABDF5" w14:textId="4928BD6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p w14:paraId="20B6432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14:paraId="0B3BC50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14:paraId="0F017EE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14:paraId="476EE91E" w14:textId="720E289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разработка и распространение</w:t>
            </w:r>
          </w:p>
          <w:p w14:paraId="04F20562" w14:textId="72920E8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методологии получения обратной связи о качестве</w:t>
            </w:r>
          </w:p>
          <w:p w14:paraId="53C54024" w14:textId="590E94E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образования, включая проведение на </w:t>
            </w:r>
            <w:proofErr w:type="gramStart"/>
            <w:r w:rsidRPr="005842B8">
              <w:rPr>
                <w:rFonts w:ascii="Times New Roman" w:hAnsi="Times New Roman"/>
                <w:sz w:val="24"/>
                <w:szCs w:val="24"/>
              </w:rPr>
              <w:t>муниципальном</w:t>
            </w:r>
            <w:proofErr w:type="gramEnd"/>
            <w:r w:rsidRPr="005842B8">
              <w:rPr>
                <w:rFonts w:ascii="Times New Roman" w:hAnsi="Times New Roman"/>
                <w:sz w:val="24"/>
                <w:szCs w:val="24"/>
              </w:rPr>
              <w:t xml:space="preserve"> </w:t>
            </w:r>
          </w:p>
          <w:p w14:paraId="513A801E" w14:textId="1C2998D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уровне </w:t>
            </w:r>
            <w:proofErr w:type="gramStart"/>
            <w:r w:rsidRPr="005842B8">
              <w:rPr>
                <w:rFonts w:ascii="Times New Roman" w:hAnsi="Times New Roman"/>
                <w:sz w:val="24"/>
                <w:szCs w:val="24"/>
              </w:rPr>
              <w:t>соответствующих</w:t>
            </w:r>
            <w:proofErr w:type="gramEnd"/>
            <w:r w:rsidRPr="005842B8">
              <w:rPr>
                <w:rFonts w:ascii="Times New Roman" w:hAnsi="Times New Roman"/>
                <w:sz w:val="24"/>
                <w:szCs w:val="24"/>
              </w:rPr>
              <w:t xml:space="preserve"> </w:t>
            </w:r>
          </w:p>
          <w:p w14:paraId="4C51CCF9" w14:textId="6836B70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обследований по изучению мнений потребителей образовательных услуг, организация дискуссионных </w:t>
            </w:r>
          </w:p>
          <w:p w14:paraId="73EF516E" w14:textId="742FC63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площадок; внесение изменений в методическую и нормативно-правовую базы в целях обеспечения </w:t>
            </w:r>
            <w:r w:rsidRPr="005842B8">
              <w:rPr>
                <w:rFonts w:ascii="Times New Roman" w:hAnsi="Times New Roman"/>
                <w:sz w:val="24"/>
                <w:szCs w:val="24"/>
              </w:rPr>
              <w:lastRenderedPageBreak/>
              <w:t xml:space="preserve">единых стандартов </w:t>
            </w:r>
          </w:p>
          <w:p w14:paraId="3F13EF75" w14:textId="046FE54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прозрачности для всех ОО и для УО; реализация механизмов доступности </w:t>
            </w:r>
          </w:p>
          <w:p w14:paraId="7AD63723" w14:textId="5430E14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аналитической информации для исследований, направленных на повышение качества работы системы</w:t>
            </w:r>
          </w:p>
          <w:p w14:paraId="070E3F8A" w14:textId="44901E3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 формирование</w:t>
            </w:r>
          </w:p>
          <w:p w14:paraId="48A8547E" w14:textId="0D09B8E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системы навигаторов образовательных услуг и обеспечение свободного доступа населения к получению </w:t>
            </w:r>
          </w:p>
          <w:p w14:paraId="7CBE4AEC" w14:textId="4907451E" w:rsidR="00FD7A2A" w:rsidRPr="005842B8" w:rsidRDefault="00FD7A2A" w:rsidP="00C51A19">
            <w:pPr>
              <w:autoSpaceDE w:val="0"/>
              <w:autoSpaceDN w:val="0"/>
              <w:adjustRightInd w:val="0"/>
              <w:spacing w:after="0" w:line="240" w:lineRule="auto"/>
              <w:jc w:val="both"/>
              <w:rPr>
                <w:rFonts w:ascii="Times New Roman" w:hAnsi="Times New Roman"/>
                <w:sz w:val="24"/>
                <w:szCs w:val="24"/>
              </w:rPr>
            </w:pPr>
            <w:r w:rsidRPr="005842B8">
              <w:rPr>
                <w:rFonts w:ascii="Times New Roman" w:hAnsi="Times New Roman"/>
                <w:sz w:val="24"/>
                <w:szCs w:val="24"/>
              </w:rPr>
              <w:t>интересующей информации</w:t>
            </w:r>
          </w:p>
        </w:tc>
        <w:tc>
          <w:tcPr>
            <w:tcW w:w="2376" w:type="dxa"/>
            <w:gridSpan w:val="3"/>
            <w:tcBorders>
              <w:left w:val="single" w:sz="8" w:space="0" w:color="auto"/>
              <w:bottom w:val="single" w:sz="8" w:space="0" w:color="auto"/>
              <w:right w:val="single" w:sz="8" w:space="0" w:color="auto"/>
            </w:tcBorders>
          </w:tcPr>
          <w:p w14:paraId="2B4D482E" w14:textId="77777777" w:rsidR="00FD7A2A" w:rsidRPr="005842B8" w:rsidRDefault="00FD7A2A" w:rsidP="00244F48">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Недостаточное повышение качества образования</w:t>
            </w:r>
          </w:p>
        </w:tc>
        <w:tc>
          <w:tcPr>
            <w:tcW w:w="2684" w:type="dxa"/>
            <w:gridSpan w:val="2"/>
            <w:tcBorders>
              <w:left w:val="single" w:sz="8" w:space="0" w:color="auto"/>
              <w:bottom w:val="single" w:sz="8" w:space="0" w:color="auto"/>
              <w:right w:val="single" w:sz="8" w:space="0" w:color="auto"/>
            </w:tcBorders>
          </w:tcPr>
          <w:p w14:paraId="4ED6DDB5" w14:textId="77777777" w:rsidR="00FD7A2A" w:rsidRPr="005842B8" w:rsidRDefault="00FD7A2A" w:rsidP="00302E2A">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14:paraId="24045028" w14:textId="77777777" w:rsidR="00FD7A2A" w:rsidRPr="005842B8" w:rsidRDefault="00FD7A2A" w:rsidP="00302E2A">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FD7A2A" w:rsidRPr="005842B8" w14:paraId="31931A18" w14:textId="77777777" w:rsidTr="00D92CC7">
        <w:trPr>
          <w:gridAfter w:val="1"/>
          <w:wAfter w:w="91" w:type="dxa"/>
          <w:trHeight w:val="1390"/>
          <w:tblCellSpacing w:w="5" w:type="nil"/>
        </w:trPr>
        <w:tc>
          <w:tcPr>
            <w:tcW w:w="540" w:type="dxa"/>
            <w:gridSpan w:val="2"/>
            <w:tcBorders>
              <w:left w:val="single" w:sz="8" w:space="0" w:color="auto"/>
              <w:bottom w:val="single" w:sz="8" w:space="0" w:color="auto"/>
              <w:right w:val="single" w:sz="8" w:space="0" w:color="auto"/>
            </w:tcBorders>
          </w:tcPr>
          <w:p w14:paraId="6187EC6D"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14:paraId="3685FD45" w14:textId="77777777" w:rsidR="00FD7A2A" w:rsidRPr="005842B8" w:rsidRDefault="00FD7A2A" w:rsidP="00A35ED0">
            <w:pPr>
              <w:autoSpaceDE w:val="0"/>
              <w:autoSpaceDN w:val="0"/>
              <w:adjustRightInd w:val="0"/>
              <w:spacing w:after="0" w:line="240" w:lineRule="auto"/>
              <w:outlineLvl w:val="3"/>
              <w:rPr>
                <w:rFonts w:ascii="Times New Roman" w:hAnsi="Times New Roman"/>
                <w:sz w:val="24"/>
                <w:szCs w:val="24"/>
              </w:rPr>
            </w:pPr>
            <w:r w:rsidRPr="005842B8">
              <w:rPr>
                <w:rFonts w:ascii="Times New Roman" w:hAnsi="Times New Roman"/>
                <w:sz w:val="24"/>
                <w:szCs w:val="24"/>
              </w:rPr>
              <w:t>Основное мероприятие 4</w:t>
            </w:r>
          </w:p>
          <w:p w14:paraId="4D521A9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«Развитие институтов общественного участия в управлении</w:t>
            </w:r>
          </w:p>
          <w:p w14:paraId="756F5F6C" w14:textId="1F28565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образованием и </w:t>
            </w:r>
            <w:proofErr w:type="gramStart"/>
            <w:r w:rsidR="00B76606">
              <w:rPr>
                <w:rFonts w:ascii="Times New Roman" w:hAnsi="Times New Roman"/>
                <w:sz w:val="24"/>
                <w:szCs w:val="24"/>
              </w:rPr>
              <w:t>повышении</w:t>
            </w:r>
            <w:proofErr w:type="gramEnd"/>
            <w:r w:rsidR="00B76606">
              <w:rPr>
                <w:rFonts w:ascii="Times New Roman" w:hAnsi="Times New Roman"/>
                <w:sz w:val="24"/>
                <w:szCs w:val="24"/>
              </w:rPr>
              <w:t xml:space="preserve"> качества образования»</w:t>
            </w:r>
          </w:p>
        </w:tc>
        <w:tc>
          <w:tcPr>
            <w:tcW w:w="1620" w:type="dxa"/>
            <w:gridSpan w:val="3"/>
            <w:tcBorders>
              <w:left w:val="single" w:sz="8" w:space="0" w:color="auto"/>
              <w:bottom w:val="single" w:sz="8" w:space="0" w:color="auto"/>
              <w:right w:val="single" w:sz="8" w:space="0" w:color="auto"/>
            </w:tcBorders>
          </w:tcPr>
          <w:p w14:paraId="4CACAAF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p w14:paraId="1726D15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14:paraId="473AD99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14:paraId="37BB4D6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14:paraId="27953B71" w14:textId="5C176E5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методическая поддержка</w:t>
            </w:r>
          </w:p>
          <w:p w14:paraId="23161B6B" w14:textId="1BB7251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дальнейшего развития институтов государственно-</w:t>
            </w:r>
          </w:p>
          <w:p w14:paraId="2226A8A5" w14:textId="2BF0F6B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общественного управления </w:t>
            </w:r>
            <w:proofErr w:type="gramStart"/>
            <w:r w:rsidRPr="005842B8">
              <w:rPr>
                <w:rFonts w:ascii="Times New Roman" w:hAnsi="Times New Roman"/>
                <w:sz w:val="24"/>
                <w:szCs w:val="24"/>
              </w:rPr>
              <w:t>на</w:t>
            </w:r>
            <w:proofErr w:type="gramEnd"/>
            <w:r w:rsidRPr="005842B8">
              <w:rPr>
                <w:rFonts w:ascii="Times New Roman" w:hAnsi="Times New Roman"/>
                <w:sz w:val="24"/>
                <w:szCs w:val="24"/>
              </w:rPr>
              <w:t xml:space="preserve"> </w:t>
            </w:r>
          </w:p>
          <w:p w14:paraId="40209470" w14:textId="19C9ABA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уровне школы, </w:t>
            </w:r>
            <w:proofErr w:type="gramStart"/>
            <w:r w:rsidRPr="005842B8">
              <w:rPr>
                <w:rFonts w:ascii="Times New Roman" w:hAnsi="Times New Roman"/>
                <w:sz w:val="24"/>
                <w:szCs w:val="24"/>
              </w:rPr>
              <w:t>информационная</w:t>
            </w:r>
            <w:proofErr w:type="gramEnd"/>
            <w:r w:rsidRPr="005842B8">
              <w:rPr>
                <w:rFonts w:ascii="Times New Roman" w:hAnsi="Times New Roman"/>
                <w:sz w:val="24"/>
                <w:szCs w:val="24"/>
              </w:rPr>
              <w:t xml:space="preserve"> </w:t>
            </w:r>
          </w:p>
          <w:p w14:paraId="68CBDA12" w14:textId="77777777" w:rsidR="00042677"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открытость деятельности ОО </w:t>
            </w:r>
          </w:p>
          <w:p w14:paraId="1325D2A3" w14:textId="7C06A51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на всех уровнях системы</w:t>
            </w:r>
            <w:r w:rsidR="00042677">
              <w:rPr>
                <w:rFonts w:ascii="Times New Roman" w:hAnsi="Times New Roman"/>
                <w:sz w:val="24"/>
                <w:szCs w:val="24"/>
              </w:rPr>
              <w:t xml:space="preserve"> </w:t>
            </w:r>
            <w:r w:rsidRPr="005842B8">
              <w:rPr>
                <w:rFonts w:ascii="Times New Roman" w:hAnsi="Times New Roman"/>
                <w:sz w:val="24"/>
                <w:szCs w:val="24"/>
              </w:rPr>
              <w:t>образования; введение в практику деятельности</w:t>
            </w:r>
          </w:p>
          <w:p w14:paraId="20BD7055" w14:textId="35D6416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общеобразовательных</w:t>
            </w:r>
            <w:r w:rsidR="00F71ADB">
              <w:rPr>
                <w:rFonts w:ascii="Times New Roman" w:hAnsi="Times New Roman"/>
                <w:sz w:val="24"/>
                <w:szCs w:val="24"/>
              </w:rPr>
              <w:t xml:space="preserve"> </w:t>
            </w:r>
            <w:r w:rsidRPr="005842B8">
              <w:rPr>
                <w:rFonts w:ascii="Times New Roman" w:hAnsi="Times New Roman"/>
                <w:sz w:val="24"/>
                <w:szCs w:val="24"/>
              </w:rPr>
              <w:t>организаций самооценки</w:t>
            </w:r>
          </w:p>
          <w:p w14:paraId="1E8B2FA4" w14:textId="5F83745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организации как </w:t>
            </w:r>
            <w:proofErr w:type="gramStart"/>
            <w:r w:rsidRPr="005842B8">
              <w:rPr>
                <w:rFonts w:ascii="Times New Roman" w:hAnsi="Times New Roman"/>
                <w:sz w:val="24"/>
                <w:szCs w:val="24"/>
              </w:rPr>
              <w:t>эффективного</w:t>
            </w:r>
            <w:proofErr w:type="gramEnd"/>
            <w:r w:rsidRPr="005842B8">
              <w:rPr>
                <w:rFonts w:ascii="Times New Roman" w:hAnsi="Times New Roman"/>
                <w:sz w:val="24"/>
                <w:szCs w:val="24"/>
              </w:rPr>
              <w:t xml:space="preserve"> </w:t>
            </w:r>
          </w:p>
          <w:p w14:paraId="5CAF7A59" w14:textId="181925EF"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инструмента внутренней оценки деятельности,</w:t>
            </w:r>
          </w:p>
          <w:p w14:paraId="52F58504" w14:textId="78183381"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предполагающего</w:t>
            </w:r>
            <w:proofErr w:type="gramEnd"/>
            <w:r w:rsidRPr="005842B8">
              <w:rPr>
                <w:rFonts w:ascii="Times New Roman" w:hAnsi="Times New Roman"/>
                <w:sz w:val="24"/>
                <w:szCs w:val="24"/>
              </w:rPr>
              <w:t xml:space="preserve"> активное участие представителей </w:t>
            </w:r>
          </w:p>
          <w:p w14:paraId="2FFCDEBE" w14:textId="7A0EDF7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общественных институтов и</w:t>
            </w:r>
          </w:p>
          <w:p w14:paraId="12F9F545" w14:textId="779633CB" w:rsidR="00FD7A2A" w:rsidRPr="005842B8" w:rsidRDefault="00FD7A2A" w:rsidP="0004267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экспертов </w:t>
            </w:r>
          </w:p>
        </w:tc>
        <w:tc>
          <w:tcPr>
            <w:tcW w:w="2376" w:type="dxa"/>
            <w:gridSpan w:val="3"/>
            <w:tcBorders>
              <w:left w:val="single" w:sz="8" w:space="0" w:color="auto"/>
              <w:bottom w:val="single" w:sz="8" w:space="0" w:color="auto"/>
              <w:right w:val="single" w:sz="8" w:space="0" w:color="auto"/>
            </w:tcBorders>
          </w:tcPr>
          <w:p w14:paraId="1A430E2B" w14:textId="77777777" w:rsidR="00FD7A2A" w:rsidRPr="005842B8" w:rsidRDefault="00FD7A2A" w:rsidP="0004267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 xml:space="preserve">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w:t>
            </w:r>
            <w:r w:rsidRPr="005842B8">
              <w:rPr>
                <w:rFonts w:ascii="Times New Roman" w:hAnsi="Times New Roman"/>
                <w:sz w:val="24"/>
                <w:szCs w:val="24"/>
              </w:rPr>
              <w:lastRenderedPageBreak/>
              <w:t>аккредитации образовательных программ и организаций.</w:t>
            </w:r>
          </w:p>
          <w:p w14:paraId="198340A5" w14:textId="77777777" w:rsidR="00FD7A2A" w:rsidRPr="005842B8" w:rsidRDefault="00FD7A2A" w:rsidP="00A35ED0">
            <w:pPr>
              <w:autoSpaceDE w:val="0"/>
              <w:autoSpaceDN w:val="0"/>
              <w:adjustRightInd w:val="0"/>
              <w:spacing w:after="0" w:line="240" w:lineRule="auto"/>
              <w:jc w:val="both"/>
              <w:rPr>
                <w:rFonts w:ascii="Times New Roman" w:hAnsi="Times New Roman"/>
                <w:sz w:val="24"/>
                <w:szCs w:val="24"/>
              </w:rPr>
            </w:pPr>
          </w:p>
        </w:tc>
        <w:tc>
          <w:tcPr>
            <w:tcW w:w="2684" w:type="dxa"/>
            <w:gridSpan w:val="2"/>
            <w:tcBorders>
              <w:left w:val="single" w:sz="8" w:space="0" w:color="auto"/>
              <w:bottom w:val="single" w:sz="8" w:space="0" w:color="auto"/>
              <w:right w:val="single" w:sz="8" w:space="0" w:color="auto"/>
            </w:tcBorders>
          </w:tcPr>
          <w:p w14:paraId="5B53B62F" w14:textId="188C5E63" w:rsidR="00FD7A2A" w:rsidRPr="005842B8" w:rsidRDefault="00FD7A2A" w:rsidP="0004267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w:t>
            </w:r>
            <w:r w:rsidR="000A47C2">
              <w:rPr>
                <w:rFonts w:ascii="Times New Roman" w:hAnsi="Times New Roman"/>
                <w:sz w:val="24"/>
                <w:szCs w:val="24"/>
              </w:rPr>
              <w:t xml:space="preserve"> </w:t>
            </w:r>
            <w:r w:rsidRPr="005842B8">
              <w:rPr>
                <w:rFonts w:ascii="Times New Roman" w:hAnsi="Times New Roman"/>
                <w:sz w:val="24"/>
                <w:szCs w:val="24"/>
              </w:rPr>
              <w:t xml:space="preserve">удельный вес числа образовательных организаций, в которых проведено </w:t>
            </w:r>
            <w:proofErr w:type="spellStart"/>
            <w:r w:rsidRPr="005842B8">
              <w:rPr>
                <w:rFonts w:ascii="Times New Roman" w:hAnsi="Times New Roman"/>
                <w:sz w:val="24"/>
                <w:szCs w:val="24"/>
              </w:rPr>
              <w:t>тьюторское</w:t>
            </w:r>
            <w:proofErr w:type="spellEnd"/>
            <w:r w:rsidRPr="005842B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w:t>
            </w:r>
            <w:r w:rsidRPr="005842B8">
              <w:rPr>
                <w:rFonts w:ascii="Times New Roman" w:hAnsi="Times New Roman"/>
                <w:sz w:val="24"/>
                <w:szCs w:val="24"/>
              </w:rPr>
              <w:lastRenderedPageBreak/>
              <w:t>(родители, работодатели), в общем числе образовательных организаций;</w:t>
            </w:r>
          </w:p>
          <w:p w14:paraId="3581046A" w14:textId="5C0DBE33" w:rsidR="00FD7A2A" w:rsidRPr="005842B8" w:rsidRDefault="00FD7A2A" w:rsidP="0004267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w:t>
            </w:r>
            <w:r w:rsidR="000A47C2">
              <w:rPr>
                <w:rFonts w:ascii="Times New Roman" w:hAnsi="Times New Roman"/>
                <w:sz w:val="24"/>
                <w:szCs w:val="24"/>
              </w:rPr>
              <w:t xml:space="preserve"> </w:t>
            </w:r>
            <w:r w:rsidRPr="005842B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FD7A2A" w:rsidRPr="005842B8" w14:paraId="52F8DD54" w14:textId="77777777" w:rsidTr="00D92CC7">
        <w:trPr>
          <w:gridAfter w:val="1"/>
          <w:wAfter w:w="91" w:type="dxa"/>
          <w:trHeight w:val="3123"/>
          <w:tblCellSpacing w:w="5" w:type="nil"/>
        </w:trPr>
        <w:tc>
          <w:tcPr>
            <w:tcW w:w="540" w:type="dxa"/>
            <w:gridSpan w:val="2"/>
            <w:tcBorders>
              <w:left w:val="single" w:sz="8" w:space="0" w:color="auto"/>
              <w:bottom w:val="single" w:sz="8" w:space="0" w:color="auto"/>
              <w:right w:val="single" w:sz="8" w:space="0" w:color="auto"/>
            </w:tcBorders>
          </w:tcPr>
          <w:p w14:paraId="735CDE6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5.</w:t>
            </w:r>
          </w:p>
        </w:tc>
        <w:tc>
          <w:tcPr>
            <w:tcW w:w="2376" w:type="dxa"/>
            <w:gridSpan w:val="4"/>
            <w:tcBorders>
              <w:left w:val="single" w:sz="8" w:space="0" w:color="auto"/>
              <w:bottom w:val="single" w:sz="8" w:space="0" w:color="auto"/>
              <w:right w:val="single" w:sz="8" w:space="0" w:color="auto"/>
            </w:tcBorders>
          </w:tcPr>
          <w:p w14:paraId="4CCD5E3A" w14:textId="77777777" w:rsidR="00FD7A2A" w:rsidRPr="005842B8" w:rsidRDefault="00FD7A2A" w:rsidP="00A35ED0">
            <w:pPr>
              <w:autoSpaceDE w:val="0"/>
              <w:autoSpaceDN w:val="0"/>
              <w:adjustRightInd w:val="0"/>
              <w:spacing w:after="0" w:line="240" w:lineRule="auto"/>
              <w:outlineLvl w:val="3"/>
              <w:rPr>
                <w:rFonts w:ascii="Times New Roman" w:hAnsi="Times New Roman"/>
                <w:sz w:val="24"/>
                <w:szCs w:val="24"/>
              </w:rPr>
            </w:pPr>
            <w:r w:rsidRPr="005842B8">
              <w:rPr>
                <w:rFonts w:ascii="Times New Roman" w:hAnsi="Times New Roman"/>
                <w:sz w:val="24"/>
                <w:szCs w:val="24"/>
              </w:rPr>
              <w:t>Основное мероприятие 5</w:t>
            </w:r>
          </w:p>
          <w:p w14:paraId="7DA4A91D" w14:textId="77777777" w:rsidR="00FD7A2A" w:rsidRPr="005842B8" w:rsidRDefault="00FD7A2A" w:rsidP="00A35ED0">
            <w:pPr>
              <w:autoSpaceDE w:val="0"/>
              <w:autoSpaceDN w:val="0"/>
              <w:adjustRightInd w:val="0"/>
              <w:spacing w:after="0" w:line="240" w:lineRule="auto"/>
              <w:outlineLvl w:val="3"/>
              <w:rPr>
                <w:rFonts w:ascii="Times New Roman" w:hAnsi="Times New Roman"/>
                <w:sz w:val="24"/>
                <w:szCs w:val="24"/>
              </w:rPr>
            </w:pPr>
            <w:r w:rsidRPr="005842B8">
              <w:rPr>
                <w:rFonts w:ascii="Times New Roman" w:hAnsi="Times New Roman"/>
                <w:sz w:val="24"/>
                <w:szCs w:val="24"/>
              </w:rPr>
              <w:t>«Поддержка развития детей с ограниченными возможностями»</w:t>
            </w:r>
          </w:p>
        </w:tc>
        <w:tc>
          <w:tcPr>
            <w:tcW w:w="1620" w:type="dxa"/>
            <w:gridSpan w:val="3"/>
            <w:tcBorders>
              <w:left w:val="single" w:sz="8" w:space="0" w:color="auto"/>
              <w:bottom w:val="single" w:sz="8" w:space="0" w:color="auto"/>
              <w:right w:val="single" w:sz="8" w:space="0" w:color="auto"/>
            </w:tcBorders>
          </w:tcPr>
          <w:p w14:paraId="30F8B9C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1299" w:type="dxa"/>
            <w:gridSpan w:val="2"/>
            <w:tcBorders>
              <w:left w:val="single" w:sz="8" w:space="0" w:color="auto"/>
              <w:bottom w:val="single" w:sz="8" w:space="0" w:color="auto"/>
              <w:right w:val="single" w:sz="8" w:space="0" w:color="auto"/>
            </w:tcBorders>
          </w:tcPr>
          <w:p w14:paraId="50FB745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14:paraId="59AAE2C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14:paraId="0BCBD15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Прирост средней численности добровольцев, привлекаемых СОНКО, </w:t>
            </w:r>
            <w:proofErr w:type="gramStart"/>
            <w:r w:rsidRPr="005842B8">
              <w:rPr>
                <w:rFonts w:ascii="Times New Roman" w:hAnsi="Times New Roman"/>
                <w:sz w:val="24"/>
                <w:szCs w:val="24"/>
              </w:rPr>
              <w:t>осуществляющими</w:t>
            </w:r>
            <w:proofErr w:type="gramEnd"/>
            <w:r w:rsidRPr="005842B8">
              <w:rPr>
                <w:rFonts w:ascii="Times New Roman" w:hAnsi="Times New Roman"/>
                <w:sz w:val="24"/>
                <w:szCs w:val="24"/>
              </w:rPr>
              <w:t xml:space="preserve"> деятельность в сфере образования.</w:t>
            </w:r>
          </w:p>
        </w:tc>
        <w:tc>
          <w:tcPr>
            <w:tcW w:w="2376" w:type="dxa"/>
            <w:gridSpan w:val="3"/>
            <w:tcBorders>
              <w:left w:val="single" w:sz="8" w:space="0" w:color="auto"/>
              <w:bottom w:val="single" w:sz="8" w:space="0" w:color="auto"/>
              <w:right w:val="single" w:sz="8" w:space="0" w:color="auto"/>
            </w:tcBorders>
          </w:tcPr>
          <w:p w14:paraId="252A4AD9" w14:textId="77777777" w:rsidR="00FD7A2A" w:rsidRPr="005842B8" w:rsidRDefault="00FD7A2A" w:rsidP="009754F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Отсутствие возможности для повышения разностороннего творческого развития и самореализации личности, образовательного уровня населения</w:t>
            </w:r>
          </w:p>
        </w:tc>
        <w:tc>
          <w:tcPr>
            <w:tcW w:w="2684" w:type="dxa"/>
            <w:gridSpan w:val="2"/>
            <w:tcBorders>
              <w:left w:val="single" w:sz="8" w:space="0" w:color="auto"/>
              <w:bottom w:val="single" w:sz="8" w:space="0" w:color="auto"/>
              <w:right w:val="single" w:sz="8" w:space="0" w:color="auto"/>
            </w:tcBorders>
          </w:tcPr>
          <w:p w14:paraId="62863DAC" w14:textId="77777777" w:rsidR="00FD7A2A" w:rsidRPr="005842B8" w:rsidRDefault="00FD7A2A" w:rsidP="009754F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FD7A2A" w:rsidRPr="005842B8" w14:paraId="1652A85D" w14:textId="77777777" w:rsidTr="00D92CC7">
        <w:trPr>
          <w:gridAfter w:val="1"/>
          <w:wAfter w:w="91" w:type="dxa"/>
          <w:trHeight w:val="45"/>
          <w:tblCellSpacing w:w="5" w:type="nil"/>
        </w:trPr>
        <w:tc>
          <w:tcPr>
            <w:tcW w:w="14459" w:type="dxa"/>
            <w:gridSpan w:val="23"/>
            <w:tcBorders>
              <w:left w:val="single" w:sz="8" w:space="0" w:color="auto"/>
              <w:bottom w:val="single" w:sz="8" w:space="0" w:color="auto"/>
              <w:right w:val="single" w:sz="8" w:space="0" w:color="auto"/>
            </w:tcBorders>
          </w:tcPr>
          <w:p w14:paraId="7F2A56D8" w14:textId="195AE9F9" w:rsidR="00FD7A2A" w:rsidRPr="005842B8" w:rsidRDefault="00FD7A2A" w:rsidP="00A35ED0">
            <w:pPr>
              <w:autoSpaceDE w:val="0"/>
              <w:autoSpaceDN w:val="0"/>
              <w:adjustRightInd w:val="0"/>
              <w:spacing w:after="0" w:line="240" w:lineRule="auto"/>
              <w:jc w:val="center"/>
              <w:outlineLvl w:val="2"/>
              <w:rPr>
                <w:rFonts w:ascii="Times New Roman" w:hAnsi="Times New Roman"/>
                <w:b/>
                <w:sz w:val="18"/>
                <w:szCs w:val="18"/>
              </w:rPr>
            </w:pPr>
            <w:bookmarkStart w:id="26" w:name="_GoBack"/>
            <w:bookmarkEnd w:id="26"/>
            <w:r w:rsidRPr="005842B8">
              <w:rPr>
                <w:rFonts w:ascii="Times New Roman" w:hAnsi="Times New Roman"/>
                <w:b/>
                <w:sz w:val="24"/>
                <w:szCs w:val="24"/>
              </w:rPr>
              <w:t>Подпрограмма «Школьное питание»</w:t>
            </w:r>
          </w:p>
        </w:tc>
      </w:tr>
      <w:tr w:rsidR="00FD7A2A" w:rsidRPr="005842B8" w14:paraId="18FB8D20" w14:textId="77777777" w:rsidTr="00D92CC7">
        <w:trPr>
          <w:gridAfter w:val="1"/>
          <w:wAfter w:w="91" w:type="dxa"/>
          <w:trHeight w:val="823"/>
          <w:tblCellSpacing w:w="5" w:type="nil"/>
        </w:trPr>
        <w:tc>
          <w:tcPr>
            <w:tcW w:w="540" w:type="dxa"/>
            <w:gridSpan w:val="2"/>
            <w:tcBorders>
              <w:left w:val="single" w:sz="8" w:space="0" w:color="auto"/>
              <w:bottom w:val="single" w:sz="8" w:space="0" w:color="auto"/>
              <w:right w:val="single" w:sz="8" w:space="0" w:color="auto"/>
            </w:tcBorders>
          </w:tcPr>
          <w:p w14:paraId="7C11B00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1.</w:t>
            </w:r>
          </w:p>
        </w:tc>
        <w:tc>
          <w:tcPr>
            <w:tcW w:w="2376" w:type="dxa"/>
            <w:gridSpan w:val="4"/>
            <w:tcBorders>
              <w:left w:val="single" w:sz="8" w:space="0" w:color="auto"/>
              <w:bottom w:val="single" w:sz="8" w:space="0" w:color="auto"/>
              <w:right w:val="single" w:sz="8" w:space="0" w:color="auto"/>
            </w:tcBorders>
          </w:tcPr>
          <w:p w14:paraId="4D9BF2BC" w14:textId="08F6B0C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w:t>
            </w:r>
          </w:p>
          <w:p w14:paraId="72BBF4A1" w14:textId="6E80A1E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1</w:t>
            </w:r>
          </w:p>
          <w:p w14:paraId="2FA4B8A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«Совершенствование  </w:t>
            </w:r>
          </w:p>
          <w:p w14:paraId="5D4BC0F1" w14:textId="7AE7E16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 xml:space="preserve">системы управления </w:t>
            </w:r>
          </w:p>
          <w:p w14:paraId="3E35D031" w14:textId="1E68B3B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организацией </w:t>
            </w:r>
          </w:p>
          <w:p w14:paraId="3180BE3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школьного питания»</w:t>
            </w:r>
          </w:p>
        </w:tc>
        <w:tc>
          <w:tcPr>
            <w:tcW w:w="1620" w:type="dxa"/>
            <w:gridSpan w:val="3"/>
            <w:tcBorders>
              <w:left w:val="single" w:sz="8" w:space="0" w:color="auto"/>
              <w:bottom w:val="single" w:sz="8" w:space="0" w:color="auto"/>
              <w:right w:val="single" w:sz="8" w:space="0" w:color="auto"/>
            </w:tcBorders>
          </w:tcPr>
          <w:p w14:paraId="330D4833" w14:textId="2428144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Управление образования Соль-</w:t>
            </w:r>
            <w:proofErr w:type="spellStart"/>
            <w:r w:rsidRPr="005842B8">
              <w:rPr>
                <w:rFonts w:ascii="Times New Roman" w:hAnsi="Times New Roman"/>
                <w:sz w:val="24"/>
                <w:szCs w:val="24"/>
              </w:rPr>
              <w:lastRenderedPageBreak/>
              <w:t>Илецкого</w:t>
            </w:r>
            <w:proofErr w:type="spellEnd"/>
            <w:r w:rsidRPr="005842B8">
              <w:rPr>
                <w:rFonts w:ascii="Times New Roman" w:hAnsi="Times New Roman"/>
                <w:sz w:val="24"/>
                <w:szCs w:val="24"/>
              </w:rPr>
              <w:t xml:space="preserve"> городского округа </w:t>
            </w:r>
          </w:p>
          <w:p w14:paraId="1F97A3A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14:paraId="176EBA7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постоянно</w:t>
            </w:r>
          </w:p>
        </w:tc>
        <w:tc>
          <w:tcPr>
            <w:tcW w:w="1296" w:type="dxa"/>
            <w:gridSpan w:val="4"/>
            <w:tcBorders>
              <w:left w:val="single" w:sz="8" w:space="0" w:color="auto"/>
              <w:bottom w:val="single" w:sz="8" w:space="0" w:color="auto"/>
              <w:right w:val="single" w:sz="8" w:space="0" w:color="auto"/>
            </w:tcBorders>
          </w:tcPr>
          <w:p w14:paraId="0DF4AE9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14:paraId="7EDBA42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увеличение охвата горячим питанием учащихся </w:t>
            </w:r>
            <w:r w:rsidRPr="005842B8">
              <w:rPr>
                <w:rFonts w:ascii="Times New Roman" w:hAnsi="Times New Roman"/>
                <w:sz w:val="24"/>
                <w:szCs w:val="24"/>
              </w:rPr>
              <w:lastRenderedPageBreak/>
              <w:t xml:space="preserve">общеобразовательных </w:t>
            </w:r>
            <w:proofErr w:type="spellStart"/>
            <w:r w:rsidRPr="005842B8">
              <w:rPr>
                <w:rFonts w:ascii="Times New Roman" w:hAnsi="Times New Roman"/>
                <w:sz w:val="24"/>
                <w:szCs w:val="24"/>
              </w:rPr>
              <w:t>организаци</w:t>
            </w:r>
            <w:proofErr w:type="spellEnd"/>
            <w:r w:rsidRPr="005842B8">
              <w:rPr>
                <w:rFonts w:ascii="Times New Roman" w:hAnsi="Times New Roman"/>
                <w:sz w:val="24"/>
                <w:szCs w:val="24"/>
              </w:rPr>
              <w:t>; повышение эффективности системы организации школьного питания, доступности горячего питания для широкого контингента учащихся;</w:t>
            </w:r>
          </w:p>
          <w:p w14:paraId="4B34AA28"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tc>
        <w:tc>
          <w:tcPr>
            <w:tcW w:w="2376" w:type="dxa"/>
            <w:gridSpan w:val="3"/>
            <w:tcBorders>
              <w:left w:val="single" w:sz="8" w:space="0" w:color="auto"/>
              <w:bottom w:val="single" w:sz="8" w:space="0" w:color="auto"/>
              <w:right w:val="single" w:sz="8" w:space="0" w:color="auto"/>
            </w:tcBorders>
          </w:tcPr>
          <w:p w14:paraId="3E70997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Снижение доступности</w:t>
            </w:r>
          </w:p>
          <w:p w14:paraId="6A17A7F3" w14:textId="77777777" w:rsidR="009754F7"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горячего питания </w:t>
            </w:r>
          </w:p>
          <w:p w14:paraId="5AC9EDC6" w14:textId="774202C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для</w:t>
            </w:r>
            <w:r w:rsidR="009754F7">
              <w:rPr>
                <w:rFonts w:ascii="Times New Roman" w:hAnsi="Times New Roman"/>
                <w:sz w:val="24"/>
                <w:szCs w:val="24"/>
              </w:rPr>
              <w:t xml:space="preserve"> </w:t>
            </w:r>
            <w:r w:rsidRPr="005842B8">
              <w:rPr>
                <w:rFonts w:ascii="Times New Roman" w:hAnsi="Times New Roman"/>
                <w:sz w:val="24"/>
                <w:szCs w:val="24"/>
              </w:rPr>
              <w:t>широкого контингента</w:t>
            </w:r>
          </w:p>
          <w:p w14:paraId="0FB3B507" w14:textId="17D403F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учащихся; риск</w:t>
            </w:r>
          </w:p>
          <w:p w14:paraId="7C34824A" w14:textId="1D6192E6"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снижения качества</w:t>
            </w:r>
          </w:p>
          <w:p w14:paraId="05774C4B" w14:textId="5703104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питания </w:t>
            </w:r>
            <w:proofErr w:type="gramStart"/>
            <w:r w:rsidRPr="005842B8">
              <w:rPr>
                <w:rFonts w:ascii="Times New Roman" w:hAnsi="Times New Roman"/>
                <w:sz w:val="24"/>
                <w:szCs w:val="24"/>
              </w:rPr>
              <w:t>из-за</w:t>
            </w:r>
            <w:proofErr w:type="gramEnd"/>
            <w:r w:rsidRPr="005842B8">
              <w:rPr>
                <w:rFonts w:ascii="Times New Roman" w:hAnsi="Times New Roman"/>
                <w:sz w:val="24"/>
                <w:szCs w:val="24"/>
              </w:rPr>
              <w:t xml:space="preserve"> </w:t>
            </w:r>
          </w:p>
          <w:p w14:paraId="4CB69304" w14:textId="2B94B7E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отсутствия кадров, </w:t>
            </w:r>
          </w:p>
          <w:p w14:paraId="1332DC05" w14:textId="727AA40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квалифицированных </w:t>
            </w:r>
          </w:p>
          <w:p w14:paraId="212F5DF2" w14:textId="555D8CB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для работы </w:t>
            </w:r>
            <w:proofErr w:type="gramStart"/>
            <w:r w:rsidRPr="005842B8">
              <w:rPr>
                <w:rFonts w:ascii="Times New Roman" w:hAnsi="Times New Roman"/>
                <w:sz w:val="24"/>
                <w:szCs w:val="24"/>
              </w:rPr>
              <w:t>на</w:t>
            </w:r>
            <w:proofErr w:type="gramEnd"/>
          </w:p>
          <w:p w14:paraId="3133D43F" w14:textId="25F9EA7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современном </w:t>
            </w:r>
          </w:p>
          <w:p w14:paraId="2C624BBB" w14:textId="0C6D9E1F" w:rsidR="00FD7A2A" w:rsidRPr="005842B8" w:rsidRDefault="00FD7A2A" w:rsidP="009754F7">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оборудовании</w:t>
            </w:r>
            <w:proofErr w:type="gramEnd"/>
            <w:r w:rsidRPr="005842B8">
              <w:rPr>
                <w:rFonts w:ascii="Times New Roman" w:hAnsi="Times New Roman"/>
                <w:sz w:val="24"/>
                <w:szCs w:val="24"/>
              </w:rPr>
              <w:t xml:space="preserve"> </w:t>
            </w:r>
          </w:p>
        </w:tc>
        <w:tc>
          <w:tcPr>
            <w:tcW w:w="2684" w:type="dxa"/>
            <w:gridSpan w:val="2"/>
            <w:tcBorders>
              <w:left w:val="single" w:sz="8" w:space="0" w:color="auto"/>
              <w:bottom w:val="single" w:sz="8" w:space="0" w:color="auto"/>
              <w:right w:val="single" w:sz="8" w:space="0" w:color="auto"/>
            </w:tcBorders>
          </w:tcPr>
          <w:p w14:paraId="52000C6A" w14:textId="309F4B47" w:rsidR="00FD7A2A" w:rsidRPr="005842B8" w:rsidRDefault="00FD7A2A" w:rsidP="009754F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Охват</w:t>
            </w:r>
            <w:r w:rsidR="009754F7">
              <w:rPr>
                <w:rFonts w:ascii="Times New Roman" w:hAnsi="Times New Roman"/>
                <w:sz w:val="24"/>
                <w:szCs w:val="24"/>
              </w:rPr>
              <w:t xml:space="preserve"> </w:t>
            </w:r>
            <w:r w:rsidRPr="005842B8">
              <w:rPr>
                <w:rFonts w:ascii="Times New Roman" w:hAnsi="Times New Roman"/>
                <w:sz w:val="24"/>
                <w:szCs w:val="24"/>
              </w:rPr>
              <w:t xml:space="preserve">горячим питанием учащихся общеобразовательных </w:t>
            </w:r>
            <w:r w:rsidRPr="005842B8">
              <w:rPr>
                <w:rFonts w:ascii="Times New Roman" w:hAnsi="Times New Roman"/>
                <w:sz w:val="24"/>
                <w:szCs w:val="24"/>
              </w:rPr>
              <w:lastRenderedPageBreak/>
              <w:t>организаций</w:t>
            </w:r>
          </w:p>
          <w:p w14:paraId="66E9234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r>
      <w:tr w:rsidR="00FD7A2A" w:rsidRPr="005842B8" w14:paraId="05F9ACBF" w14:textId="77777777" w:rsidTr="00D92CC7">
        <w:trPr>
          <w:gridAfter w:val="1"/>
          <w:wAfter w:w="91" w:type="dxa"/>
          <w:trHeight w:val="2832"/>
          <w:tblCellSpacing w:w="5" w:type="nil"/>
        </w:trPr>
        <w:tc>
          <w:tcPr>
            <w:tcW w:w="540" w:type="dxa"/>
            <w:gridSpan w:val="2"/>
            <w:tcBorders>
              <w:left w:val="single" w:sz="8" w:space="0" w:color="auto"/>
              <w:bottom w:val="single" w:sz="8" w:space="0" w:color="auto"/>
              <w:right w:val="single" w:sz="8" w:space="0" w:color="auto"/>
            </w:tcBorders>
          </w:tcPr>
          <w:p w14:paraId="0561C3C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14:paraId="12A0FAF2" w14:textId="15F3CC7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w:t>
            </w:r>
          </w:p>
          <w:p w14:paraId="44C7D23B" w14:textId="0DD89D6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2</w:t>
            </w:r>
          </w:p>
          <w:p w14:paraId="40D903BD" w14:textId="0CF28AE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«Модернизация </w:t>
            </w:r>
          </w:p>
          <w:p w14:paraId="60714F7C" w14:textId="587789F0" w:rsidR="00FD7A2A" w:rsidRPr="005842B8" w:rsidRDefault="009754F7" w:rsidP="00A35E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материально-</w:t>
            </w:r>
          </w:p>
          <w:p w14:paraId="7603427A" w14:textId="6C73C36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технической базы </w:t>
            </w:r>
          </w:p>
          <w:p w14:paraId="761A3AE1" w14:textId="1919670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пищеблоков </w:t>
            </w:r>
          </w:p>
          <w:p w14:paraId="437E652F" w14:textId="3453E17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общеобразовательных организаций общего </w:t>
            </w:r>
          </w:p>
          <w:p w14:paraId="62FC8D4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образования»</w:t>
            </w:r>
          </w:p>
        </w:tc>
        <w:tc>
          <w:tcPr>
            <w:tcW w:w="1620" w:type="dxa"/>
            <w:gridSpan w:val="3"/>
            <w:tcBorders>
              <w:left w:val="single" w:sz="8" w:space="0" w:color="auto"/>
              <w:bottom w:val="single" w:sz="8" w:space="0" w:color="auto"/>
              <w:right w:val="single" w:sz="8" w:space="0" w:color="auto"/>
            </w:tcBorders>
          </w:tcPr>
          <w:p w14:paraId="0DC5728E" w14:textId="30BE2F0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p w14:paraId="6AC8722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14:paraId="26D0F1D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14:paraId="38DB1961"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14:paraId="0ED1E43B" w14:textId="570B0966" w:rsidR="00FD7A2A" w:rsidRPr="005842B8" w:rsidRDefault="00FD7A2A" w:rsidP="009754F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 ходе реализации основного мероприятия будут созданы условия для обеспечения учащихся общеобразовательных организаций качественным горячим питанием.</w:t>
            </w:r>
          </w:p>
          <w:p w14:paraId="252D51A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14:paraId="56A21935" w14:textId="0A9D7E4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Несоответствие</w:t>
            </w:r>
          </w:p>
          <w:p w14:paraId="23ADE02B" w14:textId="717A463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матер</w:t>
            </w:r>
            <w:r w:rsidR="009754F7">
              <w:rPr>
                <w:rFonts w:ascii="Times New Roman" w:hAnsi="Times New Roman"/>
                <w:sz w:val="24"/>
                <w:szCs w:val="24"/>
              </w:rPr>
              <w:t>иально-</w:t>
            </w:r>
          </w:p>
          <w:p w14:paraId="607DAA42" w14:textId="4837905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технической базы </w:t>
            </w:r>
          </w:p>
          <w:p w14:paraId="4FF9A19C" w14:textId="3A681D14"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столовых и </w:t>
            </w:r>
          </w:p>
          <w:p w14:paraId="36B9AC46" w14:textId="63CC11C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пищеблоков</w:t>
            </w:r>
          </w:p>
          <w:p w14:paraId="0C12C1AA" w14:textId="5AE6411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современным</w:t>
            </w:r>
          </w:p>
          <w:p w14:paraId="469C4E21" w14:textId="1EB2084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требованиям </w:t>
            </w:r>
          </w:p>
          <w:p w14:paraId="756E2AB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санитарных правил и </w:t>
            </w:r>
          </w:p>
          <w:p w14:paraId="1E6AA44D" w14:textId="31B5E733" w:rsidR="00FD7A2A" w:rsidRPr="005842B8" w:rsidRDefault="009754F7" w:rsidP="009754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нормативов</w:t>
            </w:r>
            <w:r w:rsidR="00FD7A2A" w:rsidRPr="005842B8">
              <w:rPr>
                <w:rFonts w:ascii="Times New Roman" w:hAnsi="Times New Roman"/>
                <w:sz w:val="24"/>
                <w:szCs w:val="24"/>
              </w:rPr>
              <w:t xml:space="preserve"> </w:t>
            </w:r>
          </w:p>
        </w:tc>
        <w:tc>
          <w:tcPr>
            <w:tcW w:w="2684" w:type="dxa"/>
            <w:gridSpan w:val="2"/>
            <w:tcBorders>
              <w:left w:val="single" w:sz="8" w:space="0" w:color="auto"/>
              <w:bottom w:val="single" w:sz="8" w:space="0" w:color="auto"/>
              <w:right w:val="single" w:sz="8" w:space="0" w:color="auto"/>
            </w:tcBorders>
          </w:tcPr>
          <w:p w14:paraId="7C2DD96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r>
      <w:tr w:rsidR="00FD7A2A" w:rsidRPr="005842B8" w14:paraId="607F080D" w14:textId="77777777" w:rsidTr="00D92CC7">
        <w:trPr>
          <w:gridAfter w:val="1"/>
          <w:wAfter w:w="91" w:type="dxa"/>
          <w:trHeight w:val="2160"/>
          <w:tblCellSpacing w:w="5" w:type="nil"/>
        </w:trPr>
        <w:tc>
          <w:tcPr>
            <w:tcW w:w="540" w:type="dxa"/>
            <w:gridSpan w:val="2"/>
            <w:tcBorders>
              <w:left w:val="single" w:sz="8" w:space="0" w:color="auto"/>
              <w:bottom w:val="single" w:sz="8" w:space="0" w:color="auto"/>
              <w:right w:val="single" w:sz="8" w:space="0" w:color="auto"/>
            </w:tcBorders>
          </w:tcPr>
          <w:p w14:paraId="5664BF9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3.</w:t>
            </w:r>
          </w:p>
        </w:tc>
        <w:tc>
          <w:tcPr>
            <w:tcW w:w="2376" w:type="dxa"/>
            <w:gridSpan w:val="4"/>
            <w:tcBorders>
              <w:left w:val="single" w:sz="8" w:space="0" w:color="auto"/>
              <w:bottom w:val="single" w:sz="8" w:space="0" w:color="auto"/>
              <w:right w:val="single" w:sz="8" w:space="0" w:color="auto"/>
            </w:tcBorders>
          </w:tcPr>
          <w:p w14:paraId="72166056" w14:textId="4504F0B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w:t>
            </w:r>
          </w:p>
          <w:p w14:paraId="5F7ABFB2" w14:textId="3C9F281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3</w:t>
            </w:r>
          </w:p>
          <w:p w14:paraId="031904A2" w14:textId="76327AD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«Обеспечение </w:t>
            </w:r>
          </w:p>
          <w:p w14:paraId="71D35CB7" w14:textId="18F5A6F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качественного и</w:t>
            </w:r>
          </w:p>
          <w:p w14:paraId="5498DC95" w14:textId="4B79C65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сбалансированного </w:t>
            </w:r>
          </w:p>
          <w:p w14:paraId="19BA1D65" w14:textId="77777777" w:rsidR="009B7963"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школьного питания </w:t>
            </w:r>
          </w:p>
          <w:p w14:paraId="1920DBE4" w14:textId="03C15B8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в соответствии </w:t>
            </w:r>
            <w:proofErr w:type="gramStart"/>
            <w:r w:rsidRPr="005842B8">
              <w:rPr>
                <w:rFonts w:ascii="Times New Roman" w:hAnsi="Times New Roman"/>
                <w:sz w:val="24"/>
                <w:szCs w:val="24"/>
              </w:rPr>
              <w:t>с</w:t>
            </w:r>
            <w:proofErr w:type="gramEnd"/>
            <w:r w:rsidRPr="005842B8">
              <w:rPr>
                <w:rFonts w:ascii="Times New Roman" w:hAnsi="Times New Roman"/>
                <w:sz w:val="24"/>
                <w:szCs w:val="24"/>
              </w:rPr>
              <w:t xml:space="preserve"> </w:t>
            </w:r>
          </w:p>
          <w:p w14:paraId="1CA075FF" w14:textId="1B72581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возрастными и </w:t>
            </w:r>
          </w:p>
          <w:p w14:paraId="52DB8C01" w14:textId="2A21322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физиологическими </w:t>
            </w:r>
          </w:p>
          <w:p w14:paraId="4B96F06F" w14:textId="18DAF42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потребностями </w:t>
            </w:r>
          </w:p>
          <w:p w14:paraId="22D4F008" w14:textId="77777777" w:rsidR="009B7963"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школьников </w:t>
            </w:r>
          </w:p>
          <w:p w14:paraId="7892A5A4" w14:textId="5E092C6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в пищевых</w:t>
            </w:r>
          </w:p>
          <w:p w14:paraId="2CE9842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roofErr w:type="gramStart"/>
            <w:r w:rsidRPr="005842B8">
              <w:rPr>
                <w:rFonts w:ascii="Times New Roman" w:hAnsi="Times New Roman"/>
                <w:sz w:val="24"/>
                <w:szCs w:val="24"/>
              </w:rPr>
              <w:t>веществах</w:t>
            </w:r>
            <w:proofErr w:type="gramEnd"/>
            <w:r w:rsidRPr="005842B8">
              <w:rPr>
                <w:rFonts w:ascii="Times New Roman" w:hAnsi="Times New Roman"/>
                <w:sz w:val="24"/>
                <w:szCs w:val="24"/>
              </w:rPr>
              <w:t xml:space="preserve"> и энергии»</w:t>
            </w:r>
          </w:p>
        </w:tc>
        <w:tc>
          <w:tcPr>
            <w:tcW w:w="1620" w:type="dxa"/>
            <w:gridSpan w:val="3"/>
            <w:tcBorders>
              <w:left w:val="single" w:sz="8" w:space="0" w:color="auto"/>
              <w:bottom w:val="single" w:sz="8" w:space="0" w:color="auto"/>
              <w:right w:val="single" w:sz="8" w:space="0" w:color="auto"/>
            </w:tcBorders>
          </w:tcPr>
          <w:p w14:paraId="1580BF71" w14:textId="227915A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p w14:paraId="073D06A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14:paraId="4B34FBC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14:paraId="4AABC33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14:paraId="3A6D824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улучшение качества </w:t>
            </w:r>
          </w:p>
          <w:p w14:paraId="162BC173" w14:textId="49146A6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питания, </w:t>
            </w:r>
          </w:p>
          <w:p w14:paraId="27A92295" w14:textId="2CF58BA2"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обеспечение его </w:t>
            </w:r>
          </w:p>
          <w:p w14:paraId="1EA084C0" w14:textId="4362A7E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безопасности, </w:t>
            </w:r>
          </w:p>
          <w:p w14:paraId="0F116C5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сбалансированности;</w:t>
            </w:r>
          </w:p>
          <w:p w14:paraId="2A759D4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позитивная динамика</w:t>
            </w:r>
          </w:p>
          <w:p w14:paraId="7D202AB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удовлетворенности  </w:t>
            </w:r>
          </w:p>
          <w:p w14:paraId="5613EB4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учащихся качеством </w:t>
            </w:r>
          </w:p>
          <w:p w14:paraId="5536B89F"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школьного питания; </w:t>
            </w:r>
          </w:p>
          <w:p w14:paraId="2F5588D3" w14:textId="757477DC"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сохранение и </w:t>
            </w:r>
          </w:p>
          <w:p w14:paraId="7F6ED10D"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укрепление здоровья</w:t>
            </w:r>
          </w:p>
          <w:p w14:paraId="5956EE16" w14:textId="77D114DC" w:rsidR="00FD7A2A" w:rsidRPr="005842B8" w:rsidRDefault="00FD7A2A" w:rsidP="00DC5545">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учащихся ОО </w:t>
            </w:r>
          </w:p>
        </w:tc>
        <w:tc>
          <w:tcPr>
            <w:tcW w:w="2376" w:type="dxa"/>
            <w:gridSpan w:val="3"/>
            <w:tcBorders>
              <w:left w:val="single" w:sz="8" w:space="0" w:color="auto"/>
              <w:bottom w:val="single" w:sz="8" w:space="0" w:color="auto"/>
              <w:right w:val="single" w:sz="8" w:space="0" w:color="auto"/>
            </w:tcBorders>
          </w:tcPr>
          <w:p w14:paraId="76F8A05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ухудшение состояния </w:t>
            </w:r>
          </w:p>
          <w:p w14:paraId="0F7EF9B4" w14:textId="1F641DD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здоровья учащихся ОО</w:t>
            </w:r>
            <w:r w:rsidR="00775EE7">
              <w:rPr>
                <w:rFonts w:ascii="Times New Roman" w:hAnsi="Times New Roman"/>
                <w:sz w:val="24"/>
                <w:szCs w:val="24"/>
              </w:rPr>
              <w:t xml:space="preserve"> </w:t>
            </w:r>
            <w:proofErr w:type="gramStart"/>
            <w:r w:rsidRPr="005842B8">
              <w:rPr>
                <w:rFonts w:ascii="Times New Roman" w:hAnsi="Times New Roman"/>
                <w:sz w:val="24"/>
                <w:szCs w:val="24"/>
              </w:rPr>
              <w:t>из-за</w:t>
            </w:r>
            <w:proofErr w:type="gramEnd"/>
            <w:r w:rsidRPr="005842B8">
              <w:rPr>
                <w:rFonts w:ascii="Times New Roman" w:hAnsi="Times New Roman"/>
                <w:sz w:val="24"/>
                <w:szCs w:val="24"/>
              </w:rPr>
              <w:t xml:space="preserve"> </w:t>
            </w:r>
          </w:p>
          <w:p w14:paraId="153E3AA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несбалансированности</w:t>
            </w:r>
          </w:p>
          <w:p w14:paraId="0F5D8884" w14:textId="7B65478B" w:rsidR="00FD7A2A" w:rsidRPr="005842B8" w:rsidRDefault="00FD7A2A" w:rsidP="00775EE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рационов питания </w:t>
            </w:r>
          </w:p>
        </w:tc>
        <w:tc>
          <w:tcPr>
            <w:tcW w:w="2684" w:type="dxa"/>
            <w:gridSpan w:val="2"/>
            <w:tcBorders>
              <w:left w:val="single" w:sz="8" w:space="0" w:color="auto"/>
              <w:bottom w:val="single" w:sz="8" w:space="0" w:color="auto"/>
              <w:right w:val="single" w:sz="8" w:space="0" w:color="auto"/>
            </w:tcBorders>
          </w:tcPr>
          <w:p w14:paraId="124AF3FE" w14:textId="7776A504" w:rsidR="00FD7A2A" w:rsidRPr="005842B8" w:rsidRDefault="00FD7A2A" w:rsidP="00775EE7">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FD7A2A" w:rsidRPr="005842B8" w14:paraId="35D5B108" w14:textId="77777777" w:rsidTr="00D92CC7">
        <w:trPr>
          <w:gridAfter w:val="1"/>
          <w:wAfter w:w="91" w:type="dxa"/>
          <w:trHeight w:val="1825"/>
          <w:tblCellSpacing w:w="5" w:type="nil"/>
        </w:trPr>
        <w:tc>
          <w:tcPr>
            <w:tcW w:w="540" w:type="dxa"/>
            <w:gridSpan w:val="2"/>
            <w:tcBorders>
              <w:left w:val="single" w:sz="8" w:space="0" w:color="auto"/>
              <w:bottom w:val="single" w:sz="8" w:space="0" w:color="auto"/>
              <w:right w:val="single" w:sz="8" w:space="0" w:color="auto"/>
            </w:tcBorders>
          </w:tcPr>
          <w:p w14:paraId="0464BE1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4.</w:t>
            </w:r>
          </w:p>
        </w:tc>
        <w:tc>
          <w:tcPr>
            <w:tcW w:w="2376" w:type="dxa"/>
            <w:gridSpan w:val="4"/>
            <w:tcBorders>
              <w:left w:val="single" w:sz="8" w:space="0" w:color="auto"/>
              <w:bottom w:val="single" w:sz="8" w:space="0" w:color="auto"/>
              <w:right w:val="single" w:sz="8" w:space="0" w:color="auto"/>
            </w:tcBorders>
          </w:tcPr>
          <w:p w14:paraId="27DCD990" w14:textId="4BA3538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Основное </w:t>
            </w:r>
          </w:p>
          <w:p w14:paraId="5E932A0D" w14:textId="33BF141B"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мероприятие 4</w:t>
            </w:r>
          </w:p>
          <w:p w14:paraId="4EC10C2A" w14:textId="0FA6FDE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«Обеспечение </w:t>
            </w:r>
          </w:p>
          <w:p w14:paraId="5EFC801F" w14:textId="2BE2419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организационно-</w:t>
            </w:r>
          </w:p>
          <w:p w14:paraId="17CC0F70" w14:textId="45F288E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просветительской </w:t>
            </w:r>
          </w:p>
          <w:p w14:paraId="0A78FDED" w14:textId="1E481671"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работы </w:t>
            </w:r>
            <w:proofErr w:type="gramStart"/>
            <w:r w:rsidRPr="005842B8">
              <w:rPr>
                <w:rFonts w:ascii="Times New Roman" w:hAnsi="Times New Roman"/>
                <w:sz w:val="24"/>
                <w:szCs w:val="24"/>
              </w:rPr>
              <w:t>по</w:t>
            </w:r>
            <w:proofErr w:type="gramEnd"/>
            <w:r w:rsidRPr="005842B8">
              <w:rPr>
                <w:rFonts w:ascii="Times New Roman" w:hAnsi="Times New Roman"/>
                <w:sz w:val="24"/>
                <w:szCs w:val="24"/>
              </w:rPr>
              <w:t xml:space="preserve"> </w:t>
            </w:r>
          </w:p>
          <w:p w14:paraId="5EB23673" w14:textId="617727D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формированию </w:t>
            </w:r>
          </w:p>
          <w:p w14:paraId="75DFD34F" w14:textId="3340766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культуры </w:t>
            </w:r>
            <w:proofErr w:type="gramStart"/>
            <w:r w:rsidRPr="005842B8">
              <w:rPr>
                <w:rFonts w:ascii="Times New Roman" w:hAnsi="Times New Roman"/>
                <w:sz w:val="24"/>
                <w:szCs w:val="24"/>
              </w:rPr>
              <w:t>здорового</w:t>
            </w:r>
            <w:proofErr w:type="gramEnd"/>
            <w:r w:rsidRPr="005842B8">
              <w:rPr>
                <w:rFonts w:ascii="Times New Roman" w:hAnsi="Times New Roman"/>
                <w:sz w:val="24"/>
                <w:szCs w:val="24"/>
              </w:rPr>
              <w:t xml:space="preserve"> </w:t>
            </w:r>
          </w:p>
          <w:p w14:paraId="26BA6F5E" w14:textId="13CB08F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питания </w:t>
            </w:r>
            <w:proofErr w:type="gramStart"/>
            <w:r w:rsidRPr="005842B8">
              <w:rPr>
                <w:rFonts w:ascii="Times New Roman" w:hAnsi="Times New Roman"/>
                <w:sz w:val="24"/>
                <w:szCs w:val="24"/>
              </w:rPr>
              <w:t>среди</w:t>
            </w:r>
            <w:proofErr w:type="gramEnd"/>
          </w:p>
          <w:p w14:paraId="594F31C1" w14:textId="068DDA8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участников</w:t>
            </w:r>
          </w:p>
          <w:p w14:paraId="4E349354" w14:textId="09C7F883"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образовательного</w:t>
            </w:r>
          </w:p>
          <w:p w14:paraId="5204CBAA"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процесса»</w:t>
            </w:r>
          </w:p>
        </w:tc>
        <w:tc>
          <w:tcPr>
            <w:tcW w:w="1620" w:type="dxa"/>
            <w:gridSpan w:val="3"/>
            <w:tcBorders>
              <w:left w:val="single" w:sz="8" w:space="0" w:color="auto"/>
              <w:bottom w:val="single" w:sz="8" w:space="0" w:color="auto"/>
              <w:right w:val="single" w:sz="8" w:space="0" w:color="auto"/>
            </w:tcBorders>
          </w:tcPr>
          <w:p w14:paraId="1D0623E8" w14:textId="7B25C7D8"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p w14:paraId="0F9C4B6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14:paraId="7A04A8B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14:paraId="1FCA7F6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14:paraId="368762EC" w14:textId="77777777" w:rsidR="00FD7A2A" w:rsidRPr="005842B8" w:rsidRDefault="00FD7A2A" w:rsidP="00DC5545">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w:t>
            </w:r>
            <w:r w:rsidRPr="005842B8">
              <w:rPr>
                <w:rFonts w:ascii="Times New Roman" w:hAnsi="Times New Roman"/>
                <w:sz w:val="24"/>
                <w:szCs w:val="24"/>
              </w:rPr>
              <w:lastRenderedPageBreak/>
              <w:t>образовательного процесса</w:t>
            </w:r>
          </w:p>
        </w:tc>
        <w:tc>
          <w:tcPr>
            <w:tcW w:w="2376" w:type="dxa"/>
            <w:gridSpan w:val="3"/>
            <w:tcBorders>
              <w:left w:val="single" w:sz="8" w:space="0" w:color="auto"/>
              <w:bottom w:val="single" w:sz="8" w:space="0" w:color="auto"/>
              <w:right w:val="single" w:sz="8" w:space="0" w:color="auto"/>
            </w:tcBorders>
          </w:tcPr>
          <w:p w14:paraId="02EAC7E9"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lastRenderedPageBreak/>
              <w:t xml:space="preserve">ухудшение состояния </w:t>
            </w:r>
          </w:p>
          <w:p w14:paraId="271E4467" w14:textId="03D058C9"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здоровья учащихся ОО</w:t>
            </w:r>
            <w:r w:rsidR="00DC5545">
              <w:rPr>
                <w:rFonts w:ascii="Times New Roman" w:hAnsi="Times New Roman"/>
                <w:sz w:val="24"/>
                <w:szCs w:val="24"/>
              </w:rPr>
              <w:t xml:space="preserve"> </w:t>
            </w:r>
            <w:r w:rsidRPr="005842B8">
              <w:rPr>
                <w:rFonts w:ascii="Times New Roman" w:hAnsi="Times New Roman"/>
                <w:sz w:val="24"/>
                <w:szCs w:val="24"/>
              </w:rPr>
              <w:t>из-за низкого уровня</w:t>
            </w:r>
          </w:p>
          <w:p w14:paraId="4F32D84F" w14:textId="5D1B91E0"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информированности </w:t>
            </w:r>
          </w:p>
          <w:p w14:paraId="6CA1226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педагогов, учащихся </w:t>
            </w:r>
          </w:p>
          <w:p w14:paraId="7CB2C24E" w14:textId="242C8FB4"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и родителей о </w:t>
            </w:r>
          </w:p>
          <w:p w14:paraId="70D51D59" w14:textId="21FEF41D" w:rsidR="00FD7A2A" w:rsidRPr="005842B8" w:rsidRDefault="00FD7A2A" w:rsidP="00DC5545">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здоровом </w:t>
            </w:r>
            <w:proofErr w:type="gramStart"/>
            <w:r w:rsidRPr="005842B8">
              <w:rPr>
                <w:rFonts w:ascii="Times New Roman" w:hAnsi="Times New Roman"/>
                <w:sz w:val="24"/>
                <w:szCs w:val="24"/>
              </w:rPr>
              <w:t>питании</w:t>
            </w:r>
            <w:proofErr w:type="gramEnd"/>
            <w:r w:rsidRPr="005842B8">
              <w:rPr>
                <w:rFonts w:ascii="Times New Roman" w:hAnsi="Times New Roman"/>
                <w:sz w:val="24"/>
                <w:szCs w:val="24"/>
              </w:rPr>
              <w:t xml:space="preserve"> </w:t>
            </w:r>
          </w:p>
        </w:tc>
        <w:tc>
          <w:tcPr>
            <w:tcW w:w="2684" w:type="dxa"/>
            <w:gridSpan w:val="2"/>
            <w:tcBorders>
              <w:left w:val="single" w:sz="8" w:space="0" w:color="auto"/>
              <w:bottom w:val="single" w:sz="8" w:space="0" w:color="auto"/>
              <w:right w:val="single" w:sz="8" w:space="0" w:color="auto"/>
            </w:tcBorders>
          </w:tcPr>
          <w:p w14:paraId="3AD3D8A4" w14:textId="1E22ED1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удельный вес</w:t>
            </w:r>
          </w:p>
          <w:p w14:paraId="6C2AE869" w14:textId="337BA05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численности </w:t>
            </w:r>
          </w:p>
          <w:p w14:paraId="4523065F" w14:textId="0DAC830E"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участников </w:t>
            </w:r>
          </w:p>
          <w:p w14:paraId="6BB838A9" w14:textId="763F70A4"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образовательного </w:t>
            </w:r>
          </w:p>
          <w:p w14:paraId="1562968C"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процесса, </w:t>
            </w:r>
            <w:proofErr w:type="gramStart"/>
            <w:r w:rsidRPr="005842B8">
              <w:rPr>
                <w:rFonts w:ascii="Times New Roman" w:hAnsi="Times New Roman"/>
                <w:sz w:val="24"/>
                <w:szCs w:val="24"/>
              </w:rPr>
              <w:t>прошедших</w:t>
            </w:r>
            <w:proofErr w:type="gramEnd"/>
          </w:p>
          <w:p w14:paraId="023622C0" w14:textId="7AD1298D"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обучение в рамках </w:t>
            </w:r>
          </w:p>
          <w:p w14:paraId="71DFC177" w14:textId="7C81650A"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программ </w:t>
            </w:r>
            <w:proofErr w:type="gramStart"/>
            <w:r w:rsidRPr="005842B8">
              <w:rPr>
                <w:rFonts w:ascii="Times New Roman" w:hAnsi="Times New Roman"/>
                <w:sz w:val="24"/>
                <w:szCs w:val="24"/>
              </w:rPr>
              <w:t>по</w:t>
            </w:r>
            <w:proofErr w:type="gramEnd"/>
          </w:p>
          <w:p w14:paraId="300DE865" w14:textId="3676E1D5"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формированию </w:t>
            </w:r>
          </w:p>
          <w:p w14:paraId="20994655"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 xml:space="preserve">культуры </w:t>
            </w:r>
            <w:proofErr w:type="gramStart"/>
            <w:r w:rsidRPr="005842B8">
              <w:rPr>
                <w:rFonts w:ascii="Times New Roman" w:hAnsi="Times New Roman"/>
                <w:sz w:val="24"/>
                <w:szCs w:val="24"/>
              </w:rPr>
              <w:t>здорового</w:t>
            </w:r>
            <w:proofErr w:type="gramEnd"/>
            <w:r w:rsidRPr="005842B8">
              <w:rPr>
                <w:rFonts w:ascii="Times New Roman" w:hAnsi="Times New Roman"/>
                <w:sz w:val="24"/>
                <w:szCs w:val="24"/>
              </w:rPr>
              <w:t xml:space="preserve"> </w:t>
            </w:r>
          </w:p>
          <w:p w14:paraId="332BE3FA" w14:textId="2EFEE0EB" w:rsidR="00FD7A2A" w:rsidRPr="005842B8" w:rsidRDefault="00FD7A2A" w:rsidP="00DC5545">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питания</w:t>
            </w:r>
          </w:p>
        </w:tc>
      </w:tr>
      <w:tr w:rsidR="00FD7A2A" w:rsidRPr="005842B8" w14:paraId="1C1C2A96" w14:textId="77777777" w:rsidTr="00AE03B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0"/>
        </w:trPr>
        <w:tc>
          <w:tcPr>
            <w:tcW w:w="14550" w:type="dxa"/>
            <w:gridSpan w:val="24"/>
          </w:tcPr>
          <w:p w14:paraId="61F5571F" w14:textId="77777777" w:rsidR="00FD7A2A" w:rsidRPr="005842B8" w:rsidRDefault="00FD7A2A" w:rsidP="00A35ED0">
            <w:pPr>
              <w:autoSpaceDE w:val="0"/>
              <w:autoSpaceDN w:val="0"/>
              <w:adjustRightInd w:val="0"/>
              <w:spacing w:after="0" w:line="240" w:lineRule="auto"/>
              <w:jc w:val="center"/>
              <w:outlineLvl w:val="2"/>
              <w:rPr>
                <w:rFonts w:ascii="Times New Roman" w:hAnsi="Times New Roman"/>
                <w:b/>
                <w:sz w:val="24"/>
                <w:szCs w:val="24"/>
              </w:rPr>
            </w:pPr>
            <w:r w:rsidRPr="005842B8">
              <w:rPr>
                <w:rFonts w:ascii="Times New Roman" w:hAnsi="Times New Roman"/>
                <w:b/>
                <w:sz w:val="24"/>
                <w:szCs w:val="24"/>
              </w:rPr>
              <w:lastRenderedPageBreak/>
              <w:t>Подпрограмма «Обеспечение деятельности в сфере образования»</w:t>
            </w:r>
          </w:p>
        </w:tc>
      </w:tr>
      <w:tr w:rsidR="00FD7A2A" w:rsidRPr="005842B8" w14:paraId="3B29F863" w14:textId="77777777" w:rsidTr="00D92C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59"/>
        </w:trPr>
        <w:tc>
          <w:tcPr>
            <w:tcW w:w="510" w:type="dxa"/>
          </w:tcPr>
          <w:p w14:paraId="6820FACA" w14:textId="0DA7C34E" w:rsidR="00FD7A2A" w:rsidRPr="005842B8" w:rsidRDefault="007575B9" w:rsidP="007575B9">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1.</w:t>
            </w:r>
          </w:p>
        </w:tc>
        <w:tc>
          <w:tcPr>
            <w:tcW w:w="2334" w:type="dxa"/>
            <w:gridSpan w:val="4"/>
          </w:tcPr>
          <w:p w14:paraId="544208F9"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Основное мероприятие 1</w:t>
            </w:r>
          </w:p>
          <w:p w14:paraId="045F2063"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«Обеспечение деятельности центра диагностики и консультирования»</w:t>
            </w:r>
          </w:p>
        </w:tc>
        <w:tc>
          <w:tcPr>
            <w:tcW w:w="1686" w:type="dxa"/>
            <w:gridSpan w:val="3"/>
          </w:tcPr>
          <w:p w14:paraId="2190D7C7" w14:textId="4146FB36" w:rsidR="00FD7A2A" w:rsidRPr="005842B8" w:rsidRDefault="00FD7A2A" w:rsidP="007575B9">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1365" w:type="dxa"/>
            <w:gridSpan w:val="4"/>
          </w:tcPr>
          <w:p w14:paraId="4CB2AEB4"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320" w:type="dxa"/>
            <w:gridSpan w:val="4"/>
          </w:tcPr>
          <w:p w14:paraId="7DE51F2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205" w:type="dxa"/>
            <w:gridSpan w:val="3"/>
          </w:tcPr>
          <w:p w14:paraId="60447DDF" w14:textId="446092B8" w:rsidR="00FD7A2A" w:rsidRPr="005842B8" w:rsidRDefault="00FD7A2A" w:rsidP="001D0238">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cs="Calibri"/>
                <w:sz w:val="24"/>
                <w:szCs w:val="24"/>
              </w:rPr>
              <w:t>создание условий для детей с ограниченными возможностями здоровья</w:t>
            </w:r>
          </w:p>
        </w:tc>
        <w:tc>
          <w:tcPr>
            <w:tcW w:w="2415" w:type="dxa"/>
            <w:gridSpan w:val="3"/>
          </w:tcPr>
          <w:p w14:paraId="12CA1D73" w14:textId="47E979D5" w:rsidR="00FD7A2A" w:rsidRPr="005842B8" w:rsidRDefault="001D0238" w:rsidP="001D0238">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ухудшение здоровья детей</w:t>
            </w:r>
          </w:p>
        </w:tc>
        <w:tc>
          <w:tcPr>
            <w:tcW w:w="2715" w:type="dxa"/>
            <w:gridSpan w:val="2"/>
          </w:tcPr>
          <w:p w14:paraId="6ED892B3" w14:textId="77777777" w:rsidR="00FD7A2A" w:rsidRPr="005842B8" w:rsidRDefault="00FD7A2A" w:rsidP="001D0238">
            <w:pPr>
              <w:autoSpaceDE w:val="0"/>
              <w:autoSpaceDN w:val="0"/>
              <w:adjustRightInd w:val="0"/>
              <w:spacing w:after="0" w:line="240" w:lineRule="auto"/>
              <w:rPr>
                <w:rFonts w:ascii="Times New Roman" w:hAnsi="Times New Roman"/>
                <w:sz w:val="24"/>
                <w:szCs w:val="24"/>
              </w:rPr>
            </w:pPr>
            <w:r w:rsidRPr="005842B8">
              <w:rPr>
                <w:rFonts w:ascii="Times New Roman" w:hAnsi="Times New Roman" w:cs="Calibri"/>
                <w:sz w:val="24"/>
                <w:szCs w:val="24"/>
              </w:rPr>
              <w:t>доля проведенных консультаций с обучающимися, их родителями (законными представителями) и педагогическими работниками</w:t>
            </w:r>
            <w:r w:rsidRPr="005842B8">
              <w:rPr>
                <w:rFonts w:ascii="Times New Roman" w:hAnsi="Times New Roman"/>
                <w:sz w:val="24"/>
                <w:szCs w:val="24"/>
              </w:rPr>
              <w:t>;</w:t>
            </w:r>
          </w:p>
          <w:p w14:paraId="0580D9A3"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cs="Calibri"/>
                <w:sz w:val="24"/>
                <w:szCs w:val="24"/>
              </w:rPr>
              <w:t>доля обследованных детей с ограниченными возможностями здоровья и (или) с отклонениями в поведении</w:t>
            </w:r>
          </w:p>
        </w:tc>
      </w:tr>
      <w:tr w:rsidR="00FD7A2A" w:rsidRPr="005842B8" w14:paraId="394F00C9" w14:textId="77777777" w:rsidTr="00D92C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9"/>
        </w:trPr>
        <w:tc>
          <w:tcPr>
            <w:tcW w:w="510" w:type="dxa"/>
          </w:tcPr>
          <w:p w14:paraId="1151CE81" w14:textId="76553CAF" w:rsidR="00FD7A2A" w:rsidRPr="005842B8" w:rsidRDefault="00056F2E" w:rsidP="00056F2E">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w:t>
            </w:r>
          </w:p>
        </w:tc>
        <w:tc>
          <w:tcPr>
            <w:tcW w:w="2334" w:type="dxa"/>
            <w:gridSpan w:val="4"/>
          </w:tcPr>
          <w:p w14:paraId="0A6BDC18"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Основное мероприятие 2 «Обеспечение деятельности информационно-методического центра»</w:t>
            </w:r>
          </w:p>
        </w:tc>
        <w:tc>
          <w:tcPr>
            <w:tcW w:w="1686" w:type="dxa"/>
            <w:gridSpan w:val="3"/>
          </w:tcPr>
          <w:p w14:paraId="66E74528" w14:textId="2E82BA3A" w:rsidR="00FD7A2A" w:rsidRPr="005842B8" w:rsidRDefault="00FD7A2A" w:rsidP="002477E4">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1365" w:type="dxa"/>
            <w:gridSpan w:val="4"/>
          </w:tcPr>
          <w:p w14:paraId="5154F176"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320" w:type="dxa"/>
            <w:gridSpan w:val="4"/>
          </w:tcPr>
          <w:p w14:paraId="42C02537"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205" w:type="dxa"/>
            <w:gridSpan w:val="3"/>
          </w:tcPr>
          <w:p w14:paraId="74A6D85A" w14:textId="4749F971" w:rsidR="00FD7A2A" w:rsidRPr="005842B8" w:rsidRDefault="002477E4" w:rsidP="002477E4">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повышение качества образования</w:t>
            </w:r>
          </w:p>
        </w:tc>
        <w:tc>
          <w:tcPr>
            <w:tcW w:w="2415" w:type="dxa"/>
            <w:gridSpan w:val="3"/>
          </w:tcPr>
          <w:p w14:paraId="4D0FFFED" w14:textId="7BF33798" w:rsidR="00FD7A2A" w:rsidRPr="005842B8" w:rsidRDefault="002477E4" w:rsidP="002477E4">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ухудшение качества образования</w:t>
            </w:r>
          </w:p>
        </w:tc>
        <w:tc>
          <w:tcPr>
            <w:tcW w:w="2715" w:type="dxa"/>
            <w:gridSpan w:val="2"/>
          </w:tcPr>
          <w:p w14:paraId="79D9F312"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cs="Calibri"/>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tc>
      </w:tr>
      <w:tr w:rsidR="00FD7A2A" w:rsidRPr="005842B8" w14:paraId="03DCA305" w14:textId="77777777" w:rsidTr="00D92C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8"/>
        </w:trPr>
        <w:tc>
          <w:tcPr>
            <w:tcW w:w="510" w:type="dxa"/>
          </w:tcPr>
          <w:p w14:paraId="0BBA6944" w14:textId="3CA8B05D" w:rsidR="00FD7A2A" w:rsidRPr="005842B8" w:rsidRDefault="002477E4" w:rsidP="002477E4">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lastRenderedPageBreak/>
              <w:t>3.</w:t>
            </w:r>
          </w:p>
        </w:tc>
        <w:tc>
          <w:tcPr>
            <w:tcW w:w="2334" w:type="dxa"/>
            <w:gridSpan w:val="4"/>
          </w:tcPr>
          <w:p w14:paraId="096509B5"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Основное мероприятие 3 «Обеспечение деятельности централизованных бухгалтерий»</w:t>
            </w:r>
          </w:p>
        </w:tc>
        <w:tc>
          <w:tcPr>
            <w:tcW w:w="1686" w:type="dxa"/>
            <w:gridSpan w:val="3"/>
          </w:tcPr>
          <w:p w14:paraId="04321A7B" w14:textId="79025D58" w:rsidR="00FD7A2A" w:rsidRPr="005842B8" w:rsidRDefault="00FD7A2A" w:rsidP="002477E4">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1365" w:type="dxa"/>
            <w:gridSpan w:val="4"/>
          </w:tcPr>
          <w:p w14:paraId="112E9D3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320" w:type="dxa"/>
            <w:gridSpan w:val="4"/>
          </w:tcPr>
          <w:p w14:paraId="44528AEB"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205" w:type="dxa"/>
            <w:gridSpan w:val="3"/>
          </w:tcPr>
          <w:p w14:paraId="28B310F0" w14:textId="7AA56574" w:rsidR="00FD7A2A" w:rsidRPr="005842B8" w:rsidRDefault="00FD7A2A" w:rsidP="002477E4">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эффективное</w:t>
            </w:r>
            <w:r w:rsidR="002477E4">
              <w:rPr>
                <w:rFonts w:ascii="Times New Roman" w:hAnsi="Times New Roman"/>
                <w:sz w:val="24"/>
                <w:szCs w:val="24"/>
              </w:rPr>
              <w:t xml:space="preserve"> расходование бюджетных средств</w:t>
            </w:r>
          </w:p>
        </w:tc>
        <w:tc>
          <w:tcPr>
            <w:tcW w:w="2415" w:type="dxa"/>
            <w:gridSpan w:val="3"/>
          </w:tcPr>
          <w:p w14:paraId="789D8ED1"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 xml:space="preserve">неправильное расходование бюджетных средств </w:t>
            </w:r>
          </w:p>
        </w:tc>
        <w:tc>
          <w:tcPr>
            <w:tcW w:w="2715" w:type="dxa"/>
            <w:gridSpan w:val="2"/>
          </w:tcPr>
          <w:p w14:paraId="4F7CDAA4"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количество отчетов, подлежащих своду</w:t>
            </w:r>
          </w:p>
        </w:tc>
      </w:tr>
      <w:tr w:rsidR="00FD7A2A" w:rsidRPr="005842B8" w14:paraId="0C2D6AE4" w14:textId="77777777" w:rsidTr="00D92C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8"/>
        </w:trPr>
        <w:tc>
          <w:tcPr>
            <w:tcW w:w="510" w:type="dxa"/>
          </w:tcPr>
          <w:p w14:paraId="42669756"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4.</w:t>
            </w:r>
          </w:p>
        </w:tc>
        <w:tc>
          <w:tcPr>
            <w:tcW w:w="2334" w:type="dxa"/>
            <w:gridSpan w:val="4"/>
          </w:tcPr>
          <w:p w14:paraId="74C891A2"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Основное мероприятие 4 «Обеспечение деятельности Управления образования»</w:t>
            </w:r>
          </w:p>
        </w:tc>
        <w:tc>
          <w:tcPr>
            <w:tcW w:w="1686" w:type="dxa"/>
            <w:gridSpan w:val="3"/>
          </w:tcPr>
          <w:p w14:paraId="4D87FA6C" w14:textId="38B598F5" w:rsidR="00FD7A2A" w:rsidRPr="005842B8" w:rsidRDefault="00FD7A2A" w:rsidP="002477E4">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1365" w:type="dxa"/>
            <w:gridSpan w:val="4"/>
          </w:tcPr>
          <w:p w14:paraId="749EE3C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320" w:type="dxa"/>
            <w:gridSpan w:val="4"/>
          </w:tcPr>
          <w:p w14:paraId="0E94AA93"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205" w:type="dxa"/>
            <w:gridSpan w:val="3"/>
          </w:tcPr>
          <w:p w14:paraId="78609141"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14:paraId="2BB1723C"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нарушение законодательства РФ в сфере образования</w:t>
            </w:r>
          </w:p>
        </w:tc>
        <w:tc>
          <w:tcPr>
            <w:tcW w:w="2715" w:type="dxa"/>
            <w:gridSpan w:val="2"/>
          </w:tcPr>
          <w:p w14:paraId="517838F2"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cs="Calibri"/>
                <w:sz w:val="24"/>
                <w:szCs w:val="24"/>
              </w:rPr>
              <w:t>количество учреждений, находящихся в ведении Управления образования</w:t>
            </w:r>
          </w:p>
        </w:tc>
      </w:tr>
      <w:tr w:rsidR="00FD7A2A" w:rsidRPr="005842B8" w14:paraId="2F91602F" w14:textId="77777777" w:rsidTr="00D92C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8"/>
        </w:trPr>
        <w:tc>
          <w:tcPr>
            <w:tcW w:w="510" w:type="dxa"/>
          </w:tcPr>
          <w:p w14:paraId="456A718A"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5.</w:t>
            </w:r>
          </w:p>
        </w:tc>
        <w:tc>
          <w:tcPr>
            <w:tcW w:w="2334" w:type="dxa"/>
            <w:gridSpan w:val="4"/>
          </w:tcPr>
          <w:p w14:paraId="1F928444"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Основное мероприятие 5 «Осуществление переданных полномочий по организации и осуществлению деятельности по опеке и попечительству над несовершеннолетними»</w:t>
            </w:r>
          </w:p>
        </w:tc>
        <w:tc>
          <w:tcPr>
            <w:tcW w:w="1686" w:type="dxa"/>
            <w:gridSpan w:val="3"/>
          </w:tcPr>
          <w:p w14:paraId="52E8E2F8" w14:textId="010F80E9" w:rsidR="00FD7A2A" w:rsidRPr="005842B8" w:rsidRDefault="00FD7A2A" w:rsidP="002477E4">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w:t>
            </w:r>
          </w:p>
        </w:tc>
        <w:tc>
          <w:tcPr>
            <w:tcW w:w="1365" w:type="dxa"/>
            <w:gridSpan w:val="4"/>
          </w:tcPr>
          <w:p w14:paraId="4B581BC2"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320" w:type="dxa"/>
            <w:gridSpan w:val="4"/>
          </w:tcPr>
          <w:p w14:paraId="0E2DCF4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205" w:type="dxa"/>
            <w:gridSpan w:val="3"/>
          </w:tcPr>
          <w:p w14:paraId="0E7481B3"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14:paraId="26A07364"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нарушение законодательства РФ в сфере образования</w:t>
            </w:r>
          </w:p>
        </w:tc>
        <w:tc>
          <w:tcPr>
            <w:tcW w:w="2715" w:type="dxa"/>
            <w:gridSpan w:val="2"/>
          </w:tcPr>
          <w:p w14:paraId="27C79AFB" w14:textId="29B9C061" w:rsidR="00FD7A2A" w:rsidRPr="005842B8" w:rsidRDefault="00FD7A2A" w:rsidP="002477E4">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tc>
      </w:tr>
      <w:tr w:rsidR="00FD7A2A" w:rsidRPr="005842B8" w14:paraId="44ECB67F" w14:textId="77777777" w:rsidTr="00D92C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8"/>
        </w:trPr>
        <w:tc>
          <w:tcPr>
            <w:tcW w:w="510" w:type="dxa"/>
          </w:tcPr>
          <w:p w14:paraId="7723AC1C"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6.</w:t>
            </w:r>
          </w:p>
        </w:tc>
        <w:tc>
          <w:tcPr>
            <w:tcW w:w="2334" w:type="dxa"/>
            <w:gridSpan w:val="4"/>
          </w:tcPr>
          <w:p w14:paraId="2E8EA17D"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Основное мероприятие 6</w:t>
            </w:r>
          </w:p>
          <w:p w14:paraId="30D600DE"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«Предоставление льгот по уплате земельного налога учреждениям образования</w:t>
            </w:r>
          </w:p>
        </w:tc>
        <w:tc>
          <w:tcPr>
            <w:tcW w:w="1686" w:type="dxa"/>
            <w:gridSpan w:val="3"/>
          </w:tcPr>
          <w:p w14:paraId="1CEC10E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Управление образования Соль-</w:t>
            </w:r>
            <w:proofErr w:type="spellStart"/>
            <w:r w:rsidRPr="005842B8">
              <w:rPr>
                <w:rFonts w:ascii="Times New Roman" w:hAnsi="Times New Roman"/>
                <w:sz w:val="24"/>
                <w:szCs w:val="24"/>
              </w:rPr>
              <w:t>Илецкого</w:t>
            </w:r>
            <w:proofErr w:type="spellEnd"/>
            <w:r w:rsidRPr="005842B8">
              <w:rPr>
                <w:rFonts w:ascii="Times New Roman" w:hAnsi="Times New Roman"/>
                <w:sz w:val="24"/>
                <w:szCs w:val="24"/>
              </w:rPr>
              <w:t xml:space="preserve"> городского округа   </w:t>
            </w:r>
          </w:p>
        </w:tc>
        <w:tc>
          <w:tcPr>
            <w:tcW w:w="1365" w:type="dxa"/>
            <w:gridSpan w:val="4"/>
          </w:tcPr>
          <w:p w14:paraId="27522A7E"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1320" w:type="dxa"/>
            <w:gridSpan w:val="4"/>
          </w:tcPr>
          <w:p w14:paraId="1634E7D0" w14:textId="77777777" w:rsidR="00FD7A2A" w:rsidRPr="005842B8" w:rsidRDefault="00FD7A2A" w:rsidP="00A35ED0">
            <w:pPr>
              <w:autoSpaceDE w:val="0"/>
              <w:autoSpaceDN w:val="0"/>
              <w:adjustRightInd w:val="0"/>
              <w:spacing w:after="0" w:line="240" w:lineRule="auto"/>
              <w:rPr>
                <w:rFonts w:ascii="Times New Roman" w:hAnsi="Times New Roman"/>
                <w:sz w:val="24"/>
                <w:szCs w:val="24"/>
              </w:rPr>
            </w:pPr>
            <w:r w:rsidRPr="005842B8">
              <w:rPr>
                <w:rFonts w:ascii="Times New Roman" w:hAnsi="Times New Roman"/>
                <w:sz w:val="24"/>
                <w:szCs w:val="24"/>
              </w:rPr>
              <w:t>постоянно</w:t>
            </w:r>
          </w:p>
        </w:tc>
        <w:tc>
          <w:tcPr>
            <w:tcW w:w="2205" w:type="dxa"/>
            <w:gridSpan w:val="3"/>
          </w:tcPr>
          <w:p w14:paraId="06ADC758"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Повышение эффективности распределения бюджетных средств</w:t>
            </w:r>
          </w:p>
        </w:tc>
        <w:tc>
          <w:tcPr>
            <w:tcW w:w="2415" w:type="dxa"/>
            <w:gridSpan w:val="3"/>
          </w:tcPr>
          <w:p w14:paraId="53C537F6" w14:textId="77777777" w:rsidR="00FD7A2A" w:rsidRPr="005842B8" w:rsidRDefault="00FD7A2A" w:rsidP="00A35ED0">
            <w:pPr>
              <w:autoSpaceDE w:val="0"/>
              <w:autoSpaceDN w:val="0"/>
              <w:adjustRightInd w:val="0"/>
              <w:spacing w:after="0" w:line="240" w:lineRule="auto"/>
              <w:outlineLvl w:val="2"/>
              <w:rPr>
                <w:rFonts w:ascii="Times New Roman" w:hAnsi="Times New Roman"/>
                <w:sz w:val="24"/>
                <w:szCs w:val="24"/>
              </w:rPr>
            </w:pPr>
            <w:r w:rsidRPr="005842B8">
              <w:rPr>
                <w:rFonts w:ascii="Times New Roman" w:hAnsi="Times New Roman"/>
                <w:sz w:val="24"/>
                <w:szCs w:val="24"/>
              </w:rPr>
              <w:t>Неиспользование налоговых льгот местных налогов</w:t>
            </w:r>
          </w:p>
        </w:tc>
        <w:tc>
          <w:tcPr>
            <w:tcW w:w="2715" w:type="dxa"/>
            <w:gridSpan w:val="2"/>
          </w:tcPr>
          <w:p w14:paraId="5000ACA9" w14:textId="77777777" w:rsidR="00FD7A2A" w:rsidRPr="005842B8" w:rsidRDefault="00FD7A2A" w:rsidP="002477E4">
            <w:pPr>
              <w:autoSpaceDE w:val="0"/>
              <w:autoSpaceDN w:val="0"/>
              <w:adjustRightInd w:val="0"/>
              <w:spacing w:after="0" w:line="240" w:lineRule="auto"/>
              <w:outlineLvl w:val="2"/>
              <w:rPr>
                <w:rFonts w:ascii="Times New Roman" w:hAnsi="Times New Roman"/>
                <w:spacing w:val="-3"/>
                <w:sz w:val="24"/>
                <w:szCs w:val="24"/>
              </w:rPr>
            </w:pPr>
            <w:r w:rsidRPr="005842B8">
              <w:rPr>
                <w:rFonts w:ascii="Times New Roman" w:hAnsi="Times New Roman"/>
                <w:spacing w:val="-3"/>
                <w:sz w:val="24"/>
                <w:szCs w:val="24"/>
              </w:rPr>
              <w:t>Оценка эффективности предоставления налоговых льгот местных налогов</w:t>
            </w:r>
          </w:p>
        </w:tc>
      </w:tr>
    </w:tbl>
    <w:p w14:paraId="62A6A57D" w14:textId="77777777" w:rsidR="00654114" w:rsidRDefault="00654114" w:rsidP="00654114">
      <w:pPr>
        <w:tabs>
          <w:tab w:val="left" w:pos="12333"/>
          <w:tab w:val="left" w:pos="13892"/>
        </w:tabs>
        <w:autoSpaceDE w:val="0"/>
        <w:autoSpaceDN w:val="0"/>
        <w:adjustRightInd w:val="0"/>
        <w:spacing w:after="0" w:line="240" w:lineRule="auto"/>
        <w:ind w:left="10065" w:right="820"/>
        <w:jc w:val="both"/>
        <w:outlineLvl w:val="1"/>
        <w:rPr>
          <w:rFonts w:ascii="Times New Roman" w:hAnsi="Times New Roman"/>
          <w:sz w:val="24"/>
          <w:szCs w:val="24"/>
        </w:rPr>
      </w:pPr>
    </w:p>
    <w:p w14:paraId="2E279DB4" w14:textId="77777777" w:rsidR="00654114" w:rsidRDefault="00654114" w:rsidP="00654114">
      <w:pPr>
        <w:tabs>
          <w:tab w:val="left" w:pos="12333"/>
          <w:tab w:val="left" w:pos="13892"/>
        </w:tabs>
        <w:autoSpaceDE w:val="0"/>
        <w:autoSpaceDN w:val="0"/>
        <w:adjustRightInd w:val="0"/>
        <w:spacing w:after="0" w:line="240" w:lineRule="auto"/>
        <w:ind w:left="10065" w:right="820"/>
        <w:jc w:val="both"/>
        <w:outlineLvl w:val="1"/>
        <w:rPr>
          <w:rFonts w:ascii="Times New Roman" w:hAnsi="Times New Roman"/>
          <w:sz w:val="24"/>
          <w:szCs w:val="24"/>
        </w:rPr>
      </w:pPr>
    </w:p>
    <w:p w14:paraId="40D9CE71" w14:textId="77777777" w:rsidR="00654114" w:rsidRDefault="00654114" w:rsidP="00654114">
      <w:pPr>
        <w:tabs>
          <w:tab w:val="left" w:pos="12333"/>
          <w:tab w:val="left" w:pos="13892"/>
        </w:tabs>
        <w:autoSpaceDE w:val="0"/>
        <w:autoSpaceDN w:val="0"/>
        <w:adjustRightInd w:val="0"/>
        <w:spacing w:after="0" w:line="240" w:lineRule="auto"/>
        <w:ind w:left="10065" w:right="820"/>
        <w:jc w:val="both"/>
        <w:outlineLvl w:val="1"/>
        <w:rPr>
          <w:rFonts w:ascii="Times New Roman" w:hAnsi="Times New Roman"/>
          <w:sz w:val="24"/>
          <w:szCs w:val="24"/>
        </w:rPr>
      </w:pPr>
    </w:p>
    <w:p w14:paraId="185684FF" w14:textId="5B90B688" w:rsidR="00FD7A2A" w:rsidRPr="00053B19" w:rsidRDefault="00FD7A2A" w:rsidP="00654114">
      <w:pPr>
        <w:tabs>
          <w:tab w:val="left" w:pos="12333"/>
          <w:tab w:val="left" w:pos="13892"/>
        </w:tabs>
        <w:autoSpaceDE w:val="0"/>
        <w:autoSpaceDN w:val="0"/>
        <w:adjustRightInd w:val="0"/>
        <w:spacing w:after="0" w:line="240" w:lineRule="auto"/>
        <w:ind w:left="10065" w:right="820"/>
        <w:jc w:val="both"/>
        <w:outlineLvl w:val="1"/>
        <w:rPr>
          <w:rFonts w:ascii="Times New Roman" w:hAnsi="Times New Roman"/>
          <w:sz w:val="24"/>
          <w:szCs w:val="24"/>
        </w:rPr>
      </w:pPr>
      <w:r w:rsidRPr="00053B19">
        <w:rPr>
          <w:rFonts w:ascii="Times New Roman" w:hAnsi="Times New Roman"/>
          <w:sz w:val="24"/>
          <w:szCs w:val="24"/>
        </w:rPr>
        <w:lastRenderedPageBreak/>
        <w:t>Приложение 3</w:t>
      </w:r>
    </w:p>
    <w:p w14:paraId="4A38F3FE" w14:textId="59B75F2A" w:rsidR="00FD7A2A" w:rsidRPr="00053B19" w:rsidRDefault="00FD7A2A" w:rsidP="00654114">
      <w:pPr>
        <w:tabs>
          <w:tab w:val="left" w:pos="13892"/>
        </w:tabs>
        <w:autoSpaceDE w:val="0"/>
        <w:autoSpaceDN w:val="0"/>
        <w:adjustRightInd w:val="0"/>
        <w:spacing w:after="0" w:line="240" w:lineRule="auto"/>
        <w:ind w:left="10065" w:right="820"/>
        <w:jc w:val="both"/>
        <w:outlineLvl w:val="1"/>
        <w:rPr>
          <w:rFonts w:ascii="Times New Roman" w:hAnsi="Times New Roman"/>
          <w:sz w:val="24"/>
          <w:szCs w:val="24"/>
        </w:rPr>
      </w:pPr>
      <w:r w:rsidRPr="00053B19">
        <w:rPr>
          <w:rFonts w:ascii="Times New Roman" w:hAnsi="Times New Roman"/>
          <w:sz w:val="24"/>
          <w:szCs w:val="24"/>
        </w:rPr>
        <w:t>к муниципальной программе</w:t>
      </w:r>
    </w:p>
    <w:p w14:paraId="05F52A73" w14:textId="7C68CFB3" w:rsidR="00FD7A2A" w:rsidRPr="00053B19" w:rsidRDefault="00FD7A2A" w:rsidP="00654114">
      <w:pPr>
        <w:tabs>
          <w:tab w:val="left" w:pos="14601"/>
        </w:tabs>
        <w:autoSpaceDE w:val="0"/>
        <w:autoSpaceDN w:val="0"/>
        <w:adjustRightInd w:val="0"/>
        <w:spacing w:after="0" w:line="240" w:lineRule="auto"/>
        <w:ind w:left="10065" w:right="141"/>
        <w:jc w:val="both"/>
        <w:outlineLvl w:val="1"/>
        <w:rPr>
          <w:rFonts w:ascii="Times New Roman" w:hAnsi="Times New Roman"/>
          <w:sz w:val="24"/>
          <w:szCs w:val="24"/>
        </w:rPr>
      </w:pPr>
      <w:r w:rsidRPr="00053B19">
        <w:rPr>
          <w:rFonts w:ascii="Times New Roman" w:hAnsi="Times New Roman"/>
          <w:sz w:val="24"/>
          <w:szCs w:val="24"/>
        </w:rPr>
        <w:t>«Развитие системы образования</w:t>
      </w:r>
    </w:p>
    <w:p w14:paraId="296A22B8" w14:textId="11075DD0" w:rsidR="00FD7A2A" w:rsidRPr="00053B19" w:rsidRDefault="00FD7A2A" w:rsidP="00654114">
      <w:pPr>
        <w:tabs>
          <w:tab w:val="left" w:pos="14459"/>
        </w:tabs>
        <w:autoSpaceDE w:val="0"/>
        <w:autoSpaceDN w:val="0"/>
        <w:adjustRightInd w:val="0"/>
        <w:spacing w:after="0" w:line="240" w:lineRule="auto"/>
        <w:ind w:left="10065" w:right="141"/>
        <w:jc w:val="both"/>
        <w:outlineLvl w:val="1"/>
        <w:rPr>
          <w:rFonts w:ascii="Times New Roman" w:hAnsi="Times New Roman"/>
          <w:sz w:val="24"/>
          <w:szCs w:val="24"/>
        </w:rPr>
      </w:pPr>
      <w:r w:rsidRPr="00053B19">
        <w:rPr>
          <w:rFonts w:ascii="Times New Roman" w:hAnsi="Times New Roman"/>
          <w:sz w:val="24"/>
          <w:szCs w:val="24"/>
        </w:rPr>
        <w:t>Соль-</w:t>
      </w:r>
      <w:proofErr w:type="spellStart"/>
      <w:r w:rsidRPr="00053B19">
        <w:rPr>
          <w:rFonts w:ascii="Times New Roman" w:hAnsi="Times New Roman"/>
          <w:sz w:val="24"/>
          <w:szCs w:val="24"/>
        </w:rPr>
        <w:t>Илецкого</w:t>
      </w:r>
      <w:proofErr w:type="spellEnd"/>
      <w:r w:rsidRPr="00053B19">
        <w:rPr>
          <w:rFonts w:ascii="Times New Roman" w:hAnsi="Times New Roman"/>
          <w:sz w:val="24"/>
          <w:szCs w:val="24"/>
        </w:rPr>
        <w:t xml:space="preserve"> городского округа»</w:t>
      </w:r>
    </w:p>
    <w:p w14:paraId="67C2B55F" w14:textId="77777777" w:rsidR="00FD7A2A" w:rsidRPr="00053B19" w:rsidRDefault="00FD7A2A" w:rsidP="00FD7A2A">
      <w:pPr>
        <w:pStyle w:val="ConsPlusNormal"/>
        <w:jc w:val="center"/>
        <w:outlineLvl w:val="2"/>
        <w:rPr>
          <w:rFonts w:ascii="Times New Roman" w:hAnsi="Times New Roman" w:cs="Times New Roman"/>
          <w:sz w:val="24"/>
          <w:szCs w:val="24"/>
        </w:rPr>
      </w:pPr>
    </w:p>
    <w:p w14:paraId="33B4F71F" w14:textId="77777777" w:rsidR="00FD7A2A" w:rsidRPr="00053B19" w:rsidRDefault="00FD7A2A" w:rsidP="00FD7A2A">
      <w:pPr>
        <w:autoSpaceDE w:val="0"/>
        <w:autoSpaceDN w:val="0"/>
        <w:adjustRightInd w:val="0"/>
        <w:spacing w:after="0" w:line="240" w:lineRule="auto"/>
        <w:jc w:val="center"/>
        <w:rPr>
          <w:rFonts w:ascii="Times New Roman" w:hAnsi="Times New Roman"/>
          <w:sz w:val="24"/>
          <w:szCs w:val="24"/>
        </w:rPr>
      </w:pPr>
      <w:r w:rsidRPr="00053B19">
        <w:rPr>
          <w:rFonts w:ascii="Times New Roman" w:hAnsi="Times New Roman"/>
          <w:sz w:val="24"/>
          <w:szCs w:val="24"/>
        </w:rPr>
        <w:t>Ресурсное обеспечение реализации муниципальной программы</w:t>
      </w:r>
    </w:p>
    <w:p w14:paraId="7AD39249" w14:textId="2DEE58EF" w:rsidR="00112076" w:rsidRDefault="00FD7A2A" w:rsidP="001B3F93">
      <w:pPr>
        <w:autoSpaceDE w:val="0"/>
        <w:autoSpaceDN w:val="0"/>
        <w:adjustRightInd w:val="0"/>
        <w:spacing w:after="0" w:line="240" w:lineRule="auto"/>
        <w:jc w:val="center"/>
        <w:rPr>
          <w:rFonts w:ascii="Times New Roman" w:hAnsi="Times New Roman"/>
          <w:sz w:val="24"/>
          <w:szCs w:val="24"/>
        </w:rPr>
      </w:pPr>
      <w:r w:rsidRPr="00053B19">
        <w:rPr>
          <w:rFonts w:ascii="Times New Roman" w:hAnsi="Times New Roman"/>
          <w:sz w:val="24"/>
          <w:szCs w:val="24"/>
        </w:rPr>
        <w:t>«Развитие системы образования Соль-</w:t>
      </w:r>
      <w:proofErr w:type="spellStart"/>
      <w:r w:rsidRPr="00053B19">
        <w:rPr>
          <w:rFonts w:ascii="Times New Roman" w:hAnsi="Times New Roman"/>
          <w:sz w:val="24"/>
          <w:szCs w:val="24"/>
        </w:rPr>
        <w:t>Илецкого</w:t>
      </w:r>
      <w:proofErr w:type="spellEnd"/>
      <w:r w:rsidRPr="00053B19">
        <w:rPr>
          <w:rFonts w:ascii="Times New Roman" w:hAnsi="Times New Roman"/>
          <w:sz w:val="24"/>
          <w:szCs w:val="24"/>
        </w:rPr>
        <w:t xml:space="preserve"> городского округа»</w:t>
      </w:r>
    </w:p>
    <w:p w14:paraId="2BD69FF8" w14:textId="77777777" w:rsidR="001B3F93" w:rsidRPr="00053B19" w:rsidRDefault="001B3F93" w:rsidP="00B6249C">
      <w:pPr>
        <w:autoSpaceDE w:val="0"/>
        <w:autoSpaceDN w:val="0"/>
        <w:adjustRightInd w:val="0"/>
        <w:spacing w:after="0" w:line="240" w:lineRule="auto"/>
        <w:jc w:val="center"/>
        <w:rPr>
          <w:rFonts w:ascii="Times New Roman" w:hAnsi="Times New Roman"/>
          <w:sz w:val="24"/>
          <w:szCs w:val="24"/>
        </w:rPr>
      </w:pPr>
    </w:p>
    <w:tbl>
      <w:tblPr>
        <w:tblpPr w:leftFromText="180" w:rightFromText="180" w:vertAnchor="text" w:horzAnchor="margin" w:tblpXSpec="center" w:tblpY="218"/>
        <w:tblW w:w="15124" w:type="dxa"/>
        <w:tblLayout w:type="fixed"/>
        <w:tblCellMar>
          <w:left w:w="75" w:type="dxa"/>
          <w:right w:w="75" w:type="dxa"/>
        </w:tblCellMar>
        <w:tblLook w:val="0000" w:firstRow="0" w:lastRow="0" w:firstColumn="0" w:lastColumn="0" w:noHBand="0" w:noVBand="0"/>
      </w:tblPr>
      <w:tblGrid>
        <w:gridCol w:w="774"/>
        <w:gridCol w:w="1124"/>
        <w:gridCol w:w="1714"/>
        <w:gridCol w:w="1412"/>
        <w:gridCol w:w="1274"/>
        <w:gridCol w:w="1130"/>
        <w:gridCol w:w="1011"/>
        <w:gridCol w:w="850"/>
        <w:gridCol w:w="709"/>
        <w:gridCol w:w="992"/>
        <w:gridCol w:w="993"/>
        <w:gridCol w:w="995"/>
        <w:gridCol w:w="2146"/>
      </w:tblGrid>
      <w:tr w:rsidR="006B40B3" w:rsidRPr="008208DB" w14:paraId="5C454D99" w14:textId="77777777" w:rsidTr="00654E0D">
        <w:trPr>
          <w:trHeight w:val="480"/>
        </w:trPr>
        <w:tc>
          <w:tcPr>
            <w:tcW w:w="774" w:type="dxa"/>
            <w:vMerge w:val="restart"/>
            <w:tcBorders>
              <w:top w:val="single" w:sz="8" w:space="0" w:color="auto"/>
              <w:left w:val="single" w:sz="8" w:space="0" w:color="auto"/>
              <w:right w:val="single" w:sz="8" w:space="0" w:color="auto"/>
            </w:tcBorders>
          </w:tcPr>
          <w:p w14:paraId="4E869655" w14:textId="02DAA1F5"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N </w:t>
            </w:r>
            <w:proofErr w:type="gramStart"/>
            <w:r w:rsidRPr="008208DB">
              <w:rPr>
                <w:rFonts w:ascii="Times New Roman" w:hAnsi="Times New Roman"/>
              </w:rPr>
              <w:t>п</w:t>
            </w:r>
            <w:proofErr w:type="gramEnd"/>
            <w:r w:rsidRPr="008208DB">
              <w:rPr>
                <w:rFonts w:ascii="Times New Roman" w:hAnsi="Times New Roman"/>
              </w:rPr>
              <w:t xml:space="preserve">/п </w:t>
            </w:r>
          </w:p>
        </w:tc>
        <w:tc>
          <w:tcPr>
            <w:tcW w:w="1124" w:type="dxa"/>
            <w:vMerge w:val="restart"/>
            <w:tcBorders>
              <w:top w:val="single" w:sz="8" w:space="0" w:color="auto"/>
              <w:left w:val="single" w:sz="8" w:space="0" w:color="auto"/>
              <w:right w:val="single" w:sz="8" w:space="0" w:color="auto"/>
            </w:tcBorders>
          </w:tcPr>
          <w:p w14:paraId="1B957187" w14:textId="4D252733" w:rsidR="00FD7A2A" w:rsidRPr="008208DB" w:rsidRDefault="0074054F" w:rsidP="007E1B7D">
            <w:pPr>
              <w:autoSpaceDE w:val="0"/>
              <w:autoSpaceDN w:val="0"/>
              <w:adjustRightInd w:val="0"/>
              <w:spacing w:after="0" w:line="240" w:lineRule="auto"/>
              <w:jc w:val="center"/>
              <w:rPr>
                <w:rFonts w:ascii="Times New Roman" w:hAnsi="Times New Roman"/>
              </w:rPr>
            </w:pPr>
            <w:r>
              <w:rPr>
                <w:rFonts w:ascii="Times New Roman" w:hAnsi="Times New Roman"/>
              </w:rPr>
              <w:t>Статус</w:t>
            </w:r>
          </w:p>
        </w:tc>
        <w:tc>
          <w:tcPr>
            <w:tcW w:w="1714" w:type="dxa"/>
            <w:vMerge w:val="restart"/>
            <w:tcBorders>
              <w:top w:val="single" w:sz="8" w:space="0" w:color="auto"/>
              <w:left w:val="single" w:sz="8" w:space="0" w:color="auto"/>
              <w:right w:val="single" w:sz="8" w:space="0" w:color="auto"/>
            </w:tcBorders>
          </w:tcPr>
          <w:p w14:paraId="4F31052F"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Наименование муниципальной программы, подпрограммы, ведомственной целевой программы, основного мероприятия, мероприятия</w:t>
            </w:r>
          </w:p>
          <w:p w14:paraId="26A0BE4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val="restart"/>
            <w:tcBorders>
              <w:top w:val="single" w:sz="8" w:space="0" w:color="auto"/>
              <w:left w:val="single" w:sz="8" w:space="0" w:color="auto"/>
              <w:right w:val="single" w:sz="8" w:space="0" w:color="auto"/>
            </w:tcBorders>
          </w:tcPr>
          <w:p w14:paraId="7FB19531"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 xml:space="preserve">Главный распорядитель бюджетных средств (ГРБС) </w:t>
            </w:r>
          </w:p>
        </w:tc>
        <w:tc>
          <w:tcPr>
            <w:tcW w:w="1274" w:type="dxa"/>
            <w:vMerge w:val="restart"/>
            <w:tcBorders>
              <w:top w:val="single" w:sz="8" w:space="0" w:color="auto"/>
              <w:left w:val="single" w:sz="8" w:space="0" w:color="auto"/>
              <w:right w:val="single" w:sz="8" w:space="0" w:color="auto"/>
            </w:tcBorders>
          </w:tcPr>
          <w:p w14:paraId="5AB5775A"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Источники финансирования</w:t>
            </w:r>
          </w:p>
        </w:tc>
        <w:tc>
          <w:tcPr>
            <w:tcW w:w="1130" w:type="dxa"/>
            <w:tcBorders>
              <w:top w:val="single" w:sz="8" w:space="0" w:color="auto"/>
              <w:left w:val="single" w:sz="8" w:space="0" w:color="auto"/>
              <w:right w:val="single" w:sz="8" w:space="0" w:color="auto"/>
            </w:tcBorders>
          </w:tcPr>
          <w:p w14:paraId="7EB0AFF4"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5550" w:type="dxa"/>
            <w:gridSpan w:val="6"/>
            <w:tcBorders>
              <w:top w:val="single" w:sz="8" w:space="0" w:color="auto"/>
              <w:left w:val="single" w:sz="8" w:space="0" w:color="auto"/>
              <w:bottom w:val="single" w:sz="8" w:space="0" w:color="auto"/>
              <w:right w:val="single" w:sz="8" w:space="0" w:color="auto"/>
            </w:tcBorders>
          </w:tcPr>
          <w:p w14:paraId="5B5B11EF"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Объемы финансирования (тыс. руб., в ценах соответствующих годов)</w:t>
            </w:r>
          </w:p>
        </w:tc>
        <w:tc>
          <w:tcPr>
            <w:tcW w:w="2146" w:type="dxa"/>
            <w:tcBorders>
              <w:top w:val="single" w:sz="4" w:space="0" w:color="auto"/>
              <w:bottom w:val="single" w:sz="4" w:space="0" w:color="auto"/>
              <w:right w:val="single" w:sz="4" w:space="0" w:color="auto"/>
            </w:tcBorders>
          </w:tcPr>
          <w:p w14:paraId="4FCBE60D"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Ожидаемые результаты в 2024 году</w:t>
            </w:r>
          </w:p>
        </w:tc>
      </w:tr>
      <w:tr w:rsidR="006B40B3" w:rsidRPr="008208DB" w14:paraId="59465704" w14:textId="77777777" w:rsidTr="00654E0D">
        <w:trPr>
          <w:trHeight w:val="800"/>
        </w:trPr>
        <w:tc>
          <w:tcPr>
            <w:tcW w:w="774" w:type="dxa"/>
            <w:vMerge/>
            <w:tcBorders>
              <w:left w:val="single" w:sz="8" w:space="0" w:color="auto"/>
              <w:right w:val="single" w:sz="8" w:space="0" w:color="auto"/>
            </w:tcBorders>
          </w:tcPr>
          <w:p w14:paraId="69BECE5B"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57FF68DA"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714" w:type="dxa"/>
            <w:vMerge/>
            <w:tcBorders>
              <w:left w:val="single" w:sz="8" w:space="0" w:color="auto"/>
              <w:right w:val="single" w:sz="8" w:space="0" w:color="auto"/>
            </w:tcBorders>
          </w:tcPr>
          <w:p w14:paraId="7C664D55"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412" w:type="dxa"/>
            <w:vMerge/>
            <w:tcBorders>
              <w:left w:val="single" w:sz="8" w:space="0" w:color="auto"/>
              <w:right w:val="single" w:sz="8" w:space="0" w:color="auto"/>
            </w:tcBorders>
          </w:tcPr>
          <w:p w14:paraId="7BB1A36C"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274" w:type="dxa"/>
            <w:vMerge/>
            <w:tcBorders>
              <w:left w:val="single" w:sz="8" w:space="0" w:color="auto"/>
              <w:right w:val="single" w:sz="8" w:space="0" w:color="auto"/>
            </w:tcBorders>
          </w:tcPr>
          <w:p w14:paraId="68D755A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30" w:type="dxa"/>
            <w:tcBorders>
              <w:left w:val="single" w:sz="8" w:space="0" w:color="auto"/>
              <w:bottom w:val="single" w:sz="8" w:space="0" w:color="auto"/>
              <w:right w:val="single" w:sz="8" w:space="0" w:color="auto"/>
            </w:tcBorders>
          </w:tcPr>
          <w:p w14:paraId="27FDC568"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за 2019-2024 годы</w:t>
            </w:r>
          </w:p>
        </w:tc>
        <w:tc>
          <w:tcPr>
            <w:tcW w:w="1011" w:type="dxa"/>
            <w:tcBorders>
              <w:left w:val="single" w:sz="8" w:space="0" w:color="auto"/>
              <w:bottom w:val="single" w:sz="4" w:space="0" w:color="auto"/>
              <w:right w:val="single" w:sz="8" w:space="0" w:color="auto"/>
            </w:tcBorders>
          </w:tcPr>
          <w:p w14:paraId="4D8AE32C"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4539" w:type="dxa"/>
            <w:gridSpan w:val="5"/>
            <w:tcBorders>
              <w:left w:val="single" w:sz="8" w:space="0" w:color="auto"/>
              <w:bottom w:val="single" w:sz="4" w:space="0" w:color="auto"/>
              <w:right w:val="single" w:sz="8" w:space="0" w:color="auto"/>
            </w:tcBorders>
          </w:tcPr>
          <w:p w14:paraId="6439F842"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 том числе по годам:</w:t>
            </w:r>
          </w:p>
        </w:tc>
        <w:tc>
          <w:tcPr>
            <w:tcW w:w="2146" w:type="dxa"/>
            <w:tcBorders>
              <w:top w:val="single" w:sz="4" w:space="0" w:color="auto"/>
              <w:bottom w:val="single" w:sz="4" w:space="0" w:color="auto"/>
              <w:right w:val="single" w:sz="4" w:space="0" w:color="auto"/>
            </w:tcBorders>
          </w:tcPr>
          <w:p w14:paraId="1EF5DDAF" w14:textId="77777777" w:rsidR="00FD7A2A" w:rsidRPr="008208DB" w:rsidRDefault="00FD7A2A" w:rsidP="007E1B7D">
            <w:pPr>
              <w:spacing w:after="0" w:line="240" w:lineRule="auto"/>
              <w:rPr>
                <w:rFonts w:ascii="Times New Roman" w:hAnsi="Times New Roman"/>
              </w:rPr>
            </w:pPr>
          </w:p>
        </w:tc>
      </w:tr>
      <w:tr w:rsidR="007653A1" w:rsidRPr="008208DB" w14:paraId="5A41D39C" w14:textId="77777777" w:rsidTr="00654E0D">
        <w:tc>
          <w:tcPr>
            <w:tcW w:w="774" w:type="dxa"/>
            <w:vMerge/>
            <w:tcBorders>
              <w:left w:val="single" w:sz="8" w:space="0" w:color="auto"/>
              <w:bottom w:val="single" w:sz="8" w:space="0" w:color="auto"/>
              <w:right w:val="single" w:sz="8" w:space="0" w:color="auto"/>
            </w:tcBorders>
          </w:tcPr>
          <w:p w14:paraId="7A85297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619595F9"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42A74B25"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26FAB48B"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274" w:type="dxa"/>
            <w:vMerge/>
            <w:tcBorders>
              <w:left w:val="single" w:sz="8" w:space="0" w:color="auto"/>
              <w:bottom w:val="single" w:sz="8" w:space="0" w:color="auto"/>
              <w:right w:val="single" w:sz="8" w:space="0" w:color="auto"/>
            </w:tcBorders>
          </w:tcPr>
          <w:p w14:paraId="7AECF3C3"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8" w:space="0" w:color="auto"/>
              <w:right w:val="single" w:sz="8" w:space="0" w:color="auto"/>
            </w:tcBorders>
          </w:tcPr>
          <w:p w14:paraId="6F5073AD"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7C72AD27"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2019</w:t>
            </w:r>
          </w:p>
        </w:tc>
        <w:tc>
          <w:tcPr>
            <w:tcW w:w="850" w:type="dxa"/>
            <w:tcBorders>
              <w:top w:val="single" w:sz="4" w:space="0" w:color="auto"/>
              <w:left w:val="single" w:sz="4" w:space="0" w:color="auto"/>
              <w:bottom w:val="single" w:sz="8" w:space="0" w:color="auto"/>
              <w:right w:val="single" w:sz="8" w:space="0" w:color="auto"/>
            </w:tcBorders>
          </w:tcPr>
          <w:p w14:paraId="5669B45E"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2020</w:t>
            </w:r>
          </w:p>
        </w:tc>
        <w:tc>
          <w:tcPr>
            <w:tcW w:w="709" w:type="dxa"/>
            <w:tcBorders>
              <w:top w:val="single" w:sz="4" w:space="0" w:color="auto"/>
              <w:left w:val="single" w:sz="8" w:space="0" w:color="auto"/>
              <w:bottom w:val="single" w:sz="8" w:space="0" w:color="auto"/>
              <w:right w:val="single" w:sz="4" w:space="0" w:color="auto"/>
            </w:tcBorders>
          </w:tcPr>
          <w:p w14:paraId="30395616"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2021</w:t>
            </w:r>
          </w:p>
        </w:tc>
        <w:tc>
          <w:tcPr>
            <w:tcW w:w="992" w:type="dxa"/>
            <w:tcBorders>
              <w:top w:val="single" w:sz="4" w:space="0" w:color="auto"/>
              <w:left w:val="single" w:sz="4" w:space="0" w:color="auto"/>
              <w:bottom w:val="single" w:sz="8" w:space="0" w:color="auto"/>
              <w:right w:val="single" w:sz="4" w:space="0" w:color="auto"/>
            </w:tcBorders>
          </w:tcPr>
          <w:p w14:paraId="22A85EF7"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2022</w:t>
            </w:r>
          </w:p>
        </w:tc>
        <w:tc>
          <w:tcPr>
            <w:tcW w:w="993" w:type="dxa"/>
            <w:tcBorders>
              <w:top w:val="single" w:sz="4" w:space="0" w:color="auto"/>
              <w:left w:val="single" w:sz="4" w:space="0" w:color="auto"/>
              <w:bottom w:val="single" w:sz="8" w:space="0" w:color="auto"/>
              <w:right w:val="single" w:sz="4" w:space="0" w:color="auto"/>
            </w:tcBorders>
          </w:tcPr>
          <w:p w14:paraId="304FDC75"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2023</w:t>
            </w:r>
          </w:p>
        </w:tc>
        <w:tc>
          <w:tcPr>
            <w:tcW w:w="995" w:type="dxa"/>
            <w:tcBorders>
              <w:top w:val="single" w:sz="4" w:space="0" w:color="auto"/>
              <w:left w:val="single" w:sz="4" w:space="0" w:color="auto"/>
              <w:bottom w:val="single" w:sz="8" w:space="0" w:color="auto"/>
              <w:right w:val="single" w:sz="8" w:space="0" w:color="auto"/>
            </w:tcBorders>
          </w:tcPr>
          <w:p w14:paraId="02C94D39"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2024</w:t>
            </w:r>
          </w:p>
        </w:tc>
        <w:tc>
          <w:tcPr>
            <w:tcW w:w="2146" w:type="dxa"/>
            <w:tcBorders>
              <w:top w:val="single" w:sz="4" w:space="0" w:color="auto"/>
              <w:bottom w:val="single" w:sz="4" w:space="0" w:color="auto"/>
              <w:right w:val="single" w:sz="4" w:space="0" w:color="auto"/>
            </w:tcBorders>
          </w:tcPr>
          <w:p w14:paraId="7FA43994" w14:textId="77777777" w:rsidR="00FD7A2A" w:rsidRPr="008208DB" w:rsidRDefault="00FD7A2A" w:rsidP="007E1B7D">
            <w:pPr>
              <w:spacing w:after="0" w:line="240" w:lineRule="auto"/>
              <w:rPr>
                <w:rFonts w:ascii="Times New Roman" w:hAnsi="Times New Roman"/>
              </w:rPr>
            </w:pPr>
          </w:p>
        </w:tc>
      </w:tr>
      <w:tr w:rsidR="007653A1" w:rsidRPr="008208DB" w14:paraId="4122E0D6" w14:textId="77777777" w:rsidTr="00654E0D">
        <w:tc>
          <w:tcPr>
            <w:tcW w:w="774" w:type="dxa"/>
            <w:tcBorders>
              <w:left w:val="single" w:sz="8" w:space="0" w:color="auto"/>
              <w:bottom w:val="single" w:sz="8" w:space="0" w:color="auto"/>
              <w:right w:val="single" w:sz="8" w:space="0" w:color="auto"/>
            </w:tcBorders>
          </w:tcPr>
          <w:p w14:paraId="2A5FE75B"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1</w:t>
            </w:r>
          </w:p>
        </w:tc>
        <w:tc>
          <w:tcPr>
            <w:tcW w:w="1124" w:type="dxa"/>
            <w:tcBorders>
              <w:left w:val="single" w:sz="8" w:space="0" w:color="auto"/>
              <w:bottom w:val="single" w:sz="8" w:space="0" w:color="auto"/>
              <w:right w:val="single" w:sz="8" w:space="0" w:color="auto"/>
            </w:tcBorders>
          </w:tcPr>
          <w:p w14:paraId="3C3B662D"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2</w:t>
            </w:r>
          </w:p>
        </w:tc>
        <w:tc>
          <w:tcPr>
            <w:tcW w:w="1714" w:type="dxa"/>
            <w:tcBorders>
              <w:left w:val="single" w:sz="8" w:space="0" w:color="auto"/>
              <w:bottom w:val="single" w:sz="8" w:space="0" w:color="auto"/>
              <w:right w:val="single" w:sz="8" w:space="0" w:color="auto"/>
            </w:tcBorders>
          </w:tcPr>
          <w:p w14:paraId="4DCB9733"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3</w:t>
            </w:r>
          </w:p>
        </w:tc>
        <w:tc>
          <w:tcPr>
            <w:tcW w:w="1412" w:type="dxa"/>
            <w:tcBorders>
              <w:left w:val="single" w:sz="8" w:space="0" w:color="auto"/>
              <w:bottom w:val="single" w:sz="8" w:space="0" w:color="auto"/>
              <w:right w:val="single" w:sz="8" w:space="0" w:color="auto"/>
            </w:tcBorders>
          </w:tcPr>
          <w:p w14:paraId="16746AFA"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4</w:t>
            </w:r>
          </w:p>
        </w:tc>
        <w:tc>
          <w:tcPr>
            <w:tcW w:w="1274" w:type="dxa"/>
            <w:tcBorders>
              <w:left w:val="single" w:sz="8" w:space="0" w:color="auto"/>
              <w:bottom w:val="single" w:sz="8" w:space="0" w:color="auto"/>
              <w:right w:val="single" w:sz="8" w:space="0" w:color="auto"/>
            </w:tcBorders>
          </w:tcPr>
          <w:p w14:paraId="0B38BE6F"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5</w:t>
            </w:r>
          </w:p>
        </w:tc>
        <w:tc>
          <w:tcPr>
            <w:tcW w:w="1130" w:type="dxa"/>
            <w:tcBorders>
              <w:left w:val="single" w:sz="8" w:space="0" w:color="auto"/>
              <w:bottom w:val="single" w:sz="8" w:space="0" w:color="auto"/>
              <w:right w:val="single" w:sz="8" w:space="0" w:color="auto"/>
            </w:tcBorders>
          </w:tcPr>
          <w:p w14:paraId="1AEE51FD"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6</w:t>
            </w:r>
          </w:p>
        </w:tc>
        <w:tc>
          <w:tcPr>
            <w:tcW w:w="1011" w:type="dxa"/>
            <w:tcBorders>
              <w:left w:val="single" w:sz="8" w:space="0" w:color="auto"/>
              <w:bottom w:val="single" w:sz="8" w:space="0" w:color="auto"/>
              <w:right w:val="single" w:sz="4" w:space="0" w:color="auto"/>
            </w:tcBorders>
          </w:tcPr>
          <w:p w14:paraId="43CC0A16"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7</w:t>
            </w:r>
          </w:p>
        </w:tc>
        <w:tc>
          <w:tcPr>
            <w:tcW w:w="850" w:type="dxa"/>
            <w:tcBorders>
              <w:left w:val="single" w:sz="4" w:space="0" w:color="auto"/>
              <w:bottom w:val="single" w:sz="8" w:space="0" w:color="auto"/>
              <w:right w:val="single" w:sz="8" w:space="0" w:color="auto"/>
            </w:tcBorders>
          </w:tcPr>
          <w:p w14:paraId="05ABCA28"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8</w:t>
            </w:r>
          </w:p>
        </w:tc>
        <w:tc>
          <w:tcPr>
            <w:tcW w:w="709" w:type="dxa"/>
            <w:tcBorders>
              <w:left w:val="single" w:sz="8" w:space="0" w:color="auto"/>
              <w:bottom w:val="single" w:sz="8" w:space="0" w:color="auto"/>
              <w:right w:val="single" w:sz="4" w:space="0" w:color="auto"/>
            </w:tcBorders>
          </w:tcPr>
          <w:p w14:paraId="2A77240B"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9</w:t>
            </w:r>
          </w:p>
        </w:tc>
        <w:tc>
          <w:tcPr>
            <w:tcW w:w="992" w:type="dxa"/>
            <w:tcBorders>
              <w:left w:val="single" w:sz="4" w:space="0" w:color="auto"/>
              <w:bottom w:val="single" w:sz="8" w:space="0" w:color="auto"/>
              <w:right w:val="single" w:sz="4" w:space="0" w:color="auto"/>
            </w:tcBorders>
          </w:tcPr>
          <w:p w14:paraId="37AE86B9"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10</w:t>
            </w:r>
          </w:p>
        </w:tc>
        <w:tc>
          <w:tcPr>
            <w:tcW w:w="993" w:type="dxa"/>
            <w:tcBorders>
              <w:left w:val="single" w:sz="4" w:space="0" w:color="auto"/>
              <w:bottom w:val="single" w:sz="8" w:space="0" w:color="auto"/>
              <w:right w:val="single" w:sz="4" w:space="0" w:color="auto"/>
            </w:tcBorders>
          </w:tcPr>
          <w:p w14:paraId="3D73410C"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11</w:t>
            </w:r>
          </w:p>
        </w:tc>
        <w:tc>
          <w:tcPr>
            <w:tcW w:w="995" w:type="dxa"/>
            <w:tcBorders>
              <w:left w:val="single" w:sz="4" w:space="0" w:color="auto"/>
              <w:bottom w:val="single" w:sz="8" w:space="0" w:color="auto"/>
              <w:right w:val="single" w:sz="8" w:space="0" w:color="auto"/>
            </w:tcBorders>
          </w:tcPr>
          <w:p w14:paraId="09933B09"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12</w:t>
            </w:r>
          </w:p>
        </w:tc>
        <w:tc>
          <w:tcPr>
            <w:tcW w:w="2146" w:type="dxa"/>
            <w:tcBorders>
              <w:top w:val="single" w:sz="4" w:space="0" w:color="auto"/>
              <w:bottom w:val="single" w:sz="4" w:space="0" w:color="auto"/>
              <w:right w:val="single" w:sz="4" w:space="0" w:color="auto"/>
            </w:tcBorders>
          </w:tcPr>
          <w:p w14:paraId="704C7B4B" w14:textId="77777777" w:rsidR="00FD7A2A" w:rsidRPr="008208DB" w:rsidRDefault="00FD7A2A" w:rsidP="007E1B7D">
            <w:pPr>
              <w:spacing w:after="0" w:line="240" w:lineRule="auto"/>
              <w:jc w:val="center"/>
              <w:rPr>
                <w:rFonts w:ascii="Times New Roman" w:hAnsi="Times New Roman"/>
              </w:rPr>
            </w:pPr>
            <w:r w:rsidRPr="008208DB">
              <w:rPr>
                <w:rFonts w:ascii="Times New Roman" w:hAnsi="Times New Roman"/>
              </w:rPr>
              <w:t>13</w:t>
            </w:r>
          </w:p>
        </w:tc>
      </w:tr>
      <w:tr w:rsidR="007653A1" w:rsidRPr="008208DB" w14:paraId="57183459" w14:textId="77777777" w:rsidTr="00654E0D">
        <w:trPr>
          <w:trHeight w:val="714"/>
        </w:trPr>
        <w:tc>
          <w:tcPr>
            <w:tcW w:w="774" w:type="dxa"/>
            <w:vMerge w:val="restart"/>
            <w:tcBorders>
              <w:left w:val="single" w:sz="8" w:space="0" w:color="auto"/>
              <w:right w:val="single" w:sz="8" w:space="0" w:color="auto"/>
            </w:tcBorders>
          </w:tcPr>
          <w:p w14:paraId="72183D7E" w14:textId="77777777"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1</w:t>
            </w:r>
          </w:p>
        </w:tc>
        <w:tc>
          <w:tcPr>
            <w:tcW w:w="1124" w:type="dxa"/>
            <w:vMerge w:val="restart"/>
            <w:tcBorders>
              <w:left w:val="single" w:sz="8" w:space="0" w:color="auto"/>
              <w:right w:val="single" w:sz="8" w:space="0" w:color="auto"/>
            </w:tcBorders>
          </w:tcPr>
          <w:p w14:paraId="2C2A2292" w14:textId="31F5A6ED" w:rsidR="00172DFC" w:rsidRPr="008208DB" w:rsidRDefault="00172DFC" w:rsidP="007E1B7D">
            <w:pPr>
              <w:autoSpaceDE w:val="0"/>
              <w:autoSpaceDN w:val="0"/>
              <w:adjustRightInd w:val="0"/>
              <w:spacing w:after="0" w:line="240" w:lineRule="auto"/>
              <w:rPr>
                <w:rFonts w:ascii="Times New Roman" w:hAnsi="Times New Roman"/>
              </w:rPr>
            </w:pPr>
            <w:r>
              <w:rPr>
                <w:rFonts w:ascii="Times New Roman" w:hAnsi="Times New Roman"/>
              </w:rPr>
              <w:t xml:space="preserve">Муниципальная программа </w:t>
            </w:r>
          </w:p>
        </w:tc>
        <w:tc>
          <w:tcPr>
            <w:tcW w:w="1714" w:type="dxa"/>
            <w:vMerge w:val="restart"/>
            <w:tcBorders>
              <w:left w:val="single" w:sz="8" w:space="0" w:color="auto"/>
              <w:right w:val="single" w:sz="8" w:space="0" w:color="auto"/>
            </w:tcBorders>
          </w:tcPr>
          <w:p w14:paraId="677CF721" w14:textId="255DB9A1"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«Развитие системы</w:t>
            </w:r>
          </w:p>
          <w:p w14:paraId="4021A0C1" w14:textId="72AA6DA4"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образования</w:t>
            </w:r>
          </w:p>
          <w:p w14:paraId="6520D7F0" w14:textId="77777777"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Соль-</w:t>
            </w:r>
            <w:proofErr w:type="spellStart"/>
            <w:r w:rsidRPr="008208DB">
              <w:rPr>
                <w:rFonts w:ascii="Times New Roman" w:hAnsi="Times New Roman"/>
              </w:rPr>
              <w:t>Илецкого</w:t>
            </w:r>
            <w:proofErr w:type="spellEnd"/>
          </w:p>
          <w:p w14:paraId="38090B7F" w14:textId="2D83BCFB"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городского округа»</w:t>
            </w:r>
          </w:p>
        </w:tc>
        <w:tc>
          <w:tcPr>
            <w:tcW w:w="1412" w:type="dxa"/>
            <w:vMerge w:val="restart"/>
            <w:tcBorders>
              <w:left w:val="single" w:sz="8" w:space="0" w:color="auto"/>
              <w:right w:val="single" w:sz="8" w:space="0" w:color="auto"/>
            </w:tcBorders>
          </w:tcPr>
          <w:p w14:paraId="4E0AE3E6" w14:textId="36C58FDC"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p w14:paraId="467B6031" w14:textId="77777777" w:rsidR="00172DFC" w:rsidRPr="008208DB" w:rsidRDefault="00172DFC" w:rsidP="007E1B7D">
            <w:pPr>
              <w:autoSpaceDE w:val="0"/>
              <w:autoSpaceDN w:val="0"/>
              <w:adjustRightInd w:val="0"/>
              <w:spacing w:after="0" w:line="240" w:lineRule="auto"/>
              <w:rPr>
                <w:rFonts w:ascii="Times New Roman" w:hAnsi="Times New Roman"/>
              </w:rPr>
            </w:pPr>
          </w:p>
          <w:p w14:paraId="15D02F59" w14:textId="77777777"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p w14:paraId="062605CF" w14:textId="77777777" w:rsidR="00172DFC" w:rsidRPr="008208DB" w:rsidRDefault="00172DFC"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7BB97DAF" w14:textId="77777777" w:rsidR="00172DFC" w:rsidRPr="008208DB" w:rsidRDefault="00172DFC"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tc>
        <w:tc>
          <w:tcPr>
            <w:tcW w:w="1130" w:type="dxa"/>
            <w:tcBorders>
              <w:left w:val="single" w:sz="8" w:space="0" w:color="auto"/>
              <w:bottom w:val="single" w:sz="4" w:space="0" w:color="auto"/>
              <w:right w:val="single" w:sz="8" w:space="0" w:color="auto"/>
            </w:tcBorders>
          </w:tcPr>
          <w:p w14:paraId="16179837" w14:textId="77777777" w:rsidR="00172DFC" w:rsidRPr="008208DB" w:rsidRDefault="00172DFC" w:rsidP="007E1B7D">
            <w:pPr>
              <w:autoSpaceDE w:val="0"/>
              <w:autoSpaceDN w:val="0"/>
              <w:adjustRightInd w:val="0"/>
              <w:spacing w:after="0" w:line="240" w:lineRule="auto"/>
              <w:rPr>
                <w:rFonts w:ascii="Times New Roman" w:hAnsi="Times New Roman"/>
              </w:rPr>
            </w:pPr>
            <w:r>
              <w:rPr>
                <w:rFonts w:ascii="Times New Roman" w:hAnsi="Times New Roman"/>
              </w:rPr>
              <w:t>4951385,5</w:t>
            </w:r>
          </w:p>
        </w:tc>
        <w:tc>
          <w:tcPr>
            <w:tcW w:w="1011" w:type="dxa"/>
            <w:tcBorders>
              <w:left w:val="single" w:sz="8" w:space="0" w:color="auto"/>
              <w:bottom w:val="single" w:sz="4" w:space="0" w:color="auto"/>
              <w:right w:val="single" w:sz="4" w:space="0" w:color="auto"/>
            </w:tcBorders>
          </w:tcPr>
          <w:p w14:paraId="2237305A" w14:textId="77777777"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989774,2</w:t>
            </w:r>
          </w:p>
        </w:tc>
        <w:tc>
          <w:tcPr>
            <w:tcW w:w="850" w:type="dxa"/>
            <w:tcBorders>
              <w:left w:val="single" w:sz="4" w:space="0" w:color="auto"/>
              <w:bottom w:val="single" w:sz="4" w:space="0" w:color="auto"/>
              <w:right w:val="single" w:sz="8" w:space="0" w:color="auto"/>
            </w:tcBorders>
          </w:tcPr>
          <w:p w14:paraId="455888AE" w14:textId="5E0A041B" w:rsidR="00172DFC" w:rsidRPr="008208DB" w:rsidRDefault="00172DFC" w:rsidP="007E1B7D">
            <w:pPr>
              <w:autoSpaceDE w:val="0"/>
              <w:autoSpaceDN w:val="0"/>
              <w:adjustRightInd w:val="0"/>
              <w:spacing w:after="0" w:line="240" w:lineRule="auto"/>
              <w:rPr>
                <w:rFonts w:ascii="Times New Roman" w:hAnsi="Times New Roman"/>
              </w:rPr>
            </w:pPr>
            <w:r>
              <w:rPr>
                <w:rFonts w:ascii="Times New Roman" w:hAnsi="Times New Roman"/>
              </w:rPr>
              <w:t>844636,0</w:t>
            </w:r>
          </w:p>
        </w:tc>
        <w:tc>
          <w:tcPr>
            <w:tcW w:w="709" w:type="dxa"/>
            <w:tcBorders>
              <w:left w:val="single" w:sz="8" w:space="0" w:color="auto"/>
              <w:bottom w:val="single" w:sz="4" w:space="0" w:color="auto"/>
              <w:right w:val="single" w:sz="4" w:space="0" w:color="auto"/>
            </w:tcBorders>
          </w:tcPr>
          <w:p w14:paraId="7080458A" w14:textId="77777777" w:rsidR="00172DFC" w:rsidRPr="008208DB" w:rsidRDefault="00172DFC" w:rsidP="007E1B7D">
            <w:pPr>
              <w:spacing w:after="0" w:line="240" w:lineRule="auto"/>
              <w:rPr>
                <w:rFonts w:ascii="Times New Roman" w:hAnsi="Times New Roman"/>
              </w:rPr>
            </w:pPr>
            <w:r w:rsidRPr="008208DB">
              <w:rPr>
                <w:rFonts w:ascii="Times New Roman" w:hAnsi="Times New Roman"/>
              </w:rPr>
              <w:t>859220,2</w:t>
            </w:r>
          </w:p>
        </w:tc>
        <w:tc>
          <w:tcPr>
            <w:tcW w:w="992" w:type="dxa"/>
            <w:tcBorders>
              <w:left w:val="single" w:sz="4" w:space="0" w:color="auto"/>
              <w:bottom w:val="single" w:sz="4" w:space="0" w:color="auto"/>
              <w:right w:val="single" w:sz="4" w:space="0" w:color="auto"/>
            </w:tcBorders>
          </w:tcPr>
          <w:p w14:paraId="03F8A02B" w14:textId="77777777" w:rsidR="00172DFC" w:rsidRPr="008208DB" w:rsidRDefault="00172DFC" w:rsidP="007E1B7D">
            <w:pPr>
              <w:spacing w:after="0" w:line="240" w:lineRule="auto"/>
              <w:rPr>
                <w:rFonts w:ascii="Times New Roman" w:hAnsi="Times New Roman"/>
              </w:rPr>
            </w:pPr>
            <w:r w:rsidRPr="008208DB">
              <w:rPr>
                <w:rFonts w:ascii="Times New Roman" w:hAnsi="Times New Roman"/>
              </w:rPr>
              <w:t>752758,5</w:t>
            </w:r>
          </w:p>
        </w:tc>
        <w:tc>
          <w:tcPr>
            <w:tcW w:w="993" w:type="dxa"/>
            <w:tcBorders>
              <w:left w:val="single" w:sz="4" w:space="0" w:color="auto"/>
              <w:bottom w:val="single" w:sz="4" w:space="0" w:color="auto"/>
              <w:right w:val="single" w:sz="4" w:space="0" w:color="auto"/>
            </w:tcBorders>
          </w:tcPr>
          <w:p w14:paraId="74254DC9" w14:textId="77777777" w:rsidR="00172DFC" w:rsidRPr="008208DB" w:rsidRDefault="00172DFC" w:rsidP="007E1B7D">
            <w:pPr>
              <w:spacing w:after="0" w:line="240" w:lineRule="auto"/>
              <w:rPr>
                <w:rFonts w:ascii="Times New Roman" w:hAnsi="Times New Roman"/>
              </w:rPr>
            </w:pPr>
            <w:r w:rsidRPr="008208DB">
              <w:rPr>
                <w:rFonts w:ascii="Times New Roman" w:hAnsi="Times New Roman"/>
              </w:rPr>
              <w:t>752498,3</w:t>
            </w:r>
          </w:p>
        </w:tc>
        <w:tc>
          <w:tcPr>
            <w:tcW w:w="995" w:type="dxa"/>
            <w:tcBorders>
              <w:left w:val="single" w:sz="4" w:space="0" w:color="auto"/>
              <w:bottom w:val="single" w:sz="4" w:space="0" w:color="auto"/>
              <w:right w:val="single" w:sz="8" w:space="0" w:color="auto"/>
            </w:tcBorders>
          </w:tcPr>
          <w:p w14:paraId="562612C0" w14:textId="77777777" w:rsidR="00172DFC" w:rsidRPr="008208DB" w:rsidRDefault="00172DFC" w:rsidP="007E1B7D">
            <w:pPr>
              <w:spacing w:after="0" w:line="240" w:lineRule="auto"/>
              <w:rPr>
                <w:rFonts w:ascii="Times New Roman" w:hAnsi="Times New Roman"/>
              </w:rPr>
            </w:pPr>
            <w:r w:rsidRPr="008208DB">
              <w:rPr>
                <w:rFonts w:ascii="Times New Roman" w:hAnsi="Times New Roman"/>
              </w:rPr>
              <w:t>752498,3</w:t>
            </w:r>
          </w:p>
        </w:tc>
        <w:tc>
          <w:tcPr>
            <w:tcW w:w="2146" w:type="dxa"/>
            <w:vMerge w:val="restart"/>
            <w:tcBorders>
              <w:top w:val="single" w:sz="4" w:space="0" w:color="auto"/>
              <w:right w:val="single" w:sz="4" w:space="0" w:color="auto"/>
            </w:tcBorders>
          </w:tcPr>
          <w:p w14:paraId="0DAA3DF9" w14:textId="230EC5CF" w:rsidR="00172DFC" w:rsidRPr="008208DB" w:rsidRDefault="00172DFC" w:rsidP="007E1B7D">
            <w:pPr>
              <w:spacing w:after="0" w:line="240" w:lineRule="auto"/>
              <w:rPr>
                <w:rFonts w:ascii="Times New Roman" w:hAnsi="Times New Roman"/>
              </w:rPr>
            </w:pPr>
            <w:proofErr w:type="gramStart"/>
            <w:r w:rsidRPr="008208DB">
              <w:rPr>
                <w:rFonts w:ascii="Times New Roman" w:hAnsi="Times New Roman"/>
              </w:rPr>
              <w:t xml:space="preserve">повышение удовлетворенности населения качеством образовательных услуг; реализации обеспечение финансово-хозяйственной </w:t>
            </w:r>
            <w:r w:rsidRPr="008208DB">
              <w:rPr>
                <w:rFonts w:ascii="Times New Roman" w:hAnsi="Times New Roman"/>
              </w:rPr>
              <w:lastRenderedPageBreak/>
              <w:t>самостоятельности Программы образовательных организаций за счет реализации новых принципов финансирования (на основе муниципальных заданий); рост привлекательности педагогической профессии; создание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организации; соответствие условий во всех общеобразовательных организациях требованиям федеральных государственных образовательных стандартов;</w:t>
            </w:r>
            <w:proofErr w:type="gramEnd"/>
            <w:r w:rsidRPr="008208DB">
              <w:rPr>
                <w:rFonts w:ascii="Times New Roman" w:hAnsi="Times New Roman"/>
              </w:rPr>
              <w:t xml:space="preserve"> охват детей 5 – 18 лет программами дополнительного образования не </w:t>
            </w:r>
            <w:r w:rsidRPr="008208DB">
              <w:rPr>
                <w:rFonts w:ascii="Times New Roman" w:hAnsi="Times New Roman"/>
              </w:rPr>
              <w:lastRenderedPageBreak/>
              <w:t>менее 98 процента</w:t>
            </w:r>
          </w:p>
        </w:tc>
      </w:tr>
      <w:tr w:rsidR="007653A1" w:rsidRPr="008208DB" w14:paraId="3A5BF0FE" w14:textId="77777777" w:rsidTr="00654E0D">
        <w:trPr>
          <w:trHeight w:val="706"/>
        </w:trPr>
        <w:tc>
          <w:tcPr>
            <w:tcW w:w="774" w:type="dxa"/>
            <w:vMerge/>
            <w:tcBorders>
              <w:left w:val="single" w:sz="8" w:space="0" w:color="auto"/>
              <w:right w:val="single" w:sz="8" w:space="0" w:color="auto"/>
            </w:tcBorders>
          </w:tcPr>
          <w:p w14:paraId="569D31B1" w14:textId="77777777" w:rsidR="00172DFC" w:rsidRPr="008208DB" w:rsidRDefault="00172DFC"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67883AB3" w14:textId="77777777" w:rsidR="00172DFC" w:rsidRPr="008208DB" w:rsidRDefault="00172DFC"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7040D857" w14:textId="77777777" w:rsidR="00172DFC" w:rsidRPr="008208DB" w:rsidRDefault="00172DFC"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02B8705B" w14:textId="77777777" w:rsidR="00172DFC" w:rsidRPr="008208DB" w:rsidRDefault="00172DFC"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78BAF227" w14:textId="77777777" w:rsidR="00172DFC" w:rsidRPr="008208DB" w:rsidRDefault="00172DFC"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федеральный бюджет</w:t>
            </w:r>
          </w:p>
        </w:tc>
        <w:tc>
          <w:tcPr>
            <w:tcW w:w="1130" w:type="dxa"/>
            <w:tcBorders>
              <w:top w:val="single" w:sz="4" w:space="0" w:color="auto"/>
              <w:left w:val="single" w:sz="8" w:space="0" w:color="auto"/>
              <w:bottom w:val="single" w:sz="4" w:space="0" w:color="auto"/>
              <w:right w:val="single" w:sz="8" w:space="0" w:color="auto"/>
            </w:tcBorders>
          </w:tcPr>
          <w:p w14:paraId="36E8AA9F" w14:textId="77777777"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104714,5</w:t>
            </w:r>
          </w:p>
        </w:tc>
        <w:tc>
          <w:tcPr>
            <w:tcW w:w="1011" w:type="dxa"/>
            <w:tcBorders>
              <w:top w:val="single" w:sz="4" w:space="0" w:color="auto"/>
              <w:left w:val="single" w:sz="8" w:space="0" w:color="auto"/>
              <w:bottom w:val="single" w:sz="4" w:space="0" w:color="auto"/>
              <w:right w:val="single" w:sz="4" w:space="0" w:color="auto"/>
            </w:tcBorders>
          </w:tcPr>
          <w:p w14:paraId="16E66843" w14:textId="77777777"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69928,4</w:t>
            </w:r>
          </w:p>
        </w:tc>
        <w:tc>
          <w:tcPr>
            <w:tcW w:w="850" w:type="dxa"/>
            <w:tcBorders>
              <w:top w:val="single" w:sz="4" w:space="0" w:color="auto"/>
              <w:left w:val="single" w:sz="4" w:space="0" w:color="auto"/>
              <w:bottom w:val="single" w:sz="4" w:space="0" w:color="auto"/>
              <w:right w:val="single" w:sz="8" w:space="0" w:color="auto"/>
            </w:tcBorders>
          </w:tcPr>
          <w:p w14:paraId="203A854B" w14:textId="77777777"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9795,1</w:t>
            </w:r>
          </w:p>
          <w:p w14:paraId="00185582" w14:textId="77777777" w:rsidR="00172DFC" w:rsidRPr="008208DB" w:rsidRDefault="00172DFC"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409505BD" w14:textId="77777777" w:rsidR="00172DFC" w:rsidRPr="008208DB" w:rsidRDefault="00172DFC" w:rsidP="007E1B7D">
            <w:pPr>
              <w:spacing w:after="0" w:line="240" w:lineRule="auto"/>
              <w:rPr>
                <w:rFonts w:ascii="Times New Roman" w:hAnsi="Times New Roman"/>
              </w:rPr>
            </w:pPr>
            <w:r w:rsidRPr="008208DB">
              <w:rPr>
                <w:rFonts w:ascii="Times New Roman" w:hAnsi="Times New Roman"/>
              </w:rPr>
              <w:t>22896,9</w:t>
            </w:r>
          </w:p>
        </w:tc>
        <w:tc>
          <w:tcPr>
            <w:tcW w:w="992" w:type="dxa"/>
            <w:tcBorders>
              <w:top w:val="single" w:sz="4" w:space="0" w:color="auto"/>
              <w:left w:val="single" w:sz="4" w:space="0" w:color="auto"/>
              <w:bottom w:val="single" w:sz="4" w:space="0" w:color="auto"/>
              <w:right w:val="single" w:sz="4" w:space="0" w:color="auto"/>
            </w:tcBorders>
          </w:tcPr>
          <w:p w14:paraId="3009EF44" w14:textId="77777777" w:rsidR="00172DFC" w:rsidRPr="008208DB" w:rsidRDefault="00172DFC" w:rsidP="007E1B7D">
            <w:pPr>
              <w:spacing w:after="0" w:line="240" w:lineRule="auto"/>
              <w:rPr>
                <w:rFonts w:ascii="Times New Roman" w:hAnsi="Times New Roman"/>
              </w:rPr>
            </w:pPr>
            <w:r w:rsidRPr="008208DB">
              <w:rPr>
                <w:rFonts w:ascii="Times New Roman" w:hAnsi="Times New Roman"/>
              </w:rPr>
              <w:t>679,9</w:t>
            </w:r>
          </w:p>
        </w:tc>
        <w:tc>
          <w:tcPr>
            <w:tcW w:w="993" w:type="dxa"/>
            <w:tcBorders>
              <w:top w:val="single" w:sz="4" w:space="0" w:color="auto"/>
              <w:left w:val="single" w:sz="4" w:space="0" w:color="auto"/>
              <w:bottom w:val="single" w:sz="4" w:space="0" w:color="auto"/>
              <w:right w:val="single" w:sz="4" w:space="0" w:color="auto"/>
            </w:tcBorders>
          </w:tcPr>
          <w:p w14:paraId="082CCF62" w14:textId="77777777" w:rsidR="00172DFC" w:rsidRPr="008208DB" w:rsidRDefault="00172DFC" w:rsidP="007E1B7D">
            <w:pPr>
              <w:spacing w:after="0" w:line="240" w:lineRule="auto"/>
              <w:rPr>
                <w:rFonts w:ascii="Times New Roman" w:hAnsi="Times New Roman"/>
              </w:rPr>
            </w:pPr>
            <w:r w:rsidRPr="008208DB">
              <w:rPr>
                <w:rFonts w:ascii="Times New Roman" w:hAnsi="Times New Roman"/>
              </w:rPr>
              <w:t>707,10</w:t>
            </w:r>
          </w:p>
        </w:tc>
        <w:tc>
          <w:tcPr>
            <w:tcW w:w="995" w:type="dxa"/>
            <w:tcBorders>
              <w:top w:val="single" w:sz="4" w:space="0" w:color="auto"/>
              <w:left w:val="single" w:sz="4" w:space="0" w:color="auto"/>
              <w:bottom w:val="single" w:sz="4" w:space="0" w:color="auto"/>
              <w:right w:val="single" w:sz="8" w:space="0" w:color="auto"/>
            </w:tcBorders>
          </w:tcPr>
          <w:p w14:paraId="3A1CA79C" w14:textId="77777777" w:rsidR="00172DFC" w:rsidRPr="008208DB" w:rsidRDefault="00172DFC" w:rsidP="007E1B7D">
            <w:pPr>
              <w:spacing w:after="0" w:line="240" w:lineRule="auto"/>
              <w:rPr>
                <w:rFonts w:ascii="Times New Roman" w:hAnsi="Times New Roman"/>
              </w:rPr>
            </w:pPr>
            <w:r w:rsidRPr="008208DB">
              <w:rPr>
                <w:rFonts w:ascii="Times New Roman" w:hAnsi="Times New Roman"/>
              </w:rPr>
              <w:t>707,10</w:t>
            </w:r>
          </w:p>
        </w:tc>
        <w:tc>
          <w:tcPr>
            <w:tcW w:w="2146" w:type="dxa"/>
            <w:vMerge/>
            <w:tcBorders>
              <w:right w:val="single" w:sz="4" w:space="0" w:color="auto"/>
            </w:tcBorders>
          </w:tcPr>
          <w:p w14:paraId="7856F0AC" w14:textId="77777777" w:rsidR="00172DFC" w:rsidRPr="008208DB" w:rsidRDefault="00172DFC" w:rsidP="007E1B7D">
            <w:pPr>
              <w:spacing w:after="0" w:line="240" w:lineRule="auto"/>
              <w:rPr>
                <w:rFonts w:ascii="Times New Roman" w:hAnsi="Times New Roman"/>
              </w:rPr>
            </w:pPr>
          </w:p>
        </w:tc>
      </w:tr>
      <w:tr w:rsidR="007653A1" w:rsidRPr="008208DB" w14:paraId="290E7CC1" w14:textId="77777777" w:rsidTr="00654E0D">
        <w:trPr>
          <w:trHeight w:val="615"/>
        </w:trPr>
        <w:tc>
          <w:tcPr>
            <w:tcW w:w="774" w:type="dxa"/>
            <w:vMerge/>
            <w:tcBorders>
              <w:left w:val="single" w:sz="8" w:space="0" w:color="auto"/>
              <w:right w:val="single" w:sz="8" w:space="0" w:color="auto"/>
            </w:tcBorders>
          </w:tcPr>
          <w:p w14:paraId="74391983" w14:textId="77777777" w:rsidR="00172DFC" w:rsidRPr="008208DB" w:rsidRDefault="00172DFC"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4D949D3E" w14:textId="77777777" w:rsidR="00172DFC" w:rsidRPr="008208DB" w:rsidRDefault="00172DFC"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596127AB" w14:textId="77777777" w:rsidR="00172DFC" w:rsidRPr="008208DB" w:rsidRDefault="00172DFC"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7F3BA448" w14:textId="77777777" w:rsidR="00172DFC" w:rsidRPr="008208DB" w:rsidRDefault="00172DFC"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2E1A6434" w14:textId="77777777" w:rsidR="00172DFC" w:rsidRPr="008208DB" w:rsidRDefault="00172DFC"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4582F715" w14:textId="77777777" w:rsidR="00172DFC" w:rsidRPr="008208DB" w:rsidRDefault="00172DFC" w:rsidP="007E1B7D">
            <w:pPr>
              <w:autoSpaceDE w:val="0"/>
              <w:autoSpaceDN w:val="0"/>
              <w:adjustRightInd w:val="0"/>
              <w:spacing w:after="0" w:line="240" w:lineRule="auto"/>
              <w:rPr>
                <w:rFonts w:ascii="Times New Roman" w:hAnsi="Times New Roman"/>
              </w:rPr>
            </w:pPr>
            <w:r>
              <w:rPr>
                <w:rFonts w:ascii="Times New Roman" w:hAnsi="Times New Roman"/>
              </w:rPr>
              <w:t>2977220,8</w:t>
            </w:r>
          </w:p>
        </w:tc>
        <w:tc>
          <w:tcPr>
            <w:tcW w:w="1011" w:type="dxa"/>
            <w:tcBorders>
              <w:top w:val="single" w:sz="4" w:space="0" w:color="auto"/>
              <w:left w:val="single" w:sz="8" w:space="0" w:color="auto"/>
              <w:bottom w:val="single" w:sz="4" w:space="0" w:color="auto"/>
              <w:right w:val="single" w:sz="4" w:space="0" w:color="auto"/>
            </w:tcBorders>
          </w:tcPr>
          <w:p w14:paraId="4C4DB273" w14:textId="77777777"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529118,3</w:t>
            </w:r>
          </w:p>
        </w:tc>
        <w:tc>
          <w:tcPr>
            <w:tcW w:w="850" w:type="dxa"/>
            <w:tcBorders>
              <w:top w:val="single" w:sz="4" w:space="0" w:color="auto"/>
              <w:left w:val="single" w:sz="4" w:space="0" w:color="auto"/>
              <w:bottom w:val="single" w:sz="4" w:space="0" w:color="auto"/>
              <w:right w:val="single" w:sz="8" w:space="0" w:color="auto"/>
            </w:tcBorders>
          </w:tcPr>
          <w:p w14:paraId="01A04ACC" w14:textId="414C590C" w:rsidR="00172DFC" w:rsidRPr="008208DB" w:rsidRDefault="00172DFC" w:rsidP="007E1B7D">
            <w:pPr>
              <w:autoSpaceDE w:val="0"/>
              <w:autoSpaceDN w:val="0"/>
              <w:adjustRightInd w:val="0"/>
              <w:spacing w:after="0" w:line="240" w:lineRule="auto"/>
              <w:rPr>
                <w:rFonts w:ascii="Times New Roman" w:hAnsi="Times New Roman"/>
              </w:rPr>
            </w:pPr>
            <w:r>
              <w:rPr>
                <w:rFonts w:ascii="Times New Roman" w:hAnsi="Times New Roman"/>
              </w:rPr>
              <w:t>472427,0</w:t>
            </w:r>
          </w:p>
        </w:tc>
        <w:tc>
          <w:tcPr>
            <w:tcW w:w="709" w:type="dxa"/>
            <w:tcBorders>
              <w:top w:val="single" w:sz="4" w:space="0" w:color="auto"/>
              <w:left w:val="single" w:sz="8" w:space="0" w:color="auto"/>
              <w:bottom w:val="single" w:sz="4" w:space="0" w:color="auto"/>
              <w:right w:val="single" w:sz="4" w:space="0" w:color="auto"/>
            </w:tcBorders>
          </w:tcPr>
          <w:p w14:paraId="7D621A3F" w14:textId="77777777" w:rsidR="00172DFC" w:rsidRPr="008208DB" w:rsidRDefault="00172DFC" w:rsidP="007E1B7D">
            <w:pPr>
              <w:autoSpaceDE w:val="0"/>
              <w:autoSpaceDN w:val="0"/>
              <w:adjustRightInd w:val="0"/>
              <w:spacing w:after="0" w:line="240" w:lineRule="auto"/>
              <w:rPr>
                <w:rFonts w:ascii="Times New Roman" w:hAnsi="Times New Roman"/>
              </w:rPr>
            </w:pPr>
            <w:r w:rsidRPr="008208DB">
              <w:rPr>
                <w:rFonts w:ascii="Times New Roman" w:hAnsi="Times New Roman"/>
              </w:rPr>
              <w:t>505076,1</w:t>
            </w:r>
          </w:p>
        </w:tc>
        <w:tc>
          <w:tcPr>
            <w:tcW w:w="992" w:type="dxa"/>
            <w:tcBorders>
              <w:top w:val="single" w:sz="4" w:space="0" w:color="auto"/>
              <w:left w:val="single" w:sz="4" w:space="0" w:color="auto"/>
              <w:bottom w:val="single" w:sz="4" w:space="0" w:color="auto"/>
              <w:right w:val="single" w:sz="4" w:space="0" w:color="auto"/>
            </w:tcBorders>
          </w:tcPr>
          <w:p w14:paraId="3795CE30" w14:textId="77777777" w:rsidR="00172DFC" w:rsidRPr="008208DB" w:rsidRDefault="00172DFC" w:rsidP="007E1B7D">
            <w:pPr>
              <w:spacing w:after="0" w:line="240" w:lineRule="auto"/>
              <w:rPr>
                <w:rFonts w:ascii="Times New Roman" w:hAnsi="Times New Roman"/>
              </w:rPr>
            </w:pPr>
            <w:r w:rsidRPr="008208DB">
              <w:rPr>
                <w:rFonts w:ascii="Times New Roman" w:hAnsi="Times New Roman"/>
              </w:rPr>
              <w:t>490199,8</w:t>
            </w:r>
          </w:p>
        </w:tc>
        <w:tc>
          <w:tcPr>
            <w:tcW w:w="993" w:type="dxa"/>
            <w:tcBorders>
              <w:top w:val="single" w:sz="4" w:space="0" w:color="auto"/>
              <w:left w:val="single" w:sz="4" w:space="0" w:color="auto"/>
              <w:bottom w:val="single" w:sz="4" w:space="0" w:color="auto"/>
              <w:right w:val="single" w:sz="4" w:space="0" w:color="auto"/>
            </w:tcBorders>
          </w:tcPr>
          <w:p w14:paraId="0913CAA7" w14:textId="77777777" w:rsidR="00172DFC" w:rsidRPr="008208DB" w:rsidRDefault="00172DFC" w:rsidP="007E1B7D">
            <w:pPr>
              <w:spacing w:after="0" w:line="240" w:lineRule="auto"/>
              <w:rPr>
                <w:rFonts w:ascii="Times New Roman" w:hAnsi="Times New Roman"/>
              </w:rPr>
            </w:pPr>
            <w:r w:rsidRPr="008208DB">
              <w:rPr>
                <w:rFonts w:ascii="Times New Roman" w:hAnsi="Times New Roman"/>
              </w:rPr>
              <w:t>490199,8</w:t>
            </w:r>
          </w:p>
        </w:tc>
        <w:tc>
          <w:tcPr>
            <w:tcW w:w="995" w:type="dxa"/>
            <w:tcBorders>
              <w:top w:val="single" w:sz="4" w:space="0" w:color="auto"/>
              <w:left w:val="single" w:sz="4" w:space="0" w:color="auto"/>
              <w:bottom w:val="single" w:sz="4" w:space="0" w:color="auto"/>
              <w:right w:val="single" w:sz="8" w:space="0" w:color="auto"/>
            </w:tcBorders>
          </w:tcPr>
          <w:p w14:paraId="57521985" w14:textId="77777777" w:rsidR="00172DFC" w:rsidRPr="008208DB" w:rsidRDefault="00172DFC" w:rsidP="007E1B7D">
            <w:pPr>
              <w:spacing w:after="0" w:line="240" w:lineRule="auto"/>
              <w:rPr>
                <w:rFonts w:ascii="Times New Roman" w:hAnsi="Times New Roman"/>
              </w:rPr>
            </w:pPr>
            <w:r w:rsidRPr="008208DB">
              <w:rPr>
                <w:rFonts w:ascii="Times New Roman" w:hAnsi="Times New Roman"/>
              </w:rPr>
              <w:t>490199,8</w:t>
            </w:r>
          </w:p>
        </w:tc>
        <w:tc>
          <w:tcPr>
            <w:tcW w:w="2146" w:type="dxa"/>
            <w:vMerge/>
            <w:tcBorders>
              <w:right w:val="single" w:sz="4" w:space="0" w:color="auto"/>
            </w:tcBorders>
          </w:tcPr>
          <w:p w14:paraId="03A9EDA5" w14:textId="77777777" w:rsidR="00172DFC" w:rsidRPr="008208DB" w:rsidRDefault="00172DFC" w:rsidP="007E1B7D">
            <w:pPr>
              <w:spacing w:after="0" w:line="240" w:lineRule="auto"/>
              <w:rPr>
                <w:rFonts w:ascii="Times New Roman" w:hAnsi="Times New Roman"/>
              </w:rPr>
            </w:pPr>
          </w:p>
        </w:tc>
      </w:tr>
      <w:tr w:rsidR="00D07A50" w:rsidRPr="008208DB" w14:paraId="1C656CAF" w14:textId="77777777" w:rsidTr="00654E0D">
        <w:trPr>
          <w:trHeight w:val="3209"/>
        </w:trPr>
        <w:tc>
          <w:tcPr>
            <w:tcW w:w="774" w:type="dxa"/>
            <w:vMerge/>
            <w:tcBorders>
              <w:left w:val="single" w:sz="8" w:space="0" w:color="auto"/>
              <w:right w:val="single" w:sz="8" w:space="0" w:color="auto"/>
            </w:tcBorders>
          </w:tcPr>
          <w:p w14:paraId="2BD4B93A" w14:textId="77777777" w:rsidR="0014565B" w:rsidRPr="008208DB" w:rsidRDefault="0014565B"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1AD2B9FE" w14:textId="77777777" w:rsidR="0014565B" w:rsidRPr="008208DB" w:rsidRDefault="0014565B"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21360989" w14:textId="77777777" w:rsidR="0014565B" w:rsidRPr="008208DB" w:rsidRDefault="0014565B"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31189274" w14:textId="77777777" w:rsidR="0014565B" w:rsidRPr="008208DB" w:rsidRDefault="0014565B"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right w:val="single" w:sz="8" w:space="0" w:color="auto"/>
            </w:tcBorders>
          </w:tcPr>
          <w:p w14:paraId="16B74323" w14:textId="77777777" w:rsidR="0014565B" w:rsidRPr="008208DB" w:rsidRDefault="0014565B"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p w14:paraId="0F9744C6" w14:textId="77777777" w:rsidR="0014565B" w:rsidRPr="008208DB" w:rsidRDefault="0014565B" w:rsidP="007E1B7D">
            <w:pPr>
              <w:autoSpaceDE w:val="0"/>
              <w:autoSpaceDN w:val="0"/>
              <w:adjustRightInd w:val="0"/>
              <w:spacing w:after="0" w:line="240" w:lineRule="auto"/>
              <w:jc w:val="center"/>
              <w:rPr>
                <w:rFonts w:ascii="Times New Roman" w:hAnsi="Times New Roman"/>
              </w:rPr>
            </w:pPr>
          </w:p>
          <w:p w14:paraId="3936161B" w14:textId="77777777" w:rsidR="0014565B" w:rsidRPr="008208DB" w:rsidRDefault="0014565B" w:rsidP="007E1B7D">
            <w:pPr>
              <w:autoSpaceDE w:val="0"/>
              <w:autoSpaceDN w:val="0"/>
              <w:adjustRightInd w:val="0"/>
              <w:spacing w:after="0" w:line="240" w:lineRule="auto"/>
              <w:jc w:val="center"/>
              <w:rPr>
                <w:rFonts w:ascii="Times New Roman" w:hAnsi="Times New Roman"/>
              </w:rPr>
            </w:pPr>
          </w:p>
          <w:p w14:paraId="321C7598" w14:textId="77777777" w:rsidR="0014565B" w:rsidRPr="008208DB" w:rsidRDefault="0014565B" w:rsidP="007E1B7D">
            <w:pPr>
              <w:autoSpaceDE w:val="0"/>
              <w:autoSpaceDN w:val="0"/>
              <w:adjustRightInd w:val="0"/>
              <w:spacing w:after="0" w:line="240" w:lineRule="auto"/>
              <w:jc w:val="center"/>
              <w:rPr>
                <w:rFonts w:ascii="Times New Roman" w:hAnsi="Times New Roman"/>
              </w:rPr>
            </w:pPr>
            <w:proofErr w:type="spellStart"/>
            <w:r w:rsidRPr="008208DB">
              <w:rPr>
                <w:rFonts w:ascii="Times New Roman" w:hAnsi="Times New Roman"/>
              </w:rPr>
              <w:t>внебюджет</w:t>
            </w:r>
            <w:proofErr w:type="spellEnd"/>
          </w:p>
          <w:p w14:paraId="08D82402" w14:textId="77777777" w:rsidR="0014565B" w:rsidRPr="008208DB" w:rsidRDefault="0014565B"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right w:val="single" w:sz="8" w:space="0" w:color="auto"/>
            </w:tcBorders>
          </w:tcPr>
          <w:p w14:paraId="66EA27C2" w14:textId="77777777" w:rsidR="0014565B" w:rsidRPr="008208DB" w:rsidRDefault="0014565B" w:rsidP="007E1B7D">
            <w:pPr>
              <w:autoSpaceDE w:val="0"/>
              <w:autoSpaceDN w:val="0"/>
              <w:adjustRightInd w:val="0"/>
              <w:spacing w:after="0" w:line="240" w:lineRule="auto"/>
              <w:rPr>
                <w:rFonts w:ascii="Times New Roman" w:hAnsi="Times New Roman"/>
              </w:rPr>
            </w:pPr>
            <w:r>
              <w:rPr>
                <w:rFonts w:ascii="Times New Roman" w:hAnsi="Times New Roman"/>
              </w:rPr>
              <w:t>1728592,6</w:t>
            </w:r>
          </w:p>
          <w:p w14:paraId="40041ECF" w14:textId="77777777" w:rsidR="0014565B" w:rsidRPr="008208DB" w:rsidRDefault="0014565B" w:rsidP="007E1B7D">
            <w:pPr>
              <w:autoSpaceDE w:val="0"/>
              <w:autoSpaceDN w:val="0"/>
              <w:adjustRightInd w:val="0"/>
              <w:spacing w:after="0" w:line="240" w:lineRule="auto"/>
              <w:rPr>
                <w:rFonts w:ascii="Times New Roman" w:hAnsi="Times New Roman"/>
              </w:rPr>
            </w:pPr>
          </w:p>
          <w:p w14:paraId="791EC329" w14:textId="77777777" w:rsidR="0014565B" w:rsidRPr="008208DB" w:rsidRDefault="0014565B" w:rsidP="007E1B7D">
            <w:pPr>
              <w:autoSpaceDE w:val="0"/>
              <w:autoSpaceDN w:val="0"/>
              <w:adjustRightInd w:val="0"/>
              <w:spacing w:after="0" w:line="240" w:lineRule="auto"/>
              <w:rPr>
                <w:rFonts w:ascii="Times New Roman" w:hAnsi="Times New Roman"/>
              </w:rPr>
            </w:pPr>
          </w:p>
          <w:p w14:paraId="2C32058A" w14:textId="77777777" w:rsidR="0014565B" w:rsidRPr="008208DB" w:rsidRDefault="0014565B" w:rsidP="007E1B7D">
            <w:pPr>
              <w:autoSpaceDE w:val="0"/>
              <w:autoSpaceDN w:val="0"/>
              <w:adjustRightInd w:val="0"/>
              <w:spacing w:after="0" w:line="240" w:lineRule="auto"/>
              <w:rPr>
                <w:rFonts w:ascii="Times New Roman" w:hAnsi="Times New Roman"/>
              </w:rPr>
            </w:pPr>
          </w:p>
          <w:p w14:paraId="399BC0BA" w14:textId="77777777" w:rsidR="0014565B" w:rsidRPr="008208DB" w:rsidRDefault="0014565B" w:rsidP="007E1B7D">
            <w:pPr>
              <w:autoSpaceDE w:val="0"/>
              <w:autoSpaceDN w:val="0"/>
              <w:adjustRightInd w:val="0"/>
              <w:spacing w:after="0" w:line="240" w:lineRule="auto"/>
              <w:rPr>
                <w:rFonts w:ascii="Times New Roman" w:hAnsi="Times New Roman"/>
              </w:rPr>
            </w:pPr>
          </w:p>
          <w:p w14:paraId="428B9387" w14:textId="77777777" w:rsidR="0014565B" w:rsidRPr="008208DB" w:rsidRDefault="0014565B" w:rsidP="007E1B7D">
            <w:pPr>
              <w:autoSpaceDE w:val="0"/>
              <w:autoSpaceDN w:val="0"/>
              <w:adjustRightInd w:val="0"/>
              <w:spacing w:after="0" w:line="240" w:lineRule="auto"/>
              <w:rPr>
                <w:rFonts w:ascii="Times New Roman" w:hAnsi="Times New Roman"/>
              </w:rPr>
            </w:pPr>
            <w:r w:rsidRPr="008208DB">
              <w:rPr>
                <w:rFonts w:ascii="Times New Roman" w:hAnsi="Times New Roman"/>
              </w:rPr>
              <w:t>140857,6</w:t>
            </w:r>
          </w:p>
        </w:tc>
        <w:tc>
          <w:tcPr>
            <w:tcW w:w="1011" w:type="dxa"/>
            <w:tcBorders>
              <w:top w:val="single" w:sz="4" w:space="0" w:color="auto"/>
              <w:left w:val="single" w:sz="8" w:space="0" w:color="auto"/>
              <w:right w:val="single" w:sz="4" w:space="0" w:color="auto"/>
            </w:tcBorders>
          </w:tcPr>
          <w:p w14:paraId="7FA77ECD" w14:textId="77777777" w:rsidR="0014565B" w:rsidRPr="008208DB" w:rsidRDefault="0014565B" w:rsidP="007E1B7D">
            <w:pPr>
              <w:autoSpaceDE w:val="0"/>
              <w:autoSpaceDN w:val="0"/>
              <w:adjustRightInd w:val="0"/>
              <w:spacing w:after="0" w:line="240" w:lineRule="auto"/>
              <w:rPr>
                <w:rFonts w:ascii="Times New Roman" w:hAnsi="Times New Roman"/>
              </w:rPr>
            </w:pPr>
            <w:r w:rsidRPr="008208DB">
              <w:rPr>
                <w:rFonts w:ascii="Times New Roman" w:hAnsi="Times New Roman"/>
              </w:rPr>
              <w:t>371858,5</w:t>
            </w:r>
          </w:p>
          <w:p w14:paraId="57B879BB" w14:textId="77777777" w:rsidR="0014565B" w:rsidRPr="008208DB" w:rsidRDefault="0014565B" w:rsidP="007E1B7D">
            <w:pPr>
              <w:autoSpaceDE w:val="0"/>
              <w:autoSpaceDN w:val="0"/>
              <w:adjustRightInd w:val="0"/>
              <w:spacing w:after="0" w:line="240" w:lineRule="auto"/>
              <w:rPr>
                <w:rFonts w:ascii="Times New Roman" w:hAnsi="Times New Roman"/>
              </w:rPr>
            </w:pPr>
          </w:p>
          <w:p w14:paraId="5B22CD21" w14:textId="77777777" w:rsidR="0014565B" w:rsidRPr="008208DB" w:rsidRDefault="0014565B" w:rsidP="007E1B7D">
            <w:pPr>
              <w:autoSpaceDE w:val="0"/>
              <w:autoSpaceDN w:val="0"/>
              <w:adjustRightInd w:val="0"/>
              <w:spacing w:after="0" w:line="240" w:lineRule="auto"/>
              <w:rPr>
                <w:rFonts w:ascii="Times New Roman" w:hAnsi="Times New Roman"/>
              </w:rPr>
            </w:pPr>
          </w:p>
          <w:p w14:paraId="7D57880D" w14:textId="77777777" w:rsidR="0014565B" w:rsidRDefault="0014565B" w:rsidP="007E1B7D">
            <w:pPr>
              <w:autoSpaceDE w:val="0"/>
              <w:autoSpaceDN w:val="0"/>
              <w:adjustRightInd w:val="0"/>
              <w:spacing w:after="0" w:line="240" w:lineRule="auto"/>
              <w:rPr>
                <w:rFonts w:ascii="Times New Roman" w:hAnsi="Times New Roman"/>
              </w:rPr>
            </w:pPr>
          </w:p>
          <w:p w14:paraId="74D15BBB" w14:textId="77777777" w:rsidR="00DC2A5A" w:rsidRPr="008208DB" w:rsidRDefault="00DC2A5A" w:rsidP="007E1B7D">
            <w:pPr>
              <w:autoSpaceDE w:val="0"/>
              <w:autoSpaceDN w:val="0"/>
              <w:adjustRightInd w:val="0"/>
              <w:spacing w:after="0" w:line="240" w:lineRule="auto"/>
              <w:rPr>
                <w:rFonts w:ascii="Times New Roman" w:hAnsi="Times New Roman"/>
              </w:rPr>
            </w:pPr>
          </w:p>
          <w:p w14:paraId="7309DEB5" w14:textId="77777777" w:rsidR="0014565B" w:rsidRPr="008208DB" w:rsidRDefault="0014565B" w:rsidP="007E1B7D">
            <w:pPr>
              <w:autoSpaceDE w:val="0"/>
              <w:autoSpaceDN w:val="0"/>
              <w:adjustRightInd w:val="0"/>
              <w:spacing w:after="0" w:line="240" w:lineRule="auto"/>
              <w:rPr>
                <w:rFonts w:ascii="Times New Roman" w:hAnsi="Times New Roman"/>
              </w:rPr>
            </w:pPr>
            <w:r w:rsidRPr="008208DB">
              <w:rPr>
                <w:rFonts w:ascii="Times New Roman" w:hAnsi="Times New Roman"/>
              </w:rPr>
              <w:t>18869,0</w:t>
            </w:r>
          </w:p>
        </w:tc>
        <w:tc>
          <w:tcPr>
            <w:tcW w:w="850" w:type="dxa"/>
            <w:tcBorders>
              <w:top w:val="single" w:sz="4" w:space="0" w:color="auto"/>
              <w:left w:val="single" w:sz="4" w:space="0" w:color="auto"/>
              <w:bottom w:val="single" w:sz="4" w:space="0" w:color="auto"/>
              <w:right w:val="single" w:sz="8" w:space="0" w:color="auto"/>
            </w:tcBorders>
          </w:tcPr>
          <w:p w14:paraId="5CB1AFDA" w14:textId="77777777" w:rsidR="0014565B" w:rsidRPr="008208DB" w:rsidRDefault="0014565B" w:rsidP="007E1B7D">
            <w:pPr>
              <w:autoSpaceDE w:val="0"/>
              <w:autoSpaceDN w:val="0"/>
              <w:adjustRightInd w:val="0"/>
              <w:spacing w:after="0" w:line="240" w:lineRule="auto"/>
              <w:rPr>
                <w:rFonts w:ascii="Times New Roman" w:hAnsi="Times New Roman"/>
              </w:rPr>
            </w:pPr>
            <w:r>
              <w:rPr>
                <w:rFonts w:ascii="Times New Roman" w:hAnsi="Times New Roman"/>
              </w:rPr>
              <w:t>344037,4</w:t>
            </w:r>
          </w:p>
          <w:p w14:paraId="27B41FD4" w14:textId="77777777" w:rsidR="0014565B" w:rsidRPr="008208DB" w:rsidRDefault="0014565B" w:rsidP="007E1B7D">
            <w:pPr>
              <w:autoSpaceDE w:val="0"/>
              <w:autoSpaceDN w:val="0"/>
              <w:adjustRightInd w:val="0"/>
              <w:spacing w:after="0" w:line="240" w:lineRule="auto"/>
              <w:rPr>
                <w:rFonts w:ascii="Times New Roman" w:hAnsi="Times New Roman"/>
              </w:rPr>
            </w:pPr>
          </w:p>
          <w:p w14:paraId="4435D57E" w14:textId="77777777" w:rsidR="0014565B" w:rsidRPr="008208DB" w:rsidRDefault="0014565B" w:rsidP="007E1B7D">
            <w:pPr>
              <w:autoSpaceDE w:val="0"/>
              <w:autoSpaceDN w:val="0"/>
              <w:adjustRightInd w:val="0"/>
              <w:spacing w:after="0" w:line="240" w:lineRule="auto"/>
              <w:rPr>
                <w:rFonts w:ascii="Times New Roman" w:hAnsi="Times New Roman"/>
              </w:rPr>
            </w:pPr>
          </w:p>
          <w:p w14:paraId="604C1591" w14:textId="77777777" w:rsidR="0014565B" w:rsidRPr="008208DB" w:rsidRDefault="0014565B" w:rsidP="007E1B7D">
            <w:pPr>
              <w:autoSpaceDE w:val="0"/>
              <w:autoSpaceDN w:val="0"/>
              <w:adjustRightInd w:val="0"/>
              <w:spacing w:after="0" w:line="240" w:lineRule="auto"/>
              <w:rPr>
                <w:rFonts w:ascii="Times New Roman" w:hAnsi="Times New Roman"/>
              </w:rPr>
            </w:pPr>
          </w:p>
          <w:p w14:paraId="6965FF9B" w14:textId="77777777" w:rsidR="0014565B" w:rsidRPr="008208DB" w:rsidRDefault="0014565B" w:rsidP="007E1B7D">
            <w:pPr>
              <w:autoSpaceDE w:val="0"/>
              <w:autoSpaceDN w:val="0"/>
              <w:adjustRightInd w:val="0"/>
              <w:spacing w:after="0" w:line="240" w:lineRule="auto"/>
              <w:rPr>
                <w:rFonts w:ascii="Times New Roman" w:hAnsi="Times New Roman"/>
              </w:rPr>
            </w:pPr>
            <w:r w:rsidRPr="008208DB">
              <w:rPr>
                <w:rFonts w:ascii="Times New Roman" w:hAnsi="Times New Roman"/>
              </w:rPr>
              <w:t>18376,5</w:t>
            </w:r>
          </w:p>
          <w:p w14:paraId="090BC131" w14:textId="77777777" w:rsidR="0014565B" w:rsidRPr="008208DB" w:rsidRDefault="0014565B"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right w:val="single" w:sz="4" w:space="0" w:color="auto"/>
            </w:tcBorders>
          </w:tcPr>
          <w:p w14:paraId="22FF2D26" w14:textId="77777777" w:rsidR="0014565B" w:rsidRPr="008208DB" w:rsidRDefault="0014565B" w:rsidP="007E1B7D">
            <w:pPr>
              <w:spacing w:after="0" w:line="240" w:lineRule="auto"/>
              <w:rPr>
                <w:rFonts w:ascii="Times New Roman" w:hAnsi="Times New Roman"/>
              </w:rPr>
            </w:pPr>
            <w:r w:rsidRPr="008208DB">
              <w:rPr>
                <w:rFonts w:ascii="Times New Roman" w:hAnsi="Times New Roman"/>
              </w:rPr>
              <w:t>311689,4</w:t>
            </w:r>
          </w:p>
          <w:p w14:paraId="3273D50F" w14:textId="77777777" w:rsidR="0014565B" w:rsidRDefault="0014565B" w:rsidP="007E1B7D">
            <w:pPr>
              <w:spacing w:after="0" w:line="240" w:lineRule="auto"/>
              <w:rPr>
                <w:rFonts w:ascii="Times New Roman" w:hAnsi="Times New Roman"/>
              </w:rPr>
            </w:pPr>
          </w:p>
          <w:p w14:paraId="15DA8D84" w14:textId="77777777" w:rsidR="0014565B" w:rsidRDefault="0014565B" w:rsidP="007E1B7D">
            <w:pPr>
              <w:spacing w:after="0" w:line="240" w:lineRule="auto"/>
              <w:rPr>
                <w:rFonts w:ascii="Times New Roman" w:hAnsi="Times New Roman"/>
              </w:rPr>
            </w:pPr>
          </w:p>
          <w:p w14:paraId="7C73AB22" w14:textId="77777777" w:rsidR="0014565B" w:rsidRPr="008208DB" w:rsidRDefault="0014565B" w:rsidP="007E1B7D">
            <w:pPr>
              <w:spacing w:after="0" w:line="240" w:lineRule="auto"/>
              <w:rPr>
                <w:rFonts w:ascii="Times New Roman" w:hAnsi="Times New Roman"/>
              </w:rPr>
            </w:pPr>
          </w:p>
          <w:p w14:paraId="3985DA2B" w14:textId="77777777" w:rsidR="0014565B" w:rsidRPr="008208DB" w:rsidRDefault="0014565B" w:rsidP="007E1B7D">
            <w:pPr>
              <w:autoSpaceDE w:val="0"/>
              <w:autoSpaceDN w:val="0"/>
              <w:adjustRightInd w:val="0"/>
              <w:spacing w:after="0" w:line="240" w:lineRule="auto"/>
              <w:rPr>
                <w:rFonts w:ascii="Times New Roman" w:hAnsi="Times New Roman"/>
              </w:rPr>
            </w:pPr>
            <w:r w:rsidRPr="008208DB">
              <w:rPr>
                <w:rFonts w:ascii="Times New Roman" w:hAnsi="Times New Roman"/>
              </w:rPr>
              <w:t>19557,8</w:t>
            </w:r>
          </w:p>
          <w:p w14:paraId="10169276" w14:textId="77777777" w:rsidR="0014565B" w:rsidRPr="008208DB" w:rsidRDefault="0014565B" w:rsidP="007E1B7D">
            <w:pPr>
              <w:spacing w:after="0" w:line="240" w:lineRule="auto"/>
              <w:rPr>
                <w:rFonts w:ascii="Times New Roman" w:hAnsi="Times New Roman"/>
              </w:rPr>
            </w:pPr>
          </w:p>
        </w:tc>
        <w:tc>
          <w:tcPr>
            <w:tcW w:w="992" w:type="dxa"/>
            <w:tcBorders>
              <w:top w:val="single" w:sz="4" w:space="0" w:color="auto"/>
              <w:left w:val="single" w:sz="4" w:space="0" w:color="auto"/>
              <w:right w:val="single" w:sz="4" w:space="0" w:color="auto"/>
            </w:tcBorders>
          </w:tcPr>
          <w:p w14:paraId="4CFD67D9" w14:textId="77777777" w:rsidR="0014565B" w:rsidRPr="008208DB" w:rsidRDefault="0014565B" w:rsidP="007E1B7D">
            <w:pPr>
              <w:spacing w:after="0" w:line="240" w:lineRule="auto"/>
              <w:rPr>
                <w:rFonts w:ascii="Times New Roman" w:hAnsi="Times New Roman"/>
              </w:rPr>
            </w:pPr>
            <w:r w:rsidRPr="008208DB">
              <w:rPr>
                <w:rFonts w:ascii="Times New Roman" w:hAnsi="Times New Roman"/>
              </w:rPr>
              <w:t>233860,7</w:t>
            </w:r>
          </w:p>
          <w:p w14:paraId="3085C567" w14:textId="77777777" w:rsidR="0014565B" w:rsidRPr="008208DB" w:rsidRDefault="0014565B" w:rsidP="007E1B7D">
            <w:pPr>
              <w:spacing w:after="0" w:line="240" w:lineRule="auto"/>
              <w:rPr>
                <w:rFonts w:ascii="Times New Roman" w:hAnsi="Times New Roman"/>
              </w:rPr>
            </w:pPr>
          </w:p>
          <w:p w14:paraId="16F2C488" w14:textId="77777777" w:rsidR="0014565B" w:rsidRDefault="0014565B" w:rsidP="007E1B7D">
            <w:pPr>
              <w:spacing w:after="0" w:line="240" w:lineRule="auto"/>
              <w:rPr>
                <w:rFonts w:ascii="Times New Roman" w:hAnsi="Times New Roman"/>
              </w:rPr>
            </w:pPr>
          </w:p>
          <w:p w14:paraId="2FA606AA" w14:textId="77777777" w:rsidR="001A5173" w:rsidRDefault="001A5173" w:rsidP="007E1B7D">
            <w:pPr>
              <w:spacing w:after="0" w:line="240" w:lineRule="auto"/>
              <w:rPr>
                <w:rFonts w:ascii="Times New Roman" w:hAnsi="Times New Roman"/>
              </w:rPr>
            </w:pPr>
          </w:p>
          <w:p w14:paraId="0F5A7C21" w14:textId="77777777" w:rsidR="001A5173" w:rsidRDefault="001A5173" w:rsidP="007E1B7D">
            <w:pPr>
              <w:spacing w:after="0" w:line="240" w:lineRule="auto"/>
              <w:rPr>
                <w:rFonts w:ascii="Times New Roman" w:hAnsi="Times New Roman"/>
              </w:rPr>
            </w:pPr>
          </w:p>
          <w:p w14:paraId="7A6A4D26" w14:textId="77777777" w:rsidR="0014565B" w:rsidRPr="008208DB" w:rsidRDefault="0014565B" w:rsidP="007E1B7D">
            <w:pPr>
              <w:spacing w:after="0" w:line="240" w:lineRule="auto"/>
              <w:rPr>
                <w:rFonts w:ascii="Times New Roman" w:hAnsi="Times New Roman"/>
              </w:rPr>
            </w:pPr>
            <w:r w:rsidRPr="008208DB">
              <w:rPr>
                <w:rFonts w:ascii="Times New Roman" w:hAnsi="Times New Roman"/>
              </w:rPr>
              <w:t>28018,1</w:t>
            </w:r>
          </w:p>
        </w:tc>
        <w:tc>
          <w:tcPr>
            <w:tcW w:w="993" w:type="dxa"/>
            <w:tcBorders>
              <w:top w:val="single" w:sz="4" w:space="0" w:color="auto"/>
              <w:left w:val="single" w:sz="4" w:space="0" w:color="auto"/>
              <w:bottom w:val="single" w:sz="4" w:space="0" w:color="auto"/>
              <w:right w:val="single" w:sz="4" w:space="0" w:color="auto"/>
            </w:tcBorders>
          </w:tcPr>
          <w:p w14:paraId="5B1EB067" w14:textId="77777777" w:rsidR="0014565B" w:rsidRPr="008208DB" w:rsidRDefault="0014565B" w:rsidP="007E1B7D">
            <w:pPr>
              <w:spacing w:after="0" w:line="240" w:lineRule="auto"/>
              <w:rPr>
                <w:rFonts w:ascii="Times New Roman" w:hAnsi="Times New Roman"/>
              </w:rPr>
            </w:pPr>
            <w:r w:rsidRPr="008208DB">
              <w:rPr>
                <w:rFonts w:ascii="Times New Roman" w:hAnsi="Times New Roman"/>
              </w:rPr>
              <w:t>233573,3</w:t>
            </w:r>
          </w:p>
          <w:p w14:paraId="43623429" w14:textId="77777777" w:rsidR="0014565B" w:rsidRPr="008208DB" w:rsidRDefault="0014565B" w:rsidP="007E1B7D">
            <w:pPr>
              <w:spacing w:after="0" w:line="240" w:lineRule="auto"/>
              <w:rPr>
                <w:rFonts w:ascii="Times New Roman" w:hAnsi="Times New Roman"/>
              </w:rPr>
            </w:pPr>
          </w:p>
          <w:p w14:paraId="2977F372" w14:textId="77777777" w:rsidR="0014565B" w:rsidRDefault="0014565B" w:rsidP="007E1B7D">
            <w:pPr>
              <w:spacing w:after="0" w:line="240" w:lineRule="auto"/>
              <w:rPr>
                <w:rFonts w:ascii="Times New Roman" w:hAnsi="Times New Roman"/>
              </w:rPr>
            </w:pPr>
          </w:p>
          <w:p w14:paraId="77F33990" w14:textId="77777777" w:rsidR="0014565B" w:rsidRDefault="0014565B" w:rsidP="007E1B7D">
            <w:pPr>
              <w:spacing w:after="0" w:line="240" w:lineRule="auto"/>
              <w:rPr>
                <w:rFonts w:ascii="Times New Roman" w:hAnsi="Times New Roman"/>
              </w:rPr>
            </w:pPr>
          </w:p>
          <w:p w14:paraId="1D58C5B2" w14:textId="77777777" w:rsidR="001A5173" w:rsidRDefault="001A5173" w:rsidP="007E1B7D">
            <w:pPr>
              <w:spacing w:after="0" w:line="240" w:lineRule="auto"/>
              <w:rPr>
                <w:rFonts w:ascii="Times New Roman" w:hAnsi="Times New Roman"/>
              </w:rPr>
            </w:pPr>
          </w:p>
          <w:p w14:paraId="79C31B20" w14:textId="77777777" w:rsidR="0014565B" w:rsidRPr="008208DB" w:rsidRDefault="0014565B" w:rsidP="007E1B7D">
            <w:pPr>
              <w:spacing w:after="0" w:line="240" w:lineRule="auto"/>
              <w:rPr>
                <w:rFonts w:ascii="Times New Roman" w:hAnsi="Times New Roman"/>
              </w:rPr>
            </w:pPr>
            <w:r w:rsidRPr="008208DB">
              <w:rPr>
                <w:rFonts w:ascii="Times New Roman" w:hAnsi="Times New Roman"/>
              </w:rPr>
              <w:t>28018,1</w:t>
            </w:r>
          </w:p>
        </w:tc>
        <w:tc>
          <w:tcPr>
            <w:tcW w:w="995" w:type="dxa"/>
            <w:tcBorders>
              <w:top w:val="single" w:sz="4" w:space="0" w:color="auto"/>
              <w:left w:val="single" w:sz="4" w:space="0" w:color="auto"/>
              <w:bottom w:val="single" w:sz="4" w:space="0" w:color="auto"/>
              <w:right w:val="single" w:sz="8" w:space="0" w:color="auto"/>
            </w:tcBorders>
          </w:tcPr>
          <w:p w14:paraId="4CF49C1A" w14:textId="77777777" w:rsidR="0014565B" w:rsidRPr="008208DB" w:rsidRDefault="0014565B" w:rsidP="007E1B7D">
            <w:pPr>
              <w:spacing w:after="0" w:line="240" w:lineRule="auto"/>
              <w:rPr>
                <w:rFonts w:ascii="Times New Roman" w:hAnsi="Times New Roman"/>
              </w:rPr>
            </w:pPr>
            <w:r w:rsidRPr="008208DB">
              <w:rPr>
                <w:rFonts w:ascii="Times New Roman" w:hAnsi="Times New Roman"/>
              </w:rPr>
              <w:t>233573,3</w:t>
            </w:r>
          </w:p>
          <w:p w14:paraId="5F15667D" w14:textId="77777777" w:rsidR="0014565B" w:rsidRPr="008208DB" w:rsidRDefault="0014565B" w:rsidP="007E1B7D">
            <w:pPr>
              <w:spacing w:after="0" w:line="240" w:lineRule="auto"/>
              <w:rPr>
                <w:rFonts w:ascii="Times New Roman" w:hAnsi="Times New Roman"/>
              </w:rPr>
            </w:pPr>
          </w:p>
          <w:p w14:paraId="5309A978" w14:textId="77777777" w:rsidR="0014565B" w:rsidRDefault="0014565B" w:rsidP="007E1B7D">
            <w:pPr>
              <w:spacing w:after="0" w:line="240" w:lineRule="auto"/>
              <w:rPr>
                <w:rFonts w:ascii="Times New Roman" w:hAnsi="Times New Roman"/>
              </w:rPr>
            </w:pPr>
          </w:p>
          <w:p w14:paraId="71A510FB" w14:textId="77777777" w:rsidR="001A5173" w:rsidRDefault="001A5173" w:rsidP="007E1B7D">
            <w:pPr>
              <w:spacing w:after="0" w:line="240" w:lineRule="auto"/>
              <w:rPr>
                <w:rFonts w:ascii="Times New Roman" w:hAnsi="Times New Roman"/>
              </w:rPr>
            </w:pPr>
          </w:p>
          <w:p w14:paraId="64896CC9" w14:textId="77777777" w:rsidR="001A5173" w:rsidRDefault="001A5173" w:rsidP="007E1B7D">
            <w:pPr>
              <w:spacing w:after="0" w:line="240" w:lineRule="auto"/>
              <w:rPr>
                <w:rFonts w:ascii="Times New Roman" w:hAnsi="Times New Roman"/>
              </w:rPr>
            </w:pPr>
          </w:p>
          <w:p w14:paraId="34B73530" w14:textId="77777777" w:rsidR="0014565B" w:rsidRPr="008208DB" w:rsidRDefault="0014565B" w:rsidP="007E1B7D">
            <w:pPr>
              <w:spacing w:after="0" w:line="240" w:lineRule="auto"/>
              <w:rPr>
                <w:rFonts w:ascii="Times New Roman" w:hAnsi="Times New Roman"/>
              </w:rPr>
            </w:pPr>
            <w:r w:rsidRPr="008208DB">
              <w:rPr>
                <w:rFonts w:ascii="Times New Roman" w:hAnsi="Times New Roman"/>
              </w:rPr>
              <w:t>28018,1</w:t>
            </w:r>
          </w:p>
        </w:tc>
        <w:tc>
          <w:tcPr>
            <w:tcW w:w="2146" w:type="dxa"/>
            <w:vMerge/>
            <w:tcBorders>
              <w:right w:val="single" w:sz="4" w:space="0" w:color="auto"/>
            </w:tcBorders>
          </w:tcPr>
          <w:p w14:paraId="73804F0C" w14:textId="77777777" w:rsidR="0014565B" w:rsidRPr="008208DB" w:rsidRDefault="0014565B" w:rsidP="007E1B7D">
            <w:pPr>
              <w:spacing w:after="0" w:line="240" w:lineRule="auto"/>
              <w:rPr>
                <w:rFonts w:ascii="Times New Roman" w:hAnsi="Times New Roman"/>
              </w:rPr>
            </w:pPr>
          </w:p>
        </w:tc>
      </w:tr>
      <w:tr w:rsidR="006B40B3" w:rsidRPr="008208DB" w14:paraId="1F880B13" w14:textId="77777777" w:rsidTr="00654E0D">
        <w:trPr>
          <w:trHeight w:val="1554"/>
        </w:trPr>
        <w:tc>
          <w:tcPr>
            <w:tcW w:w="774" w:type="dxa"/>
            <w:vMerge w:val="restart"/>
            <w:tcBorders>
              <w:top w:val="single" w:sz="4" w:space="0" w:color="auto"/>
              <w:left w:val="single" w:sz="8" w:space="0" w:color="auto"/>
              <w:right w:val="single" w:sz="8" w:space="0" w:color="auto"/>
            </w:tcBorders>
          </w:tcPr>
          <w:p w14:paraId="7A71A0D0" w14:textId="77777777" w:rsidR="0069156A" w:rsidRPr="008208DB" w:rsidRDefault="0069156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lastRenderedPageBreak/>
              <w:t>2.</w:t>
            </w:r>
          </w:p>
        </w:tc>
        <w:tc>
          <w:tcPr>
            <w:tcW w:w="1124" w:type="dxa"/>
            <w:vMerge w:val="restart"/>
            <w:tcBorders>
              <w:top w:val="single" w:sz="4" w:space="0" w:color="auto"/>
              <w:left w:val="single" w:sz="8" w:space="0" w:color="auto"/>
              <w:right w:val="single" w:sz="8" w:space="0" w:color="auto"/>
            </w:tcBorders>
          </w:tcPr>
          <w:p w14:paraId="74334BFD" w14:textId="3557454F"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Подпрограмма</w:t>
            </w:r>
          </w:p>
          <w:p w14:paraId="6EF70FA2" w14:textId="77777777" w:rsidR="0069156A" w:rsidRPr="008208DB" w:rsidRDefault="0069156A" w:rsidP="007E1B7D">
            <w:pPr>
              <w:autoSpaceDE w:val="0"/>
              <w:autoSpaceDN w:val="0"/>
              <w:adjustRightInd w:val="0"/>
              <w:spacing w:after="0" w:line="240" w:lineRule="auto"/>
              <w:rPr>
                <w:rFonts w:ascii="Times New Roman" w:hAnsi="Times New Roman"/>
              </w:rPr>
            </w:pPr>
          </w:p>
        </w:tc>
        <w:tc>
          <w:tcPr>
            <w:tcW w:w="1714" w:type="dxa"/>
            <w:vMerge w:val="restart"/>
            <w:tcBorders>
              <w:top w:val="single" w:sz="4" w:space="0" w:color="auto"/>
              <w:left w:val="single" w:sz="8" w:space="0" w:color="auto"/>
              <w:bottom w:val="single" w:sz="4" w:space="0" w:color="auto"/>
              <w:right w:val="single" w:sz="8" w:space="0" w:color="auto"/>
            </w:tcBorders>
          </w:tcPr>
          <w:p w14:paraId="171FBB41" w14:textId="2CA473C6"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«Развитие </w:t>
            </w:r>
          </w:p>
          <w:p w14:paraId="375F7AC4"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дошкольного, общего </w:t>
            </w:r>
          </w:p>
          <w:p w14:paraId="64F575FC" w14:textId="7F0495C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образования и</w:t>
            </w:r>
          </w:p>
          <w:p w14:paraId="4B309C3C" w14:textId="46ED810A"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дополнительного</w:t>
            </w:r>
            <w:r>
              <w:rPr>
                <w:rFonts w:ascii="Times New Roman" w:hAnsi="Times New Roman"/>
              </w:rPr>
              <w:t xml:space="preserve"> </w:t>
            </w:r>
            <w:r w:rsidRPr="008208DB">
              <w:rPr>
                <w:rFonts w:ascii="Times New Roman" w:hAnsi="Times New Roman"/>
              </w:rPr>
              <w:t>образования детей»</w:t>
            </w:r>
          </w:p>
        </w:tc>
        <w:tc>
          <w:tcPr>
            <w:tcW w:w="1412" w:type="dxa"/>
            <w:vMerge w:val="restart"/>
            <w:tcBorders>
              <w:top w:val="single" w:sz="4" w:space="0" w:color="auto"/>
              <w:left w:val="single" w:sz="8" w:space="0" w:color="auto"/>
              <w:right w:val="single" w:sz="8" w:space="0" w:color="auto"/>
            </w:tcBorders>
          </w:tcPr>
          <w:p w14:paraId="22E681D7"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8" w:space="0" w:color="auto"/>
              <w:bottom w:val="single" w:sz="4" w:space="0" w:color="auto"/>
              <w:right w:val="single" w:sz="8" w:space="0" w:color="auto"/>
            </w:tcBorders>
          </w:tcPr>
          <w:p w14:paraId="000FD8FF"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p w14:paraId="7B04517A" w14:textId="77777777" w:rsidR="0069156A" w:rsidRPr="008208DB" w:rsidRDefault="0069156A" w:rsidP="007E1B7D">
            <w:pPr>
              <w:autoSpaceDE w:val="0"/>
              <w:autoSpaceDN w:val="0"/>
              <w:adjustRightInd w:val="0"/>
              <w:spacing w:after="0" w:line="240" w:lineRule="auto"/>
              <w:jc w:val="center"/>
              <w:rPr>
                <w:rFonts w:ascii="Times New Roman" w:hAnsi="Times New Roman"/>
              </w:rPr>
            </w:pPr>
          </w:p>
          <w:p w14:paraId="4C4838B4" w14:textId="77777777" w:rsidR="0069156A" w:rsidRPr="008208DB" w:rsidRDefault="0069156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федеральный бюджет</w:t>
            </w:r>
          </w:p>
          <w:p w14:paraId="09B4296F" w14:textId="77777777" w:rsidR="0069156A" w:rsidRPr="008208DB" w:rsidRDefault="0069156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5FA64B35"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4693073,8</w:t>
            </w:r>
          </w:p>
          <w:p w14:paraId="09A01FD3" w14:textId="77777777" w:rsidR="0069156A" w:rsidRPr="008208DB" w:rsidRDefault="0069156A" w:rsidP="007E1B7D">
            <w:pPr>
              <w:autoSpaceDE w:val="0"/>
              <w:autoSpaceDN w:val="0"/>
              <w:adjustRightInd w:val="0"/>
              <w:spacing w:after="0" w:line="240" w:lineRule="auto"/>
              <w:rPr>
                <w:rFonts w:ascii="Times New Roman" w:hAnsi="Times New Roman"/>
              </w:rPr>
            </w:pPr>
          </w:p>
          <w:p w14:paraId="5EF1A6E2" w14:textId="77777777" w:rsidR="0069156A" w:rsidRPr="008208DB" w:rsidRDefault="0069156A" w:rsidP="007E1B7D">
            <w:pPr>
              <w:autoSpaceDE w:val="0"/>
              <w:autoSpaceDN w:val="0"/>
              <w:adjustRightInd w:val="0"/>
              <w:spacing w:after="0" w:line="240" w:lineRule="auto"/>
              <w:rPr>
                <w:rFonts w:ascii="Times New Roman" w:hAnsi="Times New Roman"/>
              </w:rPr>
            </w:pPr>
          </w:p>
          <w:p w14:paraId="3C6B08DF" w14:textId="77777777" w:rsidR="0069156A" w:rsidRPr="008208DB" w:rsidRDefault="0069156A" w:rsidP="007E1B7D">
            <w:pPr>
              <w:autoSpaceDE w:val="0"/>
              <w:autoSpaceDN w:val="0"/>
              <w:adjustRightInd w:val="0"/>
              <w:spacing w:after="0" w:line="240" w:lineRule="auto"/>
              <w:rPr>
                <w:rFonts w:ascii="Times New Roman" w:hAnsi="Times New Roman"/>
              </w:rPr>
            </w:pPr>
          </w:p>
          <w:p w14:paraId="71402D73"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74119,9</w:t>
            </w:r>
          </w:p>
        </w:tc>
        <w:tc>
          <w:tcPr>
            <w:tcW w:w="1011" w:type="dxa"/>
            <w:tcBorders>
              <w:top w:val="single" w:sz="4" w:space="0" w:color="auto"/>
              <w:left w:val="single" w:sz="8" w:space="0" w:color="auto"/>
              <w:bottom w:val="single" w:sz="4" w:space="0" w:color="auto"/>
              <w:right w:val="single" w:sz="4" w:space="0" w:color="auto"/>
            </w:tcBorders>
          </w:tcPr>
          <w:p w14:paraId="461C77D5"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951209,4</w:t>
            </w:r>
          </w:p>
          <w:p w14:paraId="4D2E0550" w14:textId="77777777" w:rsidR="0069156A" w:rsidRPr="008208DB" w:rsidRDefault="0069156A" w:rsidP="007E1B7D">
            <w:pPr>
              <w:autoSpaceDE w:val="0"/>
              <w:autoSpaceDN w:val="0"/>
              <w:adjustRightInd w:val="0"/>
              <w:spacing w:after="0" w:line="240" w:lineRule="auto"/>
              <w:rPr>
                <w:rFonts w:ascii="Times New Roman" w:hAnsi="Times New Roman"/>
              </w:rPr>
            </w:pPr>
          </w:p>
          <w:p w14:paraId="798EAD38" w14:textId="77777777" w:rsidR="0069156A" w:rsidRPr="008208DB" w:rsidRDefault="0069156A" w:rsidP="007E1B7D">
            <w:pPr>
              <w:autoSpaceDE w:val="0"/>
              <w:autoSpaceDN w:val="0"/>
              <w:adjustRightInd w:val="0"/>
              <w:spacing w:after="0" w:line="240" w:lineRule="auto"/>
              <w:rPr>
                <w:rFonts w:ascii="Times New Roman" w:hAnsi="Times New Roman"/>
              </w:rPr>
            </w:pPr>
          </w:p>
          <w:p w14:paraId="76AC4A8E" w14:textId="77777777" w:rsidR="0069156A" w:rsidRPr="008208DB" w:rsidRDefault="0069156A" w:rsidP="007E1B7D">
            <w:pPr>
              <w:autoSpaceDE w:val="0"/>
              <w:autoSpaceDN w:val="0"/>
              <w:adjustRightInd w:val="0"/>
              <w:spacing w:after="0" w:line="240" w:lineRule="auto"/>
              <w:rPr>
                <w:rFonts w:ascii="Times New Roman" w:hAnsi="Times New Roman"/>
              </w:rPr>
            </w:pPr>
          </w:p>
          <w:p w14:paraId="4AB51974"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69928,4</w:t>
            </w:r>
          </w:p>
        </w:tc>
        <w:tc>
          <w:tcPr>
            <w:tcW w:w="850" w:type="dxa"/>
            <w:tcBorders>
              <w:top w:val="single" w:sz="4" w:space="0" w:color="auto"/>
              <w:left w:val="single" w:sz="4" w:space="0" w:color="auto"/>
              <w:bottom w:val="single" w:sz="4" w:space="0" w:color="auto"/>
              <w:right w:val="single" w:sz="8" w:space="0" w:color="auto"/>
            </w:tcBorders>
          </w:tcPr>
          <w:p w14:paraId="209E5853"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794479,8</w:t>
            </w:r>
          </w:p>
          <w:p w14:paraId="75AF322E" w14:textId="77777777" w:rsidR="0069156A" w:rsidRPr="008208DB" w:rsidRDefault="0069156A" w:rsidP="007E1B7D">
            <w:pPr>
              <w:autoSpaceDE w:val="0"/>
              <w:autoSpaceDN w:val="0"/>
              <w:adjustRightInd w:val="0"/>
              <w:spacing w:after="0" w:line="240" w:lineRule="auto"/>
              <w:rPr>
                <w:rFonts w:ascii="Times New Roman" w:hAnsi="Times New Roman"/>
              </w:rPr>
            </w:pPr>
          </w:p>
          <w:p w14:paraId="5D24FA3B" w14:textId="77777777" w:rsidR="0069156A" w:rsidRPr="008208DB" w:rsidRDefault="0069156A" w:rsidP="007E1B7D">
            <w:pPr>
              <w:autoSpaceDE w:val="0"/>
              <w:autoSpaceDN w:val="0"/>
              <w:adjustRightInd w:val="0"/>
              <w:spacing w:after="0" w:line="240" w:lineRule="auto"/>
              <w:rPr>
                <w:rFonts w:ascii="Times New Roman" w:hAnsi="Times New Roman"/>
              </w:rPr>
            </w:pPr>
          </w:p>
          <w:p w14:paraId="3E6B483F"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1061,4</w:t>
            </w:r>
          </w:p>
        </w:tc>
        <w:tc>
          <w:tcPr>
            <w:tcW w:w="709" w:type="dxa"/>
            <w:tcBorders>
              <w:top w:val="single" w:sz="4" w:space="0" w:color="auto"/>
              <w:left w:val="single" w:sz="8" w:space="0" w:color="auto"/>
              <w:bottom w:val="single" w:sz="4" w:space="0" w:color="auto"/>
              <w:right w:val="single" w:sz="4" w:space="0" w:color="auto"/>
            </w:tcBorders>
          </w:tcPr>
          <w:p w14:paraId="34BF7FD7"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770313,6</w:t>
            </w:r>
          </w:p>
          <w:p w14:paraId="3198249D" w14:textId="77777777" w:rsidR="0069156A" w:rsidRPr="008208DB" w:rsidRDefault="0069156A" w:rsidP="007E1B7D">
            <w:pPr>
              <w:autoSpaceDE w:val="0"/>
              <w:autoSpaceDN w:val="0"/>
              <w:adjustRightInd w:val="0"/>
              <w:spacing w:after="0" w:line="240" w:lineRule="auto"/>
              <w:rPr>
                <w:rFonts w:ascii="Times New Roman" w:hAnsi="Times New Roman"/>
              </w:rPr>
            </w:pPr>
          </w:p>
          <w:p w14:paraId="34C155C8" w14:textId="77777777" w:rsidR="0069156A" w:rsidRPr="008208DB" w:rsidRDefault="0069156A" w:rsidP="007E1B7D">
            <w:pPr>
              <w:autoSpaceDE w:val="0"/>
              <w:autoSpaceDN w:val="0"/>
              <w:adjustRightInd w:val="0"/>
              <w:spacing w:after="0" w:line="240" w:lineRule="auto"/>
              <w:rPr>
                <w:rFonts w:ascii="Times New Roman" w:hAnsi="Times New Roman"/>
              </w:rPr>
            </w:pPr>
          </w:p>
          <w:p w14:paraId="7D2D7FF9"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1036</w:t>
            </w:r>
          </w:p>
        </w:tc>
        <w:tc>
          <w:tcPr>
            <w:tcW w:w="992" w:type="dxa"/>
            <w:tcBorders>
              <w:top w:val="single" w:sz="4" w:space="0" w:color="auto"/>
              <w:left w:val="single" w:sz="4" w:space="0" w:color="auto"/>
              <w:bottom w:val="single" w:sz="4" w:space="0" w:color="auto"/>
              <w:right w:val="single" w:sz="4" w:space="0" w:color="auto"/>
            </w:tcBorders>
          </w:tcPr>
          <w:p w14:paraId="5593772E"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725840,0</w:t>
            </w:r>
          </w:p>
          <w:p w14:paraId="15500624" w14:textId="77777777" w:rsidR="0069156A" w:rsidRPr="008208DB" w:rsidRDefault="0069156A" w:rsidP="007E1B7D">
            <w:pPr>
              <w:autoSpaceDE w:val="0"/>
              <w:autoSpaceDN w:val="0"/>
              <w:adjustRightInd w:val="0"/>
              <w:spacing w:after="0" w:line="240" w:lineRule="auto"/>
              <w:rPr>
                <w:rFonts w:ascii="Times New Roman" w:hAnsi="Times New Roman"/>
              </w:rPr>
            </w:pPr>
          </w:p>
          <w:p w14:paraId="6C451336" w14:textId="77777777" w:rsidR="0069156A" w:rsidRDefault="0069156A" w:rsidP="007E1B7D">
            <w:pPr>
              <w:autoSpaceDE w:val="0"/>
              <w:autoSpaceDN w:val="0"/>
              <w:adjustRightInd w:val="0"/>
              <w:spacing w:after="0" w:line="240" w:lineRule="auto"/>
              <w:rPr>
                <w:rFonts w:ascii="Times New Roman" w:hAnsi="Times New Roman"/>
              </w:rPr>
            </w:pPr>
          </w:p>
          <w:p w14:paraId="006C401E" w14:textId="77777777" w:rsidR="002E0123" w:rsidRPr="008208DB" w:rsidRDefault="002E0123" w:rsidP="007E1B7D">
            <w:pPr>
              <w:autoSpaceDE w:val="0"/>
              <w:autoSpaceDN w:val="0"/>
              <w:adjustRightInd w:val="0"/>
              <w:spacing w:after="0" w:line="240" w:lineRule="auto"/>
              <w:rPr>
                <w:rFonts w:ascii="Times New Roman" w:hAnsi="Times New Roman"/>
              </w:rPr>
            </w:pPr>
          </w:p>
          <w:p w14:paraId="3DB41BCE"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679,9</w:t>
            </w:r>
          </w:p>
        </w:tc>
        <w:tc>
          <w:tcPr>
            <w:tcW w:w="993" w:type="dxa"/>
            <w:tcBorders>
              <w:top w:val="single" w:sz="4" w:space="0" w:color="auto"/>
              <w:left w:val="single" w:sz="4" w:space="0" w:color="auto"/>
              <w:bottom w:val="single" w:sz="4" w:space="0" w:color="auto"/>
              <w:right w:val="single" w:sz="4" w:space="0" w:color="auto"/>
            </w:tcBorders>
          </w:tcPr>
          <w:p w14:paraId="419B70D2"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725615,5</w:t>
            </w:r>
          </w:p>
          <w:p w14:paraId="034410F8" w14:textId="77777777" w:rsidR="0069156A" w:rsidRPr="008208DB" w:rsidRDefault="0069156A" w:rsidP="007E1B7D">
            <w:pPr>
              <w:autoSpaceDE w:val="0"/>
              <w:autoSpaceDN w:val="0"/>
              <w:adjustRightInd w:val="0"/>
              <w:spacing w:after="0" w:line="240" w:lineRule="auto"/>
              <w:rPr>
                <w:rFonts w:ascii="Times New Roman" w:hAnsi="Times New Roman"/>
              </w:rPr>
            </w:pPr>
          </w:p>
          <w:p w14:paraId="654BA40D" w14:textId="77777777" w:rsidR="0069156A" w:rsidRDefault="0069156A" w:rsidP="007E1B7D">
            <w:pPr>
              <w:autoSpaceDE w:val="0"/>
              <w:autoSpaceDN w:val="0"/>
              <w:adjustRightInd w:val="0"/>
              <w:spacing w:after="0" w:line="240" w:lineRule="auto"/>
              <w:rPr>
                <w:rFonts w:ascii="Times New Roman" w:hAnsi="Times New Roman"/>
              </w:rPr>
            </w:pPr>
          </w:p>
          <w:p w14:paraId="53E46F9A" w14:textId="77777777" w:rsidR="002E0123" w:rsidRPr="008208DB" w:rsidRDefault="002E0123" w:rsidP="007E1B7D">
            <w:pPr>
              <w:autoSpaceDE w:val="0"/>
              <w:autoSpaceDN w:val="0"/>
              <w:adjustRightInd w:val="0"/>
              <w:spacing w:after="0" w:line="240" w:lineRule="auto"/>
              <w:rPr>
                <w:rFonts w:ascii="Times New Roman" w:hAnsi="Times New Roman"/>
              </w:rPr>
            </w:pPr>
          </w:p>
          <w:p w14:paraId="382E5E00"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707,10</w:t>
            </w:r>
          </w:p>
        </w:tc>
        <w:tc>
          <w:tcPr>
            <w:tcW w:w="995" w:type="dxa"/>
            <w:tcBorders>
              <w:top w:val="single" w:sz="4" w:space="0" w:color="auto"/>
              <w:left w:val="single" w:sz="4" w:space="0" w:color="auto"/>
              <w:bottom w:val="single" w:sz="4" w:space="0" w:color="auto"/>
              <w:right w:val="single" w:sz="8" w:space="0" w:color="auto"/>
            </w:tcBorders>
          </w:tcPr>
          <w:p w14:paraId="65D8E576"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725615,5</w:t>
            </w:r>
          </w:p>
          <w:p w14:paraId="4CE7DA4D" w14:textId="77777777" w:rsidR="0069156A" w:rsidRPr="008208DB" w:rsidRDefault="0069156A" w:rsidP="007E1B7D">
            <w:pPr>
              <w:autoSpaceDE w:val="0"/>
              <w:autoSpaceDN w:val="0"/>
              <w:adjustRightInd w:val="0"/>
              <w:spacing w:after="0" w:line="240" w:lineRule="auto"/>
              <w:rPr>
                <w:rFonts w:ascii="Times New Roman" w:hAnsi="Times New Roman"/>
              </w:rPr>
            </w:pPr>
          </w:p>
          <w:p w14:paraId="75AE8E2B" w14:textId="77777777" w:rsidR="0069156A" w:rsidRPr="008208DB" w:rsidRDefault="0069156A" w:rsidP="007E1B7D">
            <w:pPr>
              <w:autoSpaceDE w:val="0"/>
              <w:autoSpaceDN w:val="0"/>
              <w:adjustRightInd w:val="0"/>
              <w:spacing w:after="0" w:line="240" w:lineRule="auto"/>
              <w:rPr>
                <w:rFonts w:ascii="Times New Roman" w:hAnsi="Times New Roman"/>
              </w:rPr>
            </w:pPr>
          </w:p>
          <w:p w14:paraId="4490EB6D" w14:textId="77777777" w:rsidR="0069156A" w:rsidRPr="008208DB" w:rsidRDefault="0069156A" w:rsidP="007E1B7D">
            <w:pPr>
              <w:autoSpaceDE w:val="0"/>
              <w:autoSpaceDN w:val="0"/>
              <w:adjustRightInd w:val="0"/>
              <w:spacing w:after="0" w:line="240" w:lineRule="auto"/>
              <w:rPr>
                <w:rFonts w:ascii="Times New Roman" w:hAnsi="Times New Roman"/>
              </w:rPr>
            </w:pPr>
          </w:p>
          <w:p w14:paraId="71A8B3FA"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707,10</w:t>
            </w:r>
          </w:p>
        </w:tc>
        <w:tc>
          <w:tcPr>
            <w:tcW w:w="2146" w:type="dxa"/>
            <w:vMerge w:val="restart"/>
            <w:tcBorders>
              <w:top w:val="single" w:sz="4" w:space="0" w:color="auto"/>
              <w:right w:val="single" w:sz="4" w:space="0" w:color="auto"/>
            </w:tcBorders>
          </w:tcPr>
          <w:p w14:paraId="700D7DDF" w14:textId="5F5A02EB" w:rsidR="0069156A" w:rsidRPr="008208DB" w:rsidRDefault="0069156A" w:rsidP="007E1B7D">
            <w:pPr>
              <w:spacing w:after="0" w:line="240" w:lineRule="auto"/>
              <w:contextualSpacing/>
              <w:rPr>
                <w:rFonts w:ascii="Times New Roman" w:hAnsi="Times New Roman"/>
              </w:rPr>
            </w:pPr>
            <w:r w:rsidRPr="008208DB">
              <w:rPr>
                <w:rFonts w:ascii="Times New Roman" w:hAnsi="Times New Roman"/>
              </w:rPr>
              <w:t xml:space="preserve">обеспечение выполнения государственных гарантий общедоступности и бесплатности дошкольного, общего и дополнительного образования; предоставление консультационных услуг семьям, нуждающимся в поддержке в воспитании детей раннего возраста; </w:t>
            </w:r>
          </w:p>
          <w:p w14:paraId="50A2BE2F" w14:textId="77777777" w:rsidR="0069156A" w:rsidRPr="008208DB" w:rsidRDefault="0069156A" w:rsidP="007E1B7D">
            <w:pPr>
              <w:spacing w:after="0" w:line="240" w:lineRule="auto"/>
              <w:contextualSpacing/>
              <w:rPr>
                <w:rFonts w:ascii="Times New Roman" w:hAnsi="Times New Roman"/>
              </w:rPr>
            </w:pPr>
            <w:r w:rsidRPr="008208DB">
              <w:rPr>
                <w:rFonts w:ascii="Times New Roman" w:hAnsi="Times New Roman"/>
              </w:rPr>
              <w:t>доступность дошкольного образования для детей в возрасте до 3-х лет;</w:t>
            </w:r>
          </w:p>
          <w:p w14:paraId="0E66F9C1" w14:textId="59330541" w:rsidR="0069156A" w:rsidRPr="008208DB" w:rsidRDefault="0069156A" w:rsidP="00CE76B2">
            <w:pPr>
              <w:spacing w:after="0" w:line="240" w:lineRule="auto"/>
              <w:contextualSpacing/>
              <w:rPr>
                <w:rFonts w:ascii="Times New Roman" w:hAnsi="Times New Roman"/>
              </w:rPr>
            </w:pPr>
            <w:proofErr w:type="gramStart"/>
            <w:r w:rsidRPr="008208DB">
              <w:rPr>
                <w:rFonts w:ascii="Times New Roman" w:hAnsi="Times New Roman"/>
              </w:rPr>
              <w:t xml:space="preserve">уменьшение очереди в дошкольные образовательные </w:t>
            </w:r>
            <w:r w:rsidRPr="008208DB">
              <w:rPr>
                <w:rFonts w:ascii="Times New Roman" w:hAnsi="Times New Roman"/>
              </w:rPr>
              <w:lastRenderedPageBreak/>
              <w:t>организации; предоставление возможности освоения образовательных программ общего образования в форме дистанционного, специального (коррекционного) или инклюзивного, образования всем детям-инвалидам; обеспечение доступа к современным условиям обучения всем обучающимся независимо от места жительства; предоставление всем старшеклассникам возможности обучения по образовательным программам профильного обучения; увеличение охвата детей программами дополнительного образования не менее 98 %;</w:t>
            </w:r>
            <w:proofErr w:type="gramEnd"/>
            <w:r w:rsidRPr="008208DB">
              <w:rPr>
                <w:rFonts w:ascii="Times New Roman" w:hAnsi="Times New Roman"/>
              </w:rPr>
              <w:t xml:space="preserve"> увеличение охвата детей олимпиадным движением не менее 85%; сокращение разрыва в качестве образования между </w:t>
            </w:r>
            <w:r w:rsidRPr="008208DB">
              <w:rPr>
                <w:rFonts w:ascii="Times New Roman" w:hAnsi="Times New Roman"/>
              </w:rPr>
              <w:lastRenderedPageBreak/>
              <w:t xml:space="preserve">наиболее и наименее успешными школами; доведение средней заработной платы педагогических работников общеобразовательных организаций до уровня не менее 100 процентов </w:t>
            </w:r>
            <w:proofErr w:type="gramStart"/>
            <w:r w:rsidRPr="008208DB">
              <w:rPr>
                <w:rFonts w:ascii="Times New Roman" w:hAnsi="Times New Roman"/>
              </w:rPr>
              <w:t>от</w:t>
            </w:r>
            <w:proofErr w:type="gramEnd"/>
            <w:r w:rsidRPr="008208DB">
              <w:rPr>
                <w:rFonts w:ascii="Times New Roman" w:hAnsi="Times New Roman"/>
              </w:rPr>
              <w:t xml:space="preserve"> средней по области; </w:t>
            </w:r>
            <w:proofErr w:type="gramStart"/>
            <w:r w:rsidRPr="008208DB">
              <w:rPr>
                <w:rFonts w:ascii="Times New Roman" w:hAnsi="Times New Roman"/>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 предоставление всем педагогам </w:t>
            </w:r>
            <w:r w:rsidRPr="008208DB">
              <w:rPr>
                <w:rFonts w:ascii="Times New Roman" w:hAnsi="Times New Roman"/>
              </w:rPr>
              <w:lastRenderedPageBreak/>
              <w:t>возможности непрерывного профессионального развития;</w:t>
            </w:r>
            <w:proofErr w:type="gramEnd"/>
            <w:r w:rsidRPr="008208DB">
              <w:rPr>
                <w:rFonts w:ascii="Times New Roman" w:hAnsi="Times New Roman"/>
              </w:rPr>
              <w:t xml:space="preserve"> </w:t>
            </w:r>
            <w:proofErr w:type="gramStart"/>
            <w:r w:rsidRPr="008208DB">
              <w:rPr>
                <w:rFonts w:ascii="Times New Roman" w:hAnsi="Times New Roman"/>
              </w:rPr>
              <w:t>увеличение в общеобразовательных организациях доли молодых педагогов, имеющих высокие образовательные результаты по итогам обучения в вузе; улучшение результатов обучающихся в мониторингах различного уровня (готовности обучающихся к освоению программ начального, основного, среднего общего образования); 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roofErr w:type="gramEnd"/>
          </w:p>
        </w:tc>
      </w:tr>
      <w:tr w:rsidR="006B40B3" w:rsidRPr="008208DB" w14:paraId="2057EFCA" w14:textId="77777777" w:rsidTr="00654E0D">
        <w:trPr>
          <w:trHeight w:val="494"/>
        </w:trPr>
        <w:tc>
          <w:tcPr>
            <w:tcW w:w="774" w:type="dxa"/>
            <w:vMerge/>
            <w:tcBorders>
              <w:top w:val="single" w:sz="4" w:space="0" w:color="auto"/>
              <w:left w:val="single" w:sz="8" w:space="0" w:color="auto"/>
              <w:right w:val="single" w:sz="8" w:space="0" w:color="auto"/>
            </w:tcBorders>
          </w:tcPr>
          <w:p w14:paraId="411DA6F4" w14:textId="77777777" w:rsidR="0069156A" w:rsidRPr="008208DB" w:rsidRDefault="0069156A" w:rsidP="007E1B7D">
            <w:pPr>
              <w:autoSpaceDE w:val="0"/>
              <w:autoSpaceDN w:val="0"/>
              <w:adjustRightInd w:val="0"/>
              <w:spacing w:after="0" w:line="240" w:lineRule="auto"/>
              <w:jc w:val="both"/>
              <w:rPr>
                <w:rFonts w:ascii="Times New Roman" w:hAnsi="Times New Roman"/>
              </w:rPr>
            </w:pPr>
          </w:p>
        </w:tc>
        <w:tc>
          <w:tcPr>
            <w:tcW w:w="1124" w:type="dxa"/>
            <w:vMerge/>
            <w:tcBorders>
              <w:top w:val="single" w:sz="4" w:space="0" w:color="auto"/>
              <w:left w:val="single" w:sz="8" w:space="0" w:color="auto"/>
              <w:right w:val="single" w:sz="8" w:space="0" w:color="auto"/>
            </w:tcBorders>
          </w:tcPr>
          <w:p w14:paraId="299AAA52" w14:textId="77777777" w:rsidR="0069156A" w:rsidRPr="008208DB" w:rsidRDefault="0069156A" w:rsidP="007E1B7D">
            <w:pPr>
              <w:autoSpaceDE w:val="0"/>
              <w:autoSpaceDN w:val="0"/>
              <w:adjustRightInd w:val="0"/>
              <w:spacing w:after="0" w:line="240" w:lineRule="auto"/>
            </w:pPr>
          </w:p>
        </w:tc>
        <w:tc>
          <w:tcPr>
            <w:tcW w:w="1714" w:type="dxa"/>
            <w:vMerge/>
            <w:tcBorders>
              <w:top w:val="single" w:sz="4" w:space="0" w:color="auto"/>
              <w:left w:val="single" w:sz="8" w:space="0" w:color="auto"/>
              <w:bottom w:val="single" w:sz="4" w:space="0" w:color="auto"/>
              <w:right w:val="single" w:sz="8" w:space="0" w:color="auto"/>
            </w:tcBorders>
          </w:tcPr>
          <w:p w14:paraId="2D84D0CD" w14:textId="77777777" w:rsidR="0069156A" w:rsidRPr="008208DB" w:rsidRDefault="0069156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5B4B071D" w14:textId="77777777" w:rsidR="0069156A" w:rsidRPr="008208DB" w:rsidRDefault="0069156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85CB7AD" w14:textId="77777777" w:rsidR="0069156A" w:rsidRPr="008208DB" w:rsidRDefault="0069156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47FF6760"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2941236,1</w:t>
            </w:r>
          </w:p>
        </w:tc>
        <w:tc>
          <w:tcPr>
            <w:tcW w:w="1011" w:type="dxa"/>
            <w:tcBorders>
              <w:top w:val="single" w:sz="4" w:space="0" w:color="auto"/>
              <w:left w:val="single" w:sz="8" w:space="0" w:color="auto"/>
              <w:bottom w:val="single" w:sz="4" w:space="0" w:color="auto"/>
              <w:right w:val="single" w:sz="4" w:space="0" w:color="auto"/>
            </w:tcBorders>
          </w:tcPr>
          <w:p w14:paraId="2C2DAD8F"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520576,8</w:t>
            </w:r>
          </w:p>
        </w:tc>
        <w:tc>
          <w:tcPr>
            <w:tcW w:w="850" w:type="dxa"/>
            <w:tcBorders>
              <w:top w:val="single" w:sz="4" w:space="0" w:color="auto"/>
              <w:left w:val="single" w:sz="4" w:space="0" w:color="auto"/>
              <w:bottom w:val="single" w:sz="4" w:space="0" w:color="auto"/>
              <w:right w:val="single" w:sz="8" w:space="0" w:color="auto"/>
            </w:tcBorders>
          </w:tcPr>
          <w:p w14:paraId="6F681F10"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462873,4</w:t>
            </w:r>
          </w:p>
        </w:tc>
        <w:tc>
          <w:tcPr>
            <w:tcW w:w="709" w:type="dxa"/>
            <w:tcBorders>
              <w:top w:val="single" w:sz="4" w:space="0" w:color="auto"/>
              <w:left w:val="single" w:sz="8" w:space="0" w:color="auto"/>
              <w:bottom w:val="single" w:sz="4" w:space="0" w:color="auto"/>
              <w:right w:val="single" w:sz="4" w:space="0" w:color="auto"/>
            </w:tcBorders>
          </w:tcPr>
          <w:p w14:paraId="087C9A08" w14:textId="77777777" w:rsidR="0069156A" w:rsidRPr="008208DB" w:rsidRDefault="0069156A" w:rsidP="007E1B7D">
            <w:pPr>
              <w:spacing w:after="0" w:line="240" w:lineRule="auto"/>
              <w:rPr>
                <w:rFonts w:ascii="Times New Roman" w:hAnsi="Times New Roman"/>
              </w:rPr>
            </w:pPr>
            <w:r w:rsidRPr="008208DB">
              <w:rPr>
                <w:rFonts w:ascii="Times New Roman" w:hAnsi="Times New Roman"/>
              </w:rPr>
              <w:t>491467,5</w:t>
            </w:r>
          </w:p>
        </w:tc>
        <w:tc>
          <w:tcPr>
            <w:tcW w:w="992" w:type="dxa"/>
            <w:tcBorders>
              <w:top w:val="single" w:sz="4" w:space="0" w:color="auto"/>
              <w:left w:val="single" w:sz="4" w:space="0" w:color="auto"/>
              <w:bottom w:val="single" w:sz="4" w:space="0" w:color="auto"/>
              <w:right w:val="single" w:sz="4" w:space="0" w:color="auto"/>
            </w:tcBorders>
          </w:tcPr>
          <w:p w14:paraId="2F2DEA11" w14:textId="77777777" w:rsidR="0069156A" w:rsidRPr="008208DB" w:rsidRDefault="0069156A" w:rsidP="007E1B7D">
            <w:pPr>
              <w:spacing w:after="0" w:line="240" w:lineRule="auto"/>
              <w:rPr>
                <w:rFonts w:ascii="Times New Roman" w:hAnsi="Times New Roman"/>
              </w:rPr>
            </w:pPr>
            <w:r w:rsidRPr="008208DB">
              <w:rPr>
                <w:rFonts w:ascii="Times New Roman" w:hAnsi="Times New Roman"/>
              </w:rPr>
              <w:t>488772,8</w:t>
            </w:r>
          </w:p>
        </w:tc>
        <w:tc>
          <w:tcPr>
            <w:tcW w:w="993" w:type="dxa"/>
            <w:tcBorders>
              <w:top w:val="single" w:sz="4" w:space="0" w:color="auto"/>
              <w:left w:val="single" w:sz="4" w:space="0" w:color="auto"/>
              <w:bottom w:val="single" w:sz="4" w:space="0" w:color="auto"/>
              <w:right w:val="single" w:sz="4" w:space="0" w:color="auto"/>
            </w:tcBorders>
          </w:tcPr>
          <w:p w14:paraId="0F795AC1" w14:textId="77777777" w:rsidR="0069156A" w:rsidRPr="008208DB" w:rsidRDefault="0069156A" w:rsidP="007E1B7D">
            <w:pPr>
              <w:spacing w:after="0" w:line="240" w:lineRule="auto"/>
              <w:rPr>
                <w:rFonts w:ascii="Times New Roman" w:hAnsi="Times New Roman"/>
              </w:rPr>
            </w:pPr>
            <w:r w:rsidRPr="008208DB">
              <w:rPr>
                <w:rFonts w:ascii="Times New Roman" w:hAnsi="Times New Roman"/>
              </w:rPr>
              <w:t>488772,8</w:t>
            </w:r>
          </w:p>
        </w:tc>
        <w:tc>
          <w:tcPr>
            <w:tcW w:w="995" w:type="dxa"/>
            <w:tcBorders>
              <w:top w:val="single" w:sz="4" w:space="0" w:color="auto"/>
              <w:left w:val="single" w:sz="4" w:space="0" w:color="auto"/>
              <w:bottom w:val="single" w:sz="4" w:space="0" w:color="auto"/>
              <w:right w:val="single" w:sz="8" w:space="0" w:color="auto"/>
            </w:tcBorders>
          </w:tcPr>
          <w:p w14:paraId="3D9B6A04" w14:textId="77777777" w:rsidR="0069156A" w:rsidRPr="008208DB" w:rsidRDefault="0069156A" w:rsidP="007E1B7D">
            <w:pPr>
              <w:spacing w:after="0" w:line="240" w:lineRule="auto"/>
              <w:rPr>
                <w:rFonts w:ascii="Times New Roman" w:hAnsi="Times New Roman"/>
              </w:rPr>
            </w:pPr>
            <w:r w:rsidRPr="008208DB">
              <w:rPr>
                <w:rFonts w:ascii="Times New Roman" w:hAnsi="Times New Roman"/>
              </w:rPr>
              <w:t>488772,8</w:t>
            </w:r>
          </w:p>
        </w:tc>
        <w:tc>
          <w:tcPr>
            <w:tcW w:w="2146" w:type="dxa"/>
            <w:vMerge/>
            <w:tcBorders>
              <w:right w:val="single" w:sz="4" w:space="0" w:color="auto"/>
            </w:tcBorders>
          </w:tcPr>
          <w:p w14:paraId="0E3EF55F" w14:textId="77777777" w:rsidR="0069156A" w:rsidRPr="008208DB" w:rsidRDefault="0069156A" w:rsidP="007E1B7D">
            <w:pPr>
              <w:spacing w:after="0" w:line="240" w:lineRule="auto"/>
              <w:rPr>
                <w:rFonts w:ascii="Times New Roman" w:hAnsi="Times New Roman"/>
              </w:rPr>
            </w:pPr>
          </w:p>
        </w:tc>
      </w:tr>
      <w:tr w:rsidR="006B40B3" w:rsidRPr="008208DB" w14:paraId="2C76E75D" w14:textId="77777777" w:rsidTr="00654E0D">
        <w:trPr>
          <w:trHeight w:val="887"/>
        </w:trPr>
        <w:tc>
          <w:tcPr>
            <w:tcW w:w="774" w:type="dxa"/>
            <w:vMerge/>
            <w:tcBorders>
              <w:top w:val="single" w:sz="4" w:space="0" w:color="auto"/>
              <w:left w:val="single" w:sz="8" w:space="0" w:color="auto"/>
              <w:right w:val="single" w:sz="8" w:space="0" w:color="auto"/>
            </w:tcBorders>
          </w:tcPr>
          <w:p w14:paraId="6896EDA6" w14:textId="77777777" w:rsidR="0069156A" w:rsidRPr="008208DB" w:rsidRDefault="0069156A" w:rsidP="007E1B7D">
            <w:pPr>
              <w:autoSpaceDE w:val="0"/>
              <w:autoSpaceDN w:val="0"/>
              <w:adjustRightInd w:val="0"/>
              <w:spacing w:after="0" w:line="240" w:lineRule="auto"/>
              <w:jc w:val="both"/>
              <w:rPr>
                <w:rFonts w:ascii="Times New Roman" w:hAnsi="Times New Roman"/>
              </w:rPr>
            </w:pPr>
          </w:p>
        </w:tc>
        <w:tc>
          <w:tcPr>
            <w:tcW w:w="1124" w:type="dxa"/>
            <w:vMerge/>
            <w:tcBorders>
              <w:top w:val="single" w:sz="4" w:space="0" w:color="auto"/>
              <w:left w:val="single" w:sz="8" w:space="0" w:color="auto"/>
              <w:right w:val="single" w:sz="8" w:space="0" w:color="auto"/>
            </w:tcBorders>
          </w:tcPr>
          <w:p w14:paraId="0127EE46" w14:textId="77777777" w:rsidR="0069156A" w:rsidRPr="008208DB" w:rsidRDefault="0069156A" w:rsidP="007E1B7D">
            <w:pPr>
              <w:autoSpaceDE w:val="0"/>
              <w:autoSpaceDN w:val="0"/>
              <w:adjustRightInd w:val="0"/>
              <w:spacing w:after="0" w:line="240" w:lineRule="auto"/>
            </w:pPr>
          </w:p>
        </w:tc>
        <w:tc>
          <w:tcPr>
            <w:tcW w:w="1714" w:type="dxa"/>
            <w:vMerge/>
            <w:tcBorders>
              <w:top w:val="single" w:sz="4" w:space="0" w:color="auto"/>
              <w:left w:val="single" w:sz="8" w:space="0" w:color="auto"/>
              <w:bottom w:val="single" w:sz="4" w:space="0" w:color="auto"/>
              <w:right w:val="single" w:sz="8" w:space="0" w:color="auto"/>
            </w:tcBorders>
          </w:tcPr>
          <w:p w14:paraId="73EC954B" w14:textId="77777777" w:rsidR="0069156A" w:rsidRPr="008208DB" w:rsidRDefault="0069156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56286258" w14:textId="77777777" w:rsidR="0069156A" w:rsidRPr="008208DB" w:rsidRDefault="0069156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651B856" w14:textId="77777777" w:rsidR="0069156A" w:rsidRPr="008208DB" w:rsidRDefault="0069156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p w14:paraId="6819AA6F" w14:textId="77777777" w:rsidR="0069156A" w:rsidRPr="008208DB" w:rsidRDefault="0069156A" w:rsidP="007E1B7D">
            <w:pPr>
              <w:autoSpaceDE w:val="0"/>
              <w:autoSpaceDN w:val="0"/>
              <w:adjustRightInd w:val="0"/>
              <w:spacing w:after="0" w:line="240" w:lineRule="auto"/>
              <w:jc w:val="center"/>
              <w:rPr>
                <w:rFonts w:ascii="Times New Roman" w:hAnsi="Times New Roman"/>
              </w:rPr>
            </w:pPr>
          </w:p>
          <w:p w14:paraId="6E623C01" w14:textId="77777777" w:rsidR="0069156A" w:rsidRPr="008208DB" w:rsidRDefault="0069156A" w:rsidP="007E1B7D">
            <w:pPr>
              <w:autoSpaceDE w:val="0"/>
              <w:autoSpaceDN w:val="0"/>
              <w:adjustRightInd w:val="0"/>
              <w:spacing w:after="0" w:line="240" w:lineRule="auto"/>
              <w:jc w:val="center"/>
              <w:rPr>
                <w:rFonts w:ascii="Times New Roman" w:hAnsi="Times New Roman"/>
              </w:rPr>
            </w:pPr>
          </w:p>
          <w:p w14:paraId="49A4E1C8" w14:textId="77777777" w:rsidR="0069156A" w:rsidRPr="008208DB" w:rsidRDefault="0069156A" w:rsidP="007E1B7D">
            <w:pPr>
              <w:autoSpaceDE w:val="0"/>
              <w:autoSpaceDN w:val="0"/>
              <w:adjustRightInd w:val="0"/>
              <w:spacing w:after="0" w:line="240" w:lineRule="auto"/>
              <w:jc w:val="center"/>
              <w:rPr>
                <w:rFonts w:ascii="Times New Roman" w:hAnsi="Times New Roman"/>
              </w:rPr>
            </w:pPr>
            <w:proofErr w:type="spellStart"/>
            <w:r w:rsidRPr="008208DB">
              <w:rPr>
                <w:rFonts w:ascii="Times New Roman" w:hAnsi="Times New Roman"/>
              </w:rPr>
              <w:t>внебюджет</w:t>
            </w:r>
            <w:proofErr w:type="spellEnd"/>
          </w:p>
        </w:tc>
        <w:tc>
          <w:tcPr>
            <w:tcW w:w="1130" w:type="dxa"/>
            <w:tcBorders>
              <w:top w:val="single" w:sz="4" w:space="0" w:color="auto"/>
              <w:left w:val="single" w:sz="8" w:space="0" w:color="auto"/>
              <w:bottom w:val="single" w:sz="4" w:space="0" w:color="auto"/>
              <w:right w:val="single" w:sz="8" w:space="0" w:color="auto"/>
            </w:tcBorders>
          </w:tcPr>
          <w:p w14:paraId="55769364"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1536860,2</w:t>
            </w:r>
          </w:p>
          <w:p w14:paraId="41014615" w14:textId="77777777" w:rsidR="0069156A" w:rsidRPr="008208DB" w:rsidRDefault="0069156A" w:rsidP="007E1B7D">
            <w:pPr>
              <w:autoSpaceDE w:val="0"/>
              <w:autoSpaceDN w:val="0"/>
              <w:adjustRightInd w:val="0"/>
              <w:spacing w:after="0" w:line="240" w:lineRule="auto"/>
              <w:rPr>
                <w:rFonts w:ascii="Times New Roman" w:hAnsi="Times New Roman"/>
              </w:rPr>
            </w:pPr>
          </w:p>
          <w:p w14:paraId="68EA7CE7" w14:textId="77777777" w:rsidR="0069156A" w:rsidRPr="008208DB" w:rsidRDefault="0069156A" w:rsidP="007E1B7D">
            <w:pPr>
              <w:autoSpaceDE w:val="0"/>
              <w:autoSpaceDN w:val="0"/>
              <w:adjustRightInd w:val="0"/>
              <w:spacing w:after="0" w:line="240" w:lineRule="auto"/>
              <w:rPr>
                <w:rFonts w:ascii="Times New Roman" w:hAnsi="Times New Roman"/>
              </w:rPr>
            </w:pPr>
          </w:p>
          <w:p w14:paraId="06C68BA1" w14:textId="77777777" w:rsidR="0069156A" w:rsidRPr="008208DB" w:rsidRDefault="0069156A" w:rsidP="007E1B7D">
            <w:pPr>
              <w:autoSpaceDE w:val="0"/>
              <w:autoSpaceDN w:val="0"/>
              <w:adjustRightInd w:val="0"/>
              <w:spacing w:after="0" w:line="240" w:lineRule="auto"/>
              <w:rPr>
                <w:rFonts w:ascii="Times New Roman" w:hAnsi="Times New Roman"/>
              </w:rPr>
            </w:pPr>
          </w:p>
          <w:p w14:paraId="48A143D3" w14:textId="77777777" w:rsidR="0069156A" w:rsidRPr="008208DB" w:rsidRDefault="0069156A" w:rsidP="007E1B7D">
            <w:pPr>
              <w:autoSpaceDE w:val="0"/>
              <w:autoSpaceDN w:val="0"/>
              <w:adjustRightInd w:val="0"/>
              <w:spacing w:after="0" w:line="240" w:lineRule="auto"/>
              <w:rPr>
                <w:rFonts w:ascii="Times New Roman" w:hAnsi="Times New Roman"/>
              </w:rPr>
            </w:pPr>
          </w:p>
          <w:p w14:paraId="6DB3D8C8"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140857,6</w:t>
            </w:r>
          </w:p>
        </w:tc>
        <w:tc>
          <w:tcPr>
            <w:tcW w:w="1011" w:type="dxa"/>
            <w:tcBorders>
              <w:top w:val="single" w:sz="4" w:space="0" w:color="auto"/>
              <w:left w:val="single" w:sz="8" w:space="0" w:color="auto"/>
              <w:bottom w:val="single" w:sz="4" w:space="0" w:color="auto"/>
              <w:right w:val="single" w:sz="4" w:space="0" w:color="auto"/>
            </w:tcBorders>
          </w:tcPr>
          <w:p w14:paraId="27905669"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341835,2</w:t>
            </w:r>
          </w:p>
          <w:p w14:paraId="674FC765" w14:textId="77777777" w:rsidR="0069156A" w:rsidRPr="008208DB" w:rsidRDefault="0069156A" w:rsidP="007E1B7D">
            <w:pPr>
              <w:autoSpaceDE w:val="0"/>
              <w:autoSpaceDN w:val="0"/>
              <w:adjustRightInd w:val="0"/>
              <w:spacing w:after="0" w:line="240" w:lineRule="auto"/>
              <w:rPr>
                <w:rFonts w:ascii="Times New Roman" w:hAnsi="Times New Roman"/>
              </w:rPr>
            </w:pPr>
          </w:p>
          <w:p w14:paraId="7AA151F1" w14:textId="77777777" w:rsidR="0069156A" w:rsidRPr="008208DB" w:rsidRDefault="0069156A" w:rsidP="007E1B7D">
            <w:pPr>
              <w:autoSpaceDE w:val="0"/>
              <w:autoSpaceDN w:val="0"/>
              <w:adjustRightInd w:val="0"/>
              <w:spacing w:after="0" w:line="240" w:lineRule="auto"/>
              <w:rPr>
                <w:rFonts w:ascii="Times New Roman" w:hAnsi="Times New Roman"/>
              </w:rPr>
            </w:pPr>
          </w:p>
          <w:p w14:paraId="19D18C1B" w14:textId="77777777" w:rsidR="0069156A" w:rsidRPr="008208DB" w:rsidRDefault="0069156A" w:rsidP="007E1B7D">
            <w:pPr>
              <w:autoSpaceDE w:val="0"/>
              <w:autoSpaceDN w:val="0"/>
              <w:adjustRightInd w:val="0"/>
              <w:spacing w:after="0" w:line="240" w:lineRule="auto"/>
              <w:rPr>
                <w:rFonts w:ascii="Times New Roman" w:hAnsi="Times New Roman"/>
              </w:rPr>
            </w:pPr>
          </w:p>
          <w:p w14:paraId="5AC04D4F" w14:textId="77777777" w:rsidR="0069156A" w:rsidRPr="008208DB" w:rsidRDefault="0069156A" w:rsidP="007E1B7D">
            <w:pPr>
              <w:autoSpaceDE w:val="0"/>
              <w:autoSpaceDN w:val="0"/>
              <w:adjustRightInd w:val="0"/>
              <w:spacing w:after="0" w:line="240" w:lineRule="auto"/>
              <w:rPr>
                <w:rFonts w:ascii="Times New Roman" w:hAnsi="Times New Roman"/>
              </w:rPr>
            </w:pPr>
          </w:p>
          <w:p w14:paraId="50991CD8" w14:textId="34B20B83" w:rsidR="0069156A" w:rsidRPr="008208DB" w:rsidRDefault="0069156A" w:rsidP="007E1B7D">
            <w:pPr>
              <w:autoSpaceDE w:val="0"/>
              <w:autoSpaceDN w:val="0"/>
              <w:adjustRightInd w:val="0"/>
              <w:spacing w:after="0" w:line="240" w:lineRule="auto"/>
              <w:rPr>
                <w:rFonts w:ascii="Times New Roman" w:hAnsi="Times New Roman"/>
              </w:rPr>
            </w:pPr>
            <w:r>
              <w:rPr>
                <w:rFonts w:ascii="Times New Roman" w:hAnsi="Times New Roman"/>
              </w:rPr>
              <w:t>18869,0</w:t>
            </w:r>
          </w:p>
        </w:tc>
        <w:tc>
          <w:tcPr>
            <w:tcW w:w="850" w:type="dxa"/>
            <w:tcBorders>
              <w:top w:val="single" w:sz="4" w:space="0" w:color="auto"/>
              <w:left w:val="single" w:sz="4" w:space="0" w:color="auto"/>
              <w:bottom w:val="single" w:sz="4" w:space="0" w:color="auto"/>
              <w:right w:val="single" w:sz="8" w:space="0" w:color="auto"/>
            </w:tcBorders>
          </w:tcPr>
          <w:p w14:paraId="1CF476AB"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312168,5</w:t>
            </w:r>
          </w:p>
          <w:p w14:paraId="69793CAF" w14:textId="77777777" w:rsidR="0069156A" w:rsidRPr="008208DB" w:rsidRDefault="0069156A" w:rsidP="007E1B7D">
            <w:pPr>
              <w:autoSpaceDE w:val="0"/>
              <w:autoSpaceDN w:val="0"/>
              <w:adjustRightInd w:val="0"/>
              <w:spacing w:after="0" w:line="240" w:lineRule="auto"/>
              <w:rPr>
                <w:rFonts w:ascii="Times New Roman" w:hAnsi="Times New Roman"/>
              </w:rPr>
            </w:pPr>
          </w:p>
          <w:p w14:paraId="6B19F91D" w14:textId="77777777" w:rsidR="0069156A" w:rsidRPr="008208DB" w:rsidRDefault="0069156A" w:rsidP="007E1B7D">
            <w:pPr>
              <w:autoSpaceDE w:val="0"/>
              <w:autoSpaceDN w:val="0"/>
              <w:adjustRightInd w:val="0"/>
              <w:spacing w:after="0" w:line="240" w:lineRule="auto"/>
              <w:rPr>
                <w:rFonts w:ascii="Times New Roman" w:hAnsi="Times New Roman"/>
              </w:rPr>
            </w:pPr>
          </w:p>
          <w:p w14:paraId="5E76AAD2" w14:textId="77777777" w:rsidR="0069156A" w:rsidRPr="008208DB" w:rsidRDefault="0069156A" w:rsidP="007E1B7D">
            <w:pPr>
              <w:autoSpaceDE w:val="0"/>
              <w:autoSpaceDN w:val="0"/>
              <w:adjustRightInd w:val="0"/>
              <w:spacing w:after="0" w:line="240" w:lineRule="auto"/>
              <w:rPr>
                <w:rFonts w:ascii="Times New Roman" w:hAnsi="Times New Roman"/>
              </w:rPr>
            </w:pPr>
          </w:p>
          <w:p w14:paraId="206045F2" w14:textId="77777777" w:rsidR="0069156A" w:rsidRPr="008208DB" w:rsidRDefault="0069156A" w:rsidP="007E1B7D">
            <w:pPr>
              <w:autoSpaceDE w:val="0"/>
              <w:autoSpaceDN w:val="0"/>
              <w:adjustRightInd w:val="0"/>
              <w:spacing w:after="0" w:line="240" w:lineRule="auto"/>
              <w:rPr>
                <w:rFonts w:ascii="Times New Roman" w:hAnsi="Times New Roman"/>
              </w:rPr>
            </w:pPr>
            <w:r w:rsidRPr="008208DB">
              <w:rPr>
                <w:rFonts w:ascii="Times New Roman" w:hAnsi="Times New Roman"/>
              </w:rPr>
              <w:t>18376,5</w:t>
            </w:r>
          </w:p>
        </w:tc>
        <w:tc>
          <w:tcPr>
            <w:tcW w:w="709" w:type="dxa"/>
            <w:tcBorders>
              <w:top w:val="single" w:sz="4" w:space="0" w:color="auto"/>
              <w:left w:val="single" w:sz="8" w:space="0" w:color="auto"/>
              <w:bottom w:val="single" w:sz="4" w:space="0" w:color="auto"/>
              <w:right w:val="single" w:sz="4" w:space="0" w:color="auto"/>
            </w:tcBorders>
          </w:tcPr>
          <w:p w14:paraId="28682AA2" w14:textId="77777777" w:rsidR="0069156A" w:rsidRPr="008208DB" w:rsidRDefault="0069156A" w:rsidP="007E1B7D">
            <w:pPr>
              <w:spacing w:after="0" w:line="240" w:lineRule="auto"/>
              <w:rPr>
                <w:rFonts w:ascii="Times New Roman" w:hAnsi="Times New Roman"/>
              </w:rPr>
            </w:pPr>
            <w:r w:rsidRPr="008208DB">
              <w:rPr>
                <w:rFonts w:ascii="Times New Roman" w:hAnsi="Times New Roman"/>
              </w:rPr>
              <w:t>258252,3</w:t>
            </w:r>
          </w:p>
          <w:p w14:paraId="3F385AE6" w14:textId="77777777" w:rsidR="0069156A" w:rsidRPr="008208DB" w:rsidRDefault="0069156A" w:rsidP="007E1B7D">
            <w:pPr>
              <w:spacing w:after="0" w:line="240" w:lineRule="auto"/>
              <w:rPr>
                <w:rFonts w:ascii="Times New Roman" w:hAnsi="Times New Roman"/>
              </w:rPr>
            </w:pPr>
          </w:p>
          <w:p w14:paraId="7003FF6B" w14:textId="77777777" w:rsidR="0069156A" w:rsidRDefault="0069156A" w:rsidP="007E1B7D">
            <w:pPr>
              <w:spacing w:after="0" w:line="240" w:lineRule="auto"/>
              <w:rPr>
                <w:rFonts w:ascii="Times New Roman" w:hAnsi="Times New Roman"/>
              </w:rPr>
            </w:pPr>
          </w:p>
          <w:p w14:paraId="17CC7DA2" w14:textId="77777777" w:rsidR="0069156A" w:rsidRDefault="0069156A" w:rsidP="007E1B7D">
            <w:pPr>
              <w:spacing w:after="0" w:line="240" w:lineRule="auto"/>
              <w:rPr>
                <w:rFonts w:ascii="Times New Roman" w:hAnsi="Times New Roman"/>
              </w:rPr>
            </w:pPr>
          </w:p>
          <w:p w14:paraId="7D57BBAB" w14:textId="5EE5E5E9" w:rsidR="0069156A" w:rsidRPr="008208DB" w:rsidRDefault="0069156A" w:rsidP="007E1B7D">
            <w:pPr>
              <w:spacing w:after="0" w:line="240" w:lineRule="auto"/>
              <w:rPr>
                <w:rFonts w:ascii="Times New Roman" w:hAnsi="Times New Roman"/>
              </w:rPr>
            </w:pPr>
            <w:r>
              <w:rPr>
                <w:rFonts w:ascii="Times New Roman" w:hAnsi="Times New Roman"/>
              </w:rPr>
              <w:t>19557,8</w:t>
            </w:r>
          </w:p>
        </w:tc>
        <w:tc>
          <w:tcPr>
            <w:tcW w:w="992" w:type="dxa"/>
            <w:tcBorders>
              <w:top w:val="single" w:sz="4" w:space="0" w:color="auto"/>
              <w:left w:val="single" w:sz="4" w:space="0" w:color="auto"/>
              <w:right w:val="single" w:sz="4" w:space="0" w:color="auto"/>
            </w:tcBorders>
          </w:tcPr>
          <w:p w14:paraId="29C7934C" w14:textId="77777777" w:rsidR="0069156A" w:rsidRPr="008208DB" w:rsidRDefault="0069156A" w:rsidP="007E1B7D">
            <w:pPr>
              <w:spacing w:after="0" w:line="240" w:lineRule="auto"/>
              <w:rPr>
                <w:rFonts w:ascii="Times New Roman" w:hAnsi="Times New Roman"/>
              </w:rPr>
            </w:pPr>
            <w:r w:rsidRPr="008208DB">
              <w:rPr>
                <w:rFonts w:ascii="Times New Roman" w:hAnsi="Times New Roman"/>
              </w:rPr>
              <w:t>208369,2</w:t>
            </w:r>
          </w:p>
          <w:p w14:paraId="686A8DF8" w14:textId="77777777" w:rsidR="0069156A" w:rsidRPr="008208DB" w:rsidRDefault="0069156A" w:rsidP="007E1B7D">
            <w:pPr>
              <w:spacing w:after="0" w:line="240" w:lineRule="auto"/>
              <w:rPr>
                <w:rFonts w:ascii="Times New Roman" w:hAnsi="Times New Roman"/>
              </w:rPr>
            </w:pPr>
          </w:p>
          <w:p w14:paraId="5AD5483F" w14:textId="77777777" w:rsidR="0069156A" w:rsidRPr="008208DB" w:rsidRDefault="0069156A" w:rsidP="007E1B7D">
            <w:pPr>
              <w:spacing w:after="0" w:line="240" w:lineRule="auto"/>
              <w:rPr>
                <w:rFonts w:ascii="Times New Roman" w:hAnsi="Times New Roman"/>
              </w:rPr>
            </w:pPr>
          </w:p>
          <w:p w14:paraId="43417AF8" w14:textId="77777777" w:rsidR="0069156A" w:rsidRDefault="0069156A" w:rsidP="007E1B7D">
            <w:pPr>
              <w:spacing w:after="0" w:line="240" w:lineRule="auto"/>
              <w:rPr>
                <w:rFonts w:ascii="Times New Roman" w:hAnsi="Times New Roman"/>
              </w:rPr>
            </w:pPr>
          </w:p>
          <w:p w14:paraId="7D9A4354" w14:textId="77777777" w:rsidR="002E0123" w:rsidRPr="008208DB" w:rsidRDefault="002E0123" w:rsidP="007E1B7D">
            <w:pPr>
              <w:spacing w:after="0" w:line="240" w:lineRule="auto"/>
              <w:rPr>
                <w:rFonts w:ascii="Times New Roman" w:hAnsi="Times New Roman"/>
              </w:rPr>
            </w:pPr>
          </w:p>
          <w:p w14:paraId="42174D04" w14:textId="77777777" w:rsidR="0069156A" w:rsidRPr="008208DB" w:rsidRDefault="0069156A" w:rsidP="007E1B7D">
            <w:pPr>
              <w:spacing w:after="0" w:line="240" w:lineRule="auto"/>
              <w:rPr>
                <w:rFonts w:ascii="Times New Roman" w:hAnsi="Times New Roman"/>
              </w:rPr>
            </w:pPr>
            <w:r w:rsidRPr="008208DB">
              <w:rPr>
                <w:rFonts w:ascii="Times New Roman" w:hAnsi="Times New Roman"/>
              </w:rPr>
              <w:t>28018,1</w:t>
            </w:r>
          </w:p>
        </w:tc>
        <w:tc>
          <w:tcPr>
            <w:tcW w:w="993" w:type="dxa"/>
            <w:tcBorders>
              <w:top w:val="single" w:sz="4" w:space="0" w:color="auto"/>
              <w:left w:val="single" w:sz="4" w:space="0" w:color="auto"/>
              <w:right w:val="single" w:sz="4" w:space="0" w:color="auto"/>
            </w:tcBorders>
          </w:tcPr>
          <w:p w14:paraId="12F272E4" w14:textId="77777777" w:rsidR="0069156A" w:rsidRPr="008208DB" w:rsidRDefault="0069156A" w:rsidP="007E1B7D">
            <w:pPr>
              <w:spacing w:after="0" w:line="240" w:lineRule="auto"/>
              <w:rPr>
                <w:rFonts w:ascii="Times New Roman" w:hAnsi="Times New Roman"/>
              </w:rPr>
            </w:pPr>
            <w:r w:rsidRPr="008208DB">
              <w:rPr>
                <w:rFonts w:ascii="Times New Roman" w:hAnsi="Times New Roman"/>
              </w:rPr>
              <w:t>208117,5</w:t>
            </w:r>
          </w:p>
          <w:p w14:paraId="7A2E3F89" w14:textId="77777777" w:rsidR="0069156A" w:rsidRPr="008208DB" w:rsidRDefault="0069156A" w:rsidP="007E1B7D">
            <w:pPr>
              <w:spacing w:after="0" w:line="240" w:lineRule="auto"/>
              <w:rPr>
                <w:rFonts w:ascii="Times New Roman" w:hAnsi="Times New Roman"/>
              </w:rPr>
            </w:pPr>
          </w:p>
          <w:p w14:paraId="5B485923" w14:textId="77777777" w:rsidR="0069156A" w:rsidRPr="008208DB" w:rsidRDefault="0069156A" w:rsidP="007E1B7D">
            <w:pPr>
              <w:spacing w:after="0" w:line="240" w:lineRule="auto"/>
              <w:rPr>
                <w:rFonts w:ascii="Times New Roman" w:hAnsi="Times New Roman"/>
              </w:rPr>
            </w:pPr>
          </w:p>
          <w:p w14:paraId="019082FD" w14:textId="77777777" w:rsidR="0069156A" w:rsidRDefault="0069156A" w:rsidP="007E1B7D">
            <w:pPr>
              <w:spacing w:after="0" w:line="240" w:lineRule="auto"/>
              <w:rPr>
                <w:rFonts w:ascii="Times New Roman" w:hAnsi="Times New Roman"/>
              </w:rPr>
            </w:pPr>
          </w:p>
          <w:p w14:paraId="2215F7C3" w14:textId="77777777" w:rsidR="002E0123" w:rsidRPr="008208DB" w:rsidRDefault="002E0123" w:rsidP="007E1B7D">
            <w:pPr>
              <w:spacing w:after="0" w:line="240" w:lineRule="auto"/>
              <w:rPr>
                <w:rFonts w:ascii="Times New Roman" w:hAnsi="Times New Roman"/>
              </w:rPr>
            </w:pPr>
          </w:p>
          <w:p w14:paraId="1FFDCD46" w14:textId="77777777" w:rsidR="0069156A" w:rsidRPr="008208DB" w:rsidRDefault="0069156A" w:rsidP="007E1B7D">
            <w:pPr>
              <w:spacing w:after="0" w:line="240" w:lineRule="auto"/>
              <w:rPr>
                <w:rFonts w:ascii="Times New Roman" w:hAnsi="Times New Roman"/>
              </w:rPr>
            </w:pPr>
            <w:r w:rsidRPr="008208DB">
              <w:rPr>
                <w:rFonts w:ascii="Times New Roman" w:hAnsi="Times New Roman"/>
              </w:rPr>
              <w:t>28018,1</w:t>
            </w:r>
          </w:p>
        </w:tc>
        <w:tc>
          <w:tcPr>
            <w:tcW w:w="995" w:type="dxa"/>
            <w:tcBorders>
              <w:top w:val="single" w:sz="4" w:space="0" w:color="auto"/>
              <w:left w:val="single" w:sz="4" w:space="0" w:color="auto"/>
              <w:right w:val="single" w:sz="8" w:space="0" w:color="auto"/>
            </w:tcBorders>
          </w:tcPr>
          <w:p w14:paraId="66B8B418" w14:textId="77777777" w:rsidR="0069156A" w:rsidRPr="008208DB" w:rsidRDefault="0069156A" w:rsidP="007E1B7D">
            <w:pPr>
              <w:spacing w:after="0" w:line="240" w:lineRule="auto"/>
              <w:rPr>
                <w:rFonts w:ascii="Times New Roman" w:hAnsi="Times New Roman"/>
              </w:rPr>
            </w:pPr>
            <w:r w:rsidRPr="008208DB">
              <w:rPr>
                <w:rFonts w:ascii="Times New Roman" w:hAnsi="Times New Roman"/>
              </w:rPr>
              <w:t>208117,5</w:t>
            </w:r>
          </w:p>
          <w:p w14:paraId="56E1F4DD" w14:textId="77777777" w:rsidR="0069156A" w:rsidRPr="008208DB" w:rsidRDefault="0069156A" w:rsidP="007E1B7D">
            <w:pPr>
              <w:spacing w:after="0" w:line="240" w:lineRule="auto"/>
              <w:rPr>
                <w:rFonts w:ascii="Times New Roman" w:hAnsi="Times New Roman"/>
              </w:rPr>
            </w:pPr>
          </w:p>
          <w:p w14:paraId="357BB946" w14:textId="77777777" w:rsidR="0069156A" w:rsidRPr="008208DB" w:rsidRDefault="0069156A" w:rsidP="007E1B7D">
            <w:pPr>
              <w:spacing w:after="0" w:line="240" w:lineRule="auto"/>
              <w:rPr>
                <w:rFonts w:ascii="Times New Roman" w:hAnsi="Times New Roman"/>
              </w:rPr>
            </w:pPr>
          </w:p>
          <w:p w14:paraId="667F76FD" w14:textId="77777777" w:rsidR="0069156A" w:rsidRDefault="0069156A" w:rsidP="007E1B7D">
            <w:pPr>
              <w:spacing w:after="0" w:line="240" w:lineRule="auto"/>
              <w:rPr>
                <w:rFonts w:ascii="Times New Roman" w:hAnsi="Times New Roman"/>
              </w:rPr>
            </w:pPr>
          </w:p>
          <w:p w14:paraId="654B2BF8" w14:textId="77777777" w:rsidR="0069156A" w:rsidRPr="008208DB" w:rsidRDefault="0069156A" w:rsidP="007E1B7D">
            <w:pPr>
              <w:spacing w:after="0" w:line="240" w:lineRule="auto"/>
              <w:rPr>
                <w:rFonts w:ascii="Times New Roman" w:hAnsi="Times New Roman"/>
              </w:rPr>
            </w:pPr>
          </w:p>
          <w:p w14:paraId="4304A978" w14:textId="77777777" w:rsidR="0069156A" w:rsidRPr="008208DB" w:rsidRDefault="0069156A" w:rsidP="007E1B7D">
            <w:pPr>
              <w:spacing w:after="0" w:line="240" w:lineRule="auto"/>
              <w:rPr>
                <w:rFonts w:ascii="Times New Roman" w:hAnsi="Times New Roman"/>
              </w:rPr>
            </w:pPr>
            <w:r w:rsidRPr="008208DB">
              <w:rPr>
                <w:rFonts w:ascii="Times New Roman" w:hAnsi="Times New Roman"/>
              </w:rPr>
              <w:t>28018,1</w:t>
            </w:r>
          </w:p>
        </w:tc>
        <w:tc>
          <w:tcPr>
            <w:tcW w:w="2146" w:type="dxa"/>
            <w:vMerge/>
            <w:tcBorders>
              <w:right w:val="single" w:sz="4" w:space="0" w:color="auto"/>
            </w:tcBorders>
          </w:tcPr>
          <w:p w14:paraId="24E6271A" w14:textId="77777777" w:rsidR="0069156A" w:rsidRPr="008208DB" w:rsidRDefault="0069156A" w:rsidP="007E1B7D">
            <w:pPr>
              <w:spacing w:after="0" w:line="240" w:lineRule="auto"/>
              <w:rPr>
                <w:rFonts w:ascii="Times New Roman" w:hAnsi="Times New Roman"/>
              </w:rPr>
            </w:pPr>
          </w:p>
        </w:tc>
      </w:tr>
      <w:tr w:rsidR="003A6361" w:rsidRPr="008208DB" w14:paraId="519C2A7D" w14:textId="77777777" w:rsidTr="00654E0D">
        <w:trPr>
          <w:trHeight w:val="405"/>
        </w:trPr>
        <w:tc>
          <w:tcPr>
            <w:tcW w:w="774" w:type="dxa"/>
            <w:tcBorders>
              <w:top w:val="single" w:sz="4" w:space="0" w:color="auto"/>
              <w:left w:val="single" w:sz="8" w:space="0" w:color="auto"/>
              <w:bottom w:val="single" w:sz="4" w:space="0" w:color="auto"/>
              <w:right w:val="single" w:sz="8" w:space="0" w:color="auto"/>
            </w:tcBorders>
          </w:tcPr>
          <w:p w14:paraId="08CC23FC"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3.</w:t>
            </w:r>
          </w:p>
        </w:tc>
        <w:tc>
          <w:tcPr>
            <w:tcW w:w="1124" w:type="dxa"/>
            <w:tcBorders>
              <w:top w:val="single" w:sz="4" w:space="0" w:color="auto"/>
              <w:left w:val="single" w:sz="8" w:space="0" w:color="auto"/>
              <w:bottom w:val="single" w:sz="4" w:space="0" w:color="auto"/>
              <w:right w:val="single" w:sz="8" w:space="0" w:color="auto"/>
            </w:tcBorders>
          </w:tcPr>
          <w:p w14:paraId="1A8D251C" w14:textId="7CFD42DA"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33D55D3E" w14:textId="064E4BAA"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w:t>
            </w:r>
          </w:p>
          <w:p w14:paraId="1B66E49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bottom w:val="single" w:sz="4" w:space="0" w:color="auto"/>
              <w:right w:val="single" w:sz="8" w:space="0" w:color="auto"/>
            </w:tcBorders>
          </w:tcPr>
          <w:p w14:paraId="555C8996" w14:textId="3F856BF1"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«Развитие</w:t>
            </w:r>
          </w:p>
          <w:p w14:paraId="5A172EAF" w14:textId="42942A95"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дошкольного</w:t>
            </w:r>
          </w:p>
          <w:p w14:paraId="4666DEB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образования»</w:t>
            </w:r>
          </w:p>
        </w:tc>
        <w:tc>
          <w:tcPr>
            <w:tcW w:w="1412" w:type="dxa"/>
            <w:tcBorders>
              <w:top w:val="single" w:sz="4" w:space="0" w:color="auto"/>
              <w:left w:val="single" w:sz="8" w:space="0" w:color="auto"/>
              <w:bottom w:val="single" w:sz="4" w:space="0" w:color="auto"/>
              <w:right w:val="single" w:sz="8" w:space="0" w:color="auto"/>
            </w:tcBorders>
          </w:tcPr>
          <w:p w14:paraId="737A147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8" w:space="0" w:color="auto"/>
              <w:bottom w:val="single" w:sz="4" w:space="0" w:color="auto"/>
              <w:right w:val="single" w:sz="8" w:space="0" w:color="auto"/>
            </w:tcBorders>
          </w:tcPr>
          <w:p w14:paraId="2D6F6C0D"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1632E776"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39E64FA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1189015,4</w:t>
            </w:r>
          </w:p>
        </w:tc>
        <w:tc>
          <w:tcPr>
            <w:tcW w:w="1011" w:type="dxa"/>
            <w:tcBorders>
              <w:top w:val="single" w:sz="4" w:space="0" w:color="auto"/>
              <w:left w:val="single" w:sz="8" w:space="0" w:color="auto"/>
              <w:bottom w:val="single" w:sz="4" w:space="0" w:color="auto"/>
              <w:right w:val="single" w:sz="4" w:space="0" w:color="auto"/>
            </w:tcBorders>
          </w:tcPr>
          <w:p w14:paraId="538B16A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208190,5</w:t>
            </w:r>
          </w:p>
        </w:tc>
        <w:tc>
          <w:tcPr>
            <w:tcW w:w="850" w:type="dxa"/>
            <w:tcBorders>
              <w:top w:val="single" w:sz="4" w:space="0" w:color="auto"/>
              <w:left w:val="single" w:sz="4" w:space="0" w:color="auto"/>
              <w:bottom w:val="single" w:sz="4" w:space="0" w:color="auto"/>
              <w:right w:val="single" w:sz="8" w:space="0" w:color="auto"/>
            </w:tcBorders>
          </w:tcPr>
          <w:p w14:paraId="19F0119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217510,0</w:t>
            </w:r>
          </w:p>
          <w:p w14:paraId="29DF349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72F1EFF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201778,9</w:t>
            </w:r>
          </w:p>
        </w:tc>
        <w:tc>
          <w:tcPr>
            <w:tcW w:w="992" w:type="dxa"/>
            <w:tcBorders>
              <w:top w:val="single" w:sz="4" w:space="0" w:color="auto"/>
              <w:left w:val="single" w:sz="4" w:space="0" w:color="auto"/>
              <w:bottom w:val="single" w:sz="4" w:space="0" w:color="auto"/>
              <w:right w:val="single" w:sz="4" w:space="0" w:color="auto"/>
            </w:tcBorders>
          </w:tcPr>
          <w:p w14:paraId="4690499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187244,6</w:t>
            </w:r>
          </w:p>
        </w:tc>
        <w:tc>
          <w:tcPr>
            <w:tcW w:w="993" w:type="dxa"/>
            <w:tcBorders>
              <w:top w:val="single" w:sz="4" w:space="0" w:color="auto"/>
              <w:left w:val="single" w:sz="4" w:space="0" w:color="auto"/>
              <w:bottom w:val="single" w:sz="4" w:space="0" w:color="auto"/>
              <w:right w:val="single" w:sz="4" w:space="0" w:color="auto"/>
            </w:tcBorders>
          </w:tcPr>
          <w:p w14:paraId="28635AB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187145,7</w:t>
            </w:r>
          </w:p>
        </w:tc>
        <w:tc>
          <w:tcPr>
            <w:tcW w:w="995" w:type="dxa"/>
            <w:tcBorders>
              <w:top w:val="single" w:sz="4" w:space="0" w:color="auto"/>
              <w:left w:val="single" w:sz="4" w:space="0" w:color="auto"/>
              <w:bottom w:val="single" w:sz="4" w:space="0" w:color="auto"/>
              <w:right w:val="single" w:sz="8" w:space="0" w:color="auto"/>
            </w:tcBorders>
          </w:tcPr>
          <w:p w14:paraId="069B7E1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187145,7</w:t>
            </w:r>
          </w:p>
        </w:tc>
        <w:tc>
          <w:tcPr>
            <w:tcW w:w="2146" w:type="dxa"/>
            <w:vMerge w:val="restart"/>
            <w:tcBorders>
              <w:top w:val="single" w:sz="4" w:space="0" w:color="auto"/>
              <w:right w:val="single" w:sz="4" w:space="0" w:color="auto"/>
            </w:tcBorders>
          </w:tcPr>
          <w:p w14:paraId="79306B95" w14:textId="4AB446D1" w:rsidR="00FD7A2A" w:rsidRPr="008208DB" w:rsidRDefault="00FD7A2A" w:rsidP="007E1B7D">
            <w:pPr>
              <w:spacing w:after="0" w:line="240" w:lineRule="auto"/>
              <w:rPr>
                <w:rFonts w:ascii="Times New Roman" w:hAnsi="Times New Roman"/>
              </w:rPr>
            </w:pPr>
            <w:proofErr w:type="gramStart"/>
            <w:r w:rsidRPr="008208DB">
              <w:rPr>
                <w:rFonts w:ascii="Times New Roman" w:hAnsi="Times New Roman"/>
              </w:rPr>
              <w:t>будет создана инфраструктура сопровождения раннего развития детей (от 2 месяцев до 3 лет); семьям с детьми раннего возраста будут предоставлены консультационные услуги; детям будет предоставлена возможность получения услуг дошкольного образования; будут созданы передовые модели современных детских садов;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w:t>
            </w:r>
            <w:proofErr w:type="gramEnd"/>
            <w:r w:rsidRPr="008208DB">
              <w:rPr>
                <w:rFonts w:ascii="Times New Roman" w:hAnsi="Times New Roman"/>
              </w:rPr>
              <w:t xml:space="preserve"> в 100 процентах дошкольных образовательных организаций будет внедрен федеральный государственный </w:t>
            </w:r>
            <w:r w:rsidRPr="008208DB">
              <w:rPr>
                <w:rFonts w:ascii="Times New Roman" w:hAnsi="Times New Roman"/>
              </w:rPr>
              <w:lastRenderedPageBreak/>
              <w:t>образовательный стандарт дошкольного образования; вырастет доля первоклассников, у которых сформирована готовность к освоению программ начального общего образования.</w:t>
            </w:r>
          </w:p>
        </w:tc>
      </w:tr>
      <w:tr w:rsidR="003C7FB6" w:rsidRPr="008208DB" w14:paraId="75C03B28" w14:textId="77777777" w:rsidTr="00654E0D">
        <w:trPr>
          <w:trHeight w:val="480"/>
        </w:trPr>
        <w:tc>
          <w:tcPr>
            <w:tcW w:w="774" w:type="dxa"/>
            <w:tcBorders>
              <w:top w:val="single" w:sz="4" w:space="0" w:color="auto"/>
              <w:left w:val="single" w:sz="8" w:space="0" w:color="auto"/>
              <w:bottom w:val="single" w:sz="4" w:space="0" w:color="auto"/>
              <w:right w:val="single" w:sz="8" w:space="0" w:color="auto"/>
            </w:tcBorders>
          </w:tcPr>
          <w:p w14:paraId="6F16E4E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tcBorders>
              <w:top w:val="single" w:sz="4" w:space="0" w:color="auto"/>
              <w:left w:val="single" w:sz="8" w:space="0" w:color="auto"/>
              <w:bottom w:val="single" w:sz="4" w:space="0" w:color="auto"/>
              <w:right w:val="single" w:sz="8" w:space="0" w:color="auto"/>
            </w:tcBorders>
          </w:tcPr>
          <w:p w14:paraId="5C57AC6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bottom w:val="single" w:sz="4" w:space="0" w:color="auto"/>
              <w:right w:val="single" w:sz="8" w:space="0" w:color="auto"/>
            </w:tcBorders>
          </w:tcPr>
          <w:p w14:paraId="2A7D163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bottom w:val="single" w:sz="4" w:space="0" w:color="auto"/>
              <w:right w:val="single" w:sz="8" w:space="0" w:color="auto"/>
            </w:tcBorders>
          </w:tcPr>
          <w:p w14:paraId="1BCA74C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1C7CC3B"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федеральный бюджет</w:t>
            </w:r>
          </w:p>
          <w:p w14:paraId="68F2A99B"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406185A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785199E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6D8945B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464597B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6DA0D8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26463A9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6F430D4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7A60FC69" w14:textId="77777777" w:rsidR="00FD7A2A" w:rsidRPr="008208DB" w:rsidRDefault="00FD7A2A" w:rsidP="007E1B7D">
            <w:pPr>
              <w:spacing w:after="0" w:line="240" w:lineRule="auto"/>
              <w:rPr>
                <w:rFonts w:ascii="Times New Roman" w:hAnsi="Times New Roman"/>
              </w:rPr>
            </w:pPr>
          </w:p>
        </w:tc>
      </w:tr>
      <w:tr w:rsidR="006B40B3" w:rsidRPr="008208DB" w14:paraId="14607103" w14:textId="77777777" w:rsidTr="00654E0D">
        <w:trPr>
          <w:trHeight w:val="240"/>
        </w:trPr>
        <w:tc>
          <w:tcPr>
            <w:tcW w:w="774" w:type="dxa"/>
            <w:vMerge w:val="restart"/>
            <w:tcBorders>
              <w:top w:val="single" w:sz="4" w:space="0" w:color="auto"/>
              <w:left w:val="single" w:sz="8" w:space="0" w:color="auto"/>
              <w:right w:val="single" w:sz="8" w:space="0" w:color="auto"/>
            </w:tcBorders>
          </w:tcPr>
          <w:p w14:paraId="6AAA66D6" w14:textId="77777777" w:rsidR="00FC3137" w:rsidRPr="008208DB" w:rsidRDefault="00FC3137" w:rsidP="007E1B7D">
            <w:pPr>
              <w:autoSpaceDE w:val="0"/>
              <w:autoSpaceDN w:val="0"/>
              <w:adjustRightInd w:val="0"/>
              <w:spacing w:after="0" w:line="240" w:lineRule="auto"/>
              <w:rPr>
                <w:rFonts w:ascii="Times New Roman" w:hAnsi="Times New Roman"/>
              </w:rPr>
            </w:pPr>
            <w:r w:rsidRPr="008208DB">
              <w:rPr>
                <w:rFonts w:ascii="Times New Roman" w:hAnsi="Times New Roman"/>
              </w:rPr>
              <w:t>3.1.</w:t>
            </w:r>
          </w:p>
        </w:tc>
        <w:tc>
          <w:tcPr>
            <w:tcW w:w="1124" w:type="dxa"/>
            <w:tcBorders>
              <w:top w:val="single" w:sz="4" w:space="0" w:color="auto"/>
              <w:left w:val="single" w:sz="8" w:space="0" w:color="auto"/>
              <w:right w:val="single" w:sz="8" w:space="0" w:color="auto"/>
            </w:tcBorders>
          </w:tcPr>
          <w:p w14:paraId="263822F2" w14:textId="77777777" w:rsidR="00FC3137" w:rsidRPr="008208DB" w:rsidRDefault="00FC3137"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1.1.</w:t>
            </w:r>
          </w:p>
        </w:tc>
        <w:tc>
          <w:tcPr>
            <w:tcW w:w="1714" w:type="dxa"/>
            <w:vMerge w:val="restart"/>
            <w:tcBorders>
              <w:top w:val="single" w:sz="4" w:space="0" w:color="auto"/>
              <w:left w:val="single" w:sz="8" w:space="0" w:color="auto"/>
              <w:right w:val="single" w:sz="8" w:space="0" w:color="auto"/>
            </w:tcBorders>
          </w:tcPr>
          <w:p w14:paraId="52A15369" w14:textId="77777777" w:rsidR="00FC3137" w:rsidRPr="008208DB" w:rsidRDefault="00FC3137" w:rsidP="007E1B7D">
            <w:pPr>
              <w:autoSpaceDE w:val="0"/>
              <w:autoSpaceDN w:val="0"/>
              <w:adjustRightInd w:val="0"/>
              <w:spacing w:after="0" w:line="240" w:lineRule="auto"/>
              <w:rPr>
                <w:rFonts w:ascii="Times New Roman" w:hAnsi="Times New Roman"/>
              </w:rPr>
            </w:pPr>
            <w:r w:rsidRPr="008208DB">
              <w:rPr>
                <w:rFonts w:ascii="Times New Roman" w:hAnsi="Times New Roman"/>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412" w:type="dxa"/>
            <w:vMerge w:val="restart"/>
            <w:tcBorders>
              <w:top w:val="single" w:sz="4" w:space="0" w:color="auto"/>
              <w:left w:val="single" w:sz="8" w:space="0" w:color="auto"/>
              <w:right w:val="single" w:sz="8" w:space="0" w:color="auto"/>
            </w:tcBorders>
          </w:tcPr>
          <w:p w14:paraId="1209D783" w14:textId="77777777" w:rsidR="00FC3137" w:rsidRPr="008208DB" w:rsidRDefault="00FC3137" w:rsidP="007E1B7D">
            <w:pPr>
              <w:autoSpaceDE w:val="0"/>
              <w:autoSpaceDN w:val="0"/>
              <w:adjustRightInd w:val="0"/>
              <w:spacing w:after="0" w:line="240" w:lineRule="auto"/>
              <w:rPr>
                <w:rFonts w:ascii="Times New Roman" w:hAnsi="Times New Roman"/>
              </w:rPr>
            </w:pPr>
          </w:p>
        </w:tc>
        <w:tc>
          <w:tcPr>
            <w:tcW w:w="1274" w:type="dxa"/>
            <w:vMerge w:val="restart"/>
            <w:tcBorders>
              <w:top w:val="single" w:sz="4" w:space="0" w:color="auto"/>
              <w:left w:val="single" w:sz="8" w:space="0" w:color="auto"/>
              <w:right w:val="single" w:sz="8" w:space="0" w:color="auto"/>
            </w:tcBorders>
          </w:tcPr>
          <w:p w14:paraId="1E9D7371" w14:textId="77777777" w:rsidR="00FC3137" w:rsidRPr="008208DB" w:rsidRDefault="00FC3137"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p w14:paraId="19626808" w14:textId="77777777" w:rsidR="00FC3137" w:rsidRPr="008208DB" w:rsidRDefault="00FC3137" w:rsidP="007E1B7D">
            <w:pPr>
              <w:autoSpaceDE w:val="0"/>
              <w:autoSpaceDN w:val="0"/>
              <w:adjustRightInd w:val="0"/>
              <w:spacing w:after="0" w:line="240" w:lineRule="auto"/>
              <w:jc w:val="center"/>
              <w:rPr>
                <w:rFonts w:ascii="Times New Roman" w:hAnsi="Times New Roman"/>
              </w:rPr>
            </w:pPr>
          </w:p>
        </w:tc>
        <w:tc>
          <w:tcPr>
            <w:tcW w:w="1130" w:type="dxa"/>
            <w:vMerge w:val="restart"/>
            <w:tcBorders>
              <w:top w:val="single" w:sz="4" w:space="0" w:color="auto"/>
              <w:left w:val="single" w:sz="8" w:space="0" w:color="auto"/>
              <w:right w:val="single" w:sz="8" w:space="0" w:color="auto"/>
            </w:tcBorders>
          </w:tcPr>
          <w:p w14:paraId="6F3DB44C" w14:textId="77777777" w:rsidR="00FC3137" w:rsidRPr="008208DB" w:rsidRDefault="00FC3137" w:rsidP="007E1B7D">
            <w:pPr>
              <w:autoSpaceDE w:val="0"/>
              <w:autoSpaceDN w:val="0"/>
              <w:adjustRightInd w:val="0"/>
              <w:spacing w:after="0" w:line="240" w:lineRule="auto"/>
              <w:rPr>
                <w:rFonts w:ascii="Times New Roman" w:hAnsi="Times New Roman"/>
              </w:rPr>
            </w:pPr>
            <w:r w:rsidRPr="008208DB">
              <w:rPr>
                <w:rFonts w:ascii="Times New Roman" w:hAnsi="Times New Roman"/>
              </w:rPr>
              <w:t>540318,9</w:t>
            </w:r>
          </w:p>
        </w:tc>
        <w:tc>
          <w:tcPr>
            <w:tcW w:w="1011" w:type="dxa"/>
            <w:vMerge w:val="restart"/>
            <w:tcBorders>
              <w:top w:val="single" w:sz="4" w:space="0" w:color="auto"/>
              <w:left w:val="single" w:sz="8" w:space="0" w:color="auto"/>
              <w:right w:val="single" w:sz="4" w:space="0" w:color="auto"/>
            </w:tcBorders>
          </w:tcPr>
          <w:p w14:paraId="2D3ACD0F" w14:textId="77777777" w:rsidR="00FC3137" w:rsidRPr="008208DB" w:rsidRDefault="00FC3137" w:rsidP="007E1B7D">
            <w:pPr>
              <w:autoSpaceDE w:val="0"/>
              <w:autoSpaceDN w:val="0"/>
              <w:adjustRightInd w:val="0"/>
              <w:spacing w:after="0" w:line="240" w:lineRule="auto"/>
              <w:rPr>
                <w:rFonts w:ascii="Times New Roman" w:hAnsi="Times New Roman"/>
              </w:rPr>
            </w:pPr>
            <w:r w:rsidRPr="008208DB">
              <w:rPr>
                <w:rFonts w:ascii="Times New Roman" w:hAnsi="Times New Roman"/>
              </w:rPr>
              <w:t>90582,6</w:t>
            </w:r>
          </w:p>
        </w:tc>
        <w:tc>
          <w:tcPr>
            <w:tcW w:w="850" w:type="dxa"/>
            <w:vMerge w:val="restart"/>
            <w:tcBorders>
              <w:top w:val="single" w:sz="4" w:space="0" w:color="auto"/>
              <w:left w:val="single" w:sz="4" w:space="0" w:color="auto"/>
              <w:right w:val="single" w:sz="8" w:space="0" w:color="auto"/>
            </w:tcBorders>
          </w:tcPr>
          <w:p w14:paraId="43D97F42" w14:textId="77777777" w:rsidR="00FC3137" w:rsidRPr="008208DB" w:rsidRDefault="00FC3137" w:rsidP="007E1B7D">
            <w:pPr>
              <w:autoSpaceDE w:val="0"/>
              <w:autoSpaceDN w:val="0"/>
              <w:adjustRightInd w:val="0"/>
              <w:spacing w:after="0" w:line="240" w:lineRule="auto"/>
              <w:rPr>
                <w:rFonts w:ascii="Times New Roman" w:hAnsi="Times New Roman"/>
              </w:rPr>
            </w:pPr>
            <w:r w:rsidRPr="008208DB">
              <w:rPr>
                <w:rFonts w:ascii="Times New Roman" w:hAnsi="Times New Roman"/>
              </w:rPr>
              <w:t>95529,10</w:t>
            </w:r>
          </w:p>
          <w:p w14:paraId="09F3D368" w14:textId="77777777" w:rsidR="00FC3137" w:rsidRPr="008208DB" w:rsidRDefault="00FC3137" w:rsidP="007E1B7D">
            <w:pPr>
              <w:autoSpaceDE w:val="0"/>
              <w:autoSpaceDN w:val="0"/>
              <w:adjustRightInd w:val="0"/>
              <w:spacing w:after="0" w:line="240" w:lineRule="auto"/>
              <w:rPr>
                <w:rFonts w:ascii="Times New Roman" w:hAnsi="Times New Roman"/>
              </w:rPr>
            </w:pPr>
          </w:p>
        </w:tc>
        <w:tc>
          <w:tcPr>
            <w:tcW w:w="709" w:type="dxa"/>
            <w:vMerge w:val="restart"/>
            <w:tcBorders>
              <w:top w:val="single" w:sz="4" w:space="0" w:color="auto"/>
              <w:left w:val="single" w:sz="8" w:space="0" w:color="auto"/>
              <w:right w:val="single" w:sz="4" w:space="0" w:color="auto"/>
            </w:tcBorders>
          </w:tcPr>
          <w:p w14:paraId="6A01FABF" w14:textId="77777777" w:rsidR="00FC3137" w:rsidRPr="008208DB" w:rsidRDefault="00FC3137" w:rsidP="007E1B7D">
            <w:pPr>
              <w:spacing w:after="0" w:line="240" w:lineRule="auto"/>
              <w:rPr>
                <w:rFonts w:ascii="Times New Roman" w:hAnsi="Times New Roman"/>
              </w:rPr>
            </w:pPr>
            <w:r w:rsidRPr="008208DB">
              <w:rPr>
                <w:rFonts w:ascii="Times New Roman" w:hAnsi="Times New Roman"/>
              </w:rPr>
              <w:t>88551,80</w:t>
            </w:r>
          </w:p>
        </w:tc>
        <w:tc>
          <w:tcPr>
            <w:tcW w:w="992" w:type="dxa"/>
            <w:vMerge w:val="restart"/>
            <w:tcBorders>
              <w:top w:val="single" w:sz="4" w:space="0" w:color="auto"/>
              <w:left w:val="single" w:sz="4" w:space="0" w:color="auto"/>
              <w:right w:val="single" w:sz="4" w:space="0" w:color="auto"/>
            </w:tcBorders>
          </w:tcPr>
          <w:p w14:paraId="68FD538A" w14:textId="77777777" w:rsidR="00FC3137" w:rsidRPr="008208DB" w:rsidRDefault="00FC3137" w:rsidP="007E1B7D">
            <w:pPr>
              <w:spacing w:after="0" w:line="240" w:lineRule="auto"/>
              <w:rPr>
                <w:rFonts w:ascii="Times New Roman" w:hAnsi="Times New Roman"/>
              </w:rPr>
            </w:pPr>
            <w:r w:rsidRPr="008208DB">
              <w:rPr>
                <w:rFonts w:ascii="Times New Roman" w:hAnsi="Times New Roman"/>
              </w:rPr>
              <w:t>88551,80</w:t>
            </w:r>
          </w:p>
        </w:tc>
        <w:tc>
          <w:tcPr>
            <w:tcW w:w="993" w:type="dxa"/>
            <w:vMerge w:val="restart"/>
            <w:tcBorders>
              <w:top w:val="single" w:sz="4" w:space="0" w:color="auto"/>
              <w:left w:val="single" w:sz="4" w:space="0" w:color="auto"/>
              <w:right w:val="single" w:sz="4" w:space="0" w:color="auto"/>
            </w:tcBorders>
          </w:tcPr>
          <w:p w14:paraId="597AD363" w14:textId="77777777" w:rsidR="00FC3137" w:rsidRPr="008208DB" w:rsidRDefault="00FC3137" w:rsidP="007E1B7D">
            <w:pPr>
              <w:spacing w:after="0" w:line="240" w:lineRule="auto"/>
              <w:rPr>
                <w:rFonts w:ascii="Times New Roman" w:hAnsi="Times New Roman"/>
              </w:rPr>
            </w:pPr>
            <w:r w:rsidRPr="008208DB">
              <w:rPr>
                <w:rFonts w:ascii="Times New Roman" w:hAnsi="Times New Roman"/>
              </w:rPr>
              <w:t>88551,80</w:t>
            </w:r>
          </w:p>
        </w:tc>
        <w:tc>
          <w:tcPr>
            <w:tcW w:w="995" w:type="dxa"/>
            <w:vMerge w:val="restart"/>
            <w:tcBorders>
              <w:top w:val="single" w:sz="4" w:space="0" w:color="auto"/>
              <w:left w:val="single" w:sz="4" w:space="0" w:color="auto"/>
              <w:right w:val="single" w:sz="8" w:space="0" w:color="auto"/>
            </w:tcBorders>
          </w:tcPr>
          <w:p w14:paraId="580C5946" w14:textId="77777777" w:rsidR="00FC3137" w:rsidRPr="008208DB" w:rsidRDefault="00FC3137" w:rsidP="007E1B7D">
            <w:pPr>
              <w:spacing w:after="0" w:line="240" w:lineRule="auto"/>
              <w:rPr>
                <w:rFonts w:ascii="Times New Roman" w:hAnsi="Times New Roman"/>
              </w:rPr>
            </w:pPr>
            <w:r w:rsidRPr="008208DB">
              <w:rPr>
                <w:rFonts w:ascii="Times New Roman" w:hAnsi="Times New Roman"/>
              </w:rPr>
              <w:t>88551,80</w:t>
            </w:r>
          </w:p>
        </w:tc>
        <w:tc>
          <w:tcPr>
            <w:tcW w:w="2146" w:type="dxa"/>
            <w:vMerge/>
            <w:tcBorders>
              <w:right w:val="single" w:sz="4" w:space="0" w:color="auto"/>
            </w:tcBorders>
          </w:tcPr>
          <w:p w14:paraId="6CC9CA3D" w14:textId="77777777" w:rsidR="00FC3137" w:rsidRPr="008208DB" w:rsidRDefault="00FC3137" w:rsidP="007E1B7D">
            <w:pPr>
              <w:spacing w:after="0" w:line="240" w:lineRule="auto"/>
              <w:rPr>
                <w:rFonts w:ascii="Times New Roman" w:hAnsi="Times New Roman"/>
              </w:rPr>
            </w:pPr>
          </w:p>
        </w:tc>
      </w:tr>
      <w:tr w:rsidR="006B40B3" w:rsidRPr="008208DB" w14:paraId="69866BC6" w14:textId="77777777" w:rsidTr="00654E0D">
        <w:trPr>
          <w:trHeight w:val="230"/>
        </w:trPr>
        <w:tc>
          <w:tcPr>
            <w:tcW w:w="774" w:type="dxa"/>
            <w:vMerge/>
            <w:tcBorders>
              <w:left w:val="single" w:sz="8" w:space="0" w:color="auto"/>
              <w:bottom w:val="single" w:sz="4" w:space="0" w:color="auto"/>
              <w:right w:val="single" w:sz="8" w:space="0" w:color="auto"/>
            </w:tcBorders>
          </w:tcPr>
          <w:p w14:paraId="52DC3477" w14:textId="77777777" w:rsidR="00FC3137" w:rsidRPr="008208DB" w:rsidRDefault="00FC3137" w:rsidP="007E1B7D">
            <w:pPr>
              <w:autoSpaceDE w:val="0"/>
              <w:autoSpaceDN w:val="0"/>
              <w:adjustRightInd w:val="0"/>
              <w:spacing w:after="0" w:line="240" w:lineRule="auto"/>
              <w:jc w:val="both"/>
              <w:rPr>
                <w:rFonts w:ascii="Times New Roman" w:hAnsi="Times New Roman"/>
              </w:rPr>
            </w:pPr>
          </w:p>
        </w:tc>
        <w:tc>
          <w:tcPr>
            <w:tcW w:w="1124" w:type="dxa"/>
            <w:tcBorders>
              <w:left w:val="single" w:sz="8" w:space="0" w:color="auto"/>
              <w:bottom w:val="single" w:sz="4" w:space="0" w:color="auto"/>
              <w:right w:val="single" w:sz="8" w:space="0" w:color="auto"/>
            </w:tcBorders>
          </w:tcPr>
          <w:p w14:paraId="64D591CB" w14:textId="77777777" w:rsidR="00FC3137" w:rsidRPr="008208DB" w:rsidRDefault="00FC3137" w:rsidP="007E1B7D">
            <w:pPr>
              <w:autoSpaceDE w:val="0"/>
              <w:autoSpaceDN w:val="0"/>
              <w:adjustRightInd w:val="0"/>
              <w:spacing w:after="0" w:line="240" w:lineRule="auto"/>
              <w:jc w:val="both"/>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70470D68" w14:textId="77777777" w:rsidR="00FC3137" w:rsidRPr="008208DB" w:rsidRDefault="00FC3137" w:rsidP="007E1B7D">
            <w:pPr>
              <w:autoSpaceDE w:val="0"/>
              <w:autoSpaceDN w:val="0"/>
              <w:adjustRightInd w:val="0"/>
              <w:spacing w:after="0" w:line="240" w:lineRule="auto"/>
              <w:jc w:val="both"/>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70DA47DD" w14:textId="77777777" w:rsidR="00FC3137" w:rsidRPr="008208DB" w:rsidRDefault="00FC3137" w:rsidP="007E1B7D">
            <w:pPr>
              <w:autoSpaceDE w:val="0"/>
              <w:autoSpaceDN w:val="0"/>
              <w:adjustRightInd w:val="0"/>
              <w:spacing w:after="0" w:line="240" w:lineRule="auto"/>
              <w:rPr>
                <w:rFonts w:ascii="Times New Roman" w:hAnsi="Times New Roman"/>
              </w:rPr>
            </w:pPr>
          </w:p>
        </w:tc>
        <w:tc>
          <w:tcPr>
            <w:tcW w:w="1274" w:type="dxa"/>
            <w:vMerge/>
            <w:tcBorders>
              <w:left w:val="single" w:sz="8" w:space="0" w:color="auto"/>
              <w:bottom w:val="single" w:sz="4" w:space="0" w:color="auto"/>
              <w:right w:val="single" w:sz="8" w:space="0" w:color="auto"/>
            </w:tcBorders>
          </w:tcPr>
          <w:p w14:paraId="0103D782" w14:textId="77777777" w:rsidR="00FC3137" w:rsidRPr="008208DB" w:rsidRDefault="00FC3137" w:rsidP="007E1B7D">
            <w:pPr>
              <w:autoSpaceDE w:val="0"/>
              <w:autoSpaceDN w:val="0"/>
              <w:adjustRightInd w:val="0"/>
              <w:spacing w:after="0" w:line="240" w:lineRule="auto"/>
              <w:jc w:val="center"/>
              <w:rPr>
                <w:rFonts w:ascii="Times New Roman" w:hAnsi="Times New Roman"/>
              </w:rPr>
            </w:pPr>
          </w:p>
        </w:tc>
        <w:tc>
          <w:tcPr>
            <w:tcW w:w="1130" w:type="dxa"/>
            <w:vMerge/>
            <w:tcBorders>
              <w:left w:val="single" w:sz="8" w:space="0" w:color="auto"/>
              <w:bottom w:val="single" w:sz="4" w:space="0" w:color="auto"/>
              <w:right w:val="single" w:sz="8" w:space="0" w:color="auto"/>
            </w:tcBorders>
          </w:tcPr>
          <w:p w14:paraId="0B6F5133" w14:textId="77777777" w:rsidR="00FC3137" w:rsidRPr="008208DB" w:rsidRDefault="00FC3137" w:rsidP="007E1B7D">
            <w:pPr>
              <w:autoSpaceDE w:val="0"/>
              <w:autoSpaceDN w:val="0"/>
              <w:adjustRightInd w:val="0"/>
              <w:spacing w:after="0" w:line="240" w:lineRule="auto"/>
              <w:rPr>
                <w:rFonts w:ascii="Times New Roman" w:hAnsi="Times New Roman"/>
              </w:rPr>
            </w:pPr>
          </w:p>
        </w:tc>
        <w:tc>
          <w:tcPr>
            <w:tcW w:w="1011" w:type="dxa"/>
            <w:vMerge/>
            <w:tcBorders>
              <w:left w:val="single" w:sz="8" w:space="0" w:color="auto"/>
              <w:bottom w:val="single" w:sz="4" w:space="0" w:color="auto"/>
              <w:right w:val="single" w:sz="4" w:space="0" w:color="auto"/>
            </w:tcBorders>
          </w:tcPr>
          <w:p w14:paraId="488AC321" w14:textId="77777777" w:rsidR="00FC3137" w:rsidRPr="008208DB" w:rsidRDefault="00FC3137" w:rsidP="007E1B7D">
            <w:pPr>
              <w:autoSpaceDE w:val="0"/>
              <w:autoSpaceDN w:val="0"/>
              <w:adjustRightInd w:val="0"/>
              <w:spacing w:after="0" w:line="240" w:lineRule="auto"/>
              <w:rPr>
                <w:rFonts w:ascii="Times New Roman" w:hAnsi="Times New Roman"/>
              </w:rPr>
            </w:pPr>
          </w:p>
        </w:tc>
        <w:tc>
          <w:tcPr>
            <w:tcW w:w="850" w:type="dxa"/>
            <w:vMerge/>
            <w:tcBorders>
              <w:left w:val="single" w:sz="4" w:space="0" w:color="auto"/>
              <w:bottom w:val="single" w:sz="4" w:space="0" w:color="auto"/>
              <w:right w:val="single" w:sz="8" w:space="0" w:color="auto"/>
            </w:tcBorders>
          </w:tcPr>
          <w:p w14:paraId="0E6CB7C6" w14:textId="77777777" w:rsidR="00FC3137" w:rsidRPr="008208DB" w:rsidRDefault="00FC3137" w:rsidP="007E1B7D">
            <w:pPr>
              <w:autoSpaceDE w:val="0"/>
              <w:autoSpaceDN w:val="0"/>
              <w:adjustRightInd w:val="0"/>
              <w:spacing w:after="0" w:line="240" w:lineRule="auto"/>
              <w:rPr>
                <w:rFonts w:ascii="Times New Roman" w:hAnsi="Times New Roman"/>
              </w:rPr>
            </w:pPr>
          </w:p>
        </w:tc>
        <w:tc>
          <w:tcPr>
            <w:tcW w:w="709" w:type="dxa"/>
            <w:vMerge/>
            <w:tcBorders>
              <w:left w:val="single" w:sz="8" w:space="0" w:color="auto"/>
              <w:bottom w:val="single" w:sz="4" w:space="0" w:color="auto"/>
              <w:right w:val="single" w:sz="4" w:space="0" w:color="auto"/>
            </w:tcBorders>
          </w:tcPr>
          <w:p w14:paraId="7BD2DC93" w14:textId="77777777" w:rsidR="00FC3137" w:rsidRPr="008208DB" w:rsidRDefault="00FC3137" w:rsidP="007E1B7D">
            <w:pPr>
              <w:autoSpaceDE w:val="0"/>
              <w:autoSpaceDN w:val="0"/>
              <w:adjustRightInd w:val="0"/>
              <w:spacing w:after="0" w:line="240" w:lineRule="auto"/>
              <w:rPr>
                <w:rFonts w:ascii="Times New Roman" w:hAnsi="Times New Roman"/>
              </w:rPr>
            </w:pPr>
          </w:p>
        </w:tc>
        <w:tc>
          <w:tcPr>
            <w:tcW w:w="992" w:type="dxa"/>
            <w:vMerge/>
            <w:tcBorders>
              <w:left w:val="single" w:sz="4" w:space="0" w:color="auto"/>
              <w:bottom w:val="single" w:sz="4" w:space="0" w:color="auto"/>
              <w:right w:val="single" w:sz="4" w:space="0" w:color="auto"/>
            </w:tcBorders>
          </w:tcPr>
          <w:p w14:paraId="6364F5B3" w14:textId="77777777" w:rsidR="00FC3137" w:rsidRPr="008208DB" w:rsidRDefault="00FC3137" w:rsidP="007E1B7D">
            <w:pPr>
              <w:autoSpaceDE w:val="0"/>
              <w:autoSpaceDN w:val="0"/>
              <w:adjustRightInd w:val="0"/>
              <w:spacing w:after="0" w:line="240" w:lineRule="auto"/>
              <w:rPr>
                <w:rFonts w:ascii="Times New Roman" w:hAnsi="Times New Roman"/>
              </w:rPr>
            </w:pPr>
          </w:p>
        </w:tc>
        <w:tc>
          <w:tcPr>
            <w:tcW w:w="993" w:type="dxa"/>
            <w:vMerge/>
            <w:tcBorders>
              <w:left w:val="single" w:sz="4" w:space="0" w:color="auto"/>
              <w:bottom w:val="single" w:sz="4" w:space="0" w:color="auto"/>
              <w:right w:val="single" w:sz="4" w:space="0" w:color="auto"/>
            </w:tcBorders>
          </w:tcPr>
          <w:p w14:paraId="3332CF6F" w14:textId="77777777" w:rsidR="00FC3137" w:rsidRPr="008208DB" w:rsidRDefault="00FC3137" w:rsidP="007E1B7D">
            <w:pPr>
              <w:autoSpaceDE w:val="0"/>
              <w:autoSpaceDN w:val="0"/>
              <w:adjustRightInd w:val="0"/>
              <w:spacing w:after="0" w:line="240" w:lineRule="auto"/>
              <w:rPr>
                <w:rFonts w:ascii="Times New Roman" w:hAnsi="Times New Roman"/>
              </w:rPr>
            </w:pPr>
          </w:p>
        </w:tc>
        <w:tc>
          <w:tcPr>
            <w:tcW w:w="995" w:type="dxa"/>
            <w:vMerge/>
            <w:tcBorders>
              <w:left w:val="single" w:sz="4" w:space="0" w:color="auto"/>
              <w:bottom w:val="single" w:sz="4" w:space="0" w:color="auto"/>
              <w:right w:val="single" w:sz="8" w:space="0" w:color="auto"/>
            </w:tcBorders>
          </w:tcPr>
          <w:p w14:paraId="3F4CB562" w14:textId="77777777" w:rsidR="00FC3137" w:rsidRPr="008208DB" w:rsidRDefault="00FC3137"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7CD74531" w14:textId="77777777" w:rsidR="00FC3137" w:rsidRPr="008208DB" w:rsidRDefault="00FC3137" w:rsidP="007E1B7D">
            <w:pPr>
              <w:spacing w:after="0" w:line="240" w:lineRule="auto"/>
              <w:rPr>
                <w:rFonts w:ascii="Times New Roman" w:hAnsi="Times New Roman"/>
              </w:rPr>
            </w:pPr>
          </w:p>
        </w:tc>
      </w:tr>
      <w:tr w:rsidR="003926CE" w:rsidRPr="008208DB" w14:paraId="593CD21E" w14:textId="77777777" w:rsidTr="00654E0D">
        <w:trPr>
          <w:trHeight w:val="1781"/>
        </w:trPr>
        <w:tc>
          <w:tcPr>
            <w:tcW w:w="774" w:type="dxa"/>
            <w:tcBorders>
              <w:top w:val="single" w:sz="4" w:space="0" w:color="auto"/>
              <w:left w:val="single" w:sz="8" w:space="0" w:color="auto"/>
              <w:bottom w:val="single" w:sz="4" w:space="0" w:color="auto"/>
              <w:right w:val="single" w:sz="8" w:space="0" w:color="auto"/>
            </w:tcBorders>
          </w:tcPr>
          <w:p w14:paraId="64E17840" w14:textId="77777777" w:rsidR="000535FB" w:rsidRPr="008208DB" w:rsidRDefault="000535FB"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3.2.</w:t>
            </w:r>
          </w:p>
        </w:tc>
        <w:tc>
          <w:tcPr>
            <w:tcW w:w="1124" w:type="dxa"/>
            <w:tcBorders>
              <w:top w:val="single" w:sz="4" w:space="0" w:color="auto"/>
              <w:left w:val="single" w:sz="8" w:space="0" w:color="auto"/>
              <w:bottom w:val="single" w:sz="4" w:space="0" w:color="auto"/>
              <w:right w:val="single" w:sz="8" w:space="0" w:color="auto"/>
            </w:tcBorders>
          </w:tcPr>
          <w:p w14:paraId="38CF099D" w14:textId="77777777" w:rsidR="000535FB" w:rsidRPr="008208DB" w:rsidRDefault="000535FB"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Мероприятие 1.2.</w:t>
            </w:r>
          </w:p>
        </w:tc>
        <w:tc>
          <w:tcPr>
            <w:tcW w:w="1714" w:type="dxa"/>
            <w:tcBorders>
              <w:top w:val="single" w:sz="4" w:space="0" w:color="auto"/>
              <w:left w:val="single" w:sz="8" w:space="0" w:color="auto"/>
              <w:bottom w:val="single" w:sz="4" w:space="0" w:color="auto"/>
              <w:right w:val="single" w:sz="8" w:space="0" w:color="auto"/>
            </w:tcBorders>
          </w:tcPr>
          <w:p w14:paraId="79B0A81E" w14:textId="77777777" w:rsidR="000535FB" w:rsidRPr="008208DB" w:rsidRDefault="000535FB"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Предоставление дошкольного образования гражданам</w:t>
            </w:r>
          </w:p>
        </w:tc>
        <w:tc>
          <w:tcPr>
            <w:tcW w:w="1412" w:type="dxa"/>
            <w:tcBorders>
              <w:top w:val="single" w:sz="4" w:space="0" w:color="auto"/>
              <w:left w:val="single" w:sz="8" w:space="0" w:color="auto"/>
              <w:bottom w:val="single" w:sz="4" w:space="0" w:color="auto"/>
              <w:right w:val="single" w:sz="8" w:space="0" w:color="auto"/>
            </w:tcBorders>
          </w:tcPr>
          <w:p w14:paraId="092E902C" w14:textId="77777777" w:rsidR="000535FB" w:rsidRPr="008208DB" w:rsidRDefault="000535FB"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5A5D9278" w14:textId="77777777" w:rsidR="000535FB" w:rsidRPr="008208DB" w:rsidRDefault="000535FB"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p w14:paraId="52C8DF0F" w14:textId="77777777" w:rsidR="000535FB" w:rsidRPr="008208DB" w:rsidRDefault="000535FB" w:rsidP="007E1B7D">
            <w:pPr>
              <w:autoSpaceDE w:val="0"/>
              <w:autoSpaceDN w:val="0"/>
              <w:adjustRightInd w:val="0"/>
              <w:spacing w:after="0" w:line="240" w:lineRule="auto"/>
              <w:jc w:val="center"/>
              <w:rPr>
                <w:rFonts w:ascii="Times New Roman" w:hAnsi="Times New Roman"/>
              </w:rPr>
            </w:pPr>
          </w:p>
          <w:p w14:paraId="183E4964" w14:textId="77777777" w:rsidR="000535FB" w:rsidRPr="008208DB" w:rsidRDefault="000535FB" w:rsidP="007E1B7D">
            <w:pPr>
              <w:autoSpaceDE w:val="0"/>
              <w:autoSpaceDN w:val="0"/>
              <w:adjustRightInd w:val="0"/>
              <w:spacing w:after="0" w:line="240" w:lineRule="auto"/>
              <w:jc w:val="center"/>
              <w:rPr>
                <w:rFonts w:ascii="Times New Roman" w:hAnsi="Times New Roman"/>
              </w:rPr>
            </w:pPr>
            <w:proofErr w:type="spellStart"/>
            <w:r w:rsidRPr="008208DB">
              <w:rPr>
                <w:rFonts w:ascii="Times New Roman" w:hAnsi="Times New Roman"/>
              </w:rPr>
              <w:t>внебюджет</w:t>
            </w:r>
            <w:proofErr w:type="spellEnd"/>
          </w:p>
        </w:tc>
        <w:tc>
          <w:tcPr>
            <w:tcW w:w="1130" w:type="dxa"/>
            <w:tcBorders>
              <w:top w:val="single" w:sz="4" w:space="0" w:color="auto"/>
              <w:left w:val="single" w:sz="8" w:space="0" w:color="auto"/>
              <w:bottom w:val="single" w:sz="4" w:space="0" w:color="auto"/>
              <w:right w:val="single" w:sz="8" w:space="0" w:color="auto"/>
            </w:tcBorders>
          </w:tcPr>
          <w:p w14:paraId="289241C5"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507838,9</w:t>
            </w:r>
          </w:p>
          <w:p w14:paraId="0DF1DE23" w14:textId="77777777" w:rsidR="000535FB" w:rsidRPr="008208DB" w:rsidRDefault="000535FB" w:rsidP="007E1B7D">
            <w:pPr>
              <w:autoSpaceDE w:val="0"/>
              <w:autoSpaceDN w:val="0"/>
              <w:adjustRightInd w:val="0"/>
              <w:spacing w:after="0" w:line="240" w:lineRule="auto"/>
              <w:rPr>
                <w:rFonts w:ascii="Times New Roman" w:hAnsi="Times New Roman"/>
              </w:rPr>
            </w:pPr>
          </w:p>
          <w:p w14:paraId="12E3A7B4" w14:textId="77777777" w:rsidR="000535FB" w:rsidRPr="008208DB" w:rsidRDefault="000535FB" w:rsidP="007E1B7D">
            <w:pPr>
              <w:autoSpaceDE w:val="0"/>
              <w:autoSpaceDN w:val="0"/>
              <w:adjustRightInd w:val="0"/>
              <w:spacing w:after="0" w:line="240" w:lineRule="auto"/>
              <w:rPr>
                <w:rFonts w:ascii="Times New Roman" w:hAnsi="Times New Roman"/>
              </w:rPr>
            </w:pPr>
          </w:p>
          <w:p w14:paraId="42A566B4" w14:textId="77777777" w:rsidR="000535FB" w:rsidRPr="008208DB" w:rsidRDefault="000535FB" w:rsidP="007E1B7D">
            <w:pPr>
              <w:autoSpaceDE w:val="0"/>
              <w:autoSpaceDN w:val="0"/>
              <w:adjustRightInd w:val="0"/>
              <w:spacing w:after="0" w:line="240" w:lineRule="auto"/>
              <w:rPr>
                <w:rFonts w:ascii="Times New Roman" w:hAnsi="Times New Roman"/>
              </w:rPr>
            </w:pPr>
          </w:p>
          <w:p w14:paraId="45BF9B82"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140857,6</w:t>
            </w:r>
          </w:p>
        </w:tc>
        <w:tc>
          <w:tcPr>
            <w:tcW w:w="1011" w:type="dxa"/>
            <w:tcBorders>
              <w:top w:val="single" w:sz="4" w:space="0" w:color="auto"/>
              <w:left w:val="single" w:sz="8" w:space="0" w:color="auto"/>
              <w:bottom w:val="single" w:sz="4" w:space="0" w:color="auto"/>
              <w:right w:val="single" w:sz="4" w:space="0" w:color="auto"/>
            </w:tcBorders>
          </w:tcPr>
          <w:p w14:paraId="62BDA364"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98738,9</w:t>
            </w:r>
          </w:p>
          <w:p w14:paraId="20321304" w14:textId="77777777" w:rsidR="000535FB" w:rsidRPr="008208DB" w:rsidRDefault="000535FB" w:rsidP="007E1B7D">
            <w:pPr>
              <w:autoSpaceDE w:val="0"/>
              <w:autoSpaceDN w:val="0"/>
              <w:adjustRightInd w:val="0"/>
              <w:spacing w:after="0" w:line="240" w:lineRule="auto"/>
              <w:rPr>
                <w:rFonts w:ascii="Times New Roman" w:hAnsi="Times New Roman"/>
              </w:rPr>
            </w:pPr>
          </w:p>
          <w:p w14:paraId="3C103235" w14:textId="77777777" w:rsidR="000535FB" w:rsidRPr="008208DB" w:rsidRDefault="000535FB" w:rsidP="007E1B7D">
            <w:pPr>
              <w:autoSpaceDE w:val="0"/>
              <w:autoSpaceDN w:val="0"/>
              <w:adjustRightInd w:val="0"/>
              <w:spacing w:after="0" w:line="240" w:lineRule="auto"/>
              <w:rPr>
                <w:rFonts w:ascii="Times New Roman" w:hAnsi="Times New Roman"/>
              </w:rPr>
            </w:pPr>
          </w:p>
          <w:p w14:paraId="5462E61B" w14:textId="77777777" w:rsidR="000535FB" w:rsidRPr="008208DB" w:rsidRDefault="000535FB" w:rsidP="007E1B7D">
            <w:pPr>
              <w:autoSpaceDE w:val="0"/>
              <w:autoSpaceDN w:val="0"/>
              <w:adjustRightInd w:val="0"/>
              <w:spacing w:after="0" w:line="240" w:lineRule="auto"/>
              <w:rPr>
                <w:rFonts w:ascii="Times New Roman" w:hAnsi="Times New Roman"/>
              </w:rPr>
            </w:pPr>
          </w:p>
          <w:p w14:paraId="212EA8E7"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18869,0</w:t>
            </w:r>
          </w:p>
          <w:p w14:paraId="16126F20" w14:textId="77777777" w:rsidR="000535FB" w:rsidRPr="008208DB" w:rsidRDefault="000535FB"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5C3DE3DB"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103604,4</w:t>
            </w:r>
          </w:p>
          <w:p w14:paraId="4D5B4277" w14:textId="77777777" w:rsidR="000535FB" w:rsidRPr="008208DB" w:rsidRDefault="000535FB" w:rsidP="007E1B7D">
            <w:pPr>
              <w:autoSpaceDE w:val="0"/>
              <w:autoSpaceDN w:val="0"/>
              <w:adjustRightInd w:val="0"/>
              <w:spacing w:after="0" w:line="240" w:lineRule="auto"/>
              <w:rPr>
                <w:rFonts w:ascii="Times New Roman" w:hAnsi="Times New Roman"/>
              </w:rPr>
            </w:pPr>
          </w:p>
          <w:p w14:paraId="4111BD60" w14:textId="77777777" w:rsidR="000535FB" w:rsidRPr="008208DB" w:rsidRDefault="000535FB" w:rsidP="007E1B7D">
            <w:pPr>
              <w:autoSpaceDE w:val="0"/>
              <w:autoSpaceDN w:val="0"/>
              <w:adjustRightInd w:val="0"/>
              <w:spacing w:after="0" w:line="240" w:lineRule="auto"/>
              <w:rPr>
                <w:rFonts w:ascii="Times New Roman" w:hAnsi="Times New Roman"/>
              </w:rPr>
            </w:pPr>
          </w:p>
          <w:p w14:paraId="0427A80C"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18376,5</w:t>
            </w:r>
          </w:p>
          <w:p w14:paraId="00668BF6" w14:textId="77777777" w:rsidR="000535FB" w:rsidRPr="008208DB" w:rsidRDefault="000535FB"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7914074C"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93669,3</w:t>
            </w:r>
          </w:p>
          <w:p w14:paraId="1068F1E3" w14:textId="77777777" w:rsidR="000535FB" w:rsidRPr="008208DB" w:rsidRDefault="000535FB" w:rsidP="007E1B7D">
            <w:pPr>
              <w:autoSpaceDE w:val="0"/>
              <w:autoSpaceDN w:val="0"/>
              <w:adjustRightInd w:val="0"/>
              <w:spacing w:after="0" w:line="240" w:lineRule="auto"/>
              <w:rPr>
                <w:rFonts w:ascii="Times New Roman" w:hAnsi="Times New Roman"/>
              </w:rPr>
            </w:pPr>
          </w:p>
          <w:p w14:paraId="25145C52" w14:textId="77777777" w:rsidR="000535FB" w:rsidRPr="008208DB" w:rsidRDefault="000535FB" w:rsidP="007E1B7D">
            <w:pPr>
              <w:autoSpaceDE w:val="0"/>
              <w:autoSpaceDN w:val="0"/>
              <w:adjustRightInd w:val="0"/>
              <w:spacing w:after="0" w:line="240" w:lineRule="auto"/>
              <w:rPr>
                <w:rFonts w:ascii="Times New Roman" w:hAnsi="Times New Roman"/>
              </w:rPr>
            </w:pPr>
          </w:p>
          <w:p w14:paraId="327AF42F"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19557,8</w:t>
            </w:r>
          </w:p>
          <w:p w14:paraId="31F688EA" w14:textId="77777777" w:rsidR="000535FB" w:rsidRPr="008208DB" w:rsidRDefault="000535FB"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9EF4AAE"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70674,70</w:t>
            </w:r>
          </w:p>
          <w:p w14:paraId="4C10CE9A" w14:textId="77777777" w:rsidR="000535FB" w:rsidRPr="008208DB" w:rsidRDefault="000535FB" w:rsidP="007E1B7D">
            <w:pPr>
              <w:autoSpaceDE w:val="0"/>
              <w:autoSpaceDN w:val="0"/>
              <w:adjustRightInd w:val="0"/>
              <w:spacing w:after="0" w:line="240" w:lineRule="auto"/>
              <w:rPr>
                <w:rFonts w:ascii="Times New Roman" w:hAnsi="Times New Roman"/>
              </w:rPr>
            </w:pPr>
          </w:p>
          <w:p w14:paraId="3BD2B82C" w14:textId="77777777" w:rsidR="000535FB" w:rsidRDefault="000535FB" w:rsidP="007E1B7D">
            <w:pPr>
              <w:autoSpaceDE w:val="0"/>
              <w:autoSpaceDN w:val="0"/>
              <w:adjustRightInd w:val="0"/>
              <w:spacing w:after="0" w:line="240" w:lineRule="auto"/>
              <w:rPr>
                <w:rFonts w:ascii="Times New Roman" w:hAnsi="Times New Roman"/>
              </w:rPr>
            </w:pPr>
          </w:p>
          <w:p w14:paraId="663A4F1E" w14:textId="77777777" w:rsidR="00AC418C" w:rsidRPr="008208DB" w:rsidRDefault="00AC418C" w:rsidP="007E1B7D">
            <w:pPr>
              <w:autoSpaceDE w:val="0"/>
              <w:autoSpaceDN w:val="0"/>
              <w:adjustRightInd w:val="0"/>
              <w:spacing w:after="0" w:line="240" w:lineRule="auto"/>
              <w:rPr>
                <w:rFonts w:ascii="Times New Roman" w:hAnsi="Times New Roman"/>
              </w:rPr>
            </w:pPr>
          </w:p>
          <w:p w14:paraId="6FAA70AE"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28018,1</w:t>
            </w:r>
          </w:p>
          <w:p w14:paraId="78B1C50F" w14:textId="77777777" w:rsidR="000535FB" w:rsidRPr="008208DB" w:rsidRDefault="000535FB"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right w:val="single" w:sz="4" w:space="0" w:color="auto"/>
            </w:tcBorders>
          </w:tcPr>
          <w:p w14:paraId="56E1C869"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70575,80</w:t>
            </w:r>
          </w:p>
          <w:p w14:paraId="2ED236A4" w14:textId="77777777" w:rsidR="000535FB" w:rsidRPr="008208DB" w:rsidRDefault="000535FB" w:rsidP="007E1B7D">
            <w:pPr>
              <w:autoSpaceDE w:val="0"/>
              <w:autoSpaceDN w:val="0"/>
              <w:adjustRightInd w:val="0"/>
              <w:spacing w:after="0" w:line="240" w:lineRule="auto"/>
              <w:rPr>
                <w:rFonts w:ascii="Times New Roman" w:hAnsi="Times New Roman"/>
              </w:rPr>
            </w:pPr>
          </w:p>
          <w:p w14:paraId="51870AE4" w14:textId="77777777" w:rsidR="000535FB" w:rsidRDefault="000535FB" w:rsidP="007E1B7D">
            <w:pPr>
              <w:autoSpaceDE w:val="0"/>
              <w:autoSpaceDN w:val="0"/>
              <w:adjustRightInd w:val="0"/>
              <w:spacing w:after="0" w:line="240" w:lineRule="auto"/>
              <w:rPr>
                <w:rFonts w:ascii="Times New Roman" w:hAnsi="Times New Roman"/>
              </w:rPr>
            </w:pPr>
          </w:p>
          <w:p w14:paraId="2EF04501" w14:textId="77777777" w:rsidR="00B6249C" w:rsidRPr="008208DB" w:rsidRDefault="00B6249C" w:rsidP="007E1B7D">
            <w:pPr>
              <w:autoSpaceDE w:val="0"/>
              <w:autoSpaceDN w:val="0"/>
              <w:adjustRightInd w:val="0"/>
              <w:spacing w:after="0" w:line="240" w:lineRule="auto"/>
              <w:rPr>
                <w:rFonts w:ascii="Times New Roman" w:hAnsi="Times New Roman"/>
              </w:rPr>
            </w:pPr>
          </w:p>
          <w:p w14:paraId="019C7344"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28018,1</w:t>
            </w:r>
          </w:p>
          <w:p w14:paraId="69FE9E37" w14:textId="77777777" w:rsidR="000535FB" w:rsidRPr="008208DB" w:rsidRDefault="000535FB"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right w:val="single" w:sz="8" w:space="0" w:color="auto"/>
            </w:tcBorders>
          </w:tcPr>
          <w:p w14:paraId="68088BC1"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70575,80</w:t>
            </w:r>
          </w:p>
          <w:p w14:paraId="2AE6665F" w14:textId="77777777" w:rsidR="000535FB" w:rsidRPr="008208DB" w:rsidRDefault="000535FB" w:rsidP="007E1B7D">
            <w:pPr>
              <w:autoSpaceDE w:val="0"/>
              <w:autoSpaceDN w:val="0"/>
              <w:adjustRightInd w:val="0"/>
              <w:spacing w:after="0" w:line="240" w:lineRule="auto"/>
              <w:rPr>
                <w:rFonts w:ascii="Times New Roman" w:hAnsi="Times New Roman"/>
              </w:rPr>
            </w:pPr>
          </w:p>
          <w:p w14:paraId="63F21CA2" w14:textId="77777777" w:rsidR="000535FB" w:rsidRDefault="000535FB" w:rsidP="007E1B7D">
            <w:pPr>
              <w:autoSpaceDE w:val="0"/>
              <w:autoSpaceDN w:val="0"/>
              <w:adjustRightInd w:val="0"/>
              <w:spacing w:after="0" w:line="240" w:lineRule="auto"/>
              <w:rPr>
                <w:rFonts w:ascii="Times New Roman" w:hAnsi="Times New Roman"/>
              </w:rPr>
            </w:pPr>
          </w:p>
          <w:p w14:paraId="52940271" w14:textId="77777777" w:rsidR="00B6249C" w:rsidRPr="008208DB" w:rsidRDefault="00B6249C" w:rsidP="007E1B7D">
            <w:pPr>
              <w:autoSpaceDE w:val="0"/>
              <w:autoSpaceDN w:val="0"/>
              <w:adjustRightInd w:val="0"/>
              <w:spacing w:after="0" w:line="240" w:lineRule="auto"/>
              <w:rPr>
                <w:rFonts w:ascii="Times New Roman" w:hAnsi="Times New Roman"/>
              </w:rPr>
            </w:pPr>
          </w:p>
          <w:p w14:paraId="29B65BB6" w14:textId="77777777" w:rsidR="000535FB" w:rsidRPr="008208DB" w:rsidRDefault="000535FB" w:rsidP="007E1B7D">
            <w:pPr>
              <w:autoSpaceDE w:val="0"/>
              <w:autoSpaceDN w:val="0"/>
              <w:adjustRightInd w:val="0"/>
              <w:spacing w:after="0" w:line="240" w:lineRule="auto"/>
              <w:rPr>
                <w:rFonts w:ascii="Times New Roman" w:hAnsi="Times New Roman"/>
              </w:rPr>
            </w:pPr>
            <w:r w:rsidRPr="008208DB">
              <w:rPr>
                <w:rFonts w:ascii="Times New Roman" w:hAnsi="Times New Roman"/>
              </w:rPr>
              <w:t>28018,1</w:t>
            </w:r>
          </w:p>
          <w:p w14:paraId="53E91BD9" w14:textId="77777777" w:rsidR="000535FB" w:rsidRPr="008208DB" w:rsidRDefault="000535FB"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30DE3FA8" w14:textId="77777777" w:rsidR="000535FB" w:rsidRPr="008208DB" w:rsidRDefault="000535FB" w:rsidP="007E1B7D">
            <w:pPr>
              <w:spacing w:after="0" w:line="240" w:lineRule="auto"/>
              <w:rPr>
                <w:rFonts w:ascii="Times New Roman" w:hAnsi="Times New Roman"/>
              </w:rPr>
            </w:pPr>
          </w:p>
        </w:tc>
      </w:tr>
      <w:tr w:rsidR="006B40B3" w:rsidRPr="008208DB" w14:paraId="5C8B2F40" w14:textId="77777777" w:rsidTr="00654E0D">
        <w:trPr>
          <w:trHeight w:val="1771"/>
        </w:trPr>
        <w:tc>
          <w:tcPr>
            <w:tcW w:w="774" w:type="dxa"/>
            <w:tcBorders>
              <w:top w:val="single" w:sz="4" w:space="0" w:color="auto"/>
              <w:left w:val="single" w:sz="8" w:space="0" w:color="auto"/>
              <w:bottom w:val="single" w:sz="4" w:space="0" w:color="auto"/>
              <w:right w:val="single" w:sz="8" w:space="0" w:color="auto"/>
            </w:tcBorders>
          </w:tcPr>
          <w:p w14:paraId="4D2B7D14"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4.</w:t>
            </w:r>
          </w:p>
        </w:tc>
        <w:tc>
          <w:tcPr>
            <w:tcW w:w="1124" w:type="dxa"/>
            <w:tcBorders>
              <w:top w:val="single" w:sz="4" w:space="0" w:color="auto"/>
              <w:left w:val="single" w:sz="8" w:space="0" w:color="auto"/>
              <w:bottom w:val="single" w:sz="4" w:space="0" w:color="auto"/>
              <w:right w:val="single" w:sz="8" w:space="0" w:color="auto"/>
            </w:tcBorders>
          </w:tcPr>
          <w:p w14:paraId="186A4CAC" w14:textId="262E9C6D"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410C30B6" w14:textId="77777777" w:rsidR="00F235BB" w:rsidRPr="008208DB" w:rsidRDefault="007959A4" w:rsidP="007E1B7D">
            <w:pPr>
              <w:autoSpaceDE w:val="0"/>
              <w:autoSpaceDN w:val="0"/>
              <w:adjustRightInd w:val="0"/>
              <w:spacing w:after="0" w:line="240" w:lineRule="auto"/>
              <w:rPr>
                <w:rFonts w:ascii="Times New Roman" w:hAnsi="Times New Roman"/>
              </w:rPr>
            </w:pPr>
            <w:hyperlink w:anchor="Par1373" w:history="1">
              <w:r w:rsidR="00F235BB" w:rsidRPr="008208DB">
                <w:rPr>
                  <w:rFonts w:ascii="Times New Roman" w:hAnsi="Times New Roman"/>
                </w:rPr>
                <w:t>мероприятие 2</w:t>
              </w:r>
            </w:hyperlink>
          </w:p>
          <w:p w14:paraId="0BB581E0" w14:textId="77777777" w:rsidR="00F235BB" w:rsidRPr="008208DB" w:rsidRDefault="00F235BB"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bottom w:val="single" w:sz="4" w:space="0" w:color="auto"/>
              <w:right w:val="single" w:sz="8" w:space="0" w:color="auto"/>
            </w:tcBorders>
          </w:tcPr>
          <w:p w14:paraId="4D4413FD" w14:textId="0BA8F7BD"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«Развитие общего</w:t>
            </w:r>
          </w:p>
          <w:p w14:paraId="47BFB1CB"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образования»</w:t>
            </w:r>
          </w:p>
          <w:p w14:paraId="20148D44" w14:textId="77777777" w:rsidR="00F235BB" w:rsidRPr="008208DB" w:rsidRDefault="00F235BB"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bottom w:val="single" w:sz="4" w:space="0" w:color="auto"/>
              <w:right w:val="single" w:sz="4" w:space="0" w:color="auto"/>
            </w:tcBorders>
          </w:tcPr>
          <w:p w14:paraId="4F7C3F58"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4" w:space="0" w:color="auto"/>
              <w:bottom w:val="single" w:sz="4" w:space="0" w:color="auto"/>
              <w:right w:val="single" w:sz="8" w:space="0" w:color="auto"/>
            </w:tcBorders>
          </w:tcPr>
          <w:p w14:paraId="6C970468" w14:textId="77777777" w:rsidR="00F235BB" w:rsidRPr="008208DB" w:rsidRDefault="00F235BB"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78910A21" w14:textId="77777777" w:rsidR="00F235BB" w:rsidRPr="008208DB" w:rsidRDefault="00F235BB"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6F3E9A08"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2887028,3</w:t>
            </w:r>
          </w:p>
        </w:tc>
        <w:tc>
          <w:tcPr>
            <w:tcW w:w="1011" w:type="dxa"/>
            <w:tcBorders>
              <w:top w:val="single" w:sz="4" w:space="0" w:color="auto"/>
              <w:left w:val="single" w:sz="8" w:space="0" w:color="auto"/>
              <w:bottom w:val="single" w:sz="4" w:space="0" w:color="auto"/>
              <w:right w:val="single" w:sz="4" w:space="0" w:color="auto"/>
            </w:tcBorders>
          </w:tcPr>
          <w:p w14:paraId="4FA82376"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462513,7</w:t>
            </w:r>
          </w:p>
        </w:tc>
        <w:tc>
          <w:tcPr>
            <w:tcW w:w="850" w:type="dxa"/>
            <w:tcBorders>
              <w:top w:val="single" w:sz="4" w:space="0" w:color="auto"/>
              <w:left w:val="single" w:sz="4" w:space="0" w:color="auto"/>
              <w:bottom w:val="single" w:sz="4" w:space="0" w:color="auto"/>
              <w:right w:val="single" w:sz="8" w:space="0" w:color="auto"/>
            </w:tcBorders>
          </w:tcPr>
          <w:p w14:paraId="006537C5"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474416,0</w:t>
            </w:r>
          </w:p>
          <w:p w14:paraId="46192222" w14:textId="77777777" w:rsidR="00F235BB" w:rsidRPr="008208DB" w:rsidRDefault="00F235BB"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4D3F5A94"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513994,9</w:t>
            </w:r>
          </w:p>
        </w:tc>
        <w:tc>
          <w:tcPr>
            <w:tcW w:w="992" w:type="dxa"/>
            <w:tcBorders>
              <w:top w:val="single" w:sz="4" w:space="0" w:color="auto"/>
              <w:left w:val="single" w:sz="4" w:space="0" w:color="auto"/>
              <w:bottom w:val="single" w:sz="4" w:space="0" w:color="auto"/>
              <w:right w:val="single" w:sz="4" w:space="0" w:color="auto"/>
            </w:tcBorders>
          </w:tcPr>
          <w:p w14:paraId="1282BB08"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478803,5</w:t>
            </w:r>
          </w:p>
        </w:tc>
        <w:tc>
          <w:tcPr>
            <w:tcW w:w="993" w:type="dxa"/>
            <w:tcBorders>
              <w:top w:val="single" w:sz="4" w:space="0" w:color="auto"/>
              <w:left w:val="single" w:sz="4" w:space="0" w:color="auto"/>
              <w:bottom w:val="single" w:sz="4" w:space="0" w:color="auto"/>
              <w:right w:val="single" w:sz="4" w:space="0" w:color="auto"/>
            </w:tcBorders>
          </w:tcPr>
          <w:p w14:paraId="3C4DDE86"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478650,1</w:t>
            </w:r>
          </w:p>
        </w:tc>
        <w:tc>
          <w:tcPr>
            <w:tcW w:w="995" w:type="dxa"/>
            <w:tcBorders>
              <w:top w:val="single" w:sz="4" w:space="0" w:color="auto"/>
              <w:left w:val="single" w:sz="4" w:space="0" w:color="auto"/>
              <w:bottom w:val="single" w:sz="4" w:space="0" w:color="auto"/>
              <w:right w:val="single" w:sz="8" w:space="0" w:color="auto"/>
            </w:tcBorders>
          </w:tcPr>
          <w:p w14:paraId="125E9280"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478650,1</w:t>
            </w:r>
          </w:p>
        </w:tc>
        <w:tc>
          <w:tcPr>
            <w:tcW w:w="2146" w:type="dxa"/>
            <w:vMerge w:val="restart"/>
            <w:tcBorders>
              <w:top w:val="single" w:sz="4" w:space="0" w:color="auto"/>
              <w:bottom w:val="nil"/>
              <w:right w:val="single" w:sz="4" w:space="0" w:color="auto"/>
            </w:tcBorders>
          </w:tcPr>
          <w:p w14:paraId="5126E77B" w14:textId="0E8C98CD" w:rsidR="00F235BB" w:rsidRPr="008208DB" w:rsidRDefault="00F235BB" w:rsidP="00932948">
            <w:pPr>
              <w:spacing w:after="0" w:line="240" w:lineRule="auto"/>
              <w:rPr>
                <w:rFonts w:ascii="Times New Roman" w:hAnsi="Times New Roman"/>
              </w:rPr>
            </w:pPr>
            <w:proofErr w:type="gramStart"/>
            <w:r w:rsidRPr="008208DB">
              <w:rPr>
                <w:rFonts w:ascii="Times New Roman" w:hAnsi="Times New Roman"/>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w:t>
            </w:r>
            <w:r w:rsidRPr="008208DB">
              <w:rPr>
                <w:rFonts w:ascii="Times New Roman" w:hAnsi="Times New Roman"/>
              </w:rPr>
              <w:lastRenderedPageBreak/>
              <w:t>(образовательных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roofErr w:type="gramEnd"/>
            <w:r w:rsidRPr="008208DB">
              <w:rPr>
                <w:rFonts w:ascii="Times New Roman" w:hAnsi="Times New Roman"/>
              </w:rPr>
              <w:t xml:space="preserve"> </w:t>
            </w:r>
            <w:proofErr w:type="gramStart"/>
            <w:r w:rsidRPr="008208DB">
              <w:rPr>
                <w:rFonts w:ascii="Times New Roman" w:hAnsi="Times New Roman"/>
              </w:rPr>
              <w:t xml:space="preserve">будет сокращен разрыв в качестве образования между школами, работающими в разных социальных контекстах; все старшеклассники получат возможность обучаться по образовательным программам профильного обучения и получать профессиональную подготовку; заработная плата педагогических работников достигнет не менее 100 процентов </w:t>
            </w:r>
            <w:r w:rsidRPr="008208DB">
              <w:rPr>
                <w:rFonts w:ascii="Times New Roman" w:hAnsi="Times New Roman"/>
              </w:rPr>
              <w:lastRenderedPageBreak/>
              <w:t>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proofErr w:type="gramEnd"/>
          </w:p>
        </w:tc>
      </w:tr>
      <w:tr w:rsidR="00F235BB" w:rsidRPr="008208DB" w14:paraId="5CF8064E" w14:textId="77777777" w:rsidTr="00654E0D">
        <w:trPr>
          <w:trHeight w:val="410"/>
        </w:trPr>
        <w:tc>
          <w:tcPr>
            <w:tcW w:w="774" w:type="dxa"/>
            <w:tcBorders>
              <w:top w:val="single" w:sz="4" w:space="0" w:color="auto"/>
              <w:left w:val="single" w:sz="8" w:space="0" w:color="auto"/>
              <w:bottom w:val="single" w:sz="4" w:space="0" w:color="auto"/>
              <w:right w:val="single" w:sz="8" w:space="0" w:color="auto"/>
            </w:tcBorders>
          </w:tcPr>
          <w:p w14:paraId="4326339B"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4.1.</w:t>
            </w:r>
          </w:p>
        </w:tc>
        <w:tc>
          <w:tcPr>
            <w:tcW w:w="1124" w:type="dxa"/>
            <w:tcBorders>
              <w:top w:val="single" w:sz="4" w:space="0" w:color="auto"/>
              <w:left w:val="single" w:sz="8" w:space="0" w:color="auto"/>
              <w:bottom w:val="single" w:sz="4" w:space="0" w:color="auto"/>
              <w:right w:val="single" w:sz="8" w:space="0" w:color="auto"/>
            </w:tcBorders>
          </w:tcPr>
          <w:p w14:paraId="2B96A4BD"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2.1.</w:t>
            </w:r>
          </w:p>
        </w:tc>
        <w:tc>
          <w:tcPr>
            <w:tcW w:w="1714" w:type="dxa"/>
            <w:tcBorders>
              <w:top w:val="single" w:sz="4" w:space="0" w:color="auto"/>
              <w:left w:val="single" w:sz="8" w:space="0" w:color="auto"/>
              <w:bottom w:val="single" w:sz="4" w:space="0" w:color="auto"/>
              <w:right w:val="single" w:sz="8" w:space="0" w:color="auto"/>
            </w:tcBorders>
          </w:tcPr>
          <w:p w14:paraId="4D3AC1EC"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w:t>
            </w:r>
            <w:r w:rsidRPr="008208DB">
              <w:rPr>
                <w:rFonts w:ascii="Times New Roman" w:hAnsi="Times New Roman"/>
              </w:rPr>
              <w:lastRenderedPageBreak/>
              <w:t>муниципальных общеобразовательных организациях</w:t>
            </w:r>
          </w:p>
        </w:tc>
        <w:tc>
          <w:tcPr>
            <w:tcW w:w="1412" w:type="dxa"/>
            <w:tcBorders>
              <w:top w:val="single" w:sz="4" w:space="0" w:color="auto"/>
              <w:left w:val="single" w:sz="8" w:space="0" w:color="auto"/>
              <w:bottom w:val="single" w:sz="4" w:space="0" w:color="auto"/>
              <w:right w:val="single" w:sz="4" w:space="0" w:color="auto"/>
            </w:tcBorders>
          </w:tcPr>
          <w:p w14:paraId="622E5DB6" w14:textId="77777777" w:rsidR="00F235BB" w:rsidRPr="008208DB" w:rsidRDefault="00F235BB"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4" w:space="0" w:color="auto"/>
              <w:bottom w:val="single" w:sz="4" w:space="0" w:color="auto"/>
              <w:right w:val="single" w:sz="8" w:space="0" w:color="auto"/>
            </w:tcBorders>
          </w:tcPr>
          <w:p w14:paraId="27CE0D4C" w14:textId="77777777" w:rsidR="00F235BB" w:rsidRPr="008208DB" w:rsidRDefault="00F235BB"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p w14:paraId="26E0F1F4" w14:textId="77777777" w:rsidR="00F235BB" w:rsidRPr="008208DB" w:rsidRDefault="00F235BB"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1EAEF336"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1940219,1</w:t>
            </w:r>
          </w:p>
        </w:tc>
        <w:tc>
          <w:tcPr>
            <w:tcW w:w="1011" w:type="dxa"/>
            <w:tcBorders>
              <w:top w:val="single" w:sz="4" w:space="0" w:color="auto"/>
              <w:left w:val="single" w:sz="8" w:space="0" w:color="auto"/>
              <w:bottom w:val="single" w:sz="4" w:space="0" w:color="auto"/>
              <w:right w:val="single" w:sz="4" w:space="0" w:color="auto"/>
            </w:tcBorders>
          </w:tcPr>
          <w:p w14:paraId="38B522BA"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317106,2</w:t>
            </w:r>
          </w:p>
        </w:tc>
        <w:tc>
          <w:tcPr>
            <w:tcW w:w="850" w:type="dxa"/>
            <w:tcBorders>
              <w:top w:val="single" w:sz="4" w:space="0" w:color="auto"/>
              <w:left w:val="single" w:sz="4" w:space="0" w:color="auto"/>
              <w:bottom w:val="single" w:sz="4" w:space="0" w:color="auto"/>
              <w:right w:val="single" w:sz="8" w:space="0" w:color="auto"/>
            </w:tcBorders>
          </w:tcPr>
          <w:p w14:paraId="180217AF" w14:textId="77777777" w:rsidR="00F235BB" w:rsidRPr="008208DB" w:rsidRDefault="00F235BB" w:rsidP="007E1B7D">
            <w:pPr>
              <w:spacing w:after="0" w:line="240" w:lineRule="auto"/>
            </w:pPr>
            <w:r w:rsidRPr="008208DB">
              <w:rPr>
                <w:rFonts w:ascii="Times New Roman" w:hAnsi="Times New Roman"/>
              </w:rPr>
              <w:t>320948,1</w:t>
            </w:r>
          </w:p>
        </w:tc>
        <w:tc>
          <w:tcPr>
            <w:tcW w:w="709" w:type="dxa"/>
            <w:tcBorders>
              <w:top w:val="single" w:sz="4" w:space="0" w:color="auto"/>
              <w:left w:val="single" w:sz="8" w:space="0" w:color="auto"/>
              <w:bottom w:val="single" w:sz="4" w:space="0" w:color="auto"/>
              <w:right w:val="single" w:sz="4" w:space="0" w:color="auto"/>
            </w:tcBorders>
          </w:tcPr>
          <w:p w14:paraId="23534D72" w14:textId="77777777" w:rsidR="00F235BB" w:rsidRPr="008208DB" w:rsidRDefault="00F235BB" w:rsidP="007E1B7D">
            <w:pPr>
              <w:spacing w:after="0" w:line="240" w:lineRule="auto"/>
            </w:pPr>
            <w:r w:rsidRPr="008208DB">
              <w:rPr>
                <w:rFonts w:ascii="Times New Roman" w:hAnsi="Times New Roman"/>
              </w:rPr>
              <w:t>325541,2</w:t>
            </w:r>
          </w:p>
        </w:tc>
        <w:tc>
          <w:tcPr>
            <w:tcW w:w="992" w:type="dxa"/>
            <w:tcBorders>
              <w:top w:val="single" w:sz="4" w:space="0" w:color="auto"/>
              <w:left w:val="single" w:sz="4" w:space="0" w:color="auto"/>
              <w:bottom w:val="single" w:sz="4" w:space="0" w:color="auto"/>
              <w:right w:val="single" w:sz="4" w:space="0" w:color="auto"/>
            </w:tcBorders>
          </w:tcPr>
          <w:p w14:paraId="4DCEE315"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325541,2</w:t>
            </w:r>
          </w:p>
        </w:tc>
        <w:tc>
          <w:tcPr>
            <w:tcW w:w="993" w:type="dxa"/>
            <w:tcBorders>
              <w:top w:val="single" w:sz="4" w:space="0" w:color="auto"/>
              <w:left w:val="single" w:sz="4" w:space="0" w:color="auto"/>
              <w:bottom w:val="single" w:sz="4" w:space="0" w:color="auto"/>
              <w:right w:val="single" w:sz="4" w:space="0" w:color="auto"/>
            </w:tcBorders>
          </w:tcPr>
          <w:p w14:paraId="14EA8036"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325541,2</w:t>
            </w:r>
          </w:p>
        </w:tc>
        <w:tc>
          <w:tcPr>
            <w:tcW w:w="995" w:type="dxa"/>
            <w:tcBorders>
              <w:top w:val="single" w:sz="4" w:space="0" w:color="auto"/>
              <w:left w:val="single" w:sz="4" w:space="0" w:color="auto"/>
              <w:bottom w:val="single" w:sz="4" w:space="0" w:color="auto"/>
              <w:right w:val="single" w:sz="4" w:space="0" w:color="auto"/>
            </w:tcBorders>
          </w:tcPr>
          <w:p w14:paraId="03455A75" w14:textId="77777777" w:rsidR="00F235BB" w:rsidRPr="008208DB" w:rsidRDefault="00F235BB" w:rsidP="007E1B7D">
            <w:pPr>
              <w:autoSpaceDE w:val="0"/>
              <w:autoSpaceDN w:val="0"/>
              <w:adjustRightInd w:val="0"/>
              <w:spacing w:after="0" w:line="240" w:lineRule="auto"/>
              <w:rPr>
                <w:rFonts w:ascii="Times New Roman" w:hAnsi="Times New Roman"/>
              </w:rPr>
            </w:pPr>
            <w:r w:rsidRPr="008208DB">
              <w:rPr>
                <w:rFonts w:ascii="Times New Roman" w:hAnsi="Times New Roman"/>
              </w:rPr>
              <w:t>325541,2</w:t>
            </w:r>
          </w:p>
        </w:tc>
        <w:tc>
          <w:tcPr>
            <w:tcW w:w="2146" w:type="dxa"/>
            <w:vMerge/>
            <w:tcBorders>
              <w:left w:val="single" w:sz="4" w:space="0" w:color="auto"/>
              <w:bottom w:val="single" w:sz="4" w:space="0" w:color="auto"/>
              <w:right w:val="single" w:sz="4" w:space="0" w:color="auto"/>
            </w:tcBorders>
          </w:tcPr>
          <w:p w14:paraId="16ABEEE2" w14:textId="77777777" w:rsidR="00F235BB" w:rsidRPr="008208DB" w:rsidRDefault="00F235BB" w:rsidP="007E1B7D">
            <w:pPr>
              <w:spacing w:after="0" w:line="240" w:lineRule="auto"/>
              <w:rPr>
                <w:rFonts w:ascii="Times New Roman" w:hAnsi="Times New Roman"/>
              </w:rPr>
            </w:pPr>
          </w:p>
        </w:tc>
      </w:tr>
      <w:tr w:rsidR="003C7FB6" w:rsidRPr="008208DB" w14:paraId="625612F0" w14:textId="77777777" w:rsidTr="00654E0D">
        <w:trPr>
          <w:trHeight w:val="987"/>
        </w:trPr>
        <w:tc>
          <w:tcPr>
            <w:tcW w:w="774" w:type="dxa"/>
            <w:tcBorders>
              <w:left w:val="single" w:sz="8" w:space="0" w:color="auto"/>
              <w:bottom w:val="single" w:sz="4" w:space="0" w:color="auto"/>
              <w:right w:val="single" w:sz="8" w:space="0" w:color="auto"/>
            </w:tcBorders>
          </w:tcPr>
          <w:p w14:paraId="3216C3A4" w14:textId="77777777" w:rsidR="00D037C3" w:rsidRPr="008208DB" w:rsidRDefault="00D037C3"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lastRenderedPageBreak/>
              <w:t>4.2.</w:t>
            </w:r>
          </w:p>
        </w:tc>
        <w:tc>
          <w:tcPr>
            <w:tcW w:w="1124" w:type="dxa"/>
            <w:tcBorders>
              <w:left w:val="single" w:sz="8" w:space="0" w:color="auto"/>
              <w:bottom w:val="single" w:sz="4" w:space="0" w:color="auto"/>
              <w:right w:val="single" w:sz="8" w:space="0" w:color="auto"/>
            </w:tcBorders>
          </w:tcPr>
          <w:p w14:paraId="2E5C343C" w14:textId="77777777" w:rsidR="00D037C3" w:rsidRPr="008208DB" w:rsidRDefault="00D037C3"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Мероприятие 2.2.</w:t>
            </w:r>
          </w:p>
        </w:tc>
        <w:tc>
          <w:tcPr>
            <w:tcW w:w="1714" w:type="dxa"/>
            <w:tcBorders>
              <w:left w:val="single" w:sz="8" w:space="0" w:color="auto"/>
              <w:bottom w:val="single" w:sz="4" w:space="0" w:color="auto"/>
              <w:right w:val="single" w:sz="8" w:space="0" w:color="auto"/>
            </w:tcBorders>
          </w:tcPr>
          <w:p w14:paraId="224CAA7B" w14:textId="3E913BA4" w:rsidR="00D037C3" w:rsidRPr="008208DB" w:rsidRDefault="00D037C3" w:rsidP="007E1B7D">
            <w:pPr>
              <w:autoSpaceDE w:val="0"/>
              <w:autoSpaceDN w:val="0"/>
              <w:adjustRightInd w:val="0"/>
              <w:spacing w:after="0" w:line="240" w:lineRule="auto"/>
              <w:rPr>
                <w:rFonts w:ascii="Times New Roman" w:hAnsi="Times New Roman"/>
              </w:rPr>
            </w:pPr>
            <w:r w:rsidRPr="008208DB">
              <w:rPr>
                <w:rFonts w:ascii="Times New Roman" w:hAnsi="Times New Roman"/>
              </w:rPr>
              <w:t>Предоставление общего образования</w:t>
            </w:r>
          </w:p>
        </w:tc>
        <w:tc>
          <w:tcPr>
            <w:tcW w:w="1412" w:type="dxa"/>
            <w:tcBorders>
              <w:left w:val="single" w:sz="8" w:space="0" w:color="auto"/>
              <w:bottom w:val="single" w:sz="4" w:space="0" w:color="auto"/>
              <w:right w:val="single" w:sz="4" w:space="0" w:color="auto"/>
            </w:tcBorders>
          </w:tcPr>
          <w:p w14:paraId="7234EB80" w14:textId="77777777" w:rsidR="00D037C3" w:rsidRPr="008208DB" w:rsidRDefault="00D037C3" w:rsidP="007E1B7D">
            <w:pPr>
              <w:autoSpaceDE w:val="0"/>
              <w:autoSpaceDN w:val="0"/>
              <w:adjustRightInd w:val="0"/>
              <w:spacing w:after="0" w:line="240" w:lineRule="auto"/>
              <w:rPr>
                <w:rFonts w:ascii="Times New Roman" w:hAnsi="Times New Roman"/>
              </w:rPr>
            </w:pPr>
          </w:p>
        </w:tc>
        <w:tc>
          <w:tcPr>
            <w:tcW w:w="1274" w:type="dxa"/>
            <w:tcBorders>
              <w:left w:val="single" w:sz="4" w:space="0" w:color="auto"/>
              <w:bottom w:val="single" w:sz="4" w:space="0" w:color="auto"/>
              <w:right w:val="single" w:sz="8" w:space="0" w:color="auto"/>
            </w:tcBorders>
          </w:tcPr>
          <w:p w14:paraId="7CFD49EA" w14:textId="4738CEB1" w:rsidR="00D037C3" w:rsidRPr="008208DB" w:rsidRDefault="00D037C3" w:rsidP="007E1B7D">
            <w:pPr>
              <w:autoSpaceDE w:val="0"/>
              <w:autoSpaceDN w:val="0"/>
              <w:adjustRightInd w:val="0"/>
              <w:spacing w:after="0" w:line="240" w:lineRule="auto"/>
              <w:jc w:val="center"/>
              <w:rPr>
                <w:rFonts w:ascii="Times New Roman" w:hAnsi="Times New Roman"/>
              </w:rPr>
            </w:pPr>
            <w:r>
              <w:rPr>
                <w:rFonts w:ascii="Times New Roman" w:hAnsi="Times New Roman"/>
              </w:rPr>
              <w:t>бюджет городского округа</w:t>
            </w:r>
          </w:p>
        </w:tc>
        <w:tc>
          <w:tcPr>
            <w:tcW w:w="1130" w:type="dxa"/>
            <w:tcBorders>
              <w:left w:val="single" w:sz="8" w:space="0" w:color="auto"/>
              <w:bottom w:val="single" w:sz="4" w:space="0" w:color="auto"/>
              <w:right w:val="single" w:sz="8" w:space="0" w:color="auto"/>
            </w:tcBorders>
          </w:tcPr>
          <w:p w14:paraId="1C09A2F3" w14:textId="77777777" w:rsidR="00D037C3" w:rsidRPr="008208DB" w:rsidRDefault="00D037C3" w:rsidP="007E1B7D">
            <w:pPr>
              <w:autoSpaceDE w:val="0"/>
              <w:autoSpaceDN w:val="0"/>
              <w:adjustRightInd w:val="0"/>
              <w:spacing w:after="0" w:line="240" w:lineRule="auto"/>
              <w:rPr>
                <w:rFonts w:ascii="Times New Roman" w:hAnsi="Times New Roman"/>
              </w:rPr>
            </w:pPr>
            <w:r w:rsidRPr="008208DB">
              <w:rPr>
                <w:rFonts w:ascii="Times New Roman" w:hAnsi="Times New Roman"/>
              </w:rPr>
              <w:t>756842,2</w:t>
            </w:r>
          </w:p>
        </w:tc>
        <w:tc>
          <w:tcPr>
            <w:tcW w:w="1011" w:type="dxa"/>
            <w:tcBorders>
              <w:top w:val="single" w:sz="4" w:space="0" w:color="auto"/>
              <w:left w:val="single" w:sz="8" w:space="0" w:color="auto"/>
              <w:bottom w:val="single" w:sz="4" w:space="0" w:color="auto"/>
              <w:right w:val="single" w:sz="4" w:space="0" w:color="auto"/>
            </w:tcBorders>
          </w:tcPr>
          <w:p w14:paraId="38BD1161" w14:textId="77777777" w:rsidR="00D037C3" w:rsidRPr="008208DB" w:rsidRDefault="00D037C3" w:rsidP="007E1B7D">
            <w:pPr>
              <w:autoSpaceDE w:val="0"/>
              <w:autoSpaceDN w:val="0"/>
              <w:adjustRightInd w:val="0"/>
              <w:spacing w:after="0" w:line="240" w:lineRule="auto"/>
              <w:rPr>
                <w:rFonts w:ascii="Times New Roman" w:hAnsi="Times New Roman"/>
              </w:rPr>
            </w:pPr>
            <w:r w:rsidRPr="008208DB">
              <w:rPr>
                <w:rFonts w:ascii="Times New Roman" w:hAnsi="Times New Roman"/>
              </w:rPr>
              <w:t>143255,2</w:t>
            </w:r>
          </w:p>
        </w:tc>
        <w:tc>
          <w:tcPr>
            <w:tcW w:w="850" w:type="dxa"/>
            <w:tcBorders>
              <w:top w:val="single" w:sz="4" w:space="0" w:color="auto"/>
              <w:left w:val="single" w:sz="4" w:space="0" w:color="auto"/>
              <w:bottom w:val="single" w:sz="4" w:space="0" w:color="auto"/>
              <w:right w:val="single" w:sz="8" w:space="0" w:color="auto"/>
            </w:tcBorders>
          </w:tcPr>
          <w:p w14:paraId="48508C8E" w14:textId="77777777" w:rsidR="00D037C3" w:rsidRPr="008208DB" w:rsidRDefault="00D037C3" w:rsidP="007E1B7D">
            <w:pPr>
              <w:autoSpaceDE w:val="0"/>
              <w:autoSpaceDN w:val="0"/>
              <w:adjustRightInd w:val="0"/>
              <w:spacing w:after="0" w:line="240" w:lineRule="auto"/>
              <w:rPr>
                <w:rFonts w:ascii="Times New Roman" w:hAnsi="Times New Roman"/>
              </w:rPr>
            </w:pPr>
            <w:r w:rsidRPr="008208DB">
              <w:rPr>
                <w:rFonts w:ascii="Times New Roman" w:hAnsi="Times New Roman"/>
              </w:rPr>
              <w:t>139563,6</w:t>
            </w:r>
          </w:p>
        </w:tc>
        <w:tc>
          <w:tcPr>
            <w:tcW w:w="709" w:type="dxa"/>
            <w:tcBorders>
              <w:top w:val="single" w:sz="4" w:space="0" w:color="auto"/>
              <w:left w:val="single" w:sz="8" w:space="0" w:color="auto"/>
              <w:right w:val="single" w:sz="4" w:space="0" w:color="auto"/>
            </w:tcBorders>
          </w:tcPr>
          <w:p w14:paraId="552D0704" w14:textId="77777777" w:rsidR="00D037C3" w:rsidRPr="008208DB" w:rsidRDefault="00D037C3" w:rsidP="007E1B7D">
            <w:pPr>
              <w:autoSpaceDE w:val="0"/>
              <w:autoSpaceDN w:val="0"/>
              <w:adjustRightInd w:val="0"/>
              <w:spacing w:after="0" w:line="240" w:lineRule="auto"/>
              <w:rPr>
                <w:rFonts w:ascii="Times New Roman" w:hAnsi="Times New Roman"/>
              </w:rPr>
            </w:pPr>
            <w:r w:rsidRPr="008208DB">
              <w:rPr>
                <w:rFonts w:ascii="Times New Roman" w:hAnsi="Times New Roman"/>
              </w:rPr>
              <w:t>144976,1</w:t>
            </w:r>
          </w:p>
        </w:tc>
        <w:tc>
          <w:tcPr>
            <w:tcW w:w="992" w:type="dxa"/>
            <w:tcBorders>
              <w:top w:val="single" w:sz="4" w:space="0" w:color="auto"/>
              <w:left w:val="single" w:sz="4" w:space="0" w:color="auto"/>
              <w:right w:val="single" w:sz="4" w:space="0" w:color="auto"/>
            </w:tcBorders>
          </w:tcPr>
          <w:p w14:paraId="3B72FFB7" w14:textId="77777777" w:rsidR="00D037C3" w:rsidRPr="008208DB" w:rsidRDefault="00D037C3" w:rsidP="007E1B7D">
            <w:pPr>
              <w:spacing w:after="0" w:line="240" w:lineRule="auto"/>
            </w:pPr>
            <w:r w:rsidRPr="008208DB">
              <w:rPr>
                <w:rFonts w:ascii="Times New Roman" w:hAnsi="Times New Roman"/>
              </w:rPr>
              <w:t>109784,7</w:t>
            </w:r>
          </w:p>
        </w:tc>
        <w:tc>
          <w:tcPr>
            <w:tcW w:w="993" w:type="dxa"/>
            <w:tcBorders>
              <w:top w:val="single" w:sz="4" w:space="0" w:color="auto"/>
              <w:left w:val="single" w:sz="4" w:space="0" w:color="auto"/>
              <w:right w:val="single" w:sz="4" w:space="0" w:color="auto"/>
            </w:tcBorders>
          </w:tcPr>
          <w:p w14:paraId="45C8F276" w14:textId="77777777" w:rsidR="00D037C3" w:rsidRPr="008208DB" w:rsidRDefault="00D037C3" w:rsidP="007E1B7D">
            <w:pPr>
              <w:spacing w:after="0" w:line="240" w:lineRule="auto"/>
            </w:pPr>
            <w:r w:rsidRPr="008208DB">
              <w:rPr>
                <w:rFonts w:ascii="Times New Roman" w:hAnsi="Times New Roman"/>
              </w:rPr>
              <w:t>109631,3</w:t>
            </w:r>
          </w:p>
        </w:tc>
        <w:tc>
          <w:tcPr>
            <w:tcW w:w="995" w:type="dxa"/>
            <w:tcBorders>
              <w:top w:val="single" w:sz="4" w:space="0" w:color="auto"/>
              <w:left w:val="single" w:sz="4" w:space="0" w:color="auto"/>
              <w:bottom w:val="single" w:sz="4" w:space="0" w:color="auto"/>
              <w:right w:val="single" w:sz="4" w:space="0" w:color="auto"/>
            </w:tcBorders>
          </w:tcPr>
          <w:p w14:paraId="490A70AF" w14:textId="77777777" w:rsidR="00D037C3" w:rsidRPr="008208DB" w:rsidRDefault="00D037C3" w:rsidP="007E1B7D">
            <w:pPr>
              <w:spacing w:after="0" w:line="240" w:lineRule="auto"/>
            </w:pPr>
            <w:r w:rsidRPr="008208DB">
              <w:rPr>
                <w:rFonts w:ascii="Times New Roman" w:hAnsi="Times New Roman"/>
              </w:rPr>
              <w:t>109631,3</w:t>
            </w:r>
          </w:p>
        </w:tc>
        <w:tc>
          <w:tcPr>
            <w:tcW w:w="2146" w:type="dxa"/>
            <w:tcBorders>
              <w:top w:val="single" w:sz="4" w:space="0" w:color="auto"/>
              <w:left w:val="single" w:sz="4" w:space="0" w:color="auto"/>
              <w:bottom w:val="single" w:sz="4" w:space="0" w:color="auto"/>
              <w:right w:val="single" w:sz="4" w:space="0" w:color="auto"/>
            </w:tcBorders>
          </w:tcPr>
          <w:p w14:paraId="3091BEEB" w14:textId="77777777" w:rsidR="00D037C3" w:rsidRPr="008208DB" w:rsidRDefault="00D037C3" w:rsidP="007E1B7D">
            <w:pPr>
              <w:spacing w:after="0" w:line="240" w:lineRule="auto"/>
              <w:rPr>
                <w:rFonts w:ascii="Times New Roman" w:hAnsi="Times New Roman"/>
              </w:rPr>
            </w:pPr>
          </w:p>
        </w:tc>
      </w:tr>
      <w:tr w:rsidR="003A6361" w:rsidRPr="008208DB" w14:paraId="503321D3" w14:textId="77777777" w:rsidTr="00654E0D">
        <w:trPr>
          <w:trHeight w:val="547"/>
        </w:trPr>
        <w:tc>
          <w:tcPr>
            <w:tcW w:w="774" w:type="dxa"/>
            <w:vMerge w:val="restart"/>
            <w:tcBorders>
              <w:top w:val="single" w:sz="4" w:space="0" w:color="auto"/>
              <w:left w:val="single" w:sz="8" w:space="0" w:color="auto"/>
              <w:bottom w:val="single" w:sz="4" w:space="0" w:color="auto"/>
              <w:right w:val="single" w:sz="8" w:space="0" w:color="auto"/>
            </w:tcBorders>
          </w:tcPr>
          <w:p w14:paraId="102D2F8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4.3</w:t>
            </w:r>
          </w:p>
        </w:tc>
        <w:tc>
          <w:tcPr>
            <w:tcW w:w="1124" w:type="dxa"/>
            <w:vMerge w:val="restart"/>
            <w:tcBorders>
              <w:top w:val="single" w:sz="4" w:space="0" w:color="auto"/>
              <w:left w:val="single" w:sz="8" w:space="0" w:color="auto"/>
              <w:bottom w:val="single" w:sz="4" w:space="0" w:color="auto"/>
              <w:right w:val="single" w:sz="8" w:space="0" w:color="auto"/>
            </w:tcBorders>
          </w:tcPr>
          <w:p w14:paraId="30856E3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2.3</w:t>
            </w:r>
          </w:p>
        </w:tc>
        <w:tc>
          <w:tcPr>
            <w:tcW w:w="1714" w:type="dxa"/>
            <w:vMerge w:val="restart"/>
            <w:tcBorders>
              <w:top w:val="single" w:sz="4" w:space="0" w:color="auto"/>
              <w:left w:val="single" w:sz="8" w:space="0" w:color="auto"/>
              <w:bottom w:val="single" w:sz="4" w:space="0" w:color="auto"/>
              <w:right w:val="single" w:sz="8" w:space="0" w:color="auto"/>
            </w:tcBorders>
          </w:tcPr>
          <w:p w14:paraId="09E30157" w14:textId="77777777" w:rsidR="00FD7A2A" w:rsidRPr="008208DB" w:rsidRDefault="00FD7A2A" w:rsidP="007E1B7D">
            <w:pPr>
              <w:autoSpaceDE w:val="0"/>
              <w:autoSpaceDN w:val="0"/>
              <w:adjustRightInd w:val="0"/>
              <w:spacing w:after="0" w:line="240" w:lineRule="auto"/>
              <w:rPr>
                <w:rFonts w:ascii="Times New Roman" w:hAnsi="Times New Roman"/>
              </w:rPr>
            </w:pPr>
            <w:proofErr w:type="gramStart"/>
            <w:r w:rsidRPr="008208DB">
              <w:rPr>
                <w:rFonts w:ascii="Times New Roman" w:hAnsi="Times New Roman"/>
              </w:rPr>
              <w:t>Организация подвоза обучающихся в муниципальных общеобразовательных организациях</w:t>
            </w:r>
            <w:proofErr w:type="gramEnd"/>
          </w:p>
        </w:tc>
        <w:tc>
          <w:tcPr>
            <w:tcW w:w="1412" w:type="dxa"/>
            <w:vMerge w:val="restart"/>
            <w:tcBorders>
              <w:top w:val="single" w:sz="4" w:space="0" w:color="auto"/>
              <w:left w:val="single" w:sz="8" w:space="0" w:color="auto"/>
              <w:bottom w:val="single" w:sz="4" w:space="0" w:color="auto"/>
              <w:right w:val="single" w:sz="8" w:space="0" w:color="auto"/>
            </w:tcBorders>
          </w:tcPr>
          <w:p w14:paraId="64B71EA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01FC169"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tc>
        <w:tc>
          <w:tcPr>
            <w:tcW w:w="1130" w:type="dxa"/>
            <w:tcBorders>
              <w:top w:val="single" w:sz="4" w:space="0" w:color="auto"/>
              <w:left w:val="single" w:sz="8" w:space="0" w:color="auto"/>
              <w:bottom w:val="single" w:sz="4" w:space="0" w:color="auto"/>
              <w:right w:val="single" w:sz="8" w:space="0" w:color="auto"/>
            </w:tcBorders>
          </w:tcPr>
          <w:p w14:paraId="3D4BC3B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4252,3</w:t>
            </w:r>
          </w:p>
        </w:tc>
        <w:tc>
          <w:tcPr>
            <w:tcW w:w="1011" w:type="dxa"/>
            <w:tcBorders>
              <w:top w:val="single" w:sz="4" w:space="0" w:color="auto"/>
              <w:left w:val="single" w:sz="8" w:space="0" w:color="auto"/>
              <w:bottom w:val="single" w:sz="4" w:space="0" w:color="auto"/>
              <w:right w:val="single" w:sz="4" w:space="0" w:color="auto"/>
            </w:tcBorders>
          </w:tcPr>
          <w:p w14:paraId="1E9F426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2152,3</w:t>
            </w:r>
          </w:p>
        </w:tc>
        <w:tc>
          <w:tcPr>
            <w:tcW w:w="850" w:type="dxa"/>
            <w:tcBorders>
              <w:top w:val="single" w:sz="4" w:space="0" w:color="auto"/>
              <w:left w:val="single" w:sz="4" w:space="0" w:color="auto"/>
              <w:bottom w:val="single" w:sz="4" w:space="0" w:color="auto"/>
              <w:right w:val="single" w:sz="8" w:space="0" w:color="auto"/>
            </w:tcBorders>
          </w:tcPr>
          <w:p w14:paraId="5EC25E59"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2100,0</w:t>
            </w:r>
          </w:p>
        </w:tc>
        <w:tc>
          <w:tcPr>
            <w:tcW w:w="709" w:type="dxa"/>
            <w:tcBorders>
              <w:top w:val="single" w:sz="4" w:space="0" w:color="auto"/>
              <w:left w:val="single" w:sz="8" w:space="0" w:color="auto"/>
              <w:bottom w:val="single" w:sz="4" w:space="0" w:color="auto"/>
              <w:right w:val="single" w:sz="4" w:space="0" w:color="auto"/>
            </w:tcBorders>
          </w:tcPr>
          <w:p w14:paraId="61AA77B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3C06DB7" w14:textId="77777777" w:rsidR="00FD7A2A" w:rsidRPr="008208DB" w:rsidRDefault="00FD7A2A" w:rsidP="007E1B7D">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683E0070" w14:textId="77777777" w:rsidR="00FD7A2A" w:rsidRPr="008208DB" w:rsidRDefault="00FD7A2A" w:rsidP="007E1B7D">
            <w:pPr>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2DA3A54D" w14:textId="77777777" w:rsidR="00FD7A2A" w:rsidRPr="008208DB" w:rsidRDefault="00FD7A2A" w:rsidP="007E1B7D">
            <w:pPr>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7A0941ED"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будет обновлен школьный автопарк</w:t>
            </w:r>
          </w:p>
        </w:tc>
      </w:tr>
      <w:tr w:rsidR="00D07A50" w:rsidRPr="008208DB" w14:paraId="435BC31D" w14:textId="77777777" w:rsidTr="00654E0D">
        <w:trPr>
          <w:trHeight w:val="547"/>
        </w:trPr>
        <w:tc>
          <w:tcPr>
            <w:tcW w:w="774" w:type="dxa"/>
            <w:vMerge/>
            <w:tcBorders>
              <w:left w:val="single" w:sz="8" w:space="0" w:color="auto"/>
              <w:bottom w:val="single" w:sz="4" w:space="0" w:color="auto"/>
              <w:right w:val="single" w:sz="8" w:space="0" w:color="auto"/>
            </w:tcBorders>
          </w:tcPr>
          <w:p w14:paraId="54A577E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6AF5304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5B4B0F4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6996FD9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608CB83E"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tc>
        <w:tc>
          <w:tcPr>
            <w:tcW w:w="1130" w:type="dxa"/>
            <w:tcBorders>
              <w:left w:val="single" w:sz="8" w:space="0" w:color="auto"/>
              <w:bottom w:val="single" w:sz="4" w:space="0" w:color="auto"/>
              <w:right w:val="single" w:sz="8" w:space="0" w:color="auto"/>
            </w:tcBorders>
          </w:tcPr>
          <w:p w14:paraId="1185098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3821,2</w:t>
            </w:r>
          </w:p>
        </w:tc>
        <w:tc>
          <w:tcPr>
            <w:tcW w:w="1011" w:type="dxa"/>
            <w:tcBorders>
              <w:left w:val="single" w:sz="8" w:space="0" w:color="auto"/>
              <w:bottom w:val="single" w:sz="4" w:space="0" w:color="auto"/>
              <w:right w:val="single" w:sz="4" w:space="0" w:color="auto"/>
            </w:tcBorders>
          </w:tcPr>
          <w:p w14:paraId="37CC36B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1921,2</w:t>
            </w:r>
          </w:p>
        </w:tc>
        <w:tc>
          <w:tcPr>
            <w:tcW w:w="850" w:type="dxa"/>
            <w:tcBorders>
              <w:left w:val="single" w:sz="4" w:space="0" w:color="auto"/>
              <w:bottom w:val="single" w:sz="4" w:space="0" w:color="auto"/>
              <w:right w:val="single" w:sz="8" w:space="0" w:color="auto"/>
            </w:tcBorders>
          </w:tcPr>
          <w:p w14:paraId="305B27A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1900,0</w:t>
            </w:r>
          </w:p>
        </w:tc>
        <w:tc>
          <w:tcPr>
            <w:tcW w:w="709" w:type="dxa"/>
            <w:tcBorders>
              <w:left w:val="single" w:sz="8" w:space="0" w:color="auto"/>
              <w:bottom w:val="single" w:sz="4" w:space="0" w:color="auto"/>
              <w:right w:val="single" w:sz="4" w:space="0" w:color="auto"/>
            </w:tcBorders>
          </w:tcPr>
          <w:p w14:paraId="340CF51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left w:val="single" w:sz="4" w:space="0" w:color="auto"/>
              <w:bottom w:val="single" w:sz="4" w:space="0" w:color="auto"/>
              <w:right w:val="single" w:sz="4" w:space="0" w:color="auto"/>
            </w:tcBorders>
          </w:tcPr>
          <w:p w14:paraId="7023D290" w14:textId="77777777" w:rsidR="00FD7A2A" w:rsidRPr="008208DB" w:rsidRDefault="00FD7A2A" w:rsidP="007E1B7D">
            <w:pPr>
              <w:spacing w:after="0" w:line="240" w:lineRule="auto"/>
              <w:rPr>
                <w:rFonts w:ascii="Times New Roman" w:hAnsi="Times New Roman"/>
              </w:rPr>
            </w:pPr>
          </w:p>
        </w:tc>
        <w:tc>
          <w:tcPr>
            <w:tcW w:w="993" w:type="dxa"/>
            <w:tcBorders>
              <w:left w:val="single" w:sz="4" w:space="0" w:color="auto"/>
              <w:bottom w:val="single" w:sz="4" w:space="0" w:color="auto"/>
              <w:right w:val="single" w:sz="4" w:space="0" w:color="auto"/>
            </w:tcBorders>
          </w:tcPr>
          <w:p w14:paraId="2951E2A3" w14:textId="77777777" w:rsidR="00FD7A2A" w:rsidRPr="008208DB" w:rsidRDefault="00FD7A2A" w:rsidP="007E1B7D">
            <w:pPr>
              <w:spacing w:after="0" w:line="240" w:lineRule="auto"/>
              <w:rPr>
                <w:rFonts w:ascii="Times New Roman" w:hAnsi="Times New Roman"/>
              </w:rPr>
            </w:pPr>
          </w:p>
        </w:tc>
        <w:tc>
          <w:tcPr>
            <w:tcW w:w="995" w:type="dxa"/>
            <w:tcBorders>
              <w:left w:val="single" w:sz="4" w:space="0" w:color="auto"/>
              <w:bottom w:val="single" w:sz="4" w:space="0" w:color="auto"/>
              <w:right w:val="single" w:sz="8" w:space="0" w:color="auto"/>
            </w:tcBorders>
          </w:tcPr>
          <w:p w14:paraId="457058A9" w14:textId="77777777" w:rsidR="00FD7A2A" w:rsidRPr="008208DB" w:rsidRDefault="00FD7A2A" w:rsidP="007E1B7D">
            <w:pPr>
              <w:spacing w:after="0" w:line="240" w:lineRule="auto"/>
              <w:rPr>
                <w:rFonts w:ascii="Times New Roman" w:hAnsi="Times New Roman"/>
              </w:rPr>
            </w:pPr>
          </w:p>
        </w:tc>
        <w:tc>
          <w:tcPr>
            <w:tcW w:w="2146" w:type="dxa"/>
            <w:vMerge/>
            <w:tcBorders>
              <w:right w:val="single" w:sz="4" w:space="0" w:color="auto"/>
            </w:tcBorders>
          </w:tcPr>
          <w:p w14:paraId="0206363F" w14:textId="77777777" w:rsidR="00FD7A2A" w:rsidRPr="008208DB" w:rsidRDefault="00FD7A2A" w:rsidP="007E1B7D">
            <w:pPr>
              <w:spacing w:after="0" w:line="240" w:lineRule="auto"/>
              <w:rPr>
                <w:rFonts w:ascii="Times New Roman" w:hAnsi="Times New Roman"/>
              </w:rPr>
            </w:pPr>
          </w:p>
        </w:tc>
      </w:tr>
      <w:tr w:rsidR="007653A1" w:rsidRPr="008208DB" w14:paraId="1C60ABBB" w14:textId="77777777" w:rsidTr="00654E0D">
        <w:trPr>
          <w:trHeight w:val="547"/>
        </w:trPr>
        <w:tc>
          <w:tcPr>
            <w:tcW w:w="774" w:type="dxa"/>
            <w:vMerge/>
            <w:tcBorders>
              <w:left w:val="single" w:sz="8" w:space="0" w:color="auto"/>
              <w:bottom w:val="single" w:sz="4" w:space="0" w:color="auto"/>
              <w:right w:val="single" w:sz="8" w:space="0" w:color="auto"/>
            </w:tcBorders>
          </w:tcPr>
          <w:p w14:paraId="3258FA2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1A820AC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09E549B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3C4ACDB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1CC3FC6B"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left w:val="single" w:sz="8" w:space="0" w:color="auto"/>
              <w:bottom w:val="single" w:sz="4" w:space="0" w:color="auto"/>
              <w:right w:val="single" w:sz="8" w:space="0" w:color="auto"/>
            </w:tcBorders>
          </w:tcPr>
          <w:p w14:paraId="25B75B28"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431,1</w:t>
            </w:r>
          </w:p>
        </w:tc>
        <w:tc>
          <w:tcPr>
            <w:tcW w:w="1011" w:type="dxa"/>
            <w:tcBorders>
              <w:left w:val="single" w:sz="8" w:space="0" w:color="auto"/>
              <w:bottom w:val="single" w:sz="4" w:space="0" w:color="auto"/>
              <w:right w:val="single" w:sz="4" w:space="0" w:color="auto"/>
            </w:tcBorders>
          </w:tcPr>
          <w:p w14:paraId="0630CF8C"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231,1</w:t>
            </w:r>
          </w:p>
        </w:tc>
        <w:tc>
          <w:tcPr>
            <w:tcW w:w="850" w:type="dxa"/>
            <w:tcBorders>
              <w:left w:val="single" w:sz="4" w:space="0" w:color="auto"/>
              <w:bottom w:val="single" w:sz="4" w:space="0" w:color="auto"/>
              <w:right w:val="single" w:sz="8" w:space="0" w:color="auto"/>
            </w:tcBorders>
          </w:tcPr>
          <w:p w14:paraId="1996E250"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200,0</w:t>
            </w:r>
          </w:p>
        </w:tc>
        <w:tc>
          <w:tcPr>
            <w:tcW w:w="709" w:type="dxa"/>
            <w:tcBorders>
              <w:left w:val="single" w:sz="8" w:space="0" w:color="auto"/>
              <w:bottom w:val="single" w:sz="4" w:space="0" w:color="auto"/>
              <w:right w:val="single" w:sz="4" w:space="0" w:color="auto"/>
            </w:tcBorders>
          </w:tcPr>
          <w:p w14:paraId="4C74D03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left w:val="single" w:sz="4" w:space="0" w:color="auto"/>
              <w:bottom w:val="single" w:sz="4" w:space="0" w:color="auto"/>
              <w:right w:val="single" w:sz="4" w:space="0" w:color="auto"/>
            </w:tcBorders>
          </w:tcPr>
          <w:p w14:paraId="386557FA" w14:textId="77777777" w:rsidR="00FD7A2A" w:rsidRPr="008208DB" w:rsidRDefault="00FD7A2A" w:rsidP="007E1B7D">
            <w:pPr>
              <w:spacing w:after="0" w:line="240" w:lineRule="auto"/>
              <w:rPr>
                <w:rFonts w:ascii="Times New Roman" w:hAnsi="Times New Roman"/>
              </w:rPr>
            </w:pPr>
          </w:p>
        </w:tc>
        <w:tc>
          <w:tcPr>
            <w:tcW w:w="993" w:type="dxa"/>
            <w:tcBorders>
              <w:left w:val="single" w:sz="4" w:space="0" w:color="auto"/>
              <w:bottom w:val="single" w:sz="4" w:space="0" w:color="auto"/>
              <w:right w:val="single" w:sz="4" w:space="0" w:color="auto"/>
            </w:tcBorders>
          </w:tcPr>
          <w:p w14:paraId="22ECE4EB" w14:textId="77777777" w:rsidR="00FD7A2A" w:rsidRPr="008208DB" w:rsidRDefault="00FD7A2A" w:rsidP="007E1B7D">
            <w:pPr>
              <w:spacing w:after="0" w:line="240" w:lineRule="auto"/>
              <w:rPr>
                <w:rFonts w:ascii="Times New Roman" w:hAnsi="Times New Roman"/>
              </w:rPr>
            </w:pPr>
          </w:p>
        </w:tc>
        <w:tc>
          <w:tcPr>
            <w:tcW w:w="995" w:type="dxa"/>
            <w:tcBorders>
              <w:left w:val="single" w:sz="4" w:space="0" w:color="auto"/>
              <w:bottom w:val="single" w:sz="4" w:space="0" w:color="auto"/>
              <w:right w:val="single" w:sz="8" w:space="0" w:color="auto"/>
            </w:tcBorders>
          </w:tcPr>
          <w:p w14:paraId="7516CFB4" w14:textId="77777777" w:rsidR="00FD7A2A" w:rsidRPr="008208DB" w:rsidRDefault="00FD7A2A" w:rsidP="007E1B7D">
            <w:pPr>
              <w:spacing w:after="0" w:line="240" w:lineRule="auto"/>
              <w:rPr>
                <w:rFonts w:ascii="Times New Roman" w:hAnsi="Times New Roman"/>
              </w:rPr>
            </w:pPr>
          </w:p>
        </w:tc>
        <w:tc>
          <w:tcPr>
            <w:tcW w:w="2146" w:type="dxa"/>
            <w:vMerge/>
            <w:tcBorders>
              <w:bottom w:val="single" w:sz="4" w:space="0" w:color="auto"/>
              <w:right w:val="single" w:sz="4" w:space="0" w:color="auto"/>
            </w:tcBorders>
          </w:tcPr>
          <w:p w14:paraId="072B1F69" w14:textId="77777777" w:rsidR="00FD7A2A" w:rsidRPr="008208DB" w:rsidRDefault="00FD7A2A" w:rsidP="007E1B7D">
            <w:pPr>
              <w:spacing w:after="0" w:line="240" w:lineRule="auto"/>
              <w:rPr>
                <w:rFonts w:ascii="Times New Roman" w:hAnsi="Times New Roman"/>
              </w:rPr>
            </w:pPr>
          </w:p>
        </w:tc>
      </w:tr>
      <w:tr w:rsidR="00722490" w:rsidRPr="008208DB" w14:paraId="0452A2C5" w14:textId="77777777" w:rsidTr="00654E0D">
        <w:trPr>
          <w:trHeight w:val="471"/>
        </w:trPr>
        <w:tc>
          <w:tcPr>
            <w:tcW w:w="774" w:type="dxa"/>
            <w:vMerge w:val="restart"/>
            <w:tcBorders>
              <w:left w:val="single" w:sz="8" w:space="0" w:color="auto"/>
              <w:right w:val="single" w:sz="8" w:space="0" w:color="auto"/>
            </w:tcBorders>
          </w:tcPr>
          <w:p w14:paraId="43A8DB55"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4.4</w:t>
            </w:r>
          </w:p>
        </w:tc>
        <w:tc>
          <w:tcPr>
            <w:tcW w:w="1124" w:type="dxa"/>
            <w:vMerge w:val="restart"/>
            <w:tcBorders>
              <w:left w:val="single" w:sz="8" w:space="0" w:color="auto"/>
              <w:right w:val="single" w:sz="8" w:space="0" w:color="auto"/>
            </w:tcBorders>
          </w:tcPr>
          <w:p w14:paraId="3FF320C6"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2.4</w:t>
            </w:r>
          </w:p>
        </w:tc>
        <w:tc>
          <w:tcPr>
            <w:tcW w:w="1714" w:type="dxa"/>
            <w:vMerge w:val="restart"/>
            <w:tcBorders>
              <w:left w:val="single" w:sz="8" w:space="0" w:color="auto"/>
              <w:right w:val="single" w:sz="8" w:space="0" w:color="auto"/>
            </w:tcBorders>
          </w:tcPr>
          <w:p w14:paraId="6D3D1E0C" w14:textId="61C3DC95"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Выплата ежемесячного денежного вознаграждения за классное руководство педагогическим работникам </w:t>
            </w:r>
          </w:p>
        </w:tc>
        <w:tc>
          <w:tcPr>
            <w:tcW w:w="1412" w:type="dxa"/>
            <w:vMerge w:val="restart"/>
            <w:tcBorders>
              <w:left w:val="single" w:sz="8" w:space="0" w:color="auto"/>
              <w:right w:val="single" w:sz="8" w:space="0" w:color="auto"/>
            </w:tcBorders>
          </w:tcPr>
          <w:p w14:paraId="5CB6B58F" w14:textId="77777777" w:rsidR="003A6361" w:rsidRPr="008208DB" w:rsidRDefault="003A6361"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68600AE2" w14:textId="77777777" w:rsidR="003A6361" w:rsidRPr="008208DB" w:rsidRDefault="003A6361"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tc>
        <w:tc>
          <w:tcPr>
            <w:tcW w:w="1130" w:type="dxa"/>
            <w:tcBorders>
              <w:left w:val="single" w:sz="8" w:space="0" w:color="auto"/>
              <w:bottom w:val="single" w:sz="4" w:space="0" w:color="auto"/>
              <w:right w:val="single" w:sz="8" w:space="0" w:color="auto"/>
            </w:tcBorders>
          </w:tcPr>
          <w:p w14:paraId="478E7B6F"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162732,3</w:t>
            </w:r>
          </w:p>
        </w:tc>
        <w:tc>
          <w:tcPr>
            <w:tcW w:w="1011" w:type="dxa"/>
            <w:tcBorders>
              <w:left w:val="single" w:sz="8" w:space="0" w:color="auto"/>
              <w:bottom w:val="single" w:sz="4" w:space="0" w:color="auto"/>
              <w:right w:val="single" w:sz="4" w:space="0" w:color="auto"/>
            </w:tcBorders>
          </w:tcPr>
          <w:p w14:paraId="40222A6A"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w:t>
            </w:r>
          </w:p>
        </w:tc>
        <w:tc>
          <w:tcPr>
            <w:tcW w:w="850" w:type="dxa"/>
            <w:tcBorders>
              <w:left w:val="single" w:sz="4" w:space="0" w:color="auto"/>
              <w:bottom w:val="single" w:sz="4" w:space="0" w:color="auto"/>
              <w:right w:val="single" w:sz="8" w:space="0" w:color="auto"/>
            </w:tcBorders>
          </w:tcPr>
          <w:p w14:paraId="79C1FD38"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11804,3</w:t>
            </w:r>
          </w:p>
        </w:tc>
        <w:tc>
          <w:tcPr>
            <w:tcW w:w="709" w:type="dxa"/>
            <w:tcBorders>
              <w:left w:val="single" w:sz="8" w:space="0" w:color="auto"/>
              <w:bottom w:val="single" w:sz="4" w:space="0" w:color="auto"/>
              <w:right w:val="single" w:sz="4" w:space="0" w:color="auto"/>
            </w:tcBorders>
            <w:shd w:val="clear" w:color="auto" w:fill="auto"/>
          </w:tcPr>
          <w:p w14:paraId="3333C178" w14:textId="349AFA10" w:rsidR="003A6361" w:rsidRPr="008208DB" w:rsidRDefault="003A6361" w:rsidP="007E1B7D">
            <w:pPr>
              <w:autoSpaceDE w:val="0"/>
              <w:autoSpaceDN w:val="0"/>
              <w:adjustRightInd w:val="0"/>
              <w:spacing w:after="0" w:line="240" w:lineRule="auto"/>
              <w:rPr>
                <w:rFonts w:ascii="Times New Roman" w:hAnsi="Times New Roman"/>
              </w:rPr>
            </w:pPr>
            <w:r>
              <w:rPr>
                <w:rFonts w:ascii="Times New Roman" w:hAnsi="Times New Roman"/>
              </w:rPr>
              <w:t>37732,0</w:t>
            </w:r>
          </w:p>
        </w:tc>
        <w:tc>
          <w:tcPr>
            <w:tcW w:w="992" w:type="dxa"/>
            <w:tcBorders>
              <w:left w:val="single" w:sz="4" w:space="0" w:color="auto"/>
              <w:bottom w:val="single" w:sz="4" w:space="0" w:color="auto"/>
              <w:right w:val="single" w:sz="4" w:space="0" w:color="auto"/>
            </w:tcBorders>
            <w:shd w:val="clear" w:color="auto" w:fill="auto"/>
          </w:tcPr>
          <w:p w14:paraId="6391E82A" w14:textId="77777777" w:rsidR="003A6361" w:rsidRPr="008208DB" w:rsidRDefault="003A6361" w:rsidP="007E1B7D">
            <w:pPr>
              <w:spacing w:after="0" w:line="240" w:lineRule="auto"/>
              <w:rPr>
                <w:rFonts w:ascii="Times New Roman" w:hAnsi="Times New Roman"/>
              </w:rPr>
            </w:pPr>
            <w:r w:rsidRPr="008208DB">
              <w:rPr>
                <w:rFonts w:ascii="Times New Roman" w:hAnsi="Times New Roman"/>
              </w:rPr>
              <w:t>37732,00</w:t>
            </w:r>
          </w:p>
        </w:tc>
        <w:tc>
          <w:tcPr>
            <w:tcW w:w="993" w:type="dxa"/>
            <w:tcBorders>
              <w:left w:val="single" w:sz="4" w:space="0" w:color="auto"/>
              <w:bottom w:val="single" w:sz="4" w:space="0" w:color="auto"/>
              <w:right w:val="single" w:sz="4" w:space="0" w:color="auto"/>
            </w:tcBorders>
          </w:tcPr>
          <w:p w14:paraId="6F848FB6" w14:textId="77777777" w:rsidR="003A6361" w:rsidRPr="008208DB" w:rsidRDefault="003A6361" w:rsidP="007E1B7D">
            <w:pPr>
              <w:spacing w:after="0" w:line="240" w:lineRule="auto"/>
              <w:rPr>
                <w:rFonts w:ascii="Times New Roman" w:hAnsi="Times New Roman"/>
              </w:rPr>
            </w:pPr>
            <w:r w:rsidRPr="008208DB">
              <w:rPr>
                <w:rFonts w:ascii="Times New Roman" w:hAnsi="Times New Roman"/>
              </w:rPr>
              <w:t>37732,00</w:t>
            </w:r>
          </w:p>
        </w:tc>
        <w:tc>
          <w:tcPr>
            <w:tcW w:w="995" w:type="dxa"/>
            <w:tcBorders>
              <w:left w:val="single" w:sz="4" w:space="0" w:color="auto"/>
              <w:bottom w:val="single" w:sz="4" w:space="0" w:color="auto"/>
              <w:right w:val="single" w:sz="8" w:space="0" w:color="auto"/>
            </w:tcBorders>
          </w:tcPr>
          <w:p w14:paraId="4B8A2E01" w14:textId="77777777" w:rsidR="003A6361" w:rsidRPr="008208DB" w:rsidRDefault="003A6361" w:rsidP="007E1B7D">
            <w:pPr>
              <w:spacing w:after="0" w:line="240" w:lineRule="auto"/>
              <w:rPr>
                <w:rFonts w:ascii="Times New Roman" w:hAnsi="Times New Roman"/>
              </w:rPr>
            </w:pPr>
            <w:r w:rsidRPr="008208DB">
              <w:rPr>
                <w:rFonts w:ascii="Times New Roman" w:hAnsi="Times New Roman"/>
              </w:rPr>
              <w:t>37732,00</w:t>
            </w:r>
          </w:p>
        </w:tc>
        <w:tc>
          <w:tcPr>
            <w:tcW w:w="2146" w:type="dxa"/>
            <w:vMerge w:val="restart"/>
            <w:tcBorders>
              <w:top w:val="single" w:sz="4" w:space="0" w:color="auto"/>
              <w:right w:val="single" w:sz="4" w:space="0" w:color="auto"/>
            </w:tcBorders>
          </w:tcPr>
          <w:p w14:paraId="0F13C3FE" w14:textId="77777777" w:rsidR="003A6361" w:rsidRPr="008208DB" w:rsidRDefault="003A6361" w:rsidP="007E1B7D">
            <w:pPr>
              <w:spacing w:after="0" w:line="240" w:lineRule="auto"/>
              <w:rPr>
                <w:rFonts w:ascii="Times New Roman" w:hAnsi="Times New Roman"/>
              </w:rPr>
            </w:pPr>
            <w:r w:rsidRPr="008208DB">
              <w:rPr>
                <w:rFonts w:ascii="Times New Roman" w:hAnsi="Times New Roman"/>
              </w:rPr>
              <w:t>осуществление выплат за классное руководство</w:t>
            </w:r>
          </w:p>
        </w:tc>
      </w:tr>
      <w:tr w:rsidR="00722490" w:rsidRPr="008208DB" w14:paraId="11C4920D" w14:textId="77777777" w:rsidTr="00654E0D">
        <w:trPr>
          <w:trHeight w:val="1404"/>
        </w:trPr>
        <w:tc>
          <w:tcPr>
            <w:tcW w:w="774" w:type="dxa"/>
            <w:vMerge/>
            <w:tcBorders>
              <w:left w:val="single" w:sz="8" w:space="0" w:color="auto"/>
              <w:bottom w:val="single" w:sz="4" w:space="0" w:color="auto"/>
              <w:right w:val="single" w:sz="8" w:space="0" w:color="auto"/>
            </w:tcBorders>
          </w:tcPr>
          <w:p w14:paraId="713B1B95" w14:textId="77777777" w:rsidR="003A6361" w:rsidRPr="008208DB" w:rsidRDefault="003A6361"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039E0FEE" w14:textId="77777777" w:rsidR="003A6361" w:rsidRPr="008208DB" w:rsidRDefault="003A6361"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61D5C70B" w14:textId="77777777" w:rsidR="003A6361" w:rsidRPr="008208DB" w:rsidRDefault="003A6361"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6141E9EE" w14:textId="77777777" w:rsidR="003A6361" w:rsidRPr="008208DB" w:rsidRDefault="003A6361"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38B82FBF" w14:textId="77777777" w:rsidR="003A6361" w:rsidRPr="008208DB" w:rsidRDefault="003A6361"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0D0C7587"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162732,3</w:t>
            </w:r>
          </w:p>
        </w:tc>
        <w:tc>
          <w:tcPr>
            <w:tcW w:w="1011" w:type="dxa"/>
            <w:tcBorders>
              <w:top w:val="single" w:sz="4" w:space="0" w:color="auto"/>
              <w:left w:val="single" w:sz="8" w:space="0" w:color="auto"/>
              <w:bottom w:val="single" w:sz="4" w:space="0" w:color="auto"/>
              <w:right w:val="single" w:sz="4" w:space="0" w:color="auto"/>
            </w:tcBorders>
          </w:tcPr>
          <w:p w14:paraId="320565EE"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w:t>
            </w:r>
          </w:p>
        </w:tc>
        <w:tc>
          <w:tcPr>
            <w:tcW w:w="850" w:type="dxa"/>
            <w:tcBorders>
              <w:top w:val="single" w:sz="4" w:space="0" w:color="auto"/>
              <w:left w:val="single" w:sz="4" w:space="0" w:color="auto"/>
              <w:bottom w:val="single" w:sz="4" w:space="0" w:color="auto"/>
              <w:right w:val="single" w:sz="8" w:space="0" w:color="auto"/>
            </w:tcBorders>
          </w:tcPr>
          <w:p w14:paraId="1424238C"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11804,3</w:t>
            </w:r>
          </w:p>
        </w:tc>
        <w:tc>
          <w:tcPr>
            <w:tcW w:w="709" w:type="dxa"/>
            <w:tcBorders>
              <w:top w:val="single" w:sz="4" w:space="0" w:color="auto"/>
              <w:left w:val="single" w:sz="8" w:space="0" w:color="auto"/>
              <w:bottom w:val="single" w:sz="4" w:space="0" w:color="auto"/>
              <w:right w:val="single" w:sz="4" w:space="0" w:color="auto"/>
            </w:tcBorders>
            <w:shd w:val="clear" w:color="auto" w:fill="auto"/>
          </w:tcPr>
          <w:p w14:paraId="49745B4B"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37732,0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8E6B1D" w14:textId="31F239AA" w:rsidR="003A6361" w:rsidRPr="008208DB" w:rsidRDefault="003A6361" w:rsidP="007E1B7D">
            <w:pPr>
              <w:spacing w:after="0" w:line="240" w:lineRule="auto"/>
              <w:rPr>
                <w:rFonts w:ascii="Times New Roman" w:hAnsi="Times New Roman"/>
              </w:rPr>
            </w:pPr>
            <w:r>
              <w:rPr>
                <w:rFonts w:ascii="Times New Roman" w:hAnsi="Times New Roman"/>
              </w:rPr>
              <w:t>37732,00</w:t>
            </w:r>
          </w:p>
        </w:tc>
        <w:tc>
          <w:tcPr>
            <w:tcW w:w="993" w:type="dxa"/>
            <w:tcBorders>
              <w:top w:val="single" w:sz="4" w:space="0" w:color="auto"/>
              <w:left w:val="single" w:sz="4" w:space="0" w:color="auto"/>
              <w:bottom w:val="single" w:sz="4" w:space="0" w:color="auto"/>
              <w:right w:val="single" w:sz="4" w:space="0" w:color="auto"/>
            </w:tcBorders>
          </w:tcPr>
          <w:p w14:paraId="5AAFE877" w14:textId="77777777" w:rsidR="003A6361" w:rsidRPr="008208DB" w:rsidRDefault="003A6361" w:rsidP="007E1B7D">
            <w:pPr>
              <w:spacing w:after="0" w:line="240" w:lineRule="auto"/>
              <w:rPr>
                <w:rFonts w:ascii="Times New Roman" w:hAnsi="Times New Roman"/>
              </w:rPr>
            </w:pPr>
            <w:r w:rsidRPr="008208DB">
              <w:rPr>
                <w:rFonts w:ascii="Times New Roman" w:hAnsi="Times New Roman"/>
              </w:rPr>
              <w:t>37732,00</w:t>
            </w:r>
          </w:p>
        </w:tc>
        <w:tc>
          <w:tcPr>
            <w:tcW w:w="995" w:type="dxa"/>
            <w:tcBorders>
              <w:top w:val="single" w:sz="4" w:space="0" w:color="auto"/>
              <w:left w:val="single" w:sz="4" w:space="0" w:color="auto"/>
              <w:bottom w:val="single" w:sz="4" w:space="0" w:color="auto"/>
              <w:right w:val="single" w:sz="8" w:space="0" w:color="auto"/>
            </w:tcBorders>
          </w:tcPr>
          <w:p w14:paraId="2975F3A9" w14:textId="77777777" w:rsidR="003A6361" w:rsidRPr="008208DB" w:rsidRDefault="003A6361" w:rsidP="007E1B7D">
            <w:pPr>
              <w:spacing w:after="0" w:line="240" w:lineRule="auto"/>
              <w:rPr>
                <w:rFonts w:ascii="Times New Roman" w:hAnsi="Times New Roman"/>
              </w:rPr>
            </w:pPr>
            <w:r w:rsidRPr="008208DB">
              <w:rPr>
                <w:rFonts w:ascii="Times New Roman" w:hAnsi="Times New Roman"/>
              </w:rPr>
              <w:t>37732,00</w:t>
            </w:r>
          </w:p>
        </w:tc>
        <w:tc>
          <w:tcPr>
            <w:tcW w:w="2146" w:type="dxa"/>
            <w:vMerge/>
            <w:tcBorders>
              <w:right w:val="single" w:sz="4" w:space="0" w:color="auto"/>
            </w:tcBorders>
          </w:tcPr>
          <w:p w14:paraId="2D11750F" w14:textId="77777777" w:rsidR="003A6361" w:rsidRPr="008208DB" w:rsidRDefault="003A6361" w:rsidP="007E1B7D">
            <w:pPr>
              <w:spacing w:after="0" w:line="240" w:lineRule="auto"/>
              <w:rPr>
                <w:rFonts w:ascii="Times New Roman" w:hAnsi="Times New Roman"/>
              </w:rPr>
            </w:pPr>
          </w:p>
        </w:tc>
      </w:tr>
      <w:tr w:rsidR="00722490" w:rsidRPr="008208DB" w14:paraId="5666D82F" w14:textId="77777777" w:rsidTr="00654E0D">
        <w:trPr>
          <w:trHeight w:val="1816"/>
        </w:trPr>
        <w:tc>
          <w:tcPr>
            <w:tcW w:w="774" w:type="dxa"/>
            <w:tcBorders>
              <w:left w:val="single" w:sz="8" w:space="0" w:color="auto"/>
              <w:bottom w:val="single" w:sz="4" w:space="0" w:color="auto"/>
              <w:right w:val="single" w:sz="8" w:space="0" w:color="auto"/>
            </w:tcBorders>
          </w:tcPr>
          <w:p w14:paraId="3D23A8C8"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4.5</w:t>
            </w:r>
          </w:p>
        </w:tc>
        <w:tc>
          <w:tcPr>
            <w:tcW w:w="1124" w:type="dxa"/>
            <w:tcBorders>
              <w:left w:val="single" w:sz="8" w:space="0" w:color="auto"/>
              <w:bottom w:val="single" w:sz="4" w:space="0" w:color="auto"/>
              <w:right w:val="single" w:sz="8" w:space="0" w:color="auto"/>
            </w:tcBorders>
          </w:tcPr>
          <w:p w14:paraId="1C0ED301"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2.5</w:t>
            </w:r>
          </w:p>
        </w:tc>
        <w:tc>
          <w:tcPr>
            <w:tcW w:w="1714" w:type="dxa"/>
            <w:tcBorders>
              <w:left w:val="single" w:sz="8" w:space="0" w:color="auto"/>
              <w:bottom w:val="single" w:sz="4" w:space="0" w:color="auto"/>
              <w:right w:val="single" w:sz="8" w:space="0" w:color="auto"/>
            </w:tcBorders>
          </w:tcPr>
          <w:p w14:paraId="7FC198BD"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Осуществление переданных полномочий по финансовому обеспечению бесплатным двухразовым </w:t>
            </w:r>
            <w:r w:rsidRPr="008208DB">
              <w:rPr>
                <w:rFonts w:ascii="Times New Roman" w:hAnsi="Times New Roman"/>
              </w:rPr>
              <w:lastRenderedPageBreak/>
              <w:t>питанием лиц с ограниченными возможностями здоровья, обучающихся в муниципальных общеобразовательных организациях, а также выплату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w:t>
            </w:r>
          </w:p>
        </w:tc>
        <w:tc>
          <w:tcPr>
            <w:tcW w:w="1412" w:type="dxa"/>
            <w:tcBorders>
              <w:left w:val="single" w:sz="8" w:space="0" w:color="auto"/>
              <w:bottom w:val="single" w:sz="4" w:space="0" w:color="auto"/>
              <w:right w:val="single" w:sz="8" w:space="0" w:color="auto"/>
            </w:tcBorders>
          </w:tcPr>
          <w:p w14:paraId="410D8086" w14:textId="77777777" w:rsidR="003A6361" w:rsidRPr="008208DB" w:rsidRDefault="003A6361"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3E0863E1" w14:textId="77777777" w:rsidR="003A6361" w:rsidRPr="008208DB" w:rsidRDefault="003A6361"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62EC885A"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22982,4</w:t>
            </w:r>
          </w:p>
        </w:tc>
        <w:tc>
          <w:tcPr>
            <w:tcW w:w="1011" w:type="dxa"/>
            <w:tcBorders>
              <w:top w:val="single" w:sz="4" w:space="0" w:color="auto"/>
              <w:left w:val="single" w:sz="8" w:space="0" w:color="auto"/>
              <w:bottom w:val="single" w:sz="4" w:space="0" w:color="auto"/>
              <w:right w:val="single" w:sz="4" w:space="0" w:color="auto"/>
            </w:tcBorders>
          </w:tcPr>
          <w:p w14:paraId="2737C7D4" w14:textId="77777777" w:rsidR="003A6361" w:rsidRPr="008208DB" w:rsidRDefault="003A6361"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1F9CF68"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709" w:type="dxa"/>
            <w:tcBorders>
              <w:top w:val="single" w:sz="4" w:space="0" w:color="auto"/>
              <w:left w:val="single" w:sz="8" w:space="0" w:color="auto"/>
              <w:bottom w:val="single" w:sz="4" w:space="0" w:color="auto"/>
              <w:right w:val="single" w:sz="4" w:space="0" w:color="auto"/>
            </w:tcBorders>
            <w:shd w:val="clear" w:color="auto" w:fill="auto"/>
          </w:tcPr>
          <w:p w14:paraId="079695E3" w14:textId="77777777" w:rsidR="003A6361" w:rsidRPr="008208DB" w:rsidRDefault="003A6361" w:rsidP="007E1B7D">
            <w:pPr>
              <w:autoSpaceDE w:val="0"/>
              <w:autoSpaceDN w:val="0"/>
              <w:adjustRightInd w:val="0"/>
              <w:spacing w:after="0" w:line="240" w:lineRule="auto"/>
              <w:rPr>
                <w:rFonts w:ascii="Times New Roman" w:hAnsi="Times New Roman"/>
              </w:rPr>
            </w:pPr>
            <w:r w:rsidRPr="008208DB">
              <w:rPr>
                <w:rFonts w:ascii="Times New Roman" w:hAnsi="Times New Roman"/>
              </w:rPr>
              <w:t>5745,6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00D56B" w14:textId="77777777" w:rsidR="003A6361" w:rsidRPr="008208DB" w:rsidRDefault="003A6361" w:rsidP="007E1B7D">
            <w:pPr>
              <w:spacing w:after="0" w:line="240" w:lineRule="auto"/>
              <w:rPr>
                <w:rFonts w:ascii="Times New Roman" w:hAnsi="Times New Roman"/>
              </w:rPr>
            </w:pPr>
            <w:r w:rsidRPr="008208DB">
              <w:rPr>
                <w:rFonts w:ascii="Times New Roman" w:hAnsi="Times New Roman"/>
              </w:rPr>
              <w:t>5745,6</w:t>
            </w:r>
          </w:p>
        </w:tc>
        <w:tc>
          <w:tcPr>
            <w:tcW w:w="993" w:type="dxa"/>
            <w:tcBorders>
              <w:top w:val="single" w:sz="4" w:space="0" w:color="auto"/>
              <w:left w:val="single" w:sz="4" w:space="0" w:color="auto"/>
              <w:bottom w:val="single" w:sz="4" w:space="0" w:color="auto"/>
              <w:right w:val="single" w:sz="4" w:space="0" w:color="auto"/>
            </w:tcBorders>
          </w:tcPr>
          <w:p w14:paraId="36084D4D" w14:textId="77777777" w:rsidR="003A6361" w:rsidRPr="008208DB" w:rsidRDefault="003A6361" w:rsidP="007E1B7D">
            <w:pPr>
              <w:spacing w:after="0" w:line="240" w:lineRule="auto"/>
              <w:rPr>
                <w:rFonts w:ascii="Times New Roman" w:hAnsi="Times New Roman"/>
              </w:rPr>
            </w:pPr>
            <w:r w:rsidRPr="008208DB">
              <w:rPr>
                <w:rFonts w:ascii="Times New Roman" w:hAnsi="Times New Roman"/>
              </w:rPr>
              <w:t>5745,6</w:t>
            </w:r>
          </w:p>
        </w:tc>
        <w:tc>
          <w:tcPr>
            <w:tcW w:w="995" w:type="dxa"/>
            <w:tcBorders>
              <w:top w:val="single" w:sz="4" w:space="0" w:color="auto"/>
              <w:left w:val="single" w:sz="4" w:space="0" w:color="auto"/>
              <w:bottom w:val="single" w:sz="4" w:space="0" w:color="auto"/>
              <w:right w:val="single" w:sz="8" w:space="0" w:color="auto"/>
            </w:tcBorders>
          </w:tcPr>
          <w:p w14:paraId="778A5E3B" w14:textId="77777777" w:rsidR="003A6361" w:rsidRPr="008208DB" w:rsidRDefault="003A6361" w:rsidP="007E1B7D">
            <w:pPr>
              <w:spacing w:after="0" w:line="240" w:lineRule="auto"/>
              <w:rPr>
                <w:rFonts w:ascii="Times New Roman" w:hAnsi="Times New Roman"/>
              </w:rPr>
            </w:pPr>
            <w:r w:rsidRPr="008208DB">
              <w:rPr>
                <w:rFonts w:ascii="Times New Roman" w:hAnsi="Times New Roman"/>
              </w:rPr>
              <w:t>5745,6</w:t>
            </w:r>
          </w:p>
        </w:tc>
        <w:tc>
          <w:tcPr>
            <w:tcW w:w="2146" w:type="dxa"/>
            <w:vMerge/>
            <w:tcBorders>
              <w:right w:val="single" w:sz="4" w:space="0" w:color="auto"/>
            </w:tcBorders>
          </w:tcPr>
          <w:p w14:paraId="124E06C8" w14:textId="77777777" w:rsidR="003A6361" w:rsidRPr="008208DB" w:rsidRDefault="003A6361" w:rsidP="007E1B7D">
            <w:pPr>
              <w:spacing w:after="0" w:line="240" w:lineRule="auto"/>
              <w:rPr>
                <w:rFonts w:ascii="Times New Roman" w:hAnsi="Times New Roman"/>
              </w:rPr>
            </w:pPr>
          </w:p>
        </w:tc>
      </w:tr>
      <w:tr w:rsidR="007653A1" w:rsidRPr="008208DB" w14:paraId="7D11752A" w14:textId="77777777" w:rsidTr="00654E0D">
        <w:trPr>
          <w:trHeight w:val="547"/>
        </w:trPr>
        <w:tc>
          <w:tcPr>
            <w:tcW w:w="774" w:type="dxa"/>
            <w:tcBorders>
              <w:left w:val="single" w:sz="8" w:space="0" w:color="auto"/>
              <w:bottom w:val="single" w:sz="4" w:space="0" w:color="auto"/>
              <w:right w:val="single" w:sz="8" w:space="0" w:color="auto"/>
            </w:tcBorders>
          </w:tcPr>
          <w:p w14:paraId="42805F6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5.</w:t>
            </w:r>
          </w:p>
        </w:tc>
        <w:tc>
          <w:tcPr>
            <w:tcW w:w="1124" w:type="dxa"/>
            <w:tcBorders>
              <w:left w:val="single" w:sz="8" w:space="0" w:color="auto"/>
              <w:bottom w:val="single" w:sz="4" w:space="0" w:color="auto"/>
              <w:right w:val="single" w:sz="8" w:space="0" w:color="auto"/>
            </w:tcBorders>
          </w:tcPr>
          <w:p w14:paraId="51D82A69" w14:textId="42D813F8"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6CDFE8FD" w14:textId="3A46CF7D"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3</w:t>
            </w:r>
          </w:p>
          <w:p w14:paraId="64FA32D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left w:val="single" w:sz="8" w:space="0" w:color="auto"/>
              <w:bottom w:val="single" w:sz="4" w:space="0" w:color="auto"/>
              <w:right w:val="single" w:sz="8" w:space="0" w:color="auto"/>
            </w:tcBorders>
          </w:tcPr>
          <w:p w14:paraId="6D7E12FC" w14:textId="1D810CE4"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«Развитие</w:t>
            </w:r>
          </w:p>
          <w:p w14:paraId="7F5F6A15" w14:textId="08670A4B" w:rsidR="00FD7A2A" w:rsidRPr="008208DB" w:rsidRDefault="00F1431D" w:rsidP="007E1B7D">
            <w:pPr>
              <w:autoSpaceDE w:val="0"/>
              <w:autoSpaceDN w:val="0"/>
              <w:adjustRightInd w:val="0"/>
              <w:spacing w:after="0" w:line="240" w:lineRule="auto"/>
              <w:rPr>
                <w:rFonts w:ascii="Times New Roman" w:hAnsi="Times New Roman"/>
              </w:rPr>
            </w:pPr>
            <w:r>
              <w:rPr>
                <w:rFonts w:ascii="Times New Roman" w:hAnsi="Times New Roman"/>
              </w:rPr>
              <w:t>д</w:t>
            </w:r>
            <w:r w:rsidR="00FD7A2A" w:rsidRPr="008208DB">
              <w:rPr>
                <w:rFonts w:ascii="Times New Roman" w:hAnsi="Times New Roman"/>
              </w:rPr>
              <w:t>ополнительного</w:t>
            </w:r>
            <w:r>
              <w:rPr>
                <w:rFonts w:ascii="Times New Roman" w:hAnsi="Times New Roman"/>
              </w:rPr>
              <w:t xml:space="preserve"> </w:t>
            </w:r>
            <w:r w:rsidR="00FD7A2A" w:rsidRPr="008208DB">
              <w:rPr>
                <w:rFonts w:ascii="Times New Roman" w:hAnsi="Times New Roman"/>
              </w:rPr>
              <w:t>образования детей»</w:t>
            </w:r>
          </w:p>
        </w:tc>
        <w:tc>
          <w:tcPr>
            <w:tcW w:w="1412" w:type="dxa"/>
            <w:tcBorders>
              <w:left w:val="single" w:sz="8" w:space="0" w:color="auto"/>
              <w:bottom w:val="single" w:sz="4" w:space="0" w:color="auto"/>
              <w:right w:val="single" w:sz="8" w:space="0" w:color="auto"/>
            </w:tcBorders>
          </w:tcPr>
          <w:p w14:paraId="0A759D4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left w:val="single" w:sz="8" w:space="0" w:color="auto"/>
              <w:bottom w:val="single" w:sz="4" w:space="0" w:color="auto"/>
              <w:right w:val="single" w:sz="8" w:space="0" w:color="auto"/>
            </w:tcBorders>
          </w:tcPr>
          <w:p w14:paraId="5D1F1A6F"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3E0B07F8"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483D9620"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176634,2</w:t>
            </w:r>
          </w:p>
        </w:tc>
        <w:tc>
          <w:tcPr>
            <w:tcW w:w="1011" w:type="dxa"/>
            <w:tcBorders>
              <w:left w:val="single" w:sz="8" w:space="0" w:color="auto"/>
              <w:bottom w:val="single" w:sz="4" w:space="0" w:color="auto"/>
              <w:right w:val="single" w:sz="4" w:space="0" w:color="auto"/>
            </w:tcBorders>
          </w:tcPr>
          <w:p w14:paraId="7DB52C1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28605,7</w:t>
            </w:r>
          </w:p>
        </w:tc>
        <w:tc>
          <w:tcPr>
            <w:tcW w:w="850" w:type="dxa"/>
            <w:tcBorders>
              <w:left w:val="single" w:sz="4" w:space="0" w:color="auto"/>
              <w:bottom w:val="single" w:sz="4" w:space="0" w:color="auto"/>
              <w:right w:val="single" w:sz="8" w:space="0" w:color="auto"/>
            </w:tcBorders>
          </w:tcPr>
          <w:p w14:paraId="16A6D1D0" w14:textId="53B56013"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29417,8</w:t>
            </w:r>
          </w:p>
        </w:tc>
        <w:tc>
          <w:tcPr>
            <w:tcW w:w="709" w:type="dxa"/>
            <w:tcBorders>
              <w:left w:val="single" w:sz="8" w:space="0" w:color="auto"/>
              <w:bottom w:val="single" w:sz="4" w:space="0" w:color="auto"/>
              <w:right w:val="single" w:sz="4" w:space="0" w:color="auto"/>
            </w:tcBorders>
          </w:tcPr>
          <w:p w14:paraId="18CBCC1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34879,70</w:t>
            </w:r>
          </w:p>
        </w:tc>
        <w:tc>
          <w:tcPr>
            <w:tcW w:w="992" w:type="dxa"/>
            <w:tcBorders>
              <w:left w:val="single" w:sz="4" w:space="0" w:color="auto"/>
              <w:bottom w:val="single" w:sz="4" w:space="0" w:color="auto"/>
              <w:right w:val="single" w:sz="4" w:space="0" w:color="auto"/>
            </w:tcBorders>
          </w:tcPr>
          <w:p w14:paraId="5D624D2D"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27909,8</w:t>
            </w:r>
          </w:p>
        </w:tc>
        <w:tc>
          <w:tcPr>
            <w:tcW w:w="993" w:type="dxa"/>
            <w:tcBorders>
              <w:left w:val="single" w:sz="4" w:space="0" w:color="auto"/>
              <w:bottom w:val="single" w:sz="4" w:space="0" w:color="auto"/>
              <w:right w:val="single" w:sz="4" w:space="0" w:color="auto"/>
            </w:tcBorders>
          </w:tcPr>
          <w:p w14:paraId="1F378C9E"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27910,40</w:t>
            </w:r>
          </w:p>
        </w:tc>
        <w:tc>
          <w:tcPr>
            <w:tcW w:w="995" w:type="dxa"/>
            <w:tcBorders>
              <w:left w:val="single" w:sz="4" w:space="0" w:color="auto"/>
              <w:bottom w:val="single" w:sz="4" w:space="0" w:color="auto"/>
              <w:right w:val="single" w:sz="8" w:space="0" w:color="auto"/>
            </w:tcBorders>
          </w:tcPr>
          <w:p w14:paraId="311A5800"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27910,40</w:t>
            </w:r>
          </w:p>
        </w:tc>
        <w:tc>
          <w:tcPr>
            <w:tcW w:w="2146" w:type="dxa"/>
            <w:vMerge w:val="restart"/>
            <w:tcBorders>
              <w:top w:val="single" w:sz="4" w:space="0" w:color="auto"/>
              <w:right w:val="single" w:sz="4" w:space="0" w:color="auto"/>
            </w:tcBorders>
          </w:tcPr>
          <w:p w14:paraId="5AAEC03B" w14:textId="77777777" w:rsidR="00FD7A2A" w:rsidRPr="008208DB" w:rsidRDefault="00FD7A2A" w:rsidP="007E1B7D">
            <w:pPr>
              <w:spacing w:after="0" w:line="240" w:lineRule="auto"/>
              <w:rPr>
                <w:rFonts w:ascii="Times New Roman" w:hAnsi="Times New Roman"/>
              </w:rPr>
            </w:pPr>
            <w:proofErr w:type="gramStart"/>
            <w:r w:rsidRPr="008208DB">
              <w:rPr>
                <w:rFonts w:ascii="Times New Roman" w:hAnsi="Times New Roman"/>
              </w:rPr>
              <w:t xml:space="preserve">не менее 98 процентов детей от 5 до 18 лет будут охвачены программами дополнительного образования; не менее 80 процентов </w:t>
            </w:r>
            <w:r w:rsidRPr="008208DB">
              <w:rPr>
                <w:rFonts w:ascii="Times New Roman" w:hAnsi="Times New Roman"/>
              </w:rPr>
              <w:lastRenderedPageBreak/>
              <w:t xml:space="preserve">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 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8208DB">
              <w:rPr>
                <w:rFonts w:ascii="Times New Roman" w:hAnsi="Times New Roman"/>
              </w:rPr>
              <w:t>медиатехнологий</w:t>
            </w:r>
            <w:proofErr w:type="spellEnd"/>
            <w:r w:rsidRPr="008208DB">
              <w:rPr>
                <w:rFonts w:ascii="Times New Roman" w:hAnsi="Times New Roman"/>
              </w:rPr>
              <w:t>;</w:t>
            </w:r>
            <w:proofErr w:type="gramEnd"/>
            <w:r w:rsidRPr="008208DB">
              <w:rPr>
                <w:rFonts w:ascii="Times New Roman" w:hAnsi="Times New Roman"/>
              </w:rPr>
              <w:t xml:space="preserve"> повысятся показатели уровня социализации выпускников основных общеобразовательных организаций (по результатам мониторингов различного уровня).</w:t>
            </w:r>
          </w:p>
        </w:tc>
      </w:tr>
      <w:tr w:rsidR="007653A1" w:rsidRPr="008208DB" w14:paraId="55680D0E" w14:textId="77777777" w:rsidTr="00654E0D">
        <w:trPr>
          <w:trHeight w:val="555"/>
        </w:trPr>
        <w:tc>
          <w:tcPr>
            <w:tcW w:w="774" w:type="dxa"/>
            <w:tcBorders>
              <w:top w:val="single" w:sz="4" w:space="0" w:color="auto"/>
              <w:left w:val="single" w:sz="8" w:space="0" w:color="auto"/>
              <w:bottom w:val="single" w:sz="4" w:space="0" w:color="auto"/>
              <w:right w:val="single" w:sz="8" w:space="0" w:color="auto"/>
            </w:tcBorders>
          </w:tcPr>
          <w:p w14:paraId="21C8D56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tcBorders>
              <w:top w:val="single" w:sz="4" w:space="0" w:color="auto"/>
              <w:left w:val="single" w:sz="8" w:space="0" w:color="auto"/>
              <w:bottom w:val="single" w:sz="4" w:space="0" w:color="auto"/>
              <w:right w:val="single" w:sz="8" w:space="0" w:color="auto"/>
            </w:tcBorders>
          </w:tcPr>
          <w:p w14:paraId="30AEAD4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bottom w:val="single" w:sz="4" w:space="0" w:color="auto"/>
              <w:right w:val="single" w:sz="8" w:space="0" w:color="auto"/>
            </w:tcBorders>
          </w:tcPr>
          <w:p w14:paraId="383B2C4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bottom w:val="single" w:sz="4" w:space="0" w:color="auto"/>
              <w:right w:val="single" w:sz="8" w:space="0" w:color="auto"/>
            </w:tcBorders>
          </w:tcPr>
          <w:p w14:paraId="511D85D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3D66AEDA"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Федеральный бюджет</w:t>
            </w:r>
          </w:p>
          <w:p w14:paraId="274EB80A"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11F71F1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5071805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D5462A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1959F94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BBD441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6E995F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1A2A473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2FB152B" w14:textId="77777777" w:rsidR="00FD7A2A" w:rsidRPr="008208DB" w:rsidRDefault="00FD7A2A" w:rsidP="007E1B7D">
            <w:pPr>
              <w:spacing w:after="0" w:line="240" w:lineRule="auto"/>
              <w:rPr>
                <w:rFonts w:ascii="Times New Roman" w:hAnsi="Times New Roman"/>
              </w:rPr>
            </w:pPr>
          </w:p>
        </w:tc>
      </w:tr>
      <w:tr w:rsidR="007653A1" w:rsidRPr="008208DB" w14:paraId="34469E3E" w14:textId="77777777" w:rsidTr="00654E0D">
        <w:trPr>
          <w:trHeight w:val="360"/>
        </w:trPr>
        <w:tc>
          <w:tcPr>
            <w:tcW w:w="774" w:type="dxa"/>
            <w:tcBorders>
              <w:top w:val="single" w:sz="4" w:space="0" w:color="auto"/>
              <w:left w:val="single" w:sz="8" w:space="0" w:color="auto"/>
              <w:bottom w:val="single" w:sz="4" w:space="0" w:color="auto"/>
              <w:right w:val="single" w:sz="8" w:space="0" w:color="auto"/>
            </w:tcBorders>
          </w:tcPr>
          <w:p w14:paraId="13C9A44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tcBorders>
              <w:top w:val="single" w:sz="4" w:space="0" w:color="auto"/>
              <w:left w:val="single" w:sz="8" w:space="0" w:color="auto"/>
              <w:bottom w:val="single" w:sz="4" w:space="0" w:color="auto"/>
              <w:right w:val="single" w:sz="8" w:space="0" w:color="auto"/>
            </w:tcBorders>
          </w:tcPr>
          <w:p w14:paraId="39B041F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bottom w:val="single" w:sz="4" w:space="0" w:color="auto"/>
              <w:right w:val="single" w:sz="8" w:space="0" w:color="auto"/>
            </w:tcBorders>
          </w:tcPr>
          <w:p w14:paraId="39DF521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bottom w:val="single" w:sz="4" w:space="0" w:color="auto"/>
              <w:right w:val="single" w:sz="8" w:space="0" w:color="auto"/>
            </w:tcBorders>
          </w:tcPr>
          <w:p w14:paraId="475DCA8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7430368C"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 xml:space="preserve">областной </w:t>
            </w:r>
            <w:r w:rsidRPr="008208DB">
              <w:rPr>
                <w:rFonts w:ascii="Times New Roman" w:hAnsi="Times New Roman"/>
              </w:rPr>
              <w:lastRenderedPageBreak/>
              <w:t>бюджет</w:t>
            </w:r>
          </w:p>
          <w:p w14:paraId="78A982F4"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1A11D2A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38CA84C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4C542CF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544DF0C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D1B9F9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7C7649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776BAA4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78717947" w14:textId="77777777" w:rsidR="00FD7A2A" w:rsidRPr="008208DB" w:rsidRDefault="00FD7A2A" w:rsidP="007E1B7D">
            <w:pPr>
              <w:spacing w:after="0" w:line="240" w:lineRule="auto"/>
              <w:rPr>
                <w:rFonts w:ascii="Times New Roman" w:hAnsi="Times New Roman"/>
              </w:rPr>
            </w:pPr>
          </w:p>
        </w:tc>
      </w:tr>
      <w:tr w:rsidR="007653A1" w:rsidRPr="008208DB" w14:paraId="73044F45" w14:textId="77777777" w:rsidTr="00654E0D">
        <w:trPr>
          <w:trHeight w:val="240"/>
        </w:trPr>
        <w:tc>
          <w:tcPr>
            <w:tcW w:w="774" w:type="dxa"/>
            <w:tcBorders>
              <w:top w:val="single" w:sz="4" w:space="0" w:color="auto"/>
              <w:left w:val="single" w:sz="8" w:space="0" w:color="auto"/>
              <w:bottom w:val="single" w:sz="8" w:space="0" w:color="auto"/>
              <w:right w:val="single" w:sz="8" w:space="0" w:color="auto"/>
            </w:tcBorders>
          </w:tcPr>
          <w:p w14:paraId="1431775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5.1.</w:t>
            </w:r>
          </w:p>
        </w:tc>
        <w:tc>
          <w:tcPr>
            <w:tcW w:w="1124" w:type="dxa"/>
            <w:tcBorders>
              <w:top w:val="single" w:sz="4" w:space="0" w:color="auto"/>
              <w:left w:val="single" w:sz="8" w:space="0" w:color="auto"/>
              <w:bottom w:val="single" w:sz="4" w:space="0" w:color="auto"/>
              <w:right w:val="single" w:sz="8" w:space="0" w:color="auto"/>
            </w:tcBorders>
          </w:tcPr>
          <w:p w14:paraId="48BBC44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3.1.</w:t>
            </w:r>
          </w:p>
        </w:tc>
        <w:tc>
          <w:tcPr>
            <w:tcW w:w="1714" w:type="dxa"/>
            <w:tcBorders>
              <w:top w:val="single" w:sz="4" w:space="0" w:color="auto"/>
              <w:left w:val="single" w:sz="8" w:space="0" w:color="auto"/>
              <w:bottom w:val="single" w:sz="8" w:space="0" w:color="auto"/>
              <w:right w:val="single" w:sz="8" w:space="0" w:color="auto"/>
            </w:tcBorders>
          </w:tcPr>
          <w:p w14:paraId="6666C8A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Предоставление дополнительного образования</w:t>
            </w:r>
          </w:p>
        </w:tc>
        <w:tc>
          <w:tcPr>
            <w:tcW w:w="1412" w:type="dxa"/>
            <w:tcBorders>
              <w:top w:val="single" w:sz="4" w:space="0" w:color="auto"/>
              <w:left w:val="single" w:sz="8" w:space="0" w:color="auto"/>
              <w:bottom w:val="single" w:sz="4" w:space="0" w:color="auto"/>
              <w:right w:val="single" w:sz="8" w:space="0" w:color="auto"/>
            </w:tcBorders>
          </w:tcPr>
          <w:p w14:paraId="102D03E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29FBFFE6"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4394F6D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176634,2</w:t>
            </w:r>
          </w:p>
        </w:tc>
        <w:tc>
          <w:tcPr>
            <w:tcW w:w="1011" w:type="dxa"/>
            <w:tcBorders>
              <w:top w:val="single" w:sz="4" w:space="0" w:color="auto"/>
              <w:left w:val="single" w:sz="8" w:space="0" w:color="auto"/>
              <w:bottom w:val="single" w:sz="4" w:space="0" w:color="auto"/>
              <w:right w:val="single" w:sz="4" w:space="0" w:color="auto"/>
            </w:tcBorders>
          </w:tcPr>
          <w:p w14:paraId="44CF7418"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28605,7</w:t>
            </w:r>
          </w:p>
        </w:tc>
        <w:tc>
          <w:tcPr>
            <w:tcW w:w="850" w:type="dxa"/>
            <w:tcBorders>
              <w:top w:val="single" w:sz="4" w:space="0" w:color="auto"/>
              <w:left w:val="single" w:sz="4" w:space="0" w:color="auto"/>
              <w:bottom w:val="single" w:sz="4" w:space="0" w:color="auto"/>
              <w:right w:val="single" w:sz="8" w:space="0" w:color="auto"/>
            </w:tcBorders>
          </w:tcPr>
          <w:p w14:paraId="65A5A79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29417,8</w:t>
            </w:r>
          </w:p>
        </w:tc>
        <w:tc>
          <w:tcPr>
            <w:tcW w:w="709" w:type="dxa"/>
            <w:tcBorders>
              <w:top w:val="single" w:sz="4" w:space="0" w:color="auto"/>
              <w:left w:val="single" w:sz="8" w:space="0" w:color="auto"/>
              <w:bottom w:val="single" w:sz="4" w:space="0" w:color="auto"/>
              <w:right w:val="single" w:sz="4" w:space="0" w:color="auto"/>
            </w:tcBorders>
          </w:tcPr>
          <w:p w14:paraId="1F1A404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34879,70</w:t>
            </w:r>
          </w:p>
        </w:tc>
        <w:tc>
          <w:tcPr>
            <w:tcW w:w="992" w:type="dxa"/>
            <w:tcBorders>
              <w:top w:val="single" w:sz="4" w:space="0" w:color="auto"/>
              <w:left w:val="single" w:sz="4" w:space="0" w:color="auto"/>
              <w:bottom w:val="single" w:sz="4" w:space="0" w:color="auto"/>
              <w:right w:val="single" w:sz="4" w:space="0" w:color="auto"/>
            </w:tcBorders>
          </w:tcPr>
          <w:p w14:paraId="4D203B55"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27909,80</w:t>
            </w:r>
          </w:p>
        </w:tc>
        <w:tc>
          <w:tcPr>
            <w:tcW w:w="993" w:type="dxa"/>
            <w:tcBorders>
              <w:top w:val="single" w:sz="4" w:space="0" w:color="auto"/>
              <w:left w:val="single" w:sz="4" w:space="0" w:color="auto"/>
              <w:bottom w:val="single" w:sz="4" w:space="0" w:color="auto"/>
              <w:right w:val="single" w:sz="4" w:space="0" w:color="auto"/>
            </w:tcBorders>
          </w:tcPr>
          <w:p w14:paraId="6891026B"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27910,40</w:t>
            </w:r>
          </w:p>
        </w:tc>
        <w:tc>
          <w:tcPr>
            <w:tcW w:w="995" w:type="dxa"/>
            <w:tcBorders>
              <w:top w:val="single" w:sz="4" w:space="0" w:color="auto"/>
              <w:left w:val="single" w:sz="4" w:space="0" w:color="auto"/>
              <w:bottom w:val="single" w:sz="4" w:space="0" w:color="auto"/>
              <w:right w:val="single" w:sz="8" w:space="0" w:color="auto"/>
            </w:tcBorders>
          </w:tcPr>
          <w:p w14:paraId="1E16BB35"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27910,80</w:t>
            </w:r>
          </w:p>
        </w:tc>
        <w:tc>
          <w:tcPr>
            <w:tcW w:w="2146" w:type="dxa"/>
            <w:vMerge/>
            <w:tcBorders>
              <w:bottom w:val="single" w:sz="4" w:space="0" w:color="auto"/>
              <w:right w:val="single" w:sz="4" w:space="0" w:color="auto"/>
            </w:tcBorders>
          </w:tcPr>
          <w:p w14:paraId="6918AF27" w14:textId="77777777" w:rsidR="00FD7A2A" w:rsidRPr="008208DB" w:rsidRDefault="00FD7A2A" w:rsidP="007E1B7D">
            <w:pPr>
              <w:spacing w:after="0" w:line="240" w:lineRule="auto"/>
              <w:rPr>
                <w:rFonts w:ascii="Times New Roman" w:hAnsi="Times New Roman"/>
              </w:rPr>
            </w:pPr>
          </w:p>
        </w:tc>
      </w:tr>
      <w:tr w:rsidR="006B40B3" w:rsidRPr="008208DB" w14:paraId="77FB35E8" w14:textId="77777777" w:rsidTr="00654E0D">
        <w:trPr>
          <w:trHeight w:val="360"/>
        </w:trPr>
        <w:tc>
          <w:tcPr>
            <w:tcW w:w="774" w:type="dxa"/>
            <w:vMerge w:val="restart"/>
            <w:tcBorders>
              <w:left w:val="single" w:sz="8" w:space="0" w:color="auto"/>
              <w:right w:val="single" w:sz="8" w:space="0" w:color="auto"/>
            </w:tcBorders>
          </w:tcPr>
          <w:p w14:paraId="0761FDAF"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6.</w:t>
            </w:r>
          </w:p>
        </w:tc>
        <w:tc>
          <w:tcPr>
            <w:tcW w:w="1124" w:type="dxa"/>
            <w:vMerge w:val="restart"/>
            <w:tcBorders>
              <w:top w:val="single" w:sz="4" w:space="0" w:color="auto"/>
              <w:left w:val="single" w:sz="8" w:space="0" w:color="auto"/>
              <w:right w:val="single" w:sz="8" w:space="0" w:color="auto"/>
            </w:tcBorders>
          </w:tcPr>
          <w:p w14:paraId="554DE08A" w14:textId="6E1D12BC"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27ABF04A" w14:textId="34573052"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4</w:t>
            </w:r>
          </w:p>
          <w:p w14:paraId="0A2E1EC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265F6E3E" w14:textId="3F053BBE"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«Выявление и</w:t>
            </w:r>
          </w:p>
          <w:p w14:paraId="361511F9"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поддержка </w:t>
            </w:r>
            <w:proofErr w:type="gramStart"/>
            <w:r w:rsidRPr="008208DB">
              <w:rPr>
                <w:rFonts w:ascii="Times New Roman" w:hAnsi="Times New Roman"/>
              </w:rPr>
              <w:t>одаренных</w:t>
            </w:r>
            <w:proofErr w:type="gramEnd"/>
            <w:r w:rsidRPr="008208DB">
              <w:rPr>
                <w:rFonts w:ascii="Times New Roman" w:hAnsi="Times New Roman"/>
              </w:rPr>
              <w:t xml:space="preserve"> </w:t>
            </w:r>
          </w:p>
          <w:p w14:paraId="615F41F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детей и молодежи»</w:t>
            </w:r>
          </w:p>
        </w:tc>
        <w:tc>
          <w:tcPr>
            <w:tcW w:w="1412" w:type="dxa"/>
            <w:vMerge w:val="restart"/>
            <w:tcBorders>
              <w:top w:val="single" w:sz="4" w:space="0" w:color="auto"/>
              <w:left w:val="single" w:sz="8" w:space="0" w:color="auto"/>
              <w:right w:val="single" w:sz="8" w:space="0" w:color="auto"/>
            </w:tcBorders>
          </w:tcPr>
          <w:p w14:paraId="1E71952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Управление образования</w:t>
            </w:r>
          </w:p>
        </w:tc>
        <w:tc>
          <w:tcPr>
            <w:tcW w:w="1274" w:type="dxa"/>
            <w:tcBorders>
              <w:top w:val="single" w:sz="4" w:space="0" w:color="auto"/>
              <w:left w:val="single" w:sz="8" w:space="0" w:color="auto"/>
              <w:bottom w:val="single" w:sz="4" w:space="0" w:color="auto"/>
              <w:right w:val="single" w:sz="8" w:space="0" w:color="auto"/>
            </w:tcBorders>
          </w:tcPr>
          <w:p w14:paraId="067350B6"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10EC064D"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49BA639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0E8B1A0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097262A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043F478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AA8F6D8"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0F12714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5191264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val="restart"/>
            <w:tcBorders>
              <w:right w:val="single" w:sz="4" w:space="0" w:color="auto"/>
            </w:tcBorders>
          </w:tcPr>
          <w:p w14:paraId="48758DEA" w14:textId="2B6D25FD" w:rsidR="00FD7A2A" w:rsidRPr="008208DB" w:rsidRDefault="00FD7A2A" w:rsidP="007E1B7D">
            <w:pPr>
              <w:spacing w:after="0" w:line="240" w:lineRule="auto"/>
              <w:rPr>
                <w:rFonts w:ascii="Times New Roman" w:hAnsi="Times New Roman"/>
              </w:rPr>
            </w:pPr>
            <w:proofErr w:type="gramStart"/>
            <w:r w:rsidRPr="008208DB">
              <w:rPr>
                <w:rFonts w:ascii="Times New Roman" w:hAnsi="Times New Roman"/>
              </w:rPr>
              <w:t xml:space="preserve">численность талантливых школьников в </w:t>
            </w:r>
            <w:r w:rsidRPr="008208DB">
              <w:rPr>
                <w:rFonts w:ascii="Times New Roman" w:hAnsi="Times New Roman"/>
              </w:rPr>
              <w:lastRenderedPageBreak/>
              <w:t xml:space="preserve">возрасте 12 – 18 лет, получивших поддержку со стороны муниципалитета, увеличится до 8,0 процентов; будет создан районный </w:t>
            </w:r>
            <w:proofErr w:type="spellStart"/>
            <w:r w:rsidRPr="008208DB">
              <w:rPr>
                <w:rFonts w:ascii="Times New Roman" w:hAnsi="Times New Roman"/>
              </w:rPr>
              <w:t>интернет-ресурс</w:t>
            </w:r>
            <w:proofErr w:type="spellEnd"/>
            <w:r w:rsidRPr="008208DB">
              <w:rPr>
                <w:rFonts w:ascii="Times New Roman" w:hAnsi="Times New Roman"/>
              </w:rPr>
              <w:t xml:space="preserve"> (портал) для работы с одаренными детьми; будет создан областной </w:t>
            </w:r>
            <w:proofErr w:type="spellStart"/>
            <w:r w:rsidRPr="008208DB">
              <w:rPr>
                <w:rFonts w:ascii="Times New Roman" w:hAnsi="Times New Roman"/>
              </w:rPr>
              <w:t>интернет-ресурс</w:t>
            </w:r>
            <w:proofErr w:type="spellEnd"/>
            <w:r w:rsidRPr="008208DB">
              <w:rPr>
                <w:rFonts w:ascii="Times New Roman" w:hAnsi="Times New Roman"/>
              </w:rPr>
              <w:t xml:space="preserve"> (портал) для работы с одаренными детьми; ежегодное проведение в период каникул около 20 профильных смен для одаренных детей в различных сферах деятельности.</w:t>
            </w:r>
            <w:proofErr w:type="gramEnd"/>
          </w:p>
          <w:p w14:paraId="60D21EFA" w14:textId="77777777" w:rsidR="00FD7A2A" w:rsidRPr="008208DB" w:rsidRDefault="00FD7A2A" w:rsidP="007E1B7D">
            <w:pPr>
              <w:spacing w:after="0" w:line="240" w:lineRule="auto"/>
              <w:rPr>
                <w:rFonts w:ascii="Times New Roman" w:hAnsi="Times New Roman"/>
              </w:rPr>
            </w:pPr>
          </w:p>
        </w:tc>
      </w:tr>
      <w:tr w:rsidR="006B40B3" w:rsidRPr="008208DB" w14:paraId="31EF79CA" w14:textId="77777777" w:rsidTr="00654E0D">
        <w:trPr>
          <w:trHeight w:val="510"/>
        </w:trPr>
        <w:tc>
          <w:tcPr>
            <w:tcW w:w="774" w:type="dxa"/>
            <w:vMerge/>
            <w:tcBorders>
              <w:left w:val="single" w:sz="8" w:space="0" w:color="auto"/>
              <w:right w:val="single" w:sz="8" w:space="0" w:color="auto"/>
            </w:tcBorders>
          </w:tcPr>
          <w:p w14:paraId="7B50045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47C419A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491932F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66C463D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460E7D68"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Федеральный бюджет</w:t>
            </w:r>
          </w:p>
          <w:p w14:paraId="34EDE668"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25AD05A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79BE209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0DF5540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17A4ED6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D345AFE"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4C937C3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51104D4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79725338" w14:textId="77777777" w:rsidR="00FD7A2A" w:rsidRPr="008208DB" w:rsidRDefault="00FD7A2A" w:rsidP="007E1B7D">
            <w:pPr>
              <w:spacing w:after="0" w:line="240" w:lineRule="auto"/>
              <w:rPr>
                <w:rFonts w:ascii="Times New Roman" w:hAnsi="Times New Roman"/>
              </w:rPr>
            </w:pPr>
          </w:p>
        </w:tc>
      </w:tr>
      <w:tr w:rsidR="006B40B3" w:rsidRPr="008208DB" w14:paraId="73992C7E" w14:textId="77777777" w:rsidTr="00654E0D">
        <w:trPr>
          <w:trHeight w:val="285"/>
        </w:trPr>
        <w:tc>
          <w:tcPr>
            <w:tcW w:w="774" w:type="dxa"/>
            <w:vMerge/>
            <w:tcBorders>
              <w:left w:val="single" w:sz="8" w:space="0" w:color="auto"/>
              <w:right w:val="single" w:sz="8" w:space="0" w:color="auto"/>
            </w:tcBorders>
          </w:tcPr>
          <w:p w14:paraId="4B200A55"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27393174"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714" w:type="dxa"/>
            <w:vMerge/>
            <w:tcBorders>
              <w:left w:val="single" w:sz="8" w:space="0" w:color="auto"/>
              <w:right w:val="single" w:sz="8" w:space="0" w:color="auto"/>
            </w:tcBorders>
          </w:tcPr>
          <w:p w14:paraId="582AE90F"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412" w:type="dxa"/>
            <w:vMerge/>
            <w:tcBorders>
              <w:left w:val="single" w:sz="8" w:space="0" w:color="auto"/>
              <w:right w:val="single" w:sz="8" w:space="0" w:color="auto"/>
            </w:tcBorders>
          </w:tcPr>
          <w:p w14:paraId="013BCDF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E58B386"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p w14:paraId="5BEC0A20"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094D48F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74F4EF5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738DCA1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218FDD0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7203B2D"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1A8B061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6274700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27FB6D34" w14:textId="77777777" w:rsidR="00FD7A2A" w:rsidRPr="008208DB" w:rsidRDefault="00FD7A2A" w:rsidP="007E1B7D">
            <w:pPr>
              <w:spacing w:after="0" w:line="240" w:lineRule="auto"/>
              <w:rPr>
                <w:rFonts w:ascii="Times New Roman" w:hAnsi="Times New Roman"/>
              </w:rPr>
            </w:pPr>
          </w:p>
        </w:tc>
      </w:tr>
      <w:tr w:rsidR="006B40B3" w:rsidRPr="008208DB" w14:paraId="2EF79FF9" w14:textId="77777777" w:rsidTr="00654E0D">
        <w:trPr>
          <w:trHeight w:val="330"/>
        </w:trPr>
        <w:tc>
          <w:tcPr>
            <w:tcW w:w="774" w:type="dxa"/>
            <w:vMerge/>
            <w:tcBorders>
              <w:left w:val="single" w:sz="8" w:space="0" w:color="auto"/>
              <w:bottom w:val="single" w:sz="8" w:space="0" w:color="auto"/>
              <w:right w:val="single" w:sz="8" w:space="0" w:color="auto"/>
            </w:tcBorders>
          </w:tcPr>
          <w:p w14:paraId="564CDE59"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5DFAF0D8"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7EF6799D"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50A4727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4FC952B8"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79773BD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6E40005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285939C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020B82F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8" w:space="0" w:color="auto"/>
              <w:right w:val="single" w:sz="4" w:space="0" w:color="auto"/>
            </w:tcBorders>
          </w:tcPr>
          <w:p w14:paraId="0EABB2CB"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6BF6DBA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7855989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06CAD91B" w14:textId="77777777" w:rsidR="00FD7A2A" w:rsidRPr="008208DB" w:rsidRDefault="00FD7A2A" w:rsidP="007E1B7D">
            <w:pPr>
              <w:spacing w:after="0" w:line="240" w:lineRule="auto"/>
              <w:rPr>
                <w:rFonts w:ascii="Times New Roman" w:hAnsi="Times New Roman"/>
              </w:rPr>
            </w:pPr>
          </w:p>
        </w:tc>
      </w:tr>
      <w:tr w:rsidR="006B40B3" w:rsidRPr="008208DB" w14:paraId="78D41536" w14:textId="77777777" w:rsidTr="00DE06ED">
        <w:trPr>
          <w:trHeight w:val="698"/>
        </w:trPr>
        <w:tc>
          <w:tcPr>
            <w:tcW w:w="774" w:type="dxa"/>
            <w:vMerge w:val="restart"/>
            <w:tcBorders>
              <w:left w:val="single" w:sz="8" w:space="0" w:color="auto"/>
              <w:right w:val="single" w:sz="8" w:space="0" w:color="auto"/>
            </w:tcBorders>
          </w:tcPr>
          <w:p w14:paraId="6CC0F20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7.</w:t>
            </w:r>
          </w:p>
        </w:tc>
        <w:tc>
          <w:tcPr>
            <w:tcW w:w="1124" w:type="dxa"/>
            <w:vMerge w:val="restart"/>
            <w:tcBorders>
              <w:left w:val="single" w:sz="8" w:space="0" w:color="auto"/>
              <w:right w:val="single" w:sz="8" w:space="0" w:color="auto"/>
            </w:tcBorders>
          </w:tcPr>
          <w:p w14:paraId="41116622" w14:textId="466BAC6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538808BB" w14:textId="7604841A"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5</w:t>
            </w:r>
          </w:p>
          <w:p w14:paraId="24C3DAB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08AB07E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«Реализация моделей </w:t>
            </w:r>
          </w:p>
          <w:p w14:paraId="245A3BAD" w14:textId="3D2A1E62"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получения </w:t>
            </w:r>
          </w:p>
          <w:p w14:paraId="34B015C5" w14:textId="13DC5CF0"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качественного и</w:t>
            </w:r>
          </w:p>
          <w:p w14:paraId="0AA251AA" w14:textId="085E632F"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дошкольного, общего и дополнительного образования детьми- </w:t>
            </w:r>
          </w:p>
          <w:p w14:paraId="3F5F92CC" w14:textId="5D295389"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инвалидами и лицами </w:t>
            </w:r>
            <w:proofErr w:type="gramStart"/>
            <w:r w:rsidRPr="008208DB">
              <w:rPr>
                <w:rFonts w:ascii="Times New Roman" w:hAnsi="Times New Roman"/>
              </w:rPr>
              <w:t>с</w:t>
            </w:r>
            <w:proofErr w:type="gramEnd"/>
            <w:r w:rsidRPr="008208DB">
              <w:rPr>
                <w:rFonts w:ascii="Times New Roman" w:hAnsi="Times New Roman"/>
              </w:rPr>
              <w:t xml:space="preserve"> ограниченными </w:t>
            </w:r>
          </w:p>
          <w:p w14:paraId="508F84A2" w14:textId="6B0CA62C"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возможностями</w:t>
            </w:r>
          </w:p>
          <w:p w14:paraId="2CE0239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здоровья»</w:t>
            </w:r>
          </w:p>
        </w:tc>
        <w:tc>
          <w:tcPr>
            <w:tcW w:w="1412" w:type="dxa"/>
            <w:vMerge w:val="restart"/>
            <w:tcBorders>
              <w:left w:val="single" w:sz="8" w:space="0" w:color="auto"/>
              <w:right w:val="single" w:sz="8" w:space="0" w:color="auto"/>
            </w:tcBorders>
          </w:tcPr>
          <w:p w14:paraId="2DC2A23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Управление образования</w:t>
            </w:r>
          </w:p>
        </w:tc>
        <w:tc>
          <w:tcPr>
            <w:tcW w:w="1274" w:type="dxa"/>
            <w:tcBorders>
              <w:left w:val="single" w:sz="8" w:space="0" w:color="auto"/>
              <w:bottom w:val="single" w:sz="4" w:space="0" w:color="auto"/>
              <w:right w:val="single" w:sz="8" w:space="0" w:color="auto"/>
            </w:tcBorders>
          </w:tcPr>
          <w:p w14:paraId="30ED4369" w14:textId="157691E7" w:rsidR="00FD7A2A" w:rsidRPr="008208DB" w:rsidRDefault="00DE06ED" w:rsidP="00DE06ED">
            <w:pPr>
              <w:autoSpaceDE w:val="0"/>
              <w:autoSpaceDN w:val="0"/>
              <w:adjustRightInd w:val="0"/>
              <w:spacing w:after="0" w:line="240" w:lineRule="auto"/>
              <w:jc w:val="center"/>
              <w:rPr>
                <w:rFonts w:ascii="Times New Roman" w:hAnsi="Times New Roman"/>
              </w:rPr>
            </w:pPr>
            <w:r>
              <w:rPr>
                <w:rFonts w:ascii="Times New Roman" w:hAnsi="Times New Roman"/>
              </w:rPr>
              <w:t>Всего, в том числе:</w:t>
            </w:r>
          </w:p>
        </w:tc>
        <w:tc>
          <w:tcPr>
            <w:tcW w:w="1130" w:type="dxa"/>
            <w:tcBorders>
              <w:left w:val="single" w:sz="8" w:space="0" w:color="auto"/>
              <w:bottom w:val="single" w:sz="4" w:space="0" w:color="auto"/>
              <w:right w:val="single" w:sz="8" w:space="0" w:color="auto"/>
            </w:tcBorders>
          </w:tcPr>
          <w:p w14:paraId="193FD4A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left w:val="single" w:sz="8" w:space="0" w:color="auto"/>
              <w:bottom w:val="single" w:sz="4" w:space="0" w:color="auto"/>
              <w:right w:val="single" w:sz="4" w:space="0" w:color="auto"/>
            </w:tcBorders>
          </w:tcPr>
          <w:p w14:paraId="40CD1B4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179B3C4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left w:val="single" w:sz="8" w:space="0" w:color="auto"/>
              <w:bottom w:val="single" w:sz="4" w:space="0" w:color="auto"/>
              <w:right w:val="single" w:sz="4" w:space="0" w:color="auto"/>
            </w:tcBorders>
          </w:tcPr>
          <w:p w14:paraId="3963EAA0"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492CC182"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left w:val="single" w:sz="4" w:space="0" w:color="auto"/>
              <w:bottom w:val="single" w:sz="4" w:space="0" w:color="auto"/>
              <w:right w:val="single" w:sz="4" w:space="0" w:color="auto"/>
            </w:tcBorders>
          </w:tcPr>
          <w:p w14:paraId="550879B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8" w:space="0" w:color="auto"/>
            </w:tcBorders>
          </w:tcPr>
          <w:p w14:paraId="4131FAA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3569DA12"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14:paraId="38DFB29D" w14:textId="77777777" w:rsidR="00FD7A2A" w:rsidRPr="008208DB" w:rsidRDefault="00FD7A2A" w:rsidP="007E1B7D">
            <w:pPr>
              <w:spacing w:after="0" w:line="240" w:lineRule="auto"/>
              <w:rPr>
                <w:rFonts w:ascii="Times New Roman" w:hAnsi="Times New Roman"/>
              </w:rPr>
            </w:pPr>
          </w:p>
        </w:tc>
      </w:tr>
      <w:tr w:rsidR="006B40B3" w:rsidRPr="008208DB" w14:paraId="09B2DA09" w14:textId="77777777" w:rsidTr="00DE06ED">
        <w:trPr>
          <w:trHeight w:val="548"/>
        </w:trPr>
        <w:tc>
          <w:tcPr>
            <w:tcW w:w="774" w:type="dxa"/>
            <w:vMerge/>
            <w:tcBorders>
              <w:left w:val="single" w:sz="8" w:space="0" w:color="auto"/>
              <w:right w:val="single" w:sz="8" w:space="0" w:color="auto"/>
            </w:tcBorders>
          </w:tcPr>
          <w:p w14:paraId="7B3EB33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2F6D8BA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1893AE0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7488485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7FC72068" w14:textId="00C80A50" w:rsidR="00FD7A2A" w:rsidRPr="008208DB" w:rsidRDefault="00DE06ED" w:rsidP="00DE06ED">
            <w:pPr>
              <w:autoSpaceDE w:val="0"/>
              <w:autoSpaceDN w:val="0"/>
              <w:adjustRightInd w:val="0"/>
              <w:spacing w:after="0" w:line="240" w:lineRule="auto"/>
              <w:jc w:val="center"/>
              <w:rPr>
                <w:rFonts w:ascii="Times New Roman" w:hAnsi="Times New Roman"/>
              </w:rPr>
            </w:pPr>
            <w:r>
              <w:rPr>
                <w:rFonts w:ascii="Times New Roman" w:hAnsi="Times New Roman"/>
              </w:rPr>
              <w:t>Федеральный бюджет</w:t>
            </w:r>
          </w:p>
        </w:tc>
        <w:tc>
          <w:tcPr>
            <w:tcW w:w="1130" w:type="dxa"/>
            <w:tcBorders>
              <w:top w:val="single" w:sz="4" w:space="0" w:color="auto"/>
              <w:left w:val="single" w:sz="8" w:space="0" w:color="auto"/>
              <w:bottom w:val="single" w:sz="4" w:space="0" w:color="auto"/>
              <w:right w:val="single" w:sz="8" w:space="0" w:color="auto"/>
            </w:tcBorders>
          </w:tcPr>
          <w:p w14:paraId="1533283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6699EE1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3A4FBFB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207AEE1B"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270D49BE"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43D2BFE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0718345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469CD562" w14:textId="77777777" w:rsidR="00FD7A2A" w:rsidRPr="008208DB" w:rsidRDefault="00FD7A2A" w:rsidP="007E1B7D">
            <w:pPr>
              <w:spacing w:after="0" w:line="240" w:lineRule="auto"/>
              <w:rPr>
                <w:rFonts w:ascii="Times New Roman" w:hAnsi="Times New Roman"/>
              </w:rPr>
            </w:pPr>
          </w:p>
        </w:tc>
      </w:tr>
      <w:tr w:rsidR="006B40B3" w:rsidRPr="008208DB" w14:paraId="7A407DE6" w14:textId="77777777" w:rsidTr="00DE06ED">
        <w:trPr>
          <w:trHeight w:val="569"/>
        </w:trPr>
        <w:tc>
          <w:tcPr>
            <w:tcW w:w="774" w:type="dxa"/>
            <w:vMerge/>
            <w:tcBorders>
              <w:left w:val="single" w:sz="8" w:space="0" w:color="auto"/>
              <w:right w:val="single" w:sz="8" w:space="0" w:color="auto"/>
            </w:tcBorders>
          </w:tcPr>
          <w:p w14:paraId="2D633F0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5376768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02AE7B6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7AC0EE2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ABC7276" w14:textId="154045CE" w:rsidR="00FD7A2A" w:rsidRPr="008208DB" w:rsidRDefault="00DE06ED" w:rsidP="00DE06ED">
            <w:pPr>
              <w:autoSpaceDE w:val="0"/>
              <w:autoSpaceDN w:val="0"/>
              <w:adjustRightInd w:val="0"/>
              <w:spacing w:after="0" w:line="240" w:lineRule="auto"/>
              <w:jc w:val="center"/>
              <w:rPr>
                <w:rFonts w:ascii="Times New Roman" w:hAnsi="Times New Roman"/>
              </w:rPr>
            </w:pPr>
            <w:r>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7A7FD1C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14A0F43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7DC5280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0F9EB7FF"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57055E85"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0407E69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3E25F34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50F24B53" w14:textId="77777777" w:rsidR="00FD7A2A" w:rsidRPr="008208DB" w:rsidRDefault="00FD7A2A" w:rsidP="007E1B7D">
            <w:pPr>
              <w:spacing w:after="0" w:line="240" w:lineRule="auto"/>
              <w:rPr>
                <w:rFonts w:ascii="Times New Roman" w:hAnsi="Times New Roman"/>
              </w:rPr>
            </w:pPr>
          </w:p>
        </w:tc>
      </w:tr>
      <w:tr w:rsidR="006B40B3" w:rsidRPr="008208DB" w14:paraId="0BA418D2" w14:textId="77777777" w:rsidTr="00654E0D">
        <w:trPr>
          <w:trHeight w:val="505"/>
        </w:trPr>
        <w:tc>
          <w:tcPr>
            <w:tcW w:w="774" w:type="dxa"/>
            <w:vMerge/>
            <w:tcBorders>
              <w:left w:val="single" w:sz="8" w:space="0" w:color="auto"/>
              <w:bottom w:val="single" w:sz="8" w:space="0" w:color="auto"/>
              <w:right w:val="single" w:sz="8" w:space="0" w:color="auto"/>
            </w:tcBorders>
          </w:tcPr>
          <w:p w14:paraId="172ADD1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62706AA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0DB7BA4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5C72A93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35D34268"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04A760E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243E597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06F9E26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3B6F2C2F"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32FEEBB4"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78A5300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743176D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28A98D72" w14:textId="77777777" w:rsidR="00FD7A2A" w:rsidRPr="008208DB" w:rsidRDefault="00FD7A2A" w:rsidP="007E1B7D">
            <w:pPr>
              <w:spacing w:after="0" w:line="240" w:lineRule="auto"/>
              <w:rPr>
                <w:rFonts w:ascii="Times New Roman" w:hAnsi="Times New Roman"/>
              </w:rPr>
            </w:pPr>
          </w:p>
        </w:tc>
      </w:tr>
      <w:tr w:rsidR="006B40B3" w:rsidRPr="008208DB" w14:paraId="2F75BEBF" w14:textId="77777777" w:rsidTr="00654E0D">
        <w:trPr>
          <w:trHeight w:val="585"/>
        </w:trPr>
        <w:tc>
          <w:tcPr>
            <w:tcW w:w="774" w:type="dxa"/>
            <w:vMerge w:val="restart"/>
            <w:tcBorders>
              <w:left w:val="single" w:sz="8" w:space="0" w:color="auto"/>
              <w:right w:val="single" w:sz="8" w:space="0" w:color="auto"/>
            </w:tcBorders>
          </w:tcPr>
          <w:p w14:paraId="3158F1E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8.</w:t>
            </w:r>
          </w:p>
        </w:tc>
        <w:tc>
          <w:tcPr>
            <w:tcW w:w="1124" w:type="dxa"/>
            <w:vMerge w:val="restart"/>
            <w:tcBorders>
              <w:top w:val="single" w:sz="4" w:space="0" w:color="auto"/>
              <w:left w:val="single" w:sz="8" w:space="0" w:color="auto"/>
              <w:right w:val="single" w:sz="8" w:space="0" w:color="auto"/>
            </w:tcBorders>
          </w:tcPr>
          <w:p w14:paraId="3C45EF6F" w14:textId="65EAAE98"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61FF4319" w14:textId="5E0904CE"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6</w:t>
            </w:r>
          </w:p>
          <w:p w14:paraId="18BE04C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4CC91E7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«Развитие </w:t>
            </w:r>
            <w:proofErr w:type="gramStart"/>
            <w:r w:rsidRPr="008208DB">
              <w:rPr>
                <w:rFonts w:ascii="Times New Roman" w:hAnsi="Times New Roman"/>
              </w:rPr>
              <w:t>кадрового</w:t>
            </w:r>
            <w:proofErr w:type="gramEnd"/>
            <w:r w:rsidRPr="008208DB">
              <w:rPr>
                <w:rFonts w:ascii="Times New Roman" w:hAnsi="Times New Roman"/>
              </w:rPr>
              <w:t xml:space="preserve"> </w:t>
            </w:r>
          </w:p>
          <w:p w14:paraId="5AA226C6" w14:textId="0FD48981"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потенциала системы</w:t>
            </w:r>
          </w:p>
          <w:p w14:paraId="5ED90A7A" w14:textId="7E9D896A"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дошкольного, общего и дополнительного образования детей»</w:t>
            </w:r>
          </w:p>
        </w:tc>
        <w:tc>
          <w:tcPr>
            <w:tcW w:w="1412" w:type="dxa"/>
            <w:vMerge w:val="restart"/>
            <w:tcBorders>
              <w:top w:val="single" w:sz="4" w:space="0" w:color="auto"/>
              <w:left w:val="single" w:sz="8" w:space="0" w:color="auto"/>
              <w:right w:val="single" w:sz="8" w:space="0" w:color="auto"/>
            </w:tcBorders>
          </w:tcPr>
          <w:p w14:paraId="4773E13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8" w:space="0" w:color="auto"/>
              <w:bottom w:val="single" w:sz="4" w:space="0" w:color="auto"/>
              <w:right w:val="single" w:sz="8" w:space="0" w:color="auto"/>
            </w:tcBorders>
          </w:tcPr>
          <w:p w14:paraId="31DB53A5" w14:textId="15B4DEEE" w:rsidR="00FD7A2A" w:rsidRPr="008208DB" w:rsidRDefault="00ED4B9A" w:rsidP="00ED4B9A">
            <w:pPr>
              <w:autoSpaceDE w:val="0"/>
              <w:autoSpaceDN w:val="0"/>
              <w:adjustRightInd w:val="0"/>
              <w:spacing w:after="0" w:line="240" w:lineRule="auto"/>
              <w:jc w:val="center"/>
              <w:rPr>
                <w:rFonts w:ascii="Times New Roman" w:hAnsi="Times New Roman"/>
              </w:rPr>
            </w:pPr>
            <w:r>
              <w:rPr>
                <w:rFonts w:ascii="Times New Roman" w:hAnsi="Times New Roman"/>
              </w:rPr>
              <w:t>Всего, в том числе:</w:t>
            </w:r>
          </w:p>
        </w:tc>
        <w:tc>
          <w:tcPr>
            <w:tcW w:w="1130" w:type="dxa"/>
            <w:tcBorders>
              <w:top w:val="single" w:sz="4" w:space="0" w:color="auto"/>
              <w:left w:val="single" w:sz="8" w:space="0" w:color="auto"/>
              <w:bottom w:val="single" w:sz="4" w:space="0" w:color="auto"/>
              <w:right w:val="single" w:sz="8" w:space="0" w:color="auto"/>
            </w:tcBorders>
          </w:tcPr>
          <w:p w14:paraId="4624A71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072A5E5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7F7212A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5642BC2E"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593A0202"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216BE3A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4308C70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42C8E13D"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 xml:space="preserve">завершен переход к эффективному контракту в сфере общего образования; будут введены стандарты профессиональной деятельности и основанная на них система аттестации педагогов; 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 </w:t>
            </w:r>
            <w:proofErr w:type="gramStart"/>
            <w:r w:rsidRPr="008208DB">
              <w:rPr>
                <w:rFonts w:ascii="Times New Roman" w:hAnsi="Times New Roman"/>
              </w:rPr>
              <w:t xml:space="preserve">увеличится доля педагогов, использующих современные образовательные технологии, в том числе </w:t>
            </w:r>
            <w:r w:rsidRPr="008208DB">
              <w:rPr>
                <w:rFonts w:ascii="Times New Roman" w:hAnsi="Times New Roman"/>
              </w:rPr>
              <w:lastRenderedPageBreak/>
              <w:t>информационно-коммуникационные; 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 будет сформирован кадровый резерв руководителей системы общего образования и дополнительного образования детей, механизмы его регулярного обновления; будут сформированы эффективные институты самоуправления в профессиональном педагогическом сообществе</w:t>
            </w:r>
            <w:proofErr w:type="gramEnd"/>
          </w:p>
        </w:tc>
      </w:tr>
      <w:tr w:rsidR="006B40B3" w:rsidRPr="008208DB" w14:paraId="5EAD9A9A" w14:textId="77777777" w:rsidTr="00ED4B9A">
        <w:trPr>
          <w:trHeight w:val="580"/>
        </w:trPr>
        <w:tc>
          <w:tcPr>
            <w:tcW w:w="774" w:type="dxa"/>
            <w:vMerge/>
            <w:tcBorders>
              <w:left w:val="single" w:sz="8" w:space="0" w:color="auto"/>
              <w:right w:val="single" w:sz="8" w:space="0" w:color="auto"/>
            </w:tcBorders>
          </w:tcPr>
          <w:p w14:paraId="53237A3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13140E6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03798CB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69190A2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274FD2F8" w14:textId="56D8FE17" w:rsidR="00FD7A2A" w:rsidRPr="008208DB" w:rsidRDefault="00ED4B9A" w:rsidP="00ED4B9A">
            <w:pPr>
              <w:autoSpaceDE w:val="0"/>
              <w:autoSpaceDN w:val="0"/>
              <w:adjustRightInd w:val="0"/>
              <w:spacing w:after="0" w:line="240" w:lineRule="auto"/>
              <w:jc w:val="center"/>
              <w:rPr>
                <w:rFonts w:ascii="Times New Roman" w:hAnsi="Times New Roman"/>
              </w:rPr>
            </w:pPr>
            <w:r>
              <w:rPr>
                <w:rFonts w:ascii="Times New Roman" w:hAnsi="Times New Roman"/>
              </w:rPr>
              <w:t>федеральный бюджет</w:t>
            </w:r>
          </w:p>
        </w:tc>
        <w:tc>
          <w:tcPr>
            <w:tcW w:w="1130" w:type="dxa"/>
            <w:tcBorders>
              <w:top w:val="single" w:sz="4" w:space="0" w:color="auto"/>
              <w:left w:val="single" w:sz="8" w:space="0" w:color="auto"/>
              <w:bottom w:val="single" w:sz="4" w:space="0" w:color="auto"/>
              <w:right w:val="single" w:sz="8" w:space="0" w:color="auto"/>
            </w:tcBorders>
          </w:tcPr>
          <w:p w14:paraId="3C5D4A9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62024CD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0D49CFA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63AF4E4B"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575B8848"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6D8827B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1B68977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168746A3" w14:textId="77777777" w:rsidR="00FD7A2A" w:rsidRPr="008208DB" w:rsidRDefault="00FD7A2A" w:rsidP="007E1B7D">
            <w:pPr>
              <w:spacing w:after="0" w:line="240" w:lineRule="auto"/>
              <w:rPr>
                <w:rFonts w:ascii="Times New Roman" w:hAnsi="Times New Roman"/>
              </w:rPr>
            </w:pPr>
          </w:p>
        </w:tc>
      </w:tr>
      <w:tr w:rsidR="006B40B3" w:rsidRPr="008208DB" w14:paraId="5DC3042E" w14:textId="77777777" w:rsidTr="00654E0D">
        <w:trPr>
          <w:trHeight w:val="585"/>
        </w:trPr>
        <w:tc>
          <w:tcPr>
            <w:tcW w:w="774" w:type="dxa"/>
            <w:vMerge/>
            <w:tcBorders>
              <w:left w:val="single" w:sz="8" w:space="0" w:color="auto"/>
              <w:right w:val="single" w:sz="8" w:space="0" w:color="auto"/>
            </w:tcBorders>
          </w:tcPr>
          <w:p w14:paraId="4510F96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373D077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3B541D4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24F4C7E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E8E2018" w14:textId="5D98A9F2" w:rsidR="00FD7A2A" w:rsidRPr="008208DB" w:rsidRDefault="00ED4B9A" w:rsidP="00ED4B9A">
            <w:pPr>
              <w:autoSpaceDE w:val="0"/>
              <w:autoSpaceDN w:val="0"/>
              <w:adjustRightInd w:val="0"/>
              <w:spacing w:after="0" w:line="240" w:lineRule="auto"/>
              <w:jc w:val="center"/>
              <w:rPr>
                <w:rFonts w:ascii="Times New Roman" w:hAnsi="Times New Roman"/>
              </w:rPr>
            </w:pPr>
            <w:r>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7D71E7B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15D2939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4A7518D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0946DC28"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7E789B28"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73E5494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3E3A5E9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04BFA02" w14:textId="77777777" w:rsidR="00FD7A2A" w:rsidRPr="008208DB" w:rsidRDefault="00FD7A2A" w:rsidP="007E1B7D">
            <w:pPr>
              <w:spacing w:after="0" w:line="240" w:lineRule="auto"/>
              <w:rPr>
                <w:rFonts w:ascii="Times New Roman" w:hAnsi="Times New Roman"/>
              </w:rPr>
            </w:pPr>
          </w:p>
        </w:tc>
      </w:tr>
      <w:tr w:rsidR="006B40B3" w:rsidRPr="008208DB" w14:paraId="52F7AC04" w14:textId="77777777" w:rsidTr="00654E0D">
        <w:trPr>
          <w:trHeight w:val="855"/>
        </w:trPr>
        <w:tc>
          <w:tcPr>
            <w:tcW w:w="774" w:type="dxa"/>
            <w:vMerge/>
            <w:tcBorders>
              <w:left w:val="single" w:sz="8" w:space="0" w:color="auto"/>
              <w:bottom w:val="single" w:sz="8" w:space="0" w:color="auto"/>
              <w:right w:val="single" w:sz="8" w:space="0" w:color="auto"/>
            </w:tcBorders>
          </w:tcPr>
          <w:p w14:paraId="1D84304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733DE0C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27E4EDD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1485FA5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72E1F19C"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60FEE03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2CED53A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7AF498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0AA445F7"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5B1CD59E"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7C3BF3C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2303E9E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6831A0EE" w14:textId="77777777" w:rsidR="00FD7A2A" w:rsidRPr="008208DB" w:rsidRDefault="00FD7A2A" w:rsidP="007E1B7D">
            <w:pPr>
              <w:spacing w:after="0" w:line="240" w:lineRule="auto"/>
              <w:rPr>
                <w:rFonts w:ascii="Times New Roman" w:hAnsi="Times New Roman"/>
              </w:rPr>
            </w:pPr>
          </w:p>
        </w:tc>
      </w:tr>
      <w:tr w:rsidR="006B40B3" w:rsidRPr="008208DB" w14:paraId="566804A9" w14:textId="77777777" w:rsidTr="00654E0D">
        <w:trPr>
          <w:trHeight w:val="384"/>
        </w:trPr>
        <w:tc>
          <w:tcPr>
            <w:tcW w:w="774" w:type="dxa"/>
            <w:vMerge w:val="restart"/>
            <w:tcBorders>
              <w:left w:val="single" w:sz="8" w:space="0" w:color="auto"/>
              <w:right w:val="single" w:sz="8" w:space="0" w:color="auto"/>
            </w:tcBorders>
          </w:tcPr>
          <w:p w14:paraId="028F025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9.</w:t>
            </w:r>
          </w:p>
        </w:tc>
        <w:tc>
          <w:tcPr>
            <w:tcW w:w="1124" w:type="dxa"/>
            <w:vMerge w:val="restart"/>
            <w:tcBorders>
              <w:top w:val="single" w:sz="4" w:space="0" w:color="auto"/>
              <w:left w:val="single" w:sz="8" w:space="0" w:color="auto"/>
              <w:right w:val="single" w:sz="8" w:space="0" w:color="auto"/>
            </w:tcBorders>
          </w:tcPr>
          <w:p w14:paraId="43590112" w14:textId="12BCE786"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Основное</w:t>
            </w:r>
          </w:p>
          <w:p w14:paraId="488ADDFE" w14:textId="15E6DA91" w:rsidR="00FD7A2A" w:rsidRPr="008208DB" w:rsidRDefault="00A2470B" w:rsidP="007E1B7D">
            <w:pPr>
              <w:autoSpaceDE w:val="0"/>
              <w:autoSpaceDN w:val="0"/>
              <w:adjustRightInd w:val="0"/>
              <w:spacing w:after="0" w:line="240" w:lineRule="auto"/>
              <w:rPr>
                <w:rFonts w:ascii="Times New Roman" w:hAnsi="Times New Roman"/>
              </w:rPr>
            </w:pPr>
            <w:r>
              <w:rPr>
                <w:rFonts w:ascii="Times New Roman" w:hAnsi="Times New Roman"/>
              </w:rPr>
              <w:t>м</w:t>
            </w:r>
            <w:r w:rsidR="00FD7A2A" w:rsidRPr="008208DB">
              <w:rPr>
                <w:rFonts w:ascii="Times New Roman" w:hAnsi="Times New Roman"/>
              </w:rPr>
              <w:t>ероприятие</w:t>
            </w:r>
            <w:r>
              <w:rPr>
                <w:rFonts w:ascii="Times New Roman" w:hAnsi="Times New Roman"/>
              </w:rPr>
              <w:t xml:space="preserve"> </w:t>
            </w:r>
            <w:r w:rsidR="00FD7A2A" w:rsidRPr="008208DB">
              <w:rPr>
                <w:rFonts w:ascii="Times New Roman" w:hAnsi="Times New Roman"/>
              </w:rPr>
              <w:t>7</w:t>
            </w:r>
          </w:p>
          <w:p w14:paraId="12732A9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6734FFF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"Социальные гарантии</w:t>
            </w:r>
          </w:p>
          <w:p w14:paraId="774BF01B" w14:textId="24C76E80"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работникам</w:t>
            </w:r>
          </w:p>
          <w:p w14:paraId="37472C0D" w14:textId="1D5C8126"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образования"</w:t>
            </w:r>
          </w:p>
        </w:tc>
        <w:tc>
          <w:tcPr>
            <w:tcW w:w="1412" w:type="dxa"/>
            <w:vMerge w:val="restart"/>
            <w:tcBorders>
              <w:top w:val="single" w:sz="4" w:space="0" w:color="auto"/>
              <w:left w:val="single" w:sz="8" w:space="0" w:color="auto"/>
              <w:right w:val="single" w:sz="8" w:space="0" w:color="auto"/>
            </w:tcBorders>
          </w:tcPr>
          <w:p w14:paraId="4071CC75" w14:textId="00D34EB9"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8" w:space="0" w:color="auto"/>
              <w:bottom w:val="single" w:sz="8" w:space="0" w:color="auto"/>
              <w:right w:val="single" w:sz="8" w:space="0" w:color="auto"/>
            </w:tcBorders>
          </w:tcPr>
          <w:p w14:paraId="49FAD840" w14:textId="5F308ADB" w:rsidR="00FD7A2A" w:rsidRPr="008208DB" w:rsidRDefault="007D0EE3" w:rsidP="007D0EE3">
            <w:pPr>
              <w:autoSpaceDE w:val="0"/>
              <w:autoSpaceDN w:val="0"/>
              <w:adjustRightInd w:val="0"/>
              <w:spacing w:after="0" w:line="240" w:lineRule="auto"/>
              <w:jc w:val="center"/>
              <w:rPr>
                <w:rFonts w:ascii="Times New Roman" w:hAnsi="Times New Roman"/>
              </w:rPr>
            </w:pPr>
            <w:r>
              <w:rPr>
                <w:rFonts w:ascii="Times New Roman" w:hAnsi="Times New Roman"/>
              </w:rPr>
              <w:t>Всего, в том числе:</w:t>
            </w:r>
          </w:p>
        </w:tc>
        <w:tc>
          <w:tcPr>
            <w:tcW w:w="1130" w:type="dxa"/>
            <w:tcBorders>
              <w:top w:val="single" w:sz="4" w:space="0" w:color="auto"/>
              <w:left w:val="single" w:sz="8" w:space="0" w:color="auto"/>
              <w:bottom w:val="single" w:sz="8" w:space="0" w:color="auto"/>
              <w:right w:val="single" w:sz="8" w:space="0" w:color="auto"/>
            </w:tcBorders>
          </w:tcPr>
          <w:p w14:paraId="3746F0F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3796BB7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2CA1F97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5CEBA657"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57593138"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13C2147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17984BB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489D5238"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 xml:space="preserve">будут обеспечены социальные гарантии работникам образования, повысятся </w:t>
            </w:r>
            <w:r w:rsidRPr="008208DB">
              <w:rPr>
                <w:rFonts w:ascii="Times New Roman" w:hAnsi="Times New Roman"/>
              </w:rPr>
              <w:lastRenderedPageBreak/>
              <w:t>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tc>
      </w:tr>
      <w:tr w:rsidR="006B40B3" w:rsidRPr="008208DB" w14:paraId="157BAE03" w14:textId="77777777" w:rsidTr="00654E0D">
        <w:trPr>
          <w:trHeight w:val="384"/>
        </w:trPr>
        <w:tc>
          <w:tcPr>
            <w:tcW w:w="774" w:type="dxa"/>
            <w:vMerge/>
            <w:tcBorders>
              <w:left w:val="single" w:sz="8" w:space="0" w:color="auto"/>
              <w:right w:val="single" w:sz="8" w:space="0" w:color="auto"/>
            </w:tcBorders>
          </w:tcPr>
          <w:p w14:paraId="6F87AAD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42B13BE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2454632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546C1B7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6EE0499C" w14:textId="644BE23A" w:rsidR="00FD7A2A" w:rsidRPr="008208DB" w:rsidRDefault="007D0EE3" w:rsidP="007D0EE3">
            <w:pPr>
              <w:autoSpaceDE w:val="0"/>
              <w:autoSpaceDN w:val="0"/>
              <w:adjustRightInd w:val="0"/>
              <w:spacing w:after="0" w:line="240" w:lineRule="auto"/>
              <w:jc w:val="center"/>
              <w:rPr>
                <w:rFonts w:ascii="Times New Roman" w:hAnsi="Times New Roman"/>
              </w:rPr>
            </w:pPr>
            <w:r>
              <w:rPr>
                <w:rFonts w:ascii="Times New Roman" w:hAnsi="Times New Roman"/>
              </w:rPr>
              <w:t>федеральный бюджет</w:t>
            </w:r>
          </w:p>
        </w:tc>
        <w:tc>
          <w:tcPr>
            <w:tcW w:w="1130" w:type="dxa"/>
            <w:tcBorders>
              <w:top w:val="single" w:sz="4" w:space="0" w:color="auto"/>
              <w:left w:val="single" w:sz="8" w:space="0" w:color="auto"/>
              <w:bottom w:val="single" w:sz="8" w:space="0" w:color="auto"/>
              <w:right w:val="single" w:sz="8" w:space="0" w:color="auto"/>
            </w:tcBorders>
          </w:tcPr>
          <w:p w14:paraId="2D74E74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78DA31B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65B3056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1FE380C3"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75CF76BA"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330ABF1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3E52E45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0D0F0D3E" w14:textId="77777777" w:rsidR="00FD7A2A" w:rsidRPr="008208DB" w:rsidRDefault="00FD7A2A" w:rsidP="007E1B7D">
            <w:pPr>
              <w:spacing w:after="0" w:line="240" w:lineRule="auto"/>
              <w:rPr>
                <w:rFonts w:ascii="Times New Roman" w:hAnsi="Times New Roman"/>
              </w:rPr>
            </w:pPr>
          </w:p>
        </w:tc>
      </w:tr>
      <w:tr w:rsidR="006B40B3" w:rsidRPr="008208DB" w14:paraId="77FC1D24" w14:textId="77777777" w:rsidTr="00654E0D">
        <w:trPr>
          <w:trHeight w:val="384"/>
        </w:trPr>
        <w:tc>
          <w:tcPr>
            <w:tcW w:w="774" w:type="dxa"/>
            <w:vMerge/>
            <w:tcBorders>
              <w:left w:val="single" w:sz="8" w:space="0" w:color="auto"/>
              <w:right w:val="single" w:sz="8" w:space="0" w:color="auto"/>
            </w:tcBorders>
          </w:tcPr>
          <w:p w14:paraId="44CF5C3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621098F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31CA364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3590C16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2ADDD4B6" w14:textId="098E1D91" w:rsidR="00FD7A2A" w:rsidRPr="008208DB" w:rsidRDefault="00FD7A2A" w:rsidP="007D0EE3">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w:t>
            </w:r>
            <w:r w:rsidR="007D0EE3">
              <w:rPr>
                <w:rFonts w:ascii="Times New Roman" w:hAnsi="Times New Roman"/>
              </w:rPr>
              <w:t>тной бюджет</w:t>
            </w:r>
          </w:p>
        </w:tc>
        <w:tc>
          <w:tcPr>
            <w:tcW w:w="1130" w:type="dxa"/>
            <w:tcBorders>
              <w:top w:val="single" w:sz="4" w:space="0" w:color="auto"/>
              <w:left w:val="single" w:sz="8" w:space="0" w:color="auto"/>
              <w:bottom w:val="single" w:sz="8" w:space="0" w:color="auto"/>
              <w:right w:val="single" w:sz="8" w:space="0" w:color="auto"/>
            </w:tcBorders>
          </w:tcPr>
          <w:p w14:paraId="1B3621A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06B523B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6E26D6A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6304A119"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43A5285A"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3209F09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425FC04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E601B16" w14:textId="77777777" w:rsidR="00FD7A2A" w:rsidRPr="008208DB" w:rsidRDefault="00FD7A2A" w:rsidP="007E1B7D">
            <w:pPr>
              <w:spacing w:after="0" w:line="240" w:lineRule="auto"/>
              <w:rPr>
                <w:rFonts w:ascii="Times New Roman" w:hAnsi="Times New Roman"/>
              </w:rPr>
            </w:pPr>
          </w:p>
        </w:tc>
      </w:tr>
      <w:tr w:rsidR="006B40B3" w:rsidRPr="008208DB" w14:paraId="5C08866C" w14:textId="77777777" w:rsidTr="00654E0D">
        <w:trPr>
          <w:trHeight w:val="384"/>
        </w:trPr>
        <w:tc>
          <w:tcPr>
            <w:tcW w:w="774" w:type="dxa"/>
            <w:vMerge/>
            <w:tcBorders>
              <w:left w:val="single" w:sz="8" w:space="0" w:color="auto"/>
              <w:bottom w:val="single" w:sz="8" w:space="0" w:color="auto"/>
              <w:right w:val="single" w:sz="8" w:space="0" w:color="auto"/>
            </w:tcBorders>
          </w:tcPr>
          <w:p w14:paraId="1DF6DB8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2251723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2998429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51403A3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2805CD6F"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 xml:space="preserve">бюджет городского округа </w:t>
            </w:r>
          </w:p>
        </w:tc>
        <w:tc>
          <w:tcPr>
            <w:tcW w:w="1130" w:type="dxa"/>
            <w:tcBorders>
              <w:top w:val="single" w:sz="4" w:space="0" w:color="auto"/>
              <w:left w:val="single" w:sz="8" w:space="0" w:color="auto"/>
              <w:bottom w:val="single" w:sz="8" w:space="0" w:color="auto"/>
              <w:right w:val="single" w:sz="8" w:space="0" w:color="auto"/>
            </w:tcBorders>
          </w:tcPr>
          <w:p w14:paraId="01A6EE6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7C15699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5C7FD2B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2EC2AEC9"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7DB830BA"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1E325C5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0D0E1AF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712CBAD6" w14:textId="77777777" w:rsidR="00FD7A2A" w:rsidRPr="008208DB" w:rsidRDefault="00FD7A2A" w:rsidP="007E1B7D">
            <w:pPr>
              <w:spacing w:after="0" w:line="240" w:lineRule="auto"/>
              <w:rPr>
                <w:rFonts w:ascii="Times New Roman" w:hAnsi="Times New Roman"/>
              </w:rPr>
            </w:pPr>
          </w:p>
        </w:tc>
      </w:tr>
      <w:tr w:rsidR="008C5108" w:rsidRPr="008208DB" w14:paraId="7C160B55" w14:textId="77777777" w:rsidTr="00654E0D">
        <w:trPr>
          <w:trHeight w:val="384"/>
        </w:trPr>
        <w:tc>
          <w:tcPr>
            <w:tcW w:w="774" w:type="dxa"/>
            <w:vMerge w:val="restart"/>
            <w:tcBorders>
              <w:left w:val="single" w:sz="8" w:space="0" w:color="auto"/>
              <w:bottom w:val="single" w:sz="8" w:space="0" w:color="auto"/>
              <w:right w:val="single" w:sz="8" w:space="0" w:color="auto"/>
            </w:tcBorders>
          </w:tcPr>
          <w:p w14:paraId="4E19BF9D"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10.</w:t>
            </w:r>
          </w:p>
        </w:tc>
        <w:tc>
          <w:tcPr>
            <w:tcW w:w="1124" w:type="dxa"/>
            <w:vMerge w:val="restart"/>
            <w:tcBorders>
              <w:top w:val="single" w:sz="4" w:space="0" w:color="auto"/>
              <w:left w:val="single" w:sz="8" w:space="0" w:color="auto"/>
              <w:right w:val="single" w:sz="8" w:space="0" w:color="auto"/>
            </w:tcBorders>
          </w:tcPr>
          <w:p w14:paraId="4CD8D6D5" w14:textId="14397E6A"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35B67954" w14:textId="51036941"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8</w:t>
            </w:r>
          </w:p>
          <w:p w14:paraId="34595E16"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bottom w:val="single" w:sz="8" w:space="0" w:color="auto"/>
              <w:right w:val="single" w:sz="8" w:space="0" w:color="auto"/>
            </w:tcBorders>
          </w:tcPr>
          <w:p w14:paraId="637B5246" w14:textId="63B6C029"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«Развитие </w:t>
            </w:r>
          </w:p>
          <w:p w14:paraId="0AA84454" w14:textId="4ECC240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инфраструктуры дошкольного, </w:t>
            </w:r>
            <w:r>
              <w:rPr>
                <w:rFonts w:ascii="Times New Roman" w:hAnsi="Times New Roman"/>
              </w:rPr>
              <w:t xml:space="preserve">общего и </w:t>
            </w:r>
            <w:r w:rsidRPr="008208DB">
              <w:rPr>
                <w:rFonts w:ascii="Times New Roman" w:hAnsi="Times New Roman"/>
              </w:rPr>
              <w:t>дополнительного</w:t>
            </w:r>
            <w:r>
              <w:rPr>
                <w:rFonts w:ascii="Times New Roman" w:hAnsi="Times New Roman"/>
              </w:rPr>
              <w:t xml:space="preserve"> </w:t>
            </w:r>
            <w:r w:rsidRPr="008208DB">
              <w:rPr>
                <w:rFonts w:ascii="Times New Roman" w:hAnsi="Times New Roman"/>
              </w:rPr>
              <w:t>образования детей»</w:t>
            </w:r>
          </w:p>
        </w:tc>
        <w:tc>
          <w:tcPr>
            <w:tcW w:w="1412" w:type="dxa"/>
            <w:vMerge w:val="restart"/>
            <w:tcBorders>
              <w:top w:val="single" w:sz="4" w:space="0" w:color="auto"/>
              <w:left w:val="single" w:sz="8" w:space="0" w:color="auto"/>
              <w:right w:val="single" w:sz="8" w:space="0" w:color="auto"/>
            </w:tcBorders>
          </w:tcPr>
          <w:p w14:paraId="74520F26"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8" w:space="0" w:color="auto"/>
              <w:bottom w:val="single" w:sz="8" w:space="0" w:color="auto"/>
              <w:right w:val="single" w:sz="8" w:space="0" w:color="auto"/>
            </w:tcBorders>
          </w:tcPr>
          <w:p w14:paraId="0B1C0D55"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p w14:paraId="4E383857" w14:textId="77777777" w:rsidR="008C5108" w:rsidRPr="008208DB" w:rsidRDefault="008C5108"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8" w:space="0" w:color="auto"/>
              <w:right w:val="single" w:sz="8" w:space="0" w:color="auto"/>
            </w:tcBorders>
          </w:tcPr>
          <w:p w14:paraId="5DD63FDD"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97414,2</w:t>
            </w:r>
          </w:p>
        </w:tc>
        <w:tc>
          <w:tcPr>
            <w:tcW w:w="1011" w:type="dxa"/>
            <w:tcBorders>
              <w:top w:val="single" w:sz="4" w:space="0" w:color="auto"/>
              <w:left w:val="single" w:sz="8" w:space="0" w:color="auto"/>
              <w:bottom w:val="single" w:sz="8" w:space="0" w:color="auto"/>
              <w:right w:val="single" w:sz="4" w:space="0" w:color="auto"/>
            </w:tcBorders>
          </w:tcPr>
          <w:p w14:paraId="7F5CEE74"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63840,3</w:t>
            </w:r>
          </w:p>
        </w:tc>
        <w:tc>
          <w:tcPr>
            <w:tcW w:w="850" w:type="dxa"/>
            <w:tcBorders>
              <w:top w:val="single" w:sz="4" w:space="0" w:color="auto"/>
              <w:left w:val="single" w:sz="4" w:space="0" w:color="auto"/>
              <w:bottom w:val="single" w:sz="8" w:space="0" w:color="auto"/>
              <w:right w:val="single" w:sz="8" w:space="0" w:color="auto"/>
            </w:tcBorders>
          </w:tcPr>
          <w:p w14:paraId="2B34CAEF"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30352,3</w:t>
            </w:r>
          </w:p>
        </w:tc>
        <w:tc>
          <w:tcPr>
            <w:tcW w:w="709" w:type="dxa"/>
            <w:tcBorders>
              <w:top w:val="single" w:sz="4" w:space="0" w:color="auto"/>
              <w:left w:val="single" w:sz="8" w:space="0" w:color="auto"/>
              <w:bottom w:val="single" w:sz="8" w:space="0" w:color="auto"/>
              <w:right w:val="single" w:sz="4" w:space="0" w:color="auto"/>
            </w:tcBorders>
          </w:tcPr>
          <w:p w14:paraId="2359F0CB"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0,0</w:t>
            </w:r>
          </w:p>
        </w:tc>
        <w:tc>
          <w:tcPr>
            <w:tcW w:w="992" w:type="dxa"/>
            <w:tcBorders>
              <w:top w:val="single" w:sz="4" w:space="0" w:color="auto"/>
              <w:left w:val="single" w:sz="4" w:space="0" w:color="auto"/>
              <w:bottom w:val="single" w:sz="8" w:space="0" w:color="auto"/>
              <w:right w:val="single" w:sz="4" w:space="0" w:color="auto"/>
            </w:tcBorders>
          </w:tcPr>
          <w:p w14:paraId="4C77578A"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993" w:type="dxa"/>
            <w:tcBorders>
              <w:top w:val="single" w:sz="4" w:space="0" w:color="auto"/>
              <w:left w:val="single" w:sz="4" w:space="0" w:color="auto"/>
              <w:bottom w:val="single" w:sz="8" w:space="0" w:color="auto"/>
              <w:right w:val="single" w:sz="4" w:space="0" w:color="auto"/>
            </w:tcBorders>
          </w:tcPr>
          <w:p w14:paraId="19662107"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995" w:type="dxa"/>
            <w:tcBorders>
              <w:top w:val="single" w:sz="4" w:space="0" w:color="auto"/>
              <w:left w:val="single" w:sz="4" w:space="0" w:color="auto"/>
              <w:bottom w:val="single" w:sz="8" w:space="0" w:color="auto"/>
              <w:right w:val="single" w:sz="8" w:space="0" w:color="auto"/>
            </w:tcBorders>
          </w:tcPr>
          <w:p w14:paraId="7E0DBF7D"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2146" w:type="dxa"/>
            <w:vMerge w:val="restart"/>
            <w:tcBorders>
              <w:top w:val="single" w:sz="4" w:space="0" w:color="auto"/>
              <w:right w:val="single" w:sz="4" w:space="0" w:color="auto"/>
            </w:tcBorders>
          </w:tcPr>
          <w:p w14:paraId="49F94D44" w14:textId="4AE4969C" w:rsidR="008C5108" w:rsidRPr="008208DB" w:rsidRDefault="008C5108" w:rsidP="007E1B7D">
            <w:pPr>
              <w:spacing w:after="0" w:line="240" w:lineRule="auto"/>
              <w:rPr>
                <w:rFonts w:ascii="Times New Roman" w:hAnsi="Times New Roman"/>
              </w:rPr>
            </w:pPr>
            <w:r w:rsidRPr="008208DB">
              <w:rPr>
                <w:rFonts w:ascii="Times New Roman" w:hAnsi="Times New Roman"/>
              </w:rPr>
              <w:t xml:space="preserve">в 100 процентах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образования; увеличится охват детей услугами дополнительного образования, программами летнего отдыха и </w:t>
            </w:r>
            <w:r w:rsidRPr="008208DB">
              <w:rPr>
                <w:rFonts w:ascii="Times New Roman" w:hAnsi="Times New Roman"/>
              </w:rPr>
              <w:lastRenderedPageBreak/>
              <w:t>оздоровления.</w:t>
            </w:r>
          </w:p>
        </w:tc>
      </w:tr>
      <w:tr w:rsidR="008C5108" w:rsidRPr="008208DB" w14:paraId="3EE8B418" w14:textId="77777777" w:rsidTr="007D0EE3">
        <w:trPr>
          <w:trHeight w:val="629"/>
        </w:trPr>
        <w:tc>
          <w:tcPr>
            <w:tcW w:w="774" w:type="dxa"/>
            <w:vMerge/>
            <w:tcBorders>
              <w:left w:val="single" w:sz="8" w:space="0" w:color="auto"/>
              <w:bottom w:val="single" w:sz="8" w:space="0" w:color="auto"/>
              <w:right w:val="single" w:sz="8" w:space="0" w:color="auto"/>
            </w:tcBorders>
          </w:tcPr>
          <w:p w14:paraId="74BDAFB7" w14:textId="77777777" w:rsidR="008C5108" w:rsidRPr="008208DB" w:rsidRDefault="008C5108"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2C0AF8CA" w14:textId="77777777" w:rsidR="008C5108" w:rsidRPr="008208DB" w:rsidRDefault="008C5108" w:rsidP="007E1B7D">
            <w:pPr>
              <w:autoSpaceDE w:val="0"/>
              <w:autoSpaceDN w:val="0"/>
              <w:adjustRightInd w:val="0"/>
              <w:spacing w:after="0" w:line="240" w:lineRule="auto"/>
              <w:jc w:val="both"/>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3BF73A38" w14:textId="77777777" w:rsidR="008C5108" w:rsidRPr="008208DB" w:rsidRDefault="008C5108" w:rsidP="007E1B7D">
            <w:pPr>
              <w:autoSpaceDE w:val="0"/>
              <w:autoSpaceDN w:val="0"/>
              <w:adjustRightInd w:val="0"/>
              <w:spacing w:after="0" w:line="240" w:lineRule="auto"/>
              <w:jc w:val="both"/>
              <w:rPr>
                <w:rFonts w:ascii="Times New Roman" w:hAnsi="Times New Roman"/>
              </w:rPr>
            </w:pPr>
          </w:p>
        </w:tc>
        <w:tc>
          <w:tcPr>
            <w:tcW w:w="1412" w:type="dxa"/>
            <w:vMerge/>
            <w:tcBorders>
              <w:left w:val="single" w:sz="8" w:space="0" w:color="auto"/>
              <w:right w:val="single" w:sz="8" w:space="0" w:color="auto"/>
            </w:tcBorders>
          </w:tcPr>
          <w:p w14:paraId="16815235"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7A3B8940"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tc>
        <w:tc>
          <w:tcPr>
            <w:tcW w:w="1130" w:type="dxa"/>
            <w:tcBorders>
              <w:left w:val="single" w:sz="8" w:space="0" w:color="auto"/>
              <w:bottom w:val="single" w:sz="4" w:space="0" w:color="auto"/>
              <w:right w:val="single" w:sz="8" w:space="0" w:color="auto"/>
            </w:tcBorders>
          </w:tcPr>
          <w:p w14:paraId="590D5FD3"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1011" w:type="dxa"/>
            <w:tcBorders>
              <w:left w:val="single" w:sz="8" w:space="0" w:color="auto"/>
              <w:bottom w:val="single" w:sz="4" w:space="0" w:color="auto"/>
              <w:right w:val="single" w:sz="4" w:space="0" w:color="auto"/>
            </w:tcBorders>
          </w:tcPr>
          <w:p w14:paraId="7121F9FD"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3F806508"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709" w:type="dxa"/>
            <w:tcBorders>
              <w:left w:val="single" w:sz="8" w:space="0" w:color="auto"/>
              <w:bottom w:val="single" w:sz="4" w:space="0" w:color="auto"/>
              <w:right w:val="single" w:sz="4" w:space="0" w:color="auto"/>
            </w:tcBorders>
          </w:tcPr>
          <w:p w14:paraId="3BB0C324"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992" w:type="dxa"/>
            <w:tcBorders>
              <w:left w:val="single" w:sz="4" w:space="0" w:color="auto"/>
              <w:bottom w:val="single" w:sz="4" w:space="0" w:color="auto"/>
              <w:right w:val="single" w:sz="4" w:space="0" w:color="auto"/>
            </w:tcBorders>
          </w:tcPr>
          <w:p w14:paraId="073B10C0"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993" w:type="dxa"/>
            <w:tcBorders>
              <w:left w:val="single" w:sz="4" w:space="0" w:color="auto"/>
              <w:bottom w:val="single" w:sz="4" w:space="0" w:color="auto"/>
              <w:right w:val="single" w:sz="4" w:space="0" w:color="auto"/>
            </w:tcBorders>
          </w:tcPr>
          <w:p w14:paraId="7FFE52F6"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8" w:space="0" w:color="auto"/>
            </w:tcBorders>
          </w:tcPr>
          <w:p w14:paraId="5AC1B6EE"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5493A333" w14:textId="77777777" w:rsidR="008C5108" w:rsidRPr="008208DB" w:rsidRDefault="008C5108" w:rsidP="007E1B7D">
            <w:pPr>
              <w:spacing w:after="0" w:line="240" w:lineRule="auto"/>
              <w:rPr>
                <w:rFonts w:ascii="Times New Roman" w:hAnsi="Times New Roman"/>
              </w:rPr>
            </w:pPr>
          </w:p>
        </w:tc>
      </w:tr>
      <w:tr w:rsidR="008C5108" w:rsidRPr="008208DB" w14:paraId="6AC3B6DF" w14:textId="77777777" w:rsidTr="00654E0D">
        <w:trPr>
          <w:trHeight w:val="15"/>
        </w:trPr>
        <w:tc>
          <w:tcPr>
            <w:tcW w:w="774" w:type="dxa"/>
            <w:vMerge/>
            <w:tcBorders>
              <w:left w:val="single" w:sz="8" w:space="0" w:color="auto"/>
              <w:bottom w:val="single" w:sz="8" w:space="0" w:color="auto"/>
              <w:right w:val="single" w:sz="8" w:space="0" w:color="auto"/>
            </w:tcBorders>
          </w:tcPr>
          <w:p w14:paraId="0051CB06" w14:textId="77777777" w:rsidR="008C5108" w:rsidRPr="008208DB" w:rsidRDefault="008C5108"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5CE65189" w14:textId="77777777" w:rsidR="008C5108" w:rsidRPr="008208DB" w:rsidRDefault="008C5108" w:rsidP="007E1B7D">
            <w:pPr>
              <w:autoSpaceDE w:val="0"/>
              <w:autoSpaceDN w:val="0"/>
              <w:adjustRightInd w:val="0"/>
              <w:spacing w:after="0" w:line="240" w:lineRule="auto"/>
              <w:jc w:val="both"/>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0AD2E2FE" w14:textId="77777777" w:rsidR="008C5108" w:rsidRPr="008208DB" w:rsidRDefault="008C5108" w:rsidP="007E1B7D">
            <w:pPr>
              <w:autoSpaceDE w:val="0"/>
              <w:autoSpaceDN w:val="0"/>
              <w:adjustRightInd w:val="0"/>
              <w:spacing w:after="0" w:line="240" w:lineRule="auto"/>
              <w:jc w:val="both"/>
              <w:rPr>
                <w:rFonts w:ascii="Times New Roman" w:hAnsi="Times New Roman"/>
              </w:rPr>
            </w:pPr>
          </w:p>
        </w:tc>
        <w:tc>
          <w:tcPr>
            <w:tcW w:w="1412" w:type="dxa"/>
            <w:vMerge/>
            <w:tcBorders>
              <w:left w:val="single" w:sz="8" w:space="0" w:color="auto"/>
              <w:right w:val="single" w:sz="8" w:space="0" w:color="auto"/>
            </w:tcBorders>
          </w:tcPr>
          <w:p w14:paraId="575AF38D"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573E5AC9" w14:textId="77777777" w:rsidR="008C5108" w:rsidRPr="008208DB" w:rsidRDefault="008C5108"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0E2DC6CF"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0D30BB5C"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19068D4"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3C124D88"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5351CF2"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1A42EC8"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12A37158"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234009C6" w14:textId="77777777" w:rsidR="008C5108" w:rsidRPr="008208DB" w:rsidRDefault="008C5108" w:rsidP="007E1B7D">
            <w:pPr>
              <w:spacing w:after="0" w:line="240" w:lineRule="auto"/>
              <w:rPr>
                <w:rFonts w:ascii="Times New Roman" w:hAnsi="Times New Roman"/>
              </w:rPr>
            </w:pPr>
          </w:p>
        </w:tc>
      </w:tr>
      <w:tr w:rsidR="008C5108" w:rsidRPr="008208DB" w14:paraId="4D0497E2" w14:textId="77777777" w:rsidTr="00654E0D">
        <w:tc>
          <w:tcPr>
            <w:tcW w:w="774" w:type="dxa"/>
            <w:vMerge/>
            <w:tcBorders>
              <w:left w:val="single" w:sz="8" w:space="0" w:color="auto"/>
              <w:bottom w:val="single" w:sz="8" w:space="0" w:color="auto"/>
              <w:right w:val="single" w:sz="8" w:space="0" w:color="auto"/>
            </w:tcBorders>
          </w:tcPr>
          <w:p w14:paraId="714B8B92" w14:textId="77777777" w:rsidR="008C5108" w:rsidRPr="008208DB" w:rsidRDefault="008C5108"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7A36609D" w14:textId="77777777" w:rsidR="008C5108" w:rsidRPr="008208DB" w:rsidRDefault="008C5108" w:rsidP="007E1B7D">
            <w:pPr>
              <w:autoSpaceDE w:val="0"/>
              <w:autoSpaceDN w:val="0"/>
              <w:adjustRightInd w:val="0"/>
              <w:spacing w:after="0" w:line="240" w:lineRule="auto"/>
              <w:jc w:val="both"/>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13255B8D" w14:textId="77777777" w:rsidR="008C5108" w:rsidRPr="008208DB" w:rsidRDefault="008C5108" w:rsidP="007E1B7D">
            <w:pPr>
              <w:autoSpaceDE w:val="0"/>
              <w:autoSpaceDN w:val="0"/>
              <w:adjustRightInd w:val="0"/>
              <w:spacing w:after="0" w:line="240" w:lineRule="auto"/>
              <w:jc w:val="both"/>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1B35F516" w14:textId="77777777" w:rsidR="008C5108" w:rsidRPr="008208DB" w:rsidRDefault="008C5108"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0007FDB3" w14:textId="77777777" w:rsidR="008C5108" w:rsidRPr="008208DB" w:rsidRDefault="008C5108"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4D9C720D"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97414,2</w:t>
            </w:r>
          </w:p>
        </w:tc>
        <w:tc>
          <w:tcPr>
            <w:tcW w:w="1011" w:type="dxa"/>
            <w:tcBorders>
              <w:top w:val="single" w:sz="4" w:space="0" w:color="auto"/>
              <w:left w:val="single" w:sz="8" w:space="0" w:color="auto"/>
              <w:bottom w:val="single" w:sz="8" w:space="0" w:color="auto"/>
              <w:right w:val="single" w:sz="4" w:space="0" w:color="auto"/>
            </w:tcBorders>
          </w:tcPr>
          <w:p w14:paraId="05D03525"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63840,3</w:t>
            </w:r>
          </w:p>
        </w:tc>
        <w:tc>
          <w:tcPr>
            <w:tcW w:w="850" w:type="dxa"/>
            <w:tcBorders>
              <w:top w:val="single" w:sz="4" w:space="0" w:color="auto"/>
              <w:left w:val="single" w:sz="4" w:space="0" w:color="auto"/>
              <w:bottom w:val="single" w:sz="8" w:space="0" w:color="auto"/>
              <w:right w:val="single" w:sz="8" w:space="0" w:color="auto"/>
            </w:tcBorders>
          </w:tcPr>
          <w:p w14:paraId="1F937415"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30352,3</w:t>
            </w:r>
          </w:p>
        </w:tc>
        <w:tc>
          <w:tcPr>
            <w:tcW w:w="709" w:type="dxa"/>
            <w:tcBorders>
              <w:top w:val="single" w:sz="4" w:space="0" w:color="auto"/>
              <w:left w:val="single" w:sz="8" w:space="0" w:color="auto"/>
              <w:bottom w:val="single" w:sz="8" w:space="0" w:color="auto"/>
              <w:right w:val="single" w:sz="4" w:space="0" w:color="auto"/>
            </w:tcBorders>
          </w:tcPr>
          <w:p w14:paraId="76D90079"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0,0</w:t>
            </w:r>
          </w:p>
        </w:tc>
        <w:tc>
          <w:tcPr>
            <w:tcW w:w="992" w:type="dxa"/>
            <w:tcBorders>
              <w:top w:val="single" w:sz="4" w:space="0" w:color="auto"/>
              <w:left w:val="single" w:sz="4" w:space="0" w:color="auto"/>
              <w:bottom w:val="single" w:sz="8" w:space="0" w:color="auto"/>
              <w:right w:val="single" w:sz="4" w:space="0" w:color="auto"/>
            </w:tcBorders>
          </w:tcPr>
          <w:p w14:paraId="7DF420A8"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993" w:type="dxa"/>
            <w:tcBorders>
              <w:top w:val="single" w:sz="4" w:space="0" w:color="auto"/>
              <w:left w:val="single" w:sz="4" w:space="0" w:color="auto"/>
              <w:bottom w:val="single" w:sz="8" w:space="0" w:color="auto"/>
              <w:right w:val="single" w:sz="4" w:space="0" w:color="auto"/>
            </w:tcBorders>
          </w:tcPr>
          <w:p w14:paraId="1995D33B"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995" w:type="dxa"/>
            <w:tcBorders>
              <w:top w:val="single" w:sz="4" w:space="0" w:color="auto"/>
              <w:left w:val="single" w:sz="4" w:space="0" w:color="auto"/>
              <w:bottom w:val="single" w:sz="8" w:space="0" w:color="auto"/>
              <w:right w:val="single" w:sz="8" w:space="0" w:color="auto"/>
            </w:tcBorders>
          </w:tcPr>
          <w:p w14:paraId="23D53E33" w14:textId="77777777" w:rsidR="008C5108" w:rsidRPr="008208DB" w:rsidRDefault="008C5108"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2146" w:type="dxa"/>
            <w:vMerge/>
            <w:tcBorders>
              <w:bottom w:val="single" w:sz="4" w:space="0" w:color="auto"/>
              <w:right w:val="single" w:sz="4" w:space="0" w:color="auto"/>
            </w:tcBorders>
          </w:tcPr>
          <w:p w14:paraId="46BFF41B" w14:textId="77777777" w:rsidR="008C5108" w:rsidRPr="008208DB" w:rsidRDefault="008C5108" w:rsidP="007E1B7D">
            <w:pPr>
              <w:spacing w:after="0" w:line="240" w:lineRule="auto"/>
              <w:rPr>
                <w:rFonts w:ascii="Times New Roman" w:hAnsi="Times New Roman"/>
              </w:rPr>
            </w:pPr>
          </w:p>
        </w:tc>
      </w:tr>
      <w:tr w:rsidR="006B40B3" w:rsidRPr="008208DB" w14:paraId="00D3EB8E" w14:textId="77777777" w:rsidTr="00654E0D">
        <w:trPr>
          <w:trHeight w:val="375"/>
        </w:trPr>
        <w:tc>
          <w:tcPr>
            <w:tcW w:w="774" w:type="dxa"/>
            <w:vMerge w:val="restart"/>
            <w:tcBorders>
              <w:left w:val="single" w:sz="8" w:space="0" w:color="auto"/>
              <w:right w:val="single" w:sz="8" w:space="0" w:color="auto"/>
            </w:tcBorders>
          </w:tcPr>
          <w:p w14:paraId="44439E68"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lastRenderedPageBreak/>
              <w:t>11.</w:t>
            </w:r>
          </w:p>
        </w:tc>
        <w:tc>
          <w:tcPr>
            <w:tcW w:w="1124" w:type="dxa"/>
            <w:vMerge w:val="restart"/>
            <w:tcBorders>
              <w:top w:val="single" w:sz="4" w:space="0" w:color="auto"/>
              <w:left w:val="single" w:sz="8" w:space="0" w:color="auto"/>
              <w:right w:val="single" w:sz="8" w:space="0" w:color="auto"/>
            </w:tcBorders>
          </w:tcPr>
          <w:p w14:paraId="7120C56F" w14:textId="11005AAC"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Основное</w:t>
            </w:r>
          </w:p>
          <w:p w14:paraId="1143225F" w14:textId="51DA0059"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9</w:t>
            </w:r>
          </w:p>
          <w:p w14:paraId="578A517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7064B3A6"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«Профилактика терроризма и экстремизма в образовательных организациях»</w:t>
            </w:r>
          </w:p>
        </w:tc>
        <w:tc>
          <w:tcPr>
            <w:tcW w:w="1412" w:type="dxa"/>
            <w:vMerge w:val="restart"/>
            <w:tcBorders>
              <w:top w:val="single" w:sz="4" w:space="0" w:color="auto"/>
              <w:left w:val="single" w:sz="8" w:space="0" w:color="auto"/>
              <w:right w:val="single" w:sz="8" w:space="0" w:color="auto"/>
            </w:tcBorders>
          </w:tcPr>
          <w:p w14:paraId="624CCA9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8" w:space="0" w:color="auto"/>
              <w:bottom w:val="single" w:sz="4" w:space="0" w:color="auto"/>
              <w:right w:val="single" w:sz="8" w:space="0" w:color="auto"/>
            </w:tcBorders>
          </w:tcPr>
          <w:p w14:paraId="48F68205" w14:textId="2C1106F7" w:rsidR="00FD7A2A" w:rsidRPr="008208DB" w:rsidRDefault="007D0EE3" w:rsidP="007D0EE3">
            <w:pPr>
              <w:autoSpaceDE w:val="0"/>
              <w:autoSpaceDN w:val="0"/>
              <w:adjustRightInd w:val="0"/>
              <w:spacing w:after="0" w:line="240" w:lineRule="auto"/>
              <w:jc w:val="center"/>
              <w:rPr>
                <w:rFonts w:ascii="Times New Roman" w:hAnsi="Times New Roman"/>
              </w:rPr>
            </w:pPr>
            <w:r>
              <w:rPr>
                <w:rFonts w:ascii="Times New Roman" w:hAnsi="Times New Roman"/>
              </w:rPr>
              <w:t>Всего, в том числе:</w:t>
            </w:r>
          </w:p>
        </w:tc>
        <w:tc>
          <w:tcPr>
            <w:tcW w:w="1130" w:type="dxa"/>
            <w:tcBorders>
              <w:top w:val="single" w:sz="4" w:space="0" w:color="auto"/>
              <w:left w:val="single" w:sz="8" w:space="0" w:color="auto"/>
              <w:bottom w:val="single" w:sz="4" w:space="0" w:color="auto"/>
              <w:right w:val="single" w:sz="8" w:space="0" w:color="auto"/>
            </w:tcBorders>
          </w:tcPr>
          <w:p w14:paraId="33E6CCC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384A319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115DB5D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5315CB3A"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06224CE9"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6CED3C2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6429257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198E3D57"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tc>
      </w:tr>
      <w:tr w:rsidR="006B40B3" w:rsidRPr="008208DB" w14:paraId="11C81D78" w14:textId="77777777" w:rsidTr="00654E0D">
        <w:trPr>
          <w:trHeight w:val="420"/>
        </w:trPr>
        <w:tc>
          <w:tcPr>
            <w:tcW w:w="774" w:type="dxa"/>
            <w:vMerge/>
            <w:tcBorders>
              <w:left w:val="single" w:sz="8" w:space="0" w:color="auto"/>
              <w:right w:val="single" w:sz="8" w:space="0" w:color="auto"/>
            </w:tcBorders>
          </w:tcPr>
          <w:p w14:paraId="5D005BDC"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71D0E66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76230C4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399ACF2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94A9946" w14:textId="2444E98E" w:rsidR="00FD7A2A" w:rsidRPr="008208DB" w:rsidRDefault="007D0EE3" w:rsidP="007D0EE3">
            <w:pPr>
              <w:autoSpaceDE w:val="0"/>
              <w:autoSpaceDN w:val="0"/>
              <w:adjustRightInd w:val="0"/>
              <w:spacing w:after="0" w:line="240" w:lineRule="auto"/>
              <w:jc w:val="center"/>
              <w:rPr>
                <w:rFonts w:ascii="Times New Roman" w:hAnsi="Times New Roman"/>
              </w:rPr>
            </w:pPr>
            <w:r>
              <w:rPr>
                <w:rFonts w:ascii="Times New Roman" w:hAnsi="Times New Roman"/>
              </w:rPr>
              <w:t>федеральный бюджет</w:t>
            </w:r>
          </w:p>
        </w:tc>
        <w:tc>
          <w:tcPr>
            <w:tcW w:w="1130" w:type="dxa"/>
            <w:tcBorders>
              <w:top w:val="single" w:sz="4" w:space="0" w:color="auto"/>
              <w:left w:val="single" w:sz="8" w:space="0" w:color="auto"/>
              <w:bottom w:val="single" w:sz="4" w:space="0" w:color="auto"/>
              <w:right w:val="single" w:sz="8" w:space="0" w:color="auto"/>
            </w:tcBorders>
          </w:tcPr>
          <w:p w14:paraId="0DE6C98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69CD20B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7D6E12C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02D362DE"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02849AD2"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3434184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4D94FA5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753B809" w14:textId="77777777" w:rsidR="00FD7A2A" w:rsidRPr="008208DB" w:rsidRDefault="00FD7A2A" w:rsidP="007E1B7D">
            <w:pPr>
              <w:spacing w:after="0" w:line="240" w:lineRule="auto"/>
              <w:rPr>
                <w:rFonts w:ascii="Times New Roman" w:hAnsi="Times New Roman"/>
              </w:rPr>
            </w:pPr>
          </w:p>
        </w:tc>
      </w:tr>
      <w:tr w:rsidR="006B40B3" w:rsidRPr="008208DB" w14:paraId="36B41600" w14:textId="77777777" w:rsidTr="00654E0D">
        <w:trPr>
          <w:trHeight w:val="435"/>
        </w:trPr>
        <w:tc>
          <w:tcPr>
            <w:tcW w:w="774" w:type="dxa"/>
            <w:vMerge/>
            <w:tcBorders>
              <w:left w:val="single" w:sz="8" w:space="0" w:color="auto"/>
              <w:right w:val="single" w:sz="8" w:space="0" w:color="auto"/>
            </w:tcBorders>
          </w:tcPr>
          <w:p w14:paraId="451F4329"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5B60491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17E014D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0A8BC1F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51CAC3D2" w14:textId="02C0AC6E" w:rsidR="00FD7A2A" w:rsidRPr="008208DB" w:rsidRDefault="007D0EE3" w:rsidP="007D0EE3">
            <w:pPr>
              <w:autoSpaceDE w:val="0"/>
              <w:autoSpaceDN w:val="0"/>
              <w:adjustRightInd w:val="0"/>
              <w:spacing w:after="0" w:line="240" w:lineRule="auto"/>
              <w:jc w:val="center"/>
              <w:rPr>
                <w:rFonts w:ascii="Times New Roman" w:hAnsi="Times New Roman"/>
              </w:rPr>
            </w:pPr>
            <w:r>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6AC738D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77DD4D8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7FF311D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2AFF9BE7"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2B0CB513"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218B70A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7D6E36F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0840BD8A" w14:textId="77777777" w:rsidR="00FD7A2A" w:rsidRPr="008208DB" w:rsidRDefault="00FD7A2A" w:rsidP="007E1B7D">
            <w:pPr>
              <w:spacing w:after="0" w:line="240" w:lineRule="auto"/>
              <w:rPr>
                <w:rFonts w:ascii="Times New Roman" w:hAnsi="Times New Roman"/>
              </w:rPr>
            </w:pPr>
          </w:p>
        </w:tc>
      </w:tr>
      <w:tr w:rsidR="006B40B3" w:rsidRPr="008208DB" w14:paraId="60E9B85B" w14:textId="77777777" w:rsidTr="00654E0D">
        <w:trPr>
          <w:trHeight w:val="345"/>
        </w:trPr>
        <w:tc>
          <w:tcPr>
            <w:tcW w:w="774" w:type="dxa"/>
            <w:vMerge/>
            <w:tcBorders>
              <w:left w:val="single" w:sz="8" w:space="0" w:color="auto"/>
              <w:bottom w:val="single" w:sz="4" w:space="0" w:color="auto"/>
              <w:right w:val="single" w:sz="8" w:space="0" w:color="auto"/>
            </w:tcBorders>
          </w:tcPr>
          <w:p w14:paraId="35BCC0B0"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2538ECB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13DEEF7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6A959C2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8941136"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3364E8F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4149DC8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499D81C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3A898B1C"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49AA91C1"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2FA6782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205B236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63697CE8" w14:textId="77777777" w:rsidR="00FD7A2A" w:rsidRPr="008208DB" w:rsidRDefault="00FD7A2A" w:rsidP="007E1B7D">
            <w:pPr>
              <w:spacing w:after="0" w:line="240" w:lineRule="auto"/>
              <w:rPr>
                <w:rFonts w:ascii="Times New Roman" w:hAnsi="Times New Roman"/>
              </w:rPr>
            </w:pPr>
          </w:p>
        </w:tc>
      </w:tr>
      <w:tr w:rsidR="006B40B3" w:rsidRPr="008208DB" w14:paraId="29556685" w14:textId="77777777" w:rsidTr="00654E0D">
        <w:trPr>
          <w:trHeight w:val="315"/>
        </w:trPr>
        <w:tc>
          <w:tcPr>
            <w:tcW w:w="774" w:type="dxa"/>
            <w:vMerge w:val="restart"/>
            <w:tcBorders>
              <w:top w:val="single" w:sz="4" w:space="0" w:color="auto"/>
              <w:left w:val="single" w:sz="8" w:space="0" w:color="auto"/>
              <w:right w:val="single" w:sz="8" w:space="0" w:color="auto"/>
            </w:tcBorders>
          </w:tcPr>
          <w:p w14:paraId="0152605E" w14:textId="77777777" w:rsidR="00874108" w:rsidRPr="008208DB" w:rsidRDefault="00874108"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12.</w:t>
            </w:r>
          </w:p>
        </w:tc>
        <w:tc>
          <w:tcPr>
            <w:tcW w:w="1124" w:type="dxa"/>
            <w:vMerge w:val="restart"/>
            <w:tcBorders>
              <w:top w:val="single" w:sz="4" w:space="0" w:color="auto"/>
              <w:left w:val="single" w:sz="8" w:space="0" w:color="auto"/>
              <w:right w:val="single" w:sz="8" w:space="0" w:color="auto"/>
            </w:tcBorders>
          </w:tcPr>
          <w:p w14:paraId="50479970" w14:textId="4C69C6E7" w:rsidR="00874108" w:rsidRPr="008208DB" w:rsidRDefault="00874108" w:rsidP="007E1B7D">
            <w:pPr>
              <w:autoSpaceDE w:val="0"/>
              <w:autoSpaceDN w:val="0"/>
              <w:adjustRightInd w:val="0"/>
              <w:spacing w:after="0" w:line="240" w:lineRule="auto"/>
              <w:rPr>
                <w:rFonts w:ascii="Times New Roman" w:hAnsi="Times New Roman"/>
              </w:rPr>
            </w:pPr>
            <w:r w:rsidRPr="008208DB">
              <w:rPr>
                <w:rFonts w:ascii="Times New Roman" w:hAnsi="Times New Roman"/>
              </w:rPr>
              <w:t>Основное</w:t>
            </w:r>
          </w:p>
          <w:p w14:paraId="65D64CBB" w14:textId="1FE0FDFD" w:rsidR="00874108" w:rsidRPr="008208DB" w:rsidRDefault="00874108"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10</w:t>
            </w:r>
          </w:p>
        </w:tc>
        <w:tc>
          <w:tcPr>
            <w:tcW w:w="1714" w:type="dxa"/>
            <w:vMerge w:val="restart"/>
            <w:tcBorders>
              <w:top w:val="single" w:sz="4" w:space="0" w:color="auto"/>
              <w:left w:val="single" w:sz="8" w:space="0" w:color="auto"/>
              <w:right w:val="single" w:sz="8" w:space="0" w:color="auto"/>
            </w:tcBorders>
          </w:tcPr>
          <w:p w14:paraId="694A8E94" w14:textId="34A3A226" w:rsidR="00874108" w:rsidRPr="008208DB" w:rsidRDefault="00874108" w:rsidP="007E1B7D">
            <w:pPr>
              <w:autoSpaceDE w:val="0"/>
              <w:autoSpaceDN w:val="0"/>
              <w:adjustRightInd w:val="0"/>
              <w:spacing w:after="0" w:line="240" w:lineRule="auto"/>
              <w:rPr>
                <w:rFonts w:ascii="Times New Roman" w:hAnsi="Times New Roman"/>
              </w:rPr>
            </w:pPr>
            <w:r w:rsidRPr="008208DB">
              <w:rPr>
                <w:rFonts w:ascii="Times New Roman" w:hAnsi="Times New Roman"/>
              </w:rPr>
              <w:t>«Безопасность образовательных учреждений»</w:t>
            </w:r>
          </w:p>
          <w:p w14:paraId="6C4CAC23"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412" w:type="dxa"/>
            <w:vMerge w:val="restart"/>
            <w:tcBorders>
              <w:top w:val="single" w:sz="4" w:space="0" w:color="auto"/>
              <w:left w:val="single" w:sz="8" w:space="0" w:color="auto"/>
              <w:right w:val="single" w:sz="8" w:space="0" w:color="auto"/>
            </w:tcBorders>
          </w:tcPr>
          <w:p w14:paraId="5474BBE4" w14:textId="77777777" w:rsidR="00874108" w:rsidRPr="008208DB" w:rsidRDefault="00874108"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8" w:space="0" w:color="auto"/>
              <w:bottom w:val="single" w:sz="4" w:space="0" w:color="auto"/>
              <w:right w:val="single" w:sz="8" w:space="0" w:color="auto"/>
            </w:tcBorders>
          </w:tcPr>
          <w:p w14:paraId="79632EF6" w14:textId="04904967" w:rsidR="00874108" w:rsidRPr="008208DB" w:rsidRDefault="007D0EE3" w:rsidP="007D0EE3">
            <w:pPr>
              <w:autoSpaceDE w:val="0"/>
              <w:autoSpaceDN w:val="0"/>
              <w:adjustRightInd w:val="0"/>
              <w:spacing w:after="0" w:line="240" w:lineRule="auto"/>
              <w:jc w:val="center"/>
              <w:rPr>
                <w:rFonts w:ascii="Times New Roman" w:hAnsi="Times New Roman"/>
              </w:rPr>
            </w:pPr>
            <w:r>
              <w:rPr>
                <w:rFonts w:ascii="Times New Roman" w:hAnsi="Times New Roman"/>
              </w:rPr>
              <w:t>Всего, в том числе:</w:t>
            </w:r>
          </w:p>
        </w:tc>
        <w:tc>
          <w:tcPr>
            <w:tcW w:w="1130" w:type="dxa"/>
            <w:tcBorders>
              <w:top w:val="single" w:sz="4" w:space="0" w:color="auto"/>
              <w:left w:val="single" w:sz="8" w:space="0" w:color="auto"/>
              <w:bottom w:val="single" w:sz="4" w:space="0" w:color="auto"/>
              <w:right w:val="single" w:sz="8" w:space="0" w:color="auto"/>
            </w:tcBorders>
          </w:tcPr>
          <w:p w14:paraId="6D0D8CD3"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3BE0656D"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A9FDA4B"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518644F7" w14:textId="77777777" w:rsidR="00874108" w:rsidRPr="008208DB" w:rsidRDefault="00874108"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271089C7" w14:textId="77777777" w:rsidR="00874108" w:rsidRPr="008208DB" w:rsidRDefault="00874108"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40826D29"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66A29DE0"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078F8E5E" w14:textId="77777777" w:rsidR="00874108" w:rsidRPr="008208DB" w:rsidRDefault="00874108" w:rsidP="007E1B7D">
            <w:pPr>
              <w:spacing w:after="0" w:line="240" w:lineRule="auto"/>
              <w:rPr>
                <w:rFonts w:ascii="Times New Roman" w:hAnsi="Times New Roman"/>
              </w:rPr>
            </w:pPr>
            <w:r w:rsidRPr="008208DB">
              <w:rPr>
                <w:rFonts w:ascii="Times New Roman" w:hAnsi="Times New Roman"/>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6B40B3" w:rsidRPr="008208DB" w14:paraId="35C3F8C1" w14:textId="77777777" w:rsidTr="00654E0D">
        <w:trPr>
          <w:trHeight w:val="230"/>
        </w:trPr>
        <w:tc>
          <w:tcPr>
            <w:tcW w:w="774" w:type="dxa"/>
            <w:vMerge/>
            <w:tcBorders>
              <w:top w:val="single" w:sz="4" w:space="0" w:color="auto"/>
              <w:left w:val="single" w:sz="8" w:space="0" w:color="auto"/>
              <w:right w:val="single" w:sz="8" w:space="0" w:color="auto"/>
            </w:tcBorders>
          </w:tcPr>
          <w:p w14:paraId="4C4AC2E6" w14:textId="77777777" w:rsidR="00874108" w:rsidRPr="008208DB" w:rsidRDefault="00874108"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6B23CF70"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714" w:type="dxa"/>
            <w:vMerge/>
            <w:tcBorders>
              <w:top w:val="single" w:sz="4" w:space="0" w:color="auto"/>
              <w:left w:val="single" w:sz="8" w:space="0" w:color="auto"/>
              <w:right w:val="single" w:sz="8" w:space="0" w:color="auto"/>
            </w:tcBorders>
          </w:tcPr>
          <w:p w14:paraId="57D9EC61"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412" w:type="dxa"/>
            <w:vMerge/>
            <w:tcBorders>
              <w:top w:val="single" w:sz="4" w:space="0" w:color="auto"/>
              <w:left w:val="single" w:sz="8" w:space="0" w:color="auto"/>
              <w:right w:val="single" w:sz="8" w:space="0" w:color="auto"/>
            </w:tcBorders>
          </w:tcPr>
          <w:p w14:paraId="5E4E2645"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274" w:type="dxa"/>
            <w:vMerge w:val="restart"/>
            <w:tcBorders>
              <w:top w:val="single" w:sz="4" w:space="0" w:color="auto"/>
              <w:left w:val="single" w:sz="8" w:space="0" w:color="auto"/>
              <w:right w:val="single" w:sz="8" w:space="0" w:color="auto"/>
            </w:tcBorders>
          </w:tcPr>
          <w:p w14:paraId="00158A89" w14:textId="2E5CA460" w:rsidR="00874108" w:rsidRPr="008208DB" w:rsidRDefault="007D0EE3" w:rsidP="007D0EE3">
            <w:pPr>
              <w:autoSpaceDE w:val="0"/>
              <w:autoSpaceDN w:val="0"/>
              <w:adjustRightInd w:val="0"/>
              <w:spacing w:after="0" w:line="240" w:lineRule="auto"/>
              <w:jc w:val="center"/>
              <w:rPr>
                <w:rFonts w:ascii="Times New Roman" w:hAnsi="Times New Roman"/>
              </w:rPr>
            </w:pPr>
            <w:r>
              <w:rPr>
                <w:rFonts w:ascii="Times New Roman" w:hAnsi="Times New Roman"/>
              </w:rPr>
              <w:t>федеральный бюджет</w:t>
            </w:r>
          </w:p>
        </w:tc>
        <w:tc>
          <w:tcPr>
            <w:tcW w:w="1130" w:type="dxa"/>
            <w:vMerge w:val="restart"/>
            <w:tcBorders>
              <w:top w:val="single" w:sz="4" w:space="0" w:color="auto"/>
              <w:left w:val="single" w:sz="8" w:space="0" w:color="auto"/>
              <w:right w:val="single" w:sz="8" w:space="0" w:color="auto"/>
            </w:tcBorders>
          </w:tcPr>
          <w:p w14:paraId="55705D65"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011" w:type="dxa"/>
            <w:vMerge w:val="restart"/>
            <w:tcBorders>
              <w:top w:val="single" w:sz="4" w:space="0" w:color="auto"/>
              <w:left w:val="single" w:sz="8" w:space="0" w:color="auto"/>
              <w:right w:val="single" w:sz="4" w:space="0" w:color="auto"/>
            </w:tcBorders>
          </w:tcPr>
          <w:p w14:paraId="52BBCB4D"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850" w:type="dxa"/>
            <w:vMerge w:val="restart"/>
            <w:tcBorders>
              <w:top w:val="single" w:sz="4" w:space="0" w:color="auto"/>
              <w:left w:val="single" w:sz="4" w:space="0" w:color="auto"/>
              <w:right w:val="single" w:sz="8" w:space="0" w:color="auto"/>
            </w:tcBorders>
          </w:tcPr>
          <w:p w14:paraId="097327C3"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709" w:type="dxa"/>
            <w:vMerge w:val="restart"/>
            <w:tcBorders>
              <w:top w:val="single" w:sz="4" w:space="0" w:color="auto"/>
              <w:left w:val="single" w:sz="8" w:space="0" w:color="auto"/>
              <w:right w:val="single" w:sz="4" w:space="0" w:color="auto"/>
            </w:tcBorders>
          </w:tcPr>
          <w:p w14:paraId="21C90EB3" w14:textId="77777777" w:rsidR="00874108" w:rsidRPr="008208DB" w:rsidRDefault="00874108"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right w:val="single" w:sz="4" w:space="0" w:color="auto"/>
            </w:tcBorders>
          </w:tcPr>
          <w:p w14:paraId="3945BEF9" w14:textId="77777777" w:rsidR="00874108" w:rsidRPr="008208DB" w:rsidRDefault="00874108" w:rsidP="007E1B7D">
            <w:pPr>
              <w:autoSpaceDE w:val="0"/>
              <w:autoSpaceDN w:val="0"/>
              <w:adjustRightInd w:val="0"/>
              <w:spacing w:after="0" w:line="240" w:lineRule="auto"/>
              <w:rPr>
                <w:rFonts w:ascii="Times New Roman" w:hAnsi="Times New Roman"/>
                <w:highlight w:val="yellow"/>
              </w:rPr>
            </w:pPr>
          </w:p>
        </w:tc>
        <w:tc>
          <w:tcPr>
            <w:tcW w:w="993" w:type="dxa"/>
            <w:vMerge w:val="restart"/>
            <w:tcBorders>
              <w:top w:val="single" w:sz="4" w:space="0" w:color="auto"/>
              <w:left w:val="single" w:sz="4" w:space="0" w:color="auto"/>
              <w:right w:val="single" w:sz="4" w:space="0" w:color="auto"/>
            </w:tcBorders>
          </w:tcPr>
          <w:p w14:paraId="43BC170C"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995" w:type="dxa"/>
            <w:vMerge w:val="restart"/>
            <w:tcBorders>
              <w:top w:val="single" w:sz="4" w:space="0" w:color="auto"/>
              <w:left w:val="single" w:sz="4" w:space="0" w:color="auto"/>
              <w:right w:val="single" w:sz="8" w:space="0" w:color="auto"/>
            </w:tcBorders>
          </w:tcPr>
          <w:p w14:paraId="21CCF0DE"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4E412F64" w14:textId="77777777" w:rsidR="00874108" w:rsidRPr="008208DB" w:rsidRDefault="00874108" w:rsidP="007E1B7D">
            <w:pPr>
              <w:spacing w:after="0" w:line="240" w:lineRule="auto"/>
              <w:rPr>
                <w:rFonts w:ascii="Times New Roman" w:hAnsi="Times New Roman"/>
              </w:rPr>
            </w:pPr>
          </w:p>
        </w:tc>
      </w:tr>
      <w:tr w:rsidR="006B40B3" w:rsidRPr="008208DB" w14:paraId="300BBC7B" w14:textId="77777777" w:rsidTr="00654E0D">
        <w:trPr>
          <w:trHeight w:val="345"/>
        </w:trPr>
        <w:tc>
          <w:tcPr>
            <w:tcW w:w="774" w:type="dxa"/>
            <w:vMerge/>
            <w:tcBorders>
              <w:left w:val="single" w:sz="8" w:space="0" w:color="auto"/>
              <w:right w:val="single" w:sz="8" w:space="0" w:color="auto"/>
            </w:tcBorders>
          </w:tcPr>
          <w:p w14:paraId="3A2ACD65" w14:textId="77777777" w:rsidR="00874108" w:rsidRPr="008208DB" w:rsidRDefault="00874108"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171667E5"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519C8B9D"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7DA4F48D"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274" w:type="dxa"/>
            <w:vMerge/>
            <w:tcBorders>
              <w:left w:val="single" w:sz="8" w:space="0" w:color="auto"/>
              <w:bottom w:val="single" w:sz="4" w:space="0" w:color="auto"/>
              <w:right w:val="single" w:sz="8" w:space="0" w:color="auto"/>
            </w:tcBorders>
          </w:tcPr>
          <w:p w14:paraId="3C46C25A"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130" w:type="dxa"/>
            <w:vMerge/>
            <w:tcBorders>
              <w:left w:val="single" w:sz="8" w:space="0" w:color="auto"/>
              <w:bottom w:val="single" w:sz="4" w:space="0" w:color="auto"/>
              <w:right w:val="single" w:sz="8" w:space="0" w:color="auto"/>
            </w:tcBorders>
          </w:tcPr>
          <w:p w14:paraId="019ADDBA"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011" w:type="dxa"/>
            <w:vMerge/>
            <w:tcBorders>
              <w:left w:val="single" w:sz="8" w:space="0" w:color="auto"/>
              <w:bottom w:val="single" w:sz="4" w:space="0" w:color="auto"/>
              <w:right w:val="single" w:sz="4" w:space="0" w:color="auto"/>
            </w:tcBorders>
          </w:tcPr>
          <w:p w14:paraId="2D38D2AE"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850" w:type="dxa"/>
            <w:vMerge/>
            <w:tcBorders>
              <w:left w:val="single" w:sz="4" w:space="0" w:color="auto"/>
              <w:bottom w:val="single" w:sz="4" w:space="0" w:color="auto"/>
              <w:right w:val="single" w:sz="8" w:space="0" w:color="auto"/>
            </w:tcBorders>
          </w:tcPr>
          <w:p w14:paraId="77F73A32"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709" w:type="dxa"/>
            <w:vMerge/>
            <w:tcBorders>
              <w:left w:val="single" w:sz="8" w:space="0" w:color="auto"/>
              <w:bottom w:val="single" w:sz="4" w:space="0" w:color="auto"/>
              <w:right w:val="single" w:sz="4" w:space="0" w:color="auto"/>
            </w:tcBorders>
          </w:tcPr>
          <w:p w14:paraId="62808576" w14:textId="77777777" w:rsidR="00874108" w:rsidRPr="008208DB" w:rsidRDefault="00874108"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778CFAAC" w14:textId="77777777" w:rsidR="00874108" w:rsidRPr="008208DB" w:rsidRDefault="00874108" w:rsidP="007E1B7D">
            <w:pPr>
              <w:autoSpaceDE w:val="0"/>
              <w:autoSpaceDN w:val="0"/>
              <w:adjustRightInd w:val="0"/>
              <w:spacing w:after="0" w:line="240" w:lineRule="auto"/>
              <w:rPr>
                <w:rFonts w:ascii="Times New Roman" w:hAnsi="Times New Roman"/>
                <w:highlight w:val="yellow"/>
              </w:rPr>
            </w:pPr>
          </w:p>
        </w:tc>
        <w:tc>
          <w:tcPr>
            <w:tcW w:w="993" w:type="dxa"/>
            <w:vMerge/>
            <w:tcBorders>
              <w:left w:val="single" w:sz="4" w:space="0" w:color="auto"/>
              <w:bottom w:val="single" w:sz="4" w:space="0" w:color="auto"/>
              <w:right w:val="single" w:sz="4" w:space="0" w:color="auto"/>
            </w:tcBorders>
          </w:tcPr>
          <w:p w14:paraId="76798D85"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995" w:type="dxa"/>
            <w:vMerge/>
            <w:tcBorders>
              <w:left w:val="single" w:sz="4" w:space="0" w:color="auto"/>
              <w:bottom w:val="single" w:sz="4" w:space="0" w:color="auto"/>
              <w:right w:val="single" w:sz="8" w:space="0" w:color="auto"/>
            </w:tcBorders>
          </w:tcPr>
          <w:p w14:paraId="30371D08"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4D617D2B" w14:textId="77777777" w:rsidR="00874108" w:rsidRPr="008208DB" w:rsidRDefault="00874108" w:rsidP="007E1B7D">
            <w:pPr>
              <w:spacing w:after="0" w:line="240" w:lineRule="auto"/>
              <w:rPr>
                <w:rFonts w:ascii="Times New Roman" w:hAnsi="Times New Roman"/>
              </w:rPr>
            </w:pPr>
          </w:p>
        </w:tc>
      </w:tr>
      <w:tr w:rsidR="006B40B3" w:rsidRPr="008208DB" w14:paraId="068616B0" w14:textId="77777777" w:rsidTr="00654E0D">
        <w:trPr>
          <w:trHeight w:val="450"/>
        </w:trPr>
        <w:tc>
          <w:tcPr>
            <w:tcW w:w="774" w:type="dxa"/>
            <w:vMerge/>
            <w:tcBorders>
              <w:left w:val="single" w:sz="8" w:space="0" w:color="auto"/>
              <w:right w:val="single" w:sz="8" w:space="0" w:color="auto"/>
            </w:tcBorders>
          </w:tcPr>
          <w:p w14:paraId="4D4A76B3" w14:textId="77777777" w:rsidR="00874108" w:rsidRPr="008208DB" w:rsidRDefault="00874108"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3CB89DD3"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118B779B"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2E782185"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51AAA53C" w14:textId="77777777" w:rsidR="00874108" w:rsidRPr="008208DB" w:rsidRDefault="00874108"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1A91D84C"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6823ABDB"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3B84DF01"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736BF929" w14:textId="77777777" w:rsidR="00874108" w:rsidRPr="008208DB" w:rsidRDefault="00874108"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104284E5" w14:textId="77777777" w:rsidR="00874108" w:rsidRPr="008208DB" w:rsidRDefault="00874108"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62F1075A"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53B3F072"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391C1CB5" w14:textId="77777777" w:rsidR="00874108" w:rsidRPr="008208DB" w:rsidRDefault="00874108" w:rsidP="007E1B7D">
            <w:pPr>
              <w:spacing w:after="0" w:line="240" w:lineRule="auto"/>
              <w:rPr>
                <w:rFonts w:ascii="Times New Roman" w:hAnsi="Times New Roman"/>
              </w:rPr>
            </w:pPr>
          </w:p>
        </w:tc>
      </w:tr>
      <w:tr w:rsidR="006B40B3" w:rsidRPr="008208DB" w14:paraId="5BD868CD" w14:textId="77777777" w:rsidTr="00654E0D">
        <w:trPr>
          <w:trHeight w:val="230"/>
        </w:trPr>
        <w:tc>
          <w:tcPr>
            <w:tcW w:w="774" w:type="dxa"/>
            <w:vMerge/>
            <w:tcBorders>
              <w:left w:val="single" w:sz="8" w:space="0" w:color="auto"/>
              <w:right w:val="single" w:sz="8" w:space="0" w:color="auto"/>
            </w:tcBorders>
          </w:tcPr>
          <w:p w14:paraId="612103A0" w14:textId="77777777" w:rsidR="00874108" w:rsidRPr="008208DB" w:rsidRDefault="00874108"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4A94F8FA"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50205F38"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04F1BD5E"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274" w:type="dxa"/>
            <w:vMerge w:val="restart"/>
            <w:tcBorders>
              <w:top w:val="single" w:sz="4" w:space="0" w:color="auto"/>
              <w:left w:val="single" w:sz="8" w:space="0" w:color="auto"/>
              <w:right w:val="single" w:sz="8" w:space="0" w:color="auto"/>
            </w:tcBorders>
          </w:tcPr>
          <w:p w14:paraId="48FA6057" w14:textId="77777777" w:rsidR="00874108" w:rsidRPr="008208DB" w:rsidRDefault="00874108"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vMerge w:val="restart"/>
            <w:tcBorders>
              <w:top w:val="single" w:sz="4" w:space="0" w:color="auto"/>
              <w:left w:val="single" w:sz="8" w:space="0" w:color="auto"/>
              <w:right w:val="single" w:sz="8" w:space="0" w:color="auto"/>
            </w:tcBorders>
          </w:tcPr>
          <w:p w14:paraId="484ED55A" w14:textId="77777777" w:rsidR="00874108" w:rsidRPr="008208DB" w:rsidRDefault="00874108" w:rsidP="007E1B7D">
            <w:pPr>
              <w:spacing w:after="0" w:line="240" w:lineRule="auto"/>
              <w:rPr>
                <w:rFonts w:ascii="Times New Roman" w:hAnsi="Times New Roman"/>
              </w:rPr>
            </w:pPr>
          </w:p>
        </w:tc>
        <w:tc>
          <w:tcPr>
            <w:tcW w:w="1011" w:type="dxa"/>
            <w:vMerge w:val="restart"/>
            <w:tcBorders>
              <w:top w:val="single" w:sz="4" w:space="0" w:color="auto"/>
              <w:left w:val="single" w:sz="8" w:space="0" w:color="auto"/>
              <w:right w:val="single" w:sz="4" w:space="0" w:color="auto"/>
            </w:tcBorders>
          </w:tcPr>
          <w:p w14:paraId="135BBF2E" w14:textId="77777777" w:rsidR="00874108" w:rsidRPr="008208DB" w:rsidRDefault="00874108" w:rsidP="007E1B7D">
            <w:pPr>
              <w:spacing w:after="0" w:line="240" w:lineRule="auto"/>
              <w:rPr>
                <w:rFonts w:ascii="Times New Roman" w:hAnsi="Times New Roman"/>
              </w:rPr>
            </w:pPr>
          </w:p>
        </w:tc>
        <w:tc>
          <w:tcPr>
            <w:tcW w:w="850" w:type="dxa"/>
            <w:vMerge w:val="restart"/>
            <w:tcBorders>
              <w:top w:val="single" w:sz="4" w:space="0" w:color="auto"/>
              <w:left w:val="single" w:sz="4" w:space="0" w:color="auto"/>
              <w:right w:val="single" w:sz="8" w:space="0" w:color="auto"/>
            </w:tcBorders>
          </w:tcPr>
          <w:p w14:paraId="41C20740" w14:textId="77777777" w:rsidR="00874108" w:rsidRPr="008208DB" w:rsidRDefault="00874108" w:rsidP="007E1B7D">
            <w:pPr>
              <w:spacing w:after="0" w:line="240" w:lineRule="auto"/>
              <w:rPr>
                <w:rFonts w:ascii="Times New Roman" w:hAnsi="Times New Roman"/>
              </w:rPr>
            </w:pPr>
          </w:p>
        </w:tc>
        <w:tc>
          <w:tcPr>
            <w:tcW w:w="709" w:type="dxa"/>
            <w:vMerge w:val="restart"/>
            <w:tcBorders>
              <w:top w:val="single" w:sz="4" w:space="0" w:color="auto"/>
              <w:left w:val="single" w:sz="8" w:space="0" w:color="auto"/>
              <w:right w:val="single" w:sz="4" w:space="0" w:color="auto"/>
            </w:tcBorders>
          </w:tcPr>
          <w:p w14:paraId="4B9CFD4A" w14:textId="77777777" w:rsidR="00874108" w:rsidRPr="008208DB" w:rsidRDefault="00874108" w:rsidP="007E1B7D">
            <w:pPr>
              <w:spacing w:after="0" w:line="240" w:lineRule="auto"/>
              <w:rPr>
                <w:rFonts w:ascii="Times New Roman" w:hAnsi="Times New Roman"/>
                <w:highlight w:val="yellow"/>
              </w:rPr>
            </w:pPr>
          </w:p>
        </w:tc>
        <w:tc>
          <w:tcPr>
            <w:tcW w:w="992" w:type="dxa"/>
            <w:tcBorders>
              <w:top w:val="single" w:sz="4" w:space="0" w:color="auto"/>
              <w:left w:val="single" w:sz="4" w:space="0" w:color="auto"/>
              <w:right w:val="single" w:sz="4" w:space="0" w:color="auto"/>
            </w:tcBorders>
          </w:tcPr>
          <w:p w14:paraId="60ADCDF5" w14:textId="77777777" w:rsidR="00874108" w:rsidRPr="008208DB" w:rsidRDefault="00874108" w:rsidP="007E1B7D">
            <w:pPr>
              <w:spacing w:after="0" w:line="240" w:lineRule="auto"/>
              <w:rPr>
                <w:rFonts w:ascii="Times New Roman" w:hAnsi="Times New Roman"/>
                <w:highlight w:val="yellow"/>
              </w:rPr>
            </w:pPr>
          </w:p>
        </w:tc>
        <w:tc>
          <w:tcPr>
            <w:tcW w:w="993" w:type="dxa"/>
            <w:vMerge w:val="restart"/>
            <w:tcBorders>
              <w:top w:val="single" w:sz="4" w:space="0" w:color="auto"/>
              <w:left w:val="single" w:sz="4" w:space="0" w:color="auto"/>
              <w:right w:val="single" w:sz="4" w:space="0" w:color="auto"/>
            </w:tcBorders>
          </w:tcPr>
          <w:p w14:paraId="06C31430" w14:textId="77777777" w:rsidR="00874108" w:rsidRPr="008208DB" w:rsidRDefault="00874108" w:rsidP="007E1B7D">
            <w:pPr>
              <w:spacing w:after="0" w:line="240" w:lineRule="auto"/>
              <w:rPr>
                <w:rFonts w:ascii="Times New Roman" w:hAnsi="Times New Roman"/>
              </w:rPr>
            </w:pPr>
          </w:p>
        </w:tc>
        <w:tc>
          <w:tcPr>
            <w:tcW w:w="995" w:type="dxa"/>
            <w:vMerge w:val="restart"/>
            <w:tcBorders>
              <w:top w:val="single" w:sz="4" w:space="0" w:color="auto"/>
              <w:left w:val="single" w:sz="4" w:space="0" w:color="auto"/>
              <w:right w:val="single" w:sz="8" w:space="0" w:color="auto"/>
            </w:tcBorders>
          </w:tcPr>
          <w:p w14:paraId="04EA234C" w14:textId="77777777" w:rsidR="00874108" w:rsidRPr="008208DB" w:rsidRDefault="00874108" w:rsidP="007E1B7D">
            <w:pPr>
              <w:spacing w:after="0" w:line="240" w:lineRule="auto"/>
              <w:rPr>
                <w:rFonts w:ascii="Times New Roman" w:hAnsi="Times New Roman"/>
              </w:rPr>
            </w:pPr>
          </w:p>
        </w:tc>
        <w:tc>
          <w:tcPr>
            <w:tcW w:w="2146" w:type="dxa"/>
            <w:vMerge/>
            <w:tcBorders>
              <w:right w:val="single" w:sz="4" w:space="0" w:color="auto"/>
            </w:tcBorders>
          </w:tcPr>
          <w:p w14:paraId="2558D462" w14:textId="77777777" w:rsidR="00874108" w:rsidRPr="008208DB" w:rsidRDefault="00874108" w:rsidP="007E1B7D">
            <w:pPr>
              <w:spacing w:after="0" w:line="240" w:lineRule="auto"/>
              <w:rPr>
                <w:rFonts w:ascii="Times New Roman" w:hAnsi="Times New Roman"/>
              </w:rPr>
            </w:pPr>
          </w:p>
        </w:tc>
      </w:tr>
      <w:tr w:rsidR="006B40B3" w:rsidRPr="008208DB" w14:paraId="5FB71FE1" w14:textId="77777777" w:rsidTr="00654E0D">
        <w:trPr>
          <w:trHeight w:val="354"/>
        </w:trPr>
        <w:tc>
          <w:tcPr>
            <w:tcW w:w="774" w:type="dxa"/>
            <w:vMerge/>
            <w:tcBorders>
              <w:left w:val="single" w:sz="8" w:space="0" w:color="auto"/>
              <w:bottom w:val="single" w:sz="8" w:space="0" w:color="auto"/>
              <w:right w:val="single" w:sz="8" w:space="0" w:color="auto"/>
            </w:tcBorders>
          </w:tcPr>
          <w:p w14:paraId="183958F7" w14:textId="77777777" w:rsidR="00874108" w:rsidRPr="008208DB" w:rsidRDefault="00874108"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6B16C30F"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634613A7"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126CDB97"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274" w:type="dxa"/>
            <w:vMerge/>
            <w:tcBorders>
              <w:left w:val="single" w:sz="8" w:space="0" w:color="auto"/>
              <w:bottom w:val="single" w:sz="8" w:space="0" w:color="auto"/>
              <w:right w:val="single" w:sz="8" w:space="0" w:color="auto"/>
            </w:tcBorders>
          </w:tcPr>
          <w:p w14:paraId="7530F53C"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130" w:type="dxa"/>
            <w:vMerge/>
            <w:tcBorders>
              <w:left w:val="single" w:sz="8" w:space="0" w:color="auto"/>
              <w:bottom w:val="single" w:sz="8" w:space="0" w:color="auto"/>
              <w:right w:val="single" w:sz="8" w:space="0" w:color="auto"/>
            </w:tcBorders>
          </w:tcPr>
          <w:p w14:paraId="723D06A4"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1011" w:type="dxa"/>
            <w:vMerge/>
            <w:tcBorders>
              <w:left w:val="single" w:sz="8" w:space="0" w:color="auto"/>
              <w:bottom w:val="single" w:sz="8" w:space="0" w:color="auto"/>
              <w:right w:val="single" w:sz="4" w:space="0" w:color="auto"/>
            </w:tcBorders>
          </w:tcPr>
          <w:p w14:paraId="2A34A78F"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850" w:type="dxa"/>
            <w:vMerge/>
            <w:tcBorders>
              <w:left w:val="single" w:sz="4" w:space="0" w:color="auto"/>
              <w:bottom w:val="single" w:sz="8" w:space="0" w:color="auto"/>
              <w:right w:val="single" w:sz="8" w:space="0" w:color="auto"/>
            </w:tcBorders>
          </w:tcPr>
          <w:p w14:paraId="410CD4AB"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709" w:type="dxa"/>
            <w:vMerge/>
            <w:tcBorders>
              <w:left w:val="single" w:sz="8" w:space="0" w:color="auto"/>
              <w:bottom w:val="single" w:sz="8" w:space="0" w:color="auto"/>
              <w:right w:val="single" w:sz="4" w:space="0" w:color="auto"/>
            </w:tcBorders>
          </w:tcPr>
          <w:p w14:paraId="2447750C" w14:textId="77777777" w:rsidR="00874108" w:rsidRPr="008208DB" w:rsidRDefault="00874108"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8" w:space="0" w:color="auto"/>
              <w:right w:val="single" w:sz="4" w:space="0" w:color="auto"/>
            </w:tcBorders>
          </w:tcPr>
          <w:p w14:paraId="6462076D" w14:textId="77777777" w:rsidR="00874108" w:rsidRPr="008208DB" w:rsidRDefault="00874108" w:rsidP="007E1B7D">
            <w:pPr>
              <w:autoSpaceDE w:val="0"/>
              <w:autoSpaceDN w:val="0"/>
              <w:adjustRightInd w:val="0"/>
              <w:spacing w:after="0" w:line="240" w:lineRule="auto"/>
              <w:rPr>
                <w:rFonts w:ascii="Times New Roman" w:hAnsi="Times New Roman"/>
                <w:highlight w:val="yellow"/>
              </w:rPr>
            </w:pPr>
          </w:p>
        </w:tc>
        <w:tc>
          <w:tcPr>
            <w:tcW w:w="993" w:type="dxa"/>
            <w:vMerge/>
            <w:tcBorders>
              <w:left w:val="single" w:sz="4" w:space="0" w:color="auto"/>
              <w:bottom w:val="single" w:sz="8" w:space="0" w:color="auto"/>
              <w:right w:val="single" w:sz="4" w:space="0" w:color="auto"/>
            </w:tcBorders>
          </w:tcPr>
          <w:p w14:paraId="1FC3D809"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995" w:type="dxa"/>
            <w:vMerge/>
            <w:tcBorders>
              <w:left w:val="single" w:sz="4" w:space="0" w:color="auto"/>
              <w:bottom w:val="single" w:sz="8" w:space="0" w:color="auto"/>
              <w:right w:val="single" w:sz="8" w:space="0" w:color="auto"/>
            </w:tcBorders>
          </w:tcPr>
          <w:p w14:paraId="37439947" w14:textId="77777777" w:rsidR="00874108" w:rsidRPr="008208DB" w:rsidRDefault="00874108"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375C01A0" w14:textId="77777777" w:rsidR="00874108" w:rsidRPr="008208DB" w:rsidRDefault="00874108" w:rsidP="007E1B7D">
            <w:pPr>
              <w:spacing w:after="0" w:line="240" w:lineRule="auto"/>
              <w:rPr>
                <w:rFonts w:ascii="Times New Roman" w:hAnsi="Times New Roman"/>
              </w:rPr>
            </w:pPr>
          </w:p>
        </w:tc>
      </w:tr>
      <w:tr w:rsidR="006B40B3" w:rsidRPr="008208DB" w14:paraId="75F05835" w14:textId="77777777" w:rsidTr="00654E0D">
        <w:trPr>
          <w:trHeight w:val="390"/>
        </w:trPr>
        <w:tc>
          <w:tcPr>
            <w:tcW w:w="774" w:type="dxa"/>
            <w:vMerge w:val="restart"/>
            <w:tcBorders>
              <w:left w:val="single" w:sz="8" w:space="0" w:color="auto"/>
              <w:right w:val="single" w:sz="8" w:space="0" w:color="auto"/>
            </w:tcBorders>
          </w:tcPr>
          <w:p w14:paraId="0F4EE2E4"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13.</w:t>
            </w:r>
          </w:p>
        </w:tc>
        <w:tc>
          <w:tcPr>
            <w:tcW w:w="1124" w:type="dxa"/>
            <w:vMerge w:val="restart"/>
            <w:tcBorders>
              <w:left w:val="single" w:sz="8" w:space="0" w:color="auto"/>
              <w:right w:val="single" w:sz="8" w:space="0" w:color="auto"/>
            </w:tcBorders>
          </w:tcPr>
          <w:p w14:paraId="60630ABC" w14:textId="2641FBE8"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Основное</w:t>
            </w:r>
          </w:p>
          <w:p w14:paraId="529FBA31" w14:textId="00DB31EB"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11</w:t>
            </w:r>
          </w:p>
          <w:p w14:paraId="54B6D93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05B8170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"Организация отдыха детей в каникулярное время"</w:t>
            </w:r>
          </w:p>
        </w:tc>
        <w:tc>
          <w:tcPr>
            <w:tcW w:w="1412" w:type="dxa"/>
            <w:vMerge w:val="restart"/>
            <w:tcBorders>
              <w:left w:val="single" w:sz="8" w:space="0" w:color="auto"/>
              <w:right w:val="single" w:sz="8" w:space="0" w:color="auto"/>
            </w:tcBorders>
          </w:tcPr>
          <w:p w14:paraId="02575D28"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left w:val="single" w:sz="8" w:space="0" w:color="auto"/>
              <w:bottom w:val="single" w:sz="4" w:space="0" w:color="auto"/>
              <w:right w:val="single" w:sz="8" w:space="0" w:color="auto"/>
            </w:tcBorders>
          </w:tcPr>
          <w:p w14:paraId="6DB34DDC" w14:textId="3292AECD" w:rsidR="00FD7A2A" w:rsidRPr="008208DB" w:rsidRDefault="00F07246" w:rsidP="00F07246">
            <w:pPr>
              <w:autoSpaceDE w:val="0"/>
              <w:autoSpaceDN w:val="0"/>
              <w:adjustRightInd w:val="0"/>
              <w:spacing w:after="0" w:line="240" w:lineRule="auto"/>
              <w:jc w:val="center"/>
              <w:rPr>
                <w:rFonts w:ascii="Times New Roman" w:hAnsi="Times New Roman"/>
              </w:rPr>
            </w:pPr>
            <w:r>
              <w:rPr>
                <w:rFonts w:ascii="Times New Roman" w:hAnsi="Times New Roman"/>
              </w:rPr>
              <w:t>Всего, в том числе:</w:t>
            </w:r>
          </w:p>
        </w:tc>
        <w:tc>
          <w:tcPr>
            <w:tcW w:w="1130" w:type="dxa"/>
            <w:tcBorders>
              <w:left w:val="single" w:sz="8" w:space="0" w:color="auto"/>
              <w:bottom w:val="single" w:sz="4" w:space="0" w:color="auto"/>
              <w:right w:val="single" w:sz="8" w:space="0" w:color="auto"/>
            </w:tcBorders>
          </w:tcPr>
          <w:p w14:paraId="12BEDFE5"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15439,1</w:t>
            </w:r>
          </w:p>
        </w:tc>
        <w:tc>
          <w:tcPr>
            <w:tcW w:w="1011" w:type="dxa"/>
            <w:tcBorders>
              <w:left w:val="single" w:sz="8" w:space="0" w:color="auto"/>
              <w:bottom w:val="single" w:sz="4" w:space="0" w:color="auto"/>
              <w:right w:val="single" w:sz="4" w:space="0" w:color="auto"/>
            </w:tcBorders>
          </w:tcPr>
          <w:p w14:paraId="3FA0081E"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3554,5</w:t>
            </w:r>
          </w:p>
        </w:tc>
        <w:tc>
          <w:tcPr>
            <w:tcW w:w="850" w:type="dxa"/>
            <w:tcBorders>
              <w:left w:val="single" w:sz="4" w:space="0" w:color="auto"/>
              <w:bottom w:val="single" w:sz="4" w:space="0" w:color="auto"/>
              <w:right w:val="single" w:sz="8" w:space="0" w:color="auto"/>
            </w:tcBorders>
          </w:tcPr>
          <w:p w14:paraId="79643C04"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0,0</w:t>
            </w:r>
          </w:p>
        </w:tc>
        <w:tc>
          <w:tcPr>
            <w:tcW w:w="709" w:type="dxa"/>
            <w:tcBorders>
              <w:left w:val="single" w:sz="8" w:space="0" w:color="auto"/>
              <w:bottom w:val="single" w:sz="4" w:space="0" w:color="auto"/>
              <w:right w:val="single" w:sz="4" w:space="0" w:color="auto"/>
            </w:tcBorders>
          </w:tcPr>
          <w:p w14:paraId="155F4C7C"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3488,20</w:t>
            </w:r>
          </w:p>
        </w:tc>
        <w:tc>
          <w:tcPr>
            <w:tcW w:w="992" w:type="dxa"/>
            <w:tcBorders>
              <w:left w:val="single" w:sz="4" w:space="0" w:color="auto"/>
              <w:bottom w:val="single" w:sz="4" w:space="0" w:color="auto"/>
              <w:right w:val="single" w:sz="4" w:space="0" w:color="auto"/>
            </w:tcBorders>
          </w:tcPr>
          <w:p w14:paraId="0405DB3C"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2798,80</w:t>
            </w:r>
          </w:p>
        </w:tc>
        <w:tc>
          <w:tcPr>
            <w:tcW w:w="993" w:type="dxa"/>
            <w:tcBorders>
              <w:left w:val="single" w:sz="4" w:space="0" w:color="auto"/>
              <w:bottom w:val="single" w:sz="4" w:space="0" w:color="auto"/>
              <w:right w:val="single" w:sz="4" w:space="0" w:color="auto"/>
            </w:tcBorders>
          </w:tcPr>
          <w:p w14:paraId="6FB84A63"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2798,80</w:t>
            </w:r>
          </w:p>
        </w:tc>
        <w:tc>
          <w:tcPr>
            <w:tcW w:w="995" w:type="dxa"/>
            <w:tcBorders>
              <w:left w:val="single" w:sz="4" w:space="0" w:color="auto"/>
              <w:bottom w:val="single" w:sz="4" w:space="0" w:color="auto"/>
              <w:right w:val="single" w:sz="8" w:space="0" w:color="auto"/>
            </w:tcBorders>
          </w:tcPr>
          <w:p w14:paraId="0C0A9DA5"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2798,80</w:t>
            </w:r>
          </w:p>
        </w:tc>
        <w:tc>
          <w:tcPr>
            <w:tcW w:w="2146" w:type="dxa"/>
            <w:vMerge w:val="restart"/>
            <w:tcBorders>
              <w:top w:val="single" w:sz="4" w:space="0" w:color="auto"/>
              <w:right w:val="single" w:sz="4" w:space="0" w:color="auto"/>
            </w:tcBorders>
          </w:tcPr>
          <w:p w14:paraId="0E4E8927"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позволит совершенствовать организацию отдыха детей в каникулярное время</w:t>
            </w:r>
          </w:p>
        </w:tc>
      </w:tr>
      <w:tr w:rsidR="006B40B3" w:rsidRPr="008208DB" w14:paraId="24352C3B" w14:textId="77777777" w:rsidTr="00654E0D">
        <w:trPr>
          <w:trHeight w:val="345"/>
        </w:trPr>
        <w:tc>
          <w:tcPr>
            <w:tcW w:w="774" w:type="dxa"/>
            <w:vMerge/>
            <w:tcBorders>
              <w:left w:val="single" w:sz="8" w:space="0" w:color="auto"/>
              <w:bottom w:val="single" w:sz="4" w:space="0" w:color="auto"/>
              <w:right w:val="single" w:sz="8" w:space="0" w:color="auto"/>
            </w:tcBorders>
          </w:tcPr>
          <w:p w14:paraId="2074EE8E"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40F0767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63FD3B2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04D3EA9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549F3214" w14:textId="4048ABD7" w:rsidR="00FD7A2A" w:rsidRPr="008208DB" w:rsidRDefault="00F07246" w:rsidP="00F07246">
            <w:pPr>
              <w:autoSpaceDE w:val="0"/>
              <w:autoSpaceDN w:val="0"/>
              <w:adjustRightInd w:val="0"/>
              <w:spacing w:after="0" w:line="240" w:lineRule="auto"/>
              <w:jc w:val="center"/>
              <w:rPr>
                <w:rFonts w:ascii="Times New Roman" w:hAnsi="Times New Roman"/>
              </w:rPr>
            </w:pPr>
            <w:r>
              <w:rPr>
                <w:rFonts w:ascii="Times New Roman" w:hAnsi="Times New Roman"/>
              </w:rPr>
              <w:t>федеральный бюджет</w:t>
            </w:r>
          </w:p>
        </w:tc>
        <w:tc>
          <w:tcPr>
            <w:tcW w:w="1130" w:type="dxa"/>
            <w:tcBorders>
              <w:top w:val="single" w:sz="4" w:space="0" w:color="auto"/>
              <w:left w:val="single" w:sz="8" w:space="0" w:color="auto"/>
              <w:bottom w:val="single" w:sz="4" w:space="0" w:color="auto"/>
              <w:right w:val="single" w:sz="8" w:space="0" w:color="auto"/>
            </w:tcBorders>
          </w:tcPr>
          <w:p w14:paraId="7A511DE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14F6062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3D5800E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74288BB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284E2D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EFF399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3050DD0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293CFFFC" w14:textId="77777777" w:rsidR="00FD7A2A" w:rsidRPr="008208DB" w:rsidRDefault="00FD7A2A" w:rsidP="007E1B7D">
            <w:pPr>
              <w:spacing w:after="0" w:line="240" w:lineRule="auto"/>
              <w:rPr>
                <w:rFonts w:ascii="Times New Roman" w:hAnsi="Times New Roman"/>
              </w:rPr>
            </w:pPr>
          </w:p>
        </w:tc>
      </w:tr>
      <w:tr w:rsidR="006B40B3" w:rsidRPr="008208DB" w14:paraId="3994FF42" w14:textId="77777777" w:rsidTr="00654E0D">
        <w:trPr>
          <w:trHeight w:val="315"/>
        </w:trPr>
        <w:tc>
          <w:tcPr>
            <w:tcW w:w="774" w:type="dxa"/>
            <w:vMerge w:val="restart"/>
            <w:tcBorders>
              <w:top w:val="single" w:sz="4" w:space="0" w:color="auto"/>
              <w:left w:val="single" w:sz="8" w:space="0" w:color="auto"/>
              <w:right w:val="single" w:sz="8" w:space="0" w:color="auto"/>
            </w:tcBorders>
          </w:tcPr>
          <w:p w14:paraId="26EEAA6D"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13.1</w:t>
            </w:r>
          </w:p>
        </w:tc>
        <w:tc>
          <w:tcPr>
            <w:tcW w:w="1124" w:type="dxa"/>
            <w:vMerge w:val="restart"/>
            <w:tcBorders>
              <w:top w:val="single" w:sz="4" w:space="0" w:color="auto"/>
              <w:left w:val="single" w:sz="8" w:space="0" w:color="auto"/>
              <w:right w:val="single" w:sz="8" w:space="0" w:color="auto"/>
            </w:tcBorders>
          </w:tcPr>
          <w:p w14:paraId="2D0CED0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11.1.</w:t>
            </w:r>
          </w:p>
        </w:tc>
        <w:tc>
          <w:tcPr>
            <w:tcW w:w="1714" w:type="dxa"/>
            <w:vMerge w:val="restart"/>
            <w:tcBorders>
              <w:top w:val="single" w:sz="4" w:space="0" w:color="auto"/>
              <w:left w:val="single" w:sz="8" w:space="0" w:color="auto"/>
              <w:right w:val="single" w:sz="8" w:space="0" w:color="auto"/>
            </w:tcBorders>
          </w:tcPr>
          <w:p w14:paraId="63ED8EF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Осуществление переданных полномочий по финансовому обеспечению мероприятий по отдыху детей в каникулярное время</w:t>
            </w:r>
          </w:p>
        </w:tc>
        <w:tc>
          <w:tcPr>
            <w:tcW w:w="1412" w:type="dxa"/>
            <w:vMerge/>
            <w:tcBorders>
              <w:left w:val="single" w:sz="8" w:space="0" w:color="auto"/>
              <w:right w:val="single" w:sz="8" w:space="0" w:color="auto"/>
            </w:tcBorders>
          </w:tcPr>
          <w:p w14:paraId="2B93664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7BF7D85C" w14:textId="3EF527E1" w:rsidR="00FD7A2A" w:rsidRPr="008208DB" w:rsidRDefault="00F07246" w:rsidP="00F07246">
            <w:pPr>
              <w:autoSpaceDE w:val="0"/>
              <w:autoSpaceDN w:val="0"/>
              <w:adjustRightInd w:val="0"/>
              <w:spacing w:after="0" w:line="240" w:lineRule="auto"/>
              <w:jc w:val="center"/>
              <w:rPr>
                <w:rFonts w:ascii="Times New Roman" w:hAnsi="Times New Roman"/>
              </w:rPr>
            </w:pPr>
            <w:r>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6E344E36"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15439,1</w:t>
            </w:r>
          </w:p>
        </w:tc>
        <w:tc>
          <w:tcPr>
            <w:tcW w:w="1011" w:type="dxa"/>
            <w:tcBorders>
              <w:top w:val="single" w:sz="4" w:space="0" w:color="auto"/>
              <w:left w:val="single" w:sz="8" w:space="0" w:color="auto"/>
              <w:bottom w:val="single" w:sz="4" w:space="0" w:color="auto"/>
              <w:right w:val="single" w:sz="4" w:space="0" w:color="auto"/>
            </w:tcBorders>
          </w:tcPr>
          <w:p w14:paraId="67A95325"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3554,5</w:t>
            </w:r>
          </w:p>
        </w:tc>
        <w:tc>
          <w:tcPr>
            <w:tcW w:w="850" w:type="dxa"/>
            <w:tcBorders>
              <w:top w:val="single" w:sz="4" w:space="0" w:color="auto"/>
              <w:left w:val="single" w:sz="4" w:space="0" w:color="auto"/>
              <w:bottom w:val="single" w:sz="4" w:space="0" w:color="auto"/>
              <w:right w:val="single" w:sz="8" w:space="0" w:color="auto"/>
            </w:tcBorders>
          </w:tcPr>
          <w:p w14:paraId="65E79113"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0,0</w:t>
            </w:r>
          </w:p>
        </w:tc>
        <w:tc>
          <w:tcPr>
            <w:tcW w:w="709" w:type="dxa"/>
            <w:tcBorders>
              <w:top w:val="single" w:sz="4" w:space="0" w:color="auto"/>
              <w:left w:val="single" w:sz="8" w:space="0" w:color="auto"/>
              <w:bottom w:val="single" w:sz="4" w:space="0" w:color="auto"/>
              <w:right w:val="single" w:sz="4" w:space="0" w:color="auto"/>
            </w:tcBorders>
          </w:tcPr>
          <w:p w14:paraId="7FB56F8C"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3488,20</w:t>
            </w:r>
          </w:p>
        </w:tc>
        <w:tc>
          <w:tcPr>
            <w:tcW w:w="992" w:type="dxa"/>
            <w:tcBorders>
              <w:top w:val="single" w:sz="4" w:space="0" w:color="auto"/>
              <w:left w:val="single" w:sz="4" w:space="0" w:color="auto"/>
              <w:bottom w:val="single" w:sz="4" w:space="0" w:color="auto"/>
              <w:right w:val="single" w:sz="4" w:space="0" w:color="auto"/>
            </w:tcBorders>
          </w:tcPr>
          <w:p w14:paraId="6E855268"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2798,80</w:t>
            </w:r>
          </w:p>
        </w:tc>
        <w:tc>
          <w:tcPr>
            <w:tcW w:w="993" w:type="dxa"/>
            <w:tcBorders>
              <w:top w:val="single" w:sz="4" w:space="0" w:color="auto"/>
              <w:left w:val="single" w:sz="4" w:space="0" w:color="auto"/>
              <w:bottom w:val="single" w:sz="4" w:space="0" w:color="auto"/>
              <w:right w:val="single" w:sz="4" w:space="0" w:color="auto"/>
            </w:tcBorders>
          </w:tcPr>
          <w:p w14:paraId="0BB74610"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2798,80</w:t>
            </w:r>
          </w:p>
        </w:tc>
        <w:tc>
          <w:tcPr>
            <w:tcW w:w="995" w:type="dxa"/>
            <w:tcBorders>
              <w:top w:val="single" w:sz="4" w:space="0" w:color="auto"/>
              <w:left w:val="single" w:sz="4" w:space="0" w:color="auto"/>
              <w:bottom w:val="single" w:sz="4" w:space="0" w:color="auto"/>
              <w:right w:val="single" w:sz="8" w:space="0" w:color="auto"/>
            </w:tcBorders>
          </w:tcPr>
          <w:p w14:paraId="1107850B"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2798,80</w:t>
            </w:r>
          </w:p>
        </w:tc>
        <w:tc>
          <w:tcPr>
            <w:tcW w:w="2146" w:type="dxa"/>
            <w:vMerge/>
            <w:tcBorders>
              <w:right w:val="single" w:sz="4" w:space="0" w:color="auto"/>
            </w:tcBorders>
          </w:tcPr>
          <w:p w14:paraId="6887B76F" w14:textId="77777777" w:rsidR="00FD7A2A" w:rsidRPr="008208DB" w:rsidRDefault="00FD7A2A" w:rsidP="007E1B7D">
            <w:pPr>
              <w:spacing w:after="0" w:line="240" w:lineRule="auto"/>
              <w:rPr>
                <w:rFonts w:ascii="Times New Roman" w:hAnsi="Times New Roman"/>
              </w:rPr>
            </w:pPr>
          </w:p>
        </w:tc>
      </w:tr>
      <w:tr w:rsidR="006B40B3" w:rsidRPr="008208DB" w14:paraId="678C095A" w14:textId="77777777" w:rsidTr="00654E0D">
        <w:trPr>
          <w:trHeight w:val="1290"/>
        </w:trPr>
        <w:tc>
          <w:tcPr>
            <w:tcW w:w="774" w:type="dxa"/>
            <w:vMerge/>
            <w:tcBorders>
              <w:left w:val="single" w:sz="8" w:space="0" w:color="auto"/>
              <w:bottom w:val="single" w:sz="4" w:space="0" w:color="auto"/>
              <w:right w:val="single" w:sz="8" w:space="0" w:color="auto"/>
            </w:tcBorders>
          </w:tcPr>
          <w:p w14:paraId="241149F7"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464F4B0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6AFEB55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487ED9D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4577D8DC"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21C73BE7" w14:textId="77777777" w:rsidR="00FD7A2A" w:rsidRPr="008208DB" w:rsidRDefault="00FD7A2A" w:rsidP="007E1B7D">
            <w:pPr>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7351C76F" w14:textId="77777777" w:rsidR="00FD7A2A" w:rsidRPr="008208DB" w:rsidRDefault="00FD7A2A" w:rsidP="007E1B7D">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35CE835" w14:textId="77777777" w:rsidR="00FD7A2A" w:rsidRPr="008208DB" w:rsidRDefault="00FD7A2A" w:rsidP="007E1B7D">
            <w:pPr>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3E450EE6" w14:textId="77777777" w:rsidR="00FD7A2A" w:rsidRPr="008208DB" w:rsidRDefault="00FD7A2A" w:rsidP="007E1B7D">
            <w:pPr>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7A5958A1" w14:textId="77777777" w:rsidR="00FD7A2A" w:rsidRPr="008208DB" w:rsidRDefault="00FD7A2A" w:rsidP="007E1B7D">
            <w:pPr>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50AA18D7" w14:textId="77777777" w:rsidR="00FD7A2A" w:rsidRPr="008208DB" w:rsidRDefault="00FD7A2A" w:rsidP="007E1B7D">
            <w:pPr>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2887CFCA" w14:textId="77777777" w:rsidR="00FD7A2A" w:rsidRPr="008208DB" w:rsidRDefault="00FD7A2A" w:rsidP="007E1B7D">
            <w:pPr>
              <w:spacing w:after="0" w:line="240" w:lineRule="auto"/>
              <w:rPr>
                <w:rFonts w:ascii="Times New Roman" w:hAnsi="Times New Roman"/>
              </w:rPr>
            </w:pPr>
          </w:p>
        </w:tc>
        <w:tc>
          <w:tcPr>
            <w:tcW w:w="2146" w:type="dxa"/>
            <w:vMerge/>
            <w:tcBorders>
              <w:bottom w:val="single" w:sz="4" w:space="0" w:color="auto"/>
              <w:right w:val="single" w:sz="4" w:space="0" w:color="auto"/>
            </w:tcBorders>
          </w:tcPr>
          <w:p w14:paraId="7D3B507F" w14:textId="77777777" w:rsidR="00FD7A2A" w:rsidRPr="008208DB" w:rsidRDefault="00FD7A2A" w:rsidP="007E1B7D">
            <w:pPr>
              <w:spacing w:after="0" w:line="240" w:lineRule="auto"/>
              <w:rPr>
                <w:rFonts w:ascii="Times New Roman" w:hAnsi="Times New Roman"/>
              </w:rPr>
            </w:pPr>
          </w:p>
        </w:tc>
      </w:tr>
      <w:tr w:rsidR="006B40B3" w:rsidRPr="008208DB" w14:paraId="2F948086" w14:textId="77777777" w:rsidTr="00654E0D">
        <w:trPr>
          <w:trHeight w:val="180"/>
        </w:trPr>
        <w:tc>
          <w:tcPr>
            <w:tcW w:w="774" w:type="dxa"/>
            <w:vMerge w:val="restart"/>
            <w:tcBorders>
              <w:top w:val="single" w:sz="4" w:space="0" w:color="auto"/>
              <w:left w:val="single" w:sz="8" w:space="0" w:color="auto"/>
              <w:right w:val="single" w:sz="8" w:space="0" w:color="auto"/>
            </w:tcBorders>
          </w:tcPr>
          <w:p w14:paraId="024FAD39" w14:textId="0A227087" w:rsidR="00557DBB" w:rsidRPr="008208DB" w:rsidRDefault="00557DBB"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14.</w:t>
            </w:r>
          </w:p>
        </w:tc>
        <w:tc>
          <w:tcPr>
            <w:tcW w:w="1124" w:type="dxa"/>
            <w:vMerge w:val="restart"/>
            <w:tcBorders>
              <w:top w:val="single" w:sz="4" w:space="0" w:color="auto"/>
              <w:left w:val="single" w:sz="8" w:space="0" w:color="auto"/>
              <w:right w:val="single" w:sz="8" w:space="0" w:color="auto"/>
            </w:tcBorders>
          </w:tcPr>
          <w:p w14:paraId="1CB8A7D4" w14:textId="77777777" w:rsidR="00557DBB" w:rsidRPr="008208DB" w:rsidRDefault="00557DBB" w:rsidP="007E1B7D">
            <w:pPr>
              <w:autoSpaceDE w:val="0"/>
              <w:autoSpaceDN w:val="0"/>
              <w:adjustRightInd w:val="0"/>
              <w:spacing w:after="0" w:line="240" w:lineRule="auto"/>
              <w:rPr>
                <w:rFonts w:ascii="Times New Roman" w:hAnsi="Times New Roman"/>
              </w:rPr>
            </w:pPr>
            <w:r w:rsidRPr="008208DB">
              <w:rPr>
                <w:rFonts w:ascii="Times New Roman" w:hAnsi="Times New Roman"/>
              </w:rPr>
              <w:t>Основное</w:t>
            </w:r>
          </w:p>
          <w:p w14:paraId="730B3120" w14:textId="77777777" w:rsidR="00557DBB" w:rsidRPr="008208DB" w:rsidRDefault="00557DBB"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w:t>
            </w:r>
            <w:r w:rsidRPr="008208DB">
              <w:rPr>
                <w:rFonts w:ascii="Times New Roman" w:hAnsi="Times New Roman"/>
              </w:rPr>
              <w:lastRenderedPageBreak/>
              <w:t>тие 12</w:t>
            </w:r>
          </w:p>
          <w:p w14:paraId="45B509EC" w14:textId="77777777" w:rsidR="00557DBB" w:rsidRPr="008208DB" w:rsidRDefault="00557DBB" w:rsidP="007E1B7D">
            <w:pPr>
              <w:autoSpaceDE w:val="0"/>
              <w:autoSpaceDN w:val="0"/>
              <w:adjustRightInd w:val="0"/>
              <w:spacing w:after="0" w:line="240" w:lineRule="auto"/>
              <w:rPr>
                <w:rFonts w:ascii="Times New Roman" w:hAnsi="Times New Roman"/>
              </w:rPr>
            </w:pPr>
          </w:p>
        </w:tc>
        <w:tc>
          <w:tcPr>
            <w:tcW w:w="1714" w:type="dxa"/>
            <w:vMerge w:val="restart"/>
            <w:tcBorders>
              <w:top w:val="single" w:sz="4" w:space="0" w:color="auto"/>
              <w:left w:val="single" w:sz="8" w:space="0" w:color="auto"/>
              <w:right w:val="single" w:sz="8" w:space="0" w:color="auto"/>
            </w:tcBorders>
          </w:tcPr>
          <w:p w14:paraId="5E07B53C" w14:textId="77777777" w:rsidR="00F07246" w:rsidRDefault="00557DBB"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 xml:space="preserve">"Осуществление переданных </w:t>
            </w:r>
            <w:r w:rsidRPr="008208DB">
              <w:rPr>
                <w:rFonts w:ascii="Times New Roman" w:hAnsi="Times New Roman"/>
              </w:rPr>
              <w:lastRenderedPageBreak/>
              <w:t xml:space="preserve">полномочий по воспитанию и обучению детей-инвалидов в образовательных учреждениях, реализующих программу дошкольного образования, </w:t>
            </w:r>
          </w:p>
          <w:p w14:paraId="4D4A6EA3" w14:textId="68C0981C" w:rsidR="00557DBB" w:rsidRPr="008208DB" w:rsidRDefault="00557DBB" w:rsidP="007E1B7D">
            <w:pPr>
              <w:autoSpaceDE w:val="0"/>
              <w:autoSpaceDN w:val="0"/>
              <w:adjustRightInd w:val="0"/>
              <w:spacing w:after="0" w:line="240" w:lineRule="auto"/>
              <w:rPr>
                <w:rFonts w:ascii="Times New Roman" w:hAnsi="Times New Roman"/>
              </w:rPr>
            </w:pPr>
            <w:r w:rsidRPr="008208DB">
              <w:rPr>
                <w:rFonts w:ascii="Times New Roman" w:hAnsi="Times New Roman"/>
              </w:rPr>
              <w:t>а так же предоставлению компенсации на воспитание и обучение детей-инвалидов на дому "</w:t>
            </w:r>
          </w:p>
        </w:tc>
        <w:tc>
          <w:tcPr>
            <w:tcW w:w="1412" w:type="dxa"/>
            <w:vMerge w:val="restart"/>
            <w:tcBorders>
              <w:top w:val="single" w:sz="4" w:space="0" w:color="auto"/>
              <w:left w:val="single" w:sz="8" w:space="0" w:color="auto"/>
              <w:right w:val="single" w:sz="8" w:space="0" w:color="auto"/>
            </w:tcBorders>
          </w:tcPr>
          <w:p w14:paraId="3B835422" w14:textId="0D0FCE66" w:rsidR="00557DBB" w:rsidRPr="008208DB" w:rsidRDefault="00557DBB"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Управление образования</w:t>
            </w:r>
          </w:p>
        </w:tc>
        <w:tc>
          <w:tcPr>
            <w:tcW w:w="1274" w:type="dxa"/>
            <w:tcBorders>
              <w:top w:val="single" w:sz="4" w:space="0" w:color="auto"/>
              <w:left w:val="single" w:sz="8" w:space="0" w:color="auto"/>
              <w:bottom w:val="single" w:sz="4" w:space="0" w:color="auto"/>
              <w:right w:val="single" w:sz="8" w:space="0" w:color="auto"/>
            </w:tcBorders>
          </w:tcPr>
          <w:p w14:paraId="383F6BED" w14:textId="77777777" w:rsidR="00557DBB" w:rsidRPr="008208DB" w:rsidRDefault="00557DBB" w:rsidP="007E1B7D">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p w14:paraId="741C3930" w14:textId="77777777" w:rsidR="00557DBB" w:rsidRPr="008208DB" w:rsidRDefault="00557DBB"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79CADB53" w14:textId="77777777" w:rsidR="00557DBB" w:rsidRPr="008208DB" w:rsidRDefault="00557DBB"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5546,0</w:t>
            </w:r>
          </w:p>
        </w:tc>
        <w:tc>
          <w:tcPr>
            <w:tcW w:w="1011" w:type="dxa"/>
            <w:tcBorders>
              <w:top w:val="single" w:sz="4" w:space="0" w:color="auto"/>
              <w:left w:val="single" w:sz="8" w:space="0" w:color="auto"/>
              <w:bottom w:val="single" w:sz="4" w:space="0" w:color="auto"/>
              <w:right w:val="single" w:sz="4" w:space="0" w:color="auto"/>
            </w:tcBorders>
          </w:tcPr>
          <w:p w14:paraId="764CE6C6" w14:textId="77777777" w:rsidR="00557DBB" w:rsidRPr="008208DB" w:rsidRDefault="00557DBB" w:rsidP="007E1B7D">
            <w:pPr>
              <w:autoSpaceDE w:val="0"/>
              <w:autoSpaceDN w:val="0"/>
              <w:adjustRightInd w:val="0"/>
              <w:spacing w:after="0" w:line="240" w:lineRule="auto"/>
              <w:rPr>
                <w:rFonts w:ascii="Times New Roman" w:hAnsi="Times New Roman"/>
              </w:rPr>
            </w:pPr>
            <w:r w:rsidRPr="008208DB">
              <w:rPr>
                <w:rFonts w:ascii="Times New Roman" w:hAnsi="Times New Roman"/>
              </w:rPr>
              <w:t>911</w:t>
            </w:r>
          </w:p>
        </w:tc>
        <w:tc>
          <w:tcPr>
            <w:tcW w:w="850" w:type="dxa"/>
            <w:tcBorders>
              <w:top w:val="single" w:sz="4" w:space="0" w:color="auto"/>
              <w:left w:val="single" w:sz="4" w:space="0" w:color="auto"/>
              <w:bottom w:val="single" w:sz="4" w:space="0" w:color="auto"/>
              <w:right w:val="single" w:sz="8" w:space="0" w:color="auto"/>
            </w:tcBorders>
          </w:tcPr>
          <w:p w14:paraId="7F3E4239" w14:textId="77777777" w:rsidR="00557DBB" w:rsidRPr="008208DB" w:rsidRDefault="00557DBB" w:rsidP="007E1B7D">
            <w:pPr>
              <w:spacing w:after="0" w:line="240" w:lineRule="auto"/>
              <w:rPr>
                <w:rFonts w:ascii="Times New Roman" w:hAnsi="Times New Roman"/>
              </w:rPr>
            </w:pPr>
            <w:r w:rsidRPr="008208DB">
              <w:rPr>
                <w:rFonts w:ascii="Times New Roman" w:hAnsi="Times New Roman"/>
              </w:rPr>
              <w:t>604,6</w:t>
            </w:r>
          </w:p>
        </w:tc>
        <w:tc>
          <w:tcPr>
            <w:tcW w:w="709" w:type="dxa"/>
            <w:tcBorders>
              <w:top w:val="single" w:sz="4" w:space="0" w:color="auto"/>
              <w:left w:val="single" w:sz="8" w:space="0" w:color="auto"/>
              <w:bottom w:val="single" w:sz="4" w:space="0" w:color="auto"/>
              <w:right w:val="single" w:sz="4" w:space="0" w:color="auto"/>
            </w:tcBorders>
          </w:tcPr>
          <w:p w14:paraId="127F6E22" w14:textId="77777777" w:rsidR="00557DBB" w:rsidRPr="008208DB" w:rsidRDefault="00557DBB" w:rsidP="007E1B7D">
            <w:pPr>
              <w:spacing w:after="0" w:line="240" w:lineRule="auto"/>
              <w:rPr>
                <w:rFonts w:ascii="Times New Roman" w:hAnsi="Times New Roman"/>
              </w:rPr>
            </w:pPr>
            <w:r w:rsidRPr="008208DB">
              <w:rPr>
                <w:rFonts w:ascii="Times New Roman" w:hAnsi="Times New Roman"/>
              </w:rPr>
              <w:t>1007,60</w:t>
            </w:r>
          </w:p>
        </w:tc>
        <w:tc>
          <w:tcPr>
            <w:tcW w:w="992" w:type="dxa"/>
            <w:tcBorders>
              <w:top w:val="single" w:sz="4" w:space="0" w:color="auto"/>
              <w:left w:val="single" w:sz="4" w:space="0" w:color="auto"/>
              <w:bottom w:val="single" w:sz="4" w:space="0" w:color="auto"/>
              <w:right w:val="single" w:sz="4" w:space="0" w:color="auto"/>
            </w:tcBorders>
          </w:tcPr>
          <w:p w14:paraId="3DB0D7B5" w14:textId="77777777" w:rsidR="00557DBB" w:rsidRPr="008208DB" w:rsidRDefault="00557DBB" w:rsidP="007E1B7D">
            <w:pPr>
              <w:autoSpaceDE w:val="0"/>
              <w:autoSpaceDN w:val="0"/>
              <w:adjustRightInd w:val="0"/>
              <w:spacing w:after="0" w:line="240" w:lineRule="auto"/>
              <w:rPr>
                <w:rFonts w:ascii="Times New Roman" w:hAnsi="Times New Roman"/>
              </w:rPr>
            </w:pPr>
            <w:r w:rsidRPr="008208DB">
              <w:rPr>
                <w:rFonts w:ascii="Times New Roman" w:hAnsi="Times New Roman"/>
              </w:rPr>
              <w:t>1007,60</w:t>
            </w:r>
          </w:p>
        </w:tc>
        <w:tc>
          <w:tcPr>
            <w:tcW w:w="993" w:type="dxa"/>
            <w:tcBorders>
              <w:top w:val="single" w:sz="4" w:space="0" w:color="auto"/>
              <w:left w:val="single" w:sz="4" w:space="0" w:color="auto"/>
              <w:bottom w:val="single" w:sz="4" w:space="0" w:color="auto"/>
              <w:right w:val="single" w:sz="4" w:space="0" w:color="auto"/>
            </w:tcBorders>
          </w:tcPr>
          <w:p w14:paraId="44500DED" w14:textId="77777777" w:rsidR="00557DBB" w:rsidRPr="008208DB" w:rsidRDefault="00557DBB" w:rsidP="007E1B7D">
            <w:pPr>
              <w:spacing w:after="0" w:line="240" w:lineRule="auto"/>
              <w:rPr>
                <w:rFonts w:ascii="Times New Roman" w:hAnsi="Times New Roman"/>
              </w:rPr>
            </w:pPr>
            <w:r w:rsidRPr="008208DB">
              <w:rPr>
                <w:rFonts w:ascii="Times New Roman" w:hAnsi="Times New Roman"/>
              </w:rPr>
              <w:t>1007,60</w:t>
            </w:r>
          </w:p>
        </w:tc>
        <w:tc>
          <w:tcPr>
            <w:tcW w:w="995" w:type="dxa"/>
            <w:tcBorders>
              <w:top w:val="single" w:sz="4" w:space="0" w:color="auto"/>
              <w:left w:val="single" w:sz="4" w:space="0" w:color="auto"/>
              <w:bottom w:val="single" w:sz="4" w:space="0" w:color="auto"/>
              <w:right w:val="single" w:sz="8" w:space="0" w:color="auto"/>
            </w:tcBorders>
          </w:tcPr>
          <w:p w14:paraId="4E330866" w14:textId="77777777" w:rsidR="00557DBB" w:rsidRPr="008208DB" w:rsidRDefault="00557DBB" w:rsidP="007E1B7D">
            <w:pPr>
              <w:spacing w:after="0" w:line="240" w:lineRule="auto"/>
              <w:rPr>
                <w:rFonts w:ascii="Times New Roman" w:hAnsi="Times New Roman"/>
              </w:rPr>
            </w:pPr>
            <w:r w:rsidRPr="008208DB">
              <w:rPr>
                <w:rFonts w:ascii="Times New Roman" w:hAnsi="Times New Roman"/>
              </w:rPr>
              <w:t>1007,60</w:t>
            </w:r>
          </w:p>
        </w:tc>
        <w:tc>
          <w:tcPr>
            <w:tcW w:w="2146" w:type="dxa"/>
            <w:vMerge w:val="restart"/>
            <w:tcBorders>
              <w:top w:val="single" w:sz="4" w:space="0" w:color="auto"/>
              <w:right w:val="single" w:sz="4" w:space="0" w:color="auto"/>
            </w:tcBorders>
          </w:tcPr>
          <w:p w14:paraId="16D61FF4" w14:textId="77777777" w:rsidR="00557DBB" w:rsidRPr="008208DB" w:rsidRDefault="00557DBB" w:rsidP="007E1B7D">
            <w:pPr>
              <w:spacing w:after="0" w:line="240" w:lineRule="auto"/>
              <w:rPr>
                <w:rFonts w:ascii="Times New Roman" w:hAnsi="Times New Roman"/>
              </w:rPr>
            </w:pPr>
            <w:r w:rsidRPr="008208DB">
              <w:rPr>
                <w:rFonts w:ascii="Times New Roman" w:hAnsi="Times New Roman"/>
              </w:rPr>
              <w:t xml:space="preserve">будет обеспечена реализация </w:t>
            </w:r>
            <w:r w:rsidRPr="008208DB">
              <w:rPr>
                <w:rFonts w:ascii="Times New Roman" w:hAnsi="Times New Roman"/>
              </w:rPr>
              <w:lastRenderedPageBreak/>
              <w:t>конституционных прав граждан на получение общедоступного бесплатного образования</w:t>
            </w:r>
          </w:p>
        </w:tc>
      </w:tr>
      <w:tr w:rsidR="006B40B3" w:rsidRPr="008208DB" w14:paraId="78905585" w14:textId="77777777" w:rsidTr="00654E0D">
        <w:trPr>
          <w:trHeight w:val="4171"/>
        </w:trPr>
        <w:tc>
          <w:tcPr>
            <w:tcW w:w="774" w:type="dxa"/>
            <w:vMerge/>
            <w:tcBorders>
              <w:left w:val="single" w:sz="8" w:space="0" w:color="auto"/>
              <w:right w:val="single" w:sz="8" w:space="0" w:color="auto"/>
            </w:tcBorders>
          </w:tcPr>
          <w:p w14:paraId="6F1366F3" w14:textId="71C41339" w:rsidR="00557DBB" w:rsidRPr="008208DB" w:rsidRDefault="00557DBB"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366C8797" w14:textId="77777777" w:rsidR="00557DBB" w:rsidRPr="008208DB" w:rsidRDefault="00557DBB"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7C9A7DE6" w14:textId="4DF67BA9" w:rsidR="00557DBB" w:rsidRPr="008208DB" w:rsidRDefault="00557DBB"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4DDCDCC9" w14:textId="500C907C" w:rsidR="00557DBB" w:rsidRPr="008208DB" w:rsidRDefault="00557DBB"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right w:val="single" w:sz="8" w:space="0" w:color="auto"/>
            </w:tcBorders>
          </w:tcPr>
          <w:p w14:paraId="70BB686C" w14:textId="77777777" w:rsidR="00557DBB" w:rsidRPr="008208DB" w:rsidRDefault="00557DBB"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p w14:paraId="40D9CC1B" w14:textId="77777777" w:rsidR="00557DBB" w:rsidRPr="008208DB" w:rsidRDefault="00557DBB" w:rsidP="007E1B7D">
            <w:pPr>
              <w:spacing w:after="0" w:line="240" w:lineRule="auto"/>
              <w:rPr>
                <w:rFonts w:ascii="Times New Roman" w:hAnsi="Times New Roman"/>
              </w:rPr>
            </w:pPr>
          </w:p>
        </w:tc>
        <w:tc>
          <w:tcPr>
            <w:tcW w:w="1130" w:type="dxa"/>
            <w:tcBorders>
              <w:top w:val="single" w:sz="4" w:space="0" w:color="auto"/>
              <w:left w:val="single" w:sz="8" w:space="0" w:color="auto"/>
              <w:right w:val="single" w:sz="8" w:space="0" w:color="auto"/>
            </w:tcBorders>
          </w:tcPr>
          <w:p w14:paraId="7E781174" w14:textId="77777777" w:rsidR="00557DBB" w:rsidRPr="008208DB" w:rsidRDefault="00557DBB"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right w:val="single" w:sz="4" w:space="0" w:color="auto"/>
            </w:tcBorders>
          </w:tcPr>
          <w:p w14:paraId="5F4293B0" w14:textId="77777777" w:rsidR="00557DBB" w:rsidRPr="008208DB" w:rsidRDefault="00557DBB"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right w:val="single" w:sz="8" w:space="0" w:color="auto"/>
            </w:tcBorders>
          </w:tcPr>
          <w:p w14:paraId="1828AD38" w14:textId="77777777" w:rsidR="00557DBB" w:rsidRPr="008208DB" w:rsidRDefault="00557DBB"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right w:val="single" w:sz="4" w:space="0" w:color="auto"/>
            </w:tcBorders>
          </w:tcPr>
          <w:p w14:paraId="6B89EE7F" w14:textId="77777777" w:rsidR="00557DBB" w:rsidRPr="008208DB" w:rsidRDefault="00557DBB"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right w:val="single" w:sz="4" w:space="0" w:color="auto"/>
            </w:tcBorders>
          </w:tcPr>
          <w:p w14:paraId="258F5DF9" w14:textId="77777777" w:rsidR="00557DBB" w:rsidRPr="008208DB" w:rsidRDefault="00557DBB"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right w:val="single" w:sz="4" w:space="0" w:color="auto"/>
            </w:tcBorders>
          </w:tcPr>
          <w:p w14:paraId="0814D93A" w14:textId="77777777" w:rsidR="00557DBB" w:rsidRPr="008208DB" w:rsidRDefault="00557DBB"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right w:val="single" w:sz="8" w:space="0" w:color="auto"/>
            </w:tcBorders>
          </w:tcPr>
          <w:p w14:paraId="22DE294A" w14:textId="77777777" w:rsidR="00557DBB" w:rsidRPr="008208DB" w:rsidRDefault="00557DBB"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3FE2BD98" w14:textId="77777777" w:rsidR="00557DBB" w:rsidRPr="008208DB" w:rsidRDefault="00557DBB" w:rsidP="007E1B7D">
            <w:pPr>
              <w:spacing w:after="0" w:line="240" w:lineRule="auto"/>
              <w:rPr>
                <w:rFonts w:ascii="Times New Roman" w:hAnsi="Times New Roman"/>
              </w:rPr>
            </w:pPr>
          </w:p>
        </w:tc>
      </w:tr>
      <w:tr w:rsidR="006B40B3" w:rsidRPr="008208DB" w14:paraId="0AF8CDF2" w14:textId="77777777" w:rsidTr="00F07246">
        <w:trPr>
          <w:trHeight w:val="800"/>
        </w:trPr>
        <w:tc>
          <w:tcPr>
            <w:tcW w:w="774" w:type="dxa"/>
            <w:vMerge w:val="restart"/>
            <w:tcBorders>
              <w:top w:val="single" w:sz="4" w:space="0" w:color="auto"/>
              <w:left w:val="single" w:sz="8" w:space="0" w:color="auto"/>
              <w:right w:val="single" w:sz="8" w:space="0" w:color="auto"/>
            </w:tcBorders>
          </w:tcPr>
          <w:p w14:paraId="542DBF55"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14.1</w:t>
            </w:r>
          </w:p>
        </w:tc>
        <w:tc>
          <w:tcPr>
            <w:tcW w:w="1124" w:type="dxa"/>
            <w:vMerge w:val="restart"/>
            <w:tcBorders>
              <w:top w:val="single" w:sz="4" w:space="0" w:color="auto"/>
              <w:left w:val="single" w:sz="8" w:space="0" w:color="auto"/>
              <w:right w:val="single" w:sz="8" w:space="0" w:color="auto"/>
            </w:tcBorders>
          </w:tcPr>
          <w:p w14:paraId="7A120EFF"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12.1.</w:t>
            </w:r>
          </w:p>
        </w:tc>
        <w:tc>
          <w:tcPr>
            <w:tcW w:w="1714" w:type="dxa"/>
            <w:vMerge w:val="restart"/>
            <w:tcBorders>
              <w:top w:val="single" w:sz="4" w:space="0" w:color="auto"/>
              <w:left w:val="single" w:sz="8" w:space="0" w:color="auto"/>
              <w:right w:val="single" w:sz="8" w:space="0" w:color="auto"/>
            </w:tcBorders>
          </w:tcPr>
          <w:p w14:paraId="3F9857CB" w14:textId="77777777" w:rsidR="00F07246"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Обучение детей-инвалидов в образовательных организациях, реализующих программу дошкольного образования, </w:t>
            </w:r>
          </w:p>
          <w:p w14:paraId="21D634CA" w14:textId="526CD69E"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а также предоставление компенсации затрат родителей (законных представителей) на обучение детей-инвалидов на </w:t>
            </w:r>
            <w:r w:rsidRPr="008208DB">
              <w:rPr>
                <w:rFonts w:ascii="Times New Roman" w:hAnsi="Times New Roman"/>
              </w:rPr>
              <w:lastRenderedPageBreak/>
              <w:t>дому</w:t>
            </w:r>
          </w:p>
        </w:tc>
        <w:tc>
          <w:tcPr>
            <w:tcW w:w="1412" w:type="dxa"/>
            <w:tcBorders>
              <w:top w:val="single" w:sz="4" w:space="0" w:color="auto"/>
              <w:left w:val="single" w:sz="8" w:space="0" w:color="auto"/>
              <w:bottom w:val="single" w:sz="4" w:space="0" w:color="auto"/>
              <w:right w:val="single" w:sz="8" w:space="0" w:color="auto"/>
            </w:tcBorders>
          </w:tcPr>
          <w:p w14:paraId="31B3EF7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5EF5958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5008B462" w14:textId="77777777" w:rsidR="00FD7A2A" w:rsidRPr="008208DB" w:rsidRDefault="00FD7A2A" w:rsidP="007E1B7D">
            <w:pPr>
              <w:spacing w:after="0" w:line="240" w:lineRule="auto"/>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78FCE8A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5546,0</w:t>
            </w:r>
          </w:p>
        </w:tc>
        <w:tc>
          <w:tcPr>
            <w:tcW w:w="1011" w:type="dxa"/>
            <w:tcBorders>
              <w:top w:val="single" w:sz="4" w:space="0" w:color="auto"/>
              <w:left w:val="single" w:sz="8" w:space="0" w:color="auto"/>
              <w:bottom w:val="single" w:sz="4" w:space="0" w:color="auto"/>
              <w:right w:val="single" w:sz="4" w:space="0" w:color="auto"/>
            </w:tcBorders>
          </w:tcPr>
          <w:p w14:paraId="1975E20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911</w:t>
            </w:r>
          </w:p>
        </w:tc>
        <w:tc>
          <w:tcPr>
            <w:tcW w:w="850" w:type="dxa"/>
            <w:tcBorders>
              <w:top w:val="single" w:sz="4" w:space="0" w:color="auto"/>
              <w:left w:val="single" w:sz="4" w:space="0" w:color="auto"/>
              <w:bottom w:val="single" w:sz="4" w:space="0" w:color="auto"/>
              <w:right w:val="single" w:sz="8" w:space="0" w:color="auto"/>
            </w:tcBorders>
          </w:tcPr>
          <w:p w14:paraId="5A6BEEBE"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604,6</w:t>
            </w:r>
          </w:p>
        </w:tc>
        <w:tc>
          <w:tcPr>
            <w:tcW w:w="709" w:type="dxa"/>
            <w:tcBorders>
              <w:top w:val="single" w:sz="4" w:space="0" w:color="auto"/>
              <w:left w:val="single" w:sz="8" w:space="0" w:color="auto"/>
              <w:bottom w:val="single" w:sz="4" w:space="0" w:color="auto"/>
              <w:right w:val="single" w:sz="4" w:space="0" w:color="auto"/>
            </w:tcBorders>
          </w:tcPr>
          <w:p w14:paraId="79B2D991"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1007,60</w:t>
            </w:r>
          </w:p>
        </w:tc>
        <w:tc>
          <w:tcPr>
            <w:tcW w:w="992" w:type="dxa"/>
            <w:tcBorders>
              <w:top w:val="single" w:sz="4" w:space="0" w:color="auto"/>
              <w:left w:val="single" w:sz="4" w:space="0" w:color="auto"/>
              <w:bottom w:val="single" w:sz="4" w:space="0" w:color="auto"/>
              <w:right w:val="single" w:sz="4" w:space="0" w:color="auto"/>
            </w:tcBorders>
          </w:tcPr>
          <w:p w14:paraId="5D519B1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1007,60</w:t>
            </w:r>
          </w:p>
        </w:tc>
        <w:tc>
          <w:tcPr>
            <w:tcW w:w="993" w:type="dxa"/>
            <w:tcBorders>
              <w:top w:val="single" w:sz="4" w:space="0" w:color="auto"/>
              <w:left w:val="single" w:sz="4" w:space="0" w:color="auto"/>
              <w:bottom w:val="single" w:sz="4" w:space="0" w:color="auto"/>
              <w:right w:val="single" w:sz="4" w:space="0" w:color="auto"/>
            </w:tcBorders>
          </w:tcPr>
          <w:p w14:paraId="1EB8A917"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1007,60</w:t>
            </w:r>
          </w:p>
        </w:tc>
        <w:tc>
          <w:tcPr>
            <w:tcW w:w="995" w:type="dxa"/>
            <w:tcBorders>
              <w:top w:val="single" w:sz="4" w:space="0" w:color="auto"/>
              <w:left w:val="single" w:sz="4" w:space="0" w:color="auto"/>
              <w:bottom w:val="single" w:sz="4" w:space="0" w:color="auto"/>
              <w:right w:val="single" w:sz="8" w:space="0" w:color="auto"/>
            </w:tcBorders>
          </w:tcPr>
          <w:p w14:paraId="2D3B8D01"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1007,60</w:t>
            </w:r>
          </w:p>
        </w:tc>
        <w:tc>
          <w:tcPr>
            <w:tcW w:w="2146" w:type="dxa"/>
            <w:vMerge/>
            <w:tcBorders>
              <w:right w:val="single" w:sz="4" w:space="0" w:color="auto"/>
            </w:tcBorders>
          </w:tcPr>
          <w:p w14:paraId="609D3B4C" w14:textId="77777777" w:rsidR="00FD7A2A" w:rsidRPr="008208DB" w:rsidRDefault="00FD7A2A" w:rsidP="007E1B7D">
            <w:pPr>
              <w:spacing w:after="0" w:line="240" w:lineRule="auto"/>
              <w:rPr>
                <w:rFonts w:ascii="Times New Roman" w:hAnsi="Times New Roman"/>
              </w:rPr>
            </w:pPr>
          </w:p>
        </w:tc>
      </w:tr>
      <w:tr w:rsidR="006B40B3" w:rsidRPr="008208DB" w14:paraId="2E3E001E" w14:textId="77777777" w:rsidTr="00654E0D">
        <w:trPr>
          <w:trHeight w:val="419"/>
        </w:trPr>
        <w:tc>
          <w:tcPr>
            <w:tcW w:w="774" w:type="dxa"/>
            <w:vMerge/>
            <w:tcBorders>
              <w:left w:val="single" w:sz="8" w:space="0" w:color="auto"/>
              <w:bottom w:val="single" w:sz="8" w:space="0" w:color="auto"/>
              <w:right w:val="single" w:sz="8" w:space="0" w:color="auto"/>
            </w:tcBorders>
          </w:tcPr>
          <w:p w14:paraId="06016FA5"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0024BF4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1CCB7C7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bottom w:val="single" w:sz="8" w:space="0" w:color="auto"/>
              <w:right w:val="single" w:sz="8" w:space="0" w:color="auto"/>
            </w:tcBorders>
          </w:tcPr>
          <w:p w14:paraId="45736B8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77F0F108"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715BBBA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673C2B7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0A5CA76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1F8E400F"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2F3C30AE"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332443A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1144193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7C88FC25" w14:textId="77777777" w:rsidR="00FD7A2A" w:rsidRPr="008208DB" w:rsidRDefault="00FD7A2A" w:rsidP="007E1B7D">
            <w:pPr>
              <w:spacing w:after="0" w:line="240" w:lineRule="auto"/>
              <w:rPr>
                <w:rFonts w:ascii="Times New Roman" w:hAnsi="Times New Roman"/>
              </w:rPr>
            </w:pPr>
          </w:p>
        </w:tc>
      </w:tr>
      <w:tr w:rsidR="006B40B3" w:rsidRPr="008208DB" w14:paraId="3E90334D" w14:textId="77777777" w:rsidTr="00654E0D">
        <w:trPr>
          <w:trHeight w:val="585"/>
        </w:trPr>
        <w:tc>
          <w:tcPr>
            <w:tcW w:w="774" w:type="dxa"/>
            <w:vMerge w:val="restart"/>
            <w:tcBorders>
              <w:left w:val="single" w:sz="8" w:space="0" w:color="auto"/>
              <w:right w:val="single" w:sz="8" w:space="0" w:color="auto"/>
            </w:tcBorders>
          </w:tcPr>
          <w:p w14:paraId="1B974F4D"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lastRenderedPageBreak/>
              <w:t>15.</w:t>
            </w:r>
          </w:p>
        </w:tc>
        <w:tc>
          <w:tcPr>
            <w:tcW w:w="1124" w:type="dxa"/>
            <w:vMerge w:val="restart"/>
            <w:tcBorders>
              <w:left w:val="single" w:sz="8" w:space="0" w:color="auto"/>
              <w:right w:val="single" w:sz="8" w:space="0" w:color="auto"/>
            </w:tcBorders>
          </w:tcPr>
          <w:p w14:paraId="16C9ECA1" w14:textId="773D5B88"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Основное</w:t>
            </w:r>
          </w:p>
          <w:p w14:paraId="5B87A40B" w14:textId="0CB4F2EC"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13</w:t>
            </w:r>
          </w:p>
          <w:p w14:paraId="7DAD25B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768DCB81" w14:textId="34725D5E" w:rsidR="00FD7A2A" w:rsidRPr="008208DB" w:rsidRDefault="00FD7A2A" w:rsidP="00F07246">
            <w:pPr>
              <w:autoSpaceDE w:val="0"/>
              <w:autoSpaceDN w:val="0"/>
              <w:adjustRightInd w:val="0"/>
              <w:spacing w:after="0" w:line="240" w:lineRule="auto"/>
              <w:rPr>
                <w:rFonts w:ascii="Times New Roman" w:hAnsi="Times New Roman"/>
              </w:rPr>
            </w:pPr>
            <w:r w:rsidRPr="008208DB">
              <w:rPr>
                <w:rFonts w:ascii="Times New Roman" w:hAnsi="Times New Roman"/>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412" w:type="dxa"/>
            <w:vMerge w:val="restart"/>
            <w:tcBorders>
              <w:left w:val="single" w:sz="8" w:space="0" w:color="auto"/>
              <w:right w:val="single" w:sz="8" w:space="0" w:color="auto"/>
            </w:tcBorders>
          </w:tcPr>
          <w:p w14:paraId="38C4F9D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left w:val="single" w:sz="8" w:space="0" w:color="auto"/>
              <w:bottom w:val="single" w:sz="4" w:space="0" w:color="auto"/>
              <w:right w:val="single" w:sz="8" w:space="0" w:color="auto"/>
            </w:tcBorders>
          </w:tcPr>
          <w:p w14:paraId="73BEB712" w14:textId="00E34C78" w:rsidR="00FD7A2A" w:rsidRPr="008208DB" w:rsidRDefault="00BC4805" w:rsidP="006B5EB7">
            <w:pPr>
              <w:autoSpaceDE w:val="0"/>
              <w:autoSpaceDN w:val="0"/>
              <w:adjustRightInd w:val="0"/>
              <w:spacing w:after="0" w:line="240" w:lineRule="auto"/>
              <w:rPr>
                <w:rFonts w:ascii="Times New Roman" w:hAnsi="Times New Roman"/>
              </w:rPr>
            </w:pPr>
            <w:r>
              <w:rPr>
                <w:rFonts w:ascii="Times New Roman" w:hAnsi="Times New Roman"/>
              </w:rPr>
              <w:t>Всего, в том числе:</w:t>
            </w:r>
          </w:p>
        </w:tc>
        <w:tc>
          <w:tcPr>
            <w:tcW w:w="1130" w:type="dxa"/>
            <w:tcBorders>
              <w:left w:val="single" w:sz="8" w:space="0" w:color="auto"/>
              <w:bottom w:val="single" w:sz="4" w:space="0" w:color="auto"/>
              <w:right w:val="single" w:sz="8" w:space="0" w:color="auto"/>
            </w:tcBorders>
          </w:tcPr>
          <w:p w14:paraId="7682122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left w:val="single" w:sz="8" w:space="0" w:color="auto"/>
              <w:bottom w:val="single" w:sz="4" w:space="0" w:color="auto"/>
              <w:right w:val="single" w:sz="4" w:space="0" w:color="auto"/>
            </w:tcBorders>
          </w:tcPr>
          <w:p w14:paraId="76FFD35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4F5C653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left w:val="single" w:sz="8" w:space="0" w:color="auto"/>
              <w:bottom w:val="single" w:sz="4" w:space="0" w:color="auto"/>
              <w:right w:val="single" w:sz="4" w:space="0" w:color="auto"/>
            </w:tcBorders>
          </w:tcPr>
          <w:p w14:paraId="26A48F88" w14:textId="77777777" w:rsidR="00FD7A2A" w:rsidRPr="008208DB" w:rsidRDefault="00FD7A2A" w:rsidP="007E1B7D">
            <w:pPr>
              <w:spacing w:after="0" w:line="240" w:lineRule="auto"/>
              <w:rPr>
                <w:highlight w:val="yellow"/>
              </w:rPr>
            </w:pPr>
          </w:p>
        </w:tc>
        <w:tc>
          <w:tcPr>
            <w:tcW w:w="992" w:type="dxa"/>
            <w:tcBorders>
              <w:left w:val="single" w:sz="4" w:space="0" w:color="auto"/>
              <w:bottom w:val="single" w:sz="4" w:space="0" w:color="auto"/>
              <w:right w:val="single" w:sz="4" w:space="0" w:color="auto"/>
            </w:tcBorders>
          </w:tcPr>
          <w:p w14:paraId="12231AFE" w14:textId="77777777" w:rsidR="00FD7A2A" w:rsidRPr="008208DB" w:rsidRDefault="00FD7A2A" w:rsidP="007E1B7D">
            <w:pPr>
              <w:spacing w:after="0" w:line="240" w:lineRule="auto"/>
              <w:rPr>
                <w:highlight w:val="yellow"/>
              </w:rPr>
            </w:pPr>
          </w:p>
        </w:tc>
        <w:tc>
          <w:tcPr>
            <w:tcW w:w="993" w:type="dxa"/>
            <w:tcBorders>
              <w:left w:val="single" w:sz="4" w:space="0" w:color="auto"/>
              <w:bottom w:val="single" w:sz="4" w:space="0" w:color="auto"/>
              <w:right w:val="single" w:sz="4" w:space="0" w:color="auto"/>
            </w:tcBorders>
          </w:tcPr>
          <w:p w14:paraId="67CF39CB" w14:textId="77777777" w:rsidR="00FD7A2A" w:rsidRPr="008208DB" w:rsidRDefault="00FD7A2A" w:rsidP="007E1B7D">
            <w:pPr>
              <w:spacing w:after="0" w:line="240" w:lineRule="auto"/>
            </w:pPr>
          </w:p>
        </w:tc>
        <w:tc>
          <w:tcPr>
            <w:tcW w:w="995" w:type="dxa"/>
            <w:tcBorders>
              <w:left w:val="single" w:sz="4" w:space="0" w:color="auto"/>
              <w:bottom w:val="single" w:sz="4" w:space="0" w:color="auto"/>
              <w:right w:val="single" w:sz="8" w:space="0" w:color="auto"/>
            </w:tcBorders>
          </w:tcPr>
          <w:p w14:paraId="13E91171" w14:textId="77777777" w:rsidR="00FD7A2A" w:rsidRPr="008208DB" w:rsidRDefault="00FD7A2A" w:rsidP="007E1B7D">
            <w:pPr>
              <w:spacing w:after="0" w:line="240" w:lineRule="auto"/>
            </w:pPr>
          </w:p>
        </w:tc>
        <w:tc>
          <w:tcPr>
            <w:tcW w:w="2146" w:type="dxa"/>
            <w:vMerge w:val="restart"/>
            <w:tcBorders>
              <w:top w:val="single" w:sz="4" w:space="0" w:color="auto"/>
              <w:right w:val="single" w:sz="4" w:space="0" w:color="auto"/>
            </w:tcBorders>
          </w:tcPr>
          <w:p w14:paraId="6F4ED6B8"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позволит повысить заработную плату педагогическим работникам, работающим и проживающим в сельской местности</w:t>
            </w:r>
          </w:p>
        </w:tc>
      </w:tr>
      <w:tr w:rsidR="006B40B3" w:rsidRPr="008208DB" w14:paraId="6700FC3A" w14:textId="77777777" w:rsidTr="00654E0D">
        <w:trPr>
          <w:trHeight w:val="960"/>
        </w:trPr>
        <w:tc>
          <w:tcPr>
            <w:tcW w:w="774" w:type="dxa"/>
            <w:vMerge/>
            <w:tcBorders>
              <w:left w:val="single" w:sz="8" w:space="0" w:color="auto"/>
              <w:right w:val="single" w:sz="8" w:space="0" w:color="auto"/>
            </w:tcBorders>
          </w:tcPr>
          <w:p w14:paraId="3D0CDE86"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31C1947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6A68A41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4B6CF06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2D4FB9FF"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tc>
        <w:tc>
          <w:tcPr>
            <w:tcW w:w="1130" w:type="dxa"/>
            <w:tcBorders>
              <w:top w:val="single" w:sz="4" w:space="0" w:color="auto"/>
              <w:left w:val="single" w:sz="8" w:space="0" w:color="auto"/>
              <w:bottom w:val="single" w:sz="4" w:space="0" w:color="auto"/>
              <w:right w:val="single" w:sz="8" w:space="0" w:color="auto"/>
            </w:tcBorders>
          </w:tcPr>
          <w:p w14:paraId="669F3AE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05A3DD3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7A6AD91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7016BA64"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32F97E59"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2870E51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0E11652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4C620259" w14:textId="77777777" w:rsidR="00FD7A2A" w:rsidRPr="008208DB" w:rsidRDefault="00FD7A2A" w:rsidP="007E1B7D">
            <w:pPr>
              <w:spacing w:after="0" w:line="240" w:lineRule="auto"/>
              <w:rPr>
                <w:rFonts w:ascii="Times New Roman" w:hAnsi="Times New Roman"/>
              </w:rPr>
            </w:pPr>
          </w:p>
        </w:tc>
      </w:tr>
      <w:tr w:rsidR="006B40B3" w:rsidRPr="008208DB" w14:paraId="3AA9C79F" w14:textId="77777777" w:rsidTr="00654E0D">
        <w:trPr>
          <w:trHeight w:val="818"/>
        </w:trPr>
        <w:tc>
          <w:tcPr>
            <w:tcW w:w="774" w:type="dxa"/>
            <w:vMerge/>
            <w:tcBorders>
              <w:left w:val="single" w:sz="8" w:space="0" w:color="auto"/>
              <w:right w:val="single" w:sz="8" w:space="0" w:color="auto"/>
            </w:tcBorders>
          </w:tcPr>
          <w:p w14:paraId="2BD92C7E"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458C951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3D3FAF5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4F35F08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35A0C30"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10928BC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6108C17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7F37F6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436A4ABC" w14:textId="77777777" w:rsidR="00FD7A2A" w:rsidRPr="008208DB" w:rsidRDefault="00FD7A2A" w:rsidP="007E1B7D">
            <w:pPr>
              <w:spacing w:after="0" w:line="240" w:lineRule="auto"/>
              <w:rPr>
                <w:highlight w:val="yellow"/>
              </w:rPr>
            </w:pPr>
          </w:p>
        </w:tc>
        <w:tc>
          <w:tcPr>
            <w:tcW w:w="992" w:type="dxa"/>
            <w:tcBorders>
              <w:top w:val="single" w:sz="4" w:space="0" w:color="auto"/>
              <w:left w:val="single" w:sz="4" w:space="0" w:color="auto"/>
              <w:bottom w:val="single" w:sz="4" w:space="0" w:color="auto"/>
              <w:right w:val="single" w:sz="4" w:space="0" w:color="auto"/>
            </w:tcBorders>
          </w:tcPr>
          <w:p w14:paraId="5FC1E55D" w14:textId="77777777" w:rsidR="00FD7A2A" w:rsidRPr="008208DB" w:rsidRDefault="00FD7A2A" w:rsidP="007E1B7D">
            <w:pPr>
              <w:spacing w:after="0" w:line="240" w:lineRule="auto"/>
              <w:rPr>
                <w:highlight w:val="yellow"/>
              </w:rPr>
            </w:pPr>
          </w:p>
        </w:tc>
        <w:tc>
          <w:tcPr>
            <w:tcW w:w="993" w:type="dxa"/>
            <w:tcBorders>
              <w:top w:val="single" w:sz="4" w:space="0" w:color="auto"/>
              <w:left w:val="single" w:sz="4" w:space="0" w:color="auto"/>
              <w:bottom w:val="single" w:sz="4" w:space="0" w:color="auto"/>
              <w:right w:val="single" w:sz="4" w:space="0" w:color="auto"/>
            </w:tcBorders>
          </w:tcPr>
          <w:p w14:paraId="2C88FD2C" w14:textId="77777777" w:rsidR="00FD7A2A" w:rsidRPr="008208DB" w:rsidRDefault="00FD7A2A" w:rsidP="007E1B7D">
            <w:pPr>
              <w:spacing w:after="0" w:line="240" w:lineRule="auto"/>
            </w:pPr>
          </w:p>
        </w:tc>
        <w:tc>
          <w:tcPr>
            <w:tcW w:w="995" w:type="dxa"/>
            <w:tcBorders>
              <w:top w:val="single" w:sz="4" w:space="0" w:color="auto"/>
              <w:left w:val="single" w:sz="4" w:space="0" w:color="auto"/>
              <w:bottom w:val="single" w:sz="4" w:space="0" w:color="auto"/>
              <w:right w:val="single" w:sz="8" w:space="0" w:color="auto"/>
            </w:tcBorders>
          </w:tcPr>
          <w:p w14:paraId="1E655967" w14:textId="77777777" w:rsidR="00FD7A2A" w:rsidRPr="008208DB" w:rsidRDefault="00FD7A2A" w:rsidP="007E1B7D">
            <w:pPr>
              <w:spacing w:after="0" w:line="240" w:lineRule="auto"/>
            </w:pPr>
          </w:p>
        </w:tc>
        <w:tc>
          <w:tcPr>
            <w:tcW w:w="2146" w:type="dxa"/>
            <w:vMerge/>
            <w:tcBorders>
              <w:right w:val="single" w:sz="4" w:space="0" w:color="auto"/>
            </w:tcBorders>
          </w:tcPr>
          <w:p w14:paraId="312384C8" w14:textId="77777777" w:rsidR="00FD7A2A" w:rsidRPr="008208DB" w:rsidRDefault="00FD7A2A" w:rsidP="007E1B7D">
            <w:pPr>
              <w:spacing w:after="0" w:line="240" w:lineRule="auto"/>
              <w:rPr>
                <w:rFonts w:ascii="Times New Roman" w:hAnsi="Times New Roman"/>
              </w:rPr>
            </w:pPr>
          </w:p>
        </w:tc>
      </w:tr>
      <w:tr w:rsidR="006B40B3" w:rsidRPr="008208DB" w14:paraId="62B5A961" w14:textId="77777777" w:rsidTr="00654E0D">
        <w:trPr>
          <w:trHeight w:val="612"/>
        </w:trPr>
        <w:tc>
          <w:tcPr>
            <w:tcW w:w="774" w:type="dxa"/>
            <w:vMerge/>
            <w:tcBorders>
              <w:left w:val="single" w:sz="8" w:space="0" w:color="auto"/>
              <w:bottom w:val="single" w:sz="4" w:space="0" w:color="auto"/>
              <w:right w:val="single" w:sz="8" w:space="0" w:color="auto"/>
            </w:tcBorders>
          </w:tcPr>
          <w:p w14:paraId="1E5BE5DF"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468E5DF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5EB7071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2E9913E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419DE82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61E0DCF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0A89C8A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62E4394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6875A3D1"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041A7906"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06A1847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7D63A64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72EF55A6" w14:textId="77777777" w:rsidR="00FD7A2A" w:rsidRPr="008208DB" w:rsidRDefault="00FD7A2A" w:rsidP="007E1B7D">
            <w:pPr>
              <w:spacing w:after="0" w:line="240" w:lineRule="auto"/>
              <w:rPr>
                <w:rFonts w:ascii="Times New Roman" w:hAnsi="Times New Roman"/>
              </w:rPr>
            </w:pPr>
          </w:p>
        </w:tc>
      </w:tr>
      <w:tr w:rsidR="006B40B3" w:rsidRPr="008208DB" w14:paraId="15887060" w14:textId="77777777" w:rsidTr="00654E0D">
        <w:trPr>
          <w:trHeight w:val="976"/>
        </w:trPr>
        <w:tc>
          <w:tcPr>
            <w:tcW w:w="774" w:type="dxa"/>
            <w:vMerge w:val="restart"/>
            <w:tcBorders>
              <w:top w:val="single" w:sz="4" w:space="0" w:color="auto"/>
              <w:left w:val="single" w:sz="8" w:space="0" w:color="auto"/>
              <w:right w:val="single" w:sz="8" w:space="0" w:color="auto"/>
            </w:tcBorders>
          </w:tcPr>
          <w:p w14:paraId="6E2FD39D"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16.</w:t>
            </w:r>
          </w:p>
        </w:tc>
        <w:tc>
          <w:tcPr>
            <w:tcW w:w="1124" w:type="dxa"/>
            <w:vMerge w:val="restart"/>
            <w:tcBorders>
              <w:top w:val="single" w:sz="4" w:space="0" w:color="auto"/>
              <w:left w:val="single" w:sz="8" w:space="0" w:color="auto"/>
              <w:right w:val="single" w:sz="8" w:space="0" w:color="auto"/>
            </w:tcBorders>
          </w:tcPr>
          <w:p w14:paraId="3BD62506" w14:textId="5AACDCC5"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21571BBE" w14:textId="39371751"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14</w:t>
            </w:r>
          </w:p>
          <w:p w14:paraId="25D0033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top w:val="single" w:sz="4" w:space="0" w:color="auto"/>
              <w:left w:val="single" w:sz="8" w:space="0" w:color="auto"/>
              <w:right w:val="single" w:sz="8" w:space="0" w:color="auto"/>
            </w:tcBorders>
          </w:tcPr>
          <w:p w14:paraId="381841D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1412" w:type="dxa"/>
            <w:vMerge w:val="restart"/>
            <w:tcBorders>
              <w:top w:val="single" w:sz="4" w:space="0" w:color="auto"/>
              <w:left w:val="single" w:sz="8" w:space="0" w:color="auto"/>
              <w:right w:val="single" w:sz="8" w:space="0" w:color="auto"/>
            </w:tcBorders>
          </w:tcPr>
          <w:p w14:paraId="15A31F1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8" w:space="0" w:color="auto"/>
              <w:bottom w:val="single" w:sz="4" w:space="0" w:color="auto"/>
              <w:right w:val="single" w:sz="8" w:space="0" w:color="auto"/>
            </w:tcBorders>
          </w:tcPr>
          <w:p w14:paraId="0807C935" w14:textId="349E4FAD" w:rsidR="00FD7A2A" w:rsidRPr="008208DB" w:rsidRDefault="00BC4805" w:rsidP="006B5EB7">
            <w:pPr>
              <w:autoSpaceDE w:val="0"/>
              <w:autoSpaceDN w:val="0"/>
              <w:adjustRightInd w:val="0"/>
              <w:spacing w:after="0" w:line="240" w:lineRule="auto"/>
              <w:rPr>
                <w:rFonts w:ascii="Times New Roman" w:hAnsi="Times New Roman"/>
              </w:rPr>
            </w:pPr>
            <w:r>
              <w:rPr>
                <w:rFonts w:ascii="Times New Roman" w:hAnsi="Times New Roman"/>
              </w:rPr>
              <w:t>Всего, в том числе:</w:t>
            </w:r>
          </w:p>
        </w:tc>
        <w:tc>
          <w:tcPr>
            <w:tcW w:w="1130" w:type="dxa"/>
            <w:tcBorders>
              <w:top w:val="single" w:sz="4" w:space="0" w:color="auto"/>
              <w:left w:val="single" w:sz="8" w:space="0" w:color="auto"/>
              <w:bottom w:val="single" w:sz="4" w:space="0" w:color="auto"/>
              <w:right w:val="single" w:sz="8" w:space="0" w:color="auto"/>
            </w:tcBorders>
          </w:tcPr>
          <w:p w14:paraId="2DBEB5DF"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34183,9</w:t>
            </w:r>
          </w:p>
        </w:tc>
        <w:tc>
          <w:tcPr>
            <w:tcW w:w="1011" w:type="dxa"/>
            <w:tcBorders>
              <w:top w:val="single" w:sz="4" w:space="0" w:color="auto"/>
              <w:left w:val="single" w:sz="8" w:space="0" w:color="auto"/>
              <w:bottom w:val="single" w:sz="4" w:space="0" w:color="auto"/>
              <w:right w:val="single" w:sz="4" w:space="0" w:color="auto"/>
            </w:tcBorders>
          </w:tcPr>
          <w:p w14:paraId="0853E7A9"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5751,5</w:t>
            </w:r>
          </w:p>
        </w:tc>
        <w:tc>
          <w:tcPr>
            <w:tcW w:w="850" w:type="dxa"/>
            <w:tcBorders>
              <w:top w:val="single" w:sz="4" w:space="0" w:color="auto"/>
              <w:left w:val="single" w:sz="4" w:space="0" w:color="auto"/>
              <w:bottom w:val="single" w:sz="4" w:space="0" w:color="auto"/>
              <w:right w:val="single" w:sz="8" w:space="0" w:color="auto"/>
            </w:tcBorders>
          </w:tcPr>
          <w:p w14:paraId="15EAE1F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4539,6</w:t>
            </w:r>
          </w:p>
        </w:tc>
        <w:tc>
          <w:tcPr>
            <w:tcW w:w="709" w:type="dxa"/>
            <w:tcBorders>
              <w:top w:val="single" w:sz="4" w:space="0" w:color="auto"/>
              <w:left w:val="single" w:sz="8" w:space="0" w:color="auto"/>
              <w:bottom w:val="single" w:sz="4" w:space="0" w:color="auto"/>
              <w:right w:val="single" w:sz="4" w:space="0" w:color="auto"/>
            </w:tcBorders>
          </w:tcPr>
          <w:p w14:paraId="6EEC6519"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5973,2</w:t>
            </w:r>
          </w:p>
        </w:tc>
        <w:tc>
          <w:tcPr>
            <w:tcW w:w="992" w:type="dxa"/>
            <w:tcBorders>
              <w:top w:val="single" w:sz="4" w:space="0" w:color="auto"/>
              <w:left w:val="single" w:sz="4" w:space="0" w:color="auto"/>
              <w:bottom w:val="single" w:sz="4" w:space="0" w:color="auto"/>
              <w:right w:val="single" w:sz="4" w:space="0" w:color="auto"/>
            </w:tcBorders>
          </w:tcPr>
          <w:p w14:paraId="7DEF672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5973,2</w:t>
            </w:r>
          </w:p>
        </w:tc>
        <w:tc>
          <w:tcPr>
            <w:tcW w:w="993" w:type="dxa"/>
            <w:tcBorders>
              <w:top w:val="single" w:sz="4" w:space="0" w:color="auto"/>
              <w:left w:val="single" w:sz="4" w:space="0" w:color="auto"/>
              <w:bottom w:val="single" w:sz="4" w:space="0" w:color="auto"/>
              <w:right w:val="single" w:sz="4" w:space="0" w:color="auto"/>
            </w:tcBorders>
          </w:tcPr>
          <w:p w14:paraId="6454C20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5973,2</w:t>
            </w:r>
          </w:p>
        </w:tc>
        <w:tc>
          <w:tcPr>
            <w:tcW w:w="995" w:type="dxa"/>
            <w:tcBorders>
              <w:top w:val="single" w:sz="4" w:space="0" w:color="auto"/>
              <w:left w:val="single" w:sz="4" w:space="0" w:color="auto"/>
              <w:bottom w:val="single" w:sz="4" w:space="0" w:color="auto"/>
              <w:right w:val="single" w:sz="8" w:space="0" w:color="auto"/>
            </w:tcBorders>
          </w:tcPr>
          <w:p w14:paraId="22A5047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5973,2</w:t>
            </w:r>
          </w:p>
        </w:tc>
        <w:tc>
          <w:tcPr>
            <w:tcW w:w="2146" w:type="dxa"/>
            <w:vMerge w:val="restart"/>
            <w:tcBorders>
              <w:top w:val="single" w:sz="4" w:space="0" w:color="auto"/>
              <w:right w:val="single" w:sz="4" w:space="0" w:color="auto"/>
            </w:tcBorders>
          </w:tcPr>
          <w:p w14:paraId="2FA9860D"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позволит снизить расходы семейного бюджета на оплату услуг по присмотру и уходу за детьми в ДОО</w:t>
            </w:r>
          </w:p>
        </w:tc>
      </w:tr>
      <w:tr w:rsidR="006B40B3" w:rsidRPr="008208DB" w14:paraId="15995164" w14:textId="77777777" w:rsidTr="00654E0D">
        <w:trPr>
          <w:trHeight w:val="365"/>
        </w:trPr>
        <w:tc>
          <w:tcPr>
            <w:tcW w:w="774" w:type="dxa"/>
            <w:vMerge/>
            <w:tcBorders>
              <w:left w:val="single" w:sz="8" w:space="0" w:color="auto"/>
              <w:right w:val="single" w:sz="8" w:space="0" w:color="auto"/>
            </w:tcBorders>
          </w:tcPr>
          <w:p w14:paraId="2E4BC993"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2C80D6C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65BD84D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329DE41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33A0CDC1" w14:textId="2AF958A2" w:rsidR="00FD7A2A" w:rsidRPr="008208DB" w:rsidRDefault="00BC4805" w:rsidP="007E1B7D">
            <w:pPr>
              <w:autoSpaceDE w:val="0"/>
              <w:autoSpaceDN w:val="0"/>
              <w:adjustRightInd w:val="0"/>
              <w:spacing w:after="0" w:line="240" w:lineRule="auto"/>
              <w:rPr>
                <w:rFonts w:ascii="Times New Roman" w:hAnsi="Times New Roman"/>
              </w:rPr>
            </w:pPr>
            <w:r>
              <w:rPr>
                <w:rFonts w:ascii="Times New Roman" w:hAnsi="Times New Roman"/>
              </w:rPr>
              <w:t>федеральный бюджет</w:t>
            </w:r>
          </w:p>
        </w:tc>
        <w:tc>
          <w:tcPr>
            <w:tcW w:w="1130" w:type="dxa"/>
            <w:tcBorders>
              <w:top w:val="single" w:sz="4" w:space="0" w:color="auto"/>
              <w:left w:val="single" w:sz="8" w:space="0" w:color="auto"/>
              <w:bottom w:val="single" w:sz="4" w:space="0" w:color="auto"/>
              <w:right w:val="single" w:sz="8" w:space="0" w:color="auto"/>
            </w:tcBorders>
          </w:tcPr>
          <w:p w14:paraId="3B02245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5C39763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379474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7EAFDE6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BF337E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CB4A51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392EF73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59CFD7DE" w14:textId="77777777" w:rsidR="00FD7A2A" w:rsidRPr="008208DB" w:rsidRDefault="00FD7A2A" w:rsidP="007E1B7D">
            <w:pPr>
              <w:spacing w:after="0" w:line="240" w:lineRule="auto"/>
              <w:rPr>
                <w:rFonts w:ascii="Times New Roman" w:hAnsi="Times New Roman"/>
              </w:rPr>
            </w:pPr>
          </w:p>
        </w:tc>
      </w:tr>
      <w:tr w:rsidR="006B40B3" w:rsidRPr="008208DB" w14:paraId="0DD981E3" w14:textId="77777777" w:rsidTr="00654E0D">
        <w:trPr>
          <w:trHeight w:val="516"/>
        </w:trPr>
        <w:tc>
          <w:tcPr>
            <w:tcW w:w="774" w:type="dxa"/>
            <w:vMerge/>
            <w:tcBorders>
              <w:left w:val="single" w:sz="8" w:space="0" w:color="auto"/>
              <w:right w:val="single" w:sz="8" w:space="0" w:color="auto"/>
            </w:tcBorders>
          </w:tcPr>
          <w:p w14:paraId="35D438D4"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2994EC2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5133F3B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5119E77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9D158E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1F4BA6BA"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3447F22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34183,9</w:t>
            </w:r>
          </w:p>
        </w:tc>
        <w:tc>
          <w:tcPr>
            <w:tcW w:w="1011" w:type="dxa"/>
            <w:tcBorders>
              <w:top w:val="single" w:sz="4" w:space="0" w:color="auto"/>
              <w:left w:val="single" w:sz="8" w:space="0" w:color="auto"/>
              <w:bottom w:val="single" w:sz="4" w:space="0" w:color="auto"/>
              <w:right w:val="single" w:sz="4" w:space="0" w:color="auto"/>
            </w:tcBorders>
          </w:tcPr>
          <w:p w14:paraId="4720BD8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5751,5</w:t>
            </w:r>
          </w:p>
        </w:tc>
        <w:tc>
          <w:tcPr>
            <w:tcW w:w="850" w:type="dxa"/>
            <w:tcBorders>
              <w:top w:val="single" w:sz="4" w:space="0" w:color="auto"/>
              <w:left w:val="single" w:sz="4" w:space="0" w:color="auto"/>
              <w:bottom w:val="single" w:sz="4" w:space="0" w:color="auto"/>
              <w:right w:val="single" w:sz="8" w:space="0" w:color="auto"/>
            </w:tcBorders>
          </w:tcPr>
          <w:p w14:paraId="4E146A5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4539,6</w:t>
            </w:r>
          </w:p>
        </w:tc>
        <w:tc>
          <w:tcPr>
            <w:tcW w:w="709" w:type="dxa"/>
            <w:tcBorders>
              <w:top w:val="single" w:sz="4" w:space="0" w:color="auto"/>
              <w:left w:val="single" w:sz="8" w:space="0" w:color="auto"/>
              <w:bottom w:val="single" w:sz="4" w:space="0" w:color="auto"/>
              <w:right w:val="single" w:sz="4" w:space="0" w:color="auto"/>
            </w:tcBorders>
          </w:tcPr>
          <w:p w14:paraId="00416F1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5973,2</w:t>
            </w:r>
          </w:p>
        </w:tc>
        <w:tc>
          <w:tcPr>
            <w:tcW w:w="992" w:type="dxa"/>
            <w:tcBorders>
              <w:top w:val="single" w:sz="4" w:space="0" w:color="auto"/>
              <w:left w:val="single" w:sz="4" w:space="0" w:color="auto"/>
              <w:bottom w:val="single" w:sz="4" w:space="0" w:color="auto"/>
              <w:right w:val="single" w:sz="4" w:space="0" w:color="auto"/>
            </w:tcBorders>
          </w:tcPr>
          <w:p w14:paraId="694EADA0"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5973,2</w:t>
            </w:r>
          </w:p>
        </w:tc>
        <w:tc>
          <w:tcPr>
            <w:tcW w:w="993" w:type="dxa"/>
            <w:tcBorders>
              <w:top w:val="single" w:sz="4" w:space="0" w:color="auto"/>
              <w:left w:val="single" w:sz="4" w:space="0" w:color="auto"/>
              <w:bottom w:val="single" w:sz="4" w:space="0" w:color="auto"/>
              <w:right w:val="single" w:sz="4" w:space="0" w:color="auto"/>
            </w:tcBorders>
          </w:tcPr>
          <w:p w14:paraId="0A67B3C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5973,2</w:t>
            </w:r>
          </w:p>
        </w:tc>
        <w:tc>
          <w:tcPr>
            <w:tcW w:w="995" w:type="dxa"/>
            <w:tcBorders>
              <w:top w:val="single" w:sz="4" w:space="0" w:color="auto"/>
              <w:left w:val="single" w:sz="4" w:space="0" w:color="auto"/>
              <w:bottom w:val="single" w:sz="4" w:space="0" w:color="auto"/>
              <w:right w:val="single" w:sz="8" w:space="0" w:color="auto"/>
            </w:tcBorders>
          </w:tcPr>
          <w:p w14:paraId="4768F40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5973,2</w:t>
            </w:r>
          </w:p>
        </w:tc>
        <w:tc>
          <w:tcPr>
            <w:tcW w:w="2146" w:type="dxa"/>
            <w:vMerge/>
            <w:tcBorders>
              <w:right w:val="single" w:sz="4" w:space="0" w:color="auto"/>
            </w:tcBorders>
          </w:tcPr>
          <w:p w14:paraId="20664108" w14:textId="77777777" w:rsidR="00FD7A2A" w:rsidRPr="008208DB" w:rsidRDefault="00FD7A2A" w:rsidP="007E1B7D">
            <w:pPr>
              <w:spacing w:after="0" w:line="240" w:lineRule="auto"/>
              <w:rPr>
                <w:rFonts w:ascii="Times New Roman" w:hAnsi="Times New Roman"/>
              </w:rPr>
            </w:pPr>
          </w:p>
        </w:tc>
      </w:tr>
      <w:tr w:rsidR="006B40B3" w:rsidRPr="008208DB" w14:paraId="6A36D1C2" w14:textId="77777777" w:rsidTr="00654E0D">
        <w:trPr>
          <w:trHeight w:val="972"/>
        </w:trPr>
        <w:tc>
          <w:tcPr>
            <w:tcW w:w="774" w:type="dxa"/>
            <w:vMerge/>
            <w:tcBorders>
              <w:left w:val="single" w:sz="8" w:space="0" w:color="auto"/>
              <w:bottom w:val="single" w:sz="8" w:space="0" w:color="auto"/>
              <w:right w:val="single" w:sz="8" w:space="0" w:color="auto"/>
            </w:tcBorders>
          </w:tcPr>
          <w:p w14:paraId="6C589ADC"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1E39C90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29E1188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3B770C3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611BBE7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0067C9E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28BA875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16E7640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45F4808F"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4FF4D400"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7E75ECF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0D10F8A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5F200398" w14:textId="77777777" w:rsidR="00FD7A2A" w:rsidRPr="008208DB" w:rsidRDefault="00FD7A2A" w:rsidP="007E1B7D">
            <w:pPr>
              <w:spacing w:after="0" w:line="240" w:lineRule="auto"/>
              <w:rPr>
                <w:rFonts w:ascii="Times New Roman" w:hAnsi="Times New Roman"/>
              </w:rPr>
            </w:pPr>
          </w:p>
        </w:tc>
      </w:tr>
      <w:tr w:rsidR="006B40B3" w:rsidRPr="008208DB" w14:paraId="247803ED" w14:textId="77777777" w:rsidTr="00654E0D">
        <w:trPr>
          <w:trHeight w:val="450"/>
        </w:trPr>
        <w:tc>
          <w:tcPr>
            <w:tcW w:w="774" w:type="dxa"/>
            <w:vMerge w:val="restart"/>
            <w:tcBorders>
              <w:left w:val="single" w:sz="8" w:space="0" w:color="auto"/>
              <w:right w:val="single" w:sz="8" w:space="0" w:color="auto"/>
            </w:tcBorders>
          </w:tcPr>
          <w:p w14:paraId="5419DCC3"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17.</w:t>
            </w:r>
          </w:p>
        </w:tc>
        <w:tc>
          <w:tcPr>
            <w:tcW w:w="1124" w:type="dxa"/>
            <w:vMerge w:val="restart"/>
            <w:tcBorders>
              <w:left w:val="single" w:sz="8" w:space="0" w:color="auto"/>
              <w:right w:val="single" w:sz="8" w:space="0" w:color="auto"/>
            </w:tcBorders>
          </w:tcPr>
          <w:p w14:paraId="7F370425" w14:textId="7197E2DD"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7CA70170" w14:textId="46ED2C3B"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w:t>
            </w:r>
            <w:r w:rsidRPr="008208DB">
              <w:rPr>
                <w:rFonts w:ascii="Times New Roman" w:hAnsi="Times New Roman"/>
              </w:rPr>
              <w:lastRenderedPageBreak/>
              <w:t>тие 15</w:t>
            </w:r>
          </w:p>
          <w:p w14:paraId="2DEF2B9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4B67E3BF"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 xml:space="preserve">"Осуществление переданных </w:t>
            </w:r>
            <w:r w:rsidRPr="008208DB">
              <w:rPr>
                <w:rFonts w:ascii="Times New Roman" w:hAnsi="Times New Roman"/>
              </w:rPr>
              <w:lastRenderedPageBreak/>
              <w:t>полномочий по содержанию ребенка в семье опекуна "</w:t>
            </w:r>
          </w:p>
        </w:tc>
        <w:tc>
          <w:tcPr>
            <w:tcW w:w="1412" w:type="dxa"/>
            <w:vMerge w:val="restart"/>
            <w:tcBorders>
              <w:left w:val="single" w:sz="8" w:space="0" w:color="auto"/>
              <w:right w:val="single" w:sz="8" w:space="0" w:color="auto"/>
            </w:tcBorders>
          </w:tcPr>
          <w:p w14:paraId="6B98F07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Управление образования</w:t>
            </w:r>
          </w:p>
        </w:tc>
        <w:tc>
          <w:tcPr>
            <w:tcW w:w="1274" w:type="dxa"/>
            <w:tcBorders>
              <w:left w:val="single" w:sz="8" w:space="0" w:color="auto"/>
              <w:bottom w:val="single" w:sz="4" w:space="0" w:color="auto"/>
              <w:right w:val="single" w:sz="8" w:space="0" w:color="auto"/>
            </w:tcBorders>
          </w:tcPr>
          <w:p w14:paraId="654D525A" w14:textId="77777777" w:rsidR="00FD7A2A" w:rsidRPr="008208DB" w:rsidRDefault="00FD7A2A" w:rsidP="006B5EB7">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p w14:paraId="625D3A2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30" w:type="dxa"/>
            <w:tcBorders>
              <w:left w:val="single" w:sz="8" w:space="0" w:color="auto"/>
              <w:bottom w:val="single" w:sz="4" w:space="0" w:color="auto"/>
              <w:right w:val="single" w:sz="8" w:space="0" w:color="auto"/>
            </w:tcBorders>
          </w:tcPr>
          <w:p w14:paraId="2D8D0D3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70413,35</w:t>
            </w:r>
          </w:p>
        </w:tc>
        <w:tc>
          <w:tcPr>
            <w:tcW w:w="1011" w:type="dxa"/>
            <w:tcBorders>
              <w:left w:val="single" w:sz="8" w:space="0" w:color="auto"/>
              <w:bottom w:val="single" w:sz="4" w:space="0" w:color="auto"/>
              <w:right w:val="single" w:sz="4" w:space="0" w:color="auto"/>
            </w:tcBorders>
          </w:tcPr>
          <w:p w14:paraId="1740B40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11785,25</w:t>
            </w:r>
          </w:p>
        </w:tc>
        <w:tc>
          <w:tcPr>
            <w:tcW w:w="850" w:type="dxa"/>
            <w:tcBorders>
              <w:left w:val="single" w:sz="4" w:space="0" w:color="auto"/>
              <w:bottom w:val="single" w:sz="4" w:space="0" w:color="auto"/>
              <w:right w:val="single" w:sz="8" w:space="0" w:color="auto"/>
            </w:tcBorders>
          </w:tcPr>
          <w:p w14:paraId="28480BA0"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11596,5</w:t>
            </w:r>
          </w:p>
        </w:tc>
        <w:tc>
          <w:tcPr>
            <w:tcW w:w="709" w:type="dxa"/>
            <w:tcBorders>
              <w:left w:val="single" w:sz="8" w:space="0" w:color="auto"/>
              <w:bottom w:val="single" w:sz="4" w:space="0" w:color="auto"/>
              <w:right w:val="single" w:sz="4" w:space="0" w:color="auto"/>
            </w:tcBorders>
          </w:tcPr>
          <w:p w14:paraId="6EF2B5B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11757,90</w:t>
            </w:r>
          </w:p>
        </w:tc>
        <w:tc>
          <w:tcPr>
            <w:tcW w:w="992" w:type="dxa"/>
            <w:tcBorders>
              <w:left w:val="single" w:sz="4" w:space="0" w:color="auto"/>
              <w:bottom w:val="single" w:sz="4" w:space="0" w:color="auto"/>
              <w:right w:val="single" w:sz="4" w:space="0" w:color="auto"/>
            </w:tcBorders>
          </w:tcPr>
          <w:p w14:paraId="703311D6"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11757,90</w:t>
            </w:r>
          </w:p>
        </w:tc>
        <w:tc>
          <w:tcPr>
            <w:tcW w:w="993" w:type="dxa"/>
            <w:tcBorders>
              <w:left w:val="single" w:sz="4" w:space="0" w:color="auto"/>
              <w:bottom w:val="single" w:sz="4" w:space="0" w:color="auto"/>
              <w:right w:val="single" w:sz="4" w:space="0" w:color="auto"/>
            </w:tcBorders>
          </w:tcPr>
          <w:p w14:paraId="72403A7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11757,90</w:t>
            </w:r>
          </w:p>
        </w:tc>
        <w:tc>
          <w:tcPr>
            <w:tcW w:w="995" w:type="dxa"/>
            <w:tcBorders>
              <w:left w:val="single" w:sz="4" w:space="0" w:color="auto"/>
              <w:bottom w:val="single" w:sz="4" w:space="0" w:color="auto"/>
              <w:right w:val="single" w:sz="8" w:space="0" w:color="auto"/>
            </w:tcBorders>
          </w:tcPr>
          <w:p w14:paraId="250F236C"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11757,9</w:t>
            </w:r>
          </w:p>
        </w:tc>
        <w:tc>
          <w:tcPr>
            <w:tcW w:w="2146" w:type="dxa"/>
            <w:vMerge w:val="restart"/>
            <w:tcBorders>
              <w:top w:val="single" w:sz="4" w:space="0" w:color="auto"/>
              <w:right w:val="single" w:sz="4" w:space="0" w:color="auto"/>
            </w:tcBorders>
          </w:tcPr>
          <w:p w14:paraId="50CEB163"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 xml:space="preserve">позволит увеличить число детей-сирот и </w:t>
            </w:r>
            <w:r w:rsidRPr="008208DB">
              <w:rPr>
                <w:rFonts w:ascii="Times New Roman" w:hAnsi="Times New Roman"/>
              </w:rPr>
              <w:lastRenderedPageBreak/>
              <w:t>детей, оставшихся без попечения родителей, переданных на воспитание в семьи граждан</w:t>
            </w:r>
          </w:p>
        </w:tc>
      </w:tr>
      <w:tr w:rsidR="006B40B3" w:rsidRPr="008208DB" w14:paraId="63701DD2" w14:textId="77777777" w:rsidTr="00654E0D">
        <w:trPr>
          <w:trHeight w:val="450"/>
        </w:trPr>
        <w:tc>
          <w:tcPr>
            <w:tcW w:w="774" w:type="dxa"/>
            <w:vMerge/>
            <w:tcBorders>
              <w:left w:val="single" w:sz="8" w:space="0" w:color="auto"/>
              <w:right w:val="single" w:sz="8" w:space="0" w:color="auto"/>
            </w:tcBorders>
          </w:tcPr>
          <w:p w14:paraId="2B3B5039"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1D816C3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0921DEE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737080E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3E0F1BD4" w14:textId="5169BF3B"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p w14:paraId="64AB671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1E9F87D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692C42A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620646A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25D0644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6A3F72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B4E24B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1FE3FA4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0805D95B" w14:textId="77777777" w:rsidR="00FD7A2A" w:rsidRPr="008208DB" w:rsidRDefault="00FD7A2A" w:rsidP="007E1B7D">
            <w:pPr>
              <w:spacing w:after="0" w:line="240" w:lineRule="auto"/>
              <w:rPr>
                <w:rFonts w:ascii="Times New Roman" w:hAnsi="Times New Roman"/>
              </w:rPr>
            </w:pPr>
          </w:p>
        </w:tc>
      </w:tr>
      <w:tr w:rsidR="006B40B3" w:rsidRPr="008208DB" w14:paraId="0D65A6C5" w14:textId="77777777" w:rsidTr="00654E0D">
        <w:trPr>
          <w:trHeight w:val="480"/>
        </w:trPr>
        <w:tc>
          <w:tcPr>
            <w:tcW w:w="774" w:type="dxa"/>
            <w:vMerge/>
            <w:tcBorders>
              <w:left w:val="single" w:sz="8" w:space="0" w:color="auto"/>
              <w:right w:val="single" w:sz="8" w:space="0" w:color="auto"/>
            </w:tcBorders>
          </w:tcPr>
          <w:p w14:paraId="5F34F01B"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0CEC2E7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5BBEC82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4112040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B310AF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537E3C5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2CDE69D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69767,8</w:t>
            </w:r>
          </w:p>
        </w:tc>
        <w:tc>
          <w:tcPr>
            <w:tcW w:w="1011" w:type="dxa"/>
            <w:tcBorders>
              <w:top w:val="single" w:sz="4" w:space="0" w:color="auto"/>
              <w:left w:val="single" w:sz="8" w:space="0" w:color="auto"/>
              <w:bottom w:val="single" w:sz="4" w:space="0" w:color="auto"/>
              <w:right w:val="single" w:sz="4" w:space="0" w:color="auto"/>
            </w:tcBorders>
          </w:tcPr>
          <w:p w14:paraId="6B90385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11785,25</w:t>
            </w:r>
          </w:p>
        </w:tc>
        <w:tc>
          <w:tcPr>
            <w:tcW w:w="850" w:type="dxa"/>
            <w:tcBorders>
              <w:top w:val="single" w:sz="4" w:space="0" w:color="auto"/>
              <w:left w:val="single" w:sz="4" w:space="0" w:color="auto"/>
              <w:bottom w:val="single" w:sz="4" w:space="0" w:color="auto"/>
              <w:right w:val="single" w:sz="8" w:space="0" w:color="auto"/>
            </w:tcBorders>
          </w:tcPr>
          <w:p w14:paraId="16CD975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11596,5</w:t>
            </w:r>
          </w:p>
        </w:tc>
        <w:tc>
          <w:tcPr>
            <w:tcW w:w="709" w:type="dxa"/>
            <w:tcBorders>
              <w:top w:val="single" w:sz="4" w:space="0" w:color="auto"/>
              <w:left w:val="single" w:sz="8" w:space="0" w:color="auto"/>
              <w:bottom w:val="single" w:sz="4" w:space="0" w:color="auto"/>
              <w:right w:val="single" w:sz="4" w:space="0" w:color="auto"/>
            </w:tcBorders>
          </w:tcPr>
          <w:p w14:paraId="6834316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11757,90</w:t>
            </w:r>
          </w:p>
        </w:tc>
        <w:tc>
          <w:tcPr>
            <w:tcW w:w="992" w:type="dxa"/>
            <w:tcBorders>
              <w:top w:val="single" w:sz="4" w:space="0" w:color="auto"/>
              <w:left w:val="single" w:sz="4" w:space="0" w:color="auto"/>
              <w:bottom w:val="single" w:sz="4" w:space="0" w:color="auto"/>
              <w:right w:val="single" w:sz="4" w:space="0" w:color="auto"/>
            </w:tcBorders>
          </w:tcPr>
          <w:p w14:paraId="355766B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11757,90</w:t>
            </w:r>
          </w:p>
        </w:tc>
        <w:tc>
          <w:tcPr>
            <w:tcW w:w="993" w:type="dxa"/>
            <w:tcBorders>
              <w:top w:val="single" w:sz="4" w:space="0" w:color="auto"/>
              <w:left w:val="single" w:sz="4" w:space="0" w:color="auto"/>
              <w:bottom w:val="single" w:sz="4" w:space="0" w:color="auto"/>
              <w:right w:val="single" w:sz="4" w:space="0" w:color="auto"/>
            </w:tcBorders>
          </w:tcPr>
          <w:p w14:paraId="750BC2A8"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11757,90</w:t>
            </w:r>
          </w:p>
        </w:tc>
        <w:tc>
          <w:tcPr>
            <w:tcW w:w="995" w:type="dxa"/>
            <w:tcBorders>
              <w:top w:val="single" w:sz="4" w:space="0" w:color="auto"/>
              <w:left w:val="single" w:sz="4" w:space="0" w:color="auto"/>
              <w:bottom w:val="single" w:sz="4" w:space="0" w:color="auto"/>
              <w:right w:val="single" w:sz="8" w:space="0" w:color="auto"/>
            </w:tcBorders>
          </w:tcPr>
          <w:p w14:paraId="5F379AD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11757,9</w:t>
            </w:r>
          </w:p>
        </w:tc>
        <w:tc>
          <w:tcPr>
            <w:tcW w:w="2146" w:type="dxa"/>
            <w:vMerge/>
            <w:tcBorders>
              <w:right w:val="single" w:sz="4" w:space="0" w:color="auto"/>
            </w:tcBorders>
          </w:tcPr>
          <w:p w14:paraId="733D2FF4" w14:textId="77777777" w:rsidR="00FD7A2A" w:rsidRPr="008208DB" w:rsidRDefault="00FD7A2A" w:rsidP="007E1B7D">
            <w:pPr>
              <w:spacing w:after="0" w:line="240" w:lineRule="auto"/>
              <w:rPr>
                <w:rFonts w:ascii="Times New Roman" w:hAnsi="Times New Roman"/>
              </w:rPr>
            </w:pPr>
          </w:p>
        </w:tc>
      </w:tr>
      <w:tr w:rsidR="006B40B3" w:rsidRPr="008208DB" w14:paraId="4D9A9109" w14:textId="77777777" w:rsidTr="00654E0D">
        <w:trPr>
          <w:trHeight w:val="435"/>
        </w:trPr>
        <w:tc>
          <w:tcPr>
            <w:tcW w:w="774" w:type="dxa"/>
            <w:vMerge/>
            <w:tcBorders>
              <w:left w:val="single" w:sz="8" w:space="0" w:color="auto"/>
              <w:bottom w:val="single" w:sz="8" w:space="0" w:color="auto"/>
              <w:right w:val="single" w:sz="8" w:space="0" w:color="auto"/>
            </w:tcBorders>
          </w:tcPr>
          <w:p w14:paraId="0FBB8240"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27808AF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095F3A8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255469D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326D2410"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200D542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3A631E6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07936B3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3D858748"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46A3AE9F"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106EDEF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086C24A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37C64D91" w14:textId="77777777" w:rsidR="00FD7A2A" w:rsidRPr="008208DB" w:rsidRDefault="00FD7A2A" w:rsidP="007E1B7D">
            <w:pPr>
              <w:spacing w:after="0" w:line="240" w:lineRule="auto"/>
              <w:rPr>
                <w:rFonts w:ascii="Times New Roman" w:hAnsi="Times New Roman"/>
              </w:rPr>
            </w:pPr>
          </w:p>
        </w:tc>
      </w:tr>
      <w:tr w:rsidR="006B40B3" w:rsidRPr="008208DB" w14:paraId="4466B36F" w14:textId="77777777" w:rsidTr="00654E0D">
        <w:trPr>
          <w:trHeight w:val="510"/>
        </w:trPr>
        <w:tc>
          <w:tcPr>
            <w:tcW w:w="774" w:type="dxa"/>
            <w:vMerge w:val="restart"/>
            <w:tcBorders>
              <w:left w:val="single" w:sz="8" w:space="0" w:color="auto"/>
              <w:right w:val="single" w:sz="8" w:space="0" w:color="auto"/>
            </w:tcBorders>
          </w:tcPr>
          <w:p w14:paraId="3DBAEC8C"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18.</w:t>
            </w:r>
          </w:p>
        </w:tc>
        <w:tc>
          <w:tcPr>
            <w:tcW w:w="1124" w:type="dxa"/>
            <w:vMerge w:val="restart"/>
            <w:tcBorders>
              <w:left w:val="single" w:sz="8" w:space="0" w:color="auto"/>
              <w:right w:val="single" w:sz="8" w:space="0" w:color="auto"/>
            </w:tcBorders>
          </w:tcPr>
          <w:p w14:paraId="47118E60" w14:textId="3F2E0379"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078FD8B6" w14:textId="7B247B31"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16</w:t>
            </w:r>
          </w:p>
          <w:p w14:paraId="34797DC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0BA2C8B1" w14:textId="77777777" w:rsidR="00672EA1"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"Осуществление переданных полномочий по содержанию ребенка в приемной семье, </w:t>
            </w:r>
          </w:p>
          <w:p w14:paraId="33DC30D0" w14:textId="7EF9DC74"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а так же на вознаграждение, </w:t>
            </w:r>
            <w:proofErr w:type="gramStart"/>
            <w:r w:rsidRPr="008208DB">
              <w:rPr>
                <w:rFonts w:ascii="Times New Roman" w:hAnsi="Times New Roman"/>
              </w:rPr>
              <w:t>причитающегося</w:t>
            </w:r>
            <w:proofErr w:type="gramEnd"/>
            <w:r w:rsidRPr="008208DB">
              <w:rPr>
                <w:rFonts w:ascii="Times New Roman" w:hAnsi="Times New Roman"/>
              </w:rPr>
              <w:t xml:space="preserve"> приемному родителю"</w:t>
            </w:r>
          </w:p>
        </w:tc>
        <w:tc>
          <w:tcPr>
            <w:tcW w:w="1412" w:type="dxa"/>
            <w:vMerge w:val="restart"/>
            <w:tcBorders>
              <w:left w:val="single" w:sz="8" w:space="0" w:color="auto"/>
              <w:right w:val="single" w:sz="8" w:space="0" w:color="auto"/>
            </w:tcBorders>
          </w:tcPr>
          <w:p w14:paraId="21496166"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left w:val="single" w:sz="8" w:space="0" w:color="auto"/>
              <w:bottom w:val="single" w:sz="4" w:space="0" w:color="auto"/>
              <w:right w:val="single" w:sz="8" w:space="0" w:color="auto"/>
            </w:tcBorders>
          </w:tcPr>
          <w:p w14:paraId="172A449F" w14:textId="77777777" w:rsidR="00FD7A2A" w:rsidRPr="008208DB" w:rsidRDefault="00FD7A2A" w:rsidP="00672EA1">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p w14:paraId="4B9754F0"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07A2587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57400,15</w:t>
            </w:r>
          </w:p>
        </w:tc>
        <w:tc>
          <w:tcPr>
            <w:tcW w:w="1011" w:type="dxa"/>
            <w:tcBorders>
              <w:left w:val="single" w:sz="8" w:space="0" w:color="auto"/>
              <w:bottom w:val="single" w:sz="4" w:space="0" w:color="auto"/>
              <w:right w:val="single" w:sz="4" w:space="0" w:color="auto"/>
            </w:tcBorders>
          </w:tcPr>
          <w:p w14:paraId="7A28F94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8899,75</w:t>
            </w:r>
          </w:p>
        </w:tc>
        <w:tc>
          <w:tcPr>
            <w:tcW w:w="850" w:type="dxa"/>
            <w:tcBorders>
              <w:left w:val="single" w:sz="4" w:space="0" w:color="auto"/>
              <w:bottom w:val="single" w:sz="4" w:space="0" w:color="auto"/>
              <w:right w:val="single" w:sz="8" w:space="0" w:color="auto"/>
            </w:tcBorders>
          </w:tcPr>
          <w:p w14:paraId="10EF8158"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9841,6</w:t>
            </w:r>
          </w:p>
        </w:tc>
        <w:tc>
          <w:tcPr>
            <w:tcW w:w="709" w:type="dxa"/>
            <w:tcBorders>
              <w:left w:val="single" w:sz="8" w:space="0" w:color="auto"/>
              <w:bottom w:val="single" w:sz="4" w:space="0" w:color="auto"/>
              <w:right w:val="single" w:sz="4" w:space="0" w:color="auto"/>
            </w:tcBorders>
          </w:tcPr>
          <w:p w14:paraId="4F41C62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9664,70</w:t>
            </w:r>
          </w:p>
        </w:tc>
        <w:tc>
          <w:tcPr>
            <w:tcW w:w="992" w:type="dxa"/>
            <w:tcBorders>
              <w:left w:val="single" w:sz="4" w:space="0" w:color="auto"/>
              <w:bottom w:val="single" w:sz="4" w:space="0" w:color="auto"/>
              <w:right w:val="single" w:sz="4" w:space="0" w:color="auto"/>
            </w:tcBorders>
          </w:tcPr>
          <w:p w14:paraId="295B1D4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9664,70</w:t>
            </w:r>
          </w:p>
        </w:tc>
        <w:tc>
          <w:tcPr>
            <w:tcW w:w="993" w:type="dxa"/>
            <w:tcBorders>
              <w:left w:val="single" w:sz="4" w:space="0" w:color="auto"/>
              <w:bottom w:val="single" w:sz="4" w:space="0" w:color="auto"/>
              <w:right w:val="single" w:sz="4" w:space="0" w:color="auto"/>
            </w:tcBorders>
          </w:tcPr>
          <w:p w14:paraId="277E401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9664,70</w:t>
            </w:r>
          </w:p>
        </w:tc>
        <w:tc>
          <w:tcPr>
            <w:tcW w:w="995" w:type="dxa"/>
            <w:tcBorders>
              <w:left w:val="single" w:sz="4" w:space="0" w:color="auto"/>
              <w:bottom w:val="single" w:sz="4" w:space="0" w:color="auto"/>
              <w:right w:val="single" w:sz="8" w:space="0" w:color="auto"/>
            </w:tcBorders>
          </w:tcPr>
          <w:p w14:paraId="316CDD3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9664,70</w:t>
            </w:r>
          </w:p>
        </w:tc>
        <w:tc>
          <w:tcPr>
            <w:tcW w:w="2146" w:type="dxa"/>
            <w:vMerge w:val="restart"/>
            <w:tcBorders>
              <w:top w:val="single" w:sz="4" w:space="0" w:color="auto"/>
              <w:right w:val="single" w:sz="4" w:space="0" w:color="auto"/>
            </w:tcBorders>
          </w:tcPr>
          <w:p w14:paraId="387039D0"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позволит 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r>
      <w:tr w:rsidR="006B40B3" w:rsidRPr="008208DB" w14:paraId="420D3EC8" w14:textId="77777777" w:rsidTr="00654E0D">
        <w:trPr>
          <w:trHeight w:val="720"/>
        </w:trPr>
        <w:tc>
          <w:tcPr>
            <w:tcW w:w="774" w:type="dxa"/>
            <w:vMerge/>
            <w:tcBorders>
              <w:left w:val="single" w:sz="8" w:space="0" w:color="auto"/>
              <w:right w:val="single" w:sz="8" w:space="0" w:color="auto"/>
            </w:tcBorders>
          </w:tcPr>
          <w:p w14:paraId="32FE7F1E"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685F7AE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31FB34C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0D23B07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17B16F02" w14:textId="6348206E" w:rsidR="00FD7A2A" w:rsidRPr="008208DB" w:rsidRDefault="00B243CF" w:rsidP="007E1B7D">
            <w:pPr>
              <w:autoSpaceDE w:val="0"/>
              <w:autoSpaceDN w:val="0"/>
              <w:adjustRightInd w:val="0"/>
              <w:spacing w:after="0" w:line="240" w:lineRule="auto"/>
              <w:rPr>
                <w:rFonts w:ascii="Times New Roman" w:hAnsi="Times New Roman"/>
              </w:rPr>
            </w:pPr>
            <w:r>
              <w:rPr>
                <w:rFonts w:ascii="Times New Roman" w:hAnsi="Times New Roman"/>
              </w:rPr>
              <w:t>федеральный бюджет</w:t>
            </w:r>
          </w:p>
        </w:tc>
        <w:tc>
          <w:tcPr>
            <w:tcW w:w="1130" w:type="dxa"/>
            <w:tcBorders>
              <w:top w:val="single" w:sz="4" w:space="0" w:color="auto"/>
              <w:left w:val="single" w:sz="8" w:space="0" w:color="auto"/>
              <w:bottom w:val="single" w:sz="4" w:space="0" w:color="auto"/>
              <w:right w:val="single" w:sz="8" w:space="0" w:color="auto"/>
            </w:tcBorders>
          </w:tcPr>
          <w:p w14:paraId="0CFC6C0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4AC838C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7E362E8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7FA32EB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2449F5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DA28E2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3033253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35275C50" w14:textId="77777777" w:rsidR="00FD7A2A" w:rsidRPr="008208DB" w:rsidRDefault="00FD7A2A" w:rsidP="007E1B7D">
            <w:pPr>
              <w:spacing w:after="0" w:line="240" w:lineRule="auto"/>
              <w:rPr>
                <w:rFonts w:ascii="Times New Roman" w:hAnsi="Times New Roman"/>
              </w:rPr>
            </w:pPr>
          </w:p>
        </w:tc>
      </w:tr>
      <w:tr w:rsidR="006B40B3" w:rsidRPr="008208DB" w14:paraId="3AB1392D" w14:textId="77777777" w:rsidTr="00654E0D">
        <w:trPr>
          <w:trHeight w:val="615"/>
        </w:trPr>
        <w:tc>
          <w:tcPr>
            <w:tcW w:w="774" w:type="dxa"/>
            <w:vMerge/>
            <w:tcBorders>
              <w:left w:val="single" w:sz="8" w:space="0" w:color="auto"/>
              <w:right w:val="single" w:sz="8" w:space="0" w:color="auto"/>
            </w:tcBorders>
          </w:tcPr>
          <w:p w14:paraId="112E50B5"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38DADF4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3FB3C6F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6EE498F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52CE2901"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p w14:paraId="4A07F862"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2ED0AC7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57400,15</w:t>
            </w:r>
          </w:p>
        </w:tc>
        <w:tc>
          <w:tcPr>
            <w:tcW w:w="1011" w:type="dxa"/>
            <w:tcBorders>
              <w:top w:val="single" w:sz="4" w:space="0" w:color="auto"/>
              <w:left w:val="single" w:sz="8" w:space="0" w:color="auto"/>
              <w:bottom w:val="single" w:sz="4" w:space="0" w:color="auto"/>
              <w:right w:val="single" w:sz="4" w:space="0" w:color="auto"/>
            </w:tcBorders>
          </w:tcPr>
          <w:p w14:paraId="1674CAB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8899,75</w:t>
            </w:r>
          </w:p>
        </w:tc>
        <w:tc>
          <w:tcPr>
            <w:tcW w:w="850" w:type="dxa"/>
            <w:tcBorders>
              <w:top w:val="single" w:sz="4" w:space="0" w:color="auto"/>
              <w:left w:val="single" w:sz="4" w:space="0" w:color="auto"/>
              <w:bottom w:val="single" w:sz="4" w:space="0" w:color="auto"/>
              <w:right w:val="single" w:sz="8" w:space="0" w:color="auto"/>
            </w:tcBorders>
          </w:tcPr>
          <w:p w14:paraId="1991898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9841,6</w:t>
            </w:r>
          </w:p>
        </w:tc>
        <w:tc>
          <w:tcPr>
            <w:tcW w:w="709" w:type="dxa"/>
            <w:tcBorders>
              <w:top w:val="single" w:sz="4" w:space="0" w:color="auto"/>
              <w:left w:val="single" w:sz="8" w:space="0" w:color="auto"/>
              <w:bottom w:val="single" w:sz="4" w:space="0" w:color="auto"/>
              <w:right w:val="single" w:sz="4" w:space="0" w:color="auto"/>
            </w:tcBorders>
          </w:tcPr>
          <w:p w14:paraId="7F55B89C"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9664,70</w:t>
            </w:r>
          </w:p>
        </w:tc>
        <w:tc>
          <w:tcPr>
            <w:tcW w:w="992" w:type="dxa"/>
            <w:tcBorders>
              <w:top w:val="single" w:sz="4" w:space="0" w:color="auto"/>
              <w:left w:val="single" w:sz="4" w:space="0" w:color="auto"/>
              <w:bottom w:val="single" w:sz="4" w:space="0" w:color="auto"/>
              <w:right w:val="single" w:sz="4" w:space="0" w:color="auto"/>
            </w:tcBorders>
          </w:tcPr>
          <w:p w14:paraId="16983E3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9664,70</w:t>
            </w:r>
          </w:p>
        </w:tc>
        <w:tc>
          <w:tcPr>
            <w:tcW w:w="993" w:type="dxa"/>
            <w:tcBorders>
              <w:top w:val="single" w:sz="4" w:space="0" w:color="auto"/>
              <w:left w:val="single" w:sz="4" w:space="0" w:color="auto"/>
              <w:bottom w:val="single" w:sz="4" w:space="0" w:color="auto"/>
              <w:right w:val="single" w:sz="4" w:space="0" w:color="auto"/>
            </w:tcBorders>
          </w:tcPr>
          <w:p w14:paraId="6996D20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9664,70</w:t>
            </w:r>
          </w:p>
        </w:tc>
        <w:tc>
          <w:tcPr>
            <w:tcW w:w="995" w:type="dxa"/>
            <w:tcBorders>
              <w:top w:val="single" w:sz="4" w:space="0" w:color="auto"/>
              <w:left w:val="single" w:sz="4" w:space="0" w:color="auto"/>
              <w:bottom w:val="single" w:sz="4" w:space="0" w:color="auto"/>
              <w:right w:val="single" w:sz="8" w:space="0" w:color="auto"/>
            </w:tcBorders>
          </w:tcPr>
          <w:p w14:paraId="5A03B2B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9664,70</w:t>
            </w:r>
          </w:p>
        </w:tc>
        <w:tc>
          <w:tcPr>
            <w:tcW w:w="2146" w:type="dxa"/>
            <w:vMerge/>
            <w:tcBorders>
              <w:right w:val="single" w:sz="4" w:space="0" w:color="auto"/>
            </w:tcBorders>
          </w:tcPr>
          <w:p w14:paraId="5AEC6A27" w14:textId="77777777" w:rsidR="00FD7A2A" w:rsidRPr="008208DB" w:rsidRDefault="00FD7A2A" w:rsidP="007E1B7D">
            <w:pPr>
              <w:spacing w:after="0" w:line="240" w:lineRule="auto"/>
              <w:rPr>
                <w:rFonts w:ascii="Times New Roman" w:hAnsi="Times New Roman"/>
              </w:rPr>
            </w:pPr>
          </w:p>
        </w:tc>
      </w:tr>
      <w:tr w:rsidR="006B40B3" w:rsidRPr="008208DB" w14:paraId="7E3EA63A" w14:textId="77777777" w:rsidTr="00654E0D">
        <w:trPr>
          <w:trHeight w:val="1041"/>
        </w:trPr>
        <w:tc>
          <w:tcPr>
            <w:tcW w:w="774" w:type="dxa"/>
            <w:vMerge/>
            <w:tcBorders>
              <w:left w:val="single" w:sz="8" w:space="0" w:color="auto"/>
              <w:bottom w:val="single" w:sz="8" w:space="0" w:color="auto"/>
              <w:right w:val="single" w:sz="8" w:space="0" w:color="auto"/>
            </w:tcBorders>
          </w:tcPr>
          <w:p w14:paraId="3BEB597A"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4ED466E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457C6DA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51869EC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34869B67"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2B04871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67BFAB4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3F1A19B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675A0674"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03B68316"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0BCF888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33B5A35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5A47596E" w14:textId="77777777" w:rsidR="00FD7A2A" w:rsidRPr="008208DB" w:rsidRDefault="00FD7A2A" w:rsidP="007E1B7D">
            <w:pPr>
              <w:spacing w:after="0" w:line="240" w:lineRule="auto"/>
              <w:rPr>
                <w:rFonts w:ascii="Times New Roman" w:hAnsi="Times New Roman"/>
              </w:rPr>
            </w:pPr>
          </w:p>
        </w:tc>
      </w:tr>
      <w:tr w:rsidR="006B40B3" w:rsidRPr="008208DB" w14:paraId="01C0764E" w14:textId="77777777" w:rsidTr="00654E0D">
        <w:trPr>
          <w:trHeight w:val="315"/>
        </w:trPr>
        <w:tc>
          <w:tcPr>
            <w:tcW w:w="774" w:type="dxa"/>
            <w:vMerge w:val="restart"/>
            <w:tcBorders>
              <w:left w:val="single" w:sz="8" w:space="0" w:color="auto"/>
              <w:right w:val="single" w:sz="8" w:space="0" w:color="auto"/>
            </w:tcBorders>
          </w:tcPr>
          <w:p w14:paraId="447BF409"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19.</w:t>
            </w:r>
          </w:p>
        </w:tc>
        <w:tc>
          <w:tcPr>
            <w:tcW w:w="1124" w:type="dxa"/>
            <w:vMerge w:val="restart"/>
            <w:tcBorders>
              <w:left w:val="single" w:sz="8" w:space="0" w:color="auto"/>
              <w:right w:val="single" w:sz="8" w:space="0" w:color="auto"/>
            </w:tcBorders>
          </w:tcPr>
          <w:p w14:paraId="624DC593" w14:textId="3673DB46"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Основное</w:t>
            </w:r>
          </w:p>
          <w:p w14:paraId="5CA17D1B" w14:textId="485738A8"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17</w:t>
            </w:r>
          </w:p>
          <w:p w14:paraId="3A49537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2A12FFB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"Выплаты единовременного пособия при всех формах устройства детей, лишенных родительского попечения, в </w:t>
            </w:r>
            <w:r w:rsidRPr="008208DB">
              <w:rPr>
                <w:rFonts w:ascii="Times New Roman" w:hAnsi="Times New Roman"/>
              </w:rPr>
              <w:lastRenderedPageBreak/>
              <w:t>семьи"</w:t>
            </w:r>
          </w:p>
        </w:tc>
        <w:tc>
          <w:tcPr>
            <w:tcW w:w="1412" w:type="dxa"/>
            <w:vMerge w:val="restart"/>
            <w:tcBorders>
              <w:left w:val="single" w:sz="8" w:space="0" w:color="auto"/>
              <w:right w:val="single" w:sz="8" w:space="0" w:color="auto"/>
            </w:tcBorders>
          </w:tcPr>
          <w:p w14:paraId="35E8543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Управление образования</w:t>
            </w:r>
          </w:p>
        </w:tc>
        <w:tc>
          <w:tcPr>
            <w:tcW w:w="1274" w:type="dxa"/>
            <w:tcBorders>
              <w:left w:val="single" w:sz="8" w:space="0" w:color="auto"/>
              <w:bottom w:val="single" w:sz="4" w:space="0" w:color="auto"/>
              <w:right w:val="single" w:sz="8" w:space="0" w:color="auto"/>
            </w:tcBorders>
          </w:tcPr>
          <w:p w14:paraId="2CF381D2" w14:textId="77777777" w:rsidR="00FD7A2A" w:rsidRPr="008208DB" w:rsidRDefault="00FD7A2A" w:rsidP="00672EA1">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p w14:paraId="14C825D7"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5D6066B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4541,2</w:t>
            </w:r>
          </w:p>
        </w:tc>
        <w:tc>
          <w:tcPr>
            <w:tcW w:w="1011" w:type="dxa"/>
            <w:tcBorders>
              <w:left w:val="single" w:sz="8" w:space="0" w:color="auto"/>
              <w:bottom w:val="single" w:sz="4" w:space="0" w:color="auto"/>
              <w:right w:val="single" w:sz="4" w:space="0" w:color="auto"/>
            </w:tcBorders>
          </w:tcPr>
          <w:p w14:paraId="5650A05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1336,5</w:t>
            </w:r>
          </w:p>
        </w:tc>
        <w:tc>
          <w:tcPr>
            <w:tcW w:w="850" w:type="dxa"/>
            <w:tcBorders>
              <w:left w:val="single" w:sz="4" w:space="0" w:color="auto"/>
              <w:bottom w:val="single" w:sz="4" w:space="0" w:color="auto"/>
              <w:right w:val="single" w:sz="8" w:space="0" w:color="auto"/>
            </w:tcBorders>
          </w:tcPr>
          <w:p w14:paraId="6E241619"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463,1</w:t>
            </w:r>
          </w:p>
        </w:tc>
        <w:tc>
          <w:tcPr>
            <w:tcW w:w="709" w:type="dxa"/>
            <w:tcBorders>
              <w:left w:val="single" w:sz="8" w:space="0" w:color="auto"/>
              <w:bottom w:val="single" w:sz="4" w:space="0" w:color="auto"/>
              <w:right w:val="single" w:sz="4" w:space="0" w:color="auto"/>
            </w:tcBorders>
          </w:tcPr>
          <w:p w14:paraId="7970BDE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647,50</w:t>
            </w:r>
          </w:p>
        </w:tc>
        <w:tc>
          <w:tcPr>
            <w:tcW w:w="992" w:type="dxa"/>
            <w:tcBorders>
              <w:left w:val="single" w:sz="4" w:space="0" w:color="auto"/>
              <w:bottom w:val="single" w:sz="4" w:space="0" w:color="auto"/>
              <w:right w:val="single" w:sz="4" w:space="0" w:color="auto"/>
            </w:tcBorders>
          </w:tcPr>
          <w:p w14:paraId="75316A3B"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679,90</w:t>
            </w:r>
          </w:p>
        </w:tc>
        <w:tc>
          <w:tcPr>
            <w:tcW w:w="993" w:type="dxa"/>
            <w:tcBorders>
              <w:left w:val="single" w:sz="4" w:space="0" w:color="auto"/>
              <w:bottom w:val="single" w:sz="4" w:space="0" w:color="auto"/>
              <w:right w:val="single" w:sz="4" w:space="0" w:color="auto"/>
            </w:tcBorders>
          </w:tcPr>
          <w:p w14:paraId="03C53F44"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707,10</w:t>
            </w:r>
          </w:p>
        </w:tc>
        <w:tc>
          <w:tcPr>
            <w:tcW w:w="995" w:type="dxa"/>
            <w:tcBorders>
              <w:left w:val="single" w:sz="4" w:space="0" w:color="auto"/>
              <w:bottom w:val="single" w:sz="4" w:space="0" w:color="auto"/>
              <w:right w:val="single" w:sz="8" w:space="0" w:color="auto"/>
            </w:tcBorders>
          </w:tcPr>
          <w:p w14:paraId="4118C17C"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707,10</w:t>
            </w:r>
          </w:p>
        </w:tc>
        <w:tc>
          <w:tcPr>
            <w:tcW w:w="2146" w:type="dxa"/>
            <w:vMerge w:val="restart"/>
            <w:tcBorders>
              <w:top w:val="single" w:sz="4" w:space="0" w:color="auto"/>
              <w:right w:val="single" w:sz="4" w:space="0" w:color="auto"/>
            </w:tcBorders>
          </w:tcPr>
          <w:p w14:paraId="6DC38B36"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позволит обеспечить выплатами единовременного пособия при всех формах устройства детей, лишенных родительского попечения, в семью</w:t>
            </w:r>
          </w:p>
        </w:tc>
      </w:tr>
      <w:tr w:rsidR="006B40B3" w:rsidRPr="008208DB" w14:paraId="4607A925" w14:textId="77777777" w:rsidTr="00654E0D">
        <w:trPr>
          <w:trHeight w:val="450"/>
        </w:trPr>
        <w:tc>
          <w:tcPr>
            <w:tcW w:w="774" w:type="dxa"/>
            <w:vMerge/>
            <w:tcBorders>
              <w:left w:val="single" w:sz="8" w:space="0" w:color="auto"/>
              <w:right w:val="single" w:sz="8" w:space="0" w:color="auto"/>
            </w:tcBorders>
          </w:tcPr>
          <w:p w14:paraId="4F87402A"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12B55D1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52C0C69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488F988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47DA33D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p w14:paraId="25AB3872"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34A12370"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4541,2</w:t>
            </w:r>
          </w:p>
        </w:tc>
        <w:tc>
          <w:tcPr>
            <w:tcW w:w="1011" w:type="dxa"/>
            <w:tcBorders>
              <w:top w:val="single" w:sz="4" w:space="0" w:color="auto"/>
              <w:left w:val="single" w:sz="8" w:space="0" w:color="auto"/>
              <w:bottom w:val="single" w:sz="4" w:space="0" w:color="auto"/>
              <w:right w:val="single" w:sz="4" w:space="0" w:color="auto"/>
            </w:tcBorders>
          </w:tcPr>
          <w:p w14:paraId="24D9581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1336,5</w:t>
            </w:r>
          </w:p>
        </w:tc>
        <w:tc>
          <w:tcPr>
            <w:tcW w:w="850" w:type="dxa"/>
            <w:tcBorders>
              <w:top w:val="single" w:sz="4" w:space="0" w:color="auto"/>
              <w:left w:val="single" w:sz="4" w:space="0" w:color="auto"/>
              <w:bottom w:val="single" w:sz="4" w:space="0" w:color="auto"/>
              <w:right w:val="single" w:sz="8" w:space="0" w:color="auto"/>
            </w:tcBorders>
          </w:tcPr>
          <w:p w14:paraId="4115C42C"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463,1</w:t>
            </w:r>
          </w:p>
        </w:tc>
        <w:tc>
          <w:tcPr>
            <w:tcW w:w="709" w:type="dxa"/>
            <w:tcBorders>
              <w:top w:val="single" w:sz="4" w:space="0" w:color="auto"/>
              <w:left w:val="single" w:sz="8" w:space="0" w:color="auto"/>
              <w:bottom w:val="single" w:sz="4" w:space="0" w:color="auto"/>
              <w:right w:val="single" w:sz="4" w:space="0" w:color="auto"/>
            </w:tcBorders>
          </w:tcPr>
          <w:p w14:paraId="7B13A6F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647,50</w:t>
            </w:r>
          </w:p>
        </w:tc>
        <w:tc>
          <w:tcPr>
            <w:tcW w:w="992" w:type="dxa"/>
            <w:tcBorders>
              <w:top w:val="single" w:sz="4" w:space="0" w:color="auto"/>
              <w:left w:val="single" w:sz="4" w:space="0" w:color="auto"/>
              <w:bottom w:val="single" w:sz="4" w:space="0" w:color="auto"/>
              <w:right w:val="single" w:sz="4" w:space="0" w:color="auto"/>
            </w:tcBorders>
          </w:tcPr>
          <w:p w14:paraId="3BF87F63"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679,90</w:t>
            </w:r>
          </w:p>
        </w:tc>
        <w:tc>
          <w:tcPr>
            <w:tcW w:w="993" w:type="dxa"/>
            <w:tcBorders>
              <w:top w:val="single" w:sz="4" w:space="0" w:color="auto"/>
              <w:left w:val="single" w:sz="4" w:space="0" w:color="auto"/>
              <w:bottom w:val="single" w:sz="4" w:space="0" w:color="auto"/>
              <w:right w:val="single" w:sz="4" w:space="0" w:color="auto"/>
            </w:tcBorders>
          </w:tcPr>
          <w:p w14:paraId="473BBAFA"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707,10</w:t>
            </w:r>
          </w:p>
        </w:tc>
        <w:tc>
          <w:tcPr>
            <w:tcW w:w="995" w:type="dxa"/>
            <w:tcBorders>
              <w:top w:val="single" w:sz="4" w:space="0" w:color="auto"/>
              <w:left w:val="single" w:sz="4" w:space="0" w:color="auto"/>
              <w:bottom w:val="single" w:sz="4" w:space="0" w:color="auto"/>
              <w:right w:val="single" w:sz="8" w:space="0" w:color="auto"/>
            </w:tcBorders>
          </w:tcPr>
          <w:p w14:paraId="5980E3A2"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707,10</w:t>
            </w:r>
          </w:p>
        </w:tc>
        <w:tc>
          <w:tcPr>
            <w:tcW w:w="2146" w:type="dxa"/>
            <w:vMerge/>
            <w:tcBorders>
              <w:right w:val="single" w:sz="4" w:space="0" w:color="auto"/>
            </w:tcBorders>
          </w:tcPr>
          <w:p w14:paraId="40A99D63" w14:textId="77777777" w:rsidR="00FD7A2A" w:rsidRPr="008208DB" w:rsidRDefault="00FD7A2A" w:rsidP="007E1B7D">
            <w:pPr>
              <w:spacing w:after="0" w:line="240" w:lineRule="auto"/>
              <w:rPr>
                <w:rFonts w:ascii="Times New Roman" w:hAnsi="Times New Roman"/>
              </w:rPr>
            </w:pPr>
          </w:p>
        </w:tc>
      </w:tr>
      <w:tr w:rsidR="006B40B3" w:rsidRPr="008208DB" w14:paraId="723D178A" w14:textId="77777777" w:rsidTr="00654E0D">
        <w:trPr>
          <w:trHeight w:val="705"/>
        </w:trPr>
        <w:tc>
          <w:tcPr>
            <w:tcW w:w="774" w:type="dxa"/>
            <w:vMerge/>
            <w:tcBorders>
              <w:left w:val="single" w:sz="8" w:space="0" w:color="auto"/>
              <w:right w:val="single" w:sz="8" w:space="0" w:color="auto"/>
            </w:tcBorders>
          </w:tcPr>
          <w:p w14:paraId="2EF0C38A"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658A497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05314D4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4F6D3CC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2CC0B44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77D09414"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17CDBB6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4A9A324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1888D1C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53E460EF"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7B67A004"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5172A89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36B9D14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119DEA95" w14:textId="77777777" w:rsidR="00FD7A2A" w:rsidRPr="008208DB" w:rsidRDefault="00FD7A2A" w:rsidP="007E1B7D">
            <w:pPr>
              <w:spacing w:after="0" w:line="240" w:lineRule="auto"/>
              <w:rPr>
                <w:rFonts w:ascii="Times New Roman" w:hAnsi="Times New Roman"/>
              </w:rPr>
            </w:pPr>
          </w:p>
        </w:tc>
      </w:tr>
      <w:tr w:rsidR="006B40B3" w:rsidRPr="008208DB" w14:paraId="7355F445" w14:textId="77777777" w:rsidTr="00654E0D">
        <w:trPr>
          <w:trHeight w:val="1020"/>
        </w:trPr>
        <w:tc>
          <w:tcPr>
            <w:tcW w:w="774" w:type="dxa"/>
            <w:vMerge/>
            <w:tcBorders>
              <w:left w:val="single" w:sz="8" w:space="0" w:color="auto"/>
              <w:bottom w:val="single" w:sz="8" w:space="0" w:color="auto"/>
              <w:right w:val="single" w:sz="8" w:space="0" w:color="auto"/>
            </w:tcBorders>
          </w:tcPr>
          <w:p w14:paraId="2CBCF8ED"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68A6763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5512C95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4CC2FDE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6F924A19"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5A31851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38CC6FE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15ED6D2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508207AD"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276D57C2"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28CC742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4690213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2256B477" w14:textId="77777777" w:rsidR="00FD7A2A" w:rsidRPr="008208DB" w:rsidRDefault="00FD7A2A" w:rsidP="007E1B7D">
            <w:pPr>
              <w:spacing w:after="0" w:line="240" w:lineRule="auto"/>
              <w:rPr>
                <w:rFonts w:ascii="Times New Roman" w:hAnsi="Times New Roman"/>
              </w:rPr>
            </w:pPr>
          </w:p>
        </w:tc>
      </w:tr>
      <w:tr w:rsidR="006B40B3" w:rsidRPr="008208DB" w14:paraId="5563D6E9" w14:textId="77777777" w:rsidTr="00654E0D">
        <w:trPr>
          <w:trHeight w:val="330"/>
        </w:trPr>
        <w:tc>
          <w:tcPr>
            <w:tcW w:w="774" w:type="dxa"/>
            <w:vMerge w:val="restart"/>
            <w:tcBorders>
              <w:left w:val="single" w:sz="8" w:space="0" w:color="auto"/>
              <w:right w:val="single" w:sz="8" w:space="0" w:color="auto"/>
            </w:tcBorders>
          </w:tcPr>
          <w:p w14:paraId="4389005D"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lastRenderedPageBreak/>
              <w:t>20.</w:t>
            </w:r>
          </w:p>
        </w:tc>
        <w:tc>
          <w:tcPr>
            <w:tcW w:w="1124" w:type="dxa"/>
            <w:vMerge w:val="restart"/>
            <w:tcBorders>
              <w:left w:val="single" w:sz="8" w:space="0" w:color="auto"/>
              <w:right w:val="single" w:sz="8" w:space="0" w:color="auto"/>
            </w:tcBorders>
          </w:tcPr>
          <w:p w14:paraId="79DFCF04" w14:textId="11E9F7F4"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1A15C77D" w14:textId="17F698AE"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18</w:t>
            </w:r>
          </w:p>
          <w:p w14:paraId="5092C3C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296D7A1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"Модернизация региональных систем дошкольного образования"</w:t>
            </w:r>
          </w:p>
        </w:tc>
        <w:tc>
          <w:tcPr>
            <w:tcW w:w="1412" w:type="dxa"/>
            <w:vMerge w:val="restart"/>
            <w:tcBorders>
              <w:left w:val="single" w:sz="8" w:space="0" w:color="auto"/>
              <w:right w:val="single" w:sz="8" w:space="0" w:color="auto"/>
            </w:tcBorders>
          </w:tcPr>
          <w:p w14:paraId="67F0B0A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left w:val="single" w:sz="8" w:space="0" w:color="auto"/>
              <w:bottom w:val="single" w:sz="4" w:space="0" w:color="auto"/>
              <w:right w:val="single" w:sz="8" w:space="0" w:color="auto"/>
            </w:tcBorders>
          </w:tcPr>
          <w:p w14:paraId="17B68FCD" w14:textId="77777777" w:rsidR="00FD7A2A" w:rsidRPr="008208DB" w:rsidRDefault="00FD7A2A" w:rsidP="00672EA1">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p w14:paraId="51B772BB"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05B93FD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left w:val="single" w:sz="8" w:space="0" w:color="auto"/>
              <w:bottom w:val="single" w:sz="4" w:space="0" w:color="auto"/>
              <w:right w:val="single" w:sz="4" w:space="0" w:color="auto"/>
            </w:tcBorders>
          </w:tcPr>
          <w:p w14:paraId="2ED1B3C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3DEBA3E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left w:val="single" w:sz="8" w:space="0" w:color="auto"/>
              <w:bottom w:val="single" w:sz="4" w:space="0" w:color="auto"/>
              <w:right w:val="single" w:sz="4" w:space="0" w:color="auto"/>
            </w:tcBorders>
          </w:tcPr>
          <w:p w14:paraId="13FAB181"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13784F46"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left w:val="single" w:sz="4" w:space="0" w:color="auto"/>
              <w:bottom w:val="single" w:sz="4" w:space="0" w:color="auto"/>
              <w:right w:val="single" w:sz="4" w:space="0" w:color="auto"/>
            </w:tcBorders>
          </w:tcPr>
          <w:p w14:paraId="0985E6C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8" w:space="0" w:color="auto"/>
            </w:tcBorders>
          </w:tcPr>
          <w:p w14:paraId="70F2480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bottom w:val="single" w:sz="4" w:space="0" w:color="auto"/>
              <w:right w:val="single" w:sz="4" w:space="0" w:color="auto"/>
            </w:tcBorders>
          </w:tcPr>
          <w:p w14:paraId="19C27DE1" w14:textId="77777777" w:rsidR="00FD7A2A" w:rsidRPr="008208DB" w:rsidRDefault="00FD7A2A" w:rsidP="007E1B7D">
            <w:pPr>
              <w:spacing w:after="0" w:line="240" w:lineRule="auto"/>
              <w:rPr>
                <w:rFonts w:ascii="Times New Roman" w:hAnsi="Times New Roman"/>
              </w:rPr>
            </w:pPr>
            <w:proofErr w:type="gramStart"/>
            <w:r w:rsidRPr="008208DB">
              <w:rPr>
                <w:rFonts w:ascii="Times New Roman" w:hAnsi="Times New Roman"/>
              </w:rPr>
              <w:t>позволит создать дополнительные группы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r>
      <w:tr w:rsidR="006B40B3" w:rsidRPr="008208DB" w14:paraId="6BA27144" w14:textId="77777777" w:rsidTr="00654E0D">
        <w:trPr>
          <w:trHeight w:val="495"/>
        </w:trPr>
        <w:tc>
          <w:tcPr>
            <w:tcW w:w="774" w:type="dxa"/>
            <w:vMerge/>
            <w:tcBorders>
              <w:left w:val="single" w:sz="8" w:space="0" w:color="auto"/>
              <w:right w:val="single" w:sz="8" w:space="0" w:color="auto"/>
            </w:tcBorders>
          </w:tcPr>
          <w:p w14:paraId="72388EFE"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7ED2AB1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72FBA00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3A37D9D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BAC826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p w14:paraId="1A85719D"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0C645E4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018216F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76B7287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6B9936CC"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6FD8315C"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53EA7CF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65CA361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198A59C4" w14:textId="77777777" w:rsidR="00FD7A2A" w:rsidRPr="008208DB" w:rsidRDefault="00FD7A2A" w:rsidP="007E1B7D">
            <w:pPr>
              <w:spacing w:after="0" w:line="240" w:lineRule="auto"/>
              <w:rPr>
                <w:rFonts w:ascii="Times New Roman" w:hAnsi="Times New Roman"/>
              </w:rPr>
            </w:pPr>
          </w:p>
        </w:tc>
      </w:tr>
      <w:tr w:rsidR="006B40B3" w:rsidRPr="008208DB" w14:paraId="6FB02222" w14:textId="77777777" w:rsidTr="00654E0D">
        <w:trPr>
          <w:trHeight w:val="390"/>
        </w:trPr>
        <w:tc>
          <w:tcPr>
            <w:tcW w:w="774" w:type="dxa"/>
            <w:vMerge/>
            <w:tcBorders>
              <w:left w:val="single" w:sz="8" w:space="0" w:color="auto"/>
              <w:right w:val="single" w:sz="8" w:space="0" w:color="auto"/>
            </w:tcBorders>
          </w:tcPr>
          <w:p w14:paraId="51E03F54"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22EA5CA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13F10BB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215A78C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26D7CD86" w14:textId="77777777" w:rsidR="00FD7A2A" w:rsidRPr="008208DB" w:rsidRDefault="00FD7A2A" w:rsidP="0056733C">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3FF44ABF"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19E45CA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68C32F4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2F9DB5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66604795"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16A71B10"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23C5F8E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7CEB53D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6AFC64B3" w14:textId="77777777" w:rsidR="00FD7A2A" w:rsidRPr="008208DB" w:rsidRDefault="00FD7A2A" w:rsidP="007E1B7D">
            <w:pPr>
              <w:spacing w:after="0" w:line="240" w:lineRule="auto"/>
              <w:rPr>
                <w:rFonts w:ascii="Times New Roman" w:hAnsi="Times New Roman"/>
              </w:rPr>
            </w:pPr>
          </w:p>
        </w:tc>
      </w:tr>
      <w:tr w:rsidR="006B40B3" w:rsidRPr="008208DB" w14:paraId="1DB91E35" w14:textId="77777777" w:rsidTr="00654E0D">
        <w:trPr>
          <w:trHeight w:val="2095"/>
        </w:trPr>
        <w:tc>
          <w:tcPr>
            <w:tcW w:w="774" w:type="dxa"/>
            <w:vMerge/>
            <w:tcBorders>
              <w:left w:val="single" w:sz="8" w:space="0" w:color="auto"/>
              <w:bottom w:val="single" w:sz="8" w:space="0" w:color="auto"/>
              <w:right w:val="single" w:sz="8" w:space="0" w:color="auto"/>
            </w:tcBorders>
          </w:tcPr>
          <w:p w14:paraId="531A5CF9"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356DA89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4AE913B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6AA697D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141CFC90" w14:textId="77777777" w:rsidR="00FD7A2A" w:rsidRPr="008208DB" w:rsidRDefault="00FD7A2A" w:rsidP="0056733C">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3711DCC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434FAE8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62E79B5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6A3FC6E0"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2BBD70E5"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1DA0BBC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3A50E98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4D1AF1C0" w14:textId="77777777" w:rsidR="00FD7A2A" w:rsidRPr="008208DB" w:rsidRDefault="00FD7A2A" w:rsidP="007E1B7D">
            <w:pPr>
              <w:spacing w:after="0" w:line="240" w:lineRule="auto"/>
              <w:rPr>
                <w:rFonts w:ascii="Times New Roman" w:hAnsi="Times New Roman"/>
              </w:rPr>
            </w:pPr>
          </w:p>
        </w:tc>
      </w:tr>
      <w:tr w:rsidR="00B22192" w:rsidRPr="008208DB" w14:paraId="49F6E49A" w14:textId="77777777" w:rsidTr="00654E0D">
        <w:trPr>
          <w:trHeight w:val="771"/>
        </w:trPr>
        <w:tc>
          <w:tcPr>
            <w:tcW w:w="774" w:type="dxa"/>
            <w:vMerge w:val="restart"/>
            <w:tcBorders>
              <w:left w:val="single" w:sz="8" w:space="0" w:color="auto"/>
              <w:right w:val="single" w:sz="8" w:space="0" w:color="auto"/>
            </w:tcBorders>
          </w:tcPr>
          <w:p w14:paraId="61C8875B" w14:textId="77777777" w:rsidR="00B22192" w:rsidRPr="008208DB" w:rsidRDefault="00B22192"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21.</w:t>
            </w:r>
          </w:p>
        </w:tc>
        <w:tc>
          <w:tcPr>
            <w:tcW w:w="1124" w:type="dxa"/>
            <w:vMerge w:val="restart"/>
            <w:tcBorders>
              <w:left w:val="single" w:sz="8" w:space="0" w:color="auto"/>
              <w:right w:val="single" w:sz="8" w:space="0" w:color="auto"/>
            </w:tcBorders>
          </w:tcPr>
          <w:p w14:paraId="64FD9F6C"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Основное мероприятие 19</w:t>
            </w:r>
          </w:p>
        </w:tc>
        <w:tc>
          <w:tcPr>
            <w:tcW w:w="1714" w:type="dxa"/>
            <w:vMerge w:val="restart"/>
            <w:tcBorders>
              <w:left w:val="single" w:sz="8" w:space="0" w:color="auto"/>
              <w:right w:val="single" w:sz="8" w:space="0" w:color="auto"/>
            </w:tcBorders>
          </w:tcPr>
          <w:p w14:paraId="70D9EB9E"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Приоритетный проект Оренбургской области «Создание универсальной </w:t>
            </w:r>
            <w:proofErr w:type="spellStart"/>
            <w:r w:rsidRPr="008208DB">
              <w:rPr>
                <w:rFonts w:ascii="Times New Roman" w:hAnsi="Times New Roman"/>
              </w:rPr>
              <w:t>безбарьерной</w:t>
            </w:r>
            <w:proofErr w:type="spellEnd"/>
            <w:r w:rsidRPr="008208DB">
              <w:rPr>
                <w:rFonts w:ascii="Times New Roman" w:hAnsi="Times New Roman"/>
              </w:rPr>
              <w:t xml:space="preserve"> среды для инклюзивного </w:t>
            </w:r>
            <w:r w:rsidRPr="008208DB">
              <w:rPr>
                <w:rFonts w:ascii="Times New Roman" w:hAnsi="Times New Roman"/>
              </w:rPr>
              <w:lastRenderedPageBreak/>
              <w:t>образования детей-инвалидов»</w:t>
            </w:r>
          </w:p>
        </w:tc>
        <w:tc>
          <w:tcPr>
            <w:tcW w:w="1412" w:type="dxa"/>
            <w:vMerge w:val="restart"/>
            <w:tcBorders>
              <w:left w:val="single" w:sz="8" w:space="0" w:color="auto"/>
              <w:right w:val="single" w:sz="8" w:space="0" w:color="auto"/>
            </w:tcBorders>
          </w:tcPr>
          <w:p w14:paraId="7330F020"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Управление образования</w:t>
            </w:r>
          </w:p>
        </w:tc>
        <w:tc>
          <w:tcPr>
            <w:tcW w:w="1274" w:type="dxa"/>
            <w:tcBorders>
              <w:top w:val="single" w:sz="4" w:space="0" w:color="auto"/>
              <w:left w:val="single" w:sz="8" w:space="0" w:color="auto"/>
              <w:bottom w:val="single" w:sz="8" w:space="0" w:color="auto"/>
              <w:right w:val="single" w:sz="8" w:space="0" w:color="auto"/>
            </w:tcBorders>
          </w:tcPr>
          <w:p w14:paraId="3778F2D6" w14:textId="77777777" w:rsidR="00B22192" w:rsidRPr="008208DB" w:rsidRDefault="00B22192" w:rsidP="0056733C">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p w14:paraId="3608D548" w14:textId="77777777" w:rsidR="00B22192" w:rsidRPr="008208DB" w:rsidRDefault="00B22192"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8" w:space="0" w:color="auto"/>
              <w:right w:val="single" w:sz="8" w:space="0" w:color="auto"/>
            </w:tcBorders>
          </w:tcPr>
          <w:p w14:paraId="0BEB0752"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2522,2</w:t>
            </w:r>
          </w:p>
        </w:tc>
        <w:tc>
          <w:tcPr>
            <w:tcW w:w="1011" w:type="dxa"/>
            <w:tcBorders>
              <w:top w:val="single" w:sz="4" w:space="0" w:color="auto"/>
              <w:left w:val="single" w:sz="8" w:space="0" w:color="auto"/>
              <w:bottom w:val="single" w:sz="8" w:space="0" w:color="auto"/>
              <w:right w:val="single" w:sz="4" w:space="0" w:color="auto"/>
            </w:tcBorders>
          </w:tcPr>
          <w:p w14:paraId="5284984C"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43D38EB3"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2522,2</w:t>
            </w:r>
          </w:p>
        </w:tc>
        <w:tc>
          <w:tcPr>
            <w:tcW w:w="709" w:type="dxa"/>
            <w:tcBorders>
              <w:top w:val="single" w:sz="4" w:space="0" w:color="auto"/>
              <w:left w:val="single" w:sz="8" w:space="0" w:color="auto"/>
              <w:bottom w:val="single" w:sz="8" w:space="0" w:color="auto"/>
              <w:right w:val="single" w:sz="4" w:space="0" w:color="auto"/>
            </w:tcBorders>
          </w:tcPr>
          <w:p w14:paraId="261642DE" w14:textId="77777777" w:rsidR="00B22192" w:rsidRPr="008208DB" w:rsidRDefault="00B22192"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3F101052" w14:textId="77777777" w:rsidR="00B22192" w:rsidRPr="008208DB" w:rsidRDefault="00B22192"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664EF32D"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7DD3F9EF"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482837F1" w14:textId="77777777" w:rsidR="00B22192" w:rsidRPr="008208DB" w:rsidRDefault="00B22192" w:rsidP="007E1B7D">
            <w:pPr>
              <w:spacing w:after="0" w:line="240" w:lineRule="auto"/>
              <w:rPr>
                <w:rFonts w:ascii="Times New Roman" w:hAnsi="Times New Roman"/>
              </w:rPr>
            </w:pPr>
            <w:r w:rsidRPr="008208DB">
              <w:rPr>
                <w:rFonts w:ascii="Times New Roman" w:hAnsi="Times New Roman"/>
              </w:rPr>
              <w:t xml:space="preserve">предоставление всем детям-инвалидам возможности освоения образовательных программ дошкольного образования в форме инклюзивного </w:t>
            </w:r>
            <w:r w:rsidRPr="008208DB">
              <w:rPr>
                <w:rFonts w:ascii="Times New Roman" w:hAnsi="Times New Roman"/>
              </w:rPr>
              <w:lastRenderedPageBreak/>
              <w:t>образования</w:t>
            </w:r>
          </w:p>
        </w:tc>
      </w:tr>
      <w:tr w:rsidR="00B22192" w:rsidRPr="008208DB" w14:paraId="4805EF39" w14:textId="77777777" w:rsidTr="00654E0D">
        <w:trPr>
          <w:trHeight w:val="722"/>
        </w:trPr>
        <w:tc>
          <w:tcPr>
            <w:tcW w:w="774" w:type="dxa"/>
            <w:vMerge/>
            <w:tcBorders>
              <w:left w:val="single" w:sz="8" w:space="0" w:color="auto"/>
              <w:right w:val="single" w:sz="8" w:space="0" w:color="auto"/>
            </w:tcBorders>
          </w:tcPr>
          <w:p w14:paraId="1FACCFCC" w14:textId="77777777" w:rsidR="00B22192" w:rsidRPr="008208DB" w:rsidRDefault="00B22192"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43AC9582"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4EF0723E"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795BA271"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4B73B4CC"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tc>
        <w:tc>
          <w:tcPr>
            <w:tcW w:w="1130" w:type="dxa"/>
            <w:tcBorders>
              <w:top w:val="single" w:sz="4" w:space="0" w:color="auto"/>
              <w:left w:val="single" w:sz="8" w:space="0" w:color="auto"/>
              <w:bottom w:val="single" w:sz="8" w:space="0" w:color="auto"/>
              <w:right w:val="single" w:sz="8" w:space="0" w:color="auto"/>
            </w:tcBorders>
          </w:tcPr>
          <w:p w14:paraId="30EBD7BE"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267,2</w:t>
            </w:r>
          </w:p>
        </w:tc>
        <w:tc>
          <w:tcPr>
            <w:tcW w:w="1011" w:type="dxa"/>
            <w:tcBorders>
              <w:top w:val="single" w:sz="4" w:space="0" w:color="auto"/>
              <w:left w:val="single" w:sz="8" w:space="0" w:color="auto"/>
              <w:bottom w:val="single" w:sz="8" w:space="0" w:color="auto"/>
              <w:right w:val="single" w:sz="4" w:space="0" w:color="auto"/>
            </w:tcBorders>
          </w:tcPr>
          <w:p w14:paraId="62C0617F"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09693E4D"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267,2</w:t>
            </w:r>
          </w:p>
        </w:tc>
        <w:tc>
          <w:tcPr>
            <w:tcW w:w="709" w:type="dxa"/>
            <w:tcBorders>
              <w:top w:val="single" w:sz="4" w:space="0" w:color="auto"/>
              <w:left w:val="single" w:sz="8" w:space="0" w:color="auto"/>
              <w:bottom w:val="single" w:sz="8" w:space="0" w:color="auto"/>
              <w:right w:val="single" w:sz="4" w:space="0" w:color="auto"/>
            </w:tcBorders>
          </w:tcPr>
          <w:p w14:paraId="2587B870" w14:textId="77777777" w:rsidR="00B22192" w:rsidRPr="008208DB" w:rsidRDefault="00B22192"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62BB5775" w14:textId="77777777" w:rsidR="00B22192" w:rsidRPr="008208DB" w:rsidRDefault="00B22192"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48171B3D"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397CD70A"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05527959" w14:textId="77777777" w:rsidR="00B22192" w:rsidRPr="008208DB" w:rsidRDefault="00B22192" w:rsidP="007E1B7D">
            <w:pPr>
              <w:spacing w:after="0" w:line="240" w:lineRule="auto"/>
              <w:rPr>
                <w:rFonts w:ascii="Times New Roman" w:hAnsi="Times New Roman"/>
              </w:rPr>
            </w:pPr>
          </w:p>
        </w:tc>
      </w:tr>
      <w:tr w:rsidR="00B22192" w:rsidRPr="008208DB" w14:paraId="1A1B9BB9" w14:textId="77777777" w:rsidTr="00654E0D">
        <w:trPr>
          <w:trHeight w:val="548"/>
        </w:trPr>
        <w:tc>
          <w:tcPr>
            <w:tcW w:w="774" w:type="dxa"/>
            <w:vMerge/>
            <w:tcBorders>
              <w:left w:val="single" w:sz="8" w:space="0" w:color="auto"/>
              <w:right w:val="single" w:sz="8" w:space="0" w:color="auto"/>
            </w:tcBorders>
          </w:tcPr>
          <w:p w14:paraId="26B737C6" w14:textId="77777777" w:rsidR="00B22192" w:rsidRPr="008208DB" w:rsidRDefault="00B22192"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5DE36724"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77F8C377"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1D6FA1F2"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5EA4822D"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6822DA34" w14:textId="77777777" w:rsidR="00B22192" w:rsidRPr="008208DB" w:rsidRDefault="00B22192"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8" w:space="0" w:color="auto"/>
              <w:right w:val="single" w:sz="8" w:space="0" w:color="auto"/>
            </w:tcBorders>
          </w:tcPr>
          <w:p w14:paraId="1C19DF46"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2002,8</w:t>
            </w:r>
          </w:p>
        </w:tc>
        <w:tc>
          <w:tcPr>
            <w:tcW w:w="1011" w:type="dxa"/>
            <w:tcBorders>
              <w:top w:val="single" w:sz="4" w:space="0" w:color="auto"/>
              <w:left w:val="single" w:sz="8" w:space="0" w:color="auto"/>
              <w:bottom w:val="single" w:sz="8" w:space="0" w:color="auto"/>
              <w:right w:val="single" w:sz="4" w:space="0" w:color="auto"/>
            </w:tcBorders>
          </w:tcPr>
          <w:p w14:paraId="279746DD"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71865C3B"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2002,8</w:t>
            </w:r>
          </w:p>
        </w:tc>
        <w:tc>
          <w:tcPr>
            <w:tcW w:w="709" w:type="dxa"/>
            <w:tcBorders>
              <w:top w:val="single" w:sz="4" w:space="0" w:color="auto"/>
              <w:left w:val="single" w:sz="8" w:space="0" w:color="auto"/>
              <w:bottom w:val="single" w:sz="8" w:space="0" w:color="auto"/>
              <w:right w:val="single" w:sz="4" w:space="0" w:color="auto"/>
            </w:tcBorders>
          </w:tcPr>
          <w:p w14:paraId="4A8D3C5E" w14:textId="77777777" w:rsidR="00B22192" w:rsidRPr="008208DB" w:rsidRDefault="00B22192"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2751C295" w14:textId="77777777" w:rsidR="00B22192" w:rsidRPr="008208DB" w:rsidRDefault="00B22192"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06A29F35"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27C255E6"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5662162" w14:textId="77777777" w:rsidR="00B22192" w:rsidRPr="008208DB" w:rsidRDefault="00B22192" w:rsidP="007E1B7D">
            <w:pPr>
              <w:spacing w:after="0" w:line="240" w:lineRule="auto"/>
              <w:rPr>
                <w:rFonts w:ascii="Times New Roman" w:hAnsi="Times New Roman"/>
              </w:rPr>
            </w:pPr>
          </w:p>
        </w:tc>
      </w:tr>
      <w:tr w:rsidR="00B22192" w:rsidRPr="008208DB" w14:paraId="51D282DB" w14:textId="77777777" w:rsidTr="00654E0D">
        <w:trPr>
          <w:trHeight w:val="827"/>
        </w:trPr>
        <w:tc>
          <w:tcPr>
            <w:tcW w:w="774" w:type="dxa"/>
            <w:vMerge/>
            <w:tcBorders>
              <w:left w:val="single" w:sz="8" w:space="0" w:color="auto"/>
              <w:bottom w:val="single" w:sz="8" w:space="0" w:color="auto"/>
              <w:right w:val="single" w:sz="8" w:space="0" w:color="auto"/>
            </w:tcBorders>
          </w:tcPr>
          <w:p w14:paraId="3031C9FF" w14:textId="77777777" w:rsidR="00B22192" w:rsidRPr="008208DB" w:rsidRDefault="00B22192"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011F018D"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1D8B1D65"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7CF374BF"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22D2AC8D"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07326156"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252,2</w:t>
            </w:r>
          </w:p>
        </w:tc>
        <w:tc>
          <w:tcPr>
            <w:tcW w:w="1011" w:type="dxa"/>
            <w:tcBorders>
              <w:top w:val="single" w:sz="4" w:space="0" w:color="auto"/>
              <w:left w:val="single" w:sz="8" w:space="0" w:color="auto"/>
              <w:bottom w:val="single" w:sz="8" w:space="0" w:color="auto"/>
              <w:right w:val="single" w:sz="4" w:space="0" w:color="auto"/>
            </w:tcBorders>
          </w:tcPr>
          <w:p w14:paraId="32CCD7FD"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7786E424" w14:textId="77777777" w:rsidR="00B22192" w:rsidRPr="008208DB" w:rsidRDefault="00B22192" w:rsidP="007E1B7D">
            <w:pPr>
              <w:autoSpaceDE w:val="0"/>
              <w:autoSpaceDN w:val="0"/>
              <w:adjustRightInd w:val="0"/>
              <w:spacing w:after="0" w:line="240" w:lineRule="auto"/>
              <w:rPr>
                <w:rFonts w:ascii="Times New Roman" w:hAnsi="Times New Roman"/>
              </w:rPr>
            </w:pPr>
            <w:r w:rsidRPr="008208DB">
              <w:rPr>
                <w:rFonts w:ascii="Times New Roman" w:hAnsi="Times New Roman"/>
              </w:rPr>
              <w:t>252,2</w:t>
            </w:r>
          </w:p>
        </w:tc>
        <w:tc>
          <w:tcPr>
            <w:tcW w:w="709" w:type="dxa"/>
            <w:tcBorders>
              <w:top w:val="single" w:sz="4" w:space="0" w:color="auto"/>
              <w:left w:val="single" w:sz="8" w:space="0" w:color="auto"/>
              <w:bottom w:val="single" w:sz="8" w:space="0" w:color="auto"/>
              <w:right w:val="single" w:sz="4" w:space="0" w:color="auto"/>
            </w:tcBorders>
          </w:tcPr>
          <w:p w14:paraId="0CEB341D" w14:textId="77777777" w:rsidR="00B22192" w:rsidRPr="008208DB" w:rsidRDefault="00B22192"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363AF9E7" w14:textId="77777777" w:rsidR="00B22192" w:rsidRPr="008208DB" w:rsidRDefault="00B22192"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0F91E3B2"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6AD8CFCB" w14:textId="77777777" w:rsidR="00B22192" w:rsidRPr="008208DB" w:rsidRDefault="00B22192"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1AA89E6D" w14:textId="77777777" w:rsidR="00B22192" w:rsidRPr="008208DB" w:rsidRDefault="00B22192" w:rsidP="007E1B7D">
            <w:pPr>
              <w:spacing w:after="0" w:line="240" w:lineRule="auto"/>
              <w:rPr>
                <w:rFonts w:ascii="Times New Roman" w:hAnsi="Times New Roman"/>
              </w:rPr>
            </w:pPr>
          </w:p>
        </w:tc>
      </w:tr>
      <w:tr w:rsidR="00DF3344" w:rsidRPr="008208DB" w14:paraId="4ACC90B5" w14:textId="77777777" w:rsidTr="00654E0D">
        <w:trPr>
          <w:trHeight w:val="827"/>
        </w:trPr>
        <w:tc>
          <w:tcPr>
            <w:tcW w:w="774" w:type="dxa"/>
            <w:vMerge w:val="restart"/>
            <w:tcBorders>
              <w:left w:val="single" w:sz="8" w:space="0" w:color="auto"/>
              <w:right w:val="single" w:sz="8" w:space="0" w:color="auto"/>
            </w:tcBorders>
          </w:tcPr>
          <w:p w14:paraId="13F2DB6F" w14:textId="77777777" w:rsidR="00DF3344" w:rsidRPr="008208DB" w:rsidRDefault="00DF3344"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lastRenderedPageBreak/>
              <w:t>21.1</w:t>
            </w:r>
          </w:p>
        </w:tc>
        <w:tc>
          <w:tcPr>
            <w:tcW w:w="1124" w:type="dxa"/>
            <w:vMerge w:val="restart"/>
            <w:tcBorders>
              <w:left w:val="single" w:sz="8" w:space="0" w:color="auto"/>
              <w:right w:val="single" w:sz="8" w:space="0" w:color="auto"/>
            </w:tcBorders>
          </w:tcPr>
          <w:p w14:paraId="66D8FCED"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19.1</w:t>
            </w:r>
          </w:p>
        </w:tc>
        <w:tc>
          <w:tcPr>
            <w:tcW w:w="1714" w:type="dxa"/>
            <w:vMerge w:val="restart"/>
            <w:tcBorders>
              <w:left w:val="single" w:sz="8" w:space="0" w:color="auto"/>
              <w:right w:val="single" w:sz="8" w:space="0" w:color="auto"/>
            </w:tcBorders>
          </w:tcPr>
          <w:p w14:paraId="2D6BF481"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412" w:type="dxa"/>
            <w:vMerge w:val="restart"/>
            <w:tcBorders>
              <w:left w:val="single" w:sz="8" w:space="0" w:color="auto"/>
              <w:right w:val="single" w:sz="8" w:space="0" w:color="auto"/>
            </w:tcBorders>
          </w:tcPr>
          <w:p w14:paraId="218FBBA0"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8" w:space="0" w:color="auto"/>
              <w:bottom w:val="single" w:sz="8" w:space="0" w:color="auto"/>
              <w:right w:val="single" w:sz="8" w:space="0" w:color="auto"/>
            </w:tcBorders>
          </w:tcPr>
          <w:p w14:paraId="69E479E0" w14:textId="58CE6835" w:rsidR="00DF3344" w:rsidRPr="008208DB" w:rsidRDefault="00DF3344" w:rsidP="0056733C">
            <w:pPr>
              <w:autoSpaceDE w:val="0"/>
              <w:autoSpaceDN w:val="0"/>
              <w:adjustRightInd w:val="0"/>
              <w:spacing w:after="0" w:line="240" w:lineRule="auto"/>
              <w:jc w:val="center"/>
              <w:rPr>
                <w:rFonts w:ascii="Times New Roman" w:hAnsi="Times New Roman"/>
              </w:rPr>
            </w:pPr>
            <w:r w:rsidRPr="008208DB">
              <w:rPr>
                <w:rFonts w:ascii="Times New Roman" w:hAnsi="Times New Roman"/>
              </w:rPr>
              <w:t>В</w:t>
            </w:r>
            <w:r w:rsidR="0056733C">
              <w:rPr>
                <w:rFonts w:ascii="Times New Roman" w:hAnsi="Times New Roman"/>
              </w:rPr>
              <w:t>сего, в том числе:</w:t>
            </w:r>
          </w:p>
        </w:tc>
        <w:tc>
          <w:tcPr>
            <w:tcW w:w="1130" w:type="dxa"/>
            <w:tcBorders>
              <w:top w:val="single" w:sz="4" w:space="0" w:color="auto"/>
              <w:left w:val="single" w:sz="8" w:space="0" w:color="auto"/>
              <w:bottom w:val="single" w:sz="8" w:space="0" w:color="auto"/>
              <w:right w:val="single" w:sz="8" w:space="0" w:color="auto"/>
            </w:tcBorders>
          </w:tcPr>
          <w:p w14:paraId="7D247AA9"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2126,2</w:t>
            </w:r>
          </w:p>
        </w:tc>
        <w:tc>
          <w:tcPr>
            <w:tcW w:w="1011" w:type="dxa"/>
            <w:tcBorders>
              <w:top w:val="single" w:sz="4" w:space="0" w:color="auto"/>
              <w:left w:val="single" w:sz="8" w:space="0" w:color="auto"/>
              <w:bottom w:val="single" w:sz="8" w:space="0" w:color="auto"/>
              <w:right w:val="single" w:sz="4" w:space="0" w:color="auto"/>
            </w:tcBorders>
          </w:tcPr>
          <w:p w14:paraId="7B82A1FF"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5D8DB689"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2126,2</w:t>
            </w:r>
          </w:p>
        </w:tc>
        <w:tc>
          <w:tcPr>
            <w:tcW w:w="709" w:type="dxa"/>
            <w:tcBorders>
              <w:top w:val="single" w:sz="4" w:space="0" w:color="auto"/>
              <w:left w:val="single" w:sz="8" w:space="0" w:color="auto"/>
              <w:bottom w:val="single" w:sz="8" w:space="0" w:color="auto"/>
              <w:right w:val="single" w:sz="4" w:space="0" w:color="auto"/>
            </w:tcBorders>
          </w:tcPr>
          <w:p w14:paraId="20A08C33"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4A2F3F9E"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11A867FE"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04AA3BB7"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11C1970D" w14:textId="77777777" w:rsidR="00DF3344" w:rsidRPr="008208DB" w:rsidRDefault="00DF3344" w:rsidP="007E1B7D">
            <w:pPr>
              <w:spacing w:after="0" w:line="240" w:lineRule="auto"/>
              <w:rPr>
                <w:rFonts w:ascii="Times New Roman" w:hAnsi="Times New Roman"/>
              </w:rPr>
            </w:pPr>
          </w:p>
        </w:tc>
      </w:tr>
      <w:tr w:rsidR="00DF3344" w:rsidRPr="008208DB" w14:paraId="6B65C727" w14:textId="77777777" w:rsidTr="00654E0D">
        <w:trPr>
          <w:trHeight w:val="827"/>
        </w:trPr>
        <w:tc>
          <w:tcPr>
            <w:tcW w:w="774" w:type="dxa"/>
            <w:vMerge/>
            <w:tcBorders>
              <w:left w:val="single" w:sz="8" w:space="0" w:color="auto"/>
              <w:right w:val="single" w:sz="8" w:space="0" w:color="auto"/>
            </w:tcBorders>
          </w:tcPr>
          <w:p w14:paraId="24D8586E" w14:textId="77777777" w:rsidR="00DF3344" w:rsidRPr="008208DB" w:rsidRDefault="00DF3344"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1AC54449"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1CD97392"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5D3373B7"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19EB1EDB"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tc>
        <w:tc>
          <w:tcPr>
            <w:tcW w:w="1130" w:type="dxa"/>
            <w:tcBorders>
              <w:top w:val="single" w:sz="4" w:space="0" w:color="auto"/>
              <w:left w:val="single" w:sz="8" w:space="0" w:color="auto"/>
              <w:bottom w:val="single" w:sz="8" w:space="0" w:color="auto"/>
              <w:right w:val="single" w:sz="8" w:space="0" w:color="auto"/>
            </w:tcBorders>
          </w:tcPr>
          <w:p w14:paraId="6C0B7632"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0EC256AD"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5083DDB9"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6DDDE8DB"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753B13EA"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7677E9AC"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714C5A73"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1936EE6F" w14:textId="77777777" w:rsidR="00DF3344" w:rsidRPr="008208DB" w:rsidRDefault="00DF3344" w:rsidP="007E1B7D">
            <w:pPr>
              <w:spacing w:after="0" w:line="240" w:lineRule="auto"/>
              <w:rPr>
                <w:rFonts w:ascii="Times New Roman" w:hAnsi="Times New Roman"/>
              </w:rPr>
            </w:pPr>
          </w:p>
        </w:tc>
      </w:tr>
      <w:tr w:rsidR="00DF3344" w:rsidRPr="008208DB" w14:paraId="093EF4A0" w14:textId="77777777" w:rsidTr="00654E0D">
        <w:trPr>
          <w:trHeight w:val="827"/>
        </w:trPr>
        <w:tc>
          <w:tcPr>
            <w:tcW w:w="774" w:type="dxa"/>
            <w:vMerge/>
            <w:tcBorders>
              <w:left w:val="single" w:sz="8" w:space="0" w:color="auto"/>
              <w:right w:val="single" w:sz="8" w:space="0" w:color="auto"/>
            </w:tcBorders>
          </w:tcPr>
          <w:p w14:paraId="3A96112A" w14:textId="77777777" w:rsidR="00DF3344" w:rsidRPr="008208DB" w:rsidRDefault="00DF3344"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2A1D449D"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3FDDF208"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409B032F"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4CD4F5B0" w14:textId="3D6CAE37" w:rsidR="00DF3344" w:rsidRPr="008208DB" w:rsidRDefault="0056733C" w:rsidP="0056733C">
            <w:pPr>
              <w:autoSpaceDE w:val="0"/>
              <w:autoSpaceDN w:val="0"/>
              <w:adjustRightInd w:val="0"/>
              <w:spacing w:after="0" w:line="240" w:lineRule="auto"/>
              <w:rPr>
                <w:rFonts w:ascii="Times New Roman" w:hAnsi="Times New Roman"/>
              </w:rPr>
            </w:pPr>
            <w:r>
              <w:rPr>
                <w:rFonts w:ascii="Times New Roman" w:hAnsi="Times New Roman"/>
              </w:rPr>
              <w:t>областной бюджет</w:t>
            </w:r>
          </w:p>
        </w:tc>
        <w:tc>
          <w:tcPr>
            <w:tcW w:w="1130" w:type="dxa"/>
            <w:tcBorders>
              <w:top w:val="single" w:sz="4" w:space="0" w:color="auto"/>
              <w:left w:val="single" w:sz="8" w:space="0" w:color="auto"/>
              <w:bottom w:val="single" w:sz="8" w:space="0" w:color="auto"/>
              <w:right w:val="single" w:sz="8" w:space="0" w:color="auto"/>
            </w:tcBorders>
          </w:tcPr>
          <w:p w14:paraId="20E246FE"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1913,6</w:t>
            </w:r>
          </w:p>
        </w:tc>
        <w:tc>
          <w:tcPr>
            <w:tcW w:w="1011" w:type="dxa"/>
            <w:tcBorders>
              <w:top w:val="single" w:sz="4" w:space="0" w:color="auto"/>
              <w:left w:val="single" w:sz="8" w:space="0" w:color="auto"/>
              <w:bottom w:val="single" w:sz="8" w:space="0" w:color="auto"/>
              <w:right w:val="single" w:sz="4" w:space="0" w:color="auto"/>
            </w:tcBorders>
          </w:tcPr>
          <w:p w14:paraId="23CA40E3"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21280A4D"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1913,6</w:t>
            </w:r>
          </w:p>
        </w:tc>
        <w:tc>
          <w:tcPr>
            <w:tcW w:w="709" w:type="dxa"/>
            <w:tcBorders>
              <w:top w:val="single" w:sz="4" w:space="0" w:color="auto"/>
              <w:left w:val="single" w:sz="8" w:space="0" w:color="auto"/>
              <w:bottom w:val="single" w:sz="8" w:space="0" w:color="auto"/>
              <w:right w:val="single" w:sz="4" w:space="0" w:color="auto"/>
            </w:tcBorders>
          </w:tcPr>
          <w:p w14:paraId="181FEA8A"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1B757D50"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05551CFD"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2D45CEDB"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A1D8332" w14:textId="77777777" w:rsidR="00DF3344" w:rsidRPr="008208DB" w:rsidRDefault="00DF3344" w:rsidP="007E1B7D">
            <w:pPr>
              <w:spacing w:after="0" w:line="240" w:lineRule="auto"/>
              <w:rPr>
                <w:rFonts w:ascii="Times New Roman" w:hAnsi="Times New Roman"/>
              </w:rPr>
            </w:pPr>
          </w:p>
        </w:tc>
      </w:tr>
      <w:tr w:rsidR="00DF3344" w:rsidRPr="008208DB" w14:paraId="1C2164E9" w14:textId="77777777" w:rsidTr="00654E0D">
        <w:trPr>
          <w:trHeight w:val="827"/>
        </w:trPr>
        <w:tc>
          <w:tcPr>
            <w:tcW w:w="774" w:type="dxa"/>
            <w:vMerge/>
            <w:tcBorders>
              <w:left w:val="single" w:sz="8" w:space="0" w:color="auto"/>
              <w:bottom w:val="single" w:sz="8" w:space="0" w:color="auto"/>
              <w:right w:val="single" w:sz="8" w:space="0" w:color="auto"/>
            </w:tcBorders>
          </w:tcPr>
          <w:p w14:paraId="4F3B6156" w14:textId="77777777" w:rsidR="00DF3344" w:rsidRPr="008208DB" w:rsidRDefault="00DF3344"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3411F776"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304F2DD4"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689DEE30"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0DC78EEB"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3BC27AEE"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212,6</w:t>
            </w:r>
          </w:p>
        </w:tc>
        <w:tc>
          <w:tcPr>
            <w:tcW w:w="1011" w:type="dxa"/>
            <w:tcBorders>
              <w:top w:val="single" w:sz="4" w:space="0" w:color="auto"/>
              <w:left w:val="single" w:sz="8" w:space="0" w:color="auto"/>
              <w:bottom w:val="single" w:sz="8" w:space="0" w:color="auto"/>
              <w:right w:val="single" w:sz="4" w:space="0" w:color="auto"/>
            </w:tcBorders>
          </w:tcPr>
          <w:p w14:paraId="2EF2C0B9"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31D83EE4"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212,6</w:t>
            </w:r>
          </w:p>
        </w:tc>
        <w:tc>
          <w:tcPr>
            <w:tcW w:w="709" w:type="dxa"/>
            <w:tcBorders>
              <w:top w:val="single" w:sz="4" w:space="0" w:color="auto"/>
              <w:left w:val="single" w:sz="8" w:space="0" w:color="auto"/>
              <w:bottom w:val="single" w:sz="8" w:space="0" w:color="auto"/>
              <w:right w:val="single" w:sz="4" w:space="0" w:color="auto"/>
            </w:tcBorders>
          </w:tcPr>
          <w:p w14:paraId="4FF187D2"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7FF458B4"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5BFBF44A"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6BD7A14F"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4A543927" w14:textId="77777777" w:rsidR="00DF3344" w:rsidRPr="008208DB" w:rsidRDefault="00DF3344" w:rsidP="007E1B7D">
            <w:pPr>
              <w:spacing w:after="0" w:line="240" w:lineRule="auto"/>
              <w:rPr>
                <w:rFonts w:ascii="Times New Roman" w:hAnsi="Times New Roman"/>
              </w:rPr>
            </w:pPr>
          </w:p>
        </w:tc>
      </w:tr>
      <w:tr w:rsidR="00DF3344" w:rsidRPr="008208DB" w14:paraId="00CC5561" w14:textId="77777777" w:rsidTr="00654E0D">
        <w:trPr>
          <w:trHeight w:val="827"/>
        </w:trPr>
        <w:tc>
          <w:tcPr>
            <w:tcW w:w="774" w:type="dxa"/>
            <w:vMerge w:val="restart"/>
            <w:tcBorders>
              <w:left w:val="single" w:sz="8" w:space="0" w:color="auto"/>
              <w:right w:val="single" w:sz="8" w:space="0" w:color="auto"/>
            </w:tcBorders>
          </w:tcPr>
          <w:p w14:paraId="48290D05" w14:textId="77777777" w:rsidR="00DF3344" w:rsidRPr="008208DB" w:rsidRDefault="00DF3344"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21.2</w:t>
            </w:r>
          </w:p>
        </w:tc>
        <w:tc>
          <w:tcPr>
            <w:tcW w:w="1124" w:type="dxa"/>
            <w:vMerge w:val="restart"/>
            <w:tcBorders>
              <w:left w:val="single" w:sz="8" w:space="0" w:color="auto"/>
              <w:right w:val="single" w:sz="8" w:space="0" w:color="auto"/>
            </w:tcBorders>
          </w:tcPr>
          <w:p w14:paraId="69E55281"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19.2</w:t>
            </w:r>
          </w:p>
        </w:tc>
        <w:tc>
          <w:tcPr>
            <w:tcW w:w="1714" w:type="dxa"/>
            <w:vMerge w:val="restart"/>
            <w:tcBorders>
              <w:left w:val="single" w:sz="8" w:space="0" w:color="auto"/>
              <w:right w:val="single" w:sz="8" w:space="0" w:color="auto"/>
            </w:tcBorders>
          </w:tcPr>
          <w:p w14:paraId="1D9B08F7"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Реализация программ мероприятий государственной программы РФ «Доступная среда»</w:t>
            </w:r>
          </w:p>
        </w:tc>
        <w:tc>
          <w:tcPr>
            <w:tcW w:w="1412" w:type="dxa"/>
            <w:vMerge w:val="restart"/>
            <w:tcBorders>
              <w:left w:val="single" w:sz="8" w:space="0" w:color="auto"/>
              <w:right w:val="single" w:sz="8" w:space="0" w:color="auto"/>
            </w:tcBorders>
          </w:tcPr>
          <w:p w14:paraId="5FB3A6FF"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348CB31E" w14:textId="5219A8C7" w:rsidR="00DF3344" w:rsidRPr="008208DB" w:rsidRDefault="0056733C" w:rsidP="0056733C">
            <w:pPr>
              <w:autoSpaceDE w:val="0"/>
              <w:autoSpaceDN w:val="0"/>
              <w:adjustRightInd w:val="0"/>
              <w:spacing w:after="0" w:line="240" w:lineRule="auto"/>
              <w:jc w:val="center"/>
              <w:rPr>
                <w:rFonts w:ascii="Times New Roman" w:hAnsi="Times New Roman"/>
              </w:rPr>
            </w:pPr>
            <w:r>
              <w:rPr>
                <w:rFonts w:ascii="Times New Roman" w:hAnsi="Times New Roman"/>
              </w:rPr>
              <w:t>Всего, в том числе:</w:t>
            </w:r>
          </w:p>
        </w:tc>
        <w:tc>
          <w:tcPr>
            <w:tcW w:w="1130" w:type="dxa"/>
            <w:tcBorders>
              <w:top w:val="single" w:sz="4" w:space="0" w:color="auto"/>
              <w:left w:val="single" w:sz="8" w:space="0" w:color="auto"/>
              <w:bottom w:val="single" w:sz="8" w:space="0" w:color="auto"/>
              <w:right w:val="single" w:sz="8" w:space="0" w:color="auto"/>
            </w:tcBorders>
          </w:tcPr>
          <w:p w14:paraId="14C054BA"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396,0</w:t>
            </w:r>
          </w:p>
        </w:tc>
        <w:tc>
          <w:tcPr>
            <w:tcW w:w="1011" w:type="dxa"/>
            <w:tcBorders>
              <w:top w:val="single" w:sz="4" w:space="0" w:color="auto"/>
              <w:left w:val="single" w:sz="8" w:space="0" w:color="auto"/>
              <w:bottom w:val="single" w:sz="8" w:space="0" w:color="auto"/>
              <w:right w:val="single" w:sz="4" w:space="0" w:color="auto"/>
            </w:tcBorders>
          </w:tcPr>
          <w:p w14:paraId="317F1A58"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74227357"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396,0</w:t>
            </w:r>
          </w:p>
        </w:tc>
        <w:tc>
          <w:tcPr>
            <w:tcW w:w="709" w:type="dxa"/>
            <w:tcBorders>
              <w:top w:val="single" w:sz="4" w:space="0" w:color="auto"/>
              <w:left w:val="single" w:sz="8" w:space="0" w:color="auto"/>
              <w:bottom w:val="single" w:sz="8" w:space="0" w:color="auto"/>
              <w:right w:val="single" w:sz="4" w:space="0" w:color="auto"/>
            </w:tcBorders>
          </w:tcPr>
          <w:p w14:paraId="68AFB47C"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37ABD7D5"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5683D79A"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1AF304E4"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2146" w:type="dxa"/>
            <w:tcBorders>
              <w:top w:val="single" w:sz="4" w:space="0" w:color="auto"/>
              <w:right w:val="single" w:sz="4" w:space="0" w:color="auto"/>
            </w:tcBorders>
          </w:tcPr>
          <w:p w14:paraId="780F5F6A" w14:textId="77777777" w:rsidR="00DF3344" w:rsidRPr="008208DB" w:rsidRDefault="00DF3344" w:rsidP="007E1B7D">
            <w:pPr>
              <w:spacing w:after="0" w:line="240" w:lineRule="auto"/>
              <w:rPr>
                <w:rFonts w:ascii="Times New Roman" w:hAnsi="Times New Roman"/>
              </w:rPr>
            </w:pPr>
          </w:p>
        </w:tc>
      </w:tr>
      <w:tr w:rsidR="00DF3344" w:rsidRPr="008208DB" w14:paraId="5A58E8B1" w14:textId="77777777" w:rsidTr="00654E0D">
        <w:trPr>
          <w:trHeight w:val="827"/>
        </w:trPr>
        <w:tc>
          <w:tcPr>
            <w:tcW w:w="774" w:type="dxa"/>
            <w:vMerge/>
            <w:tcBorders>
              <w:left w:val="single" w:sz="8" w:space="0" w:color="auto"/>
              <w:right w:val="single" w:sz="8" w:space="0" w:color="auto"/>
            </w:tcBorders>
          </w:tcPr>
          <w:p w14:paraId="39F4250F" w14:textId="77777777" w:rsidR="00DF3344" w:rsidRPr="008208DB" w:rsidRDefault="00DF3344"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663E7A7A"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05ED914F"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05EC4843"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549CED88"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tc>
        <w:tc>
          <w:tcPr>
            <w:tcW w:w="1130" w:type="dxa"/>
            <w:tcBorders>
              <w:top w:val="single" w:sz="4" w:space="0" w:color="auto"/>
              <w:left w:val="single" w:sz="8" w:space="0" w:color="auto"/>
              <w:bottom w:val="single" w:sz="8" w:space="0" w:color="auto"/>
              <w:right w:val="single" w:sz="8" w:space="0" w:color="auto"/>
            </w:tcBorders>
          </w:tcPr>
          <w:p w14:paraId="23516747"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267,2</w:t>
            </w:r>
          </w:p>
        </w:tc>
        <w:tc>
          <w:tcPr>
            <w:tcW w:w="1011" w:type="dxa"/>
            <w:tcBorders>
              <w:top w:val="single" w:sz="4" w:space="0" w:color="auto"/>
              <w:left w:val="single" w:sz="8" w:space="0" w:color="auto"/>
              <w:bottom w:val="single" w:sz="8" w:space="0" w:color="auto"/>
              <w:right w:val="single" w:sz="4" w:space="0" w:color="auto"/>
            </w:tcBorders>
          </w:tcPr>
          <w:p w14:paraId="04F3E5B7"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1BC04592"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267,2</w:t>
            </w:r>
          </w:p>
        </w:tc>
        <w:tc>
          <w:tcPr>
            <w:tcW w:w="709" w:type="dxa"/>
            <w:tcBorders>
              <w:top w:val="single" w:sz="4" w:space="0" w:color="auto"/>
              <w:left w:val="single" w:sz="8" w:space="0" w:color="auto"/>
              <w:bottom w:val="single" w:sz="8" w:space="0" w:color="auto"/>
              <w:right w:val="single" w:sz="4" w:space="0" w:color="auto"/>
            </w:tcBorders>
          </w:tcPr>
          <w:p w14:paraId="3A39AC55"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51951EDB"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60CD9990"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4A8919A1"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2146" w:type="dxa"/>
            <w:tcBorders>
              <w:right w:val="single" w:sz="4" w:space="0" w:color="auto"/>
            </w:tcBorders>
          </w:tcPr>
          <w:p w14:paraId="08A91A0C" w14:textId="77777777" w:rsidR="00DF3344" w:rsidRPr="008208DB" w:rsidRDefault="00DF3344" w:rsidP="007E1B7D">
            <w:pPr>
              <w:spacing w:after="0" w:line="240" w:lineRule="auto"/>
              <w:rPr>
                <w:rFonts w:ascii="Times New Roman" w:hAnsi="Times New Roman"/>
              </w:rPr>
            </w:pPr>
          </w:p>
        </w:tc>
      </w:tr>
      <w:tr w:rsidR="00DF3344" w:rsidRPr="008208DB" w14:paraId="3EA82400" w14:textId="77777777" w:rsidTr="00654E0D">
        <w:trPr>
          <w:trHeight w:val="827"/>
        </w:trPr>
        <w:tc>
          <w:tcPr>
            <w:tcW w:w="774" w:type="dxa"/>
            <w:vMerge/>
            <w:tcBorders>
              <w:left w:val="single" w:sz="8" w:space="0" w:color="auto"/>
              <w:right w:val="single" w:sz="8" w:space="0" w:color="auto"/>
            </w:tcBorders>
          </w:tcPr>
          <w:p w14:paraId="1FE3C032" w14:textId="77777777" w:rsidR="00DF3344" w:rsidRPr="008208DB" w:rsidRDefault="00DF3344"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7F50F53C"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5FDCEC0A"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3958358B"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23D7C715" w14:textId="0DC177B2" w:rsidR="00DF3344" w:rsidRPr="008208DB" w:rsidRDefault="0056733C" w:rsidP="0056733C">
            <w:pPr>
              <w:autoSpaceDE w:val="0"/>
              <w:autoSpaceDN w:val="0"/>
              <w:adjustRightInd w:val="0"/>
              <w:spacing w:after="0" w:line="240" w:lineRule="auto"/>
              <w:rPr>
                <w:rFonts w:ascii="Times New Roman" w:hAnsi="Times New Roman"/>
              </w:rPr>
            </w:pPr>
            <w:r>
              <w:rPr>
                <w:rFonts w:ascii="Times New Roman" w:hAnsi="Times New Roman"/>
              </w:rPr>
              <w:t>областной бюджет</w:t>
            </w:r>
          </w:p>
        </w:tc>
        <w:tc>
          <w:tcPr>
            <w:tcW w:w="1130" w:type="dxa"/>
            <w:tcBorders>
              <w:top w:val="single" w:sz="4" w:space="0" w:color="auto"/>
              <w:left w:val="single" w:sz="8" w:space="0" w:color="auto"/>
              <w:bottom w:val="single" w:sz="8" w:space="0" w:color="auto"/>
              <w:right w:val="single" w:sz="8" w:space="0" w:color="auto"/>
            </w:tcBorders>
          </w:tcPr>
          <w:p w14:paraId="27FD45C0"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89,2</w:t>
            </w:r>
          </w:p>
        </w:tc>
        <w:tc>
          <w:tcPr>
            <w:tcW w:w="1011" w:type="dxa"/>
            <w:tcBorders>
              <w:top w:val="single" w:sz="4" w:space="0" w:color="auto"/>
              <w:left w:val="single" w:sz="8" w:space="0" w:color="auto"/>
              <w:bottom w:val="single" w:sz="8" w:space="0" w:color="auto"/>
              <w:right w:val="single" w:sz="4" w:space="0" w:color="auto"/>
            </w:tcBorders>
          </w:tcPr>
          <w:p w14:paraId="3A69976A"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7FE28DFA"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89,2</w:t>
            </w:r>
          </w:p>
        </w:tc>
        <w:tc>
          <w:tcPr>
            <w:tcW w:w="709" w:type="dxa"/>
            <w:tcBorders>
              <w:top w:val="single" w:sz="4" w:space="0" w:color="auto"/>
              <w:left w:val="single" w:sz="8" w:space="0" w:color="auto"/>
              <w:bottom w:val="single" w:sz="8" w:space="0" w:color="auto"/>
              <w:right w:val="single" w:sz="4" w:space="0" w:color="auto"/>
            </w:tcBorders>
          </w:tcPr>
          <w:p w14:paraId="316DB32C"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587F627E"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29F26EDD"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5493EE20"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2146" w:type="dxa"/>
            <w:tcBorders>
              <w:right w:val="single" w:sz="4" w:space="0" w:color="auto"/>
            </w:tcBorders>
          </w:tcPr>
          <w:p w14:paraId="4A23134C" w14:textId="77777777" w:rsidR="00DF3344" w:rsidRPr="008208DB" w:rsidRDefault="00DF3344" w:rsidP="007E1B7D">
            <w:pPr>
              <w:spacing w:after="0" w:line="240" w:lineRule="auto"/>
              <w:rPr>
                <w:rFonts w:ascii="Times New Roman" w:hAnsi="Times New Roman"/>
              </w:rPr>
            </w:pPr>
          </w:p>
        </w:tc>
      </w:tr>
      <w:tr w:rsidR="00DF3344" w:rsidRPr="008208DB" w14:paraId="086600E0" w14:textId="77777777" w:rsidTr="00654E0D">
        <w:trPr>
          <w:trHeight w:val="827"/>
        </w:trPr>
        <w:tc>
          <w:tcPr>
            <w:tcW w:w="774" w:type="dxa"/>
            <w:vMerge/>
            <w:tcBorders>
              <w:left w:val="single" w:sz="8" w:space="0" w:color="auto"/>
              <w:bottom w:val="single" w:sz="8" w:space="0" w:color="auto"/>
              <w:right w:val="single" w:sz="8" w:space="0" w:color="auto"/>
            </w:tcBorders>
          </w:tcPr>
          <w:p w14:paraId="5379E239" w14:textId="77777777" w:rsidR="00DF3344" w:rsidRPr="008208DB" w:rsidRDefault="00DF3344"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05E896D4"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46EEE8A1"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565F495F"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208E9608"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191E868D"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39,6</w:t>
            </w:r>
          </w:p>
        </w:tc>
        <w:tc>
          <w:tcPr>
            <w:tcW w:w="1011" w:type="dxa"/>
            <w:tcBorders>
              <w:top w:val="single" w:sz="4" w:space="0" w:color="auto"/>
              <w:left w:val="single" w:sz="8" w:space="0" w:color="auto"/>
              <w:bottom w:val="single" w:sz="8" w:space="0" w:color="auto"/>
              <w:right w:val="single" w:sz="4" w:space="0" w:color="auto"/>
            </w:tcBorders>
          </w:tcPr>
          <w:p w14:paraId="431C9A4D"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3B5855F6" w14:textId="77777777" w:rsidR="00DF3344" w:rsidRPr="008208DB" w:rsidRDefault="00DF3344" w:rsidP="007E1B7D">
            <w:pPr>
              <w:autoSpaceDE w:val="0"/>
              <w:autoSpaceDN w:val="0"/>
              <w:adjustRightInd w:val="0"/>
              <w:spacing w:after="0" w:line="240" w:lineRule="auto"/>
              <w:rPr>
                <w:rFonts w:ascii="Times New Roman" w:hAnsi="Times New Roman"/>
              </w:rPr>
            </w:pPr>
            <w:r w:rsidRPr="008208DB">
              <w:rPr>
                <w:rFonts w:ascii="Times New Roman" w:hAnsi="Times New Roman"/>
              </w:rPr>
              <w:t>39,6</w:t>
            </w:r>
          </w:p>
        </w:tc>
        <w:tc>
          <w:tcPr>
            <w:tcW w:w="709" w:type="dxa"/>
            <w:tcBorders>
              <w:top w:val="single" w:sz="4" w:space="0" w:color="auto"/>
              <w:left w:val="single" w:sz="8" w:space="0" w:color="auto"/>
              <w:bottom w:val="single" w:sz="8" w:space="0" w:color="auto"/>
              <w:right w:val="single" w:sz="4" w:space="0" w:color="auto"/>
            </w:tcBorders>
          </w:tcPr>
          <w:p w14:paraId="46E69DFA"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184750F8" w14:textId="77777777" w:rsidR="00DF3344" w:rsidRPr="008208DB" w:rsidRDefault="00DF3344"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02FA0912"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4D3ABC3F" w14:textId="77777777" w:rsidR="00DF3344" w:rsidRPr="008208DB" w:rsidRDefault="00DF3344" w:rsidP="007E1B7D">
            <w:pPr>
              <w:autoSpaceDE w:val="0"/>
              <w:autoSpaceDN w:val="0"/>
              <w:adjustRightInd w:val="0"/>
              <w:spacing w:after="0" w:line="240" w:lineRule="auto"/>
              <w:rPr>
                <w:rFonts w:ascii="Times New Roman" w:hAnsi="Times New Roman"/>
              </w:rPr>
            </w:pPr>
          </w:p>
        </w:tc>
        <w:tc>
          <w:tcPr>
            <w:tcW w:w="2146" w:type="dxa"/>
            <w:tcBorders>
              <w:right w:val="single" w:sz="4" w:space="0" w:color="auto"/>
            </w:tcBorders>
          </w:tcPr>
          <w:p w14:paraId="6154AC61" w14:textId="77777777" w:rsidR="00DF3344" w:rsidRPr="008208DB" w:rsidRDefault="00DF3344" w:rsidP="007E1B7D">
            <w:pPr>
              <w:spacing w:after="0" w:line="240" w:lineRule="auto"/>
              <w:rPr>
                <w:rFonts w:ascii="Times New Roman" w:hAnsi="Times New Roman"/>
              </w:rPr>
            </w:pPr>
          </w:p>
        </w:tc>
      </w:tr>
      <w:tr w:rsidR="00770652" w:rsidRPr="008208DB" w14:paraId="034AA428" w14:textId="77777777" w:rsidTr="00654E0D">
        <w:trPr>
          <w:trHeight w:val="827"/>
        </w:trPr>
        <w:tc>
          <w:tcPr>
            <w:tcW w:w="774" w:type="dxa"/>
            <w:vMerge w:val="restart"/>
            <w:tcBorders>
              <w:left w:val="single" w:sz="8" w:space="0" w:color="auto"/>
              <w:right w:val="single" w:sz="8" w:space="0" w:color="auto"/>
            </w:tcBorders>
          </w:tcPr>
          <w:p w14:paraId="4C3C399C" w14:textId="77777777" w:rsidR="00770652" w:rsidRPr="008208DB" w:rsidRDefault="00770652"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22.</w:t>
            </w:r>
          </w:p>
        </w:tc>
        <w:tc>
          <w:tcPr>
            <w:tcW w:w="1124" w:type="dxa"/>
            <w:vMerge w:val="restart"/>
            <w:tcBorders>
              <w:left w:val="single" w:sz="8" w:space="0" w:color="auto"/>
              <w:right w:val="single" w:sz="8" w:space="0" w:color="auto"/>
            </w:tcBorders>
          </w:tcPr>
          <w:p w14:paraId="3D7B0444" w14:textId="77777777" w:rsidR="00770652" w:rsidRPr="008208DB" w:rsidRDefault="00770652" w:rsidP="007E1B7D">
            <w:pPr>
              <w:autoSpaceDE w:val="0"/>
              <w:autoSpaceDN w:val="0"/>
              <w:adjustRightInd w:val="0"/>
              <w:spacing w:after="0" w:line="240" w:lineRule="auto"/>
              <w:rPr>
                <w:rFonts w:ascii="Times New Roman" w:hAnsi="Times New Roman"/>
              </w:rPr>
            </w:pPr>
            <w:r w:rsidRPr="008208DB">
              <w:rPr>
                <w:rFonts w:ascii="Times New Roman" w:hAnsi="Times New Roman"/>
              </w:rPr>
              <w:t>Основное мероприятие 20</w:t>
            </w:r>
          </w:p>
        </w:tc>
        <w:tc>
          <w:tcPr>
            <w:tcW w:w="1714" w:type="dxa"/>
            <w:vMerge w:val="restart"/>
            <w:tcBorders>
              <w:left w:val="single" w:sz="8" w:space="0" w:color="auto"/>
              <w:right w:val="single" w:sz="8" w:space="0" w:color="auto"/>
            </w:tcBorders>
          </w:tcPr>
          <w:p w14:paraId="335F8271" w14:textId="77777777" w:rsidR="00770652" w:rsidRPr="008208DB" w:rsidRDefault="00770652" w:rsidP="007E1B7D">
            <w:pPr>
              <w:autoSpaceDE w:val="0"/>
              <w:autoSpaceDN w:val="0"/>
              <w:adjustRightInd w:val="0"/>
              <w:spacing w:after="0" w:line="240" w:lineRule="auto"/>
              <w:rPr>
                <w:rFonts w:ascii="Times New Roman" w:hAnsi="Times New Roman"/>
              </w:rPr>
            </w:pPr>
            <w:r w:rsidRPr="008208DB">
              <w:rPr>
                <w:rFonts w:ascii="Times New Roman" w:hAnsi="Times New Roman"/>
              </w:rPr>
              <w:t>Осуществление финансирования социально значимых мероприятий</w:t>
            </w:r>
          </w:p>
        </w:tc>
        <w:tc>
          <w:tcPr>
            <w:tcW w:w="1412" w:type="dxa"/>
            <w:vMerge w:val="restart"/>
            <w:tcBorders>
              <w:left w:val="single" w:sz="8" w:space="0" w:color="auto"/>
              <w:right w:val="single" w:sz="8" w:space="0" w:color="auto"/>
            </w:tcBorders>
          </w:tcPr>
          <w:p w14:paraId="721BE571" w14:textId="77777777" w:rsidR="00770652" w:rsidRPr="008208DB" w:rsidRDefault="00770652"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8" w:space="0" w:color="auto"/>
              <w:bottom w:val="single" w:sz="8" w:space="0" w:color="auto"/>
              <w:right w:val="single" w:sz="8" w:space="0" w:color="auto"/>
            </w:tcBorders>
          </w:tcPr>
          <w:p w14:paraId="333E0953" w14:textId="77777777" w:rsidR="00770652" w:rsidRPr="008208DB" w:rsidRDefault="00770652"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6DF896EE" w14:textId="77777777" w:rsidR="00770652" w:rsidRPr="008208DB" w:rsidRDefault="00770652"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8" w:space="0" w:color="auto"/>
              <w:right w:val="single" w:sz="8" w:space="0" w:color="auto"/>
            </w:tcBorders>
          </w:tcPr>
          <w:p w14:paraId="74C32A3C" w14:textId="77777777" w:rsidR="00770652" w:rsidRPr="008208DB" w:rsidRDefault="00770652" w:rsidP="007E1B7D">
            <w:pPr>
              <w:autoSpaceDE w:val="0"/>
              <w:autoSpaceDN w:val="0"/>
              <w:adjustRightInd w:val="0"/>
              <w:spacing w:after="0" w:line="240" w:lineRule="auto"/>
              <w:rPr>
                <w:rFonts w:ascii="Times New Roman" w:hAnsi="Times New Roman"/>
              </w:rPr>
            </w:pPr>
            <w:r w:rsidRPr="008208DB">
              <w:rPr>
                <w:rFonts w:ascii="Times New Roman" w:hAnsi="Times New Roman"/>
              </w:rPr>
              <w:t>9211,0</w:t>
            </w:r>
          </w:p>
        </w:tc>
        <w:tc>
          <w:tcPr>
            <w:tcW w:w="1011" w:type="dxa"/>
            <w:tcBorders>
              <w:top w:val="single" w:sz="4" w:space="0" w:color="auto"/>
              <w:left w:val="single" w:sz="8" w:space="0" w:color="auto"/>
              <w:bottom w:val="single" w:sz="8" w:space="0" w:color="auto"/>
              <w:right w:val="single" w:sz="4" w:space="0" w:color="auto"/>
            </w:tcBorders>
          </w:tcPr>
          <w:p w14:paraId="7E3830B6"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4CB1AC21" w14:textId="77777777" w:rsidR="00770652" w:rsidRPr="008208DB" w:rsidRDefault="00770652" w:rsidP="007E1B7D">
            <w:pPr>
              <w:autoSpaceDE w:val="0"/>
              <w:autoSpaceDN w:val="0"/>
              <w:adjustRightInd w:val="0"/>
              <w:spacing w:after="0" w:line="240" w:lineRule="auto"/>
              <w:rPr>
                <w:rFonts w:ascii="Times New Roman" w:hAnsi="Times New Roman"/>
              </w:rPr>
            </w:pPr>
            <w:r w:rsidRPr="008208DB">
              <w:rPr>
                <w:rFonts w:ascii="Times New Roman" w:hAnsi="Times New Roman"/>
              </w:rPr>
              <w:t>5192,00</w:t>
            </w:r>
          </w:p>
        </w:tc>
        <w:tc>
          <w:tcPr>
            <w:tcW w:w="709" w:type="dxa"/>
            <w:tcBorders>
              <w:top w:val="single" w:sz="4" w:space="0" w:color="auto"/>
              <w:left w:val="single" w:sz="8" w:space="0" w:color="auto"/>
              <w:bottom w:val="single" w:sz="8" w:space="0" w:color="auto"/>
              <w:right w:val="single" w:sz="4" w:space="0" w:color="auto"/>
            </w:tcBorders>
            <w:shd w:val="clear" w:color="auto" w:fill="auto"/>
          </w:tcPr>
          <w:p w14:paraId="57254B20" w14:textId="77777777" w:rsidR="00770652" w:rsidRPr="008208DB" w:rsidRDefault="00770652" w:rsidP="007E1B7D">
            <w:pPr>
              <w:autoSpaceDE w:val="0"/>
              <w:autoSpaceDN w:val="0"/>
              <w:adjustRightInd w:val="0"/>
              <w:spacing w:after="0" w:line="240" w:lineRule="auto"/>
              <w:rPr>
                <w:rFonts w:ascii="Times New Roman" w:hAnsi="Times New Roman"/>
                <w:highlight w:val="yellow"/>
              </w:rPr>
            </w:pPr>
            <w:r w:rsidRPr="00CF0FC7">
              <w:rPr>
                <w:rFonts w:ascii="Times New Roman" w:hAnsi="Times New Roman"/>
              </w:rPr>
              <w:t>4019,0</w:t>
            </w:r>
          </w:p>
        </w:tc>
        <w:tc>
          <w:tcPr>
            <w:tcW w:w="992" w:type="dxa"/>
            <w:tcBorders>
              <w:top w:val="single" w:sz="4" w:space="0" w:color="auto"/>
              <w:left w:val="single" w:sz="4" w:space="0" w:color="auto"/>
              <w:bottom w:val="single" w:sz="8" w:space="0" w:color="auto"/>
              <w:right w:val="single" w:sz="4" w:space="0" w:color="auto"/>
            </w:tcBorders>
          </w:tcPr>
          <w:p w14:paraId="4CBFDBFF" w14:textId="77777777" w:rsidR="00770652" w:rsidRPr="008208DB" w:rsidRDefault="00770652"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7767A983"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5EDF0BA9"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2146" w:type="dxa"/>
            <w:tcBorders>
              <w:right w:val="single" w:sz="4" w:space="0" w:color="auto"/>
            </w:tcBorders>
          </w:tcPr>
          <w:p w14:paraId="2DCF4303" w14:textId="77777777" w:rsidR="00770652" w:rsidRPr="008208DB" w:rsidRDefault="00770652" w:rsidP="007E1B7D">
            <w:pPr>
              <w:spacing w:after="0" w:line="240" w:lineRule="auto"/>
              <w:rPr>
                <w:rFonts w:ascii="Times New Roman" w:hAnsi="Times New Roman"/>
              </w:rPr>
            </w:pPr>
          </w:p>
        </w:tc>
      </w:tr>
      <w:tr w:rsidR="00770652" w:rsidRPr="008208DB" w14:paraId="023CC269" w14:textId="77777777" w:rsidTr="00654E0D">
        <w:trPr>
          <w:trHeight w:val="827"/>
        </w:trPr>
        <w:tc>
          <w:tcPr>
            <w:tcW w:w="774" w:type="dxa"/>
            <w:vMerge/>
            <w:tcBorders>
              <w:left w:val="single" w:sz="8" w:space="0" w:color="auto"/>
              <w:right w:val="single" w:sz="8" w:space="0" w:color="auto"/>
            </w:tcBorders>
          </w:tcPr>
          <w:p w14:paraId="618852BE" w14:textId="77777777" w:rsidR="00770652" w:rsidRPr="008208DB" w:rsidRDefault="00770652"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45DB366A"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05C366DD"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344DE468"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2B40457F" w14:textId="77777777" w:rsidR="00770652" w:rsidRPr="008208DB" w:rsidRDefault="00770652"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p w14:paraId="5BB6D933" w14:textId="77777777" w:rsidR="00770652" w:rsidRPr="008208DB" w:rsidRDefault="00770652"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8" w:space="0" w:color="auto"/>
              <w:right w:val="single" w:sz="8" w:space="0" w:color="auto"/>
            </w:tcBorders>
          </w:tcPr>
          <w:p w14:paraId="10B75EFC"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65C39AC6"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1C1584BC"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0091DBDE" w14:textId="77777777" w:rsidR="00770652" w:rsidRPr="008208DB" w:rsidRDefault="00770652"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76AC96A2" w14:textId="77777777" w:rsidR="00770652" w:rsidRPr="008208DB" w:rsidRDefault="00770652"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561BAD87"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7EDCEFFA"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2146" w:type="dxa"/>
            <w:tcBorders>
              <w:right w:val="single" w:sz="4" w:space="0" w:color="auto"/>
            </w:tcBorders>
          </w:tcPr>
          <w:p w14:paraId="7CEF4526" w14:textId="77777777" w:rsidR="00770652" w:rsidRPr="008208DB" w:rsidRDefault="00770652" w:rsidP="007E1B7D">
            <w:pPr>
              <w:spacing w:after="0" w:line="240" w:lineRule="auto"/>
              <w:rPr>
                <w:rFonts w:ascii="Times New Roman" w:hAnsi="Times New Roman"/>
              </w:rPr>
            </w:pPr>
          </w:p>
        </w:tc>
      </w:tr>
      <w:tr w:rsidR="00770652" w:rsidRPr="008208DB" w14:paraId="447E6390" w14:textId="77777777" w:rsidTr="00654E0D">
        <w:trPr>
          <w:trHeight w:val="827"/>
        </w:trPr>
        <w:tc>
          <w:tcPr>
            <w:tcW w:w="774" w:type="dxa"/>
            <w:vMerge/>
            <w:tcBorders>
              <w:left w:val="single" w:sz="8" w:space="0" w:color="auto"/>
              <w:right w:val="single" w:sz="8" w:space="0" w:color="auto"/>
            </w:tcBorders>
          </w:tcPr>
          <w:p w14:paraId="6FFAF681" w14:textId="77777777" w:rsidR="00770652" w:rsidRPr="008208DB" w:rsidRDefault="00770652"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09CFB432"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004099FD"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49603EC0"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0C541C4E" w14:textId="77777777" w:rsidR="00770652" w:rsidRPr="008208DB" w:rsidRDefault="00770652"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11CE81F4" w14:textId="77777777" w:rsidR="00770652" w:rsidRPr="008208DB" w:rsidRDefault="00770652"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8" w:space="0" w:color="auto"/>
              <w:right w:val="single" w:sz="8" w:space="0" w:color="auto"/>
            </w:tcBorders>
          </w:tcPr>
          <w:p w14:paraId="3A5C2829"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7C7D8169"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75DA9526"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5D98C452" w14:textId="77777777" w:rsidR="00770652" w:rsidRPr="008208DB" w:rsidRDefault="00770652"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48B05ED2" w14:textId="77777777" w:rsidR="00770652" w:rsidRPr="008208DB" w:rsidRDefault="00770652"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313280BF"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7981ECC9"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2146" w:type="dxa"/>
            <w:tcBorders>
              <w:right w:val="single" w:sz="4" w:space="0" w:color="auto"/>
            </w:tcBorders>
          </w:tcPr>
          <w:p w14:paraId="0865CD37" w14:textId="77777777" w:rsidR="00770652" w:rsidRPr="008208DB" w:rsidRDefault="00770652" w:rsidP="007E1B7D">
            <w:pPr>
              <w:spacing w:after="0" w:line="240" w:lineRule="auto"/>
              <w:rPr>
                <w:rFonts w:ascii="Times New Roman" w:hAnsi="Times New Roman"/>
              </w:rPr>
            </w:pPr>
          </w:p>
        </w:tc>
      </w:tr>
      <w:tr w:rsidR="00770652" w:rsidRPr="008208DB" w14:paraId="00B0AA2A" w14:textId="77777777" w:rsidTr="00654E0D">
        <w:trPr>
          <w:trHeight w:val="827"/>
        </w:trPr>
        <w:tc>
          <w:tcPr>
            <w:tcW w:w="774" w:type="dxa"/>
            <w:vMerge/>
            <w:tcBorders>
              <w:left w:val="single" w:sz="8" w:space="0" w:color="auto"/>
              <w:bottom w:val="single" w:sz="8" w:space="0" w:color="auto"/>
              <w:right w:val="single" w:sz="8" w:space="0" w:color="auto"/>
            </w:tcBorders>
          </w:tcPr>
          <w:p w14:paraId="3FBE6813" w14:textId="77777777" w:rsidR="00770652" w:rsidRPr="008208DB" w:rsidRDefault="00770652"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06AB75CD"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7AD2E53A"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07B0E546"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28586401" w14:textId="77777777" w:rsidR="00770652" w:rsidRPr="008208DB" w:rsidRDefault="00770652"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62014F55" w14:textId="77777777" w:rsidR="00770652" w:rsidRPr="008208DB" w:rsidRDefault="00770652" w:rsidP="007E1B7D">
            <w:pPr>
              <w:autoSpaceDE w:val="0"/>
              <w:autoSpaceDN w:val="0"/>
              <w:adjustRightInd w:val="0"/>
              <w:spacing w:after="0" w:line="240" w:lineRule="auto"/>
              <w:rPr>
                <w:rFonts w:ascii="Times New Roman" w:hAnsi="Times New Roman"/>
              </w:rPr>
            </w:pPr>
            <w:r w:rsidRPr="008208DB">
              <w:rPr>
                <w:rFonts w:ascii="Times New Roman" w:hAnsi="Times New Roman"/>
              </w:rPr>
              <w:t>9211,0</w:t>
            </w:r>
          </w:p>
        </w:tc>
        <w:tc>
          <w:tcPr>
            <w:tcW w:w="1011" w:type="dxa"/>
            <w:tcBorders>
              <w:top w:val="single" w:sz="4" w:space="0" w:color="auto"/>
              <w:left w:val="single" w:sz="8" w:space="0" w:color="auto"/>
              <w:bottom w:val="single" w:sz="8" w:space="0" w:color="auto"/>
              <w:right w:val="single" w:sz="4" w:space="0" w:color="auto"/>
            </w:tcBorders>
          </w:tcPr>
          <w:p w14:paraId="674D48F7"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1AF52AD0" w14:textId="77777777" w:rsidR="00770652" w:rsidRPr="008208DB" w:rsidRDefault="00770652" w:rsidP="007E1B7D">
            <w:pPr>
              <w:autoSpaceDE w:val="0"/>
              <w:autoSpaceDN w:val="0"/>
              <w:adjustRightInd w:val="0"/>
              <w:spacing w:after="0" w:line="240" w:lineRule="auto"/>
              <w:rPr>
                <w:rFonts w:ascii="Times New Roman" w:hAnsi="Times New Roman"/>
              </w:rPr>
            </w:pPr>
            <w:r w:rsidRPr="008208DB">
              <w:rPr>
                <w:rFonts w:ascii="Times New Roman" w:hAnsi="Times New Roman"/>
              </w:rPr>
              <w:t>5192,00</w:t>
            </w:r>
          </w:p>
        </w:tc>
        <w:tc>
          <w:tcPr>
            <w:tcW w:w="709" w:type="dxa"/>
            <w:tcBorders>
              <w:top w:val="single" w:sz="4" w:space="0" w:color="auto"/>
              <w:left w:val="single" w:sz="8" w:space="0" w:color="auto"/>
              <w:bottom w:val="single" w:sz="8" w:space="0" w:color="auto"/>
              <w:right w:val="single" w:sz="4" w:space="0" w:color="auto"/>
            </w:tcBorders>
          </w:tcPr>
          <w:p w14:paraId="4A782370" w14:textId="77777777" w:rsidR="00770652" w:rsidRPr="008208DB" w:rsidRDefault="00770652" w:rsidP="007E1B7D">
            <w:pPr>
              <w:autoSpaceDE w:val="0"/>
              <w:autoSpaceDN w:val="0"/>
              <w:adjustRightInd w:val="0"/>
              <w:spacing w:after="0" w:line="240" w:lineRule="auto"/>
              <w:rPr>
                <w:rFonts w:ascii="Times New Roman" w:hAnsi="Times New Roman"/>
                <w:highlight w:val="yellow"/>
              </w:rPr>
            </w:pPr>
            <w:r w:rsidRPr="00CF0FC7">
              <w:rPr>
                <w:rFonts w:ascii="Times New Roman" w:hAnsi="Times New Roman"/>
              </w:rPr>
              <w:t>4019,00</w:t>
            </w:r>
          </w:p>
        </w:tc>
        <w:tc>
          <w:tcPr>
            <w:tcW w:w="992" w:type="dxa"/>
            <w:tcBorders>
              <w:top w:val="single" w:sz="4" w:space="0" w:color="auto"/>
              <w:left w:val="single" w:sz="4" w:space="0" w:color="auto"/>
              <w:bottom w:val="single" w:sz="8" w:space="0" w:color="auto"/>
              <w:right w:val="single" w:sz="4" w:space="0" w:color="auto"/>
            </w:tcBorders>
          </w:tcPr>
          <w:p w14:paraId="7DF44A2A" w14:textId="77777777" w:rsidR="00770652" w:rsidRPr="008208DB" w:rsidRDefault="00770652"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1FCE1C3B"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411DB75C" w14:textId="77777777" w:rsidR="00770652" w:rsidRPr="008208DB" w:rsidRDefault="00770652" w:rsidP="007E1B7D">
            <w:pPr>
              <w:autoSpaceDE w:val="0"/>
              <w:autoSpaceDN w:val="0"/>
              <w:adjustRightInd w:val="0"/>
              <w:spacing w:after="0" w:line="240" w:lineRule="auto"/>
              <w:rPr>
                <w:rFonts w:ascii="Times New Roman" w:hAnsi="Times New Roman"/>
              </w:rPr>
            </w:pPr>
          </w:p>
        </w:tc>
        <w:tc>
          <w:tcPr>
            <w:tcW w:w="2146" w:type="dxa"/>
            <w:tcBorders>
              <w:right w:val="single" w:sz="4" w:space="0" w:color="auto"/>
            </w:tcBorders>
          </w:tcPr>
          <w:p w14:paraId="2C10198B" w14:textId="77777777" w:rsidR="00770652" w:rsidRPr="008208DB" w:rsidRDefault="00770652" w:rsidP="007E1B7D">
            <w:pPr>
              <w:spacing w:after="0" w:line="240" w:lineRule="auto"/>
              <w:rPr>
                <w:rFonts w:ascii="Times New Roman" w:hAnsi="Times New Roman"/>
              </w:rPr>
            </w:pPr>
          </w:p>
        </w:tc>
      </w:tr>
      <w:tr w:rsidR="006B40B3" w:rsidRPr="008208DB" w14:paraId="18589CE6" w14:textId="77777777" w:rsidTr="00654E0D">
        <w:trPr>
          <w:trHeight w:val="815"/>
        </w:trPr>
        <w:tc>
          <w:tcPr>
            <w:tcW w:w="774" w:type="dxa"/>
            <w:vMerge w:val="restart"/>
            <w:tcBorders>
              <w:top w:val="single" w:sz="4" w:space="0" w:color="auto"/>
              <w:left w:val="single" w:sz="8" w:space="0" w:color="auto"/>
              <w:right w:val="single" w:sz="8" w:space="0" w:color="auto"/>
            </w:tcBorders>
          </w:tcPr>
          <w:p w14:paraId="147CB75F"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23.</w:t>
            </w:r>
          </w:p>
        </w:tc>
        <w:tc>
          <w:tcPr>
            <w:tcW w:w="1124" w:type="dxa"/>
            <w:vMerge w:val="restart"/>
            <w:tcBorders>
              <w:top w:val="single" w:sz="4" w:space="0" w:color="auto"/>
              <w:left w:val="single" w:sz="8" w:space="0" w:color="auto"/>
              <w:right w:val="single" w:sz="8" w:space="0" w:color="auto"/>
            </w:tcBorders>
          </w:tcPr>
          <w:p w14:paraId="0F936E24" w14:textId="39D61B63"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w:t>
            </w:r>
            <w:r w:rsidR="006B62B3">
              <w:rPr>
                <w:rFonts w:ascii="Times New Roman" w:hAnsi="Times New Roman"/>
              </w:rPr>
              <w:t xml:space="preserve"> </w:t>
            </w:r>
            <w:r w:rsidRPr="008208DB">
              <w:rPr>
                <w:rFonts w:ascii="Times New Roman" w:hAnsi="Times New Roman"/>
              </w:rPr>
              <w:t>Е</w:t>
            </w:r>
            <w:proofErr w:type="gramStart"/>
            <w:r w:rsidRPr="008208DB">
              <w:rPr>
                <w:rFonts w:ascii="Times New Roman" w:hAnsi="Times New Roman"/>
              </w:rPr>
              <w:t>1</w:t>
            </w:r>
            <w:proofErr w:type="gramEnd"/>
            <w:r w:rsidRPr="008208DB">
              <w:rPr>
                <w:rFonts w:ascii="Times New Roman" w:hAnsi="Times New Roman"/>
              </w:rPr>
              <w:t xml:space="preserve"> Региональный проект «Создание современной образовательной среды для школьников»</w:t>
            </w:r>
          </w:p>
        </w:tc>
        <w:tc>
          <w:tcPr>
            <w:tcW w:w="1714" w:type="dxa"/>
            <w:vMerge w:val="restart"/>
            <w:tcBorders>
              <w:top w:val="single" w:sz="4" w:space="0" w:color="auto"/>
              <w:left w:val="single" w:sz="8" w:space="0" w:color="auto"/>
              <w:right w:val="single" w:sz="8" w:space="0" w:color="auto"/>
            </w:tcBorders>
          </w:tcPr>
          <w:p w14:paraId="25F503A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Развитие инфраструктуры общего и дополнительного образования посредством капитального ремонта зданий муниципальных образовательных организаций</w:t>
            </w:r>
          </w:p>
        </w:tc>
        <w:tc>
          <w:tcPr>
            <w:tcW w:w="1412" w:type="dxa"/>
            <w:tcBorders>
              <w:top w:val="single" w:sz="4" w:space="0" w:color="auto"/>
              <w:left w:val="single" w:sz="8" w:space="0" w:color="auto"/>
              <w:right w:val="single" w:sz="8" w:space="0" w:color="auto"/>
            </w:tcBorders>
          </w:tcPr>
          <w:p w14:paraId="4399F21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left w:val="single" w:sz="8" w:space="0" w:color="auto"/>
              <w:bottom w:val="single" w:sz="4" w:space="0" w:color="auto"/>
              <w:right w:val="single" w:sz="8" w:space="0" w:color="auto"/>
            </w:tcBorders>
          </w:tcPr>
          <w:p w14:paraId="03E8A147"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0E7FDED6"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5A947A8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23644,3</w:t>
            </w:r>
          </w:p>
        </w:tc>
        <w:tc>
          <w:tcPr>
            <w:tcW w:w="1011" w:type="dxa"/>
            <w:tcBorders>
              <w:left w:val="single" w:sz="8" w:space="0" w:color="auto"/>
              <w:bottom w:val="single" w:sz="4" w:space="0" w:color="auto"/>
              <w:right w:val="single" w:sz="4" w:space="0" w:color="auto"/>
            </w:tcBorders>
          </w:tcPr>
          <w:p w14:paraId="0D2C7AA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23644,3</w:t>
            </w:r>
          </w:p>
        </w:tc>
        <w:tc>
          <w:tcPr>
            <w:tcW w:w="850" w:type="dxa"/>
            <w:tcBorders>
              <w:left w:val="single" w:sz="4" w:space="0" w:color="auto"/>
              <w:bottom w:val="single" w:sz="4" w:space="0" w:color="auto"/>
              <w:right w:val="single" w:sz="8" w:space="0" w:color="auto"/>
            </w:tcBorders>
          </w:tcPr>
          <w:p w14:paraId="7E697589"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709" w:type="dxa"/>
            <w:tcBorders>
              <w:left w:val="single" w:sz="8" w:space="0" w:color="auto"/>
              <w:bottom w:val="single" w:sz="4" w:space="0" w:color="auto"/>
              <w:right w:val="single" w:sz="4" w:space="0" w:color="auto"/>
            </w:tcBorders>
            <w:shd w:val="clear" w:color="auto" w:fill="auto"/>
          </w:tcPr>
          <w:p w14:paraId="2ECEFD0F"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992" w:type="dxa"/>
            <w:tcBorders>
              <w:left w:val="single" w:sz="4" w:space="0" w:color="auto"/>
              <w:bottom w:val="single" w:sz="4" w:space="0" w:color="auto"/>
              <w:right w:val="single" w:sz="4" w:space="0" w:color="auto"/>
            </w:tcBorders>
            <w:shd w:val="clear" w:color="auto" w:fill="auto"/>
          </w:tcPr>
          <w:p w14:paraId="55CEFEB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993" w:type="dxa"/>
            <w:tcBorders>
              <w:left w:val="single" w:sz="4" w:space="0" w:color="auto"/>
              <w:bottom w:val="single" w:sz="4" w:space="0" w:color="auto"/>
              <w:right w:val="single" w:sz="4" w:space="0" w:color="auto"/>
            </w:tcBorders>
          </w:tcPr>
          <w:p w14:paraId="010DA8C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995" w:type="dxa"/>
            <w:tcBorders>
              <w:left w:val="single" w:sz="4" w:space="0" w:color="auto"/>
              <w:bottom w:val="single" w:sz="4" w:space="0" w:color="auto"/>
              <w:right w:val="single" w:sz="4" w:space="0" w:color="auto"/>
            </w:tcBorders>
          </w:tcPr>
          <w:p w14:paraId="0410203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2146" w:type="dxa"/>
            <w:vMerge w:val="restart"/>
            <w:tcBorders>
              <w:top w:val="single" w:sz="4" w:space="0" w:color="auto"/>
              <w:right w:val="single" w:sz="4" w:space="0" w:color="auto"/>
            </w:tcBorders>
          </w:tcPr>
          <w:p w14:paraId="79B10D50" w14:textId="77777777" w:rsidR="00FD7A2A" w:rsidRPr="008208DB" w:rsidRDefault="00FD7A2A" w:rsidP="007E1B7D">
            <w:pPr>
              <w:spacing w:after="0" w:line="240" w:lineRule="auto"/>
              <w:rPr>
                <w:rFonts w:ascii="Times New Roman" w:hAnsi="Times New Roman"/>
              </w:rPr>
            </w:pPr>
          </w:p>
        </w:tc>
      </w:tr>
      <w:tr w:rsidR="006B40B3" w:rsidRPr="008208DB" w14:paraId="58722395" w14:textId="77777777" w:rsidTr="00654E0D">
        <w:trPr>
          <w:trHeight w:val="815"/>
        </w:trPr>
        <w:tc>
          <w:tcPr>
            <w:tcW w:w="774" w:type="dxa"/>
            <w:vMerge/>
            <w:tcBorders>
              <w:left w:val="single" w:sz="8" w:space="0" w:color="auto"/>
              <w:right w:val="single" w:sz="8" w:space="0" w:color="auto"/>
            </w:tcBorders>
          </w:tcPr>
          <w:p w14:paraId="1A87EE43"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6BCC377C"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714" w:type="dxa"/>
            <w:vMerge/>
            <w:tcBorders>
              <w:left w:val="single" w:sz="8" w:space="0" w:color="auto"/>
              <w:right w:val="single" w:sz="8" w:space="0" w:color="auto"/>
            </w:tcBorders>
          </w:tcPr>
          <w:p w14:paraId="1479844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14D3CDB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1C86C07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p w14:paraId="7893564C"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4762881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011" w:type="dxa"/>
            <w:tcBorders>
              <w:left w:val="single" w:sz="8" w:space="0" w:color="auto"/>
              <w:bottom w:val="single" w:sz="4" w:space="0" w:color="auto"/>
              <w:right w:val="single" w:sz="4" w:space="0" w:color="auto"/>
            </w:tcBorders>
          </w:tcPr>
          <w:p w14:paraId="2A0C869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3D9448B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left w:val="single" w:sz="8" w:space="0" w:color="auto"/>
              <w:bottom w:val="single" w:sz="4" w:space="0" w:color="auto"/>
              <w:right w:val="single" w:sz="4" w:space="0" w:color="auto"/>
            </w:tcBorders>
          </w:tcPr>
          <w:p w14:paraId="7CB56F1C"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577489F2"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left w:val="single" w:sz="4" w:space="0" w:color="auto"/>
              <w:bottom w:val="single" w:sz="4" w:space="0" w:color="auto"/>
              <w:right w:val="single" w:sz="4" w:space="0" w:color="auto"/>
            </w:tcBorders>
          </w:tcPr>
          <w:p w14:paraId="2CDCDDA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4" w:space="0" w:color="auto"/>
            </w:tcBorders>
          </w:tcPr>
          <w:p w14:paraId="3030609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4AF5F2D8" w14:textId="77777777" w:rsidR="00FD7A2A" w:rsidRPr="008208DB" w:rsidRDefault="00FD7A2A" w:rsidP="007E1B7D">
            <w:pPr>
              <w:spacing w:after="0" w:line="240" w:lineRule="auto"/>
              <w:rPr>
                <w:rFonts w:ascii="Times New Roman" w:hAnsi="Times New Roman"/>
              </w:rPr>
            </w:pPr>
          </w:p>
        </w:tc>
      </w:tr>
      <w:tr w:rsidR="006B40B3" w:rsidRPr="008208DB" w14:paraId="3E85B2D2" w14:textId="77777777" w:rsidTr="00654E0D">
        <w:trPr>
          <w:trHeight w:val="815"/>
        </w:trPr>
        <w:tc>
          <w:tcPr>
            <w:tcW w:w="774" w:type="dxa"/>
            <w:vMerge/>
            <w:tcBorders>
              <w:left w:val="single" w:sz="8" w:space="0" w:color="auto"/>
              <w:right w:val="single" w:sz="8" w:space="0" w:color="auto"/>
            </w:tcBorders>
          </w:tcPr>
          <w:p w14:paraId="2DCBE02D"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0163D80C"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714" w:type="dxa"/>
            <w:vMerge/>
            <w:tcBorders>
              <w:left w:val="single" w:sz="8" w:space="0" w:color="auto"/>
              <w:right w:val="single" w:sz="8" w:space="0" w:color="auto"/>
            </w:tcBorders>
          </w:tcPr>
          <w:p w14:paraId="6E63F29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0B5E677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3FB4391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7FFF00AB"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74C98DB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21279,9</w:t>
            </w:r>
          </w:p>
        </w:tc>
        <w:tc>
          <w:tcPr>
            <w:tcW w:w="1011" w:type="dxa"/>
            <w:tcBorders>
              <w:left w:val="single" w:sz="8" w:space="0" w:color="auto"/>
              <w:bottom w:val="single" w:sz="4" w:space="0" w:color="auto"/>
              <w:right w:val="single" w:sz="4" w:space="0" w:color="auto"/>
            </w:tcBorders>
          </w:tcPr>
          <w:p w14:paraId="734F81F8"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21279,9</w:t>
            </w:r>
          </w:p>
        </w:tc>
        <w:tc>
          <w:tcPr>
            <w:tcW w:w="850" w:type="dxa"/>
            <w:tcBorders>
              <w:left w:val="single" w:sz="4" w:space="0" w:color="auto"/>
              <w:bottom w:val="single" w:sz="4" w:space="0" w:color="auto"/>
              <w:right w:val="single" w:sz="8" w:space="0" w:color="auto"/>
            </w:tcBorders>
          </w:tcPr>
          <w:p w14:paraId="4C3A001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left w:val="single" w:sz="8" w:space="0" w:color="auto"/>
              <w:bottom w:val="single" w:sz="4" w:space="0" w:color="auto"/>
              <w:right w:val="single" w:sz="4" w:space="0" w:color="auto"/>
            </w:tcBorders>
          </w:tcPr>
          <w:p w14:paraId="6822CCC5"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1A168DEA"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left w:val="single" w:sz="4" w:space="0" w:color="auto"/>
              <w:bottom w:val="single" w:sz="4" w:space="0" w:color="auto"/>
              <w:right w:val="single" w:sz="4" w:space="0" w:color="auto"/>
            </w:tcBorders>
          </w:tcPr>
          <w:p w14:paraId="6E4F168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4" w:space="0" w:color="auto"/>
            </w:tcBorders>
          </w:tcPr>
          <w:p w14:paraId="6B1F648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2E6046B7" w14:textId="77777777" w:rsidR="00FD7A2A" w:rsidRPr="008208DB" w:rsidRDefault="00FD7A2A" w:rsidP="007E1B7D">
            <w:pPr>
              <w:spacing w:after="0" w:line="240" w:lineRule="auto"/>
              <w:rPr>
                <w:rFonts w:ascii="Times New Roman" w:hAnsi="Times New Roman"/>
              </w:rPr>
            </w:pPr>
          </w:p>
        </w:tc>
      </w:tr>
      <w:tr w:rsidR="006B40B3" w:rsidRPr="008208DB" w14:paraId="767DFFD7" w14:textId="77777777" w:rsidTr="00654E0D">
        <w:trPr>
          <w:trHeight w:val="815"/>
        </w:trPr>
        <w:tc>
          <w:tcPr>
            <w:tcW w:w="774" w:type="dxa"/>
            <w:vMerge/>
            <w:tcBorders>
              <w:left w:val="single" w:sz="8" w:space="0" w:color="auto"/>
              <w:right w:val="single" w:sz="8" w:space="0" w:color="auto"/>
            </w:tcBorders>
          </w:tcPr>
          <w:p w14:paraId="2A2A020D"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289D6572"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714" w:type="dxa"/>
            <w:vMerge/>
            <w:tcBorders>
              <w:left w:val="single" w:sz="8" w:space="0" w:color="auto"/>
              <w:right w:val="single" w:sz="8" w:space="0" w:color="auto"/>
            </w:tcBorders>
          </w:tcPr>
          <w:p w14:paraId="39498D2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55B8B04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294EE2C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left w:val="single" w:sz="8" w:space="0" w:color="auto"/>
              <w:bottom w:val="single" w:sz="4" w:space="0" w:color="auto"/>
              <w:right w:val="single" w:sz="8" w:space="0" w:color="auto"/>
            </w:tcBorders>
          </w:tcPr>
          <w:p w14:paraId="525F412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2364,4</w:t>
            </w:r>
          </w:p>
        </w:tc>
        <w:tc>
          <w:tcPr>
            <w:tcW w:w="1011" w:type="dxa"/>
            <w:tcBorders>
              <w:left w:val="single" w:sz="8" w:space="0" w:color="auto"/>
              <w:bottom w:val="single" w:sz="4" w:space="0" w:color="auto"/>
              <w:right w:val="single" w:sz="4" w:space="0" w:color="auto"/>
            </w:tcBorders>
          </w:tcPr>
          <w:p w14:paraId="2B53C3AC"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2364,4</w:t>
            </w:r>
          </w:p>
        </w:tc>
        <w:tc>
          <w:tcPr>
            <w:tcW w:w="850" w:type="dxa"/>
            <w:tcBorders>
              <w:left w:val="single" w:sz="4" w:space="0" w:color="auto"/>
              <w:bottom w:val="single" w:sz="4" w:space="0" w:color="auto"/>
              <w:right w:val="single" w:sz="8" w:space="0" w:color="auto"/>
            </w:tcBorders>
          </w:tcPr>
          <w:p w14:paraId="4786680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left w:val="single" w:sz="8" w:space="0" w:color="auto"/>
              <w:bottom w:val="single" w:sz="4" w:space="0" w:color="auto"/>
              <w:right w:val="single" w:sz="4" w:space="0" w:color="auto"/>
            </w:tcBorders>
          </w:tcPr>
          <w:p w14:paraId="0A521736"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0A51225A"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left w:val="single" w:sz="4" w:space="0" w:color="auto"/>
              <w:bottom w:val="single" w:sz="4" w:space="0" w:color="auto"/>
              <w:right w:val="single" w:sz="4" w:space="0" w:color="auto"/>
            </w:tcBorders>
          </w:tcPr>
          <w:p w14:paraId="659F7ED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4" w:space="0" w:color="auto"/>
            </w:tcBorders>
          </w:tcPr>
          <w:p w14:paraId="32D27F3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50660FEE" w14:textId="77777777" w:rsidR="00FD7A2A" w:rsidRPr="008208DB" w:rsidRDefault="00FD7A2A" w:rsidP="007E1B7D">
            <w:pPr>
              <w:spacing w:after="0" w:line="240" w:lineRule="auto"/>
              <w:rPr>
                <w:rFonts w:ascii="Times New Roman" w:hAnsi="Times New Roman"/>
              </w:rPr>
            </w:pPr>
          </w:p>
        </w:tc>
      </w:tr>
      <w:tr w:rsidR="006B40B3" w:rsidRPr="008208DB" w14:paraId="52F425EF" w14:textId="77777777" w:rsidTr="00654E0D">
        <w:trPr>
          <w:trHeight w:val="815"/>
        </w:trPr>
        <w:tc>
          <w:tcPr>
            <w:tcW w:w="774" w:type="dxa"/>
            <w:vMerge w:val="restart"/>
            <w:tcBorders>
              <w:top w:val="single" w:sz="4" w:space="0" w:color="auto"/>
              <w:left w:val="single" w:sz="8" w:space="0" w:color="auto"/>
              <w:right w:val="single" w:sz="8" w:space="0" w:color="auto"/>
            </w:tcBorders>
          </w:tcPr>
          <w:p w14:paraId="5ACCC7E6"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23.1</w:t>
            </w:r>
          </w:p>
        </w:tc>
        <w:tc>
          <w:tcPr>
            <w:tcW w:w="1124" w:type="dxa"/>
            <w:tcBorders>
              <w:top w:val="single" w:sz="4" w:space="0" w:color="auto"/>
              <w:left w:val="single" w:sz="8" w:space="0" w:color="auto"/>
              <w:right w:val="single" w:sz="8" w:space="0" w:color="auto"/>
            </w:tcBorders>
          </w:tcPr>
          <w:p w14:paraId="7D1DB8D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мероприятие Е 1 </w:t>
            </w:r>
          </w:p>
        </w:tc>
        <w:tc>
          <w:tcPr>
            <w:tcW w:w="1714" w:type="dxa"/>
            <w:tcBorders>
              <w:top w:val="single" w:sz="4" w:space="0" w:color="auto"/>
              <w:left w:val="single" w:sz="8" w:space="0" w:color="auto"/>
              <w:right w:val="single" w:sz="8" w:space="0" w:color="auto"/>
            </w:tcBorders>
          </w:tcPr>
          <w:p w14:paraId="7849EF3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Региональный проект «Современная школа»</w:t>
            </w:r>
          </w:p>
        </w:tc>
        <w:tc>
          <w:tcPr>
            <w:tcW w:w="1412" w:type="dxa"/>
            <w:tcBorders>
              <w:top w:val="single" w:sz="4" w:space="0" w:color="auto"/>
              <w:left w:val="single" w:sz="8" w:space="0" w:color="auto"/>
              <w:right w:val="single" w:sz="8" w:space="0" w:color="auto"/>
            </w:tcBorders>
          </w:tcPr>
          <w:p w14:paraId="476B17C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left w:val="single" w:sz="8" w:space="0" w:color="auto"/>
              <w:bottom w:val="single" w:sz="4" w:space="0" w:color="auto"/>
              <w:right w:val="single" w:sz="8" w:space="0" w:color="auto"/>
            </w:tcBorders>
          </w:tcPr>
          <w:p w14:paraId="727BFE70"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19DD0407"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4EF0456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2335,1</w:t>
            </w:r>
          </w:p>
        </w:tc>
        <w:tc>
          <w:tcPr>
            <w:tcW w:w="1011" w:type="dxa"/>
            <w:tcBorders>
              <w:left w:val="single" w:sz="8" w:space="0" w:color="auto"/>
              <w:bottom w:val="single" w:sz="4" w:space="0" w:color="auto"/>
              <w:right w:val="single" w:sz="4" w:space="0" w:color="auto"/>
            </w:tcBorders>
          </w:tcPr>
          <w:p w14:paraId="72A3577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7F600C6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2335,1</w:t>
            </w:r>
          </w:p>
        </w:tc>
        <w:tc>
          <w:tcPr>
            <w:tcW w:w="709" w:type="dxa"/>
            <w:tcBorders>
              <w:left w:val="single" w:sz="8" w:space="0" w:color="auto"/>
              <w:bottom w:val="single" w:sz="4" w:space="0" w:color="auto"/>
              <w:right w:val="single" w:sz="4" w:space="0" w:color="auto"/>
            </w:tcBorders>
          </w:tcPr>
          <w:p w14:paraId="22C9D6D1"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3442D755"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left w:val="single" w:sz="4" w:space="0" w:color="auto"/>
              <w:bottom w:val="single" w:sz="4" w:space="0" w:color="auto"/>
              <w:right w:val="single" w:sz="4" w:space="0" w:color="auto"/>
            </w:tcBorders>
          </w:tcPr>
          <w:p w14:paraId="034BB5B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4" w:space="0" w:color="auto"/>
            </w:tcBorders>
          </w:tcPr>
          <w:p w14:paraId="0A860AA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tcBorders>
              <w:top w:val="single" w:sz="4" w:space="0" w:color="auto"/>
              <w:right w:val="single" w:sz="4" w:space="0" w:color="auto"/>
            </w:tcBorders>
          </w:tcPr>
          <w:p w14:paraId="5353DA8D" w14:textId="77777777" w:rsidR="00FD7A2A" w:rsidRPr="008208DB" w:rsidRDefault="00FD7A2A" w:rsidP="007E1B7D">
            <w:pPr>
              <w:spacing w:after="0" w:line="240" w:lineRule="auto"/>
              <w:rPr>
                <w:rFonts w:ascii="Times New Roman" w:hAnsi="Times New Roman"/>
              </w:rPr>
            </w:pPr>
          </w:p>
        </w:tc>
      </w:tr>
      <w:tr w:rsidR="006B40B3" w:rsidRPr="008208DB" w14:paraId="73F7C8AB" w14:textId="77777777" w:rsidTr="00654E0D">
        <w:trPr>
          <w:trHeight w:val="815"/>
        </w:trPr>
        <w:tc>
          <w:tcPr>
            <w:tcW w:w="774" w:type="dxa"/>
            <w:vMerge/>
            <w:tcBorders>
              <w:left w:val="single" w:sz="8" w:space="0" w:color="auto"/>
              <w:right w:val="single" w:sz="8" w:space="0" w:color="auto"/>
            </w:tcBorders>
          </w:tcPr>
          <w:p w14:paraId="7B6020C1"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tcBorders>
              <w:top w:val="single" w:sz="4" w:space="0" w:color="auto"/>
              <w:left w:val="single" w:sz="8" w:space="0" w:color="auto"/>
              <w:right w:val="single" w:sz="8" w:space="0" w:color="auto"/>
            </w:tcBorders>
          </w:tcPr>
          <w:p w14:paraId="31D591A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right w:val="single" w:sz="8" w:space="0" w:color="auto"/>
            </w:tcBorders>
          </w:tcPr>
          <w:p w14:paraId="6940E81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7A13A37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5E72535C"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62F4CF81"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64C974F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2101,6</w:t>
            </w:r>
          </w:p>
        </w:tc>
        <w:tc>
          <w:tcPr>
            <w:tcW w:w="1011" w:type="dxa"/>
            <w:tcBorders>
              <w:left w:val="single" w:sz="8" w:space="0" w:color="auto"/>
              <w:bottom w:val="single" w:sz="4" w:space="0" w:color="auto"/>
              <w:right w:val="single" w:sz="4" w:space="0" w:color="auto"/>
            </w:tcBorders>
          </w:tcPr>
          <w:p w14:paraId="1F98C6D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4310751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2101,6</w:t>
            </w:r>
          </w:p>
        </w:tc>
        <w:tc>
          <w:tcPr>
            <w:tcW w:w="709" w:type="dxa"/>
            <w:tcBorders>
              <w:left w:val="single" w:sz="8" w:space="0" w:color="auto"/>
              <w:bottom w:val="single" w:sz="4" w:space="0" w:color="auto"/>
              <w:right w:val="single" w:sz="4" w:space="0" w:color="auto"/>
            </w:tcBorders>
          </w:tcPr>
          <w:p w14:paraId="69694839"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0704B47D"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left w:val="single" w:sz="4" w:space="0" w:color="auto"/>
              <w:bottom w:val="single" w:sz="4" w:space="0" w:color="auto"/>
              <w:right w:val="single" w:sz="4" w:space="0" w:color="auto"/>
            </w:tcBorders>
          </w:tcPr>
          <w:p w14:paraId="5A8CC39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4" w:space="0" w:color="auto"/>
            </w:tcBorders>
          </w:tcPr>
          <w:p w14:paraId="6538BA8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tcBorders>
              <w:top w:val="single" w:sz="4" w:space="0" w:color="auto"/>
              <w:right w:val="single" w:sz="4" w:space="0" w:color="auto"/>
            </w:tcBorders>
          </w:tcPr>
          <w:p w14:paraId="4C585669" w14:textId="77777777" w:rsidR="00FD7A2A" w:rsidRPr="008208DB" w:rsidRDefault="00FD7A2A" w:rsidP="007E1B7D">
            <w:pPr>
              <w:spacing w:after="0" w:line="240" w:lineRule="auto"/>
              <w:rPr>
                <w:rFonts w:ascii="Times New Roman" w:hAnsi="Times New Roman"/>
              </w:rPr>
            </w:pPr>
          </w:p>
        </w:tc>
      </w:tr>
      <w:tr w:rsidR="006B40B3" w:rsidRPr="008208DB" w14:paraId="606F0EDA" w14:textId="77777777" w:rsidTr="00654E0D">
        <w:trPr>
          <w:trHeight w:val="815"/>
        </w:trPr>
        <w:tc>
          <w:tcPr>
            <w:tcW w:w="774" w:type="dxa"/>
            <w:vMerge/>
            <w:tcBorders>
              <w:left w:val="single" w:sz="8" w:space="0" w:color="auto"/>
              <w:right w:val="single" w:sz="8" w:space="0" w:color="auto"/>
            </w:tcBorders>
          </w:tcPr>
          <w:p w14:paraId="03DA2FC0"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tcBorders>
              <w:top w:val="single" w:sz="4" w:space="0" w:color="auto"/>
              <w:left w:val="single" w:sz="8" w:space="0" w:color="auto"/>
              <w:right w:val="single" w:sz="8" w:space="0" w:color="auto"/>
            </w:tcBorders>
          </w:tcPr>
          <w:p w14:paraId="6466945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right w:val="single" w:sz="8" w:space="0" w:color="auto"/>
            </w:tcBorders>
          </w:tcPr>
          <w:p w14:paraId="4E54D0C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26DA249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19BB1EA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left w:val="single" w:sz="8" w:space="0" w:color="auto"/>
              <w:bottom w:val="single" w:sz="4" w:space="0" w:color="auto"/>
              <w:right w:val="single" w:sz="8" w:space="0" w:color="auto"/>
            </w:tcBorders>
          </w:tcPr>
          <w:p w14:paraId="3A92FBE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233,5</w:t>
            </w:r>
          </w:p>
        </w:tc>
        <w:tc>
          <w:tcPr>
            <w:tcW w:w="1011" w:type="dxa"/>
            <w:tcBorders>
              <w:left w:val="single" w:sz="8" w:space="0" w:color="auto"/>
              <w:bottom w:val="single" w:sz="4" w:space="0" w:color="auto"/>
              <w:right w:val="single" w:sz="4" w:space="0" w:color="auto"/>
            </w:tcBorders>
          </w:tcPr>
          <w:p w14:paraId="33D6989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4AA8EA9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233,5</w:t>
            </w:r>
          </w:p>
        </w:tc>
        <w:tc>
          <w:tcPr>
            <w:tcW w:w="709" w:type="dxa"/>
            <w:tcBorders>
              <w:left w:val="single" w:sz="8" w:space="0" w:color="auto"/>
              <w:bottom w:val="single" w:sz="4" w:space="0" w:color="auto"/>
              <w:right w:val="single" w:sz="4" w:space="0" w:color="auto"/>
            </w:tcBorders>
          </w:tcPr>
          <w:p w14:paraId="4D3C87DC"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2634D711"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left w:val="single" w:sz="4" w:space="0" w:color="auto"/>
              <w:bottom w:val="single" w:sz="4" w:space="0" w:color="auto"/>
              <w:right w:val="single" w:sz="4" w:space="0" w:color="auto"/>
            </w:tcBorders>
          </w:tcPr>
          <w:p w14:paraId="542B805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4" w:space="0" w:color="auto"/>
            </w:tcBorders>
          </w:tcPr>
          <w:p w14:paraId="23E7694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tcBorders>
              <w:top w:val="single" w:sz="4" w:space="0" w:color="auto"/>
              <w:right w:val="single" w:sz="4" w:space="0" w:color="auto"/>
            </w:tcBorders>
          </w:tcPr>
          <w:p w14:paraId="7FBF13FF" w14:textId="77777777" w:rsidR="00FD7A2A" w:rsidRPr="008208DB" w:rsidRDefault="00FD7A2A" w:rsidP="007E1B7D">
            <w:pPr>
              <w:spacing w:after="0" w:line="240" w:lineRule="auto"/>
              <w:rPr>
                <w:rFonts w:ascii="Times New Roman" w:hAnsi="Times New Roman"/>
              </w:rPr>
            </w:pPr>
          </w:p>
        </w:tc>
      </w:tr>
      <w:tr w:rsidR="006B40B3" w:rsidRPr="008208DB" w14:paraId="59E30C0A" w14:textId="77777777" w:rsidTr="00654E0D">
        <w:trPr>
          <w:trHeight w:val="815"/>
        </w:trPr>
        <w:tc>
          <w:tcPr>
            <w:tcW w:w="774" w:type="dxa"/>
            <w:vMerge/>
            <w:tcBorders>
              <w:left w:val="single" w:sz="8" w:space="0" w:color="auto"/>
              <w:right w:val="single" w:sz="8" w:space="0" w:color="auto"/>
            </w:tcBorders>
          </w:tcPr>
          <w:p w14:paraId="1F99ACB8"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tcBorders>
              <w:top w:val="single" w:sz="4" w:space="0" w:color="auto"/>
              <w:left w:val="single" w:sz="8" w:space="0" w:color="auto"/>
              <w:right w:val="single" w:sz="8" w:space="0" w:color="auto"/>
            </w:tcBorders>
          </w:tcPr>
          <w:p w14:paraId="6583DB6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w:t>
            </w:r>
          </w:p>
        </w:tc>
        <w:tc>
          <w:tcPr>
            <w:tcW w:w="1714" w:type="dxa"/>
            <w:tcBorders>
              <w:top w:val="single" w:sz="4" w:space="0" w:color="auto"/>
              <w:left w:val="single" w:sz="8" w:space="0" w:color="auto"/>
              <w:right w:val="single" w:sz="8" w:space="0" w:color="auto"/>
            </w:tcBorders>
          </w:tcPr>
          <w:p w14:paraId="0E858A2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Функционирование центров образования цифрового и гуманитарного профилей </w:t>
            </w:r>
            <w:r w:rsidRPr="008208DB">
              <w:rPr>
                <w:rFonts w:ascii="Times New Roman" w:hAnsi="Times New Roman"/>
              </w:rPr>
              <w:lastRenderedPageBreak/>
              <w:t>«Точка роста»</w:t>
            </w:r>
          </w:p>
        </w:tc>
        <w:tc>
          <w:tcPr>
            <w:tcW w:w="1412" w:type="dxa"/>
            <w:tcBorders>
              <w:top w:val="single" w:sz="4" w:space="0" w:color="auto"/>
              <w:left w:val="single" w:sz="8" w:space="0" w:color="auto"/>
              <w:right w:val="single" w:sz="8" w:space="0" w:color="auto"/>
            </w:tcBorders>
          </w:tcPr>
          <w:p w14:paraId="34113AA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Управление образования</w:t>
            </w:r>
          </w:p>
        </w:tc>
        <w:tc>
          <w:tcPr>
            <w:tcW w:w="1274" w:type="dxa"/>
            <w:tcBorders>
              <w:left w:val="single" w:sz="8" w:space="0" w:color="auto"/>
              <w:bottom w:val="single" w:sz="4" w:space="0" w:color="auto"/>
              <w:right w:val="single" w:sz="8" w:space="0" w:color="auto"/>
            </w:tcBorders>
          </w:tcPr>
          <w:p w14:paraId="14030B22"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53CEC641"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3E98A09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2335,1</w:t>
            </w:r>
          </w:p>
        </w:tc>
        <w:tc>
          <w:tcPr>
            <w:tcW w:w="1011" w:type="dxa"/>
            <w:tcBorders>
              <w:left w:val="single" w:sz="8" w:space="0" w:color="auto"/>
              <w:bottom w:val="single" w:sz="4" w:space="0" w:color="auto"/>
              <w:right w:val="single" w:sz="4" w:space="0" w:color="auto"/>
            </w:tcBorders>
          </w:tcPr>
          <w:p w14:paraId="0055160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5B39B55F"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2335,1</w:t>
            </w:r>
          </w:p>
        </w:tc>
        <w:tc>
          <w:tcPr>
            <w:tcW w:w="709" w:type="dxa"/>
            <w:tcBorders>
              <w:left w:val="single" w:sz="8" w:space="0" w:color="auto"/>
              <w:bottom w:val="single" w:sz="4" w:space="0" w:color="auto"/>
              <w:right w:val="single" w:sz="4" w:space="0" w:color="auto"/>
            </w:tcBorders>
          </w:tcPr>
          <w:p w14:paraId="4FEFE045"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407B885D"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left w:val="single" w:sz="4" w:space="0" w:color="auto"/>
              <w:bottom w:val="single" w:sz="4" w:space="0" w:color="auto"/>
              <w:right w:val="single" w:sz="4" w:space="0" w:color="auto"/>
            </w:tcBorders>
          </w:tcPr>
          <w:p w14:paraId="5E2B34B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4" w:space="0" w:color="auto"/>
            </w:tcBorders>
          </w:tcPr>
          <w:p w14:paraId="3A91737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tcBorders>
              <w:top w:val="single" w:sz="4" w:space="0" w:color="auto"/>
              <w:right w:val="single" w:sz="4" w:space="0" w:color="auto"/>
            </w:tcBorders>
          </w:tcPr>
          <w:p w14:paraId="79089903" w14:textId="77777777" w:rsidR="00FD7A2A" w:rsidRPr="008208DB" w:rsidRDefault="00FD7A2A" w:rsidP="007E1B7D">
            <w:pPr>
              <w:spacing w:after="0" w:line="240" w:lineRule="auto"/>
              <w:rPr>
                <w:rFonts w:ascii="Times New Roman" w:hAnsi="Times New Roman"/>
              </w:rPr>
            </w:pPr>
          </w:p>
        </w:tc>
      </w:tr>
      <w:tr w:rsidR="006B40B3" w:rsidRPr="008208DB" w14:paraId="7C7EEF0C" w14:textId="77777777" w:rsidTr="00654E0D">
        <w:trPr>
          <w:trHeight w:val="815"/>
        </w:trPr>
        <w:tc>
          <w:tcPr>
            <w:tcW w:w="774" w:type="dxa"/>
            <w:vMerge/>
            <w:tcBorders>
              <w:left w:val="single" w:sz="8" w:space="0" w:color="auto"/>
              <w:right w:val="single" w:sz="8" w:space="0" w:color="auto"/>
            </w:tcBorders>
          </w:tcPr>
          <w:p w14:paraId="7651B086"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tcBorders>
              <w:top w:val="single" w:sz="4" w:space="0" w:color="auto"/>
              <w:left w:val="single" w:sz="8" w:space="0" w:color="auto"/>
              <w:right w:val="single" w:sz="8" w:space="0" w:color="auto"/>
            </w:tcBorders>
          </w:tcPr>
          <w:p w14:paraId="36EDFD2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right w:val="single" w:sz="8" w:space="0" w:color="auto"/>
            </w:tcBorders>
          </w:tcPr>
          <w:p w14:paraId="6316111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609AA19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27359F2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4F269233"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15C386DF"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2101,6</w:t>
            </w:r>
          </w:p>
        </w:tc>
        <w:tc>
          <w:tcPr>
            <w:tcW w:w="1011" w:type="dxa"/>
            <w:tcBorders>
              <w:left w:val="single" w:sz="8" w:space="0" w:color="auto"/>
              <w:bottom w:val="single" w:sz="4" w:space="0" w:color="auto"/>
              <w:right w:val="single" w:sz="4" w:space="0" w:color="auto"/>
            </w:tcBorders>
          </w:tcPr>
          <w:p w14:paraId="0919D26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3EA9BED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2101,6</w:t>
            </w:r>
          </w:p>
        </w:tc>
        <w:tc>
          <w:tcPr>
            <w:tcW w:w="709" w:type="dxa"/>
            <w:tcBorders>
              <w:left w:val="single" w:sz="8" w:space="0" w:color="auto"/>
              <w:bottom w:val="single" w:sz="4" w:space="0" w:color="auto"/>
              <w:right w:val="single" w:sz="4" w:space="0" w:color="auto"/>
            </w:tcBorders>
          </w:tcPr>
          <w:p w14:paraId="110C1162"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1703A210"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left w:val="single" w:sz="4" w:space="0" w:color="auto"/>
              <w:bottom w:val="single" w:sz="4" w:space="0" w:color="auto"/>
              <w:right w:val="single" w:sz="4" w:space="0" w:color="auto"/>
            </w:tcBorders>
          </w:tcPr>
          <w:p w14:paraId="016D01E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4" w:space="0" w:color="auto"/>
            </w:tcBorders>
          </w:tcPr>
          <w:p w14:paraId="4DEEB65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tcBorders>
              <w:top w:val="single" w:sz="4" w:space="0" w:color="auto"/>
              <w:right w:val="single" w:sz="4" w:space="0" w:color="auto"/>
            </w:tcBorders>
          </w:tcPr>
          <w:p w14:paraId="59D5DCA8" w14:textId="77777777" w:rsidR="00FD7A2A" w:rsidRPr="008208DB" w:rsidRDefault="00FD7A2A" w:rsidP="007E1B7D">
            <w:pPr>
              <w:spacing w:after="0" w:line="240" w:lineRule="auto"/>
              <w:rPr>
                <w:rFonts w:ascii="Times New Roman" w:hAnsi="Times New Roman"/>
              </w:rPr>
            </w:pPr>
          </w:p>
        </w:tc>
      </w:tr>
      <w:tr w:rsidR="006B40B3" w:rsidRPr="008208DB" w14:paraId="74E3106F" w14:textId="77777777" w:rsidTr="00654E0D">
        <w:trPr>
          <w:trHeight w:val="815"/>
        </w:trPr>
        <w:tc>
          <w:tcPr>
            <w:tcW w:w="774" w:type="dxa"/>
            <w:vMerge/>
            <w:tcBorders>
              <w:left w:val="single" w:sz="8" w:space="0" w:color="auto"/>
              <w:right w:val="single" w:sz="8" w:space="0" w:color="auto"/>
            </w:tcBorders>
          </w:tcPr>
          <w:p w14:paraId="2CA58D48"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tcBorders>
              <w:top w:val="single" w:sz="4" w:space="0" w:color="auto"/>
              <w:left w:val="single" w:sz="8" w:space="0" w:color="auto"/>
              <w:right w:val="single" w:sz="8" w:space="0" w:color="auto"/>
            </w:tcBorders>
          </w:tcPr>
          <w:p w14:paraId="6629C89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right w:val="single" w:sz="8" w:space="0" w:color="auto"/>
            </w:tcBorders>
          </w:tcPr>
          <w:p w14:paraId="6C02177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274BD1D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left w:val="single" w:sz="8" w:space="0" w:color="auto"/>
              <w:bottom w:val="single" w:sz="4" w:space="0" w:color="auto"/>
              <w:right w:val="single" w:sz="8" w:space="0" w:color="auto"/>
            </w:tcBorders>
          </w:tcPr>
          <w:p w14:paraId="22BD8D8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left w:val="single" w:sz="8" w:space="0" w:color="auto"/>
              <w:bottom w:val="single" w:sz="4" w:space="0" w:color="auto"/>
              <w:right w:val="single" w:sz="8" w:space="0" w:color="auto"/>
            </w:tcBorders>
          </w:tcPr>
          <w:p w14:paraId="5CEA5F6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233,5</w:t>
            </w:r>
          </w:p>
        </w:tc>
        <w:tc>
          <w:tcPr>
            <w:tcW w:w="1011" w:type="dxa"/>
            <w:tcBorders>
              <w:left w:val="single" w:sz="8" w:space="0" w:color="auto"/>
              <w:bottom w:val="single" w:sz="4" w:space="0" w:color="auto"/>
              <w:right w:val="single" w:sz="4" w:space="0" w:color="auto"/>
            </w:tcBorders>
          </w:tcPr>
          <w:p w14:paraId="265A246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6B33F356"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233,5</w:t>
            </w:r>
          </w:p>
        </w:tc>
        <w:tc>
          <w:tcPr>
            <w:tcW w:w="709" w:type="dxa"/>
            <w:tcBorders>
              <w:left w:val="single" w:sz="8" w:space="0" w:color="auto"/>
              <w:bottom w:val="single" w:sz="4" w:space="0" w:color="auto"/>
              <w:right w:val="single" w:sz="4" w:space="0" w:color="auto"/>
            </w:tcBorders>
          </w:tcPr>
          <w:p w14:paraId="430B1B9C"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left w:val="single" w:sz="4" w:space="0" w:color="auto"/>
              <w:bottom w:val="single" w:sz="4" w:space="0" w:color="auto"/>
              <w:right w:val="single" w:sz="4" w:space="0" w:color="auto"/>
            </w:tcBorders>
          </w:tcPr>
          <w:p w14:paraId="1C2F02C5"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left w:val="single" w:sz="4" w:space="0" w:color="auto"/>
              <w:bottom w:val="single" w:sz="4" w:space="0" w:color="auto"/>
              <w:right w:val="single" w:sz="4" w:space="0" w:color="auto"/>
            </w:tcBorders>
          </w:tcPr>
          <w:p w14:paraId="528A03E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4" w:space="0" w:color="auto"/>
            </w:tcBorders>
          </w:tcPr>
          <w:p w14:paraId="13C4819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tcBorders>
              <w:top w:val="single" w:sz="4" w:space="0" w:color="auto"/>
              <w:right w:val="single" w:sz="4" w:space="0" w:color="auto"/>
            </w:tcBorders>
          </w:tcPr>
          <w:p w14:paraId="74AB90E8" w14:textId="77777777" w:rsidR="00FD7A2A" w:rsidRPr="008208DB" w:rsidRDefault="00FD7A2A" w:rsidP="007E1B7D">
            <w:pPr>
              <w:spacing w:after="0" w:line="240" w:lineRule="auto"/>
              <w:rPr>
                <w:rFonts w:ascii="Times New Roman" w:hAnsi="Times New Roman"/>
              </w:rPr>
            </w:pPr>
          </w:p>
        </w:tc>
      </w:tr>
      <w:tr w:rsidR="006B40B3" w:rsidRPr="008208DB" w14:paraId="3E0C2806" w14:textId="77777777" w:rsidTr="00654E0D">
        <w:trPr>
          <w:trHeight w:val="815"/>
        </w:trPr>
        <w:tc>
          <w:tcPr>
            <w:tcW w:w="774" w:type="dxa"/>
            <w:vMerge w:val="restart"/>
            <w:tcBorders>
              <w:top w:val="single" w:sz="4" w:space="0" w:color="auto"/>
              <w:left w:val="single" w:sz="8" w:space="0" w:color="auto"/>
              <w:right w:val="single" w:sz="8" w:space="0" w:color="auto"/>
            </w:tcBorders>
          </w:tcPr>
          <w:p w14:paraId="45FA71C7"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24.</w:t>
            </w:r>
          </w:p>
        </w:tc>
        <w:tc>
          <w:tcPr>
            <w:tcW w:w="1124" w:type="dxa"/>
            <w:vMerge w:val="restart"/>
            <w:tcBorders>
              <w:top w:val="single" w:sz="4" w:space="0" w:color="auto"/>
              <w:left w:val="single" w:sz="8" w:space="0" w:color="auto"/>
              <w:right w:val="single" w:sz="8" w:space="0" w:color="auto"/>
            </w:tcBorders>
          </w:tcPr>
          <w:p w14:paraId="33EBB816" w14:textId="51F19022"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7501E0D5" w14:textId="38A761AA"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Е 2</w:t>
            </w:r>
          </w:p>
          <w:p w14:paraId="641B381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val="restart"/>
            <w:tcBorders>
              <w:top w:val="single" w:sz="4" w:space="0" w:color="auto"/>
              <w:left w:val="single" w:sz="8" w:space="0" w:color="auto"/>
              <w:right w:val="single" w:sz="8" w:space="0" w:color="auto"/>
            </w:tcBorders>
          </w:tcPr>
          <w:p w14:paraId="0344068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Региональный проект «Создание условий для занятия физической культурой и спортом в сельских школах»</w:t>
            </w:r>
          </w:p>
        </w:tc>
        <w:tc>
          <w:tcPr>
            <w:tcW w:w="1412" w:type="dxa"/>
            <w:vMerge w:val="restart"/>
            <w:tcBorders>
              <w:top w:val="single" w:sz="4" w:space="0" w:color="auto"/>
              <w:left w:val="single" w:sz="8" w:space="0" w:color="auto"/>
              <w:right w:val="single" w:sz="8" w:space="0" w:color="auto"/>
            </w:tcBorders>
          </w:tcPr>
          <w:p w14:paraId="7A5612A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left w:val="single" w:sz="8" w:space="0" w:color="auto"/>
              <w:bottom w:val="single" w:sz="4" w:space="0" w:color="auto"/>
              <w:right w:val="single" w:sz="8" w:space="0" w:color="auto"/>
            </w:tcBorders>
          </w:tcPr>
          <w:p w14:paraId="5317A19C"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4C9FB603"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261670D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2669,2</w:t>
            </w:r>
          </w:p>
        </w:tc>
        <w:tc>
          <w:tcPr>
            <w:tcW w:w="1011" w:type="dxa"/>
            <w:tcBorders>
              <w:left w:val="single" w:sz="8" w:space="0" w:color="auto"/>
              <w:bottom w:val="single" w:sz="4" w:space="0" w:color="auto"/>
              <w:right w:val="single" w:sz="4" w:space="0" w:color="auto"/>
            </w:tcBorders>
          </w:tcPr>
          <w:p w14:paraId="45F413E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2669,2</w:t>
            </w:r>
          </w:p>
        </w:tc>
        <w:tc>
          <w:tcPr>
            <w:tcW w:w="850" w:type="dxa"/>
            <w:tcBorders>
              <w:left w:val="single" w:sz="4" w:space="0" w:color="auto"/>
              <w:bottom w:val="single" w:sz="4" w:space="0" w:color="auto"/>
              <w:right w:val="single" w:sz="8" w:space="0" w:color="auto"/>
            </w:tcBorders>
          </w:tcPr>
          <w:p w14:paraId="3FACE51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709" w:type="dxa"/>
            <w:tcBorders>
              <w:left w:val="single" w:sz="8" w:space="0" w:color="auto"/>
              <w:bottom w:val="single" w:sz="4" w:space="0" w:color="auto"/>
              <w:right w:val="single" w:sz="4" w:space="0" w:color="auto"/>
            </w:tcBorders>
          </w:tcPr>
          <w:p w14:paraId="66DE024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992" w:type="dxa"/>
            <w:tcBorders>
              <w:left w:val="single" w:sz="4" w:space="0" w:color="auto"/>
              <w:bottom w:val="single" w:sz="4" w:space="0" w:color="auto"/>
              <w:right w:val="single" w:sz="4" w:space="0" w:color="auto"/>
            </w:tcBorders>
          </w:tcPr>
          <w:p w14:paraId="6E09D32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993" w:type="dxa"/>
            <w:tcBorders>
              <w:left w:val="single" w:sz="4" w:space="0" w:color="auto"/>
              <w:bottom w:val="single" w:sz="4" w:space="0" w:color="auto"/>
              <w:right w:val="single" w:sz="4" w:space="0" w:color="auto"/>
            </w:tcBorders>
          </w:tcPr>
          <w:p w14:paraId="09F660F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995" w:type="dxa"/>
            <w:tcBorders>
              <w:left w:val="single" w:sz="4" w:space="0" w:color="auto"/>
              <w:bottom w:val="single" w:sz="4" w:space="0" w:color="auto"/>
              <w:right w:val="single" w:sz="4" w:space="0" w:color="auto"/>
            </w:tcBorders>
          </w:tcPr>
          <w:p w14:paraId="4BF225C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0</w:t>
            </w:r>
          </w:p>
        </w:tc>
        <w:tc>
          <w:tcPr>
            <w:tcW w:w="2146" w:type="dxa"/>
            <w:vMerge w:val="restart"/>
            <w:tcBorders>
              <w:top w:val="single" w:sz="4" w:space="0" w:color="auto"/>
              <w:right w:val="single" w:sz="4" w:space="0" w:color="auto"/>
            </w:tcBorders>
          </w:tcPr>
          <w:p w14:paraId="239FA1BA" w14:textId="77777777" w:rsidR="00FD7A2A" w:rsidRPr="008208DB" w:rsidRDefault="00FD7A2A" w:rsidP="007E1B7D">
            <w:pPr>
              <w:spacing w:after="0" w:line="240" w:lineRule="auto"/>
              <w:rPr>
                <w:rFonts w:ascii="Times New Roman" w:hAnsi="Times New Roman"/>
              </w:rPr>
            </w:pPr>
            <w:r w:rsidRPr="008208DB">
              <w:rPr>
                <w:rFonts w:ascii="Times New Roman" w:hAnsi="Times New Roman"/>
              </w:rPr>
              <w:t>позволит увеличить численность обучающихся в возрасте 5 –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tc>
      </w:tr>
      <w:tr w:rsidR="006B40B3" w:rsidRPr="008208DB" w14:paraId="4049B94F" w14:textId="77777777" w:rsidTr="00654E0D">
        <w:trPr>
          <w:trHeight w:val="765"/>
        </w:trPr>
        <w:tc>
          <w:tcPr>
            <w:tcW w:w="774" w:type="dxa"/>
            <w:vMerge/>
            <w:tcBorders>
              <w:left w:val="single" w:sz="8" w:space="0" w:color="auto"/>
              <w:right w:val="single" w:sz="8" w:space="0" w:color="auto"/>
            </w:tcBorders>
          </w:tcPr>
          <w:p w14:paraId="736844A5"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021E5F5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623B2CC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1332527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C91C31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p w14:paraId="348B2D96"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5A60AC6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396,4</w:t>
            </w:r>
          </w:p>
        </w:tc>
        <w:tc>
          <w:tcPr>
            <w:tcW w:w="1011" w:type="dxa"/>
            <w:tcBorders>
              <w:top w:val="single" w:sz="4" w:space="0" w:color="auto"/>
              <w:left w:val="single" w:sz="8" w:space="0" w:color="auto"/>
              <w:bottom w:val="single" w:sz="4" w:space="0" w:color="auto"/>
              <w:right w:val="single" w:sz="4" w:space="0" w:color="auto"/>
            </w:tcBorders>
          </w:tcPr>
          <w:p w14:paraId="49C3E91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396,4</w:t>
            </w:r>
          </w:p>
        </w:tc>
        <w:tc>
          <w:tcPr>
            <w:tcW w:w="850" w:type="dxa"/>
            <w:tcBorders>
              <w:top w:val="single" w:sz="4" w:space="0" w:color="auto"/>
              <w:left w:val="single" w:sz="4" w:space="0" w:color="auto"/>
              <w:bottom w:val="single" w:sz="4" w:space="0" w:color="auto"/>
              <w:right w:val="single" w:sz="8" w:space="0" w:color="auto"/>
            </w:tcBorders>
          </w:tcPr>
          <w:p w14:paraId="7BD26EE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52F643D4"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4C94EBAA"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0821B5D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104903B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5C1F854D" w14:textId="77777777" w:rsidR="00FD7A2A" w:rsidRPr="008208DB" w:rsidRDefault="00FD7A2A" w:rsidP="007E1B7D">
            <w:pPr>
              <w:spacing w:after="0" w:line="240" w:lineRule="auto"/>
              <w:rPr>
                <w:rFonts w:ascii="Times New Roman" w:hAnsi="Times New Roman"/>
              </w:rPr>
            </w:pPr>
          </w:p>
        </w:tc>
      </w:tr>
      <w:tr w:rsidR="006B40B3" w:rsidRPr="008208DB" w14:paraId="686974E1" w14:textId="77777777" w:rsidTr="00654E0D">
        <w:trPr>
          <w:trHeight w:val="915"/>
        </w:trPr>
        <w:tc>
          <w:tcPr>
            <w:tcW w:w="774" w:type="dxa"/>
            <w:vMerge/>
            <w:tcBorders>
              <w:left w:val="single" w:sz="8" w:space="0" w:color="auto"/>
              <w:right w:val="single" w:sz="8" w:space="0" w:color="auto"/>
            </w:tcBorders>
          </w:tcPr>
          <w:p w14:paraId="6756D979"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09E1E5A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3A330FD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53F316A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2FB8C7F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5EDBB9D3"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2E74B9D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2005,9</w:t>
            </w:r>
          </w:p>
        </w:tc>
        <w:tc>
          <w:tcPr>
            <w:tcW w:w="1011" w:type="dxa"/>
            <w:tcBorders>
              <w:top w:val="single" w:sz="4" w:space="0" w:color="auto"/>
              <w:left w:val="single" w:sz="8" w:space="0" w:color="auto"/>
              <w:bottom w:val="single" w:sz="4" w:space="0" w:color="auto"/>
              <w:right w:val="single" w:sz="4" w:space="0" w:color="auto"/>
            </w:tcBorders>
          </w:tcPr>
          <w:p w14:paraId="4F0AD71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2005,9</w:t>
            </w:r>
          </w:p>
        </w:tc>
        <w:tc>
          <w:tcPr>
            <w:tcW w:w="850" w:type="dxa"/>
            <w:tcBorders>
              <w:top w:val="single" w:sz="4" w:space="0" w:color="auto"/>
              <w:left w:val="single" w:sz="4" w:space="0" w:color="auto"/>
              <w:bottom w:val="single" w:sz="4" w:space="0" w:color="auto"/>
              <w:right w:val="single" w:sz="8" w:space="0" w:color="auto"/>
            </w:tcBorders>
          </w:tcPr>
          <w:p w14:paraId="6DEB0AC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6D08C084"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03CE7487"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22591A2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4F4D7CC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AB97925" w14:textId="77777777" w:rsidR="00FD7A2A" w:rsidRPr="008208DB" w:rsidRDefault="00FD7A2A" w:rsidP="007E1B7D">
            <w:pPr>
              <w:spacing w:after="0" w:line="240" w:lineRule="auto"/>
              <w:rPr>
                <w:rFonts w:ascii="Times New Roman" w:hAnsi="Times New Roman"/>
              </w:rPr>
            </w:pPr>
          </w:p>
        </w:tc>
      </w:tr>
      <w:tr w:rsidR="006B40B3" w:rsidRPr="008208DB" w14:paraId="1DF4A209" w14:textId="77777777" w:rsidTr="00654E0D">
        <w:trPr>
          <w:trHeight w:val="1140"/>
        </w:trPr>
        <w:tc>
          <w:tcPr>
            <w:tcW w:w="774" w:type="dxa"/>
            <w:vMerge/>
            <w:tcBorders>
              <w:left w:val="single" w:sz="8" w:space="0" w:color="auto"/>
              <w:bottom w:val="single" w:sz="4" w:space="0" w:color="auto"/>
              <w:right w:val="single" w:sz="8" w:space="0" w:color="auto"/>
            </w:tcBorders>
          </w:tcPr>
          <w:p w14:paraId="30B5BFEB"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47906E9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0AEF76F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1FB4A37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6FF0317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6CA5D01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266,9</w:t>
            </w:r>
          </w:p>
        </w:tc>
        <w:tc>
          <w:tcPr>
            <w:tcW w:w="1011" w:type="dxa"/>
            <w:tcBorders>
              <w:top w:val="single" w:sz="4" w:space="0" w:color="auto"/>
              <w:left w:val="single" w:sz="8" w:space="0" w:color="auto"/>
              <w:bottom w:val="single" w:sz="8" w:space="0" w:color="auto"/>
              <w:right w:val="single" w:sz="4" w:space="0" w:color="auto"/>
            </w:tcBorders>
          </w:tcPr>
          <w:p w14:paraId="302D990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266,9</w:t>
            </w:r>
          </w:p>
        </w:tc>
        <w:tc>
          <w:tcPr>
            <w:tcW w:w="850" w:type="dxa"/>
            <w:tcBorders>
              <w:top w:val="single" w:sz="4" w:space="0" w:color="auto"/>
              <w:left w:val="single" w:sz="4" w:space="0" w:color="auto"/>
              <w:bottom w:val="single" w:sz="8" w:space="0" w:color="auto"/>
              <w:right w:val="single" w:sz="8" w:space="0" w:color="auto"/>
            </w:tcBorders>
          </w:tcPr>
          <w:p w14:paraId="6053F60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1011967A"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8" w:space="0" w:color="auto"/>
              <w:right w:val="single" w:sz="4" w:space="0" w:color="auto"/>
            </w:tcBorders>
          </w:tcPr>
          <w:p w14:paraId="0DC68171"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8" w:space="0" w:color="auto"/>
              <w:right w:val="single" w:sz="4" w:space="0" w:color="auto"/>
            </w:tcBorders>
          </w:tcPr>
          <w:p w14:paraId="13608B9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4" w:space="0" w:color="auto"/>
            </w:tcBorders>
          </w:tcPr>
          <w:p w14:paraId="79D7FAE4"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6DC0F144" w14:textId="77777777" w:rsidR="00FD7A2A" w:rsidRPr="008208DB" w:rsidRDefault="00FD7A2A" w:rsidP="007E1B7D">
            <w:pPr>
              <w:spacing w:after="0" w:line="240" w:lineRule="auto"/>
              <w:rPr>
                <w:rFonts w:ascii="Times New Roman" w:hAnsi="Times New Roman"/>
              </w:rPr>
            </w:pPr>
          </w:p>
        </w:tc>
      </w:tr>
      <w:tr w:rsidR="00691F69" w:rsidRPr="008208DB" w14:paraId="2E10EE69" w14:textId="77777777" w:rsidTr="00654E0D">
        <w:trPr>
          <w:trHeight w:val="653"/>
        </w:trPr>
        <w:tc>
          <w:tcPr>
            <w:tcW w:w="774" w:type="dxa"/>
            <w:vMerge w:val="restart"/>
            <w:tcBorders>
              <w:top w:val="single" w:sz="4" w:space="0" w:color="auto"/>
              <w:left w:val="single" w:sz="8" w:space="0" w:color="auto"/>
              <w:right w:val="single" w:sz="8" w:space="0" w:color="auto"/>
            </w:tcBorders>
          </w:tcPr>
          <w:p w14:paraId="4CF8EF23" w14:textId="77777777" w:rsidR="00691F69" w:rsidRPr="008208DB" w:rsidRDefault="00691F69"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24.1</w:t>
            </w:r>
          </w:p>
        </w:tc>
        <w:tc>
          <w:tcPr>
            <w:tcW w:w="1124" w:type="dxa"/>
            <w:vMerge w:val="restart"/>
            <w:tcBorders>
              <w:top w:val="single" w:sz="4" w:space="0" w:color="auto"/>
              <w:left w:val="single" w:sz="8" w:space="0" w:color="auto"/>
              <w:right w:val="single" w:sz="8" w:space="0" w:color="auto"/>
            </w:tcBorders>
          </w:tcPr>
          <w:p w14:paraId="04FAF094" w14:textId="61F25A76"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29EC0F98" w14:textId="797FE886"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Е 2</w:t>
            </w:r>
          </w:p>
          <w:p w14:paraId="601F0C0A"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1714" w:type="dxa"/>
            <w:vMerge w:val="restart"/>
            <w:tcBorders>
              <w:top w:val="single" w:sz="4" w:space="0" w:color="auto"/>
              <w:left w:val="single" w:sz="8" w:space="0" w:color="auto"/>
              <w:right w:val="single" w:sz="8" w:space="0" w:color="auto"/>
            </w:tcBorders>
          </w:tcPr>
          <w:p w14:paraId="221DC2F6"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Региональный проект Успех каждого ребенка</w:t>
            </w:r>
          </w:p>
        </w:tc>
        <w:tc>
          <w:tcPr>
            <w:tcW w:w="1412" w:type="dxa"/>
            <w:vMerge w:val="restart"/>
            <w:tcBorders>
              <w:top w:val="single" w:sz="4" w:space="0" w:color="auto"/>
              <w:left w:val="single" w:sz="8" w:space="0" w:color="auto"/>
              <w:right w:val="single" w:sz="8" w:space="0" w:color="auto"/>
            </w:tcBorders>
          </w:tcPr>
          <w:p w14:paraId="6ACD1D59"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top w:val="single" w:sz="4" w:space="0" w:color="auto"/>
              <w:left w:val="single" w:sz="8" w:space="0" w:color="auto"/>
              <w:bottom w:val="single" w:sz="4" w:space="0" w:color="auto"/>
              <w:right w:val="single" w:sz="8" w:space="0" w:color="auto"/>
            </w:tcBorders>
          </w:tcPr>
          <w:p w14:paraId="59EBD232" w14:textId="77777777" w:rsidR="00691F69" w:rsidRPr="008208DB" w:rsidRDefault="00691F69"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46EBB389" w14:textId="77777777" w:rsidR="00691F69" w:rsidRPr="008208DB" w:rsidRDefault="00691F69"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5B5373C6"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5255,7</w:t>
            </w:r>
          </w:p>
        </w:tc>
        <w:tc>
          <w:tcPr>
            <w:tcW w:w="1011" w:type="dxa"/>
            <w:tcBorders>
              <w:top w:val="single" w:sz="4" w:space="0" w:color="auto"/>
              <w:left w:val="single" w:sz="8" w:space="0" w:color="auto"/>
              <w:bottom w:val="single" w:sz="4" w:space="0" w:color="auto"/>
              <w:right w:val="single" w:sz="4" w:space="0" w:color="auto"/>
            </w:tcBorders>
          </w:tcPr>
          <w:p w14:paraId="2B8D4713"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65EC7D11"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2595,9</w:t>
            </w:r>
          </w:p>
        </w:tc>
        <w:tc>
          <w:tcPr>
            <w:tcW w:w="709" w:type="dxa"/>
            <w:tcBorders>
              <w:top w:val="single" w:sz="4" w:space="0" w:color="auto"/>
              <w:left w:val="single" w:sz="8" w:space="0" w:color="auto"/>
              <w:bottom w:val="single" w:sz="4" w:space="0" w:color="auto"/>
              <w:right w:val="single" w:sz="4" w:space="0" w:color="auto"/>
            </w:tcBorders>
          </w:tcPr>
          <w:p w14:paraId="3C86D4DC"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2659,80</w:t>
            </w:r>
          </w:p>
        </w:tc>
        <w:tc>
          <w:tcPr>
            <w:tcW w:w="992" w:type="dxa"/>
            <w:tcBorders>
              <w:top w:val="single" w:sz="4" w:space="0" w:color="auto"/>
              <w:left w:val="single" w:sz="4" w:space="0" w:color="auto"/>
              <w:bottom w:val="single" w:sz="4" w:space="0" w:color="auto"/>
              <w:right w:val="single" w:sz="4" w:space="0" w:color="auto"/>
            </w:tcBorders>
          </w:tcPr>
          <w:p w14:paraId="1BA0D40A" w14:textId="77777777" w:rsidR="00691F69" w:rsidRPr="008208DB" w:rsidRDefault="00691F69"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03F34E7D"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2816D67F"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2146" w:type="dxa"/>
            <w:tcBorders>
              <w:top w:val="single" w:sz="4" w:space="0" w:color="auto"/>
              <w:right w:val="single" w:sz="4" w:space="0" w:color="auto"/>
            </w:tcBorders>
          </w:tcPr>
          <w:p w14:paraId="0F2F8BC0" w14:textId="77777777" w:rsidR="00691F69" w:rsidRPr="008208DB" w:rsidRDefault="00691F69" w:rsidP="007E1B7D">
            <w:pPr>
              <w:spacing w:after="0" w:line="240" w:lineRule="auto"/>
              <w:rPr>
                <w:rFonts w:ascii="Times New Roman" w:hAnsi="Times New Roman"/>
              </w:rPr>
            </w:pPr>
          </w:p>
        </w:tc>
      </w:tr>
      <w:tr w:rsidR="00691F69" w:rsidRPr="008208DB" w14:paraId="5D6D228F" w14:textId="77777777" w:rsidTr="00654E0D">
        <w:trPr>
          <w:trHeight w:val="653"/>
        </w:trPr>
        <w:tc>
          <w:tcPr>
            <w:tcW w:w="774" w:type="dxa"/>
            <w:vMerge/>
            <w:tcBorders>
              <w:left w:val="single" w:sz="8" w:space="0" w:color="auto"/>
              <w:right w:val="single" w:sz="8" w:space="0" w:color="auto"/>
            </w:tcBorders>
          </w:tcPr>
          <w:p w14:paraId="5A970BAF" w14:textId="77777777" w:rsidR="00691F69" w:rsidRPr="008208DB" w:rsidRDefault="00691F69"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6FA814BC"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1E305A2C"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400016C9"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5E76FDD3"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p w14:paraId="5F354370" w14:textId="77777777" w:rsidR="00691F69" w:rsidRPr="008208DB" w:rsidRDefault="00691F69"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196910C2"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719,6</w:t>
            </w:r>
          </w:p>
        </w:tc>
        <w:tc>
          <w:tcPr>
            <w:tcW w:w="1011" w:type="dxa"/>
            <w:tcBorders>
              <w:top w:val="single" w:sz="4" w:space="0" w:color="auto"/>
              <w:left w:val="single" w:sz="8" w:space="0" w:color="auto"/>
              <w:bottom w:val="single" w:sz="4" w:space="0" w:color="auto"/>
              <w:right w:val="single" w:sz="4" w:space="0" w:color="auto"/>
            </w:tcBorders>
          </w:tcPr>
          <w:p w14:paraId="6EB4999F"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1765CFA"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331,1</w:t>
            </w:r>
          </w:p>
        </w:tc>
        <w:tc>
          <w:tcPr>
            <w:tcW w:w="709" w:type="dxa"/>
            <w:tcBorders>
              <w:top w:val="single" w:sz="4" w:space="0" w:color="auto"/>
              <w:left w:val="single" w:sz="8" w:space="0" w:color="auto"/>
              <w:bottom w:val="single" w:sz="4" w:space="0" w:color="auto"/>
              <w:right w:val="single" w:sz="4" w:space="0" w:color="auto"/>
            </w:tcBorders>
          </w:tcPr>
          <w:p w14:paraId="54D9B22B"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388,5</w:t>
            </w:r>
          </w:p>
        </w:tc>
        <w:tc>
          <w:tcPr>
            <w:tcW w:w="992" w:type="dxa"/>
            <w:tcBorders>
              <w:top w:val="single" w:sz="4" w:space="0" w:color="auto"/>
              <w:left w:val="single" w:sz="4" w:space="0" w:color="auto"/>
              <w:bottom w:val="single" w:sz="4" w:space="0" w:color="auto"/>
              <w:right w:val="single" w:sz="4" w:space="0" w:color="auto"/>
            </w:tcBorders>
          </w:tcPr>
          <w:p w14:paraId="3E95032C" w14:textId="77777777" w:rsidR="00691F69" w:rsidRPr="008208DB" w:rsidRDefault="00691F69"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75A789DF"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37611684"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2146" w:type="dxa"/>
            <w:tcBorders>
              <w:top w:val="single" w:sz="4" w:space="0" w:color="auto"/>
              <w:right w:val="single" w:sz="4" w:space="0" w:color="auto"/>
            </w:tcBorders>
          </w:tcPr>
          <w:p w14:paraId="22A98C03" w14:textId="77777777" w:rsidR="00691F69" w:rsidRPr="008208DB" w:rsidRDefault="00691F69" w:rsidP="007E1B7D">
            <w:pPr>
              <w:spacing w:after="0" w:line="240" w:lineRule="auto"/>
              <w:rPr>
                <w:rFonts w:ascii="Times New Roman" w:hAnsi="Times New Roman"/>
              </w:rPr>
            </w:pPr>
          </w:p>
        </w:tc>
      </w:tr>
      <w:tr w:rsidR="00691F69" w:rsidRPr="008208DB" w14:paraId="74C34C6E" w14:textId="77777777" w:rsidTr="00654E0D">
        <w:trPr>
          <w:trHeight w:val="653"/>
        </w:trPr>
        <w:tc>
          <w:tcPr>
            <w:tcW w:w="774" w:type="dxa"/>
            <w:vMerge/>
            <w:tcBorders>
              <w:left w:val="single" w:sz="8" w:space="0" w:color="auto"/>
              <w:right w:val="single" w:sz="8" w:space="0" w:color="auto"/>
            </w:tcBorders>
          </w:tcPr>
          <w:p w14:paraId="3ED3AF20" w14:textId="77777777" w:rsidR="00691F69" w:rsidRPr="008208DB" w:rsidRDefault="00691F69"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59F23D09"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3D1C5704"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0342F8A4"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3B496A4B"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0A7F9A5D" w14:textId="77777777" w:rsidR="00691F69" w:rsidRPr="008208DB" w:rsidRDefault="00691F69"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5C51A778"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4010,5</w:t>
            </w:r>
          </w:p>
        </w:tc>
        <w:tc>
          <w:tcPr>
            <w:tcW w:w="1011" w:type="dxa"/>
            <w:tcBorders>
              <w:top w:val="single" w:sz="4" w:space="0" w:color="auto"/>
              <w:left w:val="single" w:sz="8" w:space="0" w:color="auto"/>
              <w:bottom w:val="single" w:sz="4" w:space="0" w:color="auto"/>
              <w:right w:val="single" w:sz="4" w:space="0" w:color="auto"/>
            </w:tcBorders>
          </w:tcPr>
          <w:p w14:paraId="43927D96"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65E8B8E9"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2005,2</w:t>
            </w:r>
          </w:p>
        </w:tc>
        <w:tc>
          <w:tcPr>
            <w:tcW w:w="709" w:type="dxa"/>
            <w:tcBorders>
              <w:top w:val="single" w:sz="4" w:space="0" w:color="auto"/>
              <w:left w:val="single" w:sz="8" w:space="0" w:color="auto"/>
              <w:bottom w:val="single" w:sz="4" w:space="0" w:color="auto"/>
              <w:right w:val="single" w:sz="4" w:space="0" w:color="auto"/>
            </w:tcBorders>
          </w:tcPr>
          <w:p w14:paraId="2C0A9F2F"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2005,3</w:t>
            </w:r>
          </w:p>
        </w:tc>
        <w:tc>
          <w:tcPr>
            <w:tcW w:w="992" w:type="dxa"/>
            <w:tcBorders>
              <w:top w:val="single" w:sz="4" w:space="0" w:color="auto"/>
              <w:left w:val="single" w:sz="4" w:space="0" w:color="auto"/>
              <w:bottom w:val="single" w:sz="4" w:space="0" w:color="auto"/>
              <w:right w:val="single" w:sz="4" w:space="0" w:color="auto"/>
            </w:tcBorders>
          </w:tcPr>
          <w:p w14:paraId="2E898E10" w14:textId="77777777" w:rsidR="00691F69" w:rsidRPr="008208DB" w:rsidRDefault="00691F69"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6E1BDA4B"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3D927152"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2146" w:type="dxa"/>
            <w:tcBorders>
              <w:top w:val="single" w:sz="4" w:space="0" w:color="auto"/>
              <w:right w:val="single" w:sz="4" w:space="0" w:color="auto"/>
            </w:tcBorders>
          </w:tcPr>
          <w:p w14:paraId="36123D38" w14:textId="77777777" w:rsidR="00691F69" w:rsidRPr="008208DB" w:rsidRDefault="00691F69" w:rsidP="007E1B7D">
            <w:pPr>
              <w:spacing w:after="0" w:line="240" w:lineRule="auto"/>
              <w:rPr>
                <w:rFonts w:ascii="Times New Roman" w:hAnsi="Times New Roman"/>
              </w:rPr>
            </w:pPr>
          </w:p>
        </w:tc>
      </w:tr>
      <w:tr w:rsidR="00691F69" w:rsidRPr="008208DB" w14:paraId="7438396D" w14:textId="77777777" w:rsidTr="00654E0D">
        <w:trPr>
          <w:trHeight w:val="653"/>
        </w:trPr>
        <w:tc>
          <w:tcPr>
            <w:tcW w:w="774" w:type="dxa"/>
            <w:vMerge/>
            <w:tcBorders>
              <w:left w:val="single" w:sz="8" w:space="0" w:color="auto"/>
              <w:right w:val="single" w:sz="8" w:space="0" w:color="auto"/>
            </w:tcBorders>
          </w:tcPr>
          <w:p w14:paraId="035815EB" w14:textId="77777777" w:rsidR="00691F69" w:rsidRPr="008208DB" w:rsidRDefault="00691F69"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654D98E2"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6CEEFF00"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27B9883B"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13AC0233"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48DD0BEF"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525,6</w:t>
            </w:r>
          </w:p>
        </w:tc>
        <w:tc>
          <w:tcPr>
            <w:tcW w:w="1011" w:type="dxa"/>
            <w:tcBorders>
              <w:top w:val="single" w:sz="4" w:space="0" w:color="auto"/>
              <w:left w:val="single" w:sz="8" w:space="0" w:color="auto"/>
              <w:bottom w:val="single" w:sz="4" w:space="0" w:color="auto"/>
              <w:right w:val="single" w:sz="4" w:space="0" w:color="auto"/>
            </w:tcBorders>
          </w:tcPr>
          <w:p w14:paraId="631FAC82"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5129EB84"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259,6</w:t>
            </w:r>
          </w:p>
        </w:tc>
        <w:tc>
          <w:tcPr>
            <w:tcW w:w="709" w:type="dxa"/>
            <w:tcBorders>
              <w:top w:val="single" w:sz="4" w:space="0" w:color="auto"/>
              <w:left w:val="single" w:sz="8" w:space="0" w:color="auto"/>
              <w:bottom w:val="single" w:sz="4" w:space="0" w:color="auto"/>
              <w:right w:val="single" w:sz="4" w:space="0" w:color="auto"/>
            </w:tcBorders>
          </w:tcPr>
          <w:p w14:paraId="503CFD32" w14:textId="77777777" w:rsidR="00691F69" w:rsidRPr="008208DB" w:rsidRDefault="00691F69" w:rsidP="007E1B7D">
            <w:pPr>
              <w:autoSpaceDE w:val="0"/>
              <w:autoSpaceDN w:val="0"/>
              <w:adjustRightInd w:val="0"/>
              <w:spacing w:after="0" w:line="240" w:lineRule="auto"/>
              <w:rPr>
                <w:rFonts w:ascii="Times New Roman" w:hAnsi="Times New Roman"/>
              </w:rPr>
            </w:pPr>
            <w:r w:rsidRPr="008208DB">
              <w:rPr>
                <w:rFonts w:ascii="Times New Roman" w:hAnsi="Times New Roman"/>
              </w:rPr>
              <w:t>266,0</w:t>
            </w:r>
          </w:p>
        </w:tc>
        <w:tc>
          <w:tcPr>
            <w:tcW w:w="992" w:type="dxa"/>
            <w:tcBorders>
              <w:top w:val="single" w:sz="4" w:space="0" w:color="auto"/>
              <w:left w:val="single" w:sz="4" w:space="0" w:color="auto"/>
              <w:bottom w:val="single" w:sz="4" w:space="0" w:color="auto"/>
              <w:right w:val="single" w:sz="4" w:space="0" w:color="auto"/>
            </w:tcBorders>
          </w:tcPr>
          <w:p w14:paraId="4ECA43A0" w14:textId="77777777" w:rsidR="00691F69" w:rsidRPr="008208DB" w:rsidRDefault="00691F69"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40913082"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1CFECDD6" w14:textId="77777777" w:rsidR="00691F69" w:rsidRPr="008208DB" w:rsidRDefault="00691F69" w:rsidP="007E1B7D">
            <w:pPr>
              <w:autoSpaceDE w:val="0"/>
              <w:autoSpaceDN w:val="0"/>
              <w:adjustRightInd w:val="0"/>
              <w:spacing w:after="0" w:line="240" w:lineRule="auto"/>
              <w:rPr>
                <w:rFonts w:ascii="Times New Roman" w:hAnsi="Times New Roman"/>
              </w:rPr>
            </w:pPr>
          </w:p>
        </w:tc>
        <w:tc>
          <w:tcPr>
            <w:tcW w:w="2146" w:type="dxa"/>
            <w:tcBorders>
              <w:top w:val="single" w:sz="4" w:space="0" w:color="auto"/>
              <w:right w:val="single" w:sz="4" w:space="0" w:color="auto"/>
            </w:tcBorders>
          </w:tcPr>
          <w:p w14:paraId="762B3FB7" w14:textId="77777777" w:rsidR="00691F69" w:rsidRPr="008208DB" w:rsidRDefault="00691F69" w:rsidP="007E1B7D">
            <w:pPr>
              <w:spacing w:after="0" w:line="240" w:lineRule="auto"/>
              <w:rPr>
                <w:rFonts w:ascii="Times New Roman" w:hAnsi="Times New Roman"/>
              </w:rPr>
            </w:pPr>
          </w:p>
        </w:tc>
      </w:tr>
      <w:tr w:rsidR="006B40B3" w:rsidRPr="008208DB" w14:paraId="4630978E" w14:textId="77777777" w:rsidTr="00654E0D">
        <w:trPr>
          <w:trHeight w:val="653"/>
        </w:trPr>
        <w:tc>
          <w:tcPr>
            <w:tcW w:w="774" w:type="dxa"/>
            <w:vMerge w:val="restart"/>
            <w:tcBorders>
              <w:top w:val="single" w:sz="4" w:space="0" w:color="auto"/>
              <w:left w:val="single" w:sz="8" w:space="0" w:color="auto"/>
              <w:right w:val="single" w:sz="8" w:space="0" w:color="auto"/>
            </w:tcBorders>
          </w:tcPr>
          <w:p w14:paraId="2C0004CF"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lastRenderedPageBreak/>
              <w:t>24.2</w:t>
            </w:r>
          </w:p>
        </w:tc>
        <w:tc>
          <w:tcPr>
            <w:tcW w:w="1124" w:type="dxa"/>
            <w:tcBorders>
              <w:top w:val="single" w:sz="4" w:space="0" w:color="auto"/>
              <w:left w:val="single" w:sz="8" w:space="0" w:color="auto"/>
              <w:right w:val="single" w:sz="8" w:space="0" w:color="auto"/>
            </w:tcBorders>
          </w:tcPr>
          <w:p w14:paraId="17C5369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w:t>
            </w:r>
          </w:p>
        </w:tc>
        <w:tc>
          <w:tcPr>
            <w:tcW w:w="1714" w:type="dxa"/>
            <w:tcBorders>
              <w:top w:val="single" w:sz="4" w:space="0" w:color="auto"/>
              <w:left w:val="single" w:sz="8" w:space="0" w:color="auto"/>
              <w:right w:val="single" w:sz="8" w:space="0" w:color="auto"/>
            </w:tcBorders>
          </w:tcPr>
          <w:p w14:paraId="03CB2974" w14:textId="77777777" w:rsidR="00FD7A2A" w:rsidRPr="008208DB" w:rsidRDefault="00FD7A2A" w:rsidP="007E1B7D">
            <w:pPr>
              <w:autoSpaceDE w:val="0"/>
              <w:autoSpaceDN w:val="0"/>
              <w:adjustRightInd w:val="0"/>
              <w:spacing w:after="0" w:line="240" w:lineRule="auto"/>
              <w:rPr>
                <w:rFonts w:ascii="Times New Roman" w:hAnsi="Times New Roman"/>
              </w:rPr>
            </w:pPr>
            <w:proofErr w:type="gramStart"/>
            <w:r w:rsidRPr="008208DB">
              <w:rPr>
                <w:rFonts w:ascii="Times New Roman" w:hAnsi="Times New Roman"/>
              </w:rPr>
              <w:t>Проведение капитального ремонта в спортивных залах образовательных организаций, расположенных в сельских местности</w:t>
            </w:r>
            <w:proofErr w:type="gramEnd"/>
          </w:p>
        </w:tc>
        <w:tc>
          <w:tcPr>
            <w:tcW w:w="1412" w:type="dxa"/>
            <w:tcBorders>
              <w:top w:val="single" w:sz="4" w:space="0" w:color="auto"/>
              <w:left w:val="single" w:sz="8" w:space="0" w:color="auto"/>
              <w:right w:val="single" w:sz="8" w:space="0" w:color="auto"/>
            </w:tcBorders>
          </w:tcPr>
          <w:p w14:paraId="2401F34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79DE9DBE"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6C566FA4"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4B05DCE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6271,5</w:t>
            </w:r>
          </w:p>
        </w:tc>
        <w:tc>
          <w:tcPr>
            <w:tcW w:w="1011" w:type="dxa"/>
            <w:tcBorders>
              <w:top w:val="single" w:sz="4" w:space="0" w:color="auto"/>
              <w:left w:val="single" w:sz="8" w:space="0" w:color="auto"/>
              <w:bottom w:val="single" w:sz="4" w:space="0" w:color="auto"/>
              <w:right w:val="single" w:sz="4" w:space="0" w:color="auto"/>
            </w:tcBorders>
          </w:tcPr>
          <w:p w14:paraId="3AF7E97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2082</w:t>
            </w:r>
          </w:p>
        </w:tc>
        <w:tc>
          <w:tcPr>
            <w:tcW w:w="850" w:type="dxa"/>
            <w:tcBorders>
              <w:top w:val="single" w:sz="4" w:space="0" w:color="auto"/>
              <w:left w:val="single" w:sz="4" w:space="0" w:color="auto"/>
              <w:bottom w:val="single" w:sz="4" w:space="0" w:color="auto"/>
              <w:right w:val="single" w:sz="8" w:space="0" w:color="auto"/>
            </w:tcBorders>
          </w:tcPr>
          <w:p w14:paraId="53C4AE35"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2105,3</w:t>
            </w:r>
          </w:p>
        </w:tc>
        <w:tc>
          <w:tcPr>
            <w:tcW w:w="709" w:type="dxa"/>
            <w:tcBorders>
              <w:top w:val="single" w:sz="4" w:space="0" w:color="auto"/>
              <w:left w:val="single" w:sz="8" w:space="0" w:color="auto"/>
              <w:bottom w:val="single" w:sz="4" w:space="0" w:color="auto"/>
              <w:right w:val="single" w:sz="4" w:space="0" w:color="auto"/>
            </w:tcBorders>
          </w:tcPr>
          <w:p w14:paraId="3B5C0CA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2084,20</w:t>
            </w:r>
          </w:p>
        </w:tc>
        <w:tc>
          <w:tcPr>
            <w:tcW w:w="992" w:type="dxa"/>
            <w:tcBorders>
              <w:top w:val="single" w:sz="4" w:space="0" w:color="auto"/>
              <w:left w:val="single" w:sz="4" w:space="0" w:color="auto"/>
              <w:bottom w:val="single" w:sz="4" w:space="0" w:color="auto"/>
              <w:right w:val="single" w:sz="4" w:space="0" w:color="auto"/>
            </w:tcBorders>
          </w:tcPr>
          <w:p w14:paraId="555D7379"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7D23D3E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6284404B"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06A36A45" w14:textId="77777777" w:rsidR="00FD7A2A" w:rsidRPr="008208DB" w:rsidRDefault="00FD7A2A" w:rsidP="007E1B7D">
            <w:pPr>
              <w:spacing w:after="0" w:line="240" w:lineRule="auto"/>
              <w:rPr>
                <w:rFonts w:ascii="Times New Roman" w:hAnsi="Times New Roman"/>
              </w:rPr>
            </w:pPr>
            <w:proofErr w:type="gramStart"/>
            <w:r w:rsidRPr="008208DB">
              <w:rPr>
                <w:rFonts w:ascii="Times New Roman" w:hAnsi="Times New Roman"/>
              </w:rPr>
              <w:t>Увеличение доли обучающихся, занимающихся физической культурой и спортом в ОО, расположенных в сельской местности, во внеурочное время, в том числе по уровням образования: начальное образование, основное образование, среднее образование; увеличение количества школьных спортивных клубов, созданных в ОО, расположенных в сельской местности; увеличение количества капитально отремонтированных спортивных залов в ОО, расположенных в сельской местности</w:t>
            </w:r>
            <w:proofErr w:type="gramEnd"/>
          </w:p>
        </w:tc>
      </w:tr>
      <w:tr w:rsidR="006B40B3" w:rsidRPr="008208DB" w14:paraId="6E81DA5F" w14:textId="77777777" w:rsidTr="00654E0D">
        <w:trPr>
          <w:trHeight w:val="653"/>
        </w:trPr>
        <w:tc>
          <w:tcPr>
            <w:tcW w:w="774" w:type="dxa"/>
            <w:vMerge/>
            <w:tcBorders>
              <w:left w:val="single" w:sz="8" w:space="0" w:color="auto"/>
              <w:right w:val="single" w:sz="8" w:space="0" w:color="auto"/>
            </w:tcBorders>
          </w:tcPr>
          <w:p w14:paraId="51330F28"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tcBorders>
              <w:top w:val="single" w:sz="4" w:space="0" w:color="auto"/>
              <w:left w:val="single" w:sz="8" w:space="0" w:color="auto"/>
              <w:right w:val="single" w:sz="8" w:space="0" w:color="auto"/>
            </w:tcBorders>
          </w:tcPr>
          <w:p w14:paraId="2ED952F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right w:val="single" w:sz="8" w:space="0" w:color="auto"/>
            </w:tcBorders>
          </w:tcPr>
          <w:p w14:paraId="624FA01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23BEA46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3B690EF"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6DE30886"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39CAE581"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5644,4</w:t>
            </w:r>
          </w:p>
        </w:tc>
        <w:tc>
          <w:tcPr>
            <w:tcW w:w="1011" w:type="dxa"/>
            <w:tcBorders>
              <w:top w:val="single" w:sz="4" w:space="0" w:color="auto"/>
              <w:left w:val="single" w:sz="8" w:space="0" w:color="auto"/>
              <w:bottom w:val="single" w:sz="4" w:space="0" w:color="auto"/>
              <w:right w:val="single" w:sz="4" w:space="0" w:color="auto"/>
            </w:tcBorders>
          </w:tcPr>
          <w:p w14:paraId="37D3643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1873,8</w:t>
            </w:r>
          </w:p>
        </w:tc>
        <w:tc>
          <w:tcPr>
            <w:tcW w:w="850" w:type="dxa"/>
            <w:tcBorders>
              <w:top w:val="single" w:sz="4" w:space="0" w:color="auto"/>
              <w:left w:val="single" w:sz="4" w:space="0" w:color="auto"/>
              <w:bottom w:val="single" w:sz="4" w:space="0" w:color="auto"/>
              <w:right w:val="single" w:sz="8" w:space="0" w:color="auto"/>
            </w:tcBorders>
          </w:tcPr>
          <w:p w14:paraId="43B7C64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1894,8</w:t>
            </w:r>
          </w:p>
        </w:tc>
        <w:tc>
          <w:tcPr>
            <w:tcW w:w="709" w:type="dxa"/>
            <w:tcBorders>
              <w:top w:val="single" w:sz="4" w:space="0" w:color="auto"/>
              <w:left w:val="single" w:sz="8" w:space="0" w:color="auto"/>
              <w:bottom w:val="single" w:sz="4" w:space="0" w:color="auto"/>
              <w:right w:val="single" w:sz="4" w:space="0" w:color="auto"/>
            </w:tcBorders>
          </w:tcPr>
          <w:p w14:paraId="7C3F66A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1875,8</w:t>
            </w:r>
          </w:p>
        </w:tc>
        <w:tc>
          <w:tcPr>
            <w:tcW w:w="992" w:type="dxa"/>
            <w:tcBorders>
              <w:top w:val="single" w:sz="4" w:space="0" w:color="auto"/>
              <w:left w:val="single" w:sz="4" w:space="0" w:color="auto"/>
              <w:bottom w:val="single" w:sz="4" w:space="0" w:color="auto"/>
              <w:right w:val="single" w:sz="4" w:space="0" w:color="auto"/>
            </w:tcBorders>
          </w:tcPr>
          <w:p w14:paraId="27518649"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7D9956C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7EA36D0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5E9AAA3D" w14:textId="77777777" w:rsidR="00FD7A2A" w:rsidRPr="008208DB" w:rsidRDefault="00FD7A2A" w:rsidP="007E1B7D">
            <w:pPr>
              <w:spacing w:after="0" w:line="240" w:lineRule="auto"/>
              <w:rPr>
                <w:rFonts w:ascii="Times New Roman" w:hAnsi="Times New Roman"/>
              </w:rPr>
            </w:pPr>
          </w:p>
        </w:tc>
      </w:tr>
      <w:tr w:rsidR="006B40B3" w:rsidRPr="008208DB" w14:paraId="2831690F" w14:textId="77777777" w:rsidTr="00654E0D">
        <w:trPr>
          <w:trHeight w:val="653"/>
        </w:trPr>
        <w:tc>
          <w:tcPr>
            <w:tcW w:w="774" w:type="dxa"/>
            <w:vMerge/>
            <w:tcBorders>
              <w:left w:val="single" w:sz="8" w:space="0" w:color="auto"/>
              <w:right w:val="single" w:sz="8" w:space="0" w:color="auto"/>
            </w:tcBorders>
          </w:tcPr>
          <w:p w14:paraId="06A36427"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tcBorders>
              <w:top w:val="single" w:sz="4" w:space="0" w:color="auto"/>
              <w:left w:val="single" w:sz="8" w:space="0" w:color="auto"/>
              <w:right w:val="single" w:sz="8" w:space="0" w:color="auto"/>
            </w:tcBorders>
          </w:tcPr>
          <w:p w14:paraId="4545E68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right w:val="single" w:sz="8" w:space="0" w:color="auto"/>
            </w:tcBorders>
          </w:tcPr>
          <w:p w14:paraId="25AA02B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0637045F"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7AF547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6C48AD5A"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627,1</w:t>
            </w:r>
          </w:p>
        </w:tc>
        <w:tc>
          <w:tcPr>
            <w:tcW w:w="1011" w:type="dxa"/>
            <w:tcBorders>
              <w:top w:val="single" w:sz="4" w:space="0" w:color="auto"/>
              <w:left w:val="single" w:sz="8" w:space="0" w:color="auto"/>
              <w:bottom w:val="single" w:sz="4" w:space="0" w:color="auto"/>
              <w:right w:val="single" w:sz="4" w:space="0" w:color="auto"/>
            </w:tcBorders>
          </w:tcPr>
          <w:p w14:paraId="3B2F382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208,2</w:t>
            </w:r>
          </w:p>
        </w:tc>
        <w:tc>
          <w:tcPr>
            <w:tcW w:w="850" w:type="dxa"/>
            <w:tcBorders>
              <w:top w:val="single" w:sz="4" w:space="0" w:color="auto"/>
              <w:left w:val="single" w:sz="4" w:space="0" w:color="auto"/>
              <w:bottom w:val="single" w:sz="4" w:space="0" w:color="auto"/>
              <w:right w:val="single" w:sz="8" w:space="0" w:color="auto"/>
            </w:tcBorders>
          </w:tcPr>
          <w:p w14:paraId="1D89FDB9"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210,5</w:t>
            </w:r>
          </w:p>
        </w:tc>
        <w:tc>
          <w:tcPr>
            <w:tcW w:w="709" w:type="dxa"/>
            <w:tcBorders>
              <w:top w:val="single" w:sz="4" w:space="0" w:color="auto"/>
              <w:left w:val="single" w:sz="8" w:space="0" w:color="auto"/>
              <w:bottom w:val="single" w:sz="4" w:space="0" w:color="auto"/>
              <w:right w:val="single" w:sz="4" w:space="0" w:color="auto"/>
            </w:tcBorders>
          </w:tcPr>
          <w:p w14:paraId="51D7559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208,4</w:t>
            </w:r>
          </w:p>
        </w:tc>
        <w:tc>
          <w:tcPr>
            <w:tcW w:w="992" w:type="dxa"/>
            <w:tcBorders>
              <w:top w:val="single" w:sz="4" w:space="0" w:color="auto"/>
              <w:left w:val="single" w:sz="4" w:space="0" w:color="auto"/>
              <w:bottom w:val="single" w:sz="4" w:space="0" w:color="auto"/>
              <w:right w:val="single" w:sz="4" w:space="0" w:color="auto"/>
            </w:tcBorders>
          </w:tcPr>
          <w:p w14:paraId="4CFC0C60"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7C739C6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7A434FD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0359D447" w14:textId="77777777" w:rsidR="00FD7A2A" w:rsidRPr="008208DB" w:rsidRDefault="00FD7A2A" w:rsidP="007E1B7D">
            <w:pPr>
              <w:spacing w:after="0" w:line="240" w:lineRule="auto"/>
              <w:rPr>
                <w:rFonts w:ascii="Times New Roman" w:hAnsi="Times New Roman"/>
              </w:rPr>
            </w:pPr>
          </w:p>
        </w:tc>
      </w:tr>
      <w:tr w:rsidR="006B40B3" w:rsidRPr="008208DB" w14:paraId="2532FEA2" w14:textId="77777777" w:rsidTr="00654E0D">
        <w:trPr>
          <w:trHeight w:val="653"/>
        </w:trPr>
        <w:tc>
          <w:tcPr>
            <w:tcW w:w="774" w:type="dxa"/>
            <w:vMerge w:val="restart"/>
            <w:tcBorders>
              <w:top w:val="single" w:sz="4" w:space="0" w:color="auto"/>
              <w:left w:val="single" w:sz="8" w:space="0" w:color="auto"/>
              <w:right w:val="single" w:sz="8" w:space="0" w:color="auto"/>
            </w:tcBorders>
          </w:tcPr>
          <w:p w14:paraId="0A981FF2" w14:textId="77777777" w:rsidR="00FD7A2A" w:rsidRPr="008208DB" w:rsidRDefault="00FD7A2A"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24.3</w:t>
            </w:r>
          </w:p>
        </w:tc>
        <w:tc>
          <w:tcPr>
            <w:tcW w:w="1124" w:type="dxa"/>
            <w:tcBorders>
              <w:top w:val="single" w:sz="4" w:space="0" w:color="auto"/>
              <w:left w:val="single" w:sz="8" w:space="0" w:color="auto"/>
              <w:right w:val="single" w:sz="8" w:space="0" w:color="auto"/>
            </w:tcBorders>
          </w:tcPr>
          <w:p w14:paraId="090E42EF"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w:t>
            </w:r>
          </w:p>
        </w:tc>
        <w:tc>
          <w:tcPr>
            <w:tcW w:w="1714" w:type="dxa"/>
            <w:tcBorders>
              <w:top w:val="single" w:sz="4" w:space="0" w:color="auto"/>
              <w:left w:val="single" w:sz="8" w:space="0" w:color="auto"/>
              <w:right w:val="single" w:sz="8" w:space="0" w:color="auto"/>
            </w:tcBorders>
          </w:tcPr>
          <w:p w14:paraId="032A914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Создание условий для занятия физической культурой и спортом в сельских школах</w:t>
            </w:r>
          </w:p>
        </w:tc>
        <w:tc>
          <w:tcPr>
            <w:tcW w:w="1412" w:type="dxa"/>
            <w:tcBorders>
              <w:top w:val="single" w:sz="4" w:space="0" w:color="auto"/>
              <w:left w:val="single" w:sz="8" w:space="0" w:color="auto"/>
              <w:right w:val="single" w:sz="8" w:space="0" w:color="auto"/>
            </w:tcBorders>
          </w:tcPr>
          <w:p w14:paraId="131360E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97A36AB" w14:textId="77777777" w:rsidR="00FD7A2A" w:rsidRPr="008208DB" w:rsidRDefault="00FD7A2A"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10903569"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075DB738"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1653,4</w:t>
            </w:r>
          </w:p>
        </w:tc>
        <w:tc>
          <w:tcPr>
            <w:tcW w:w="1011" w:type="dxa"/>
            <w:tcBorders>
              <w:top w:val="single" w:sz="4" w:space="0" w:color="auto"/>
              <w:left w:val="single" w:sz="8" w:space="0" w:color="auto"/>
              <w:bottom w:val="single" w:sz="4" w:space="0" w:color="auto"/>
              <w:right w:val="single" w:sz="4" w:space="0" w:color="auto"/>
            </w:tcBorders>
          </w:tcPr>
          <w:p w14:paraId="314A8A0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587,2</w:t>
            </w:r>
          </w:p>
        </w:tc>
        <w:tc>
          <w:tcPr>
            <w:tcW w:w="850" w:type="dxa"/>
            <w:tcBorders>
              <w:top w:val="single" w:sz="4" w:space="0" w:color="auto"/>
              <w:left w:val="single" w:sz="4" w:space="0" w:color="auto"/>
              <w:bottom w:val="single" w:sz="4" w:space="0" w:color="auto"/>
              <w:right w:val="single" w:sz="8" w:space="0" w:color="auto"/>
            </w:tcBorders>
          </w:tcPr>
          <w:p w14:paraId="139F0318"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490,6</w:t>
            </w:r>
          </w:p>
        </w:tc>
        <w:tc>
          <w:tcPr>
            <w:tcW w:w="709" w:type="dxa"/>
            <w:tcBorders>
              <w:top w:val="single" w:sz="4" w:space="0" w:color="auto"/>
              <w:left w:val="single" w:sz="8" w:space="0" w:color="auto"/>
              <w:bottom w:val="single" w:sz="4" w:space="0" w:color="auto"/>
              <w:right w:val="single" w:sz="4" w:space="0" w:color="auto"/>
            </w:tcBorders>
          </w:tcPr>
          <w:p w14:paraId="5646788C"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575,60</w:t>
            </w:r>
          </w:p>
        </w:tc>
        <w:tc>
          <w:tcPr>
            <w:tcW w:w="992" w:type="dxa"/>
            <w:tcBorders>
              <w:top w:val="single" w:sz="4" w:space="0" w:color="auto"/>
              <w:left w:val="single" w:sz="4" w:space="0" w:color="auto"/>
              <w:bottom w:val="single" w:sz="4" w:space="0" w:color="auto"/>
              <w:right w:val="single" w:sz="4" w:space="0" w:color="auto"/>
            </w:tcBorders>
          </w:tcPr>
          <w:p w14:paraId="688B81FA"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4B063BF8"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4937855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72042CAE" w14:textId="77777777" w:rsidR="00FD7A2A" w:rsidRPr="008208DB" w:rsidRDefault="00FD7A2A" w:rsidP="007E1B7D">
            <w:pPr>
              <w:spacing w:after="0" w:line="240" w:lineRule="auto"/>
              <w:rPr>
                <w:rFonts w:ascii="Times New Roman" w:hAnsi="Times New Roman"/>
              </w:rPr>
            </w:pPr>
          </w:p>
        </w:tc>
      </w:tr>
      <w:tr w:rsidR="006B40B3" w:rsidRPr="008208DB" w14:paraId="7FF20BA0" w14:textId="77777777" w:rsidTr="00654E0D">
        <w:trPr>
          <w:trHeight w:val="653"/>
        </w:trPr>
        <w:tc>
          <w:tcPr>
            <w:tcW w:w="774" w:type="dxa"/>
            <w:vMerge/>
            <w:tcBorders>
              <w:left w:val="single" w:sz="8" w:space="0" w:color="auto"/>
              <w:right w:val="single" w:sz="8" w:space="0" w:color="auto"/>
            </w:tcBorders>
          </w:tcPr>
          <w:p w14:paraId="305F443A"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tcBorders>
              <w:top w:val="single" w:sz="4" w:space="0" w:color="auto"/>
              <w:left w:val="single" w:sz="8" w:space="0" w:color="auto"/>
              <w:right w:val="single" w:sz="8" w:space="0" w:color="auto"/>
            </w:tcBorders>
          </w:tcPr>
          <w:p w14:paraId="51C92176"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right w:val="single" w:sz="8" w:space="0" w:color="auto"/>
            </w:tcBorders>
          </w:tcPr>
          <w:p w14:paraId="2C159525"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530767C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5E255E76"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p w14:paraId="5AA5C9E7"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253F987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1116,0</w:t>
            </w:r>
          </w:p>
        </w:tc>
        <w:tc>
          <w:tcPr>
            <w:tcW w:w="1011" w:type="dxa"/>
            <w:tcBorders>
              <w:top w:val="single" w:sz="4" w:space="0" w:color="auto"/>
              <w:left w:val="single" w:sz="8" w:space="0" w:color="auto"/>
              <w:bottom w:val="single" w:sz="4" w:space="0" w:color="auto"/>
              <w:right w:val="single" w:sz="4" w:space="0" w:color="auto"/>
            </w:tcBorders>
          </w:tcPr>
          <w:p w14:paraId="13C9804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396,4</w:t>
            </w:r>
          </w:p>
        </w:tc>
        <w:tc>
          <w:tcPr>
            <w:tcW w:w="850" w:type="dxa"/>
            <w:tcBorders>
              <w:top w:val="single" w:sz="4" w:space="0" w:color="auto"/>
              <w:left w:val="single" w:sz="4" w:space="0" w:color="auto"/>
              <w:bottom w:val="single" w:sz="4" w:space="0" w:color="auto"/>
              <w:right w:val="single" w:sz="8" w:space="0" w:color="auto"/>
            </w:tcBorders>
          </w:tcPr>
          <w:p w14:paraId="344BC6BE"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331,1</w:t>
            </w:r>
          </w:p>
        </w:tc>
        <w:tc>
          <w:tcPr>
            <w:tcW w:w="709" w:type="dxa"/>
            <w:tcBorders>
              <w:top w:val="single" w:sz="4" w:space="0" w:color="auto"/>
              <w:left w:val="single" w:sz="8" w:space="0" w:color="auto"/>
              <w:bottom w:val="single" w:sz="4" w:space="0" w:color="auto"/>
              <w:right w:val="single" w:sz="4" w:space="0" w:color="auto"/>
            </w:tcBorders>
          </w:tcPr>
          <w:p w14:paraId="5A142669"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388,5</w:t>
            </w:r>
          </w:p>
        </w:tc>
        <w:tc>
          <w:tcPr>
            <w:tcW w:w="992" w:type="dxa"/>
            <w:tcBorders>
              <w:top w:val="single" w:sz="4" w:space="0" w:color="auto"/>
              <w:left w:val="single" w:sz="4" w:space="0" w:color="auto"/>
              <w:bottom w:val="single" w:sz="4" w:space="0" w:color="auto"/>
              <w:right w:val="single" w:sz="4" w:space="0" w:color="auto"/>
            </w:tcBorders>
          </w:tcPr>
          <w:p w14:paraId="52127D9C"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2A699FF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312B9057"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F4D34DE" w14:textId="77777777" w:rsidR="00FD7A2A" w:rsidRPr="008208DB" w:rsidRDefault="00FD7A2A" w:rsidP="007E1B7D">
            <w:pPr>
              <w:spacing w:after="0" w:line="240" w:lineRule="auto"/>
              <w:rPr>
                <w:rFonts w:ascii="Times New Roman" w:hAnsi="Times New Roman"/>
              </w:rPr>
            </w:pPr>
          </w:p>
        </w:tc>
      </w:tr>
      <w:tr w:rsidR="006B40B3" w:rsidRPr="008208DB" w14:paraId="190AFC36" w14:textId="77777777" w:rsidTr="00654E0D">
        <w:trPr>
          <w:trHeight w:val="653"/>
        </w:trPr>
        <w:tc>
          <w:tcPr>
            <w:tcW w:w="774" w:type="dxa"/>
            <w:vMerge/>
            <w:tcBorders>
              <w:left w:val="single" w:sz="8" w:space="0" w:color="auto"/>
              <w:right w:val="single" w:sz="8" w:space="0" w:color="auto"/>
            </w:tcBorders>
          </w:tcPr>
          <w:p w14:paraId="03B4F762"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tcBorders>
              <w:top w:val="single" w:sz="4" w:space="0" w:color="auto"/>
              <w:left w:val="single" w:sz="8" w:space="0" w:color="auto"/>
              <w:right w:val="single" w:sz="8" w:space="0" w:color="auto"/>
            </w:tcBorders>
          </w:tcPr>
          <w:p w14:paraId="508320A0"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right w:val="single" w:sz="8" w:space="0" w:color="auto"/>
            </w:tcBorders>
          </w:tcPr>
          <w:p w14:paraId="5187728A"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5441FED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2DB18E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2A568393" w14:textId="77777777" w:rsidR="00FD7A2A" w:rsidRPr="008208DB" w:rsidRDefault="00FD7A2A"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54026057"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372,0</w:t>
            </w:r>
          </w:p>
        </w:tc>
        <w:tc>
          <w:tcPr>
            <w:tcW w:w="1011" w:type="dxa"/>
            <w:tcBorders>
              <w:top w:val="single" w:sz="4" w:space="0" w:color="auto"/>
              <w:left w:val="single" w:sz="8" w:space="0" w:color="auto"/>
              <w:bottom w:val="single" w:sz="4" w:space="0" w:color="auto"/>
              <w:right w:val="single" w:sz="4" w:space="0" w:color="auto"/>
            </w:tcBorders>
          </w:tcPr>
          <w:p w14:paraId="7A36D473"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132,1</w:t>
            </w:r>
          </w:p>
        </w:tc>
        <w:tc>
          <w:tcPr>
            <w:tcW w:w="850" w:type="dxa"/>
            <w:tcBorders>
              <w:top w:val="single" w:sz="4" w:space="0" w:color="auto"/>
              <w:left w:val="single" w:sz="4" w:space="0" w:color="auto"/>
              <w:bottom w:val="single" w:sz="4" w:space="0" w:color="auto"/>
              <w:right w:val="single" w:sz="8" w:space="0" w:color="auto"/>
            </w:tcBorders>
          </w:tcPr>
          <w:p w14:paraId="248140BB"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110,4</w:t>
            </w:r>
          </w:p>
        </w:tc>
        <w:tc>
          <w:tcPr>
            <w:tcW w:w="709" w:type="dxa"/>
            <w:tcBorders>
              <w:top w:val="single" w:sz="4" w:space="0" w:color="auto"/>
              <w:left w:val="single" w:sz="8" w:space="0" w:color="auto"/>
              <w:bottom w:val="single" w:sz="4" w:space="0" w:color="auto"/>
              <w:right w:val="single" w:sz="4" w:space="0" w:color="auto"/>
            </w:tcBorders>
          </w:tcPr>
          <w:p w14:paraId="0D9D10A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129,5</w:t>
            </w:r>
          </w:p>
        </w:tc>
        <w:tc>
          <w:tcPr>
            <w:tcW w:w="992" w:type="dxa"/>
            <w:tcBorders>
              <w:top w:val="single" w:sz="4" w:space="0" w:color="auto"/>
              <w:left w:val="single" w:sz="4" w:space="0" w:color="auto"/>
              <w:bottom w:val="single" w:sz="4" w:space="0" w:color="auto"/>
              <w:right w:val="single" w:sz="4" w:space="0" w:color="auto"/>
            </w:tcBorders>
          </w:tcPr>
          <w:p w14:paraId="5D941AB9"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15D21F6C"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390C4182"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2639F8D0" w14:textId="77777777" w:rsidR="00FD7A2A" w:rsidRPr="008208DB" w:rsidRDefault="00FD7A2A" w:rsidP="007E1B7D">
            <w:pPr>
              <w:spacing w:after="0" w:line="240" w:lineRule="auto"/>
              <w:rPr>
                <w:rFonts w:ascii="Times New Roman" w:hAnsi="Times New Roman"/>
              </w:rPr>
            </w:pPr>
          </w:p>
        </w:tc>
      </w:tr>
      <w:tr w:rsidR="006B40B3" w:rsidRPr="008208DB" w14:paraId="78F7B8E6" w14:textId="77777777" w:rsidTr="00654E0D">
        <w:trPr>
          <w:trHeight w:val="653"/>
        </w:trPr>
        <w:tc>
          <w:tcPr>
            <w:tcW w:w="774" w:type="dxa"/>
            <w:vMerge/>
            <w:tcBorders>
              <w:left w:val="single" w:sz="8" w:space="0" w:color="auto"/>
              <w:right w:val="single" w:sz="8" w:space="0" w:color="auto"/>
            </w:tcBorders>
          </w:tcPr>
          <w:p w14:paraId="557A6361" w14:textId="77777777" w:rsidR="00FD7A2A" w:rsidRPr="008208DB" w:rsidRDefault="00FD7A2A" w:rsidP="007E1B7D">
            <w:pPr>
              <w:autoSpaceDE w:val="0"/>
              <w:autoSpaceDN w:val="0"/>
              <w:adjustRightInd w:val="0"/>
              <w:spacing w:after="0" w:line="240" w:lineRule="auto"/>
              <w:jc w:val="both"/>
              <w:rPr>
                <w:rFonts w:ascii="Times New Roman" w:hAnsi="Times New Roman"/>
              </w:rPr>
            </w:pPr>
          </w:p>
        </w:tc>
        <w:tc>
          <w:tcPr>
            <w:tcW w:w="1124" w:type="dxa"/>
            <w:tcBorders>
              <w:top w:val="single" w:sz="4" w:space="0" w:color="auto"/>
              <w:left w:val="single" w:sz="8" w:space="0" w:color="auto"/>
              <w:right w:val="single" w:sz="8" w:space="0" w:color="auto"/>
            </w:tcBorders>
          </w:tcPr>
          <w:p w14:paraId="5343702E"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right w:val="single" w:sz="8" w:space="0" w:color="auto"/>
            </w:tcBorders>
          </w:tcPr>
          <w:p w14:paraId="5D337CC9"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8" w:space="0" w:color="auto"/>
              <w:right w:val="single" w:sz="8" w:space="0" w:color="auto"/>
            </w:tcBorders>
          </w:tcPr>
          <w:p w14:paraId="1B471053"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104A09CF"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036712E2"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165,4</w:t>
            </w:r>
          </w:p>
        </w:tc>
        <w:tc>
          <w:tcPr>
            <w:tcW w:w="1011" w:type="dxa"/>
            <w:tcBorders>
              <w:top w:val="single" w:sz="4" w:space="0" w:color="auto"/>
              <w:left w:val="single" w:sz="8" w:space="0" w:color="auto"/>
              <w:bottom w:val="single" w:sz="4" w:space="0" w:color="auto"/>
              <w:right w:val="single" w:sz="4" w:space="0" w:color="auto"/>
            </w:tcBorders>
          </w:tcPr>
          <w:p w14:paraId="244C22EC"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58,7</w:t>
            </w:r>
          </w:p>
        </w:tc>
        <w:tc>
          <w:tcPr>
            <w:tcW w:w="850" w:type="dxa"/>
            <w:tcBorders>
              <w:top w:val="single" w:sz="4" w:space="0" w:color="auto"/>
              <w:left w:val="single" w:sz="4" w:space="0" w:color="auto"/>
              <w:bottom w:val="single" w:sz="4" w:space="0" w:color="auto"/>
              <w:right w:val="single" w:sz="8" w:space="0" w:color="auto"/>
            </w:tcBorders>
          </w:tcPr>
          <w:p w14:paraId="17E481C4"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49,1</w:t>
            </w:r>
          </w:p>
        </w:tc>
        <w:tc>
          <w:tcPr>
            <w:tcW w:w="709" w:type="dxa"/>
            <w:tcBorders>
              <w:top w:val="single" w:sz="4" w:space="0" w:color="auto"/>
              <w:left w:val="single" w:sz="8" w:space="0" w:color="auto"/>
              <w:bottom w:val="single" w:sz="4" w:space="0" w:color="auto"/>
              <w:right w:val="single" w:sz="4" w:space="0" w:color="auto"/>
            </w:tcBorders>
          </w:tcPr>
          <w:p w14:paraId="3453015D" w14:textId="77777777" w:rsidR="00FD7A2A" w:rsidRPr="008208DB" w:rsidRDefault="00FD7A2A" w:rsidP="007E1B7D">
            <w:pPr>
              <w:autoSpaceDE w:val="0"/>
              <w:autoSpaceDN w:val="0"/>
              <w:adjustRightInd w:val="0"/>
              <w:spacing w:after="0" w:line="240" w:lineRule="auto"/>
              <w:rPr>
                <w:rFonts w:ascii="Times New Roman" w:hAnsi="Times New Roman"/>
              </w:rPr>
            </w:pPr>
            <w:r w:rsidRPr="008208DB">
              <w:rPr>
                <w:rFonts w:ascii="Times New Roman" w:hAnsi="Times New Roman"/>
              </w:rPr>
              <w:t>57,6</w:t>
            </w:r>
          </w:p>
        </w:tc>
        <w:tc>
          <w:tcPr>
            <w:tcW w:w="992" w:type="dxa"/>
            <w:tcBorders>
              <w:top w:val="single" w:sz="4" w:space="0" w:color="auto"/>
              <w:left w:val="single" w:sz="4" w:space="0" w:color="auto"/>
              <w:bottom w:val="single" w:sz="4" w:space="0" w:color="auto"/>
              <w:right w:val="single" w:sz="4" w:space="0" w:color="auto"/>
            </w:tcBorders>
          </w:tcPr>
          <w:p w14:paraId="6F68195C" w14:textId="77777777" w:rsidR="00FD7A2A" w:rsidRPr="008208DB" w:rsidRDefault="00FD7A2A"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07A1D0B1"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65CFC9ED" w14:textId="77777777" w:rsidR="00FD7A2A" w:rsidRPr="008208DB" w:rsidRDefault="00FD7A2A"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F8268B4" w14:textId="77777777" w:rsidR="00FD7A2A" w:rsidRPr="008208DB" w:rsidRDefault="00FD7A2A" w:rsidP="007E1B7D">
            <w:pPr>
              <w:spacing w:after="0" w:line="240" w:lineRule="auto"/>
              <w:rPr>
                <w:rFonts w:ascii="Times New Roman" w:hAnsi="Times New Roman"/>
              </w:rPr>
            </w:pPr>
          </w:p>
        </w:tc>
      </w:tr>
      <w:tr w:rsidR="007724C1" w:rsidRPr="008208DB" w14:paraId="6B771B83" w14:textId="77777777" w:rsidTr="00654E0D">
        <w:trPr>
          <w:trHeight w:val="653"/>
        </w:trPr>
        <w:tc>
          <w:tcPr>
            <w:tcW w:w="774" w:type="dxa"/>
            <w:vMerge w:val="restart"/>
            <w:tcBorders>
              <w:top w:val="single" w:sz="4" w:space="0" w:color="auto"/>
              <w:left w:val="single" w:sz="8" w:space="0" w:color="auto"/>
              <w:right w:val="single" w:sz="8" w:space="0" w:color="auto"/>
            </w:tcBorders>
          </w:tcPr>
          <w:p w14:paraId="527D44F7" w14:textId="77777777" w:rsidR="007724C1" w:rsidRPr="008208DB" w:rsidRDefault="007724C1" w:rsidP="007E1B7D">
            <w:pPr>
              <w:autoSpaceDE w:val="0"/>
              <w:autoSpaceDN w:val="0"/>
              <w:adjustRightInd w:val="0"/>
              <w:spacing w:after="0" w:line="240" w:lineRule="auto"/>
              <w:jc w:val="both"/>
              <w:rPr>
                <w:rFonts w:ascii="Times New Roman" w:hAnsi="Times New Roman"/>
                <w:vertAlign w:val="superscript"/>
              </w:rPr>
            </w:pPr>
            <w:r w:rsidRPr="008208DB">
              <w:rPr>
                <w:rFonts w:ascii="Times New Roman" w:hAnsi="Times New Roman"/>
              </w:rPr>
              <w:t>25.</w:t>
            </w:r>
          </w:p>
        </w:tc>
        <w:tc>
          <w:tcPr>
            <w:tcW w:w="1124" w:type="dxa"/>
            <w:vMerge w:val="restart"/>
            <w:tcBorders>
              <w:top w:val="single" w:sz="4" w:space="0" w:color="auto"/>
              <w:left w:val="single" w:sz="8" w:space="0" w:color="auto"/>
              <w:right w:val="single" w:sz="8" w:space="0" w:color="auto"/>
            </w:tcBorders>
          </w:tcPr>
          <w:p w14:paraId="2ACBA9D9"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Основное мероприя</w:t>
            </w:r>
            <w:r w:rsidRPr="008208DB">
              <w:rPr>
                <w:rFonts w:ascii="Times New Roman" w:hAnsi="Times New Roman"/>
              </w:rPr>
              <w:lastRenderedPageBreak/>
              <w:t>тие Р</w:t>
            </w:r>
            <w:proofErr w:type="gramStart"/>
            <w:r w:rsidRPr="008208DB">
              <w:rPr>
                <w:rFonts w:ascii="Times New Roman" w:hAnsi="Times New Roman"/>
              </w:rPr>
              <w:t>2</w:t>
            </w:r>
            <w:proofErr w:type="gramEnd"/>
          </w:p>
        </w:tc>
        <w:tc>
          <w:tcPr>
            <w:tcW w:w="1714" w:type="dxa"/>
            <w:vMerge w:val="restart"/>
            <w:tcBorders>
              <w:top w:val="single" w:sz="4" w:space="0" w:color="auto"/>
              <w:left w:val="single" w:sz="8" w:space="0" w:color="auto"/>
              <w:right w:val="single" w:sz="8" w:space="0" w:color="auto"/>
            </w:tcBorders>
          </w:tcPr>
          <w:p w14:paraId="623FB5CF"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 xml:space="preserve">Региональный проект </w:t>
            </w:r>
            <w:r w:rsidRPr="008208DB">
              <w:rPr>
                <w:rFonts w:ascii="Times New Roman" w:hAnsi="Times New Roman"/>
              </w:rPr>
              <w:lastRenderedPageBreak/>
              <w:t>«Содействие занятости женщин – создание условий дошкольного образования для детей в возрасте до трех лет»</w:t>
            </w:r>
          </w:p>
        </w:tc>
        <w:tc>
          <w:tcPr>
            <w:tcW w:w="1412" w:type="dxa"/>
            <w:vMerge w:val="restart"/>
            <w:tcBorders>
              <w:top w:val="single" w:sz="4" w:space="0" w:color="auto"/>
              <w:left w:val="single" w:sz="8" w:space="0" w:color="auto"/>
              <w:right w:val="single" w:sz="8" w:space="0" w:color="auto"/>
            </w:tcBorders>
          </w:tcPr>
          <w:p w14:paraId="412EA715"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Управление образования</w:t>
            </w:r>
          </w:p>
        </w:tc>
        <w:tc>
          <w:tcPr>
            <w:tcW w:w="1274" w:type="dxa"/>
            <w:tcBorders>
              <w:top w:val="single" w:sz="4" w:space="0" w:color="auto"/>
              <w:left w:val="single" w:sz="8" w:space="0" w:color="auto"/>
              <w:bottom w:val="single" w:sz="4" w:space="0" w:color="auto"/>
              <w:right w:val="single" w:sz="8" w:space="0" w:color="auto"/>
            </w:tcBorders>
          </w:tcPr>
          <w:p w14:paraId="35CCA526"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tc>
        <w:tc>
          <w:tcPr>
            <w:tcW w:w="1130" w:type="dxa"/>
            <w:tcBorders>
              <w:top w:val="single" w:sz="4" w:space="0" w:color="auto"/>
              <w:left w:val="single" w:sz="8" w:space="0" w:color="auto"/>
              <w:bottom w:val="single" w:sz="4" w:space="0" w:color="auto"/>
              <w:right w:val="single" w:sz="8" w:space="0" w:color="auto"/>
            </w:tcBorders>
          </w:tcPr>
          <w:p w14:paraId="06E87874"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129507,19</w:t>
            </w:r>
          </w:p>
        </w:tc>
        <w:tc>
          <w:tcPr>
            <w:tcW w:w="1011" w:type="dxa"/>
            <w:tcBorders>
              <w:top w:val="single" w:sz="4" w:space="0" w:color="auto"/>
              <w:left w:val="single" w:sz="8" w:space="0" w:color="auto"/>
              <w:bottom w:val="single" w:sz="4" w:space="0" w:color="auto"/>
              <w:right w:val="single" w:sz="4" w:space="0" w:color="auto"/>
            </w:tcBorders>
          </w:tcPr>
          <w:p w14:paraId="1F619EDC"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129507,19</w:t>
            </w:r>
          </w:p>
        </w:tc>
        <w:tc>
          <w:tcPr>
            <w:tcW w:w="850" w:type="dxa"/>
            <w:tcBorders>
              <w:top w:val="single" w:sz="4" w:space="0" w:color="auto"/>
              <w:left w:val="single" w:sz="4" w:space="0" w:color="auto"/>
              <w:bottom w:val="single" w:sz="4" w:space="0" w:color="auto"/>
              <w:right w:val="single" w:sz="8" w:space="0" w:color="auto"/>
            </w:tcBorders>
          </w:tcPr>
          <w:p w14:paraId="7F18118B"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59660777" w14:textId="77777777" w:rsidR="007724C1" w:rsidRPr="008208DB" w:rsidRDefault="007724C1"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3A3957BE" w14:textId="77777777" w:rsidR="007724C1" w:rsidRPr="008208DB" w:rsidRDefault="007724C1"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44E7E2FF"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0EFC3BB6"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7D8B7E3E" w14:textId="77777777" w:rsidR="007724C1" w:rsidRPr="008208DB" w:rsidRDefault="007724C1" w:rsidP="007E1B7D">
            <w:pPr>
              <w:spacing w:after="0" w:line="240" w:lineRule="auto"/>
              <w:rPr>
                <w:rFonts w:ascii="Times New Roman" w:hAnsi="Times New Roman"/>
              </w:rPr>
            </w:pPr>
            <w:r w:rsidRPr="008208DB">
              <w:rPr>
                <w:rFonts w:ascii="Times New Roman" w:hAnsi="Times New Roman"/>
              </w:rPr>
              <w:t xml:space="preserve">Будет создано не менее 90 мест для </w:t>
            </w:r>
            <w:r w:rsidRPr="008208DB">
              <w:rPr>
                <w:rFonts w:ascii="Times New Roman" w:hAnsi="Times New Roman"/>
              </w:rPr>
              <w:lastRenderedPageBreak/>
              <w:t>детей от 1,5 до 3 лет, путем выкупа.</w:t>
            </w:r>
          </w:p>
        </w:tc>
      </w:tr>
      <w:tr w:rsidR="007724C1" w:rsidRPr="008208DB" w14:paraId="33F2C419" w14:textId="77777777" w:rsidTr="00654E0D">
        <w:trPr>
          <w:trHeight w:val="1125"/>
        </w:trPr>
        <w:tc>
          <w:tcPr>
            <w:tcW w:w="774" w:type="dxa"/>
            <w:vMerge/>
            <w:tcBorders>
              <w:top w:val="single" w:sz="4" w:space="0" w:color="auto"/>
              <w:left w:val="single" w:sz="8" w:space="0" w:color="auto"/>
              <w:right w:val="single" w:sz="8" w:space="0" w:color="auto"/>
            </w:tcBorders>
          </w:tcPr>
          <w:p w14:paraId="53676EB1" w14:textId="77777777" w:rsidR="007724C1" w:rsidRPr="008208DB" w:rsidRDefault="007724C1" w:rsidP="007E1B7D">
            <w:pPr>
              <w:autoSpaceDE w:val="0"/>
              <w:autoSpaceDN w:val="0"/>
              <w:adjustRightInd w:val="0"/>
              <w:spacing w:after="0" w:line="240" w:lineRule="auto"/>
              <w:jc w:val="both"/>
              <w:rPr>
                <w:rFonts w:ascii="Times New Roman" w:hAnsi="Times New Roman"/>
              </w:rPr>
            </w:pPr>
          </w:p>
        </w:tc>
        <w:tc>
          <w:tcPr>
            <w:tcW w:w="1124" w:type="dxa"/>
            <w:vMerge/>
            <w:tcBorders>
              <w:top w:val="single" w:sz="4" w:space="0" w:color="auto"/>
              <w:left w:val="single" w:sz="8" w:space="0" w:color="auto"/>
              <w:right w:val="single" w:sz="8" w:space="0" w:color="auto"/>
            </w:tcBorders>
          </w:tcPr>
          <w:p w14:paraId="420E711D"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1714" w:type="dxa"/>
            <w:vMerge/>
            <w:tcBorders>
              <w:top w:val="single" w:sz="4" w:space="0" w:color="auto"/>
              <w:left w:val="single" w:sz="8" w:space="0" w:color="auto"/>
              <w:right w:val="single" w:sz="8" w:space="0" w:color="auto"/>
            </w:tcBorders>
          </w:tcPr>
          <w:p w14:paraId="3F164631"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548FABC7"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right w:val="single" w:sz="8" w:space="0" w:color="auto"/>
            </w:tcBorders>
          </w:tcPr>
          <w:p w14:paraId="26BDD34D"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tc>
        <w:tc>
          <w:tcPr>
            <w:tcW w:w="1130" w:type="dxa"/>
            <w:tcBorders>
              <w:top w:val="single" w:sz="4" w:space="0" w:color="auto"/>
              <w:left w:val="single" w:sz="8" w:space="0" w:color="auto"/>
              <w:right w:val="single" w:sz="8" w:space="0" w:color="auto"/>
            </w:tcBorders>
          </w:tcPr>
          <w:p w14:paraId="5B5FFAED"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68 195,5</w:t>
            </w:r>
          </w:p>
        </w:tc>
        <w:tc>
          <w:tcPr>
            <w:tcW w:w="1011" w:type="dxa"/>
            <w:tcBorders>
              <w:top w:val="single" w:sz="4" w:space="0" w:color="auto"/>
              <w:left w:val="single" w:sz="8" w:space="0" w:color="auto"/>
              <w:right w:val="single" w:sz="4" w:space="0" w:color="auto"/>
            </w:tcBorders>
          </w:tcPr>
          <w:p w14:paraId="0C2A3AA8"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68195,5</w:t>
            </w:r>
          </w:p>
        </w:tc>
        <w:tc>
          <w:tcPr>
            <w:tcW w:w="850" w:type="dxa"/>
            <w:tcBorders>
              <w:top w:val="single" w:sz="4" w:space="0" w:color="auto"/>
              <w:left w:val="single" w:sz="4" w:space="0" w:color="auto"/>
              <w:right w:val="single" w:sz="8" w:space="0" w:color="auto"/>
            </w:tcBorders>
          </w:tcPr>
          <w:p w14:paraId="4B18E95E"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right w:val="single" w:sz="4" w:space="0" w:color="auto"/>
            </w:tcBorders>
          </w:tcPr>
          <w:p w14:paraId="15BD86AE" w14:textId="77777777" w:rsidR="007724C1" w:rsidRPr="008208DB" w:rsidRDefault="007724C1"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right w:val="single" w:sz="4" w:space="0" w:color="auto"/>
            </w:tcBorders>
          </w:tcPr>
          <w:p w14:paraId="22E47849" w14:textId="77777777" w:rsidR="007724C1" w:rsidRPr="008208DB" w:rsidRDefault="007724C1"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right w:val="single" w:sz="4" w:space="0" w:color="auto"/>
            </w:tcBorders>
          </w:tcPr>
          <w:p w14:paraId="31E74F67"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right w:val="single" w:sz="4" w:space="0" w:color="auto"/>
            </w:tcBorders>
          </w:tcPr>
          <w:p w14:paraId="11DDF5D1"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0B2C0CC6" w14:textId="77777777" w:rsidR="007724C1" w:rsidRPr="008208DB" w:rsidRDefault="007724C1" w:rsidP="007E1B7D">
            <w:pPr>
              <w:spacing w:after="0" w:line="240" w:lineRule="auto"/>
              <w:rPr>
                <w:rFonts w:ascii="Times New Roman" w:hAnsi="Times New Roman"/>
              </w:rPr>
            </w:pPr>
          </w:p>
        </w:tc>
      </w:tr>
      <w:tr w:rsidR="007724C1" w:rsidRPr="008208DB" w14:paraId="0181579D" w14:textId="77777777" w:rsidTr="00654E0D">
        <w:trPr>
          <w:trHeight w:val="470"/>
        </w:trPr>
        <w:tc>
          <w:tcPr>
            <w:tcW w:w="774" w:type="dxa"/>
            <w:vMerge/>
            <w:tcBorders>
              <w:left w:val="single" w:sz="8" w:space="0" w:color="auto"/>
              <w:right w:val="single" w:sz="8" w:space="0" w:color="auto"/>
            </w:tcBorders>
          </w:tcPr>
          <w:p w14:paraId="0359C775" w14:textId="77777777" w:rsidR="007724C1" w:rsidRPr="008208DB" w:rsidRDefault="007724C1"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264574D9"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51A07C27"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14C7BD69"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right w:val="single" w:sz="8" w:space="0" w:color="auto"/>
            </w:tcBorders>
          </w:tcPr>
          <w:p w14:paraId="4DBA256F"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tc>
        <w:tc>
          <w:tcPr>
            <w:tcW w:w="1130" w:type="dxa"/>
            <w:tcBorders>
              <w:top w:val="single" w:sz="4" w:space="0" w:color="auto"/>
              <w:left w:val="single" w:sz="8" w:space="0" w:color="auto"/>
              <w:right w:val="single" w:sz="8" w:space="0" w:color="auto"/>
            </w:tcBorders>
          </w:tcPr>
          <w:p w14:paraId="793AE751"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56779</w:t>
            </w:r>
          </w:p>
        </w:tc>
        <w:tc>
          <w:tcPr>
            <w:tcW w:w="1011" w:type="dxa"/>
            <w:tcBorders>
              <w:top w:val="single" w:sz="4" w:space="0" w:color="auto"/>
              <w:left w:val="single" w:sz="8" w:space="0" w:color="auto"/>
              <w:right w:val="single" w:sz="4" w:space="0" w:color="auto"/>
            </w:tcBorders>
          </w:tcPr>
          <w:p w14:paraId="63C90004"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56779</w:t>
            </w:r>
          </w:p>
        </w:tc>
        <w:tc>
          <w:tcPr>
            <w:tcW w:w="850" w:type="dxa"/>
            <w:tcBorders>
              <w:top w:val="single" w:sz="4" w:space="0" w:color="auto"/>
              <w:left w:val="single" w:sz="4" w:space="0" w:color="auto"/>
              <w:right w:val="single" w:sz="8" w:space="0" w:color="auto"/>
            </w:tcBorders>
          </w:tcPr>
          <w:p w14:paraId="31128161"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right w:val="single" w:sz="4" w:space="0" w:color="auto"/>
            </w:tcBorders>
          </w:tcPr>
          <w:p w14:paraId="2DFA3D9B" w14:textId="77777777" w:rsidR="007724C1" w:rsidRPr="008208DB" w:rsidRDefault="007724C1"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right w:val="single" w:sz="4" w:space="0" w:color="auto"/>
            </w:tcBorders>
          </w:tcPr>
          <w:p w14:paraId="741A3534" w14:textId="77777777" w:rsidR="007724C1" w:rsidRPr="008208DB" w:rsidRDefault="007724C1"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right w:val="single" w:sz="4" w:space="0" w:color="auto"/>
            </w:tcBorders>
          </w:tcPr>
          <w:p w14:paraId="2C77FA30"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right w:val="single" w:sz="4" w:space="0" w:color="auto"/>
            </w:tcBorders>
          </w:tcPr>
          <w:p w14:paraId="11C5C54D"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B2EE7D9" w14:textId="77777777" w:rsidR="007724C1" w:rsidRPr="008208DB" w:rsidRDefault="007724C1" w:rsidP="007E1B7D">
            <w:pPr>
              <w:spacing w:after="0" w:line="240" w:lineRule="auto"/>
              <w:rPr>
                <w:rFonts w:ascii="Times New Roman" w:hAnsi="Times New Roman"/>
              </w:rPr>
            </w:pPr>
          </w:p>
        </w:tc>
      </w:tr>
      <w:tr w:rsidR="007724C1" w:rsidRPr="008208DB" w14:paraId="6300B17C" w14:textId="77777777" w:rsidTr="00654E0D">
        <w:trPr>
          <w:trHeight w:val="470"/>
        </w:trPr>
        <w:tc>
          <w:tcPr>
            <w:tcW w:w="774" w:type="dxa"/>
            <w:vMerge/>
            <w:tcBorders>
              <w:left w:val="single" w:sz="8" w:space="0" w:color="auto"/>
              <w:bottom w:val="single" w:sz="4" w:space="0" w:color="auto"/>
              <w:right w:val="single" w:sz="8" w:space="0" w:color="auto"/>
            </w:tcBorders>
          </w:tcPr>
          <w:p w14:paraId="5A0AC52D" w14:textId="77777777" w:rsidR="007724C1" w:rsidRPr="008208DB" w:rsidRDefault="007724C1"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6A3B3074"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7BBEC707"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60E63F2B"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right w:val="single" w:sz="8" w:space="0" w:color="auto"/>
            </w:tcBorders>
          </w:tcPr>
          <w:p w14:paraId="7C12368D"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местный бюджет</w:t>
            </w:r>
          </w:p>
        </w:tc>
        <w:tc>
          <w:tcPr>
            <w:tcW w:w="1130" w:type="dxa"/>
            <w:tcBorders>
              <w:top w:val="single" w:sz="4" w:space="0" w:color="auto"/>
              <w:left w:val="single" w:sz="8" w:space="0" w:color="auto"/>
              <w:right w:val="single" w:sz="8" w:space="0" w:color="auto"/>
            </w:tcBorders>
          </w:tcPr>
          <w:p w14:paraId="61C3A892"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4532,69</w:t>
            </w:r>
          </w:p>
        </w:tc>
        <w:tc>
          <w:tcPr>
            <w:tcW w:w="1011" w:type="dxa"/>
            <w:tcBorders>
              <w:top w:val="single" w:sz="4" w:space="0" w:color="auto"/>
              <w:left w:val="single" w:sz="8" w:space="0" w:color="auto"/>
              <w:right w:val="single" w:sz="4" w:space="0" w:color="auto"/>
            </w:tcBorders>
          </w:tcPr>
          <w:p w14:paraId="2A26D1DE" w14:textId="77777777" w:rsidR="007724C1" w:rsidRPr="008208DB" w:rsidRDefault="007724C1" w:rsidP="007E1B7D">
            <w:pPr>
              <w:autoSpaceDE w:val="0"/>
              <w:autoSpaceDN w:val="0"/>
              <w:adjustRightInd w:val="0"/>
              <w:spacing w:after="0" w:line="240" w:lineRule="auto"/>
              <w:rPr>
                <w:rFonts w:ascii="Times New Roman" w:hAnsi="Times New Roman"/>
              </w:rPr>
            </w:pPr>
            <w:r w:rsidRPr="008208DB">
              <w:rPr>
                <w:rFonts w:ascii="Times New Roman" w:hAnsi="Times New Roman"/>
              </w:rPr>
              <w:t>4532,69</w:t>
            </w:r>
          </w:p>
        </w:tc>
        <w:tc>
          <w:tcPr>
            <w:tcW w:w="850" w:type="dxa"/>
            <w:tcBorders>
              <w:top w:val="single" w:sz="4" w:space="0" w:color="auto"/>
              <w:left w:val="single" w:sz="4" w:space="0" w:color="auto"/>
              <w:right w:val="single" w:sz="8" w:space="0" w:color="auto"/>
            </w:tcBorders>
          </w:tcPr>
          <w:p w14:paraId="2E4DE98C"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right w:val="single" w:sz="4" w:space="0" w:color="auto"/>
            </w:tcBorders>
          </w:tcPr>
          <w:p w14:paraId="7E0566AA" w14:textId="77777777" w:rsidR="007724C1" w:rsidRPr="008208DB" w:rsidRDefault="007724C1"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right w:val="single" w:sz="4" w:space="0" w:color="auto"/>
            </w:tcBorders>
          </w:tcPr>
          <w:p w14:paraId="30407A8D" w14:textId="77777777" w:rsidR="007724C1" w:rsidRPr="008208DB" w:rsidRDefault="007724C1"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right w:val="single" w:sz="4" w:space="0" w:color="auto"/>
            </w:tcBorders>
          </w:tcPr>
          <w:p w14:paraId="34AA3130"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right w:val="single" w:sz="4" w:space="0" w:color="auto"/>
            </w:tcBorders>
          </w:tcPr>
          <w:p w14:paraId="002DE099" w14:textId="77777777" w:rsidR="007724C1" w:rsidRPr="008208DB" w:rsidRDefault="007724C1"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7B0DFF1B" w14:textId="77777777" w:rsidR="007724C1" w:rsidRPr="008208DB" w:rsidRDefault="007724C1" w:rsidP="007E1B7D">
            <w:pPr>
              <w:spacing w:after="0" w:line="240" w:lineRule="auto"/>
              <w:rPr>
                <w:rFonts w:ascii="Times New Roman" w:hAnsi="Times New Roman"/>
              </w:rPr>
            </w:pPr>
          </w:p>
        </w:tc>
      </w:tr>
      <w:tr w:rsidR="00D07A50" w:rsidRPr="008208DB" w14:paraId="482B6BDF" w14:textId="77777777" w:rsidTr="00654E0D">
        <w:trPr>
          <w:trHeight w:val="470"/>
        </w:trPr>
        <w:tc>
          <w:tcPr>
            <w:tcW w:w="774" w:type="dxa"/>
            <w:vMerge w:val="restart"/>
            <w:tcBorders>
              <w:left w:val="single" w:sz="8" w:space="0" w:color="auto"/>
              <w:right w:val="single" w:sz="8" w:space="0" w:color="auto"/>
            </w:tcBorders>
          </w:tcPr>
          <w:p w14:paraId="020EE6E5" w14:textId="07F17274" w:rsidR="00D07A50" w:rsidRPr="008208DB" w:rsidRDefault="00D07A50" w:rsidP="007E1B7D">
            <w:pPr>
              <w:autoSpaceDE w:val="0"/>
              <w:autoSpaceDN w:val="0"/>
              <w:adjustRightInd w:val="0"/>
              <w:spacing w:after="0" w:line="240" w:lineRule="auto"/>
              <w:jc w:val="both"/>
              <w:rPr>
                <w:rFonts w:ascii="Times New Roman" w:hAnsi="Times New Roman"/>
              </w:rPr>
            </w:pPr>
            <w:r w:rsidRPr="008208DB">
              <w:rPr>
                <w:rFonts w:ascii="Times New Roman" w:hAnsi="Times New Roman"/>
              </w:rPr>
              <w:t>25.</w:t>
            </w:r>
          </w:p>
        </w:tc>
        <w:tc>
          <w:tcPr>
            <w:tcW w:w="1124" w:type="dxa"/>
            <w:vMerge w:val="restart"/>
            <w:tcBorders>
              <w:left w:val="single" w:sz="8" w:space="0" w:color="auto"/>
              <w:right w:val="single" w:sz="8" w:space="0" w:color="auto"/>
            </w:tcBorders>
          </w:tcPr>
          <w:p w14:paraId="54C06F48" w14:textId="77777777" w:rsidR="00D07A50" w:rsidRPr="008208DB" w:rsidRDefault="007959A4" w:rsidP="007E1B7D">
            <w:pPr>
              <w:autoSpaceDE w:val="0"/>
              <w:autoSpaceDN w:val="0"/>
              <w:adjustRightInd w:val="0"/>
              <w:spacing w:after="0" w:line="240" w:lineRule="auto"/>
            </w:pPr>
            <w:hyperlink w:anchor="Par2662" w:history="1">
              <w:r w:rsidR="00D07A50" w:rsidRPr="008208DB">
                <w:rPr>
                  <w:rFonts w:ascii="Times New Roman" w:hAnsi="Times New Roman"/>
                </w:rPr>
                <w:t>Подпрограмма</w:t>
              </w:r>
            </w:hyperlink>
          </w:p>
          <w:p w14:paraId="10BC8303"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7579FE43" w14:textId="77777777"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"Школьное питание"</w:t>
            </w:r>
          </w:p>
          <w:p w14:paraId="2AFAB6D3"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1412" w:type="dxa"/>
            <w:vMerge w:val="restart"/>
            <w:tcBorders>
              <w:left w:val="single" w:sz="8" w:space="0" w:color="auto"/>
              <w:right w:val="single" w:sz="8" w:space="0" w:color="auto"/>
            </w:tcBorders>
          </w:tcPr>
          <w:p w14:paraId="641C39C3" w14:textId="77777777"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p w14:paraId="6F4497FD"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right w:val="single" w:sz="8" w:space="0" w:color="auto"/>
            </w:tcBorders>
          </w:tcPr>
          <w:p w14:paraId="3587AEDC" w14:textId="29E0DD8F"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tc>
        <w:tc>
          <w:tcPr>
            <w:tcW w:w="1130" w:type="dxa"/>
            <w:tcBorders>
              <w:top w:val="single" w:sz="4" w:space="0" w:color="auto"/>
              <w:left w:val="single" w:sz="8" w:space="0" w:color="auto"/>
              <w:right w:val="single" w:sz="8" w:space="0" w:color="auto"/>
            </w:tcBorders>
          </w:tcPr>
          <w:p w14:paraId="314C01C5" w14:textId="32A08A1F"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72814,00</w:t>
            </w:r>
          </w:p>
        </w:tc>
        <w:tc>
          <w:tcPr>
            <w:tcW w:w="1011" w:type="dxa"/>
            <w:tcBorders>
              <w:top w:val="single" w:sz="4" w:space="0" w:color="auto"/>
              <w:left w:val="single" w:sz="8" w:space="0" w:color="auto"/>
              <w:right w:val="single" w:sz="4" w:space="0" w:color="auto"/>
            </w:tcBorders>
          </w:tcPr>
          <w:p w14:paraId="4BEC9FDB" w14:textId="53DF9290"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12260,6</w:t>
            </w:r>
          </w:p>
        </w:tc>
        <w:tc>
          <w:tcPr>
            <w:tcW w:w="850" w:type="dxa"/>
            <w:tcBorders>
              <w:top w:val="single" w:sz="4" w:space="0" w:color="auto"/>
              <w:left w:val="single" w:sz="4" w:space="0" w:color="auto"/>
              <w:right w:val="single" w:sz="8" w:space="0" w:color="auto"/>
            </w:tcBorders>
          </w:tcPr>
          <w:p w14:paraId="4FBD84BA" w14:textId="43068D35"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23100,30</w:t>
            </w:r>
          </w:p>
        </w:tc>
        <w:tc>
          <w:tcPr>
            <w:tcW w:w="709" w:type="dxa"/>
            <w:tcBorders>
              <w:top w:val="single" w:sz="4" w:space="0" w:color="auto"/>
              <w:left w:val="single" w:sz="8" w:space="0" w:color="auto"/>
              <w:right w:val="single" w:sz="4" w:space="0" w:color="auto"/>
            </w:tcBorders>
          </w:tcPr>
          <w:p w14:paraId="3499AA30" w14:textId="6D63FD7F" w:rsidR="00D07A50" w:rsidRPr="008208DB" w:rsidRDefault="00D07A50" w:rsidP="007E1B7D">
            <w:pPr>
              <w:autoSpaceDE w:val="0"/>
              <w:autoSpaceDN w:val="0"/>
              <w:adjustRightInd w:val="0"/>
              <w:spacing w:after="0" w:line="240" w:lineRule="auto"/>
              <w:rPr>
                <w:rFonts w:ascii="Times New Roman" w:hAnsi="Times New Roman"/>
                <w:highlight w:val="yellow"/>
              </w:rPr>
            </w:pPr>
            <w:r w:rsidRPr="008208DB">
              <w:rPr>
                <w:rFonts w:ascii="Times New Roman" w:hAnsi="Times New Roman"/>
              </w:rPr>
              <w:t>37453,10</w:t>
            </w:r>
          </w:p>
        </w:tc>
        <w:tc>
          <w:tcPr>
            <w:tcW w:w="992" w:type="dxa"/>
            <w:tcBorders>
              <w:top w:val="single" w:sz="4" w:space="0" w:color="auto"/>
              <w:left w:val="single" w:sz="4" w:space="0" w:color="auto"/>
              <w:right w:val="single" w:sz="4" w:space="0" w:color="auto"/>
            </w:tcBorders>
          </w:tcPr>
          <w:p w14:paraId="0622CC62" w14:textId="77777777" w:rsidR="00D07A50" w:rsidRPr="008208DB" w:rsidRDefault="00D07A50"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right w:val="single" w:sz="4" w:space="0" w:color="auto"/>
            </w:tcBorders>
          </w:tcPr>
          <w:p w14:paraId="00077005"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right w:val="single" w:sz="4" w:space="0" w:color="auto"/>
            </w:tcBorders>
          </w:tcPr>
          <w:p w14:paraId="38612DEF"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2146" w:type="dxa"/>
            <w:vMerge w:val="restart"/>
            <w:tcBorders>
              <w:right w:val="single" w:sz="4" w:space="0" w:color="auto"/>
            </w:tcBorders>
          </w:tcPr>
          <w:p w14:paraId="3000E9C6" w14:textId="12C58AD8" w:rsidR="00D07A50" w:rsidRPr="008208DB" w:rsidRDefault="00D07A50" w:rsidP="007E1B7D">
            <w:pPr>
              <w:spacing w:after="0" w:line="240" w:lineRule="auto"/>
              <w:rPr>
                <w:rFonts w:ascii="Times New Roman" w:hAnsi="Times New Roman"/>
              </w:rPr>
            </w:pPr>
            <w:proofErr w:type="gramStart"/>
            <w:r w:rsidRPr="008208DB">
              <w:rPr>
                <w:rFonts w:ascii="Times New Roman" w:hAnsi="Times New Roman"/>
              </w:rPr>
              <w:t xml:space="preserve">повышение эффективности системы организации школьного питания, доступности горячего питания 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обновление компетенций работников сферы школьного питания; укрепление материально-технической базы пищеблоков, внедрение новых форм организации </w:t>
            </w:r>
            <w:r w:rsidRPr="008208DB">
              <w:rPr>
                <w:rFonts w:ascii="Times New Roman" w:hAnsi="Times New Roman"/>
              </w:rPr>
              <w:lastRenderedPageBreak/>
              <w:t>питания;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w:t>
            </w:r>
            <w:proofErr w:type="gramEnd"/>
            <w:r w:rsidRPr="008208DB">
              <w:rPr>
                <w:rFonts w:ascii="Times New Roman" w:hAnsi="Times New Roman"/>
              </w:rPr>
              <w:t xml:space="preserve"> сохранение и укрепление здоровья учащихся общеобразовательных организаций; совершенствование системы просветительской работы по формированию культуры здорового питания у участников образовательного процесса</w:t>
            </w:r>
          </w:p>
          <w:p w14:paraId="032BF38F" w14:textId="77777777" w:rsidR="00D07A50" w:rsidRPr="008208DB" w:rsidRDefault="00D07A50" w:rsidP="007E1B7D">
            <w:pPr>
              <w:spacing w:after="0" w:line="240" w:lineRule="auto"/>
              <w:rPr>
                <w:rFonts w:ascii="Times New Roman" w:hAnsi="Times New Roman"/>
              </w:rPr>
            </w:pPr>
          </w:p>
        </w:tc>
      </w:tr>
      <w:tr w:rsidR="00D07A50" w:rsidRPr="008208DB" w14:paraId="062D037F" w14:textId="77777777" w:rsidTr="00654E0D">
        <w:trPr>
          <w:trHeight w:val="470"/>
        </w:trPr>
        <w:tc>
          <w:tcPr>
            <w:tcW w:w="774" w:type="dxa"/>
            <w:vMerge/>
            <w:tcBorders>
              <w:left w:val="single" w:sz="8" w:space="0" w:color="auto"/>
              <w:right w:val="single" w:sz="8" w:space="0" w:color="auto"/>
            </w:tcBorders>
          </w:tcPr>
          <w:p w14:paraId="2511040C" w14:textId="77777777" w:rsidR="00D07A50" w:rsidRPr="008208DB" w:rsidRDefault="00D07A50"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18D50359" w14:textId="77777777" w:rsidR="00D07A50" w:rsidRDefault="00D07A50" w:rsidP="007E1B7D">
            <w:pPr>
              <w:autoSpaceDE w:val="0"/>
              <w:autoSpaceDN w:val="0"/>
              <w:adjustRightInd w:val="0"/>
              <w:spacing w:after="0" w:line="240" w:lineRule="auto"/>
            </w:pPr>
          </w:p>
        </w:tc>
        <w:tc>
          <w:tcPr>
            <w:tcW w:w="1714" w:type="dxa"/>
            <w:vMerge/>
            <w:tcBorders>
              <w:left w:val="single" w:sz="8" w:space="0" w:color="auto"/>
              <w:right w:val="single" w:sz="8" w:space="0" w:color="auto"/>
            </w:tcBorders>
          </w:tcPr>
          <w:p w14:paraId="3EEE2FA5"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52A69D44"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right w:val="single" w:sz="8" w:space="0" w:color="auto"/>
            </w:tcBorders>
          </w:tcPr>
          <w:p w14:paraId="5CEC08C0" w14:textId="45DA2EB6"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w:t>
            </w:r>
            <w:r>
              <w:rPr>
                <w:rFonts w:ascii="Times New Roman" w:hAnsi="Times New Roman"/>
              </w:rPr>
              <w:t>ральный бюджет</w:t>
            </w:r>
          </w:p>
        </w:tc>
        <w:tc>
          <w:tcPr>
            <w:tcW w:w="1130" w:type="dxa"/>
            <w:tcBorders>
              <w:top w:val="single" w:sz="4" w:space="0" w:color="auto"/>
              <w:left w:val="single" w:sz="8" w:space="0" w:color="auto"/>
              <w:right w:val="single" w:sz="8" w:space="0" w:color="auto"/>
            </w:tcBorders>
          </w:tcPr>
          <w:p w14:paraId="66189FCA" w14:textId="5E3ED462"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30594,6</w:t>
            </w:r>
          </w:p>
        </w:tc>
        <w:tc>
          <w:tcPr>
            <w:tcW w:w="1011" w:type="dxa"/>
            <w:tcBorders>
              <w:top w:val="single" w:sz="4" w:space="0" w:color="auto"/>
              <w:left w:val="single" w:sz="8" w:space="0" w:color="auto"/>
              <w:right w:val="single" w:sz="4" w:space="0" w:color="auto"/>
            </w:tcBorders>
          </w:tcPr>
          <w:p w14:paraId="59B6F3C1"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right w:val="single" w:sz="8" w:space="0" w:color="auto"/>
            </w:tcBorders>
          </w:tcPr>
          <w:p w14:paraId="5AB2181E" w14:textId="2B668C65"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8733,7</w:t>
            </w:r>
          </w:p>
        </w:tc>
        <w:tc>
          <w:tcPr>
            <w:tcW w:w="709" w:type="dxa"/>
            <w:tcBorders>
              <w:top w:val="single" w:sz="4" w:space="0" w:color="auto"/>
              <w:left w:val="single" w:sz="8" w:space="0" w:color="auto"/>
              <w:right w:val="single" w:sz="4" w:space="0" w:color="auto"/>
            </w:tcBorders>
          </w:tcPr>
          <w:p w14:paraId="7D540B0A" w14:textId="1824BB89"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21860,9</w:t>
            </w:r>
          </w:p>
        </w:tc>
        <w:tc>
          <w:tcPr>
            <w:tcW w:w="992" w:type="dxa"/>
            <w:tcBorders>
              <w:top w:val="single" w:sz="4" w:space="0" w:color="auto"/>
              <w:left w:val="single" w:sz="4" w:space="0" w:color="auto"/>
              <w:right w:val="single" w:sz="4" w:space="0" w:color="auto"/>
            </w:tcBorders>
          </w:tcPr>
          <w:p w14:paraId="1C387E2A" w14:textId="77777777" w:rsidR="00D07A50" w:rsidRPr="008208DB" w:rsidRDefault="00D07A50"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right w:val="single" w:sz="4" w:space="0" w:color="auto"/>
            </w:tcBorders>
          </w:tcPr>
          <w:p w14:paraId="3E4CCABA"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right w:val="single" w:sz="4" w:space="0" w:color="auto"/>
            </w:tcBorders>
          </w:tcPr>
          <w:p w14:paraId="230A27A0"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579EE7BC" w14:textId="77777777" w:rsidR="00D07A50" w:rsidRPr="008208DB" w:rsidRDefault="00D07A50" w:rsidP="007E1B7D">
            <w:pPr>
              <w:spacing w:after="0" w:line="240" w:lineRule="auto"/>
              <w:rPr>
                <w:rFonts w:ascii="Times New Roman" w:hAnsi="Times New Roman"/>
              </w:rPr>
            </w:pPr>
          </w:p>
        </w:tc>
      </w:tr>
      <w:tr w:rsidR="00D07A50" w:rsidRPr="008208DB" w14:paraId="0DC02D45" w14:textId="77777777" w:rsidTr="00654E0D">
        <w:trPr>
          <w:trHeight w:val="470"/>
        </w:trPr>
        <w:tc>
          <w:tcPr>
            <w:tcW w:w="774" w:type="dxa"/>
            <w:vMerge/>
            <w:tcBorders>
              <w:left w:val="single" w:sz="8" w:space="0" w:color="auto"/>
              <w:right w:val="single" w:sz="8" w:space="0" w:color="auto"/>
            </w:tcBorders>
          </w:tcPr>
          <w:p w14:paraId="1BF993C8" w14:textId="77777777" w:rsidR="00D07A50" w:rsidRPr="008208DB" w:rsidRDefault="00D07A50"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right w:val="single" w:sz="8" w:space="0" w:color="auto"/>
            </w:tcBorders>
          </w:tcPr>
          <w:p w14:paraId="50A71634" w14:textId="77777777" w:rsidR="00D07A50" w:rsidRDefault="00D07A50" w:rsidP="007E1B7D">
            <w:pPr>
              <w:autoSpaceDE w:val="0"/>
              <w:autoSpaceDN w:val="0"/>
              <w:adjustRightInd w:val="0"/>
              <w:spacing w:after="0" w:line="240" w:lineRule="auto"/>
            </w:pPr>
          </w:p>
        </w:tc>
        <w:tc>
          <w:tcPr>
            <w:tcW w:w="1714" w:type="dxa"/>
            <w:vMerge/>
            <w:tcBorders>
              <w:left w:val="single" w:sz="8" w:space="0" w:color="auto"/>
              <w:right w:val="single" w:sz="8" w:space="0" w:color="auto"/>
            </w:tcBorders>
          </w:tcPr>
          <w:p w14:paraId="350BABB9"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1BC7A217"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543B3D20" w14:textId="77777777"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54A20394"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66701995" w14:textId="7FA4E3F7"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29591,20</w:t>
            </w:r>
          </w:p>
        </w:tc>
        <w:tc>
          <w:tcPr>
            <w:tcW w:w="1011" w:type="dxa"/>
            <w:tcBorders>
              <w:top w:val="single" w:sz="4" w:space="0" w:color="auto"/>
              <w:left w:val="single" w:sz="8" w:space="0" w:color="auto"/>
              <w:bottom w:val="single" w:sz="4" w:space="0" w:color="auto"/>
              <w:right w:val="single" w:sz="4" w:space="0" w:color="auto"/>
            </w:tcBorders>
          </w:tcPr>
          <w:p w14:paraId="75925AA4" w14:textId="73CA77C8"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7260,6</w:t>
            </w:r>
          </w:p>
        </w:tc>
        <w:tc>
          <w:tcPr>
            <w:tcW w:w="850" w:type="dxa"/>
            <w:tcBorders>
              <w:top w:val="single" w:sz="4" w:space="0" w:color="auto"/>
              <w:left w:val="single" w:sz="4" w:space="0" w:color="auto"/>
              <w:bottom w:val="single" w:sz="4" w:space="0" w:color="auto"/>
              <w:right w:val="single" w:sz="8" w:space="0" w:color="auto"/>
            </w:tcBorders>
          </w:tcPr>
          <w:p w14:paraId="0AAC4CE7" w14:textId="39623A01"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10149,00</w:t>
            </w:r>
          </w:p>
        </w:tc>
        <w:tc>
          <w:tcPr>
            <w:tcW w:w="709" w:type="dxa"/>
            <w:tcBorders>
              <w:top w:val="single" w:sz="4" w:space="0" w:color="auto"/>
              <w:left w:val="single" w:sz="8" w:space="0" w:color="auto"/>
              <w:bottom w:val="single" w:sz="4" w:space="0" w:color="auto"/>
              <w:right w:val="single" w:sz="4" w:space="0" w:color="auto"/>
            </w:tcBorders>
          </w:tcPr>
          <w:p w14:paraId="0F0EEF32" w14:textId="08580611"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12181,60</w:t>
            </w:r>
          </w:p>
        </w:tc>
        <w:tc>
          <w:tcPr>
            <w:tcW w:w="992" w:type="dxa"/>
            <w:tcBorders>
              <w:top w:val="single" w:sz="4" w:space="0" w:color="auto"/>
              <w:left w:val="single" w:sz="4" w:space="0" w:color="auto"/>
              <w:bottom w:val="single" w:sz="4" w:space="0" w:color="auto"/>
              <w:right w:val="single" w:sz="4" w:space="0" w:color="auto"/>
            </w:tcBorders>
          </w:tcPr>
          <w:p w14:paraId="4AFB0A42" w14:textId="77777777" w:rsidR="00D07A50" w:rsidRPr="008208DB" w:rsidRDefault="00D07A50"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1BC56F8E"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00554B72"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33BF202" w14:textId="77777777" w:rsidR="00D07A50" w:rsidRPr="008208DB" w:rsidRDefault="00D07A50" w:rsidP="007E1B7D">
            <w:pPr>
              <w:spacing w:after="0" w:line="240" w:lineRule="auto"/>
              <w:rPr>
                <w:rFonts w:ascii="Times New Roman" w:hAnsi="Times New Roman"/>
              </w:rPr>
            </w:pPr>
          </w:p>
        </w:tc>
      </w:tr>
      <w:tr w:rsidR="00D07A50" w:rsidRPr="008208DB" w14:paraId="35D152ED" w14:textId="77777777" w:rsidTr="00654E0D">
        <w:trPr>
          <w:trHeight w:val="470"/>
        </w:trPr>
        <w:tc>
          <w:tcPr>
            <w:tcW w:w="774" w:type="dxa"/>
            <w:vMerge/>
            <w:tcBorders>
              <w:left w:val="single" w:sz="8" w:space="0" w:color="auto"/>
              <w:bottom w:val="single" w:sz="4" w:space="0" w:color="auto"/>
              <w:right w:val="single" w:sz="8" w:space="0" w:color="auto"/>
            </w:tcBorders>
          </w:tcPr>
          <w:p w14:paraId="120B90D7" w14:textId="77777777" w:rsidR="00D07A50" w:rsidRPr="008208DB" w:rsidRDefault="00D07A50" w:rsidP="007E1B7D">
            <w:pPr>
              <w:autoSpaceDE w:val="0"/>
              <w:autoSpaceDN w:val="0"/>
              <w:adjustRightInd w:val="0"/>
              <w:spacing w:after="0" w:line="240" w:lineRule="auto"/>
              <w:jc w:val="both"/>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60C0397B" w14:textId="77777777" w:rsidR="00D07A50" w:rsidRDefault="00D07A50" w:rsidP="007E1B7D">
            <w:pPr>
              <w:autoSpaceDE w:val="0"/>
              <w:autoSpaceDN w:val="0"/>
              <w:adjustRightInd w:val="0"/>
              <w:spacing w:after="0" w:line="240" w:lineRule="auto"/>
            </w:pPr>
          </w:p>
        </w:tc>
        <w:tc>
          <w:tcPr>
            <w:tcW w:w="1714" w:type="dxa"/>
            <w:vMerge/>
            <w:tcBorders>
              <w:left w:val="single" w:sz="8" w:space="0" w:color="auto"/>
              <w:bottom w:val="single" w:sz="4" w:space="0" w:color="auto"/>
              <w:right w:val="single" w:sz="8" w:space="0" w:color="auto"/>
            </w:tcBorders>
          </w:tcPr>
          <w:p w14:paraId="496A186C"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0637C0ED"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23F107D6" w14:textId="33ED7B84"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70C65802" w14:textId="38A8396A"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12628,2</w:t>
            </w:r>
          </w:p>
        </w:tc>
        <w:tc>
          <w:tcPr>
            <w:tcW w:w="1011" w:type="dxa"/>
            <w:tcBorders>
              <w:top w:val="single" w:sz="4" w:space="0" w:color="auto"/>
              <w:left w:val="single" w:sz="8" w:space="0" w:color="auto"/>
              <w:bottom w:val="single" w:sz="4" w:space="0" w:color="auto"/>
              <w:right w:val="single" w:sz="4" w:space="0" w:color="auto"/>
            </w:tcBorders>
          </w:tcPr>
          <w:p w14:paraId="042B3892" w14:textId="28AF75C5"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5000,0</w:t>
            </w:r>
          </w:p>
        </w:tc>
        <w:tc>
          <w:tcPr>
            <w:tcW w:w="850" w:type="dxa"/>
            <w:tcBorders>
              <w:top w:val="single" w:sz="4" w:space="0" w:color="auto"/>
              <w:left w:val="single" w:sz="4" w:space="0" w:color="auto"/>
              <w:bottom w:val="single" w:sz="4" w:space="0" w:color="auto"/>
              <w:right w:val="single" w:sz="8" w:space="0" w:color="auto"/>
            </w:tcBorders>
          </w:tcPr>
          <w:p w14:paraId="0925E5A0" w14:textId="6E45CD5F"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4217,6</w:t>
            </w:r>
          </w:p>
        </w:tc>
        <w:tc>
          <w:tcPr>
            <w:tcW w:w="709" w:type="dxa"/>
            <w:tcBorders>
              <w:top w:val="single" w:sz="4" w:space="0" w:color="auto"/>
              <w:left w:val="single" w:sz="8" w:space="0" w:color="auto"/>
              <w:bottom w:val="single" w:sz="4" w:space="0" w:color="auto"/>
              <w:right w:val="single" w:sz="4" w:space="0" w:color="auto"/>
            </w:tcBorders>
          </w:tcPr>
          <w:p w14:paraId="0DE6E187" w14:textId="06E4A84E" w:rsidR="00D07A50" w:rsidRPr="008208DB" w:rsidRDefault="00D07A50" w:rsidP="007E1B7D">
            <w:pPr>
              <w:autoSpaceDE w:val="0"/>
              <w:autoSpaceDN w:val="0"/>
              <w:adjustRightInd w:val="0"/>
              <w:spacing w:after="0" w:line="240" w:lineRule="auto"/>
              <w:rPr>
                <w:rFonts w:ascii="Times New Roman" w:hAnsi="Times New Roman"/>
              </w:rPr>
            </w:pPr>
            <w:r w:rsidRPr="008208DB">
              <w:rPr>
                <w:rFonts w:ascii="Times New Roman" w:hAnsi="Times New Roman"/>
              </w:rPr>
              <w:t>3410,6</w:t>
            </w:r>
          </w:p>
        </w:tc>
        <w:tc>
          <w:tcPr>
            <w:tcW w:w="992" w:type="dxa"/>
            <w:tcBorders>
              <w:top w:val="single" w:sz="4" w:space="0" w:color="auto"/>
              <w:left w:val="single" w:sz="4" w:space="0" w:color="auto"/>
              <w:bottom w:val="single" w:sz="4" w:space="0" w:color="auto"/>
              <w:right w:val="single" w:sz="4" w:space="0" w:color="auto"/>
            </w:tcBorders>
          </w:tcPr>
          <w:p w14:paraId="6D66A692" w14:textId="77777777" w:rsidR="00D07A50" w:rsidRPr="008208DB" w:rsidRDefault="00D07A50"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16112787"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2B261C84" w14:textId="77777777" w:rsidR="00D07A50" w:rsidRPr="008208DB" w:rsidRDefault="00D07A50"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7020CFD0" w14:textId="77777777" w:rsidR="00D07A50" w:rsidRPr="008208DB" w:rsidRDefault="00D07A50" w:rsidP="007E1B7D">
            <w:pPr>
              <w:spacing w:after="0" w:line="240" w:lineRule="auto"/>
              <w:rPr>
                <w:rFonts w:ascii="Times New Roman" w:hAnsi="Times New Roman"/>
              </w:rPr>
            </w:pPr>
          </w:p>
        </w:tc>
      </w:tr>
      <w:tr w:rsidR="007653A1" w:rsidRPr="008208DB" w14:paraId="327760F9" w14:textId="77777777" w:rsidTr="00654E0D">
        <w:trPr>
          <w:trHeight w:val="1503"/>
        </w:trPr>
        <w:tc>
          <w:tcPr>
            <w:tcW w:w="774" w:type="dxa"/>
            <w:tcBorders>
              <w:left w:val="single" w:sz="8" w:space="0" w:color="auto"/>
              <w:bottom w:val="single" w:sz="4" w:space="0" w:color="auto"/>
              <w:right w:val="single" w:sz="8" w:space="0" w:color="auto"/>
            </w:tcBorders>
          </w:tcPr>
          <w:p w14:paraId="1B314A28"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26.</w:t>
            </w:r>
          </w:p>
        </w:tc>
        <w:tc>
          <w:tcPr>
            <w:tcW w:w="1124" w:type="dxa"/>
            <w:tcBorders>
              <w:left w:val="single" w:sz="8" w:space="0" w:color="auto"/>
              <w:bottom w:val="single" w:sz="4" w:space="0" w:color="auto"/>
              <w:right w:val="single" w:sz="8" w:space="0" w:color="auto"/>
            </w:tcBorders>
          </w:tcPr>
          <w:p w14:paraId="4CF68FF6" w14:textId="4F99DEEC"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29FDA962" w14:textId="5EBF9F7C" w:rsidR="007653A1" w:rsidRPr="008208DB" w:rsidRDefault="007653A1" w:rsidP="007E1B7D">
            <w:pPr>
              <w:autoSpaceDE w:val="0"/>
              <w:autoSpaceDN w:val="0"/>
              <w:adjustRightInd w:val="0"/>
              <w:spacing w:after="0" w:line="240" w:lineRule="auto"/>
            </w:pPr>
            <w:r w:rsidRPr="008208DB">
              <w:rPr>
                <w:rFonts w:ascii="Times New Roman" w:hAnsi="Times New Roman"/>
              </w:rPr>
              <w:t>мероприятие 1</w:t>
            </w:r>
          </w:p>
          <w:p w14:paraId="0357E65A"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714" w:type="dxa"/>
            <w:tcBorders>
              <w:left w:val="single" w:sz="8" w:space="0" w:color="auto"/>
              <w:bottom w:val="single" w:sz="4" w:space="0" w:color="auto"/>
              <w:right w:val="single" w:sz="8" w:space="0" w:color="auto"/>
            </w:tcBorders>
          </w:tcPr>
          <w:p w14:paraId="76828467" w14:textId="24CF1EB1"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"Совершенствование</w:t>
            </w:r>
            <w:r>
              <w:rPr>
                <w:rFonts w:ascii="Times New Roman" w:hAnsi="Times New Roman"/>
              </w:rPr>
              <w:t xml:space="preserve"> </w:t>
            </w:r>
            <w:r w:rsidRPr="008208DB">
              <w:rPr>
                <w:rFonts w:ascii="Times New Roman" w:hAnsi="Times New Roman"/>
              </w:rPr>
              <w:t xml:space="preserve">системы управления </w:t>
            </w:r>
          </w:p>
          <w:p w14:paraId="081E55EA" w14:textId="55B356D3"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организацией</w:t>
            </w:r>
          </w:p>
          <w:p w14:paraId="0ED2941B" w14:textId="5C16B1FF"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питания" </w:t>
            </w:r>
          </w:p>
        </w:tc>
        <w:tc>
          <w:tcPr>
            <w:tcW w:w="1412" w:type="dxa"/>
            <w:tcBorders>
              <w:left w:val="single" w:sz="8" w:space="0" w:color="auto"/>
              <w:bottom w:val="single" w:sz="4" w:space="0" w:color="auto"/>
              <w:right w:val="single" w:sz="8" w:space="0" w:color="auto"/>
            </w:tcBorders>
          </w:tcPr>
          <w:p w14:paraId="3F8875B9" w14:textId="6DB75934"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p w14:paraId="71191099"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99EA7FA"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Всего, в том числе:</w:t>
            </w:r>
          </w:p>
          <w:p w14:paraId="069F1F54" w14:textId="77777777" w:rsidR="007653A1" w:rsidRPr="008208DB" w:rsidRDefault="007653A1"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21819682"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96256,3</w:t>
            </w:r>
          </w:p>
        </w:tc>
        <w:tc>
          <w:tcPr>
            <w:tcW w:w="1011" w:type="dxa"/>
            <w:tcBorders>
              <w:top w:val="single" w:sz="4" w:space="0" w:color="auto"/>
              <w:left w:val="single" w:sz="8" w:space="0" w:color="auto"/>
              <w:bottom w:val="single" w:sz="4" w:space="0" w:color="auto"/>
              <w:right w:val="single" w:sz="4" w:space="0" w:color="auto"/>
            </w:tcBorders>
          </w:tcPr>
          <w:p w14:paraId="0377CD86"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12260,6</w:t>
            </w:r>
          </w:p>
        </w:tc>
        <w:tc>
          <w:tcPr>
            <w:tcW w:w="850" w:type="dxa"/>
            <w:tcBorders>
              <w:top w:val="single" w:sz="4" w:space="0" w:color="auto"/>
              <w:left w:val="single" w:sz="4" w:space="0" w:color="auto"/>
              <w:bottom w:val="single" w:sz="4" w:space="0" w:color="auto"/>
              <w:right w:val="single" w:sz="8" w:space="0" w:color="auto"/>
            </w:tcBorders>
          </w:tcPr>
          <w:p w14:paraId="26144E6B"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46542,6</w:t>
            </w:r>
          </w:p>
        </w:tc>
        <w:tc>
          <w:tcPr>
            <w:tcW w:w="709" w:type="dxa"/>
            <w:tcBorders>
              <w:top w:val="single" w:sz="4" w:space="0" w:color="auto"/>
              <w:left w:val="single" w:sz="8" w:space="0" w:color="auto"/>
              <w:bottom w:val="single" w:sz="4" w:space="0" w:color="auto"/>
              <w:right w:val="single" w:sz="4" w:space="0" w:color="auto"/>
            </w:tcBorders>
          </w:tcPr>
          <w:p w14:paraId="7411364F"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37453,10</w:t>
            </w:r>
          </w:p>
        </w:tc>
        <w:tc>
          <w:tcPr>
            <w:tcW w:w="992" w:type="dxa"/>
            <w:tcBorders>
              <w:top w:val="single" w:sz="4" w:space="0" w:color="auto"/>
              <w:left w:val="single" w:sz="4" w:space="0" w:color="auto"/>
              <w:bottom w:val="single" w:sz="4" w:space="0" w:color="auto"/>
              <w:right w:val="single" w:sz="4" w:space="0" w:color="auto"/>
            </w:tcBorders>
          </w:tcPr>
          <w:p w14:paraId="535D73ED" w14:textId="77777777" w:rsidR="007653A1" w:rsidRPr="008208DB" w:rsidRDefault="007653A1"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4335356C"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4" w:space="0" w:color="auto"/>
            </w:tcBorders>
          </w:tcPr>
          <w:p w14:paraId="6B4F4068"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5A66BD42" w14:textId="77777777" w:rsidR="007653A1" w:rsidRPr="008208DB" w:rsidRDefault="007653A1" w:rsidP="007E1B7D">
            <w:pPr>
              <w:spacing w:after="0" w:line="240" w:lineRule="auto"/>
              <w:rPr>
                <w:rFonts w:ascii="Times New Roman" w:hAnsi="Times New Roman"/>
              </w:rPr>
            </w:pPr>
            <w:r w:rsidRPr="008208DB">
              <w:rPr>
                <w:rFonts w:ascii="Times New Roman" w:hAnsi="Times New Roman"/>
              </w:rPr>
              <w:t xml:space="preserve">увеличение охвата горячим питанием учащихся общеобразовательных организаций до 30,2 процентов; повышение </w:t>
            </w:r>
            <w:r w:rsidRPr="008208DB">
              <w:rPr>
                <w:rFonts w:ascii="Times New Roman" w:hAnsi="Times New Roman"/>
              </w:rPr>
              <w:lastRenderedPageBreak/>
              <w:t>эффективности системы организации школьного питания, доступности горячего питания для широкого контингента учащихся; совершенствование профессиональной деятельности, обновление компетенций работников сферы школьного питания</w:t>
            </w:r>
          </w:p>
        </w:tc>
      </w:tr>
      <w:tr w:rsidR="007653A1" w:rsidRPr="008208DB" w14:paraId="74E37ACF" w14:textId="77777777" w:rsidTr="00654E0D">
        <w:trPr>
          <w:trHeight w:val="459"/>
        </w:trPr>
        <w:tc>
          <w:tcPr>
            <w:tcW w:w="774" w:type="dxa"/>
            <w:vMerge w:val="restart"/>
            <w:tcBorders>
              <w:top w:val="single" w:sz="4" w:space="0" w:color="auto"/>
              <w:left w:val="single" w:sz="8" w:space="0" w:color="auto"/>
              <w:right w:val="single" w:sz="4" w:space="0" w:color="auto"/>
            </w:tcBorders>
          </w:tcPr>
          <w:p w14:paraId="5E57CBC9"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26.1</w:t>
            </w:r>
          </w:p>
        </w:tc>
        <w:tc>
          <w:tcPr>
            <w:tcW w:w="1124" w:type="dxa"/>
            <w:vMerge w:val="restart"/>
            <w:tcBorders>
              <w:top w:val="single" w:sz="4" w:space="0" w:color="auto"/>
              <w:left w:val="single" w:sz="4" w:space="0" w:color="auto"/>
              <w:right w:val="single" w:sz="8" w:space="0" w:color="auto"/>
            </w:tcBorders>
          </w:tcPr>
          <w:p w14:paraId="6931C664"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1.1.</w:t>
            </w:r>
          </w:p>
        </w:tc>
        <w:tc>
          <w:tcPr>
            <w:tcW w:w="1714" w:type="dxa"/>
            <w:vMerge w:val="restart"/>
            <w:tcBorders>
              <w:top w:val="single" w:sz="4" w:space="0" w:color="auto"/>
              <w:left w:val="single" w:sz="8" w:space="0" w:color="auto"/>
              <w:right w:val="single" w:sz="8" w:space="0" w:color="auto"/>
            </w:tcBorders>
          </w:tcPr>
          <w:p w14:paraId="5C78534F" w14:textId="77777777" w:rsidR="001E0779" w:rsidRDefault="007653A1" w:rsidP="001E0779">
            <w:pPr>
              <w:autoSpaceDE w:val="0"/>
              <w:autoSpaceDN w:val="0"/>
              <w:adjustRightInd w:val="0"/>
              <w:spacing w:after="0" w:line="240" w:lineRule="auto"/>
              <w:rPr>
                <w:rFonts w:ascii="Times New Roman" w:hAnsi="Times New Roman"/>
              </w:rPr>
            </w:pPr>
            <w:r w:rsidRPr="008208DB">
              <w:rPr>
                <w:rFonts w:ascii="Times New Roman" w:hAnsi="Times New Roman"/>
              </w:rPr>
              <w:t xml:space="preserve">Дополнительное финансовое </w:t>
            </w:r>
            <w:r w:rsidRPr="008208DB">
              <w:rPr>
                <w:rFonts w:ascii="Times New Roman" w:hAnsi="Times New Roman"/>
              </w:rPr>
              <w:lastRenderedPageBreak/>
              <w:t xml:space="preserve">обеспечение мероприятий по организации питания </w:t>
            </w:r>
            <w:proofErr w:type="spellStart"/>
            <w:r w:rsidRPr="008208DB">
              <w:rPr>
                <w:rFonts w:ascii="Times New Roman" w:hAnsi="Times New Roman"/>
              </w:rPr>
              <w:t>обучащихся</w:t>
            </w:r>
            <w:proofErr w:type="spellEnd"/>
            <w:r w:rsidR="001E0779">
              <w:rPr>
                <w:rFonts w:ascii="Times New Roman" w:hAnsi="Times New Roman"/>
              </w:rPr>
              <w:t xml:space="preserve"> </w:t>
            </w:r>
          </w:p>
          <w:p w14:paraId="746F6F86" w14:textId="0F20E7BA" w:rsidR="007653A1" w:rsidRPr="008208DB" w:rsidRDefault="007653A1" w:rsidP="001E0779">
            <w:pPr>
              <w:autoSpaceDE w:val="0"/>
              <w:autoSpaceDN w:val="0"/>
              <w:adjustRightInd w:val="0"/>
              <w:spacing w:after="0" w:line="240" w:lineRule="auto"/>
              <w:rPr>
                <w:rFonts w:ascii="Times New Roman" w:hAnsi="Times New Roman"/>
              </w:rPr>
            </w:pPr>
            <w:r w:rsidRPr="008208DB">
              <w:rPr>
                <w:rFonts w:ascii="Times New Roman" w:hAnsi="Times New Roman"/>
              </w:rPr>
              <w:t>5-11 классов в о</w:t>
            </w:r>
            <w:r>
              <w:rPr>
                <w:rFonts w:ascii="Times New Roman" w:hAnsi="Times New Roman"/>
              </w:rPr>
              <w:t>бщеобразовательных организациях</w:t>
            </w:r>
          </w:p>
        </w:tc>
        <w:tc>
          <w:tcPr>
            <w:tcW w:w="1412" w:type="dxa"/>
            <w:vMerge w:val="restart"/>
            <w:tcBorders>
              <w:top w:val="single" w:sz="4" w:space="0" w:color="auto"/>
              <w:left w:val="single" w:sz="8" w:space="0" w:color="auto"/>
              <w:right w:val="single" w:sz="8" w:space="0" w:color="auto"/>
            </w:tcBorders>
          </w:tcPr>
          <w:p w14:paraId="72165AB1"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F560A83"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72DDF916"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7243,4</w:t>
            </w:r>
          </w:p>
        </w:tc>
        <w:tc>
          <w:tcPr>
            <w:tcW w:w="1011" w:type="dxa"/>
            <w:tcBorders>
              <w:top w:val="single" w:sz="4" w:space="0" w:color="auto"/>
              <w:left w:val="single" w:sz="8" w:space="0" w:color="auto"/>
              <w:bottom w:val="single" w:sz="4" w:space="0" w:color="auto"/>
              <w:right w:val="single" w:sz="4" w:space="0" w:color="auto"/>
            </w:tcBorders>
          </w:tcPr>
          <w:p w14:paraId="48A9B55B"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319F4158"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2348,8</w:t>
            </w:r>
          </w:p>
        </w:tc>
        <w:tc>
          <w:tcPr>
            <w:tcW w:w="709" w:type="dxa"/>
            <w:tcBorders>
              <w:top w:val="single" w:sz="4" w:space="0" w:color="auto"/>
              <w:left w:val="single" w:sz="8" w:space="0" w:color="auto"/>
              <w:bottom w:val="single" w:sz="4" w:space="0" w:color="auto"/>
              <w:right w:val="single" w:sz="4" w:space="0" w:color="auto"/>
            </w:tcBorders>
          </w:tcPr>
          <w:p w14:paraId="459AAC47"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4894,6</w:t>
            </w:r>
          </w:p>
        </w:tc>
        <w:tc>
          <w:tcPr>
            <w:tcW w:w="992" w:type="dxa"/>
            <w:tcBorders>
              <w:top w:val="single" w:sz="4" w:space="0" w:color="auto"/>
              <w:left w:val="single" w:sz="4" w:space="0" w:color="auto"/>
              <w:bottom w:val="single" w:sz="4" w:space="0" w:color="auto"/>
              <w:right w:val="single" w:sz="4" w:space="0" w:color="auto"/>
            </w:tcBorders>
          </w:tcPr>
          <w:p w14:paraId="59CFFB6E" w14:textId="77777777" w:rsidR="007653A1" w:rsidRPr="008208DB" w:rsidRDefault="007653A1" w:rsidP="007E1B7D">
            <w:pPr>
              <w:spacing w:after="0" w:line="240" w:lineRule="auto"/>
              <w:rPr>
                <w:highlight w:val="yellow"/>
              </w:rPr>
            </w:pPr>
          </w:p>
        </w:tc>
        <w:tc>
          <w:tcPr>
            <w:tcW w:w="993" w:type="dxa"/>
            <w:tcBorders>
              <w:top w:val="single" w:sz="4" w:space="0" w:color="auto"/>
              <w:left w:val="single" w:sz="4" w:space="0" w:color="auto"/>
              <w:bottom w:val="single" w:sz="4" w:space="0" w:color="auto"/>
              <w:right w:val="single" w:sz="4" w:space="0" w:color="auto"/>
            </w:tcBorders>
          </w:tcPr>
          <w:p w14:paraId="1AED8A6C" w14:textId="77777777" w:rsidR="007653A1" w:rsidRPr="008208DB" w:rsidRDefault="007653A1" w:rsidP="007E1B7D">
            <w:pPr>
              <w:spacing w:after="0" w:line="240" w:lineRule="auto"/>
            </w:pPr>
          </w:p>
        </w:tc>
        <w:tc>
          <w:tcPr>
            <w:tcW w:w="995" w:type="dxa"/>
            <w:tcBorders>
              <w:top w:val="single" w:sz="4" w:space="0" w:color="auto"/>
              <w:left w:val="single" w:sz="4" w:space="0" w:color="auto"/>
              <w:bottom w:val="single" w:sz="4" w:space="0" w:color="auto"/>
              <w:right w:val="single" w:sz="4" w:space="0" w:color="auto"/>
            </w:tcBorders>
          </w:tcPr>
          <w:p w14:paraId="25E41472" w14:textId="77777777" w:rsidR="007653A1" w:rsidRPr="008208DB" w:rsidRDefault="007653A1" w:rsidP="007E1B7D">
            <w:pPr>
              <w:spacing w:after="0" w:line="240" w:lineRule="auto"/>
            </w:pPr>
          </w:p>
        </w:tc>
        <w:tc>
          <w:tcPr>
            <w:tcW w:w="2146" w:type="dxa"/>
            <w:vMerge/>
            <w:tcBorders>
              <w:right w:val="single" w:sz="4" w:space="0" w:color="auto"/>
            </w:tcBorders>
          </w:tcPr>
          <w:p w14:paraId="39F130A2" w14:textId="77777777" w:rsidR="007653A1" w:rsidRPr="008208DB" w:rsidRDefault="007653A1" w:rsidP="007E1B7D">
            <w:pPr>
              <w:spacing w:after="0" w:line="240" w:lineRule="auto"/>
              <w:rPr>
                <w:rFonts w:ascii="Times New Roman" w:hAnsi="Times New Roman"/>
              </w:rPr>
            </w:pPr>
          </w:p>
        </w:tc>
      </w:tr>
      <w:tr w:rsidR="007653A1" w:rsidRPr="008208DB" w14:paraId="2A8A4A78" w14:textId="77777777" w:rsidTr="00654E0D">
        <w:trPr>
          <w:trHeight w:val="1844"/>
        </w:trPr>
        <w:tc>
          <w:tcPr>
            <w:tcW w:w="774" w:type="dxa"/>
            <w:vMerge/>
            <w:tcBorders>
              <w:left w:val="single" w:sz="8" w:space="0" w:color="auto"/>
              <w:bottom w:val="single" w:sz="4" w:space="0" w:color="auto"/>
              <w:right w:val="single" w:sz="4" w:space="0" w:color="auto"/>
            </w:tcBorders>
          </w:tcPr>
          <w:p w14:paraId="55EB4DBC" w14:textId="66E320D0" w:rsidR="007653A1" w:rsidRPr="008208DB" w:rsidRDefault="007653A1" w:rsidP="007E1B7D">
            <w:pPr>
              <w:autoSpaceDE w:val="0"/>
              <w:autoSpaceDN w:val="0"/>
              <w:adjustRightInd w:val="0"/>
              <w:spacing w:after="0" w:line="240" w:lineRule="auto"/>
              <w:rPr>
                <w:rFonts w:ascii="Times New Roman" w:hAnsi="Times New Roman"/>
              </w:rPr>
            </w:pPr>
          </w:p>
        </w:tc>
        <w:tc>
          <w:tcPr>
            <w:tcW w:w="1124" w:type="dxa"/>
            <w:vMerge/>
            <w:tcBorders>
              <w:left w:val="single" w:sz="4" w:space="0" w:color="auto"/>
              <w:bottom w:val="single" w:sz="4" w:space="0" w:color="auto"/>
              <w:right w:val="single" w:sz="8" w:space="0" w:color="auto"/>
            </w:tcBorders>
          </w:tcPr>
          <w:p w14:paraId="3F120CEC"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32869B98"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710BD23C"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4" w:space="0" w:color="auto"/>
            </w:tcBorders>
          </w:tcPr>
          <w:p w14:paraId="6D8D3497" w14:textId="77777777" w:rsidR="007653A1" w:rsidRPr="008208DB" w:rsidRDefault="007653A1"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4" w:space="0" w:color="auto"/>
              <w:bottom w:val="single" w:sz="4" w:space="0" w:color="auto"/>
              <w:right w:val="single" w:sz="8" w:space="0" w:color="auto"/>
            </w:tcBorders>
          </w:tcPr>
          <w:p w14:paraId="5D277B2A"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4611,6</w:t>
            </w:r>
          </w:p>
        </w:tc>
        <w:tc>
          <w:tcPr>
            <w:tcW w:w="1011" w:type="dxa"/>
            <w:tcBorders>
              <w:top w:val="single" w:sz="4" w:space="0" w:color="auto"/>
              <w:left w:val="single" w:sz="8" w:space="0" w:color="auto"/>
              <w:bottom w:val="single" w:sz="4" w:space="0" w:color="auto"/>
              <w:right w:val="single" w:sz="4" w:space="0" w:color="auto"/>
            </w:tcBorders>
          </w:tcPr>
          <w:p w14:paraId="4EACF344"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5BFD5EF4"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1495,3</w:t>
            </w:r>
          </w:p>
        </w:tc>
        <w:tc>
          <w:tcPr>
            <w:tcW w:w="709" w:type="dxa"/>
            <w:tcBorders>
              <w:top w:val="single" w:sz="4" w:space="0" w:color="auto"/>
              <w:left w:val="single" w:sz="8" w:space="0" w:color="auto"/>
              <w:bottom w:val="single" w:sz="4" w:space="0" w:color="auto"/>
              <w:right w:val="single" w:sz="4" w:space="0" w:color="auto"/>
            </w:tcBorders>
          </w:tcPr>
          <w:p w14:paraId="22309C05"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3116,2</w:t>
            </w:r>
          </w:p>
        </w:tc>
        <w:tc>
          <w:tcPr>
            <w:tcW w:w="992" w:type="dxa"/>
            <w:tcBorders>
              <w:top w:val="single" w:sz="4" w:space="0" w:color="auto"/>
              <w:left w:val="single" w:sz="4" w:space="0" w:color="auto"/>
              <w:bottom w:val="single" w:sz="4" w:space="0" w:color="auto"/>
              <w:right w:val="single" w:sz="4" w:space="0" w:color="auto"/>
            </w:tcBorders>
          </w:tcPr>
          <w:p w14:paraId="3DDE3C71" w14:textId="77777777" w:rsidR="007653A1" w:rsidRPr="008208DB" w:rsidRDefault="007653A1" w:rsidP="007E1B7D">
            <w:pPr>
              <w:autoSpaceDE w:val="0"/>
              <w:autoSpaceDN w:val="0"/>
              <w:adjustRightInd w:val="0"/>
              <w:spacing w:after="0" w:line="240" w:lineRule="auto"/>
              <w:rPr>
                <w:rFonts w:ascii="Times New Roman" w:hAnsi="Times New Roman"/>
                <w:highlight w:val="yellow"/>
              </w:rPr>
            </w:pPr>
          </w:p>
        </w:tc>
        <w:tc>
          <w:tcPr>
            <w:tcW w:w="993" w:type="dxa"/>
            <w:tcBorders>
              <w:top w:val="single" w:sz="4" w:space="0" w:color="auto"/>
              <w:left w:val="single" w:sz="4" w:space="0" w:color="auto"/>
              <w:bottom w:val="single" w:sz="4" w:space="0" w:color="auto"/>
              <w:right w:val="single" w:sz="4" w:space="0" w:color="auto"/>
            </w:tcBorders>
          </w:tcPr>
          <w:p w14:paraId="11C17F9D"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4749653A"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5BD4EF0" w14:textId="77777777" w:rsidR="007653A1" w:rsidRPr="008208DB" w:rsidRDefault="007653A1" w:rsidP="007E1B7D">
            <w:pPr>
              <w:spacing w:after="0" w:line="240" w:lineRule="auto"/>
              <w:rPr>
                <w:rFonts w:ascii="Times New Roman" w:hAnsi="Times New Roman"/>
              </w:rPr>
            </w:pPr>
          </w:p>
        </w:tc>
      </w:tr>
      <w:tr w:rsidR="007653A1" w:rsidRPr="008208DB" w14:paraId="75671C31" w14:textId="77777777" w:rsidTr="00654E0D">
        <w:trPr>
          <w:trHeight w:val="668"/>
        </w:trPr>
        <w:tc>
          <w:tcPr>
            <w:tcW w:w="774" w:type="dxa"/>
            <w:vMerge w:val="restart"/>
            <w:tcBorders>
              <w:top w:val="single" w:sz="4" w:space="0" w:color="auto"/>
              <w:left w:val="single" w:sz="8" w:space="0" w:color="auto"/>
              <w:right w:val="single" w:sz="8" w:space="0" w:color="auto"/>
            </w:tcBorders>
          </w:tcPr>
          <w:p w14:paraId="1657AC0C"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26.2</w:t>
            </w:r>
          </w:p>
        </w:tc>
        <w:tc>
          <w:tcPr>
            <w:tcW w:w="1124" w:type="dxa"/>
            <w:vMerge w:val="restart"/>
            <w:tcBorders>
              <w:top w:val="single" w:sz="4" w:space="0" w:color="auto"/>
              <w:left w:val="single" w:sz="8" w:space="0" w:color="auto"/>
              <w:right w:val="single" w:sz="8" w:space="0" w:color="auto"/>
            </w:tcBorders>
          </w:tcPr>
          <w:p w14:paraId="3C7002A7"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1.2.</w:t>
            </w:r>
          </w:p>
        </w:tc>
        <w:tc>
          <w:tcPr>
            <w:tcW w:w="1714" w:type="dxa"/>
            <w:vMerge w:val="restart"/>
            <w:tcBorders>
              <w:top w:val="single" w:sz="4" w:space="0" w:color="auto"/>
              <w:left w:val="single" w:sz="8" w:space="0" w:color="auto"/>
              <w:right w:val="single" w:sz="8" w:space="0" w:color="auto"/>
            </w:tcBorders>
          </w:tcPr>
          <w:p w14:paraId="3022A6A6"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Дополнительное финансовое обеспечение мероприятий по организации питания </w:t>
            </w:r>
            <w:proofErr w:type="spellStart"/>
            <w:r w:rsidRPr="008208DB">
              <w:rPr>
                <w:rFonts w:ascii="Times New Roman" w:hAnsi="Times New Roman"/>
              </w:rPr>
              <w:t>обучащихся</w:t>
            </w:r>
            <w:proofErr w:type="spellEnd"/>
            <w:r w:rsidRPr="008208DB">
              <w:rPr>
                <w:rFonts w:ascii="Times New Roman" w:hAnsi="Times New Roman"/>
              </w:rPr>
              <w:t xml:space="preserve"> в общеобразовательных организациях</w:t>
            </w:r>
          </w:p>
        </w:tc>
        <w:tc>
          <w:tcPr>
            <w:tcW w:w="1412" w:type="dxa"/>
            <w:vMerge w:val="restart"/>
            <w:tcBorders>
              <w:top w:val="single" w:sz="4" w:space="0" w:color="auto"/>
              <w:left w:val="single" w:sz="8" w:space="0" w:color="auto"/>
              <w:right w:val="single" w:sz="8" w:space="0" w:color="auto"/>
            </w:tcBorders>
          </w:tcPr>
          <w:p w14:paraId="3C5FE9F3"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570090FC"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tc>
        <w:tc>
          <w:tcPr>
            <w:tcW w:w="1130" w:type="dxa"/>
            <w:tcBorders>
              <w:top w:val="single" w:sz="4" w:space="0" w:color="auto"/>
              <w:left w:val="single" w:sz="8" w:space="0" w:color="auto"/>
              <w:bottom w:val="single" w:sz="4" w:space="0" w:color="auto"/>
              <w:right w:val="single" w:sz="8" w:space="0" w:color="auto"/>
            </w:tcBorders>
          </w:tcPr>
          <w:p w14:paraId="3D6957F7"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12149,6</w:t>
            </w:r>
          </w:p>
        </w:tc>
        <w:tc>
          <w:tcPr>
            <w:tcW w:w="1011" w:type="dxa"/>
            <w:tcBorders>
              <w:top w:val="single" w:sz="4" w:space="0" w:color="auto"/>
              <w:left w:val="single" w:sz="8" w:space="0" w:color="auto"/>
              <w:bottom w:val="single" w:sz="4" w:space="0" w:color="auto"/>
              <w:right w:val="single" w:sz="4" w:space="0" w:color="auto"/>
            </w:tcBorders>
          </w:tcPr>
          <w:p w14:paraId="62EE5B2B"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7260,6</w:t>
            </w:r>
          </w:p>
        </w:tc>
        <w:tc>
          <w:tcPr>
            <w:tcW w:w="850" w:type="dxa"/>
            <w:tcBorders>
              <w:top w:val="single" w:sz="4" w:space="0" w:color="auto"/>
              <w:left w:val="single" w:sz="4" w:space="0" w:color="auto"/>
              <w:bottom w:val="single" w:sz="4" w:space="0" w:color="auto"/>
              <w:right w:val="single" w:sz="8" w:space="0" w:color="auto"/>
            </w:tcBorders>
          </w:tcPr>
          <w:p w14:paraId="1062ACFE"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4889,0</w:t>
            </w:r>
          </w:p>
        </w:tc>
        <w:tc>
          <w:tcPr>
            <w:tcW w:w="709" w:type="dxa"/>
            <w:tcBorders>
              <w:top w:val="single" w:sz="4" w:space="0" w:color="auto"/>
              <w:left w:val="single" w:sz="8" w:space="0" w:color="auto"/>
              <w:bottom w:val="single" w:sz="4" w:space="0" w:color="auto"/>
              <w:right w:val="single" w:sz="4" w:space="0" w:color="auto"/>
            </w:tcBorders>
          </w:tcPr>
          <w:p w14:paraId="48FD4DCD"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364E3FB" w14:textId="77777777" w:rsidR="007653A1" w:rsidRPr="008208DB" w:rsidRDefault="007653A1" w:rsidP="007E1B7D">
            <w:pPr>
              <w:spacing w:after="0" w:line="240" w:lineRule="auto"/>
            </w:pPr>
          </w:p>
        </w:tc>
        <w:tc>
          <w:tcPr>
            <w:tcW w:w="993" w:type="dxa"/>
            <w:tcBorders>
              <w:top w:val="single" w:sz="4" w:space="0" w:color="auto"/>
              <w:left w:val="single" w:sz="4" w:space="0" w:color="auto"/>
              <w:bottom w:val="single" w:sz="4" w:space="0" w:color="auto"/>
              <w:right w:val="single" w:sz="4" w:space="0" w:color="auto"/>
            </w:tcBorders>
          </w:tcPr>
          <w:p w14:paraId="29C6914A" w14:textId="77777777" w:rsidR="007653A1" w:rsidRPr="008208DB" w:rsidRDefault="007653A1" w:rsidP="007E1B7D">
            <w:pPr>
              <w:spacing w:after="0" w:line="240" w:lineRule="auto"/>
            </w:pPr>
          </w:p>
        </w:tc>
        <w:tc>
          <w:tcPr>
            <w:tcW w:w="995" w:type="dxa"/>
            <w:tcBorders>
              <w:top w:val="single" w:sz="4" w:space="0" w:color="auto"/>
              <w:left w:val="single" w:sz="4" w:space="0" w:color="auto"/>
              <w:bottom w:val="single" w:sz="4" w:space="0" w:color="auto"/>
              <w:right w:val="single" w:sz="4" w:space="0" w:color="auto"/>
            </w:tcBorders>
          </w:tcPr>
          <w:p w14:paraId="121CBA2A" w14:textId="77777777" w:rsidR="007653A1" w:rsidRPr="008208DB" w:rsidRDefault="007653A1" w:rsidP="007E1B7D">
            <w:pPr>
              <w:spacing w:after="0" w:line="240" w:lineRule="auto"/>
            </w:pPr>
          </w:p>
        </w:tc>
        <w:tc>
          <w:tcPr>
            <w:tcW w:w="2146" w:type="dxa"/>
            <w:vMerge/>
            <w:tcBorders>
              <w:right w:val="single" w:sz="4" w:space="0" w:color="auto"/>
            </w:tcBorders>
          </w:tcPr>
          <w:p w14:paraId="731E887D" w14:textId="77777777" w:rsidR="007653A1" w:rsidRPr="008208DB" w:rsidRDefault="007653A1" w:rsidP="007E1B7D">
            <w:pPr>
              <w:spacing w:after="0" w:line="240" w:lineRule="auto"/>
              <w:rPr>
                <w:rFonts w:ascii="Times New Roman" w:hAnsi="Times New Roman"/>
              </w:rPr>
            </w:pPr>
          </w:p>
        </w:tc>
      </w:tr>
      <w:tr w:rsidR="007653A1" w:rsidRPr="008208DB" w14:paraId="44693B6A" w14:textId="77777777" w:rsidTr="008D21D3">
        <w:trPr>
          <w:trHeight w:val="1004"/>
        </w:trPr>
        <w:tc>
          <w:tcPr>
            <w:tcW w:w="774" w:type="dxa"/>
            <w:vMerge/>
            <w:tcBorders>
              <w:left w:val="single" w:sz="8" w:space="0" w:color="auto"/>
              <w:right w:val="single" w:sz="8" w:space="0" w:color="auto"/>
            </w:tcBorders>
          </w:tcPr>
          <w:p w14:paraId="0FB17C83"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2702790B"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24EA7177"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510FAD3C"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7A009AA7"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0439EFCF"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6112,7</w:t>
            </w:r>
          </w:p>
        </w:tc>
        <w:tc>
          <w:tcPr>
            <w:tcW w:w="1011" w:type="dxa"/>
            <w:tcBorders>
              <w:top w:val="single" w:sz="4" w:space="0" w:color="auto"/>
              <w:left w:val="single" w:sz="8" w:space="0" w:color="auto"/>
              <w:bottom w:val="single" w:sz="4" w:space="0" w:color="auto"/>
              <w:right w:val="single" w:sz="4" w:space="0" w:color="auto"/>
            </w:tcBorders>
          </w:tcPr>
          <w:p w14:paraId="3DB1847B"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3508,0</w:t>
            </w:r>
          </w:p>
        </w:tc>
        <w:tc>
          <w:tcPr>
            <w:tcW w:w="850" w:type="dxa"/>
            <w:tcBorders>
              <w:top w:val="single" w:sz="4" w:space="0" w:color="auto"/>
              <w:left w:val="single" w:sz="4" w:space="0" w:color="auto"/>
              <w:bottom w:val="single" w:sz="4" w:space="0" w:color="auto"/>
              <w:right w:val="single" w:sz="8" w:space="0" w:color="auto"/>
            </w:tcBorders>
          </w:tcPr>
          <w:p w14:paraId="17053B34" w14:textId="79FFA469" w:rsidR="007653A1" w:rsidRPr="008208DB" w:rsidRDefault="00957FDC" w:rsidP="007E1B7D">
            <w:pPr>
              <w:autoSpaceDE w:val="0"/>
              <w:autoSpaceDN w:val="0"/>
              <w:adjustRightInd w:val="0"/>
              <w:spacing w:after="0" w:line="240" w:lineRule="auto"/>
              <w:rPr>
                <w:rFonts w:ascii="Times New Roman" w:hAnsi="Times New Roman"/>
              </w:rPr>
            </w:pPr>
            <w:r>
              <w:rPr>
                <w:rFonts w:ascii="Times New Roman" w:hAnsi="Times New Roman"/>
              </w:rPr>
              <w:t>2604,7</w:t>
            </w:r>
          </w:p>
        </w:tc>
        <w:tc>
          <w:tcPr>
            <w:tcW w:w="709" w:type="dxa"/>
            <w:tcBorders>
              <w:top w:val="single" w:sz="4" w:space="0" w:color="auto"/>
              <w:left w:val="single" w:sz="8" w:space="0" w:color="auto"/>
              <w:bottom w:val="single" w:sz="4" w:space="0" w:color="auto"/>
              <w:right w:val="single" w:sz="4" w:space="0" w:color="auto"/>
            </w:tcBorders>
          </w:tcPr>
          <w:p w14:paraId="3EBD0A84"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75492E82"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138A3926"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38BF2D76"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193FECB9" w14:textId="77777777" w:rsidR="007653A1" w:rsidRPr="008208DB" w:rsidRDefault="007653A1" w:rsidP="007E1B7D">
            <w:pPr>
              <w:spacing w:after="0" w:line="240" w:lineRule="auto"/>
              <w:rPr>
                <w:rFonts w:ascii="Times New Roman" w:hAnsi="Times New Roman"/>
              </w:rPr>
            </w:pPr>
          </w:p>
        </w:tc>
      </w:tr>
      <w:tr w:rsidR="007653A1" w:rsidRPr="008208DB" w14:paraId="10601755" w14:textId="77777777" w:rsidTr="00654E0D">
        <w:trPr>
          <w:trHeight w:val="600"/>
        </w:trPr>
        <w:tc>
          <w:tcPr>
            <w:tcW w:w="774" w:type="dxa"/>
            <w:vMerge/>
            <w:tcBorders>
              <w:left w:val="single" w:sz="8" w:space="0" w:color="auto"/>
              <w:bottom w:val="single" w:sz="8" w:space="0" w:color="auto"/>
              <w:right w:val="single" w:sz="8" w:space="0" w:color="auto"/>
            </w:tcBorders>
          </w:tcPr>
          <w:p w14:paraId="141932EB"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25C319F2"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8" w:space="0" w:color="auto"/>
              <w:bottom w:val="single" w:sz="8" w:space="0" w:color="auto"/>
              <w:right w:val="single" w:sz="8" w:space="0" w:color="auto"/>
            </w:tcBorders>
          </w:tcPr>
          <w:p w14:paraId="48C711B6"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Финансовое обеспечение мероприятий по организации питания</w:t>
            </w:r>
          </w:p>
        </w:tc>
        <w:tc>
          <w:tcPr>
            <w:tcW w:w="1412" w:type="dxa"/>
            <w:vMerge/>
            <w:tcBorders>
              <w:left w:val="single" w:sz="8" w:space="0" w:color="auto"/>
              <w:bottom w:val="single" w:sz="4" w:space="0" w:color="auto"/>
              <w:right w:val="single" w:sz="8" w:space="0" w:color="auto"/>
            </w:tcBorders>
          </w:tcPr>
          <w:p w14:paraId="17FF40D2"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366679A1"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4" w:space="0" w:color="auto"/>
            </w:tcBorders>
          </w:tcPr>
          <w:p w14:paraId="1454D7F4"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1492,0</w:t>
            </w:r>
          </w:p>
        </w:tc>
        <w:tc>
          <w:tcPr>
            <w:tcW w:w="1011" w:type="dxa"/>
            <w:tcBorders>
              <w:top w:val="single" w:sz="4" w:space="0" w:color="auto"/>
              <w:left w:val="single" w:sz="4" w:space="0" w:color="auto"/>
              <w:bottom w:val="single" w:sz="4" w:space="0" w:color="auto"/>
              <w:right w:val="single" w:sz="4" w:space="0" w:color="auto"/>
            </w:tcBorders>
          </w:tcPr>
          <w:p w14:paraId="15ED638A" w14:textId="77777777" w:rsidR="007653A1" w:rsidRPr="008208DB" w:rsidRDefault="007653A1" w:rsidP="007E1B7D">
            <w:pPr>
              <w:autoSpaceDE w:val="0"/>
              <w:autoSpaceDN w:val="0"/>
              <w:adjustRightInd w:val="0"/>
              <w:spacing w:after="0" w:line="240" w:lineRule="auto"/>
              <w:rPr>
                <w:rFonts w:ascii="Times New Roman" w:hAnsi="Times New Roman"/>
              </w:rPr>
            </w:pPr>
            <w:r w:rsidRPr="008208DB">
              <w:rPr>
                <w:rFonts w:ascii="Times New Roman" w:hAnsi="Times New Roman"/>
              </w:rPr>
              <w:t>1492,0</w:t>
            </w:r>
          </w:p>
        </w:tc>
        <w:tc>
          <w:tcPr>
            <w:tcW w:w="850" w:type="dxa"/>
            <w:tcBorders>
              <w:top w:val="single" w:sz="4" w:space="0" w:color="auto"/>
              <w:left w:val="single" w:sz="4" w:space="0" w:color="auto"/>
              <w:bottom w:val="single" w:sz="4" w:space="0" w:color="auto"/>
              <w:right w:val="single" w:sz="8" w:space="0" w:color="auto"/>
            </w:tcBorders>
          </w:tcPr>
          <w:p w14:paraId="4F106BF1"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4409C8FA"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6700326"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235AAF6"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6FEC7741" w14:textId="77777777" w:rsidR="007653A1" w:rsidRPr="008208DB" w:rsidRDefault="007653A1"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5DA7FB49" w14:textId="77777777" w:rsidR="007653A1" w:rsidRPr="008208DB" w:rsidRDefault="007653A1" w:rsidP="007E1B7D">
            <w:pPr>
              <w:spacing w:after="0" w:line="240" w:lineRule="auto"/>
              <w:rPr>
                <w:rFonts w:ascii="Times New Roman" w:hAnsi="Times New Roman"/>
              </w:rPr>
            </w:pPr>
          </w:p>
        </w:tc>
      </w:tr>
      <w:tr w:rsidR="007653A1" w:rsidRPr="008208DB" w14:paraId="56EB2FDE" w14:textId="77777777" w:rsidTr="00654E0D">
        <w:trPr>
          <w:trHeight w:val="749"/>
        </w:trPr>
        <w:tc>
          <w:tcPr>
            <w:tcW w:w="774" w:type="dxa"/>
            <w:vMerge w:val="restart"/>
            <w:tcBorders>
              <w:top w:val="single" w:sz="4" w:space="0" w:color="auto"/>
              <w:left w:val="single" w:sz="8" w:space="0" w:color="auto"/>
              <w:right w:val="single" w:sz="8" w:space="0" w:color="auto"/>
            </w:tcBorders>
          </w:tcPr>
          <w:p w14:paraId="516BDC5D"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26.3</w:t>
            </w:r>
          </w:p>
        </w:tc>
        <w:tc>
          <w:tcPr>
            <w:tcW w:w="1124" w:type="dxa"/>
            <w:vMerge w:val="restart"/>
            <w:tcBorders>
              <w:top w:val="single" w:sz="4" w:space="0" w:color="auto"/>
              <w:left w:val="single" w:sz="8" w:space="0" w:color="auto"/>
              <w:right w:val="single" w:sz="8" w:space="0" w:color="auto"/>
            </w:tcBorders>
          </w:tcPr>
          <w:p w14:paraId="31F1B660"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Мероприятие 1.3.</w:t>
            </w:r>
          </w:p>
        </w:tc>
        <w:tc>
          <w:tcPr>
            <w:tcW w:w="1714" w:type="dxa"/>
            <w:vMerge w:val="restart"/>
            <w:tcBorders>
              <w:top w:val="single" w:sz="4" w:space="0" w:color="auto"/>
              <w:left w:val="single" w:sz="8" w:space="0" w:color="auto"/>
              <w:right w:val="single" w:sz="8" w:space="0" w:color="auto"/>
            </w:tcBorders>
          </w:tcPr>
          <w:p w14:paraId="20EE4B81" w14:textId="77777777" w:rsidR="006A1177" w:rsidRPr="008208DB" w:rsidRDefault="006A1177" w:rsidP="007E1B7D">
            <w:pPr>
              <w:autoSpaceDE w:val="0"/>
              <w:autoSpaceDN w:val="0"/>
              <w:adjustRightInd w:val="0"/>
              <w:spacing w:after="0" w:line="240" w:lineRule="auto"/>
              <w:rPr>
                <w:rFonts w:ascii="Times New Roman" w:hAnsi="Times New Roman"/>
              </w:rPr>
            </w:pPr>
            <w:proofErr w:type="gramStart"/>
            <w:r w:rsidRPr="008208DB">
              <w:rPr>
                <w:rFonts w:ascii="Times New Roman" w:hAnsi="Times New Roman"/>
              </w:rPr>
              <w:t>Организация бесплатного горячего питания обучающихся, получающих начальное общее образование в образовательных организациях</w:t>
            </w:r>
            <w:proofErr w:type="gramEnd"/>
          </w:p>
        </w:tc>
        <w:tc>
          <w:tcPr>
            <w:tcW w:w="1412" w:type="dxa"/>
            <w:vMerge w:val="restart"/>
            <w:tcBorders>
              <w:top w:val="single" w:sz="4" w:space="0" w:color="auto"/>
              <w:left w:val="single" w:sz="8" w:space="0" w:color="auto"/>
              <w:right w:val="single" w:sz="8" w:space="0" w:color="auto"/>
            </w:tcBorders>
          </w:tcPr>
          <w:p w14:paraId="70D36A67"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right w:val="single" w:sz="8" w:space="0" w:color="auto"/>
            </w:tcBorders>
          </w:tcPr>
          <w:p w14:paraId="79A5E9C0"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tc>
        <w:tc>
          <w:tcPr>
            <w:tcW w:w="1130" w:type="dxa"/>
            <w:tcBorders>
              <w:top w:val="single" w:sz="4" w:space="0" w:color="auto"/>
              <w:left w:val="single" w:sz="8" w:space="0" w:color="auto"/>
              <w:right w:val="single" w:sz="8" w:space="0" w:color="auto"/>
            </w:tcBorders>
          </w:tcPr>
          <w:p w14:paraId="6D056029"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30594,6</w:t>
            </w:r>
          </w:p>
        </w:tc>
        <w:tc>
          <w:tcPr>
            <w:tcW w:w="1011" w:type="dxa"/>
            <w:tcBorders>
              <w:top w:val="single" w:sz="4" w:space="0" w:color="auto"/>
              <w:left w:val="single" w:sz="8" w:space="0" w:color="auto"/>
              <w:right w:val="single" w:sz="4" w:space="0" w:color="auto"/>
            </w:tcBorders>
          </w:tcPr>
          <w:p w14:paraId="0246F704"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right w:val="single" w:sz="8" w:space="0" w:color="auto"/>
            </w:tcBorders>
          </w:tcPr>
          <w:p w14:paraId="777EFA24"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8733,7</w:t>
            </w:r>
          </w:p>
        </w:tc>
        <w:tc>
          <w:tcPr>
            <w:tcW w:w="709" w:type="dxa"/>
            <w:tcBorders>
              <w:top w:val="single" w:sz="4" w:space="0" w:color="auto"/>
              <w:left w:val="single" w:sz="8" w:space="0" w:color="auto"/>
              <w:right w:val="single" w:sz="4" w:space="0" w:color="auto"/>
            </w:tcBorders>
          </w:tcPr>
          <w:p w14:paraId="5D4F1EEE"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21860,9</w:t>
            </w:r>
          </w:p>
        </w:tc>
        <w:tc>
          <w:tcPr>
            <w:tcW w:w="992" w:type="dxa"/>
            <w:tcBorders>
              <w:top w:val="single" w:sz="4" w:space="0" w:color="auto"/>
              <w:left w:val="single" w:sz="4" w:space="0" w:color="auto"/>
              <w:right w:val="single" w:sz="4" w:space="0" w:color="auto"/>
            </w:tcBorders>
          </w:tcPr>
          <w:p w14:paraId="3F6277F0"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right w:val="single" w:sz="4" w:space="0" w:color="auto"/>
            </w:tcBorders>
          </w:tcPr>
          <w:p w14:paraId="3FA0061C"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right w:val="single" w:sz="4" w:space="0" w:color="auto"/>
            </w:tcBorders>
          </w:tcPr>
          <w:p w14:paraId="7917246E"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2146" w:type="dxa"/>
            <w:vMerge w:val="restart"/>
            <w:tcBorders>
              <w:right w:val="single" w:sz="4" w:space="0" w:color="auto"/>
            </w:tcBorders>
          </w:tcPr>
          <w:p w14:paraId="07DD7C03" w14:textId="206952B7" w:rsidR="006A1177" w:rsidRPr="008208DB" w:rsidRDefault="006A1177" w:rsidP="007E1B7D">
            <w:pPr>
              <w:spacing w:after="0" w:line="240" w:lineRule="auto"/>
              <w:rPr>
                <w:rFonts w:ascii="Times New Roman" w:hAnsi="Times New Roman"/>
              </w:rPr>
            </w:pPr>
            <w:r w:rsidRPr="008208DB">
              <w:rPr>
                <w:rFonts w:ascii="Times New Roman" w:hAnsi="Times New Roman"/>
              </w:rPr>
              <w:t>охват 100%</w:t>
            </w:r>
            <w:r w:rsidR="003510EA">
              <w:rPr>
                <w:rFonts w:ascii="Times New Roman" w:hAnsi="Times New Roman"/>
              </w:rPr>
              <w:t xml:space="preserve"> </w:t>
            </w:r>
            <w:r w:rsidRPr="008208DB">
              <w:rPr>
                <w:rFonts w:ascii="Times New Roman" w:hAnsi="Times New Roman"/>
              </w:rPr>
              <w:t>обучающихся 1-4 классов одноразовым бесплатным горячим питанием</w:t>
            </w:r>
          </w:p>
        </w:tc>
      </w:tr>
      <w:tr w:rsidR="007653A1" w:rsidRPr="008208DB" w14:paraId="40488BB6" w14:textId="77777777" w:rsidTr="00654E0D">
        <w:trPr>
          <w:trHeight w:val="522"/>
        </w:trPr>
        <w:tc>
          <w:tcPr>
            <w:tcW w:w="774" w:type="dxa"/>
            <w:vMerge/>
            <w:tcBorders>
              <w:left w:val="single" w:sz="8" w:space="0" w:color="auto"/>
              <w:right w:val="single" w:sz="8" w:space="0" w:color="auto"/>
            </w:tcBorders>
          </w:tcPr>
          <w:p w14:paraId="17983B02"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461C69A8"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4B0E3922"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7BB2A4CA"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F68D89D"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областной бюджет</w:t>
            </w:r>
          </w:p>
          <w:p w14:paraId="444AC2FF"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032780D0"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10198,2</w:t>
            </w:r>
          </w:p>
        </w:tc>
        <w:tc>
          <w:tcPr>
            <w:tcW w:w="1011" w:type="dxa"/>
            <w:tcBorders>
              <w:top w:val="single" w:sz="4" w:space="0" w:color="auto"/>
              <w:left w:val="single" w:sz="8" w:space="0" w:color="auto"/>
              <w:bottom w:val="single" w:sz="4" w:space="0" w:color="auto"/>
              <w:right w:val="single" w:sz="4" w:space="0" w:color="auto"/>
            </w:tcBorders>
          </w:tcPr>
          <w:p w14:paraId="1D856CAD"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2A6FCC6"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2911,2</w:t>
            </w:r>
          </w:p>
        </w:tc>
        <w:tc>
          <w:tcPr>
            <w:tcW w:w="709" w:type="dxa"/>
            <w:tcBorders>
              <w:top w:val="single" w:sz="4" w:space="0" w:color="auto"/>
              <w:left w:val="single" w:sz="8" w:space="0" w:color="auto"/>
              <w:bottom w:val="single" w:sz="4" w:space="0" w:color="auto"/>
              <w:right w:val="single" w:sz="4" w:space="0" w:color="auto"/>
            </w:tcBorders>
          </w:tcPr>
          <w:p w14:paraId="7B3BECD3"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7287,0</w:t>
            </w:r>
          </w:p>
        </w:tc>
        <w:tc>
          <w:tcPr>
            <w:tcW w:w="992" w:type="dxa"/>
            <w:tcBorders>
              <w:top w:val="single" w:sz="4" w:space="0" w:color="auto"/>
              <w:left w:val="single" w:sz="4" w:space="0" w:color="auto"/>
              <w:bottom w:val="single" w:sz="4" w:space="0" w:color="auto"/>
              <w:right w:val="single" w:sz="4" w:space="0" w:color="auto"/>
            </w:tcBorders>
          </w:tcPr>
          <w:p w14:paraId="44F963FF"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2E7E0587"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33A6E85B"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252CBC82" w14:textId="77777777" w:rsidR="006A1177" w:rsidRPr="008208DB" w:rsidRDefault="006A1177" w:rsidP="007E1B7D">
            <w:pPr>
              <w:spacing w:after="0" w:line="240" w:lineRule="auto"/>
              <w:rPr>
                <w:rFonts w:ascii="Times New Roman" w:hAnsi="Times New Roman"/>
              </w:rPr>
            </w:pPr>
          </w:p>
        </w:tc>
      </w:tr>
      <w:tr w:rsidR="007653A1" w:rsidRPr="008208DB" w14:paraId="53F466B9" w14:textId="77777777" w:rsidTr="00654E0D">
        <w:trPr>
          <w:trHeight w:val="1007"/>
        </w:trPr>
        <w:tc>
          <w:tcPr>
            <w:tcW w:w="774" w:type="dxa"/>
            <w:vMerge/>
            <w:tcBorders>
              <w:left w:val="single" w:sz="8" w:space="0" w:color="auto"/>
              <w:bottom w:val="single" w:sz="8" w:space="0" w:color="auto"/>
              <w:right w:val="single" w:sz="8" w:space="0" w:color="auto"/>
            </w:tcBorders>
          </w:tcPr>
          <w:p w14:paraId="3A249FB5"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2A0FAD62"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367B5F25"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35FDE06A"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7971168"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4" w:space="0" w:color="auto"/>
              <w:right w:val="single" w:sz="8" w:space="0" w:color="auto"/>
            </w:tcBorders>
          </w:tcPr>
          <w:p w14:paraId="2983A6E3"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412,0</w:t>
            </w:r>
          </w:p>
        </w:tc>
        <w:tc>
          <w:tcPr>
            <w:tcW w:w="1011" w:type="dxa"/>
            <w:tcBorders>
              <w:top w:val="single" w:sz="4" w:space="0" w:color="auto"/>
              <w:left w:val="single" w:sz="8" w:space="0" w:color="auto"/>
              <w:bottom w:val="single" w:sz="4" w:space="0" w:color="auto"/>
              <w:right w:val="single" w:sz="4" w:space="0" w:color="auto"/>
            </w:tcBorders>
          </w:tcPr>
          <w:p w14:paraId="3AA61FB7"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121B93BD"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117,6</w:t>
            </w:r>
          </w:p>
        </w:tc>
        <w:tc>
          <w:tcPr>
            <w:tcW w:w="709" w:type="dxa"/>
            <w:tcBorders>
              <w:top w:val="single" w:sz="4" w:space="0" w:color="auto"/>
              <w:left w:val="single" w:sz="8" w:space="0" w:color="auto"/>
              <w:bottom w:val="single" w:sz="4" w:space="0" w:color="auto"/>
              <w:right w:val="single" w:sz="4" w:space="0" w:color="auto"/>
            </w:tcBorders>
          </w:tcPr>
          <w:p w14:paraId="46FF6E7C"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294,4</w:t>
            </w:r>
          </w:p>
        </w:tc>
        <w:tc>
          <w:tcPr>
            <w:tcW w:w="992" w:type="dxa"/>
            <w:tcBorders>
              <w:top w:val="single" w:sz="4" w:space="0" w:color="auto"/>
              <w:left w:val="single" w:sz="4" w:space="0" w:color="auto"/>
              <w:bottom w:val="single" w:sz="4" w:space="0" w:color="auto"/>
              <w:right w:val="single" w:sz="4" w:space="0" w:color="auto"/>
            </w:tcBorders>
          </w:tcPr>
          <w:p w14:paraId="503E670F"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5048664"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19A458F0"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50F4A1EA" w14:textId="77777777" w:rsidR="006A1177" w:rsidRPr="008208DB" w:rsidRDefault="006A1177" w:rsidP="007E1B7D">
            <w:pPr>
              <w:spacing w:after="0" w:line="240" w:lineRule="auto"/>
              <w:rPr>
                <w:rFonts w:ascii="Times New Roman" w:hAnsi="Times New Roman"/>
              </w:rPr>
            </w:pPr>
          </w:p>
        </w:tc>
      </w:tr>
      <w:tr w:rsidR="007653A1" w:rsidRPr="008208DB" w14:paraId="603AE471" w14:textId="77777777" w:rsidTr="00654E0D">
        <w:trPr>
          <w:trHeight w:val="525"/>
        </w:trPr>
        <w:tc>
          <w:tcPr>
            <w:tcW w:w="774" w:type="dxa"/>
            <w:vMerge w:val="restart"/>
            <w:tcBorders>
              <w:left w:val="single" w:sz="8" w:space="0" w:color="auto"/>
              <w:right w:val="single" w:sz="8" w:space="0" w:color="auto"/>
            </w:tcBorders>
          </w:tcPr>
          <w:p w14:paraId="6215A371"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27.</w:t>
            </w:r>
          </w:p>
        </w:tc>
        <w:tc>
          <w:tcPr>
            <w:tcW w:w="1124" w:type="dxa"/>
            <w:vMerge w:val="restart"/>
            <w:tcBorders>
              <w:top w:val="single" w:sz="4" w:space="0" w:color="auto"/>
              <w:left w:val="single" w:sz="8" w:space="0" w:color="auto"/>
              <w:right w:val="single" w:sz="8" w:space="0" w:color="auto"/>
            </w:tcBorders>
          </w:tcPr>
          <w:p w14:paraId="732C16E4" w14:textId="698DBE42"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7D7717CB" w14:textId="31B3ED04" w:rsidR="006A1177" w:rsidRPr="008208DB" w:rsidRDefault="006A1177" w:rsidP="007E1B7D">
            <w:pPr>
              <w:autoSpaceDE w:val="0"/>
              <w:autoSpaceDN w:val="0"/>
              <w:adjustRightInd w:val="0"/>
              <w:spacing w:after="0" w:line="240" w:lineRule="auto"/>
            </w:pPr>
            <w:r w:rsidRPr="008208DB">
              <w:rPr>
                <w:rFonts w:ascii="Times New Roman" w:hAnsi="Times New Roman"/>
              </w:rPr>
              <w:t>мероприя</w:t>
            </w:r>
            <w:r w:rsidRPr="008208DB">
              <w:rPr>
                <w:rFonts w:ascii="Times New Roman" w:hAnsi="Times New Roman"/>
              </w:rPr>
              <w:lastRenderedPageBreak/>
              <w:t>тие 2</w:t>
            </w:r>
          </w:p>
          <w:p w14:paraId="5CD8C766"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03666941" w14:textId="7D8FBDDE"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 xml:space="preserve"> "Модернизация</w:t>
            </w:r>
          </w:p>
          <w:p w14:paraId="0AE083E3" w14:textId="5C89E048"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материально-</w:t>
            </w:r>
          </w:p>
          <w:p w14:paraId="62304174" w14:textId="0B4AD5FC"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 xml:space="preserve">технической базы </w:t>
            </w:r>
          </w:p>
          <w:p w14:paraId="704BDC80" w14:textId="1606286E"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пищеблоков</w:t>
            </w:r>
          </w:p>
          <w:p w14:paraId="09C5A9E3" w14:textId="0396F161"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общеобразовательных организаций" </w:t>
            </w:r>
          </w:p>
          <w:p w14:paraId="7F1329E6"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412" w:type="dxa"/>
            <w:vMerge w:val="restart"/>
            <w:tcBorders>
              <w:top w:val="single" w:sz="4" w:space="0" w:color="auto"/>
              <w:left w:val="single" w:sz="8" w:space="0" w:color="auto"/>
              <w:right w:val="single" w:sz="8" w:space="0" w:color="auto"/>
            </w:tcBorders>
          </w:tcPr>
          <w:p w14:paraId="1D3B64DA"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Управление образования</w:t>
            </w:r>
          </w:p>
        </w:tc>
        <w:tc>
          <w:tcPr>
            <w:tcW w:w="1274" w:type="dxa"/>
            <w:tcBorders>
              <w:top w:val="single" w:sz="4" w:space="0" w:color="auto"/>
              <w:left w:val="single" w:sz="8" w:space="0" w:color="auto"/>
              <w:bottom w:val="single" w:sz="4" w:space="0" w:color="auto"/>
              <w:right w:val="single" w:sz="8" w:space="0" w:color="auto"/>
            </w:tcBorders>
          </w:tcPr>
          <w:p w14:paraId="0A98C242" w14:textId="77777777" w:rsidR="006A1177" w:rsidRPr="008208DB" w:rsidRDefault="006A1177"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21612742" w14:textId="77777777" w:rsidR="006A1177" w:rsidRPr="008208DB" w:rsidRDefault="006A1177"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272BDB2E"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58844322"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65105DDE"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3FEE0AC7"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2A205B2C"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6566986"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2C1AF88C"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21BDD58C" w14:textId="77777777" w:rsidR="006A1177" w:rsidRPr="008208DB" w:rsidRDefault="006A1177" w:rsidP="007E1B7D">
            <w:pPr>
              <w:spacing w:after="0" w:line="240" w:lineRule="auto"/>
              <w:rPr>
                <w:rFonts w:ascii="Times New Roman" w:hAnsi="Times New Roman"/>
              </w:rPr>
            </w:pPr>
            <w:r w:rsidRPr="008208DB">
              <w:rPr>
                <w:rFonts w:ascii="Times New Roman" w:hAnsi="Times New Roman"/>
              </w:rPr>
              <w:t xml:space="preserve">Будут созданы условия для </w:t>
            </w:r>
            <w:r w:rsidRPr="008208DB">
              <w:rPr>
                <w:rFonts w:ascii="Times New Roman" w:hAnsi="Times New Roman"/>
              </w:rPr>
              <w:lastRenderedPageBreak/>
              <w:t>обеспечения учащихся общеобразовательных организаций качественным горячим питанием.</w:t>
            </w:r>
          </w:p>
          <w:p w14:paraId="0942BC35" w14:textId="77777777" w:rsidR="006A1177" w:rsidRPr="008208DB" w:rsidRDefault="006A1177" w:rsidP="007E1B7D">
            <w:pPr>
              <w:spacing w:after="0" w:line="240" w:lineRule="auto"/>
              <w:rPr>
                <w:rFonts w:ascii="Times New Roman" w:hAnsi="Times New Roman"/>
              </w:rPr>
            </w:pPr>
          </w:p>
        </w:tc>
      </w:tr>
      <w:tr w:rsidR="007653A1" w:rsidRPr="008208DB" w14:paraId="5DB8D664" w14:textId="77777777" w:rsidTr="00654E0D">
        <w:trPr>
          <w:trHeight w:val="540"/>
        </w:trPr>
        <w:tc>
          <w:tcPr>
            <w:tcW w:w="774" w:type="dxa"/>
            <w:vMerge/>
            <w:tcBorders>
              <w:left w:val="single" w:sz="8" w:space="0" w:color="auto"/>
              <w:right w:val="single" w:sz="8" w:space="0" w:color="auto"/>
            </w:tcBorders>
          </w:tcPr>
          <w:p w14:paraId="4E5A9CD0"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053EC8A2"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54A3A5FF"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25241BDA"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754D4977" w14:textId="77777777" w:rsidR="006A1177" w:rsidRPr="008208DB" w:rsidRDefault="006A1177" w:rsidP="007E1B7D">
            <w:pPr>
              <w:autoSpaceDE w:val="0"/>
              <w:autoSpaceDN w:val="0"/>
              <w:adjustRightInd w:val="0"/>
              <w:spacing w:after="0" w:line="240" w:lineRule="auto"/>
              <w:rPr>
                <w:rFonts w:ascii="Times New Roman" w:hAnsi="Times New Roman"/>
              </w:rPr>
            </w:pPr>
            <w:r w:rsidRPr="008208DB">
              <w:rPr>
                <w:rFonts w:ascii="Times New Roman" w:hAnsi="Times New Roman"/>
              </w:rPr>
              <w:t>федеральный бюджет</w:t>
            </w:r>
          </w:p>
          <w:p w14:paraId="2984DA6F" w14:textId="77777777" w:rsidR="006A1177" w:rsidRPr="008208DB" w:rsidRDefault="006A1177"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68BC9B0E"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269553E9"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49C0D3BB"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05878EB8"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C7ADDE5"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09F64BF"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0DE8C2F7"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358C2D76" w14:textId="77777777" w:rsidR="006A1177" w:rsidRPr="008208DB" w:rsidRDefault="006A1177" w:rsidP="007E1B7D">
            <w:pPr>
              <w:spacing w:after="0" w:line="240" w:lineRule="auto"/>
              <w:rPr>
                <w:rFonts w:ascii="Times New Roman" w:hAnsi="Times New Roman"/>
              </w:rPr>
            </w:pPr>
          </w:p>
        </w:tc>
      </w:tr>
      <w:tr w:rsidR="007653A1" w:rsidRPr="008208DB" w14:paraId="4011FED3" w14:textId="77777777" w:rsidTr="00654E0D">
        <w:trPr>
          <w:trHeight w:val="600"/>
        </w:trPr>
        <w:tc>
          <w:tcPr>
            <w:tcW w:w="774" w:type="dxa"/>
            <w:vMerge/>
            <w:tcBorders>
              <w:left w:val="single" w:sz="8" w:space="0" w:color="auto"/>
              <w:right w:val="single" w:sz="8" w:space="0" w:color="auto"/>
            </w:tcBorders>
          </w:tcPr>
          <w:p w14:paraId="1705A1F5"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4E22EF7F"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2D4ABD85"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27555DC0"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10FA5EB4" w14:textId="77777777" w:rsidR="006A1177" w:rsidRPr="008208DB" w:rsidRDefault="006A1177"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p w14:paraId="700FCB99" w14:textId="77777777" w:rsidR="006A1177" w:rsidRPr="008208DB" w:rsidRDefault="006A1177"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29028CDE"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61E2E3DB"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584C4623"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012B970B"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04E2ACF"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1CD0850"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41C4C47B"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34B287D6" w14:textId="77777777" w:rsidR="006A1177" w:rsidRPr="008208DB" w:rsidRDefault="006A1177" w:rsidP="007E1B7D">
            <w:pPr>
              <w:spacing w:after="0" w:line="240" w:lineRule="auto"/>
              <w:rPr>
                <w:rFonts w:ascii="Times New Roman" w:hAnsi="Times New Roman"/>
              </w:rPr>
            </w:pPr>
          </w:p>
        </w:tc>
      </w:tr>
      <w:tr w:rsidR="007653A1" w:rsidRPr="008208DB" w14:paraId="1BB0308D" w14:textId="77777777" w:rsidTr="00654E0D">
        <w:trPr>
          <w:trHeight w:val="600"/>
        </w:trPr>
        <w:tc>
          <w:tcPr>
            <w:tcW w:w="774" w:type="dxa"/>
            <w:vMerge/>
            <w:tcBorders>
              <w:left w:val="single" w:sz="8" w:space="0" w:color="auto"/>
              <w:bottom w:val="single" w:sz="8" w:space="0" w:color="auto"/>
              <w:right w:val="single" w:sz="8" w:space="0" w:color="auto"/>
            </w:tcBorders>
          </w:tcPr>
          <w:p w14:paraId="0D69B594"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2B67A8D6"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42C4EAD1"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17711BEF"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694968A7" w14:textId="77777777" w:rsidR="006A1177" w:rsidRPr="008208DB" w:rsidRDefault="006A1177"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4040BDC9"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0EBDB02C"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1E1C4DE5"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3EE50FBA"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8" w:space="0" w:color="auto"/>
              <w:right w:val="single" w:sz="4" w:space="0" w:color="auto"/>
            </w:tcBorders>
          </w:tcPr>
          <w:p w14:paraId="74991B9F"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8" w:space="0" w:color="auto"/>
              <w:right w:val="single" w:sz="4" w:space="0" w:color="auto"/>
            </w:tcBorders>
          </w:tcPr>
          <w:p w14:paraId="30C5A6C9"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299C48F5" w14:textId="77777777" w:rsidR="006A1177" w:rsidRPr="008208DB" w:rsidRDefault="006A1177"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6BA7B3F8" w14:textId="77777777" w:rsidR="006A1177" w:rsidRPr="008208DB" w:rsidRDefault="006A1177" w:rsidP="007E1B7D">
            <w:pPr>
              <w:spacing w:after="0" w:line="240" w:lineRule="auto"/>
              <w:rPr>
                <w:rFonts w:ascii="Times New Roman" w:hAnsi="Times New Roman"/>
              </w:rPr>
            </w:pPr>
          </w:p>
        </w:tc>
      </w:tr>
      <w:tr w:rsidR="00882AF0" w:rsidRPr="008208DB" w14:paraId="69488133" w14:textId="77777777" w:rsidTr="00654E0D">
        <w:trPr>
          <w:trHeight w:val="660"/>
        </w:trPr>
        <w:tc>
          <w:tcPr>
            <w:tcW w:w="774" w:type="dxa"/>
            <w:vMerge w:val="restart"/>
            <w:tcBorders>
              <w:left w:val="single" w:sz="8" w:space="0" w:color="auto"/>
              <w:right w:val="single" w:sz="8" w:space="0" w:color="auto"/>
            </w:tcBorders>
          </w:tcPr>
          <w:p w14:paraId="514343A6" w14:textId="77777777" w:rsidR="00882AF0" w:rsidRPr="008208DB" w:rsidRDefault="00882AF0" w:rsidP="007E1B7D">
            <w:pPr>
              <w:autoSpaceDE w:val="0"/>
              <w:autoSpaceDN w:val="0"/>
              <w:adjustRightInd w:val="0"/>
              <w:spacing w:after="0" w:line="240" w:lineRule="auto"/>
              <w:rPr>
                <w:rFonts w:ascii="Times New Roman" w:hAnsi="Times New Roman"/>
              </w:rPr>
            </w:pPr>
            <w:r w:rsidRPr="008208DB">
              <w:rPr>
                <w:rFonts w:ascii="Times New Roman" w:hAnsi="Times New Roman"/>
              </w:rPr>
              <w:t>28.</w:t>
            </w:r>
          </w:p>
        </w:tc>
        <w:tc>
          <w:tcPr>
            <w:tcW w:w="1124" w:type="dxa"/>
            <w:vMerge w:val="restart"/>
            <w:tcBorders>
              <w:left w:val="single" w:sz="8" w:space="0" w:color="auto"/>
              <w:right w:val="single" w:sz="8" w:space="0" w:color="auto"/>
            </w:tcBorders>
          </w:tcPr>
          <w:p w14:paraId="1C871A83" w14:textId="4A963851" w:rsidR="00882AF0" w:rsidRPr="008208DB" w:rsidRDefault="00882AF0"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0610D9F4" w14:textId="143035B1" w:rsidR="00882AF0" w:rsidRPr="008208DB" w:rsidRDefault="00882AF0" w:rsidP="007E1B7D">
            <w:pPr>
              <w:autoSpaceDE w:val="0"/>
              <w:autoSpaceDN w:val="0"/>
              <w:adjustRightInd w:val="0"/>
              <w:spacing w:after="0" w:line="240" w:lineRule="auto"/>
            </w:pPr>
            <w:r w:rsidRPr="008208DB">
              <w:rPr>
                <w:rFonts w:ascii="Times New Roman" w:hAnsi="Times New Roman"/>
              </w:rPr>
              <w:t>мероприятие 3</w:t>
            </w:r>
          </w:p>
          <w:p w14:paraId="4F860842"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63F7A2AB" w14:textId="13A2C434" w:rsidR="00882AF0" w:rsidRPr="008208DB" w:rsidRDefault="00882AF0" w:rsidP="007E1B7D">
            <w:pPr>
              <w:autoSpaceDE w:val="0"/>
              <w:autoSpaceDN w:val="0"/>
              <w:adjustRightInd w:val="0"/>
              <w:spacing w:after="0" w:line="240" w:lineRule="auto"/>
              <w:rPr>
                <w:rFonts w:ascii="Times New Roman" w:hAnsi="Times New Roman"/>
              </w:rPr>
            </w:pPr>
            <w:r w:rsidRPr="008208DB">
              <w:rPr>
                <w:rFonts w:ascii="Times New Roman" w:hAnsi="Times New Roman"/>
              </w:rPr>
              <w:t>"Обеспечение</w:t>
            </w:r>
          </w:p>
          <w:p w14:paraId="2E285A08" w14:textId="4EABB3B8" w:rsidR="00882AF0" w:rsidRPr="008208DB" w:rsidRDefault="00882AF0" w:rsidP="007E1B7D">
            <w:pPr>
              <w:autoSpaceDE w:val="0"/>
              <w:autoSpaceDN w:val="0"/>
              <w:adjustRightInd w:val="0"/>
              <w:spacing w:after="0" w:line="240" w:lineRule="auto"/>
              <w:rPr>
                <w:rFonts w:ascii="Times New Roman" w:hAnsi="Times New Roman"/>
              </w:rPr>
            </w:pPr>
            <w:r w:rsidRPr="008208DB">
              <w:rPr>
                <w:rFonts w:ascii="Times New Roman" w:hAnsi="Times New Roman"/>
              </w:rPr>
              <w:t>качественного и</w:t>
            </w:r>
          </w:p>
          <w:p w14:paraId="05766FD5" w14:textId="441DCC0B" w:rsidR="00882AF0" w:rsidRPr="008208DB" w:rsidRDefault="00882AF0" w:rsidP="007E1B7D">
            <w:pPr>
              <w:autoSpaceDE w:val="0"/>
              <w:autoSpaceDN w:val="0"/>
              <w:adjustRightInd w:val="0"/>
              <w:spacing w:after="0" w:line="240" w:lineRule="auto"/>
              <w:rPr>
                <w:rFonts w:ascii="Times New Roman" w:hAnsi="Times New Roman"/>
              </w:rPr>
            </w:pPr>
            <w:r w:rsidRPr="008208DB">
              <w:rPr>
                <w:rFonts w:ascii="Times New Roman" w:hAnsi="Times New Roman"/>
              </w:rPr>
              <w:t>сбалансированного</w:t>
            </w:r>
            <w:r>
              <w:rPr>
                <w:rFonts w:ascii="Times New Roman" w:hAnsi="Times New Roman"/>
              </w:rPr>
              <w:t xml:space="preserve"> </w:t>
            </w:r>
            <w:r w:rsidRPr="008208DB">
              <w:rPr>
                <w:rFonts w:ascii="Times New Roman" w:hAnsi="Times New Roman"/>
              </w:rPr>
              <w:t xml:space="preserve">школьного питания в соответствии </w:t>
            </w:r>
            <w:proofErr w:type="gramStart"/>
            <w:r w:rsidRPr="008208DB">
              <w:rPr>
                <w:rFonts w:ascii="Times New Roman" w:hAnsi="Times New Roman"/>
              </w:rPr>
              <w:t>с</w:t>
            </w:r>
            <w:proofErr w:type="gramEnd"/>
          </w:p>
          <w:p w14:paraId="2BACF96D" w14:textId="411443E0" w:rsidR="00882AF0" w:rsidRPr="008208DB" w:rsidRDefault="00882AF0"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возрастными и </w:t>
            </w:r>
          </w:p>
          <w:p w14:paraId="25E9832C" w14:textId="7CEDD3AA" w:rsidR="00882AF0" w:rsidRPr="008208DB" w:rsidRDefault="00882AF0" w:rsidP="007E1B7D">
            <w:pPr>
              <w:autoSpaceDE w:val="0"/>
              <w:autoSpaceDN w:val="0"/>
              <w:adjustRightInd w:val="0"/>
              <w:spacing w:after="0" w:line="240" w:lineRule="auto"/>
              <w:rPr>
                <w:rFonts w:ascii="Times New Roman" w:hAnsi="Times New Roman"/>
              </w:rPr>
            </w:pPr>
            <w:r w:rsidRPr="008208DB">
              <w:rPr>
                <w:rFonts w:ascii="Times New Roman" w:hAnsi="Times New Roman"/>
              </w:rPr>
              <w:t>физиологическими</w:t>
            </w:r>
          </w:p>
          <w:p w14:paraId="0A59E7C9" w14:textId="7AEDFEAA" w:rsidR="00882AF0" w:rsidRPr="008208DB" w:rsidRDefault="00882AF0" w:rsidP="007E1B7D">
            <w:pPr>
              <w:autoSpaceDE w:val="0"/>
              <w:autoSpaceDN w:val="0"/>
              <w:adjustRightInd w:val="0"/>
              <w:spacing w:after="0" w:line="240" w:lineRule="auto"/>
              <w:rPr>
                <w:rFonts w:ascii="Times New Roman" w:hAnsi="Times New Roman"/>
              </w:rPr>
            </w:pPr>
            <w:r w:rsidRPr="008208DB">
              <w:rPr>
                <w:rFonts w:ascii="Times New Roman" w:hAnsi="Times New Roman"/>
              </w:rPr>
              <w:t>потребностями</w:t>
            </w:r>
          </w:p>
          <w:p w14:paraId="174FC80E" w14:textId="77777777" w:rsidR="00882AF0" w:rsidRDefault="00882AF0"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школьников </w:t>
            </w:r>
          </w:p>
          <w:p w14:paraId="361DB15C" w14:textId="6ABA8425" w:rsidR="00882AF0" w:rsidRPr="008208DB" w:rsidRDefault="00882AF0" w:rsidP="007E1B7D">
            <w:pPr>
              <w:autoSpaceDE w:val="0"/>
              <w:autoSpaceDN w:val="0"/>
              <w:adjustRightInd w:val="0"/>
              <w:spacing w:after="0" w:line="240" w:lineRule="auto"/>
              <w:rPr>
                <w:rFonts w:ascii="Times New Roman" w:hAnsi="Times New Roman"/>
              </w:rPr>
            </w:pPr>
            <w:r w:rsidRPr="008208DB">
              <w:rPr>
                <w:rFonts w:ascii="Times New Roman" w:hAnsi="Times New Roman"/>
              </w:rPr>
              <w:t>в пищевых</w:t>
            </w:r>
          </w:p>
          <w:p w14:paraId="2C29D7C3" w14:textId="77777777" w:rsidR="00882AF0" w:rsidRPr="008208DB" w:rsidRDefault="00882AF0" w:rsidP="007E1B7D">
            <w:pPr>
              <w:autoSpaceDE w:val="0"/>
              <w:autoSpaceDN w:val="0"/>
              <w:adjustRightInd w:val="0"/>
              <w:spacing w:after="0" w:line="240" w:lineRule="auto"/>
              <w:rPr>
                <w:rFonts w:ascii="Times New Roman" w:hAnsi="Times New Roman"/>
              </w:rPr>
            </w:pPr>
            <w:proofErr w:type="gramStart"/>
            <w:r w:rsidRPr="008208DB">
              <w:rPr>
                <w:rFonts w:ascii="Times New Roman" w:hAnsi="Times New Roman"/>
              </w:rPr>
              <w:t>веществах</w:t>
            </w:r>
            <w:proofErr w:type="gramEnd"/>
            <w:r w:rsidRPr="008208DB">
              <w:rPr>
                <w:rFonts w:ascii="Times New Roman" w:hAnsi="Times New Roman"/>
              </w:rPr>
              <w:t xml:space="preserve"> и энергии"</w:t>
            </w:r>
          </w:p>
          <w:p w14:paraId="5C47164D"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412" w:type="dxa"/>
            <w:vMerge w:val="restart"/>
            <w:tcBorders>
              <w:left w:val="single" w:sz="8" w:space="0" w:color="auto"/>
              <w:right w:val="single" w:sz="8" w:space="0" w:color="auto"/>
            </w:tcBorders>
          </w:tcPr>
          <w:p w14:paraId="2E2F663C" w14:textId="77777777" w:rsidR="00882AF0" w:rsidRPr="008208DB" w:rsidRDefault="00882AF0" w:rsidP="007E1B7D">
            <w:pPr>
              <w:autoSpaceDE w:val="0"/>
              <w:autoSpaceDN w:val="0"/>
              <w:adjustRightInd w:val="0"/>
              <w:spacing w:after="0" w:line="240" w:lineRule="auto"/>
              <w:rPr>
                <w:rFonts w:ascii="Times New Roman" w:hAnsi="Times New Roman"/>
              </w:rPr>
            </w:pPr>
            <w:r w:rsidRPr="008208DB">
              <w:rPr>
                <w:rFonts w:ascii="Times New Roman" w:hAnsi="Times New Roman"/>
              </w:rPr>
              <w:t>Управление образования</w:t>
            </w:r>
          </w:p>
        </w:tc>
        <w:tc>
          <w:tcPr>
            <w:tcW w:w="1274" w:type="dxa"/>
            <w:tcBorders>
              <w:left w:val="single" w:sz="8" w:space="0" w:color="auto"/>
              <w:bottom w:val="single" w:sz="4" w:space="0" w:color="auto"/>
              <w:right w:val="single" w:sz="8" w:space="0" w:color="auto"/>
            </w:tcBorders>
          </w:tcPr>
          <w:p w14:paraId="6B71D29A" w14:textId="77777777" w:rsidR="00882AF0" w:rsidRPr="008208DB" w:rsidRDefault="00882AF0"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08A950BD" w14:textId="77777777" w:rsidR="00882AF0" w:rsidRPr="008208DB" w:rsidRDefault="00882AF0" w:rsidP="007E1B7D">
            <w:pPr>
              <w:autoSpaceDE w:val="0"/>
              <w:autoSpaceDN w:val="0"/>
              <w:adjustRightInd w:val="0"/>
              <w:spacing w:after="0" w:line="240" w:lineRule="auto"/>
              <w:jc w:val="center"/>
              <w:rPr>
                <w:rFonts w:ascii="Times New Roman" w:hAnsi="Times New Roman"/>
              </w:rPr>
            </w:pPr>
          </w:p>
        </w:tc>
        <w:tc>
          <w:tcPr>
            <w:tcW w:w="1130" w:type="dxa"/>
            <w:tcBorders>
              <w:left w:val="single" w:sz="8" w:space="0" w:color="auto"/>
              <w:bottom w:val="single" w:sz="4" w:space="0" w:color="auto"/>
              <w:right w:val="single" w:sz="8" w:space="0" w:color="auto"/>
            </w:tcBorders>
          </w:tcPr>
          <w:p w14:paraId="628B20A0"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011" w:type="dxa"/>
            <w:tcBorders>
              <w:left w:val="single" w:sz="8" w:space="0" w:color="auto"/>
              <w:bottom w:val="single" w:sz="4" w:space="0" w:color="auto"/>
              <w:right w:val="single" w:sz="4" w:space="0" w:color="auto"/>
            </w:tcBorders>
          </w:tcPr>
          <w:p w14:paraId="0E6F7C49"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850" w:type="dxa"/>
            <w:tcBorders>
              <w:left w:val="single" w:sz="4" w:space="0" w:color="auto"/>
              <w:bottom w:val="single" w:sz="4" w:space="0" w:color="auto"/>
              <w:right w:val="single" w:sz="8" w:space="0" w:color="auto"/>
            </w:tcBorders>
          </w:tcPr>
          <w:p w14:paraId="65FFAE0C"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709" w:type="dxa"/>
            <w:tcBorders>
              <w:left w:val="single" w:sz="8" w:space="0" w:color="auto"/>
              <w:bottom w:val="single" w:sz="4" w:space="0" w:color="auto"/>
              <w:right w:val="single" w:sz="4" w:space="0" w:color="auto"/>
            </w:tcBorders>
          </w:tcPr>
          <w:p w14:paraId="1CC4DEAC"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992" w:type="dxa"/>
            <w:tcBorders>
              <w:left w:val="single" w:sz="4" w:space="0" w:color="auto"/>
              <w:bottom w:val="single" w:sz="4" w:space="0" w:color="auto"/>
              <w:right w:val="single" w:sz="4" w:space="0" w:color="auto"/>
            </w:tcBorders>
          </w:tcPr>
          <w:p w14:paraId="479F3DEE"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993" w:type="dxa"/>
            <w:tcBorders>
              <w:left w:val="single" w:sz="4" w:space="0" w:color="auto"/>
              <w:bottom w:val="single" w:sz="4" w:space="0" w:color="auto"/>
              <w:right w:val="single" w:sz="4" w:space="0" w:color="auto"/>
            </w:tcBorders>
          </w:tcPr>
          <w:p w14:paraId="4317BE4F"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995" w:type="dxa"/>
            <w:tcBorders>
              <w:left w:val="single" w:sz="4" w:space="0" w:color="auto"/>
              <w:bottom w:val="single" w:sz="4" w:space="0" w:color="auto"/>
              <w:right w:val="single" w:sz="8" w:space="0" w:color="auto"/>
            </w:tcBorders>
          </w:tcPr>
          <w:p w14:paraId="00ECB74B"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2146" w:type="dxa"/>
            <w:vMerge w:val="restart"/>
            <w:tcBorders>
              <w:top w:val="single" w:sz="4" w:space="0" w:color="auto"/>
              <w:right w:val="single" w:sz="4" w:space="0" w:color="auto"/>
            </w:tcBorders>
          </w:tcPr>
          <w:p w14:paraId="14405C84" w14:textId="77777777" w:rsidR="00882AF0" w:rsidRPr="008208DB" w:rsidRDefault="00882AF0" w:rsidP="007E1B7D">
            <w:pPr>
              <w:spacing w:after="0" w:line="240" w:lineRule="auto"/>
              <w:rPr>
                <w:rFonts w:ascii="Times New Roman" w:hAnsi="Times New Roman"/>
              </w:rPr>
            </w:pPr>
            <w:r w:rsidRPr="008208DB">
              <w:rPr>
                <w:rFonts w:ascii="Times New Roman" w:hAnsi="Times New Roman"/>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w:t>
            </w:r>
          </w:p>
          <w:p w14:paraId="5621C9D3" w14:textId="77777777" w:rsidR="00882AF0" w:rsidRPr="008208DB" w:rsidRDefault="00882AF0" w:rsidP="007E1B7D">
            <w:pPr>
              <w:spacing w:after="0" w:line="240" w:lineRule="auto"/>
              <w:rPr>
                <w:rFonts w:ascii="Times New Roman" w:hAnsi="Times New Roman"/>
              </w:rPr>
            </w:pPr>
          </w:p>
        </w:tc>
      </w:tr>
      <w:tr w:rsidR="00882AF0" w:rsidRPr="008208DB" w14:paraId="15D66E49" w14:textId="77777777" w:rsidTr="00654E0D">
        <w:trPr>
          <w:trHeight w:val="915"/>
        </w:trPr>
        <w:tc>
          <w:tcPr>
            <w:tcW w:w="774" w:type="dxa"/>
            <w:vMerge/>
            <w:tcBorders>
              <w:left w:val="single" w:sz="8" w:space="0" w:color="auto"/>
              <w:right w:val="single" w:sz="8" w:space="0" w:color="auto"/>
            </w:tcBorders>
          </w:tcPr>
          <w:p w14:paraId="1D916615"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6E060453"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77E0D60A"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0780416F"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650CD285" w14:textId="467724F7" w:rsidR="00882AF0" w:rsidRPr="008208DB" w:rsidRDefault="00882AF0" w:rsidP="00882AF0">
            <w:pPr>
              <w:autoSpaceDE w:val="0"/>
              <w:autoSpaceDN w:val="0"/>
              <w:adjustRightInd w:val="0"/>
              <w:spacing w:after="0" w:line="240" w:lineRule="auto"/>
              <w:rPr>
                <w:rFonts w:ascii="Times New Roman" w:hAnsi="Times New Roman"/>
              </w:rPr>
            </w:pPr>
            <w:r w:rsidRPr="008208DB">
              <w:rPr>
                <w:rFonts w:ascii="Times New Roman" w:hAnsi="Times New Roman"/>
              </w:rPr>
              <w:t xml:space="preserve">федеральный </w:t>
            </w:r>
            <w:r>
              <w:rPr>
                <w:rFonts w:ascii="Times New Roman" w:hAnsi="Times New Roman"/>
              </w:rPr>
              <w:t>бюджет</w:t>
            </w:r>
          </w:p>
          <w:p w14:paraId="37F51467" w14:textId="77777777" w:rsidR="00882AF0" w:rsidRPr="008208DB" w:rsidRDefault="00882AF0"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501C9653"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73BFBEFF"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1E0F3C77"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498F7693" w14:textId="77777777" w:rsidR="00882AF0" w:rsidRPr="008208DB" w:rsidRDefault="00882AF0"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1FC4BAF9"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945A691"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6013E6C9"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76898C40" w14:textId="77777777" w:rsidR="00882AF0" w:rsidRPr="008208DB" w:rsidRDefault="00882AF0" w:rsidP="007E1B7D">
            <w:pPr>
              <w:spacing w:after="0" w:line="240" w:lineRule="auto"/>
              <w:rPr>
                <w:rFonts w:ascii="Times New Roman" w:hAnsi="Times New Roman"/>
              </w:rPr>
            </w:pPr>
          </w:p>
        </w:tc>
      </w:tr>
      <w:tr w:rsidR="00882AF0" w:rsidRPr="008208DB" w14:paraId="40604F0A" w14:textId="77777777" w:rsidTr="00654E0D">
        <w:trPr>
          <w:trHeight w:val="1110"/>
        </w:trPr>
        <w:tc>
          <w:tcPr>
            <w:tcW w:w="774" w:type="dxa"/>
            <w:vMerge/>
            <w:tcBorders>
              <w:left w:val="single" w:sz="8" w:space="0" w:color="auto"/>
              <w:right w:val="single" w:sz="8" w:space="0" w:color="auto"/>
            </w:tcBorders>
          </w:tcPr>
          <w:p w14:paraId="5E51A3E2"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7D090C3C"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5F2752A8"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029AD06D"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83A8D77" w14:textId="77777777" w:rsidR="00882AF0" w:rsidRPr="008208DB" w:rsidRDefault="00882AF0"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p w14:paraId="4951B39F" w14:textId="77777777" w:rsidR="00882AF0" w:rsidRPr="008208DB" w:rsidRDefault="00882AF0"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4" w:space="0" w:color="auto"/>
              <w:right w:val="single" w:sz="8" w:space="0" w:color="auto"/>
            </w:tcBorders>
          </w:tcPr>
          <w:p w14:paraId="5E64BDBB"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59CF9DD4"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0CE6A144"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06C5599D" w14:textId="77777777" w:rsidR="00882AF0" w:rsidRPr="008208DB" w:rsidRDefault="00882AF0" w:rsidP="007E1B7D">
            <w:pPr>
              <w:autoSpaceDE w:val="0"/>
              <w:autoSpaceDN w:val="0"/>
              <w:adjustRightInd w:val="0"/>
              <w:spacing w:after="0" w:line="240" w:lineRule="auto"/>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tcPr>
          <w:p w14:paraId="5C0BA071"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5170909"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1FC26D05"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00DD2EFD" w14:textId="77777777" w:rsidR="00882AF0" w:rsidRPr="008208DB" w:rsidRDefault="00882AF0" w:rsidP="007E1B7D">
            <w:pPr>
              <w:spacing w:after="0" w:line="240" w:lineRule="auto"/>
              <w:rPr>
                <w:rFonts w:ascii="Times New Roman" w:hAnsi="Times New Roman"/>
              </w:rPr>
            </w:pPr>
          </w:p>
        </w:tc>
      </w:tr>
      <w:tr w:rsidR="00882AF0" w:rsidRPr="008208DB" w14:paraId="3BEE062F" w14:textId="77777777" w:rsidTr="00654E0D">
        <w:trPr>
          <w:trHeight w:val="1470"/>
        </w:trPr>
        <w:tc>
          <w:tcPr>
            <w:tcW w:w="774" w:type="dxa"/>
            <w:vMerge/>
            <w:tcBorders>
              <w:left w:val="single" w:sz="8" w:space="0" w:color="auto"/>
              <w:bottom w:val="single" w:sz="8" w:space="0" w:color="auto"/>
              <w:right w:val="single" w:sz="8" w:space="0" w:color="auto"/>
            </w:tcBorders>
          </w:tcPr>
          <w:p w14:paraId="49C51623"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bottom w:val="single" w:sz="8" w:space="0" w:color="auto"/>
              <w:right w:val="single" w:sz="8" w:space="0" w:color="auto"/>
            </w:tcBorders>
          </w:tcPr>
          <w:p w14:paraId="28EF2A69"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8" w:space="0" w:color="auto"/>
              <w:right w:val="single" w:sz="8" w:space="0" w:color="auto"/>
            </w:tcBorders>
          </w:tcPr>
          <w:p w14:paraId="7A3AD4FC"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8" w:space="0" w:color="auto"/>
              <w:right w:val="single" w:sz="8" w:space="0" w:color="auto"/>
            </w:tcBorders>
          </w:tcPr>
          <w:p w14:paraId="3E09B564"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1580A242" w14:textId="77777777" w:rsidR="00882AF0" w:rsidRPr="008208DB" w:rsidRDefault="00882AF0"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8" w:space="0" w:color="auto"/>
              <w:bottom w:val="single" w:sz="8" w:space="0" w:color="auto"/>
              <w:right w:val="single" w:sz="8" w:space="0" w:color="auto"/>
            </w:tcBorders>
          </w:tcPr>
          <w:p w14:paraId="02DD8B28"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08303475"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3C592574"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42FE9F69"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8" w:space="0" w:color="auto"/>
              <w:right w:val="single" w:sz="4" w:space="0" w:color="auto"/>
            </w:tcBorders>
          </w:tcPr>
          <w:p w14:paraId="3D364641"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8" w:space="0" w:color="auto"/>
              <w:right w:val="single" w:sz="4" w:space="0" w:color="auto"/>
            </w:tcBorders>
          </w:tcPr>
          <w:p w14:paraId="6631ED8C"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24730E12" w14:textId="77777777" w:rsidR="00882AF0" w:rsidRPr="008208DB" w:rsidRDefault="00882AF0"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6CEF85D4" w14:textId="77777777" w:rsidR="00882AF0" w:rsidRPr="008208DB" w:rsidRDefault="00882AF0" w:rsidP="007E1B7D">
            <w:pPr>
              <w:spacing w:after="0" w:line="240" w:lineRule="auto"/>
              <w:rPr>
                <w:rFonts w:ascii="Times New Roman" w:hAnsi="Times New Roman"/>
              </w:rPr>
            </w:pPr>
          </w:p>
        </w:tc>
      </w:tr>
      <w:tr w:rsidR="00D805F4" w:rsidRPr="008208DB" w14:paraId="7ADCAA20" w14:textId="77777777" w:rsidTr="00D805F4">
        <w:trPr>
          <w:trHeight w:val="980"/>
        </w:trPr>
        <w:tc>
          <w:tcPr>
            <w:tcW w:w="774" w:type="dxa"/>
            <w:vMerge w:val="restart"/>
            <w:tcBorders>
              <w:left w:val="single" w:sz="8" w:space="0" w:color="auto"/>
              <w:right w:val="single" w:sz="8" w:space="0" w:color="auto"/>
            </w:tcBorders>
          </w:tcPr>
          <w:p w14:paraId="2212A8C5" w14:textId="47038232" w:rsidR="00D805F4" w:rsidRPr="008208DB" w:rsidRDefault="00D805F4" w:rsidP="007E1B7D">
            <w:pPr>
              <w:autoSpaceDE w:val="0"/>
              <w:autoSpaceDN w:val="0"/>
              <w:adjustRightInd w:val="0"/>
              <w:spacing w:after="0" w:line="240" w:lineRule="auto"/>
              <w:rPr>
                <w:rFonts w:ascii="Times New Roman" w:hAnsi="Times New Roman"/>
              </w:rPr>
            </w:pPr>
            <w:r w:rsidRPr="008208DB">
              <w:rPr>
                <w:rFonts w:ascii="Times New Roman" w:hAnsi="Times New Roman"/>
              </w:rPr>
              <w:t>29.</w:t>
            </w:r>
          </w:p>
        </w:tc>
        <w:tc>
          <w:tcPr>
            <w:tcW w:w="1124" w:type="dxa"/>
            <w:vMerge w:val="restart"/>
            <w:tcBorders>
              <w:left w:val="single" w:sz="8" w:space="0" w:color="auto"/>
              <w:right w:val="single" w:sz="8" w:space="0" w:color="auto"/>
            </w:tcBorders>
          </w:tcPr>
          <w:p w14:paraId="6CA6973F" w14:textId="77777777" w:rsidR="00D805F4" w:rsidRPr="008208DB" w:rsidRDefault="00D805F4"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Основное </w:t>
            </w:r>
          </w:p>
          <w:p w14:paraId="4E0538FB" w14:textId="77777777" w:rsidR="00D805F4" w:rsidRPr="008208DB" w:rsidRDefault="00D805F4" w:rsidP="007E1B7D">
            <w:pPr>
              <w:autoSpaceDE w:val="0"/>
              <w:autoSpaceDN w:val="0"/>
              <w:adjustRightInd w:val="0"/>
              <w:spacing w:after="0" w:line="240" w:lineRule="auto"/>
            </w:pPr>
            <w:r w:rsidRPr="008208DB">
              <w:rPr>
                <w:rFonts w:ascii="Times New Roman" w:hAnsi="Times New Roman"/>
              </w:rPr>
              <w:t>мероприятие 4</w:t>
            </w:r>
          </w:p>
          <w:p w14:paraId="40E144CA"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714" w:type="dxa"/>
            <w:vMerge w:val="restart"/>
            <w:tcBorders>
              <w:left w:val="single" w:sz="8" w:space="0" w:color="auto"/>
              <w:right w:val="single" w:sz="8" w:space="0" w:color="auto"/>
            </w:tcBorders>
          </w:tcPr>
          <w:p w14:paraId="3967E102" w14:textId="77777777" w:rsidR="00D805F4" w:rsidRPr="008208DB" w:rsidRDefault="00D805F4"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"Обеспечение</w:t>
            </w:r>
          </w:p>
          <w:p w14:paraId="612FCBD0" w14:textId="77777777" w:rsidR="00D805F4" w:rsidRPr="008208DB" w:rsidRDefault="00D805F4" w:rsidP="007E1B7D">
            <w:pPr>
              <w:autoSpaceDE w:val="0"/>
              <w:autoSpaceDN w:val="0"/>
              <w:adjustRightInd w:val="0"/>
              <w:spacing w:after="0" w:line="240" w:lineRule="auto"/>
              <w:rPr>
                <w:rFonts w:ascii="Times New Roman" w:hAnsi="Times New Roman"/>
              </w:rPr>
            </w:pPr>
            <w:r w:rsidRPr="008208DB">
              <w:rPr>
                <w:rFonts w:ascii="Times New Roman" w:hAnsi="Times New Roman"/>
              </w:rPr>
              <w:t>организационно-</w:t>
            </w:r>
          </w:p>
          <w:p w14:paraId="106E2762" w14:textId="29271D5B" w:rsidR="00D805F4" w:rsidRPr="008208DB" w:rsidRDefault="00D805F4" w:rsidP="007E1B7D">
            <w:pPr>
              <w:autoSpaceDE w:val="0"/>
              <w:autoSpaceDN w:val="0"/>
              <w:adjustRightInd w:val="0"/>
              <w:spacing w:after="0" w:line="240" w:lineRule="auto"/>
              <w:rPr>
                <w:rFonts w:ascii="Times New Roman" w:hAnsi="Times New Roman"/>
              </w:rPr>
            </w:pPr>
            <w:r>
              <w:rPr>
                <w:rFonts w:ascii="Times New Roman" w:hAnsi="Times New Roman"/>
              </w:rPr>
              <w:lastRenderedPageBreak/>
              <w:t>просветительской</w:t>
            </w:r>
            <w:r w:rsidR="00893A99">
              <w:rPr>
                <w:rFonts w:ascii="Times New Roman" w:hAnsi="Times New Roman"/>
              </w:rPr>
              <w:t xml:space="preserve"> </w:t>
            </w:r>
            <w:r w:rsidRPr="008208DB">
              <w:rPr>
                <w:rFonts w:ascii="Times New Roman" w:hAnsi="Times New Roman"/>
              </w:rPr>
              <w:t xml:space="preserve">работы </w:t>
            </w:r>
            <w:proofErr w:type="gramStart"/>
            <w:r w:rsidRPr="008208DB">
              <w:rPr>
                <w:rFonts w:ascii="Times New Roman" w:hAnsi="Times New Roman"/>
              </w:rPr>
              <w:t>по</w:t>
            </w:r>
            <w:proofErr w:type="gramEnd"/>
            <w:r w:rsidRPr="008208DB">
              <w:rPr>
                <w:rFonts w:ascii="Times New Roman" w:hAnsi="Times New Roman"/>
              </w:rPr>
              <w:t xml:space="preserve"> </w:t>
            </w:r>
          </w:p>
          <w:p w14:paraId="6CE9A528" w14:textId="77777777" w:rsidR="00D805F4" w:rsidRPr="008208DB" w:rsidRDefault="00D805F4" w:rsidP="007E1B7D">
            <w:pPr>
              <w:autoSpaceDE w:val="0"/>
              <w:autoSpaceDN w:val="0"/>
              <w:adjustRightInd w:val="0"/>
              <w:spacing w:after="0" w:line="240" w:lineRule="auto"/>
              <w:rPr>
                <w:rFonts w:ascii="Times New Roman" w:hAnsi="Times New Roman"/>
              </w:rPr>
            </w:pPr>
            <w:r w:rsidRPr="008208DB">
              <w:rPr>
                <w:rFonts w:ascii="Times New Roman" w:hAnsi="Times New Roman"/>
              </w:rPr>
              <w:t>формированию</w:t>
            </w:r>
          </w:p>
          <w:p w14:paraId="5A71D61B" w14:textId="52EAB196" w:rsidR="00D805F4" w:rsidRPr="008208DB" w:rsidRDefault="00D805F4"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культуры </w:t>
            </w:r>
            <w:proofErr w:type="gramStart"/>
            <w:r w:rsidRPr="008208DB">
              <w:rPr>
                <w:rFonts w:ascii="Times New Roman" w:hAnsi="Times New Roman"/>
              </w:rPr>
              <w:t>здорового</w:t>
            </w:r>
            <w:proofErr w:type="gramEnd"/>
            <w:r w:rsidRPr="008208DB">
              <w:rPr>
                <w:rFonts w:ascii="Times New Roman" w:hAnsi="Times New Roman"/>
              </w:rPr>
              <w:t xml:space="preserve"> </w:t>
            </w:r>
          </w:p>
          <w:p w14:paraId="5C2FBD46" w14:textId="77777777" w:rsidR="00D805F4" w:rsidRPr="008208DB" w:rsidRDefault="00D805F4"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питания </w:t>
            </w:r>
            <w:proofErr w:type="gramStart"/>
            <w:r w:rsidRPr="008208DB">
              <w:rPr>
                <w:rFonts w:ascii="Times New Roman" w:hAnsi="Times New Roman"/>
              </w:rPr>
              <w:t>среди</w:t>
            </w:r>
            <w:proofErr w:type="gramEnd"/>
            <w:r w:rsidRPr="008208DB">
              <w:rPr>
                <w:rFonts w:ascii="Times New Roman" w:hAnsi="Times New Roman"/>
              </w:rPr>
              <w:t xml:space="preserve"> </w:t>
            </w:r>
          </w:p>
          <w:p w14:paraId="2E7CFCC0" w14:textId="77777777" w:rsidR="00D805F4" w:rsidRPr="008208DB" w:rsidRDefault="00D805F4" w:rsidP="007E1B7D">
            <w:pPr>
              <w:autoSpaceDE w:val="0"/>
              <w:autoSpaceDN w:val="0"/>
              <w:adjustRightInd w:val="0"/>
              <w:spacing w:after="0" w:line="240" w:lineRule="auto"/>
              <w:rPr>
                <w:rFonts w:ascii="Times New Roman" w:hAnsi="Times New Roman"/>
              </w:rPr>
            </w:pPr>
            <w:r w:rsidRPr="008208DB">
              <w:rPr>
                <w:rFonts w:ascii="Times New Roman" w:hAnsi="Times New Roman"/>
              </w:rPr>
              <w:t xml:space="preserve">участников </w:t>
            </w:r>
          </w:p>
          <w:p w14:paraId="1D18CE34" w14:textId="30DFED92" w:rsidR="00D805F4" w:rsidRPr="008208DB" w:rsidRDefault="00D805F4" w:rsidP="00893A99">
            <w:pPr>
              <w:autoSpaceDE w:val="0"/>
              <w:autoSpaceDN w:val="0"/>
              <w:adjustRightInd w:val="0"/>
              <w:spacing w:after="0" w:line="240" w:lineRule="auto"/>
              <w:rPr>
                <w:rFonts w:ascii="Times New Roman" w:hAnsi="Times New Roman"/>
              </w:rPr>
            </w:pPr>
            <w:r w:rsidRPr="008208DB">
              <w:rPr>
                <w:rFonts w:ascii="Times New Roman" w:hAnsi="Times New Roman"/>
              </w:rPr>
              <w:t>образовательного</w:t>
            </w:r>
            <w:r w:rsidR="00893A99">
              <w:rPr>
                <w:rFonts w:ascii="Times New Roman" w:hAnsi="Times New Roman"/>
              </w:rPr>
              <w:t xml:space="preserve"> </w:t>
            </w:r>
            <w:r w:rsidRPr="008208DB">
              <w:rPr>
                <w:rFonts w:ascii="Times New Roman" w:hAnsi="Times New Roman"/>
              </w:rPr>
              <w:t>процесса"</w:t>
            </w:r>
          </w:p>
        </w:tc>
        <w:tc>
          <w:tcPr>
            <w:tcW w:w="1412" w:type="dxa"/>
            <w:vMerge w:val="restart"/>
            <w:tcBorders>
              <w:left w:val="single" w:sz="8" w:space="0" w:color="auto"/>
              <w:right w:val="single" w:sz="8" w:space="0" w:color="auto"/>
            </w:tcBorders>
          </w:tcPr>
          <w:p w14:paraId="5BAB6C0B" w14:textId="40B06B6B" w:rsidR="00D805F4" w:rsidRPr="008208DB" w:rsidRDefault="00D805F4" w:rsidP="007E1B7D">
            <w:pPr>
              <w:autoSpaceDE w:val="0"/>
              <w:autoSpaceDN w:val="0"/>
              <w:adjustRightInd w:val="0"/>
              <w:spacing w:after="0" w:line="240" w:lineRule="auto"/>
              <w:rPr>
                <w:rFonts w:ascii="Times New Roman" w:hAnsi="Times New Roman"/>
              </w:rPr>
            </w:pPr>
            <w:r w:rsidRPr="008208DB">
              <w:rPr>
                <w:rFonts w:ascii="Times New Roman" w:hAnsi="Times New Roman"/>
              </w:rPr>
              <w:lastRenderedPageBreak/>
              <w:t>Управление образования</w:t>
            </w:r>
          </w:p>
        </w:tc>
        <w:tc>
          <w:tcPr>
            <w:tcW w:w="1274" w:type="dxa"/>
            <w:tcBorders>
              <w:top w:val="single" w:sz="4" w:space="0" w:color="auto"/>
              <w:left w:val="single" w:sz="8" w:space="0" w:color="auto"/>
              <w:bottom w:val="single" w:sz="8" w:space="0" w:color="auto"/>
              <w:right w:val="single" w:sz="8" w:space="0" w:color="auto"/>
            </w:tcBorders>
          </w:tcPr>
          <w:p w14:paraId="18BE78ED" w14:textId="77777777" w:rsidR="00D805F4" w:rsidRPr="008208DB" w:rsidRDefault="00D805F4"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Всего, в том числе:</w:t>
            </w:r>
          </w:p>
          <w:p w14:paraId="5A5CC2F4" w14:textId="77777777" w:rsidR="00D805F4" w:rsidRPr="008208DB" w:rsidRDefault="00D805F4"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8" w:space="0" w:color="auto"/>
              <w:right w:val="single" w:sz="8" w:space="0" w:color="auto"/>
            </w:tcBorders>
          </w:tcPr>
          <w:p w14:paraId="33AFE621"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7E1C5182"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1F6FDA0C"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210CAE8A"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8" w:space="0" w:color="auto"/>
              <w:right w:val="single" w:sz="4" w:space="0" w:color="auto"/>
            </w:tcBorders>
          </w:tcPr>
          <w:p w14:paraId="7E90B61A"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8" w:space="0" w:color="auto"/>
              <w:right w:val="single" w:sz="4" w:space="0" w:color="auto"/>
            </w:tcBorders>
          </w:tcPr>
          <w:p w14:paraId="10A6F8B6"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70A01BEE"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2146" w:type="dxa"/>
            <w:vMerge w:val="restart"/>
            <w:tcBorders>
              <w:right w:val="single" w:sz="4" w:space="0" w:color="auto"/>
            </w:tcBorders>
          </w:tcPr>
          <w:p w14:paraId="495C740B" w14:textId="1C6A7827" w:rsidR="00D805F4" w:rsidRPr="008208DB" w:rsidRDefault="00D805F4" w:rsidP="007E1B7D">
            <w:pPr>
              <w:spacing w:after="0" w:line="240" w:lineRule="auto"/>
              <w:rPr>
                <w:rFonts w:ascii="Times New Roman" w:hAnsi="Times New Roman"/>
              </w:rPr>
            </w:pPr>
            <w:r w:rsidRPr="008208DB">
              <w:rPr>
                <w:rFonts w:ascii="Times New Roman" w:hAnsi="Times New Roman"/>
              </w:rPr>
              <w:t xml:space="preserve">способствует проведению необходимой </w:t>
            </w:r>
            <w:r w:rsidRPr="008208DB">
              <w:rPr>
                <w:rFonts w:ascii="Times New Roman" w:hAnsi="Times New Roman"/>
              </w:rPr>
              <w:lastRenderedPageBreak/>
              <w:t>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r>
      <w:tr w:rsidR="00D805F4" w:rsidRPr="008208DB" w14:paraId="0D15BE47" w14:textId="77777777" w:rsidTr="002E0123">
        <w:trPr>
          <w:trHeight w:val="1470"/>
        </w:trPr>
        <w:tc>
          <w:tcPr>
            <w:tcW w:w="774" w:type="dxa"/>
            <w:vMerge/>
            <w:tcBorders>
              <w:left w:val="single" w:sz="8" w:space="0" w:color="auto"/>
              <w:right w:val="single" w:sz="8" w:space="0" w:color="auto"/>
            </w:tcBorders>
          </w:tcPr>
          <w:p w14:paraId="46B18A20"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240CBBA1"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1786C657"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2873A996"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8" w:space="0" w:color="auto"/>
              <w:right w:val="single" w:sz="8" w:space="0" w:color="auto"/>
            </w:tcBorders>
          </w:tcPr>
          <w:p w14:paraId="3C4D7A07" w14:textId="2F135A65" w:rsidR="00D805F4" w:rsidRPr="008208DB" w:rsidRDefault="00D805F4" w:rsidP="007E1B7D">
            <w:pPr>
              <w:autoSpaceDE w:val="0"/>
              <w:autoSpaceDN w:val="0"/>
              <w:adjustRightInd w:val="0"/>
              <w:spacing w:after="0" w:line="240" w:lineRule="auto"/>
              <w:rPr>
                <w:rFonts w:ascii="Times New Roman" w:hAnsi="Times New Roman"/>
              </w:rPr>
            </w:pPr>
            <w:r>
              <w:rPr>
                <w:rFonts w:ascii="Times New Roman" w:hAnsi="Times New Roman"/>
              </w:rPr>
              <w:t>федеральный бюджет</w:t>
            </w:r>
          </w:p>
          <w:p w14:paraId="783D98E2" w14:textId="77777777" w:rsidR="00D805F4" w:rsidRPr="008208DB" w:rsidRDefault="00D805F4"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8" w:space="0" w:color="auto"/>
              <w:right w:val="single" w:sz="8" w:space="0" w:color="auto"/>
            </w:tcBorders>
          </w:tcPr>
          <w:p w14:paraId="6E1F1B8C"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3A70B708"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112A7A69"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25A6D315"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8" w:space="0" w:color="auto"/>
              <w:right w:val="single" w:sz="4" w:space="0" w:color="auto"/>
            </w:tcBorders>
          </w:tcPr>
          <w:p w14:paraId="0BFC844E"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8" w:space="0" w:color="auto"/>
              <w:right w:val="single" w:sz="4" w:space="0" w:color="auto"/>
            </w:tcBorders>
          </w:tcPr>
          <w:p w14:paraId="716C563C"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64353AF3"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69235F8E" w14:textId="77777777" w:rsidR="00D805F4" w:rsidRPr="008208DB" w:rsidRDefault="00D805F4" w:rsidP="007E1B7D">
            <w:pPr>
              <w:spacing w:after="0" w:line="240" w:lineRule="auto"/>
              <w:rPr>
                <w:rFonts w:ascii="Times New Roman" w:hAnsi="Times New Roman"/>
              </w:rPr>
            </w:pPr>
          </w:p>
        </w:tc>
      </w:tr>
      <w:tr w:rsidR="00D805F4" w:rsidRPr="008208DB" w14:paraId="5B433650" w14:textId="77777777" w:rsidTr="00D805F4">
        <w:trPr>
          <w:trHeight w:val="1470"/>
        </w:trPr>
        <w:tc>
          <w:tcPr>
            <w:tcW w:w="774" w:type="dxa"/>
            <w:vMerge/>
            <w:tcBorders>
              <w:left w:val="single" w:sz="8" w:space="0" w:color="auto"/>
              <w:right w:val="single" w:sz="8" w:space="0" w:color="auto"/>
            </w:tcBorders>
          </w:tcPr>
          <w:p w14:paraId="67F7CF66"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right w:val="single" w:sz="8" w:space="0" w:color="auto"/>
            </w:tcBorders>
          </w:tcPr>
          <w:p w14:paraId="28DC6315"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right w:val="single" w:sz="8" w:space="0" w:color="auto"/>
            </w:tcBorders>
          </w:tcPr>
          <w:p w14:paraId="29D1ED1B"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right w:val="single" w:sz="8" w:space="0" w:color="auto"/>
            </w:tcBorders>
          </w:tcPr>
          <w:p w14:paraId="7581DB6E"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8" w:space="0" w:color="auto"/>
            </w:tcBorders>
          </w:tcPr>
          <w:p w14:paraId="034F21FC" w14:textId="77777777" w:rsidR="00D805F4" w:rsidRPr="008208DB" w:rsidRDefault="00D805F4"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областной бюджет</w:t>
            </w:r>
          </w:p>
          <w:p w14:paraId="11CBF4C3" w14:textId="77777777" w:rsidR="00D805F4" w:rsidRPr="008208DB" w:rsidRDefault="00D805F4" w:rsidP="007E1B7D">
            <w:pPr>
              <w:autoSpaceDE w:val="0"/>
              <w:autoSpaceDN w:val="0"/>
              <w:adjustRightInd w:val="0"/>
              <w:spacing w:after="0" w:line="240" w:lineRule="auto"/>
              <w:jc w:val="center"/>
              <w:rPr>
                <w:rFonts w:ascii="Times New Roman" w:hAnsi="Times New Roman"/>
              </w:rPr>
            </w:pPr>
          </w:p>
        </w:tc>
        <w:tc>
          <w:tcPr>
            <w:tcW w:w="1130" w:type="dxa"/>
            <w:tcBorders>
              <w:top w:val="single" w:sz="4" w:space="0" w:color="auto"/>
              <w:left w:val="single" w:sz="8" w:space="0" w:color="auto"/>
              <w:bottom w:val="single" w:sz="8" w:space="0" w:color="auto"/>
              <w:right w:val="single" w:sz="8" w:space="0" w:color="auto"/>
            </w:tcBorders>
          </w:tcPr>
          <w:p w14:paraId="5879A299"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8" w:space="0" w:color="auto"/>
              <w:right w:val="single" w:sz="4" w:space="0" w:color="auto"/>
            </w:tcBorders>
          </w:tcPr>
          <w:p w14:paraId="4D5FA58B"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8" w:space="0" w:color="auto"/>
              <w:right w:val="single" w:sz="8" w:space="0" w:color="auto"/>
            </w:tcBorders>
          </w:tcPr>
          <w:p w14:paraId="695E96CB"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14:paraId="6CCBC6A8"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8" w:space="0" w:color="auto"/>
              <w:right w:val="single" w:sz="4" w:space="0" w:color="auto"/>
            </w:tcBorders>
          </w:tcPr>
          <w:p w14:paraId="6090FDDC"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8" w:space="0" w:color="auto"/>
              <w:right w:val="single" w:sz="4" w:space="0" w:color="auto"/>
            </w:tcBorders>
          </w:tcPr>
          <w:p w14:paraId="3567D13E"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8" w:space="0" w:color="auto"/>
              <w:right w:val="single" w:sz="8" w:space="0" w:color="auto"/>
            </w:tcBorders>
          </w:tcPr>
          <w:p w14:paraId="6AD2F5B6"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2146" w:type="dxa"/>
            <w:vMerge/>
            <w:tcBorders>
              <w:right w:val="single" w:sz="4" w:space="0" w:color="auto"/>
            </w:tcBorders>
          </w:tcPr>
          <w:p w14:paraId="3A293E2E" w14:textId="77777777" w:rsidR="00D805F4" w:rsidRPr="008208DB" w:rsidRDefault="00D805F4" w:rsidP="007E1B7D">
            <w:pPr>
              <w:spacing w:after="0" w:line="240" w:lineRule="auto"/>
              <w:rPr>
                <w:rFonts w:ascii="Times New Roman" w:hAnsi="Times New Roman"/>
              </w:rPr>
            </w:pPr>
          </w:p>
        </w:tc>
      </w:tr>
      <w:tr w:rsidR="00D805F4" w:rsidRPr="008208DB" w14:paraId="701710EC" w14:textId="77777777" w:rsidTr="00654E51">
        <w:trPr>
          <w:trHeight w:val="901"/>
        </w:trPr>
        <w:tc>
          <w:tcPr>
            <w:tcW w:w="774" w:type="dxa"/>
            <w:vMerge/>
            <w:tcBorders>
              <w:left w:val="single" w:sz="8" w:space="0" w:color="auto"/>
              <w:bottom w:val="single" w:sz="4" w:space="0" w:color="auto"/>
              <w:right w:val="single" w:sz="8" w:space="0" w:color="auto"/>
            </w:tcBorders>
          </w:tcPr>
          <w:p w14:paraId="218602DF"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124" w:type="dxa"/>
            <w:vMerge/>
            <w:tcBorders>
              <w:left w:val="single" w:sz="8" w:space="0" w:color="auto"/>
              <w:bottom w:val="single" w:sz="4" w:space="0" w:color="auto"/>
              <w:right w:val="single" w:sz="8" w:space="0" w:color="auto"/>
            </w:tcBorders>
          </w:tcPr>
          <w:p w14:paraId="2D28E6CD"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714" w:type="dxa"/>
            <w:vMerge/>
            <w:tcBorders>
              <w:left w:val="single" w:sz="8" w:space="0" w:color="auto"/>
              <w:bottom w:val="single" w:sz="4" w:space="0" w:color="auto"/>
              <w:right w:val="single" w:sz="8" w:space="0" w:color="auto"/>
            </w:tcBorders>
          </w:tcPr>
          <w:p w14:paraId="152B0C62"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412" w:type="dxa"/>
            <w:vMerge/>
            <w:tcBorders>
              <w:left w:val="single" w:sz="8" w:space="0" w:color="auto"/>
              <w:bottom w:val="single" w:sz="4" w:space="0" w:color="auto"/>
              <w:right w:val="single" w:sz="8" w:space="0" w:color="auto"/>
            </w:tcBorders>
          </w:tcPr>
          <w:p w14:paraId="2F86D123"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8" w:space="0" w:color="auto"/>
              <w:bottom w:val="single" w:sz="4" w:space="0" w:color="auto"/>
              <w:right w:val="single" w:sz="4" w:space="0" w:color="auto"/>
            </w:tcBorders>
          </w:tcPr>
          <w:p w14:paraId="6211F4C5" w14:textId="0DD75FF2" w:rsidR="00D805F4" w:rsidRPr="008208DB" w:rsidRDefault="00D805F4" w:rsidP="007E1B7D">
            <w:pPr>
              <w:autoSpaceDE w:val="0"/>
              <w:autoSpaceDN w:val="0"/>
              <w:adjustRightInd w:val="0"/>
              <w:spacing w:after="0" w:line="240" w:lineRule="auto"/>
              <w:jc w:val="center"/>
              <w:rPr>
                <w:rFonts w:ascii="Times New Roman" w:hAnsi="Times New Roman"/>
              </w:rPr>
            </w:pPr>
            <w:r w:rsidRPr="008208DB">
              <w:rPr>
                <w:rFonts w:ascii="Times New Roman" w:hAnsi="Times New Roman"/>
              </w:rPr>
              <w:t>бюджет городского округа</w:t>
            </w:r>
          </w:p>
        </w:tc>
        <w:tc>
          <w:tcPr>
            <w:tcW w:w="1130" w:type="dxa"/>
            <w:tcBorders>
              <w:top w:val="single" w:sz="4" w:space="0" w:color="auto"/>
              <w:left w:val="single" w:sz="4" w:space="0" w:color="auto"/>
              <w:bottom w:val="single" w:sz="4" w:space="0" w:color="auto"/>
              <w:right w:val="single" w:sz="8" w:space="0" w:color="auto"/>
            </w:tcBorders>
          </w:tcPr>
          <w:p w14:paraId="65E8073A"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116A17DC"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2E2219F5"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6D4A86F8"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F28D66C"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CB6D0AA"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8" w:space="0" w:color="auto"/>
            </w:tcBorders>
          </w:tcPr>
          <w:p w14:paraId="4C6FE505" w14:textId="77777777" w:rsidR="00D805F4" w:rsidRPr="008208DB" w:rsidRDefault="00D805F4" w:rsidP="007E1B7D">
            <w:pPr>
              <w:autoSpaceDE w:val="0"/>
              <w:autoSpaceDN w:val="0"/>
              <w:adjustRightInd w:val="0"/>
              <w:spacing w:after="0" w:line="240" w:lineRule="auto"/>
              <w:rPr>
                <w:rFonts w:ascii="Times New Roman" w:hAnsi="Times New Roman"/>
              </w:rPr>
            </w:pPr>
          </w:p>
        </w:tc>
        <w:tc>
          <w:tcPr>
            <w:tcW w:w="2146" w:type="dxa"/>
            <w:vMerge/>
            <w:tcBorders>
              <w:bottom w:val="single" w:sz="4" w:space="0" w:color="auto"/>
              <w:right w:val="single" w:sz="4" w:space="0" w:color="auto"/>
            </w:tcBorders>
          </w:tcPr>
          <w:p w14:paraId="7BB1D3CB" w14:textId="77777777" w:rsidR="00D805F4" w:rsidRPr="008208DB" w:rsidRDefault="00D805F4" w:rsidP="007E1B7D">
            <w:pPr>
              <w:spacing w:after="0" w:line="240" w:lineRule="auto"/>
              <w:rPr>
                <w:rFonts w:ascii="Times New Roman" w:hAnsi="Times New Roman"/>
              </w:rPr>
            </w:pPr>
          </w:p>
        </w:tc>
      </w:tr>
      <w:tr w:rsidR="00A76332" w:rsidRPr="008208DB" w14:paraId="1B0C5BF9" w14:textId="77777777" w:rsidTr="005E5A4D">
        <w:trPr>
          <w:trHeight w:val="698"/>
        </w:trPr>
        <w:tc>
          <w:tcPr>
            <w:tcW w:w="774" w:type="dxa"/>
            <w:vMerge w:val="restart"/>
            <w:tcBorders>
              <w:top w:val="single" w:sz="4" w:space="0" w:color="auto"/>
              <w:left w:val="single" w:sz="4" w:space="0" w:color="auto"/>
              <w:right w:val="single" w:sz="4" w:space="0" w:color="auto"/>
            </w:tcBorders>
          </w:tcPr>
          <w:p w14:paraId="5325707C" w14:textId="49DB5407" w:rsidR="00A76332" w:rsidRPr="004F253D" w:rsidRDefault="004F253D" w:rsidP="004F253D">
            <w:pPr>
              <w:pStyle w:val="ConsPlusNormal"/>
              <w:outlineLvl w:val="2"/>
              <w:rPr>
                <w:rFonts w:ascii="Times New Roman" w:hAnsi="Times New Roman" w:cs="Times New Roman"/>
                <w:sz w:val="20"/>
                <w:szCs w:val="20"/>
              </w:rPr>
            </w:pPr>
            <w:r>
              <w:rPr>
                <w:rFonts w:ascii="Times New Roman" w:hAnsi="Times New Roman" w:cs="Times New Roman"/>
                <w:sz w:val="20"/>
                <w:szCs w:val="20"/>
              </w:rPr>
              <w:t>30</w:t>
            </w:r>
          </w:p>
        </w:tc>
        <w:tc>
          <w:tcPr>
            <w:tcW w:w="1124" w:type="dxa"/>
            <w:vMerge w:val="restart"/>
            <w:tcBorders>
              <w:top w:val="single" w:sz="4" w:space="0" w:color="auto"/>
              <w:left w:val="single" w:sz="4" w:space="0" w:color="auto"/>
              <w:right w:val="single" w:sz="4" w:space="0" w:color="auto"/>
            </w:tcBorders>
          </w:tcPr>
          <w:p w14:paraId="5E592C60" w14:textId="69AB5BDA"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Подпрограмма</w:t>
            </w:r>
          </w:p>
        </w:tc>
        <w:tc>
          <w:tcPr>
            <w:tcW w:w="1714" w:type="dxa"/>
            <w:vMerge w:val="restart"/>
            <w:tcBorders>
              <w:top w:val="single" w:sz="4" w:space="0" w:color="auto"/>
              <w:left w:val="single" w:sz="4" w:space="0" w:color="auto"/>
              <w:right w:val="single" w:sz="4" w:space="0" w:color="auto"/>
            </w:tcBorders>
          </w:tcPr>
          <w:p w14:paraId="1E083BDD" w14:textId="6DEFB680"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«Развитие системы оценки качества образования и информационной прозрачности системы образования »</w:t>
            </w:r>
          </w:p>
        </w:tc>
        <w:tc>
          <w:tcPr>
            <w:tcW w:w="1412" w:type="dxa"/>
            <w:vMerge w:val="restart"/>
            <w:tcBorders>
              <w:top w:val="single" w:sz="4" w:space="0" w:color="auto"/>
              <w:left w:val="single" w:sz="4" w:space="0" w:color="auto"/>
              <w:right w:val="single" w:sz="4" w:space="0" w:color="auto"/>
            </w:tcBorders>
          </w:tcPr>
          <w:p w14:paraId="3CED50B9" w14:textId="20393374"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tcPr>
          <w:p w14:paraId="773E8EF6" w14:textId="2260270A" w:rsidR="00A76332" w:rsidRPr="008208DB" w:rsidRDefault="00A76332" w:rsidP="007E1B7D">
            <w:pPr>
              <w:autoSpaceDE w:val="0"/>
              <w:autoSpaceDN w:val="0"/>
              <w:adjustRightInd w:val="0"/>
              <w:spacing w:after="0" w:line="240" w:lineRule="auto"/>
              <w:jc w:val="center"/>
              <w:rPr>
                <w:rFonts w:ascii="Times New Roman" w:hAnsi="Times New Roman"/>
              </w:rPr>
            </w:pPr>
            <w:r w:rsidRPr="00053B19">
              <w:rPr>
                <w:rFonts w:ascii="Times New Roman" w:hAnsi="Times New Roman"/>
                <w:sz w:val="20"/>
                <w:szCs w:val="20"/>
              </w:rPr>
              <w:t>Всего, в том числе:</w:t>
            </w:r>
          </w:p>
        </w:tc>
        <w:tc>
          <w:tcPr>
            <w:tcW w:w="1130" w:type="dxa"/>
            <w:tcBorders>
              <w:top w:val="single" w:sz="4" w:space="0" w:color="auto"/>
              <w:left w:val="single" w:sz="4" w:space="0" w:color="auto"/>
              <w:bottom w:val="single" w:sz="4" w:space="0" w:color="auto"/>
              <w:right w:val="single" w:sz="8" w:space="0" w:color="auto"/>
            </w:tcBorders>
          </w:tcPr>
          <w:p w14:paraId="35FF77B1" w14:textId="5DC67543"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60,0</w:t>
            </w:r>
          </w:p>
        </w:tc>
        <w:tc>
          <w:tcPr>
            <w:tcW w:w="1011" w:type="dxa"/>
            <w:tcBorders>
              <w:top w:val="single" w:sz="4" w:space="0" w:color="auto"/>
              <w:left w:val="single" w:sz="8" w:space="0" w:color="auto"/>
              <w:bottom w:val="single" w:sz="4" w:space="0" w:color="auto"/>
              <w:right w:val="single" w:sz="4" w:space="0" w:color="auto"/>
            </w:tcBorders>
          </w:tcPr>
          <w:p w14:paraId="249F92C0" w14:textId="218D61E2"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60,0</w:t>
            </w:r>
          </w:p>
        </w:tc>
        <w:tc>
          <w:tcPr>
            <w:tcW w:w="850" w:type="dxa"/>
            <w:tcBorders>
              <w:top w:val="single" w:sz="4" w:space="0" w:color="auto"/>
              <w:left w:val="single" w:sz="4" w:space="0" w:color="auto"/>
              <w:bottom w:val="single" w:sz="4" w:space="0" w:color="auto"/>
              <w:right w:val="single" w:sz="8" w:space="0" w:color="auto"/>
            </w:tcBorders>
          </w:tcPr>
          <w:p w14:paraId="18CD943D" w14:textId="47F0ED13"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0</w:t>
            </w:r>
          </w:p>
        </w:tc>
        <w:tc>
          <w:tcPr>
            <w:tcW w:w="709" w:type="dxa"/>
            <w:tcBorders>
              <w:top w:val="single" w:sz="4" w:space="0" w:color="auto"/>
              <w:left w:val="single" w:sz="8" w:space="0" w:color="auto"/>
              <w:bottom w:val="single" w:sz="4" w:space="0" w:color="auto"/>
              <w:right w:val="single" w:sz="4" w:space="0" w:color="auto"/>
            </w:tcBorders>
          </w:tcPr>
          <w:p w14:paraId="21BC9C63" w14:textId="00C3C0CE"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BC84C98" w14:textId="70C85C93"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2E2F39C3" w14:textId="51946704"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14:paraId="64C7BFCF" w14:textId="4540F452"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0</w:t>
            </w:r>
          </w:p>
        </w:tc>
        <w:tc>
          <w:tcPr>
            <w:tcW w:w="2146" w:type="dxa"/>
            <w:vMerge w:val="restart"/>
            <w:tcBorders>
              <w:top w:val="single" w:sz="4" w:space="0" w:color="auto"/>
              <w:left w:val="single" w:sz="4" w:space="0" w:color="auto"/>
              <w:right w:val="single" w:sz="4" w:space="0" w:color="auto"/>
            </w:tcBorders>
          </w:tcPr>
          <w:p w14:paraId="5E165D76" w14:textId="77777777" w:rsidR="00A76332" w:rsidRPr="008208DB" w:rsidRDefault="00A76332" w:rsidP="007E1B7D">
            <w:pPr>
              <w:spacing w:after="0" w:line="240" w:lineRule="auto"/>
              <w:rPr>
                <w:rFonts w:ascii="Times New Roman" w:hAnsi="Times New Roman"/>
              </w:rPr>
            </w:pPr>
          </w:p>
        </w:tc>
      </w:tr>
      <w:tr w:rsidR="00A76332" w:rsidRPr="008208DB" w14:paraId="10792652" w14:textId="77777777" w:rsidTr="005E5A4D">
        <w:trPr>
          <w:trHeight w:val="552"/>
        </w:trPr>
        <w:tc>
          <w:tcPr>
            <w:tcW w:w="774" w:type="dxa"/>
            <w:vMerge/>
            <w:tcBorders>
              <w:left w:val="single" w:sz="4" w:space="0" w:color="auto"/>
              <w:right w:val="single" w:sz="4" w:space="0" w:color="auto"/>
            </w:tcBorders>
          </w:tcPr>
          <w:p w14:paraId="02C17FB4"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124" w:type="dxa"/>
            <w:vMerge/>
            <w:tcBorders>
              <w:left w:val="single" w:sz="4" w:space="0" w:color="auto"/>
              <w:right w:val="single" w:sz="4" w:space="0" w:color="auto"/>
            </w:tcBorders>
          </w:tcPr>
          <w:p w14:paraId="544CD004"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714" w:type="dxa"/>
            <w:vMerge/>
            <w:tcBorders>
              <w:left w:val="single" w:sz="4" w:space="0" w:color="auto"/>
              <w:right w:val="single" w:sz="4" w:space="0" w:color="auto"/>
            </w:tcBorders>
          </w:tcPr>
          <w:p w14:paraId="21D50911"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412" w:type="dxa"/>
            <w:vMerge/>
            <w:tcBorders>
              <w:left w:val="single" w:sz="4" w:space="0" w:color="auto"/>
              <w:right w:val="single" w:sz="4" w:space="0" w:color="auto"/>
            </w:tcBorders>
          </w:tcPr>
          <w:p w14:paraId="04C992F7"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14:paraId="4417D3A3" w14:textId="67E9CEE5" w:rsidR="00A76332" w:rsidRPr="008208DB" w:rsidRDefault="00A76332" w:rsidP="007E1B7D">
            <w:pPr>
              <w:autoSpaceDE w:val="0"/>
              <w:autoSpaceDN w:val="0"/>
              <w:adjustRightInd w:val="0"/>
              <w:spacing w:after="0" w:line="240" w:lineRule="auto"/>
              <w:jc w:val="center"/>
              <w:rPr>
                <w:rFonts w:ascii="Times New Roman" w:hAnsi="Times New Roman"/>
              </w:rPr>
            </w:pPr>
            <w:r w:rsidRPr="00053B19">
              <w:rPr>
                <w:rFonts w:ascii="Times New Roman" w:hAnsi="Times New Roman"/>
                <w:sz w:val="20"/>
                <w:szCs w:val="20"/>
              </w:rPr>
              <w:t>федеральный бюджет</w:t>
            </w:r>
          </w:p>
        </w:tc>
        <w:tc>
          <w:tcPr>
            <w:tcW w:w="1130" w:type="dxa"/>
            <w:tcBorders>
              <w:top w:val="single" w:sz="4" w:space="0" w:color="auto"/>
              <w:left w:val="single" w:sz="4" w:space="0" w:color="auto"/>
              <w:bottom w:val="single" w:sz="4" w:space="0" w:color="auto"/>
              <w:right w:val="single" w:sz="8" w:space="0" w:color="auto"/>
            </w:tcBorders>
          </w:tcPr>
          <w:p w14:paraId="611F001C"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7D542196"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1F997B85"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5E2452E3"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328CC9CC"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E267033"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03AB2D3F"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2146" w:type="dxa"/>
            <w:vMerge/>
            <w:tcBorders>
              <w:left w:val="single" w:sz="4" w:space="0" w:color="auto"/>
              <w:right w:val="single" w:sz="4" w:space="0" w:color="auto"/>
            </w:tcBorders>
          </w:tcPr>
          <w:p w14:paraId="58F37FC2" w14:textId="77777777" w:rsidR="00A76332" w:rsidRPr="008208DB" w:rsidRDefault="00A76332" w:rsidP="007E1B7D">
            <w:pPr>
              <w:spacing w:after="0" w:line="240" w:lineRule="auto"/>
              <w:rPr>
                <w:rFonts w:ascii="Times New Roman" w:hAnsi="Times New Roman"/>
              </w:rPr>
            </w:pPr>
          </w:p>
        </w:tc>
      </w:tr>
      <w:tr w:rsidR="00A76332" w:rsidRPr="008208DB" w14:paraId="18BA4965" w14:textId="77777777" w:rsidTr="005E5A4D">
        <w:trPr>
          <w:trHeight w:val="560"/>
        </w:trPr>
        <w:tc>
          <w:tcPr>
            <w:tcW w:w="774" w:type="dxa"/>
            <w:vMerge/>
            <w:tcBorders>
              <w:left w:val="single" w:sz="4" w:space="0" w:color="auto"/>
              <w:right w:val="single" w:sz="4" w:space="0" w:color="auto"/>
            </w:tcBorders>
          </w:tcPr>
          <w:p w14:paraId="29F776D3"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124" w:type="dxa"/>
            <w:vMerge/>
            <w:tcBorders>
              <w:left w:val="single" w:sz="4" w:space="0" w:color="auto"/>
              <w:right w:val="single" w:sz="4" w:space="0" w:color="auto"/>
            </w:tcBorders>
          </w:tcPr>
          <w:p w14:paraId="159658BE"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714" w:type="dxa"/>
            <w:vMerge/>
            <w:tcBorders>
              <w:left w:val="single" w:sz="4" w:space="0" w:color="auto"/>
              <w:right w:val="single" w:sz="4" w:space="0" w:color="auto"/>
            </w:tcBorders>
          </w:tcPr>
          <w:p w14:paraId="43D72D91"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412" w:type="dxa"/>
            <w:vMerge/>
            <w:tcBorders>
              <w:left w:val="single" w:sz="4" w:space="0" w:color="auto"/>
              <w:right w:val="single" w:sz="4" w:space="0" w:color="auto"/>
            </w:tcBorders>
          </w:tcPr>
          <w:p w14:paraId="30FBE486"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14:paraId="4A7AC225" w14:textId="0FB3109E" w:rsidR="00A76332" w:rsidRPr="008208DB" w:rsidRDefault="00A76332" w:rsidP="007E1B7D">
            <w:pPr>
              <w:autoSpaceDE w:val="0"/>
              <w:autoSpaceDN w:val="0"/>
              <w:adjustRightInd w:val="0"/>
              <w:spacing w:after="0" w:line="240" w:lineRule="auto"/>
              <w:jc w:val="center"/>
              <w:rPr>
                <w:rFonts w:ascii="Times New Roman" w:hAnsi="Times New Roman"/>
              </w:rPr>
            </w:pPr>
            <w:r w:rsidRPr="00053B19">
              <w:rPr>
                <w:rFonts w:ascii="Times New Roman" w:hAnsi="Times New Roman"/>
                <w:sz w:val="20"/>
                <w:szCs w:val="20"/>
              </w:rPr>
              <w:t>областной бюджет</w:t>
            </w:r>
          </w:p>
        </w:tc>
        <w:tc>
          <w:tcPr>
            <w:tcW w:w="1130" w:type="dxa"/>
            <w:tcBorders>
              <w:top w:val="single" w:sz="4" w:space="0" w:color="auto"/>
              <w:left w:val="single" w:sz="4" w:space="0" w:color="auto"/>
              <w:bottom w:val="single" w:sz="4" w:space="0" w:color="auto"/>
              <w:right w:val="single" w:sz="8" w:space="0" w:color="auto"/>
            </w:tcBorders>
          </w:tcPr>
          <w:p w14:paraId="6276DAA2"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011" w:type="dxa"/>
            <w:tcBorders>
              <w:top w:val="single" w:sz="4" w:space="0" w:color="auto"/>
              <w:left w:val="single" w:sz="8" w:space="0" w:color="auto"/>
              <w:bottom w:val="single" w:sz="4" w:space="0" w:color="auto"/>
              <w:right w:val="single" w:sz="4" w:space="0" w:color="auto"/>
            </w:tcBorders>
          </w:tcPr>
          <w:p w14:paraId="04AE66DA"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8" w:space="0" w:color="auto"/>
            </w:tcBorders>
          </w:tcPr>
          <w:p w14:paraId="31AC5F2F"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4" w:space="0" w:color="auto"/>
              <w:right w:val="single" w:sz="4" w:space="0" w:color="auto"/>
            </w:tcBorders>
          </w:tcPr>
          <w:p w14:paraId="3CCC6B6F"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942679B"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538D5676"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14:paraId="703ACCB3"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2146" w:type="dxa"/>
            <w:vMerge/>
            <w:tcBorders>
              <w:left w:val="single" w:sz="4" w:space="0" w:color="auto"/>
              <w:right w:val="single" w:sz="4" w:space="0" w:color="auto"/>
            </w:tcBorders>
          </w:tcPr>
          <w:p w14:paraId="1ACBD515" w14:textId="77777777" w:rsidR="00A76332" w:rsidRPr="008208DB" w:rsidRDefault="00A76332" w:rsidP="007E1B7D">
            <w:pPr>
              <w:spacing w:after="0" w:line="240" w:lineRule="auto"/>
              <w:rPr>
                <w:rFonts w:ascii="Times New Roman" w:hAnsi="Times New Roman"/>
              </w:rPr>
            </w:pPr>
          </w:p>
        </w:tc>
      </w:tr>
      <w:tr w:rsidR="00A76332" w:rsidRPr="008208DB" w14:paraId="65B1DAB6" w14:textId="77777777" w:rsidTr="00763238">
        <w:trPr>
          <w:trHeight w:val="851"/>
        </w:trPr>
        <w:tc>
          <w:tcPr>
            <w:tcW w:w="774" w:type="dxa"/>
            <w:vMerge/>
            <w:tcBorders>
              <w:left w:val="single" w:sz="4" w:space="0" w:color="auto"/>
              <w:bottom w:val="single" w:sz="4" w:space="0" w:color="auto"/>
              <w:right w:val="single" w:sz="4" w:space="0" w:color="auto"/>
            </w:tcBorders>
          </w:tcPr>
          <w:p w14:paraId="06A5DF46"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124" w:type="dxa"/>
            <w:vMerge/>
            <w:tcBorders>
              <w:left w:val="single" w:sz="4" w:space="0" w:color="auto"/>
              <w:bottom w:val="single" w:sz="4" w:space="0" w:color="auto"/>
              <w:right w:val="single" w:sz="4" w:space="0" w:color="auto"/>
            </w:tcBorders>
          </w:tcPr>
          <w:p w14:paraId="24732A8B"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714" w:type="dxa"/>
            <w:vMerge/>
            <w:tcBorders>
              <w:left w:val="single" w:sz="4" w:space="0" w:color="auto"/>
              <w:bottom w:val="single" w:sz="4" w:space="0" w:color="auto"/>
              <w:right w:val="single" w:sz="4" w:space="0" w:color="auto"/>
            </w:tcBorders>
          </w:tcPr>
          <w:p w14:paraId="7133CD1E"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412" w:type="dxa"/>
            <w:vMerge/>
            <w:tcBorders>
              <w:left w:val="single" w:sz="4" w:space="0" w:color="auto"/>
              <w:bottom w:val="single" w:sz="4" w:space="0" w:color="auto"/>
              <w:right w:val="single" w:sz="4" w:space="0" w:color="auto"/>
            </w:tcBorders>
          </w:tcPr>
          <w:p w14:paraId="6B50E1B2" w14:textId="77777777" w:rsidR="00A76332" w:rsidRPr="008208DB" w:rsidRDefault="00A76332" w:rsidP="007E1B7D">
            <w:pPr>
              <w:autoSpaceDE w:val="0"/>
              <w:autoSpaceDN w:val="0"/>
              <w:adjustRightInd w:val="0"/>
              <w:spacing w:after="0" w:line="240" w:lineRule="auto"/>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14:paraId="18EF55CA" w14:textId="639146AD" w:rsidR="00A76332" w:rsidRPr="008208DB" w:rsidRDefault="00A76332" w:rsidP="007E1B7D">
            <w:pPr>
              <w:autoSpaceDE w:val="0"/>
              <w:autoSpaceDN w:val="0"/>
              <w:adjustRightInd w:val="0"/>
              <w:spacing w:after="0" w:line="240" w:lineRule="auto"/>
              <w:jc w:val="center"/>
              <w:rPr>
                <w:rFonts w:ascii="Times New Roman" w:hAnsi="Times New Roman"/>
              </w:rPr>
            </w:pPr>
            <w:r w:rsidRPr="00053B19">
              <w:rPr>
                <w:rFonts w:ascii="Times New Roman" w:hAnsi="Times New Roman"/>
                <w:sz w:val="20"/>
                <w:szCs w:val="20"/>
              </w:rPr>
              <w:t>бюджет городского округа</w:t>
            </w:r>
          </w:p>
        </w:tc>
        <w:tc>
          <w:tcPr>
            <w:tcW w:w="1130" w:type="dxa"/>
            <w:tcBorders>
              <w:top w:val="single" w:sz="4" w:space="0" w:color="auto"/>
              <w:left w:val="single" w:sz="4" w:space="0" w:color="auto"/>
              <w:bottom w:val="single" w:sz="4" w:space="0" w:color="auto"/>
              <w:right w:val="single" w:sz="8" w:space="0" w:color="auto"/>
            </w:tcBorders>
          </w:tcPr>
          <w:p w14:paraId="30BADE0E" w14:textId="57514D69"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60,0</w:t>
            </w:r>
          </w:p>
        </w:tc>
        <w:tc>
          <w:tcPr>
            <w:tcW w:w="1011" w:type="dxa"/>
            <w:tcBorders>
              <w:top w:val="single" w:sz="4" w:space="0" w:color="auto"/>
              <w:left w:val="single" w:sz="8" w:space="0" w:color="auto"/>
              <w:bottom w:val="single" w:sz="4" w:space="0" w:color="auto"/>
              <w:right w:val="single" w:sz="4" w:space="0" w:color="auto"/>
            </w:tcBorders>
          </w:tcPr>
          <w:p w14:paraId="0BE5975B" w14:textId="6513AAEE"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60,0</w:t>
            </w:r>
          </w:p>
        </w:tc>
        <w:tc>
          <w:tcPr>
            <w:tcW w:w="850" w:type="dxa"/>
            <w:tcBorders>
              <w:top w:val="single" w:sz="4" w:space="0" w:color="auto"/>
              <w:left w:val="single" w:sz="4" w:space="0" w:color="auto"/>
              <w:bottom w:val="single" w:sz="4" w:space="0" w:color="auto"/>
              <w:right w:val="single" w:sz="8" w:space="0" w:color="auto"/>
            </w:tcBorders>
          </w:tcPr>
          <w:p w14:paraId="01EC307D" w14:textId="3E915AFB"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0</w:t>
            </w:r>
          </w:p>
        </w:tc>
        <w:tc>
          <w:tcPr>
            <w:tcW w:w="709" w:type="dxa"/>
            <w:tcBorders>
              <w:top w:val="single" w:sz="4" w:space="0" w:color="auto"/>
              <w:left w:val="single" w:sz="8" w:space="0" w:color="auto"/>
              <w:bottom w:val="single" w:sz="4" w:space="0" w:color="auto"/>
              <w:right w:val="single" w:sz="4" w:space="0" w:color="auto"/>
            </w:tcBorders>
          </w:tcPr>
          <w:p w14:paraId="5D0CE840" w14:textId="695C25F3"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336CBF9" w14:textId="0F28C228"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783BEF70" w14:textId="29AD3B12"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14:paraId="2E5D8FAE" w14:textId="75BFE067" w:rsidR="00A76332" w:rsidRPr="008208DB" w:rsidRDefault="00A76332"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0</w:t>
            </w:r>
          </w:p>
        </w:tc>
        <w:tc>
          <w:tcPr>
            <w:tcW w:w="2146" w:type="dxa"/>
            <w:vMerge/>
            <w:tcBorders>
              <w:left w:val="single" w:sz="4" w:space="0" w:color="auto"/>
              <w:bottom w:val="single" w:sz="4" w:space="0" w:color="auto"/>
              <w:right w:val="single" w:sz="4" w:space="0" w:color="auto"/>
            </w:tcBorders>
          </w:tcPr>
          <w:p w14:paraId="565DC094" w14:textId="77777777" w:rsidR="00A76332" w:rsidRPr="008208DB" w:rsidRDefault="00A76332" w:rsidP="007E1B7D">
            <w:pPr>
              <w:spacing w:after="0" w:line="240" w:lineRule="auto"/>
              <w:rPr>
                <w:rFonts w:ascii="Times New Roman" w:hAnsi="Times New Roman"/>
              </w:rPr>
            </w:pPr>
          </w:p>
        </w:tc>
      </w:tr>
      <w:tr w:rsidR="000B2E1E" w:rsidRPr="008208DB" w14:paraId="5B0CB614" w14:textId="77777777" w:rsidTr="00763238">
        <w:trPr>
          <w:trHeight w:val="1840"/>
        </w:trPr>
        <w:tc>
          <w:tcPr>
            <w:tcW w:w="774" w:type="dxa"/>
            <w:tcBorders>
              <w:top w:val="single" w:sz="4" w:space="0" w:color="auto"/>
              <w:left w:val="single" w:sz="4" w:space="0" w:color="auto"/>
              <w:bottom w:val="single" w:sz="4" w:space="0" w:color="auto"/>
              <w:right w:val="single" w:sz="4" w:space="0" w:color="auto"/>
            </w:tcBorders>
          </w:tcPr>
          <w:p w14:paraId="0CC9C04C" w14:textId="33C613C5" w:rsidR="000B2E1E" w:rsidRPr="008208DB" w:rsidRDefault="000B2E1E"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31</w:t>
            </w:r>
          </w:p>
        </w:tc>
        <w:tc>
          <w:tcPr>
            <w:tcW w:w="1124" w:type="dxa"/>
            <w:tcBorders>
              <w:top w:val="single" w:sz="4" w:space="0" w:color="auto"/>
              <w:left w:val="single" w:sz="4" w:space="0" w:color="auto"/>
              <w:bottom w:val="single" w:sz="4" w:space="0" w:color="auto"/>
              <w:right w:val="single" w:sz="4" w:space="0" w:color="auto"/>
            </w:tcBorders>
          </w:tcPr>
          <w:p w14:paraId="50F14D00" w14:textId="77777777" w:rsidR="000B2E1E" w:rsidRPr="00053B19" w:rsidRDefault="000B2E1E" w:rsidP="007E1B7D">
            <w:pPr>
              <w:autoSpaceDE w:val="0"/>
              <w:autoSpaceDN w:val="0"/>
              <w:adjustRightInd w:val="0"/>
              <w:spacing w:after="0" w:line="240" w:lineRule="auto"/>
              <w:outlineLvl w:val="3"/>
              <w:rPr>
                <w:rFonts w:ascii="Times New Roman" w:hAnsi="Times New Roman"/>
                <w:sz w:val="20"/>
                <w:szCs w:val="20"/>
              </w:rPr>
            </w:pPr>
            <w:r w:rsidRPr="00053B19">
              <w:rPr>
                <w:rFonts w:ascii="Times New Roman" w:hAnsi="Times New Roman"/>
                <w:sz w:val="20"/>
                <w:szCs w:val="20"/>
              </w:rPr>
              <w:t>Основное мероприятие 1</w:t>
            </w:r>
          </w:p>
          <w:p w14:paraId="32E2EA45" w14:textId="77777777" w:rsidR="000B2E1E" w:rsidRPr="008208DB" w:rsidRDefault="000B2E1E"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4" w:space="0" w:color="auto"/>
              <w:bottom w:val="single" w:sz="4" w:space="0" w:color="auto"/>
              <w:right w:val="single" w:sz="4" w:space="0" w:color="auto"/>
            </w:tcBorders>
          </w:tcPr>
          <w:p w14:paraId="4642178E" w14:textId="5423CA12" w:rsidR="000B2E1E" w:rsidRPr="008208DB" w:rsidRDefault="000B2E1E"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Обеспечение деятельности управления образования по контролю качества образования</w:t>
            </w:r>
          </w:p>
        </w:tc>
        <w:tc>
          <w:tcPr>
            <w:tcW w:w="1412" w:type="dxa"/>
            <w:tcBorders>
              <w:top w:val="single" w:sz="4" w:space="0" w:color="auto"/>
              <w:left w:val="single" w:sz="4" w:space="0" w:color="auto"/>
              <w:bottom w:val="single" w:sz="4" w:space="0" w:color="auto"/>
              <w:right w:val="single" w:sz="4" w:space="0" w:color="auto"/>
            </w:tcBorders>
          </w:tcPr>
          <w:p w14:paraId="708E8F28" w14:textId="7C0C02E8" w:rsidR="000B2E1E" w:rsidRPr="008208DB" w:rsidRDefault="000B2E1E"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tcPr>
          <w:p w14:paraId="2816D2F1" w14:textId="77777777" w:rsidR="000B2E1E" w:rsidRPr="00053B19" w:rsidRDefault="000B2E1E" w:rsidP="007E1B7D">
            <w:pPr>
              <w:autoSpaceDE w:val="0"/>
              <w:autoSpaceDN w:val="0"/>
              <w:adjustRightInd w:val="0"/>
              <w:spacing w:after="0" w:line="240" w:lineRule="auto"/>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8" w:space="0" w:color="auto"/>
            </w:tcBorders>
          </w:tcPr>
          <w:p w14:paraId="0EA72020" w14:textId="73D86D79"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1011" w:type="dxa"/>
            <w:tcBorders>
              <w:top w:val="single" w:sz="4" w:space="0" w:color="auto"/>
              <w:left w:val="single" w:sz="8" w:space="0" w:color="auto"/>
              <w:bottom w:val="single" w:sz="4" w:space="0" w:color="auto"/>
              <w:right w:val="single" w:sz="4" w:space="0" w:color="auto"/>
            </w:tcBorders>
          </w:tcPr>
          <w:p w14:paraId="3C88246C" w14:textId="50ECAA13"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8" w:space="0" w:color="auto"/>
            </w:tcBorders>
          </w:tcPr>
          <w:p w14:paraId="4DEA10EF" w14:textId="22458321"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709" w:type="dxa"/>
            <w:tcBorders>
              <w:top w:val="single" w:sz="4" w:space="0" w:color="auto"/>
              <w:left w:val="single" w:sz="8" w:space="0" w:color="auto"/>
              <w:bottom w:val="single" w:sz="4" w:space="0" w:color="auto"/>
              <w:right w:val="single" w:sz="4" w:space="0" w:color="auto"/>
            </w:tcBorders>
          </w:tcPr>
          <w:p w14:paraId="27988887" w14:textId="5FC455DD"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21BA6582" w14:textId="0A1EE711"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06D4E420" w14:textId="5E931A3E"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14:paraId="3040666F" w14:textId="4C6296A9"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2146" w:type="dxa"/>
            <w:tcBorders>
              <w:top w:val="single" w:sz="4" w:space="0" w:color="auto"/>
              <w:left w:val="single" w:sz="4" w:space="0" w:color="auto"/>
              <w:bottom w:val="single" w:sz="4" w:space="0" w:color="auto"/>
              <w:right w:val="single" w:sz="4" w:space="0" w:color="auto"/>
            </w:tcBorders>
          </w:tcPr>
          <w:p w14:paraId="31A67CC1" w14:textId="77777777" w:rsidR="000B2E1E" w:rsidRPr="008208DB" w:rsidRDefault="000B2E1E" w:rsidP="007E1B7D">
            <w:pPr>
              <w:spacing w:after="0" w:line="240" w:lineRule="auto"/>
              <w:rPr>
                <w:rFonts w:ascii="Times New Roman" w:hAnsi="Times New Roman"/>
              </w:rPr>
            </w:pPr>
          </w:p>
        </w:tc>
      </w:tr>
      <w:tr w:rsidR="000B2E1E" w:rsidRPr="008208DB" w14:paraId="70A2E3CB" w14:textId="77777777" w:rsidTr="000B2E1E">
        <w:trPr>
          <w:trHeight w:val="2950"/>
        </w:trPr>
        <w:tc>
          <w:tcPr>
            <w:tcW w:w="774" w:type="dxa"/>
            <w:tcBorders>
              <w:top w:val="single" w:sz="4" w:space="0" w:color="auto"/>
              <w:left w:val="single" w:sz="4" w:space="0" w:color="auto"/>
              <w:bottom w:val="single" w:sz="4" w:space="0" w:color="auto"/>
              <w:right w:val="single" w:sz="4" w:space="0" w:color="auto"/>
            </w:tcBorders>
          </w:tcPr>
          <w:p w14:paraId="335E1BCF" w14:textId="6930201C" w:rsidR="000B2E1E" w:rsidRPr="008208DB" w:rsidRDefault="000B2E1E"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lastRenderedPageBreak/>
              <w:t>32</w:t>
            </w:r>
          </w:p>
        </w:tc>
        <w:tc>
          <w:tcPr>
            <w:tcW w:w="1124" w:type="dxa"/>
            <w:tcBorders>
              <w:top w:val="single" w:sz="4" w:space="0" w:color="auto"/>
              <w:left w:val="single" w:sz="4" w:space="0" w:color="auto"/>
              <w:bottom w:val="single" w:sz="4" w:space="0" w:color="auto"/>
              <w:right w:val="single" w:sz="4" w:space="0" w:color="auto"/>
            </w:tcBorders>
          </w:tcPr>
          <w:p w14:paraId="764CB5D3" w14:textId="77777777" w:rsidR="000B2E1E" w:rsidRPr="00053B19" w:rsidRDefault="000B2E1E" w:rsidP="007E1B7D">
            <w:pPr>
              <w:autoSpaceDE w:val="0"/>
              <w:autoSpaceDN w:val="0"/>
              <w:adjustRightInd w:val="0"/>
              <w:spacing w:after="0" w:line="240" w:lineRule="auto"/>
              <w:outlineLvl w:val="3"/>
              <w:rPr>
                <w:rFonts w:ascii="Times New Roman" w:hAnsi="Times New Roman"/>
                <w:sz w:val="20"/>
                <w:szCs w:val="20"/>
              </w:rPr>
            </w:pPr>
            <w:r w:rsidRPr="00053B19">
              <w:rPr>
                <w:rFonts w:ascii="Times New Roman" w:hAnsi="Times New Roman"/>
                <w:sz w:val="20"/>
                <w:szCs w:val="20"/>
              </w:rPr>
              <w:t>Основное мероприятие 2</w:t>
            </w:r>
          </w:p>
          <w:p w14:paraId="3C5D9CBB" w14:textId="77777777" w:rsidR="000B2E1E" w:rsidRPr="008208DB" w:rsidRDefault="000B2E1E" w:rsidP="007E1B7D">
            <w:pPr>
              <w:autoSpaceDE w:val="0"/>
              <w:autoSpaceDN w:val="0"/>
              <w:adjustRightInd w:val="0"/>
              <w:spacing w:after="0" w:line="240" w:lineRule="auto"/>
              <w:rPr>
                <w:rFonts w:ascii="Times New Roman" w:hAnsi="Times New Roman"/>
              </w:rPr>
            </w:pPr>
          </w:p>
        </w:tc>
        <w:tc>
          <w:tcPr>
            <w:tcW w:w="1714" w:type="dxa"/>
            <w:tcBorders>
              <w:top w:val="single" w:sz="4" w:space="0" w:color="auto"/>
              <w:left w:val="single" w:sz="4" w:space="0" w:color="auto"/>
              <w:bottom w:val="single" w:sz="4" w:space="0" w:color="auto"/>
              <w:right w:val="single" w:sz="4" w:space="0" w:color="auto"/>
            </w:tcBorders>
          </w:tcPr>
          <w:p w14:paraId="77E84FD1" w14:textId="17623357"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Формирование и развитие муниципальной системы оценки</w:t>
            </w:r>
          </w:p>
          <w:p w14:paraId="264B01FC" w14:textId="77777777"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качества образования, в том числе поддержка и развитие</w:t>
            </w:r>
          </w:p>
          <w:p w14:paraId="2697DA2B" w14:textId="77777777"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инструментов оценки результатов обучения в системе общего</w:t>
            </w:r>
          </w:p>
          <w:p w14:paraId="2A997140" w14:textId="77777777"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образования</w:t>
            </w:r>
          </w:p>
          <w:p w14:paraId="6E52852D" w14:textId="77777777" w:rsidR="000B2E1E" w:rsidRPr="008208DB" w:rsidRDefault="000B2E1E" w:rsidP="007E1B7D">
            <w:pPr>
              <w:autoSpaceDE w:val="0"/>
              <w:autoSpaceDN w:val="0"/>
              <w:adjustRightInd w:val="0"/>
              <w:spacing w:after="0" w:line="240" w:lineRule="auto"/>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14:paraId="6ECC07FB" w14:textId="5B9A5E9E" w:rsidR="000B2E1E" w:rsidRPr="008208DB" w:rsidRDefault="000B2E1E" w:rsidP="007E1B7D">
            <w:pPr>
              <w:autoSpaceDE w:val="0"/>
              <w:autoSpaceDN w:val="0"/>
              <w:adjustRightInd w:val="0"/>
              <w:spacing w:after="0" w:line="240" w:lineRule="auto"/>
              <w:rPr>
                <w:rFonts w:ascii="Times New Roman" w:hAnsi="Times New Roman"/>
              </w:rPr>
            </w:pPr>
            <w:r w:rsidRPr="00053B19">
              <w:rPr>
                <w:rFonts w:ascii="Times New Roman" w:hAnsi="Times New Roman"/>
                <w:sz w:val="20"/>
                <w:szCs w:val="20"/>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tcPr>
          <w:p w14:paraId="245B131C" w14:textId="77777777" w:rsidR="000B2E1E" w:rsidRPr="00053B19" w:rsidRDefault="000B2E1E" w:rsidP="007E1B7D">
            <w:pPr>
              <w:autoSpaceDE w:val="0"/>
              <w:autoSpaceDN w:val="0"/>
              <w:adjustRightInd w:val="0"/>
              <w:spacing w:after="0" w:line="240" w:lineRule="auto"/>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8" w:space="0" w:color="auto"/>
            </w:tcBorders>
          </w:tcPr>
          <w:p w14:paraId="54F8D470" w14:textId="4C2CC058"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1011" w:type="dxa"/>
            <w:tcBorders>
              <w:top w:val="single" w:sz="4" w:space="0" w:color="auto"/>
              <w:left w:val="single" w:sz="8" w:space="0" w:color="auto"/>
              <w:bottom w:val="single" w:sz="4" w:space="0" w:color="auto"/>
              <w:right w:val="single" w:sz="4" w:space="0" w:color="auto"/>
            </w:tcBorders>
          </w:tcPr>
          <w:p w14:paraId="68FAC086" w14:textId="6BDBCDDA"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8" w:space="0" w:color="auto"/>
            </w:tcBorders>
          </w:tcPr>
          <w:p w14:paraId="76B8CDD6" w14:textId="6A7514E3"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709" w:type="dxa"/>
            <w:tcBorders>
              <w:top w:val="single" w:sz="4" w:space="0" w:color="auto"/>
              <w:left w:val="single" w:sz="8" w:space="0" w:color="auto"/>
              <w:bottom w:val="single" w:sz="4" w:space="0" w:color="auto"/>
              <w:right w:val="single" w:sz="4" w:space="0" w:color="auto"/>
            </w:tcBorders>
          </w:tcPr>
          <w:p w14:paraId="2ABD7FEF" w14:textId="28AF2980"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2E1AA99" w14:textId="62D7CF97"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665A80F4" w14:textId="0C43C7A0"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14:paraId="3911F485" w14:textId="1F4DEA97" w:rsidR="000B2E1E" w:rsidRPr="00053B19" w:rsidRDefault="000B2E1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2146" w:type="dxa"/>
            <w:tcBorders>
              <w:top w:val="single" w:sz="4" w:space="0" w:color="auto"/>
              <w:left w:val="single" w:sz="4" w:space="0" w:color="auto"/>
              <w:bottom w:val="single" w:sz="4" w:space="0" w:color="auto"/>
              <w:right w:val="single" w:sz="4" w:space="0" w:color="auto"/>
            </w:tcBorders>
          </w:tcPr>
          <w:p w14:paraId="00DE7108" w14:textId="77777777" w:rsidR="000B2E1E" w:rsidRPr="008208DB" w:rsidRDefault="000B2E1E" w:rsidP="007E1B7D">
            <w:pPr>
              <w:spacing w:after="0" w:line="240" w:lineRule="auto"/>
              <w:rPr>
                <w:rFonts w:ascii="Times New Roman" w:hAnsi="Times New Roman"/>
              </w:rPr>
            </w:pPr>
          </w:p>
        </w:tc>
      </w:tr>
      <w:tr w:rsidR="00763238" w:rsidRPr="008208DB" w14:paraId="45B7C855" w14:textId="77777777" w:rsidTr="00763238">
        <w:trPr>
          <w:trHeight w:val="2950"/>
        </w:trPr>
        <w:tc>
          <w:tcPr>
            <w:tcW w:w="774" w:type="dxa"/>
            <w:tcBorders>
              <w:top w:val="single" w:sz="4" w:space="0" w:color="auto"/>
              <w:left w:val="single" w:sz="4" w:space="0" w:color="auto"/>
              <w:bottom w:val="single" w:sz="4" w:space="0" w:color="auto"/>
              <w:right w:val="single" w:sz="4" w:space="0" w:color="auto"/>
            </w:tcBorders>
          </w:tcPr>
          <w:p w14:paraId="25ABC661" w14:textId="2BD047AF"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33</w:t>
            </w:r>
          </w:p>
        </w:tc>
        <w:tc>
          <w:tcPr>
            <w:tcW w:w="1124" w:type="dxa"/>
            <w:tcBorders>
              <w:top w:val="single" w:sz="4" w:space="0" w:color="auto"/>
              <w:left w:val="single" w:sz="4" w:space="0" w:color="auto"/>
              <w:bottom w:val="single" w:sz="4" w:space="0" w:color="auto"/>
              <w:right w:val="single" w:sz="4" w:space="0" w:color="auto"/>
            </w:tcBorders>
          </w:tcPr>
          <w:p w14:paraId="705AD784" w14:textId="77777777" w:rsidR="00763238" w:rsidRPr="00053B19" w:rsidRDefault="00763238" w:rsidP="007E1B7D">
            <w:pPr>
              <w:autoSpaceDE w:val="0"/>
              <w:autoSpaceDN w:val="0"/>
              <w:adjustRightInd w:val="0"/>
              <w:spacing w:after="0" w:line="240" w:lineRule="auto"/>
              <w:outlineLvl w:val="3"/>
              <w:rPr>
                <w:rFonts w:ascii="Times New Roman" w:hAnsi="Times New Roman"/>
                <w:sz w:val="20"/>
                <w:szCs w:val="20"/>
              </w:rPr>
            </w:pPr>
            <w:r w:rsidRPr="00053B19">
              <w:rPr>
                <w:rFonts w:ascii="Times New Roman" w:hAnsi="Times New Roman"/>
                <w:sz w:val="20"/>
                <w:szCs w:val="20"/>
              </w:rPr>
              <w:t>Основное мероприятие 3</w:t>
            </w:r>
          </w:p>
          <w:p w14:paraId="49E62B9D" w14:textId="77777777" w:rsidR="00763238" w:rsidRPr="00053B19" w:rsidRDefault="00763238" w:rsidP="007E1B7D">
            <w:pPr>
              <w:autoSpaceDE w:val="0"/>
              <w:autoSpaceDN w:val="0"/>
              <w:adjustRightInd w:val="0"/>
              <w:spacing w:after="0" w:line="240" w:lineRule="auto"/>
              <w:outlineLvl w:val="3"/>
              <w:rPr>
                <w:rFonts w:ascii="Times New Roman" w:hAnsi="Times New Roman"/>
                <w:sz w:val="20"/>
                <w:szCs w:val="20"/>
              </w:rPr>
            </w:pPr>
          </w:p>
        </w:tc>
        <w:tc>
          <w:tcPr>
            <w:tcW w:w="1714" w:type="dxa"/>
            <w:tcBorders>
              <w:top w:val="single" w:sz="4" w:space="0" w:color="auto"/>
              <w:left w:val="single" w:sz="4" w:space="0" w:color="auto"/>
              <w:bottom w:val="single" w:sz="4" w:space="0" w:color="auto"/>
              <w:right w:val="single" w:sz="4" w:space="0" w:color="auto"/>
            </w:tcBorders>
          </w:tcPr>
          <w:p w14:paraId="680AE613" w14:textId="77777777"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Развитие механизмов обратной связи и поддержки</w:t>
            </w:r>
          </w:p>
          <w:p w14:paraId="05296250" w14:textId="77777777"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потребителя в образовании как части муниципальной</w:t>
            </w:r>
          </w:p>
          <w:p w14:paraId="1FAD50C2" w14:textId="77777777"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системы оценки качества образования</w:t>
            </w:r>
          </w:p>
          <w:p w14:paraId="1E23FE9A" w14:textId="77777777" w:rsidR="00763238" w:rsidRPr="00053B19" w:rsidRDefault="00763238" w:rsidP="007E1B7D">
            <w:pPr>
              <w:autoSpaceDE w:val="0"/>
              <w:autoSpaceDN w:val="0"/>
              <w:adjustRightInd w:val="0"/>
              <w:spacing w:after="0" w:line="240" w:lineRule="auto"/>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5EB283E" w14:textId="56FFF712"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tcPr>
          <w:p w14:paraId="0973CB9C" w14:textId="77777777" w:rsidR="00763238" w:rsidRPr="00053B19" w:rsidRDefault="00763238" w:rsidP="007E1B7D">
            <w:pPr>
              <w:autoSpaceDE w:val="0"/>
              <w:autoSpaceDN w:val="0"/>
              <w:adjustRightInd w:val="0"/>
              <w:spacing w:after="0" w:line="240" w:lineRule="auto"/>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8" w:space="0" w:color="auto"/>
            </w:tcBorders>
          </w:tcPr>
          <w:p w14:paraId="3A56E787" w14:textId="34B64A27"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1011" w:type="dxa"/>
            <w:tcBorders>
              <w:top w:val="single" w:sz="4" w:space="0" w:color="auto"/>
              <w:left w:val="single" w:sz="8" w:space="0" w:color="auto"/>
              <w:bottom w:val="single" w:sz="4" w:space="0" w:color="auto"/>
              <w:right w:val="single" w:sz="4" w:space="0" w:color="auto"/>
            </w:tcBorders>
          </w:tcPr>
          <w:p w14:paraId="32FD074D" w14:textId="50478120"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8" w:space="0" w:color="auto"/>
            </w:tcBorders>
          </w:tcPr>
          <w:p w14:paraId="300DE5F9" w14:textId="623182FD"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709" w:type="dxa"/>
            <w:tcBorders>
              <w:top w:val="single" w:sz="4" w:space="0" w:color="auto"/>
              <w:left w:val="single" w:sz="8" w:space="0" w:color="auto"/>
              <w:bottom w:val="single" w:sz="4" w:space="0" w:color="auto"/>
              <w:right w:val="single" w:sz="4" w:space="0" w:color="auto"/>
            </w:tcBorders>
          </w:tcPr>
          <w:p w14:paraId="203C427F" w14:textId="207B0000"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2CFCF17" w14:textId="29BBBC8B"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39486DBD" w14:textId="223CF159"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14:paraId="2AA6B0F8" w14:textId="17039670"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2146" w:type="dxa"/>
            <w:tcBorders>
              <w:top w:val="single" w:sz="4" w:space="0" w:color="auto"/>
              <w:left w:val="single" w:sz="4" w:space="0" w:color="auto"/>
              <w:bottom w:val="single" w:sz="4" w:space="0" w:color="auto"/>
              <w:right w:val="single" w:sz="4" w:space="0" w:color="auto"/>
            </w:tcBorders>
          </w:tcPr>
          <w:p w14:paraId="57DFF49B" w14:textId="77777777" w:rsidR="00763238" w:rsidRPr="008208DB" w:rsidRDefault="00763238" w:rsidP="007E1B7D">
            <w:pPr>
              <w:spacing w:after="0" w:line="240" w:lineRule="auto"/>
              <w:rPr>
                <w:rFonts w:ascii="Times New Roman" w:hAnsi="Times New Roman"/>
              </w:rPr>
            </w:pPr>
          </w:p>
        </w:tc>
      </w:tr>
      <w:tr w:rsidR="00763238" w:rsidRPr="008208DB" w14:paraId="3C7643B6" w14:textId="77777777" w:rsidTr="002A261F">
        <w:trPr>
          <w:trHeight w:val="2407"/>
        </w:trPr>
        <w:tc>
          <w:tcPr>
            <w:tcW w:w="774" w:type="dxa"/>
            <w:tcBorders>
              <w:top w:val="single" w:sz="4" w:space="0" w:color="auto"/>
              <w:left w:val="single" w:sz="4" w:space="0" w:color="auto"/>
              <w:bottom w:val="single" w:sz="4" w:space="0" w:color="auto"/>
              <w:right w:val="single" w:sz="4" w:space="0" w:color="auto"/>
            </w:tcBorders>
          </w:tcPr>
          <w:p w14:paraId="5121DFCF" w14:textId="3B4851A6"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34</w:t>
            </w:r>
          </w:p>
        </w:tc>
        <w:tc>
          <w:tcPr>
            <w:tcW w:w="1124" w:type="dxa"/>
            <w:tcBorders>
              <w:top w:val="single" w:sz="4" w:space="0" w:color="auto"/>
              <w:left w:val="single" w:sz="4" w:space="0" w:color="auto"/>
              <w:bottom w:val="single" w:sz="4" w:space="0" w:color="auto"/>
              <w:right w:val="single" w:sz="4" w:space="0" w:color="auto"/>
            </w:tcBorders>
          </w:tcPr>
          <w:p w14:paraId="6071122A" w14:textId="77777777" w:rsidR="00763238" w:rsidRPr="00497D66" w:rsidRDefault="00763238" w:rsidP="007E1B7D">
            <w:pPr>
              <w:autoSpaceDE w:val="0"/>
              <w:autoSpaceDN w:val="0"/>
              <w:adjustRightInd w:val="0"/>
              <w:spacing w:after="0" w:line="240" w:lineRule="auto"/>
              <w:outlineLvl w:val="3"/>
              <w:rPr>
                <w:rFonts w:ascii="Times New Roman" w:hAnsi="Times New Roman"/>
                <w:sz w:val="20"/>
                <w:szCs w:val="20"/>
              </w:rPr>
            </w:pPr>
            <w:r>
              <w:rPr>
                <w:rFonts w:ascii="Times New Roman" w:hAnsi="Times New Roman"/>
                <w:sz w:val="20"/>
                <w:szCs w:val="20"/>
              </w:rPr>
              <w:t>Основное мероприятие 4</w:t>
            </w:r>
          </w:p>
          <w:p w14:paraId="1B93D994" w14:textId="77777777" w:rsidR="00763238" w:rsidRPr="00053B19" w:rsidRDefault="00763238" w:rsidP="007E1B7D">
            <w:pPr>
              <w:autoSpaceDE w:val="0"/>
              <w:autoSpaceDN w:val="0"/>
              <w:adjustRightInd w:val="0"/>
              <w:spacing w:after="0" w:line="240" w:lineRule="auto"/>
              <w:outlineLvl w:val="3"/>
              <w:rPr>
                <w:rFonts w:ascii="Times New Roman" w:hAnsi="Times New Roman"/>
                <w:sz w:val="20"/>
                <w:szCs w:val="20"/>
              </w:rPr>
            </w:pPr>
          </w:p>
        </w:tc>
        <w:tc>
          <w:tcPr>
            <w:tcW w:w="1714" w:type="dxa"/>
            <w:tcBorders>
              <w:top w:val="single" w:sz="4" w:space="0" w:color="auto"/>
              <w:left w:val="single" w:sz="4" w:space="0" w:color="auto"/>
              <w:bottom w:val="single" w:sz="4" w:space="0" w:color="auto"/>
              <w:right w:val="single" w:sz="4" w:space="0" w:color="auto"/>
            </w:tcBorders>
          </w:tcPr>
          <w:p w14:paraId="6CD2AC52" w14:textId="77777777"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Развитие институтов общественного участия в управлении</w:t>
            </w:r>
          </w:p>
          <w:p w14:paraId="6929C889" w14:textId="77777777" w:rsidR="00763238" w:rsidRPr="00497D66"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образованием и</w:t>
            </w:r>
            <w:r>
              <w:rPr>
                <w:rFonts w:ascii="Times New Roman" w:hAnsi="Times New Roman"/>
                <w:sz w:val="20"/>
                <w:szCs w:val="20"/>
              </w:rPr>
              <w:t xml:space="preserve"> </w:t>
            </w:r>
            <w:proofErr w:type="gramStart"/>
            <w:r>
              <w:rPr>
                <w:rFonts w:ascii="Times New Roman" w:hAnsi="Times New Roman"/>
                <w:sz w:val="20"/>
                <w:szCs w:val="20"/>
              </w:rPr>
              <w:t>повышении</w:t>
            </w:r>
            <w:proofErr w:type="gramEnd"/>
            <w:r>
              <w:rPr>
                <w:rFonts w:ascii="Times New Roman" w:hAnsi="Times New Roman"/>
                <w:sz w:val="20"/>
                <w:szCs w:val="20"/>
              </w:rPr>
              <w:t xml:space="preserve"> качества образования</w:t>
            </w:r>
          </w:p>
          <w:p w14:paraId="120EB0ED" w14:textId="77777777" w:rsidR="00763238" w:rsidRPr="00053B19" w:rsidRDefault="00763238" w:rsidP="007E1B7D">
            <w:pPr>
              <w:autoSpaceDE w:val="0"/>
              <w:autoSpaceDN w:val="0"/>
              <w:adjustRightInd w:val="0"/>
              <w:spacing w:after="0" w:line="240" w:lineRule="auto"/>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8A62360" w14:textId="02FF2EA1"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tcPr>
          <w:p w14:paraId="78A80B50" w14:textId="77777777" w:rsidR="00763238" w:rsidRPr="00053B19" w:rsidRDefault="00763238" w:rsidP="007E1B7D">
            <w:pPr>
              <w:autoSpaceDE w:val="0"/>
              <w:autoSpaceDN w:val="0"/>
              <w:adjustRightInd w:val="0"/>
              <w:spacing w:after="0" w:line="240" w:lineRule="auto"/>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8" w:space="0" w:color="auto"/>
            </w:tcBorders>
          </w:tcPr>
          <w:p w14:paraId="61C6FC6A" w14:textId="12AC7776"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1011" w:type="dxa"/>
            <w:tcBorders>
              <w:top w:val="single" w:sz="4" w:space="0" w:color="auto"/>
              <w:left w:val="single" w:sz="8" w:space="0" w:color="auto"/>
              <w:bottom w:val="single" w:sz="4" w:space="0" w:color="auto"/>
              <w:right w:val="single" w:sz="4" w:space="0" w:color="auto"/>
            </w:tcBorders>
          </w:tcPr>
          <w:p w14:paraId="29CE4E31" w14:textId="7D6F9A58"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8" w:space="0" w:color="auto"/>
            </w:tcBorders>
          </w:tcPr>
          <w:p w14:paraId="6A9A85EA" w14:textId="3D8126D1"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709" w:type="dxa"/>
            <w:tcBorders>
              <w:top w:val="single" w:sz="4" w:space="0" w:color="auto"/>
              <w:left w:val="single" w:sz="8" w:space="0" w:color="auto"/>
              <w:bottom w:val="single" w:sz="4" w:space="0" w:color="auto"/>
              <w:right w:val="single" w:sz="4" w:space="0" w:color="auto"/>
            </w:tcBorders>
          </w:tcPr>
          <w:p w14:paraId="45105339" w14:textId="1EBAFBB7"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E559D28" w14:textId="06576284"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557ACD23" w14:textId="616B1CEC"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14:paraId="631CAE1A" w14:textId="654161B3" w:rsidR="00763238" w:rsidRPr="00053B19" w:rsidRDefault="00763238"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2146" w:type="dxa"/>
            <w:tcBorders>
              <w:top w:val="single" w:sz="4" w:space="0" w:color="auto"/>
              <w:left w:val="single" w:sz="4" w:space="0" w:color="auto"/>
              <w:bottom w:val="single" w:sz="4" w:space="0" w:color="auto"/>
              <w:right w:val="single" w:sz="4" w:space="0" w:color="auto"/>
            </w:tcBorders>
          </w:tcPr>
          <w:p w14:paraId="5E4FF4FC" w14:textId="77777777" w:rsidR="00763238" w:rsidRPr="008208DB" w:rsidRDefault="00763238" w:rsidP="007E1B7D">
            <w:pPr>
              <w:spacing w:after="0" w:line="240" w:lineRule="auto"/>
              <w:rPr>
                <w:rFonts w:ascii="Times New Roman" w:hAnsi="Times New Roman"/>
              </w:rPr>
            </w:pPr>
          </w:p>
        </w:tc>
      </w:tr>
      <w:tr w:rsidR="007B6C13" w:rsidRPr="008208DB" w14:paraId="10B0732A" w14:textId="77777777" w:rsidTr="00044F9B">
        <w:trPr>
          <w:trHeight w:val="1132"/>
        </w:trPr>
        <w:tc>
          <w:tcPr>
            <w:tcW w:w="774" w:type="dxa"/>
            <w:vMerge w:val="restart"/>
            <w:tcBorders>
              <w:top w:val="single" w:sz="4" w:space="0" w:color="auto"/>
              <w:left w:val="single" w:sz="4" w:space="0" w:color="auto"/>
              <w:right w:val="single" w:sz="4" w:space="0" w:color="auto"/>
            </w:tcBorders>
          </w:tcPr>
          <w:p w14:paraId="75B17ABF" w14:textId="185C0BF7"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lastRenderedPageBreak/>
              <w:t>35</w:t>
            </w:r>
          </w:p>
        </w:tc>
        <w:tc>
          <w:tcPr>
            <w:tcW w:w="1124" w:type="dxa"/>
            <w:vMerge w:val="restart"/>
            <w:tcBorders>
              <w:top w:val="single" w:sz="4" w:space="0" w:color="auto"/>
              <w:left w:val="single" w:sz="4" w:space="0" w:color="auto"/>
              <w:right w:val="single" w:sz="4" w:space="0" w:color="auto"/>
            </w:tcBorders>
          </w:tcPr>
          <w:p w14:paraId="34BEF9FB" w14:textId="1E43BDB4" w:rsidR="007B6C13" w:rsidRDefault="007B6C13" w:rsidP="007E1B7D">
            <w:pPr>
              <w:autoSpaceDE w:val="0"/>
              <w:autoSpaceDN w:val="0"/>
              <w:adjustRightInd w:val="0"/>
              <w:spacing w:after="0" w:line="240" w:lineRule="auto"/>
              <w:outlineLvl w:val="3"/>
              <w:rPr>
                <w:rFonts w:ascii="Times New Roman" w:hAnsi="Times New Roman"/>
                <w:sz w:val="20"/>
                <w:szCs w:val="20"/>
              </w:rPr>
            </w:pPr>
            <w:r w:rsidRPr="00053B19">
              <w:rPr>
                <w:rFonts w:ascii="Times New Roman" w:hAnsi="Times New Roman"/>
                <w:sz w:val="20"/>
                <w:szCs w:val="20"/>
              </w:rPr>
              <w:t xml:space="preserve">Основное мероприятие 5 </w:t>
            </w:r>
          </w:p>
        </w:tc>
        <w:tc>
          <w:tcPr>
            <w:tcW w:w="1714" w:type="dxa"/>
            <w:vMerge w:val="restart"/>
            <w:tcBorders>
              <w:top w:val="single" w:sz="4" w:space="0" w:color="auto"/>
              <w:left w:val="single" w:sz="4" w:space="0" w:color="auto"/>
              <w:right w:val="single" w:sz="4" w:space="0" w:color="auto"/>
            </w:tcBorders>
          </w:tcPr>
          <w:p w14:paraId="1D88F11F" w14:textId="27D153FF"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rPr>
              <w:t>Поддержка развития детей с ограниченными возможностями</w:t>
            </w:r>
          </w:p>
        </w:tc>
        <w:tc>
          <w:tcPr>
            <w:tcW w:w="1412" w:type="dxa"/>
            <w:vMerge w:val="restart"/>
            <w:tcBorders>
              <w:top w:val="single" w:sz="4" w:space="0" w:color="auto"/>
              <w:left w:val="single" w:sz="4" w:space="0" w:color="auto"/>
              <w:right w:val="single" w:sz="4" w:space="0" w:color="auto"/>
            </w:tcBorders>
          </w:tcPr>
          <w:p w14:paraId="24901A8E" w14:textId="77777777" w:rsidR="007B6C13" w:rsidRPr="00053B19" w:rsidRDefault="007B6C13" w:rsidP="007E1B7D">
            <w:pPr>
              <w:pStyle w:val="ConsPlusNormal"/>
              <w:outlineLvl w:val="2"/>
              <w:rPr>
                <w:rFonts w:ascii="Times New Roman" w:hAnsi="Times New Roman" w:cs="Times New Roman"/>
                <w:sz w:val="20"/>
                <w:szCs w:val="20"/>
              </w:rPr>
            </w:pPr>
            <w:r w:rsidRPr="00053B19">
              <w:rPr>
                <w:rFonts w:ascii="Times New Roman" w:hAnsi="Times New Roman"/>
                <w:sz w:val="20"/>
                <w:szCs w:val="20"/>
              </w:rPr>
              <w:t>Управление образования</w:t>
            </w:r>
          </w:p>
          <w:p w14:paraId="2996EB0F"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691A6C4D" w14:textId="77777777" w:rsidR="007B6C13" w:rsidRPr="00053B19" w:rsidRDefault="007B6C13"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Всего, в том числе:</w:t>
            </w:r>
          </w:p>
          <w:p w14:paraId="1DC46C27" w14:textId="77777777" w:rsidR="007B6C13" w:rsidRPr="00053B19" w:rsidRDefault="007B6C13" w:rsidP="007E1B7D">
            <w:pPr>
              <w:autoSpaceDE w:val="0"/>
              <w:autoSpaceDN w:val="0"/>
              <w:adjustRightInd w:val="0"/>
              <w:spacing w:after="0" w:line="240" w:lineRule="auto"/>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8" w:space="0" w:color="auto"/>
            </w:tcBorders>
          </w:tcPr>
          <w:p w14:paraId="1375D582" w14:textId="35B9AB34"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60,0</w:t>
            </w:r>
          </w:p>
        </w:tc>
        <w:tc>
          <w:tcPr>
            <w:tcW w:w="1011" w:type="dxa"/>
            <w:tcBorders>
              <w:top w:val="single" w:sz="4" w:space="0" w:color="auto"/>
              <w:left w:val="single" w:sz="8" w:space="0" w:color="auto"/>
              <w:bottom w:val="single" w:sz="4" w:space="0" w:color="auto"/>
              <w:right w:val="single" w:sz="4" w:space="0" w:color="auto"/>
            </w:tcBorders>
          </w:tcPr>
          <w:p w14:paraId="2A8C9EB1" w14:textId="2EE9AC94"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60,0</w:t>
            </w:r>
          </w:p>
        </w:tc>
        <w:tc>
          <w:tcPr>
            <w:tcW w:w="850" w:type="dxa"/>
            <w:tcBorders>
              <w:top w:val="single" w:sz="4" w:space="0" w:color="auto"/>
              <w:left w:val="single" w:sz="4" w:space="0" w:color="auto"/>
              <w:bottom w:val="single" w:sz="4" w:space="0" w:color="auto"/>
              <w:right w:val="single" w:sz="8" w:space="0" w:color="auto"/>
            </w:tcBorders>
          </w:tcPr>
          <w:p w14:paraId="6FB0A432" w14:textId="558E7691"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709" w:type="dxa"/>
            <w:tcBorders>
              <w:top w:val="single" w:sz="4" w:space="0" w:color="auto"/>
              <w:left w:val="single" w:sz="8" w:space="0" w:color="auto"/>
              <w:bottom w:val="single" w:sz="4" w:space="0" w:color="auto"/>
              <w:right w:val="single" w:sz="4" w:space="0" w:color="auto"/>
            </w:tcBorders>
          </w:tcPr>
          <w:p w14:paraId="6697FF55" w14:textId="5567797B"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02B52BE" w14:textId="7DAC5798"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49122E52" w14:textId="57A96258"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14:paraId="5987DDD3" w14:textId="182EBB30"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2146" w:type="dxa"/>
            <w:vMerge w:val="restart"/>
            <w:tcBorders>
              <w:top w:val="single" w:sz="4" w:space="0" w:color="auto"/>
              <w:left w:val="single" w:sz="4" w:space="0" w:color="auto"/>
              <w:right w:val="single" w:sz="4" w:space="0" w:color="auto"/>
            </w:tcBorders>
          </w:tcPr>
          <w:p w14:paraId="4C55BFEB" w14:textId="1EBAC572" w:rsidR="007B6C13" w:rsidRPr="008208DB" w:rsidRDefault="007B6C13" w:rsidP="007E1B7D">
            <w:pPr>
              <w:spacing w:after="0" w:line="240" w:lineRule="auto"/>
              <w:rPr>
                <w:rFonts w:ascii="Times New Roman" w:hAnsi="Times New Roman"/>
              </w:rPr>
            </w:pPr>
            <w:r w:rsidRPr="00053B19">
              <w:rPr>
                <w:rFonts w:ascii="Times New Roman" w:hAnsi="Times New Roman"/>
                <w:sz w:val="20"/>
                <w:szCs w:val="20"/>
              </w:rPr>
              <w:t>Доля бюджетных средств, выделяемых негосударственным организациям, в том числе СОНКО, на предоставление услуг, в общем объеме бюджетных средств, СОНКО</w:t>
            </w:r>
          </w:p>
        </w:tc>
      </w:tr>
      <w:tr w:rsidR="007B6C13" w:rsidRPr="008208DB" w14:paraId="7A1D6E22" w14:textId="77777777" w:rsidTr="00044F9B">
        <w:trPr>
          <w:trHeight w:val="978"/>
        </w:trPr>
        <w:tc>
          <w:tcPr>
            <w:tcW w:w="774" w:type="dxa"/>
            <w:vMerge/>
            <w:tcBorders>
              <w:left w:val="single" w:sz="4" w:space="0" w:color="auto"/>
              <w:right w:val="single" w:sz="4" w:space="0" w:color="auto"/>
            </w:tcBorders>
          </w:tcPr>
          <w:p w14:paraId="71ADAEE5"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2F1B7CE8" w14:textId="77777777" w:rsidR="007B6C13" w:rsidRDefault="007B6C13"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4C93918B"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5443635A"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69A50B49" w14:textId="2CF3D976" w:rsidR="007B6C13" w:rsidRPr="00053B19" w:rsidRDefault="00044F9B" w:rsidP="007E1B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федеральный бюджет</w:t>
            </w:r>
          </w:p>
          <w:p w14:paraId="38475614" w14:textId="77777777" w:rsidR="007B6C13" w:rsidRPr="00053B19" w:rsidRDefault="007B6C13" w:rsidP="007E1B7D">
            <w:pPr>
              <w:autoSpaceDE w:val="0"/>
              <w:autoSpaceDN w:val="0"/>
              <w:adjustRightInd w:val="0"/>
              <w:spacing w:after="0" w:line="240" w:lineRule="auto"/>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8" w:space="0" w:color="auto"/>
            </w:tcBorders>
          </w:tcPr>
          <w:p w14:paraId="23BE03B3"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4BA0B9FA"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700B7E64"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03FCA29D"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F72440"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D365C1A"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09783BC6"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6499C4BD" w14:textId="77777777" w:rsidR="007B6C13" w:rsidRPr="008208DB" w:rsidRDefault="007B6C13" w:rsidP="007E1B7D">
            <w:pPr>
              <w:spacing w:after="0" w:line="240" w:lineRule="auto"/>
              <w:rPr>
                <w:rFonts w:ascii="Times New Roman" w:hAnsi="Times New Roman"/>
              </w:rPr>
            </w:pPr>
          </w:p>
        </w:tc>
      </w:tr>
      <w:tr w:rsidR="007B6C13" w:rsidRPr="008208DB" w14:paraId="0694EE4A" w14:textId="77777777" w:rsidTr="00044F9B">
        <w:trPr>
          <w:trHeight w:val="693"/>
        </w:trPr>
        <w:tc>
          <w:tcPr>
            <w:tcW w:w="774" w:type="dxa"/>
            <w:vMerge/>
            <w:tcBorders>
              <w:left w:val="single" w:sz="4" w:space="0" w:color="auto"/>
              <w:right w:val="single" w:sz="4" w:space="0" w:color="auto"/>
            </w:tcBorders>
          </w:tcPr>
          <w:p w14:paraId="5CB96A6D"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5034B6AE" w14:textId="77777777" w:rsidR="007B6C13" w:rsidRDefault="007B6C13"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11511E4F"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70048228"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7BAEE5E7" w14:textId="77777777" w:rsidR="007B6C13" w:rsidRPr="00053B19" w:rsidRDefault="007B6C13"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областной бюджет</w:t>
            </w:r>
          </w:p>
          <w:p w14:paraId="780220FA" w14:textId="77777777" w:rsidR="007B6C13" w:rsidRPr="00053B19" w:rsidRDefault="007B6C13" w:rsidP="007E1B7D">
            <w:pPr>
              <w:autoSpaceDE w:val="0"/>
              <w:autoSpaceDN w:val="0"/>
              <w:adjustRightInd w:val="0"/>
              <w:spacing w:after="0" w:line="240" w:lineRule="auto"/>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8" w:space="0" w:color="auto"/>
            </w:tcBorders>
          </w:tcPr>
          <w:p w14:paraId="04B81F1E"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268E84F6"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448F9AA6"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542C9E81"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EC9B0A6"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8ABED3"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27C77B6C"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2AD69EC0" w14:textId="77777777" w:rsidR="007B6C13" w:rsidRPr="008208DB" w:rsidRDefault="007B6C13" w:rsidP="007E1B7D">
            <w:pPr>
              <w:spacing w:after="0" w:line="240" w:lineRule="auto"/>
              <w:rPr>
                <w:rFonts w:ascii="Times New Roman" w:hAnsi="Times New Roman"/>
              </w:rPr>
            </w:pPr>
          </w:p>
        </w:tc>
      </w:tr>
      <w:tr w:rsidR="007B6C13" w:rsidRPr="008208DB" w14:paraId="672CEDBD" w14:textId="77777777" w:rsidTr="00044F9B">
        <w:trPr>
          <w:trHeight w:val="845"/>
        </w:trPr>
        <w:tc>
          <w:tcPr>
            <w:tcW w:w="774" w:type="dxa"/>
            <w:vMerge/>
            <w:tcBorders>
              <w:left w:val="single" w:sz="4" w:space="0" w:color="auto"/>
              <w:bottom w:val="single" w:sz="4" w:space="0" w:color="auto"/>
              <w:right w:val="single" w:sz="4" w:space="0" w:color="auto"/>
            </w:tcBorders>
          </w:tcPr>
          <w:p w14:paraId="690140CC"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bottom w:val="single" w:sz="4" w:space="0" w:color="auto"/>
              <w:right w:val="single" w:sz="4" w:space="0" w:color="auto"/>
            </w:tcBorders>
          </w:tcPr>
          <w:p w14:paraId="701FD3F5" w14:textId="77777777" w:rsidR="007B6C13" w:rsidRDefault="007B6C13"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bottom w:val="single" w:sz="4" w:space="0" w:color="auto"/>
              <w:right w:val="single" w:sz="4" w:space="0" w:color="auto"/>
            </w:tcBorders>
          </w:tcPr>
          <w:p w14:paraId="101355E4"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bottom w:val="single" w:sz="4" w:space="0" w:color="auto"/>
              <w:right w:val="single" w:sz="4" w:space="0" w:color="auto"/>
            </w:tcBorders>
          </w:tcPr>
          <w:p w14:paraId="50D2D748" w14:textId="77777777" w:rsidR="007B6C13" w:rsidRPr="00053B19" w:rsidRDefault="007B6C13"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4399BBA0" w14:textId="7FB6CED1" w:rsidR="007B6C13" w:rsidRPr="00053B19" w:rsidRDefault="007B6C13"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бюджет городского округа</w:t>
            </w:r>
          </w:p>
        </w:tc>
        <w:tc>
          <w:tcPr>
            <w:tcW w:w="1130" w:type="dxa"/>
            <w:tcBorders>
              <w:top w:val="single" w:sz="4" w:space="0" w:color="auto"/>
              <w:left w:val="single" w:sz="4" w:space="0" w:color="auto"/>
              <w:bottom w:val="single" w:sz="4" w:space="0" w:color="auto"/>
              <w:right w:val="single" w:sz="8" w:space="0" w:color="auto"/>
            </w:tcBorders>
          </w:tcPr>
          <w:p w14:paraId="7BBFB420" w14:textId="23292A87"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60,0</w:t>
            </w:r>
          </w:p>
        </w:tc>
        <w:tc>
          <w:tcPr>
            <w:tcW w:w="1011" w:type="dxa"/>
            <w:tcBorders>
              <w:top w:val="single" w:sz="4" w:space="0" w:color="auto"/>
              <w:left w:val="single" w:sz="8" w:space="0" w:color="auto"/>
              <w:bottom w:val="single" w:sz="4" w:space="0" w:color="auto"/>
              <w:right w:val="single" w:sz="4" w:space="0" w:color="auto"/>
            </w:tcBorders>
          </w:tcPr>
          <w:p w14:paraId="046E2903" w14:textId="7D514798"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60,0</w:t>
            </w:r>
          </w:p>
        </w:tc>
        <w:tc>
          <w:tcPr>
            <w:tcW w:w="850" w:type="dxa"/>
            <w:tcBorders>
              <w:top w:val="single" w:sz="4" w:space="0" w:color="auto"/>
              <w:left w:val="single" w:sz="4" w:space="0" w:color="auto"/>
              <w:bottom w:val="single" w:sz="4" w:space="0" w:color="auto"/>
              <w:right w:val="single" w:sz="8" w:space="0" w:color="auto"/>
            </w:tcBorders>
          </w:tcPr>
          <w:p w14:paraId="11281576" w14:textId="32348828"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709" w:type="dxa"/>
            <w:tcBorders>
              <w:top w:val="single" w:sz="4" w:space="0" w:color="auto"/>
              <w:left w:val="single" w:sz="8" w:space="0" w:color="auto"/>
              <w:bottom w:val="single" w:sz="4" w:space="0" w:color="auto"/>
              <w:right w:val="single" w:sz="4" w:space="0" w:color="auto"/>
            </w:tcBorders>
          </w:tcPr>
          <w:p w14:paraId="49CBFA47" w14:textId="24583CC7"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14D484A" w14:textId="68205464"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7CDB1832" w14:textId="3B525FB6"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995" w:type="dxa"/>
            <w:tcBorders>
              <w:top w:val="single" w:sz="4" w:space="0" w:color="auto"/>
              <w:left w:val="single" w:sz="4" w:space="0" w:color="auto"/>
              <w:bottom w:val="single" w:sz="4" w:space="0" w:color="auto"/>
              <w:right w:val="single" w:sz="4" w:space="0" w:color="auto"/>
            </w:tcBorders>
          </w:tcPr>
          <w:p w14:paraId="7C3C23C8" w14:textId="622EABB9" w:rsidR="007B6C13" w:rsidRPr="00053B19" w:rsidRDefault="007B6C13"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0</w:t>
            </w:r>
          </w:p>
        </w:tc>
        <w:tc>
          <w:tcPr>
            <w:tcW w:w="2146" w:type="dxa"/>
            <w:vMerge/>
            <w:tcBorders>
              <w:left w:val="single" w:sz="4" w:space="0" w:color="auto"/>
              <w:bottom w:val="single" w:sz="4" w:space="0" w:color="auto"/>
              <w:right w:val="single" w:sz="4" w:space="0" w:color="auto"/>
            </w:tcBorders>
          </w:tcPr>
          <w:p w14:paraId="2A35A5F8" w14:textId="77777777" w:rsidR="007B6C13" w:rsidRPr="008208DB" w:rsidRDefault="007B6C13" w:rsidP="007E1B7D">
            <w:pPr>
              <w:spacing w:after="0" w:line="240" w:lineRule="auto"/>
              <w:rPr>
                <w:rFonts w:ascii="Times New Roman" w:hAnsi="Times New Roman"/>
              </w:rPr>
            </w:pPr>
          </w:p>
        </w:tc>
      </w:tr>
      <w:tr w:rsidR="00072DCB" w:rsidRPr="008208DB" w14:paraId="4132F4F9" w14:textId="77777777" w:rsidTr="00DB514C">
        <w:trPr>
          <w:trHeight w:val="702"/>
        </w:trPr>
        <w:tc>
          <w:tcPr>
            <w:tcW w:w="774" w:type="dxa"/>
            <w:vMerge w:val="restart"/>
            <w:tcBorders>
              <w:top w:val="single" w:sz="4" w:space="0" w:color="auto"/>
              <w:left w:val="single" w:sz="4" w:space="0" w:color="auto"/>
              <w:right w:val="single" w:sz="4" w:space="0" w:color="auto"/>
            </w:tcBorders>
          </w:tcPr>
          <w:p w14:paraId="07AC6DCA" w14:textId="280E9DCD" w:rsidR="00072DCB" w:rsidRPr="003A3DD7" w:rsidRDefault="003A3DD7" w:rsidP="003A3DD7">
            <w:pPr>
              <w:pStyle w:val="ConsPlusNormal"/>
              <w:outlineLvl w:val="2"/>
              <w:rPr>
                <w:rFonts w:ascii="Times New Roman" w:hAnsi="Times New Roman" w:cs="Times New Roman"/>
                <w:sz w:val="20"/>
                <w:szCs w:val="20"/>
              </w:rPr>
            </w:pPr>
            <w:r>
              <w:rPr>
                <w:rFonts w:ascii="Times New Roman" w:hAnsi="Times New Roman" w:cs="Times New Roman"/>
                <w:sz w:val="20"/>
                <w:szCs w:val="20"/>
              </w:rPr>
              <w:t>36</w:t>
            </w:r>
          </w:p>
        </w:tc>
        <w:tc>
          <w:tcPr>
            <w:tcW w:w="1124" w:type="dxa"/>
            <w:vMerge w:val="restart"/>
            <w:tcBorders>
              <w:top w:val="single" w:sz="4" w:space="0" w:color="auto"/>
              <w:left w:val="single" w:sz="4" w:space="0" w:color="auto"/>
              <w:right w:val="single" w:sz="4" w:space="0" w:color="auto"/>
            </w:tcBorders>
          </w:tcPr>
          <w:p w14:paraId="7CFC9A19" w14:textId="076CE997" w:rsidR="00072DCB" w:rsidRDefault="00072DCB" w:rsidP="007E1B7D">
            <w:pPr>
              <w:autoSpaceDE w:val="0"/>
              <w:autoSpaceDN w:val="0"/>
              <w:adjustRightInd w:val="0"/>
              <w:spacing w:after="0" w:line="240" w:lineRule="auto"/>
              <w:outlineLvl w:val="3"/>
              <w:rPr>
                <w:rFonts w:ascii="Times New Roman" w:hAnsi="Times New Roman"/>
                <w:sz w:val="20"/>
                <w:szCs w:val="20"/>
              </w:rPr>
            </w:pPr>
            <w:r w:rsidRPr="00053B19">
              <w:rPr>
                <w:rFonts w:ascii="Times New Roman" w:hAnsi="Times New Roman"/>
                <w:sz w:val="20"/>
                <w:szCs w:val="20"/>
              </w:rPr>
              <w:t>Подпрограмма</w:t>
            </w:r>
          </w:p>
        </w:tc>
        <w:tc>
          <w:tcPr>
            <w:tcW w:w="1714" w:type="dxa"/>
            <w:vMerge w:val="restart"/>
            <w:tcBorders>
              <w:top w:val="single" w:sz="4" w:space="0" w:color="auto"/>
              <w:left w:val="single" w:sz="4" w:space="0" w:color="auto"/>
              <w:right w:val="single" w:sz="4" w:space="0" w:color="auto"/>
            </w:tcBorders>
          </w:tcPr>
          <w:p w14:paraId="01B0A85F" w14:textId="7849F62E"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 xml:space="preserve">«Обеспечение деятельности в сфере образования» </w:t>
            </w:r>
          </w:p>
        </w:tc>
        <w:tc>
          <w:tcPr>
            <w:tcW w:w="1412" w:type="dxa"/>
            <w:vMerge w:val="restart"/>
            <w:tcBorders>
              <w:top w:val="single" w:sz="4" w:space="0" w:color="auto"/>
              <w:left w:val="single" w:sz="4" w:space="0" w:color="auto"/>
              <w:right w:val="single" w:sz="4" w:space="0" w:color="auto"/>
            </w:tcBorders>
          </w:tcPr>
          <w:p w14:paraId="7137FE94" w14:textId="487648FB"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tcPr>
          <w:p w14:paraId="0C2E6B35" w14:textId="72A1F24C" w:rsidR="00072DCB" w:rsidRPr="00053B19" w:rsidRDefault="00072DCB"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Всего, в том числе:</w:t>
            </w:r>
          </w:p>
        </w:tc>
        <w:tc>
          <w:tcPr>
            <w:tcW w:w="1130" w:type="dxa"/>
            <w:tcBorders>
              <w:top w:val="single" w:sz="4" w:space="0" w:color="auto"/>
              <w:left w:val="single" w:sz="4" w:space="0" w:color="auto"/>
              <w:bottom w:val="single" w:sz="4" w:space="0" w:color="auto"/>
              <w:right w:val="single" w:sz="8" w:space="0" w:color="auto"/>
            </w:tcBorders>
          </w:tcPr>
          <w:p w14:paraId="6BD388F9" w14:textId="49D9395B" w:rsidR="00072DCB" w:rsidRPr="00053B19" w:rsidRDefault="00072DCB" w:rsidP="007E1B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168973,0</w:t>
            </w:r>
          </w:p>
        </w:tc>
        <w:tc>
          <w:tcPr>
            <w:tcW w:w="1011" w:type="dxa"/>
            <w:tcBorders>
              <w:top w:val="single" w:sz="4" w:space="0" w:color="auto"/>
              <w:left w:val="single" w:sz="8" w:space="0" w:color="auto"/>
              <w:bottom w:val="single" w:sz="4" w:space="0" w:color="auto"/>
              <w:right w:val="single" w:sz="4" w:space="0" w:color="auto"/>
            </w:tcBorders>
          </w:tcPr>
          <w:p w14:paraId="2D3AA58E" w14:textId="2D7A39B1"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26244,2</w:t>
            </w:r>
          </w:p>
        </w:tc>
        <w:tc>
          <w:tcPr>
            <w:tcW w:w="850" w:type="dxa"/>
            <w:tcBorders>
              <w:top w:val="single" w:sz="4" w:space="0" w:color="auto"/>
              <w:left w:val="single" w:sz="4" w:space="0" w:color="auto"/>
              <w:bottom w:val="single" w:sz="4" w:space="0" w:color="auto"/>
              <w:right w:val="single" w:sz="8" w:space="0" w:color="auto"/>
            </w:tcBorders>
          </w:tcPr>
          <w:p w14:paraId="3DEDFE0B" w14:textId="450408C7" w:rsidR="00072DCB" w:rsidRPr="00053B19" w:rsidRDefault="00072DCB" w:rsidP="007E1B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30149,0</w:t>
            </w:r>
          </w:p>
        </w:tc>
        <w:tc>
          <w:tcPr>
            <w:tcW w:w="709" w:type="dxa"/>
            <w:tcBorders>
              <w:top w:val="single" w:sz="4" w:space="0" w:color="auto"/>
              <w:left w:val="single" w:sz="8" w:space="0" w:color="auto"/>
              <w:bottom w:val="single" w:sz="4" w:space="0" w:color="auto"/>
              <w:right w:val="single" w:sz="4" w:space="0" w:color="auto"/>
            </w:tcBorders>
          </w:tcPr>
          <w:p w14:paraId="6E37D472" w14:textId="46D18D17"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31895,7</w:t>
            </w:r>
          </w:p>
        </w:tc>
        <w:tc>
          <w:tcPr>
            <w:tcW w:w="992" w:type="dxa"/>
            <w:tcBorders>
              <w:top w:val="single" w:sz="4" w:space="0" w:color="auto"/>
              <w:left w:val="single" w:sz="4" w:space="0" w:color="auto"/>
              <w:bottom w:val="single" w:sz="4" w:space="0" w:color="auto"/>
              <w:right w:val="single" w:sz="4" w:space="0" w:color="auto"/>
            </w:tcBorders>
          </w:tcPr>
          <w:p w14:paraId="6EDDFB31" w14:textId="701E7A2D"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26918,5</w:t>
            </w:r>
          </w:p>
        </w:tc>
        <w:tc>
          <w:tcPr>
            <w:tcW w:w="993" w:type="dxa"/>
            <w:tcBorders>
              <w:top w:val="single" w:sz="4" w:space="0" w:color="auto"/>
              <w:left w:val="single" w:sz="4" w:space="0" w:color="auto"/>
              <w:bottom w:val="single" w:sz="4" w:space="0" w:color="auto"/>
              <w:right w:val="single" w:sz="4" w:space="0" w:color="auto"/>
            </w:tcBorders>
          </w:tcPr>
          <w:p w14:paraId="54FA88A7" w14:textId="5C4213D8"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26882,80</w:t>
            </w:r>
          </w:p>
        </w:tc>
        <w:tc>
          <w:tcPr>
            <w:tcW w:w="995" w:type="dxa"/>
            <w:tcBorders>
              <w:top w:val="single" w:sz="4" w:space="0" w:color="auto"/>
              <w:left w:val="single" w:sz="4" w:space="0" w:color="auto"/>
              <w:bottom w:val="single" w:sz="4" w:space="0" w:color="auto"/>
              <w:right w:val="single" w:sz="4" w:space="0" w:color="auto"/>
            </w:tcBorders>
          </w:tcPr>
          <w:p w14:paraId="2A594044" w14:textId="6E003D47"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26882,80</w:t>
            </w:r>
          </w:p>
        </w:tc>
        <w:tc>
          <w:tcPr>
            <w:tcW w:w="2146" w:type="dxa"/>
            <w:vMerge w:val="restart"/>
            <w:tcBorders>
              <w:top w:val="single" w:sz="4" w:space="0" w:color="auto"/>
              <w:left w:val="single" w:sz="4" w:space="0" w:color="auto"/>
              <w:right w:val="single" w:sz="4" w:space="0" w:color="auto"/>
            </w:tcBorders>
          </w:tcPr>
          <w:p w14:paraId="1EDCDA2F" w14:textId="77777777" w:rsidR="00072DCB" w:rsidRPr="00053B19" w:rsidRDefault="00072DCB" w:rsidP="007E1B7D">
            <w:pPr>
              <w:pStyle w:val="ConsPlusNormal"/>
              <w:rPr>
                <w:rFonts w:ascii="Times New Roman" w:hAnsi="Times New Roman"/>
                <w:sz w:val="20"/>
                <w:szCs w:val="20"/>
              </w:rPr>
            </w:pPr>
            <w:r w:rsidRPr="00053B19">
              <w:rPr>
                <w:rFonts w:ascii="Times New Roman" w:hAnsi="Times New Roman"/>
                <w:sz w:val="20"/>
                <w:szCs w:val="20"/>
              </w:rPr>
              <w:t>эффективное расходование бюджетных средств;</w:t>
            </w:r>
          </w:p>
          <w:p w14:paraId="19AB05E8" w14:textId="77777777" w:rsidR="00072DCB" w:rsidRPr="00053B19" w:rsidRDefault="00072DCB" w:rsidP="007E1B7D">
            <w:pPr>
              <w:pStyle w:val="ConsPlusNormal"/>
              <w:rPr>
                <w:rFonts w:ascii="Times New Roman" w:hAnsi="Times New Roman"/>
                <w:sz w:val="20"/>
                <w:szCs w:val="20"/>
              </w:rPr>
            </w:pPr>
            <w:r w:rsidRPr="00053B19">
              <w:rPr>
                <w:rFonts w:ascii="Times New Roman" w:hAnsi="Times New Roman"/>
                <w:sz w:val="20"/>
                <w:szCs w:val="20"/>
              </w:rPr>
              <w:t>повышение качества образования;</w:t>
            </w:r>
          </w:p>
          <w:p w14:paraId="3D034320" w14:textId="13989929" w:rsidR="00072DCB" w:rsidRPr="008208DB" w:rsidRDefault="00072DCB" w:rsidP="00DB46C8">
            <w:pPr>
              <w:spacing w:after="0" w:line="240" w:lineRule="auto"/>
              <w:rPr>
                <w:rFonts w:ascii="Times New Roman" w:hAnsi="Times New Roman"/>
              </w:rPr>
            </w:pPr>
            <w:r w:rsidRPr="00053B19">
              <w:rPr>
                <w:rFonts w:ascii="Times New Roman" w:hAnsi="Times New Roman"/>
                <w:sz w:val="20"/>
                <w:szCs w:val="20"/>
              </w:rPr>
              <w:t>создание условий для детей с ограниченными возможностями здоровья</w:t>
            </w:r>
          </w:p>
        </w:tc>
      </w:tr>
      <w:tr w:rsidR="00072DCB" w:rsidRPr="008208DB" w14:paraId="6E057B35" w14:textId="77777777" w:rsidTr="00DB514C">
        <w:trPr>
          <w:trHeight w:val="556"/>
        </w:trPr>
        <w:tc>
          <w:tcPr>
            <w:tcW w:w="774" w:type="dxa"/>
            <w:vMerge/>
            <w:tcBorders>
              <w:left w:val="single" w:sz="4" w:space="0" w:color="auto"/>
              <w:right w:val="single" w:sz="4" w:space="0" w:color="auto"/>
            </w:tcBorders>
          </w:tcPr>
          <w:p w14:paraId="1F3023C4"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14D8D778" w14:textId="77777777" w:rsidR="00072DCB" w:rsidRDefault="00072DCB"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5DCED216"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625E785F"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5D3CC14E" w14:textId="63DDFFD1"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федерал</w:t>
            </w:r>
            <w:r w:rsidR="00DB514C">
              <w:rPr>
                <w:rFonts w:ascii="Times New Roman" w:hAnsi="Times New Roman"/>
                <w:sz w:val="20"/>
                <w:szCs w:val="20"/>
              </w:rPr>
              <w:t>ьный бюджет</w:t>
            </w:r>
          </w:p>
        </w:tc>
        <w:tc>
          <w:tcPr>
            <w:tcW w:w="1130" w:type="dxa"/>
            <w:tcBorders>
              <w:top w:val="single" w:sz="4" w:space="0" w:color="auto"/>
              <w:left w:val="single" w:sz="4" w:space="0" w:color="auto"/>
              <w:bottom w:val="single" w:sz="4" w:space="0" w:color="auto"/>
              <w:right w:val="single" w:sz="8" w:space="0" w:color="auto"/>
            </w:tcBorders>
          </w:tcPr>
          <w:p w14:paraId="7ED0C3A5"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29EE89E1"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3F2C36CF"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1E3F7446"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35C6971"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B45B685"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0C77D513"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6C35FBB0" w14:textId="77777777" w:rsidR="00072DCB" w:rsidRPr="008208DB" w:rsidRDefault="00072DCB" w:rsidP="007E1B7D">
            <w:pPr>
              <w:spacing w:after="0" w:line="240" w:lineRule="auto"/>
              <w:rPr>
                <w:rFonts w:ascii="Times New Roman" w:hAnsi="Times New Roman"/>
              </w:rPr>
            </w:pPr>
          </w:p>
        </w:tc>
      </w:tr>
      <w:tr w:rsidR="00072DCB" w:rsidRPr="008208DB" w14:paraId="2A5D06B8" w14:textId="77777777" w:rsidTr="002A7A96">
        <w:trPr>
          <w:trHeight w:val="847"/>
        </w:trPr>
        <w:tc>
          <w:tcPr>
            <w:tcW w:w="774" w:type="dxa"/>
            <w:vMerge/>
            <w:tcBorders>
              <w:left w:val="single" w:sz="4" w:space="0" w:color="auto"/>
              <w:right w:val="single" w:sz="4" w:space="0" w:color="auto"/>
            </w:tcBorders>
          </w:tcPr>
          <w:p w14:paraId="776D7C1D"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3E3F6989" w14:textId="77777777" w:rsidR="00072DCB" w:rsidRDefault="00072DCB"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21C07022"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6E9A8724"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3E03A0FE" w14:textId="77777777" w:rsidR="00072DCB" w:rsidRPr="00053B19" w:rsidRDefault="00072DCB"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областной бюджет</w:t>
            </w:r>
          </w:p>
          <w:p w14:paraId="393F5229" w14:textId="77777777" w:rsidR="00072DCB" w:rsidRPr="00053B19" w:rsidRDefault="00072DCB" w:rsidP="007E1B7D">
            <w:pPr>
              <w:autoSpaceDE w:val="0"/>
              <w:autoSpaceDN w:val="0"/>
              <w:adjustRightInd w:val="0"/>
              <w:spacing w:after="0" w:line="240" w:lineRule="auto"/>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8" w:space="0" w:color="auto"/>
            </w:tcBorders>
          </w:tcPr>
          <w:p w14:paraId="4D3FBFE4" w14:textId="2C43FE94"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8387,5</w:t>
            </w:r>
          </w:p>
        </w:tc>
        <w:tc>
          <w:tcPr>
            <w:tcW w:w="1011" w:type="dxa"/>
            <w:tcBorders>
              <w:top w:val="single" w:sz="4" w:space="0" w:color="auto"/>
              <w:left w:val="single" w:sz="8" w:space="0" w:color="auto"/>
              <w:bottom w:val="single" w:sz="4" w:space="0" w:color="auto"/>
              <w:right w:val="single" w:sz="4" w:space="0" w:color="auto"/>
            </w:tcBorders>
          </w:tcPr>
          <w:p w14:paraId="21B1753B" w14:textId="478A2DE9"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1280,9</w:t>
            </w:r>
          </w:p>
        </w:tc>
        <w:tc>
          <w:tcPr>
            <w:tcW w:w="850" w:type="dxa"/>
            <w:tcBorders>
              <w:top w:val="single" w:sz="4" w:space="0" w:color="auto"/>
              <w:left w:val="single" w:sz="4" w:space="0" w:color="auto"/>
              <w:bottom w:val="single" w:sz="4" w:space="0" w:color="auto"/>
              <w:right w:val="single" w:sz="8" w:space="0" w:color="auto"/>
            </w:tcBorders>
          </w:tcPr>
          <w:p w14:paraId="2FEB2563" w14:textId="1B101BB0"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1398,6</w:t>
            </w:r>
          </w:p>
        </w:tc>
        <w:tc>
          <w:tcPr>
            <w:tcW w:w="709" w:type="dxa"/>
            <w:tcBorders>
              <w:top w:val="single" w:sz="4" w:space="0" w:color="auto"/>
              <w:left w:val="single" w:sz="8" w:space="0" w:color="auto"/>
              <w:bottom w:val="single" w:sz="4" w:space="0" w:color="auto"/>
              <w:right w:val="single" w:sz="4" w:space="0" w:color="auto"/>
            </w:tcBorders>
          </w:tcPr>
          <w:p w14:paraId="6B060F58" w14:textId="5402F2D2"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1427,0</w:t>
            </w:r>
          </w:p>
        </w:tc>
        <w:tc>
          <w:tcPr>
            <w:tcW w:w="992" w:type="dxa"/>
            <w:tcBorders>
              <w:top w:val="single" w:sz="4" w:space="0" w:color="auto"/>
              <w:left w:val="single" w:sz="4" w:space="0" w:color="auto"/>
              <w:bottom w:val="single" w:sz="4" w:space="0" w:color="auto"/>
              <w:right w:val="single" w:sz="4" w:space="0" w:color="auto"/>
            </w:tcBorders>
          </w:tcPr>
          <w:p w14:paraId="62878EA4" w14:textId="102A51DC"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1427,0</w:t>
            </w:r>
          </w:p>
        </w:tc>
        <w:tc>
          <w:tcPr>
            <w:tcW w:w="993" w:type="dxa"/>
            <w:tcBorders>
              <w:top w:val="single" w:sz="4" w:space="0" w:color="auto"/>
              <w:left w:val="single" w:sz="4" w:space="0" w:color="auto"/>
              <w:bottom w:val="single" w:sz="4" w:space="0" w:color="auto"/>
              <w:right w:val="single" w:sz="4" w:space="0" w:color="auto"/>
            </w:tcBorders>
          </w:tcPr>
          <w:p w14:paraId="0578042C" w14:textId="42932A28"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1427,0</w:t>
            </w:r>
          </w:p>
        </w:tc>
        <w:tc>
          <w:tcPr>
            <w:tcW w:w="995" w:type="dxa"/>
            <w:tcBorders>
              <w:top w:val="single" w:sz="4" w:space="0" w:color="auto"/>
              <w:left w:val="single" w:sz="4" w:space="0" w:color="auto"/>
              <w:bottom w:val="single" w:sz="4" w:space="0" w:color="auto"/>
              <w:right w:val="single" w:sz="4" w:space="0" w:color="auto"/>
            </w:tcBorders>
          </w:tcPr>
          <w:p w14:paraId="6844B03F" w14:textId="22C51414" w:rsidR="00072DCB" w:rsidRPr="00053B19" w:rsidRDefault="00072DCB"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1427,0</w:t>
            </w:r>
          </w:p>
        </w:tc>
        <w:tc>
          <w:tcPr>
            <w:tcW w:w="2146" w:type="dxa"/>
            <w:vMerge/>
            <w:tcBorders>
              <w:left w:val="single" w:sz="4" w:space="0" w:color="auto"/>
              <w:right w:val="single" w:sz="4" w:space="0" w:color="auto"/>
            </w:tcBorders>
          </w:tcPr>
          <w:p w14:paraId="2E2A5DCB" w14:textId="77777777" w:rsidR="00072DCB" w:rsidRPr="008208DB" w:rsidRDefault="00072DCB" w:rsidP="007E1B7D">
            <w:pPr>
              <w:spacing w:after="0" w:line="240" w:lineRule="auto"/>
              <w:rPr>
                <w:rFonts w:ascii="Times New Roman" w:hAnsi="Times New Roman"/>
              </w:rPr>
            </w:pPr>
          </w:p>
        </w:tc>
      </w:tr>
      <w:tr w:rsidR="00072DCB" w:rsidRPr="008208DB" w14:paraId="6A8DDCC6" w14:textId="77777777" w:rsidTr="002A7A96">
        <w:trPr>
          <w:trHeight w:val="835"/>
        </w:trPr>
        <w:tc>
          <w:tcPr>
            <w:tcW w:w="774" w:type="dxa"/>
            <w:vMerge/>
            <w:tcBorders>
              <w:left w:val="single" w:sz="4" w:space="0" w:color="auto"/>
              <w:bottom w:val="single" w:sz="4" w:space="0" w:color="auto"/>
              <w:right w:val="single" w:sz="4" w:space="0" w:color="auto"/>
            </w:tcBorders>
          </w:tcPr>
          <w:p w14:paraId="74C6B7B0"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bottom w:val="single" w:sz="4" w:space="0" w:color="auto"/>
              <w:right w:val="single" w:sz="4" w:space="0" w:color="auto"/>
            </w:tcBorders>
          </w:tcPr>
          <w:p w14:paraId="0681CF74" w14:textId="77777777" w:rsidR="00072DCB" w:rsidRDefault="00072DCB"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bottom w:val="single" w:sz="4" w:space="0" w:color="auto"/>
              <w:right w:val="single" w:sz="4" w:space="0" w:color="auto"/>
            </w:tcBorders>
          </w:tcPr>
          <w:p w14:paraId="3D005A00"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bottom w:val="single" w:sz="4" w:space="0" w:color="auto"/>
              <w:right w:val="single" w:sz="4" w:space="0" w:color="auto"/>
            </w:tcBorders>
          </w:tcPr>
          <w:p w14:paraId="51898911" w14:textId="77777777" w:rsidR="00072DCB" w:rsidRPr="00053B19" w:rsidRDefault="00072DCB"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245C2D90" w14:textId="7DA00B0B" w:rsidR="00072DCB" w:rsidRPr="00053B19" w:rsidRDefault="00072DCB"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бюджет городского округа</w:t>
            </w:r>
          </w:p>
        </w:tc>
        <w:tc>
          <w:tcPr>
            <w:tcW w:w="1130" w:type="dxa"/>
            <w:tcBorders>
              <w:top w:val="single" w:sz="4" w:space="0" w:color="auto"/>
              <w:left w:val="single" w:sz="4" w:space="0" w:color="auto"/>
              <w:bottom w:val="single" w:sz="4" w:space="0" w:color="auto"/>
              <w:right w:val="single" w:sz="8" w:space="0" w:color="auto"/>
            </w:tcBorders>
          </w:tcPr>
          <w:p w14:paraId="7F4CC5B9" w14:textId="30720C6A" w:rsidR="00072DCB" w:rsidRPr="00053B19" w:rsidRDefault="00796A35" w:rsidP="00796A35">
            <w:pPr>
              <w:spacing w:after="0" w:line="240" w:lineRule="auto"/>
              <w:rPr>
                <w:rFonts w:ascii="Times New Roman" w:hAnsi="Times New Roman"/>
                <w:sz w:val="20"/>
                <w:szCs w:val="20"/>
              </w:rPr>
            </w:pPr>
            <w:r>
              <w:rPr>
                <w:rFonts w:ascii="Times New Roman" w:hAnsi="Times New Roman"/>
                <w:sz w:val="20"/>
                <w:szCs w:val="20"/>
              </w:rPr>
              <w:t>160514,4</w:t>
            </w:r>
          </w:p>
        </w:tc>
        <w:tc>
          <w:tcPr>
            <w:tcW w:w="1011" w:type="dxa"/>
            <w:tcBorders>
              <w:top w:val="single" w:sz="4" w:space="0" w:color="auto"/>
              <w:left w:val="single" w:sz="8" w:space="0" w:color="auto"/>
              <w:bottom w:val="single" w:sz="4" w:space="0" w:color="auto"/>
              <w:right w:val="single" w:sz="4" w:space="0" w:color="auto"/>
            </w:tcBorders>
          </w:tcPr>
          <w:p w14:paraId="3F4A574C" w14:textId="22531487" w:rsidR="00072DCB" w:rsidRPr="00053B19" w:rsidRDefault="00796A35" w:rsidP="00796A35">
            <w:pPr>
              <w:spacing w:after="0" w:line="240" w:lineRule="auto"/>
              <w:rPr>
                <w:rFonts w:ascii="Times New Roman" w:hAnsi="Times New Roman"/>
                <w:sz w:val="20"/>
                <w:szCs w:val="20"/>
              </w:rPr>
            </w:pPr>
            <w:r>
              <w:rPr>
                <w:rFonts w:ascii="Times New Roman" w:hAnsi="Times New Roman"/>
                <w:sz w:val="20"/>
                <w:szCs w:val="20"/>
              </w:rPr>
              <w:t>24963,3</w:t>
            </w:r>
          </w:p>
        </w:tc>
        <w:tc>
          <w:tcPr>
            <w:tcW w:w="850" w:type="dxa"/>
            <w:tcBorders>
              <w:top w:val="single" w:sz="4" w:space="0" w:color="auto"/>
              <w:left w:val="single" w:sz="4" w:space="0" w:color="auto"/>
              <w:bottom w:val="single" w:sz="4" w:space="0" w:color="auto"/>
              <w:right w:val="single" w:sz="8" w:space="0" w:color="auto"/>
            </w:tcBorders>
          </w:tcPr>
          <w:p w14:paraId="2203D9A6" w14:textId="68474699" w:rsidR="00072DCB" w:rsidRPr="00053B19" w:rsidRDefault="00796A35" w:rsidP="00796A35">
            <w:pPr>
              <w:spacing w:after="0" w:line="240" w:lineRule="auto"/>
              <w:rPr>
                <w:rFonts w:ascii="Times New Roman" w:hAnsi="Times New Roman"/>
                <w:sz w:val="20"/>
                <w:szCs w:val="20"/>
              </w:rPr>
            </w:pPr>
            <w:r>
              <w:rPr>
                <w:rFonts w:ascii="Times New Roman" w:hAnsi="Times New Roman"/>
                <w:sz w:val="20"/>
                <w:szCs w:val="20"/>
              </w:rPr>
              <w:t>28679,3</w:t>
            </w:r>
          </w:p>
        </w:tc>
        <w:tc>
          <w:tcPr>
            <w:tcW w:w="709" w:type="dxa"/>
            <w:tcBorders>
              <w:top w:val="single" w:sz="4" w:space="0" w:color="auto"/>
              <w:left w:val="single" w:sz="8" w:space="0" w:color="auto"/>
              <w:bottom w:val="single" w:sz="4" w:space="0" w:color="auto"/>
              <w:right w:val="single" w:sz="4" w:space="0" w:color="auto"/>
            </w:tcBorders>
          </w:tcPr>
          <w:p w14:paraId="08C18362" w14:textId="56ABEB16" w:rsidR="00072DCB" w:rsidRPr="00053B19" w:rsidRDefault="00DB514C" w:rsidP="007E1B7D">
            <w:pPr>
              <w:spacing w:after="0" w:line="240" w:lineRule="auto"/>
              <w:rPr>
                <w:rFonts w:ascii="Times New Roman" w:hAnsi="Times New Roman"/>
                <w:sz w:val="20"/>
                <w:szCs w:val="20"/>
              </w:rPr>
            </w:pPr>
            <w:r>
              <w:rPr>
                <w:rFonts w:ascii="Times New Roman" w:hAnsi="Times New Roman"/>
                <w:sz w:val="20"/>
                <w:szCs w:val="20"/>
              </w:rPr>
              <w:t>30468,7</w:t>
            </w:r>
          </w:p>
        </w:tc>
        <w:tc>
          <w:tcPr>
            <w:tcW w:w="992" w:type="dxa"/>
            <w:tcBorders>
              <w:top w:val="single" w:sz="4" w:space="0" w:color="auto"/>
              <w:left w:val="single" w:sz="4" w:space="0" w:color="auto"/>
              <w:bottom w:val="single" w:sz="4" w:space="0" w:color="auto"/>
              <w:right w:val="single" w:sz="4" w:space="0" w:color="auto"/>
            </w:tcBorders>
          </w:tcPr>
          <w:p w14:paraId="02DA046C" w14:textId="116C4755" w:rsidR="00072DCB" w:rsidRPr="00053B19" w:rsidRDefault="00796A35" w:rsidP="00796A35">
            <w:pPr>
              <w:spacing w:after="0" w:line="240" w:lineRule="auto"/>
              <w:rPr>
                <w:rFonts w:ascii="Times New Roman" w:hAnsi="Times New Roman"/>
                <w:sz w:val="20"/>
                <w:szCs w:val="20"/>
              </w:rPr>
            </w:pPr>
            <w:r>
              <w:rPr>
                <w:rFonts w:ascii="Times New Roman" w:hAnsi="Times New Roman"/>
                <w:sz w:val="20"/>
                <w:szCs w:val="20"/>
              </w:rPr>
              <w:t>25491,5</w:t>
            </w:r>
          </w:p>
        </w:tc>
        <w:tc>
          <w:tcPr>
            <w:tcW w:w="993" w:type="dxa"/>
            <w:tcBorders>
              <w:top w:val="single" w:sz="4" w:space="0" w:color="auto"/>
              <w:left w:val="single" w:sz="4" w:space="0" w:color="auto"/>
              <w:bottom w:val="single" w:sz="4" w:space="0" w:color="auto"/>
              <w:right w:val="single" w:sz="4" w:space="0" w:color="auto"/>
            </w:tcBorders>
          </w:tcPr>
          <w:p w14:paraId="00E85118" w14:textId="01F94300" w:rsidR="00072DCB" w:rsidRPr="00053B19" w:rsidRDefault="00796A35" w:rsidP="00796A35">
            <w:pPr>
              <w:spacing w:after="0" w:line="240" w:lineRule="auto"/>
              <w:rPr>
                <w:rFonts w:ascii="Times New Roman" w:hAnsi="Times New Roman"/>
                <w:sz w:val="20"/>
                <w:szCs w:val="20"/>
              </w:rPr>
            </w:pPr>
            <w:r>
              <w:rPr>
                <w:rFonts w:ascii="Times New Roman" w:hAnsi="Times New Roman"/>
                <w:sz w:val="20"/>
                <w:szCs w:val="20"/>
              </w:rPr>
              <w:t>25455,8</w:t>
            </w:r>
          </w:p>
        </w:tc>
        <w:tc>
          <w:tcPr>
            <w:tcW w:w="995" w:type="dxa"/>
            <w:tcBorders>
              <w:top w:val="single" w:sz="4" w:space="0" w:color="auto"/>
              <w:left w:val="single" w:sz="4" w:space="0" w:color="auto"/>
              <w:bottom w:val="single" w:sz="4" w:space="0" w:color="auto"/>
              <w:right w:val="single" w:sz="4" w:space="0" w:color="auto"/>
            </w:tcBorders>
          </w:tcPr>
          <w:p w14:paraId="6B7BBF7D" w14:textId="528C168A" w:rsidR="00072DCB" w:rsidRPr="00053B19" w:rsidRDefault="00796A35" w:rsidP="00796A35">
            <w:pPr>
              <w:spacing w:after="0" w:line="240" w:lineRule="auto"/>
              <w:rPr>
                <w:rFonts w:ascii="Times New Roman" w:hAnsi="Times New Roman"/>
                <w:sz w:val="20"/>
                <w:szCs w:val="20"/>
              </w:rPr>
            </w:pPr>
            <w:r>
              <w:rPr>
                <w:rFonts w:ascii="Times New Roman" w:hAnsi="Times New Roman"/>
                <w:sz w:val="20"/>
                <w:szCs w:val="20"/>
              </w:rPr>
              <w:t>25455,8</w:t>
            </w:r>
          </w:p>
        </w:tc>
        <w:tc>
          <w:tcPr>
            <w:tcW w:w="2146" w:type="dxa"/>
            <w:vMerge/>
            <w:tcBorders>
              <w:left w:val="single" w:sz="4" w:space="0" w:color="auto"/>
              <w:bottom w:val="single" w:sz="4" w:space="0" w:color="auto"/>
              <w:right w:val="single" w:sz="4" w:space="0" w:color="auto"/>
            </w:tcBorders>
          </w:tcPr>
          <w:p w14:paraId="056E10F9" w14:textId="77777777" w:rsidR="00072DCB" w:rsidRPr="008208DB" w:rsidRDefault="00072DCB" w:rsidP="007E1B7D">
            <w:pPr>
              <w:spacing w:after="0" w:line="240" w:lineRule="auto"/>
              <w:rPr>
                <w:rFonts w:ascii="Times New Roman" w:hAnsi="Times New Roman"/>
              </w:rPr>
            </w:pPr>
          </w:p>
        </w:tc>
      </w:tr>
      <w:tr w:rsidR="006104A9" w:rsidRPr="008208DB" w14:paraId="48590166" w14:textId="77777777" w:rsidTr="002E0123">
        <w:trPr>
          <w:trHeight w:val="418"/>
        </w:trPr>
        <w:tc>
          <w:tcPr>
            <w:tcW w:w="774" w:type="dxa"/>
            <w:vMerge w:val="restart"/>
            <w:tcBorders>
              <w:left w:val="single" w:sz="4" w:space="0" w:color="auto"/>
              <w:right w:val="single" w:sz="4" w:space="0" w:color="auto"/>
            </w:tcBorders>
          </w:tcPr>
          <w:p w14:paraId="24C826E2" w14:textId="41159781" w:rsidR="006104A9" w:rsidRPr="00053B19" w:rsidRDefault="006104A9" w:rsidP="007E1B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w:t>
            </w:r>
          </w:p>
        </w:tc>
        <w:tc>
          <w:tcPr>
            <w:tcW w:w="1124" w:type="dxa"/>
            <w:vMerge w:val="restart"/>
            <w:tcBorders>
              <w:left w:val="single" w:sz="4" w:space="0" w:color="auto"/>
              <w:right w:val="single" w:sz="4" w:space="0" w:color="auto"/>
            </w:tcBorders>
          </w:tcPr>
          <w:p w14:paraId="2D88601A" w14:textId="649FB9DB" w:rsidR="006104A9" w:rsidRPr="009B438F" w:rsidRDefault="009B438F" w:rsidP="009B438F">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1 </w:t>
            </w:r>
          </w:p>
        </w:tc>
        <w:tc>
          <w:tcPr>
            <w:tcW w:w="1714" w:type="dxa"/>
            <w:vMerge w:val="restart"/>
            <w:tcBorders>
              <w:left w:val="single" w:sz="4" w:space="0" w:color="auto"/>
              <w:right w:val="single" w:sz="4" w:space="0" w:color="auto"/>
            </w:tcBorders>
          </w:tcPr>
          <w:p w14:paraId="63DBA188" w14:textId="6D271213" w:rsidR="006104A9" w:rsidRPr="00053B19" w:rsidRDefault="006104A9"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«Обеспечение деятельности центра д</w:t>
            </w:r>
            <w:r>
              <w:rPr>
                <w:rFonts w:ascii="Times New Roman" w:hAnsi="Times New Roman"/>
                <w:sz w:val="20"/>
                <w:szCs w:val="20"/>
              </w:rPr>
              <w:t>иагностики и консультирования»</w:t>
            </w:r>
          </w:p>
        </w:tc>
        <w:tc>
          <w:tcPr>
            <w:tcW w:w="1412" w:type="dxa"/>
            <w:vMerge w:val="restart"/>
            <w:tcBorders>
              <w:left w:val="single" w:sz="4" w:space="0" w:color="auto"/>
              <w:right w:val="single" w:sz="4" w:space="0" w:color="auto"/>
            </w:tcBorders>
          </w:tcPr>
          <w:p w14:paraId="0EED4609" w14:textId="77777777" w:rsidR="006104A9" w:rsidRPr="00053B19" w:rsidRDefault="006104A9" w:rsidP="007E1B7D">
            <w:pPr>
              <w:pStyle w:val="ConsPlusNormal"/>
              <w:outlineLvl w:val="2"/>
              <w:rPr>
                <w:rFonts w:ascii="Times New Roman" w:hAnsi="Times New Roman" w:cs="Times New Roman"/>
                <w:sz w:val="20"/>
                <w:szCs w:val="20"/>
              </w:rPr>
            </w:pPr>
            <w:r w:rsidRPr="00053B19">
              <w:rPr>
                <w:rFonts w:ascii="Times New Roman" w:hAnsi="Times New Roman"/>
                <w:sz w:val="20"/>
                <w:szCs w:val="20"/>
              </w:rPr>
              <w:t>Управление образования</w:t>
            </w:r>
          </w:p>
          <w:p w14:paraId="7BD0C14F"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21D77860" w14:textId="77777777" w:rsidR="006104A9" w:rsidRPr="00053B19" w:rsidRDefault="006104A9"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Всего, в том числе:</w:t>
            </w:r>
          </w:p>
          <w:p w14:paraId="1294EAEA" w14:textId="77777777" w:rsidR="006104A9" w:rsidRPr="00053B19" w:rsidRDefault="006104A9" w:rsidP="007E1B7D">
            <w:pPr>
              <w:autoSpaceDE w:val="0"/>
              <w:autoSpaceDN w:val="0"/>
              <w:adjustRightInd w:val="0"/>
              <w:spacing w:after="0" w:line="240" w:lineRule="auto"/>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8" w:space="0" w:color="auto"/>
            </w:tcBorders>
          </w:tcPr>
          <w:p w14:paraId="7604C62E" w14:textId="6231C521"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10730,8</w:t>
            </w:r>
          </w:p>
        </w:tc>
        <w:tc>
          <w:tcPr>
            <w:tcW w:w="1011" w:type="dxa"/>
            <w:tcBorders>
              <w:top w:val="single" w:sz="4" w:space="0" w:color="auto"/>
              <w:left w:val="single" w:sz="8" w:space="0" w:color="auto"/>
              <w:bottom w:val="single" w:sz="4" w:space="0" w:color="auto"/>
              <w:right w:val="single" w:sz="4" w:space="0" w:color="auto"/>
            </w:tcBorders>
          </w:tcPr>
          <w:p w14:paraId="3033D53D" w14:textId="2A645D0E"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1773,7</w:t>
            </w:r>
          </w:p>
        </w:tc>
        <w:tc>
          <w:tcPr>
            <w:tcW w:w="850" w:type="dxa"/>
            <w:tcBorders>
              <w:top w:val="single" w:sz="4" w:space="0" w:color="auto"/>
              <w:left w:val="single" w:sz="4" w:space="0" w:color="auto"/>
              <w:bottom w:val="single" w:sz="4" w:space="0" w:color="auto"/>
              <w:right w:val="single" w:sz="8" w:space="0" w:color="auto"/>
            </w:tcBorders>
          </w:tcPr>
          <w:p w14:paraId="4F8848D2" w14:textId="6752A24C"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1900,6</w:t>
            </w:r>
          </w:p>
        </w:tc>
        <w:tc>
          <w:tcPr>
            <w:tcW w:w="709" w:type="dxa"/>
            <w:tcBorders>
              <w:top w:val="single" w:sz="4" w:space="0" w:color="auto"/>
              <w:left w:val="single" w:sz="8" w:space="0" w:color="auto"/>
              <w:bottom w:val="single" w:sz="4" w:space="0" w:color="auto"/>
              <w:right w:val="single" w:sz="4" w:space="0" w:color="auto"/>
            </w:tcBorders>
          </w:tcPr>
          <w:p w14:paraId="3A5E7AF4" w14:textId="682930FF" w:rsidR="006104A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1975,70</w:t>
            </w:r>
          </w:p>
        </w:tc>
        <w:tc>
          <w:tcPr>
            <w:tcW w:w="992" w:type="dxa"/>
            <w:tcBorders>
              <w:top w:val="single" w:sz="4" w:space="0" w:color="auto"/>
              <w:left w:val="single" w:sz="4" w:space="0" w:color="auto"/>
              <w:bottom w:val="single" w:sz="4" w:space="0" w:color="auto"/>
              <w:right w:val="single" w:sz="4" w:space="0" w:color="auto"/>
            </w:tcBorders>
          </w:tcPr>
          <w:p w14:paraId="559FB43D" w14:textId="0F499C5A"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1695,20</w:t>
            </w:r>
          </w:p>
        </w:tc>
        <w:tc>
          <w:tcPr>
            <w:tcW w:w="993" w:type="dxa"/>
            <w:tcBorders>
              <w:top w:val="single" w:sz="4" w:space="0" w:color="auto"/>
              <w:left w:val="single" w:sz="4" w:space="0" w:color="auto"/>
              <w:bottom w:val="single" w:sz="4" w:space="0" w:color="auto"/>
              <w:right w:val="single" w:sz="4" w:space="0" w:color="auto"/>
            </w:tcBorders>
          </w:tcPr>
          <w:p w14:paraId="6AD25A94" w14:textId="15FFE9E3"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1692,80</w:t>
            </w:r>
          </w:p>
        </w:tc>
        <w:tc>
          <w:tcPr>
            <w:tcW w:w="995" w:type="dxa"/>
            <w:tcBorders>
              <w:top w:val="single" w:sz="4" w:space="0" w:color="auto"/>
              <w:left w:val="single" w:sz="4" w:space="0" w:color="auto"/>
              <w:bottom w:val="single" w:sz="4" w:space="0" w:color="auto"/>
              <w:right w:val="single" w:sz="4" w:space="0" w:color="auto"/>
            </w:tcBorders>
          </w:tcPr>
          <w:p w14:paraId="22E9D87A" w14:textId="15BC5DFE"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1692,80</w:t>
            </w:r>
          </w:p>
        </w:tc>
        <w:tc>
          <w:tcPr>
            <w:tcW w:w="2146" w:type="dxa"/>
            <w:vMerge w:val="restart"/>
            <w:tcBorders>
              <w:left w:val="single" w:sz="4" w:space="0" w:color="auto"/>
              <w:right w:val="single" w:sz="4" w:space="0" w:color="auto"/>
            </w:tcBorders>
          </w:tcPr>
          <w:p w14:paraId="6A56CFE5" w14:textId="77777777" w:rsidR="006104A9" w:rsidRPr="00053B19" w:rsidRDefault="006104A9" w:rsidP="007E1B7D">
            <w:pPr>
              <w:pStyle w:val="ConsPlusNormal"/>
              <w:rPr>
                <w:rFonts w:ascii="Times New Roman" w:hAnsi="Times New Roman"/>
                <w:sz w:val="20"/>
                <w:szCs w:val="20"/>
              </w:rPr>
            </w:pPr>
            <w:r w:rsidRPr="00053B19">
              <w:rPr>
                <w:rFonts w:ascii="Times New Roman" w:hAnsi="Times New Roman"/>
                <w:sz w:val="20"/>
                <w:szCs w:val="20"/>
              </w:rPr>
              <w:t>создание условий для детей с ограниченными возможностями здоровья.</w:t>
            </w:r>
          </w:p>
          <w:p w14:paraId="00228BC7" w14:textId="77777777" w:rsidR="006104A9" w:rsidRPr="008208DB" w:rsidRDefault="006104A9" w:rsidP="007E1B7D">
            <w:pPr>
              <w:spacing w:after="0" w:line="240" w:lineRule="auto"/>
              <w:rPr>
                <w:rFonts w:ascii="Times New Roman" w:hAnsi="Times New Roman"/>
              </w:rPr>
            </w:pPr>
          </w:p>
        </w:tc>
      </w:tr>
      <w:tr w:rsidR="006104A9" w:rsidRPr="008208DB" w14:paraId="340354FC" w14:textId="77777777" w:rsidTr="002E0123">
        <w:trPr>
          <w:trHeight w:val="482"/>
        </w:trPr>
        <w:tc>
          <w:tcPr>
            <w:tcW w:w="774" w:type="dxa"/>
            <w:vMerge/>
            <w:tcBorders>
              <w:left w:val="single" w:sz="4" w:space="0" w:color="auto"/>
              <w:right w:val="single" w:sz="4" w:space="0" w:color="auto"/>
            </w:tcBorders>
          </w:tcPr>
          <w:p w14:paraId="236544D4"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7F0E3481" w14:textId="77777777" w:rsidR="006104A9" w:rsidRDefault="006104A9"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5F01419B"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4E3EC42E"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58F8EFA0" w14:textId="0C003D92" w:rsidR="006104A9" w:rsidRPr="00053B19" w:rsidRDefault="006104A9" w:rsidP="007E1B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Федеральный бюджет</w:t>
            </w:r>
          </w:p>
        </w:tc>
        <w:tc>
          <w:tcPr>
            <w:tcW w:w="1130" w:type="dxa"/>
            <w:tcBorders>
              <w:top w:val="single" w:sz="4" w:space="0" w:color="auto"/>
              <w:left w:val="single" w:sz="4" w:space="0" w:color="auto"/>
              <w:bottom w:val="single" w:sz="4" w:space="0" w:color="auto"/>
              <w:right w:val="single" w:sz="8" w:space="0" w:color="auto"/>
            </w:tcBorders>
          </w:tcPr>
          <w:p w14:paraId="610DC1F0" w14:textId="77777777" w:rsidR="006104A9" w:rsidRPr="00053B19" w:rsidRDefault="006104A9"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67D5F4D8" w14:textId="77777777" w:rsidR="006104A9" w:rsidRPr="00053B19" w:rsidRDefault="006104A9"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161EE873" w14:textId="77777777" w:rsidR="006104A9" w:rsidRPr="00053B19" w:rsidRDefault="006104A9"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3AC83F6C" w14:textId="77777777" w:rsidR="006104A9" w:rsidRDefault="006104A9" w:rsidP="007E1B7D">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35DC31" w14:textId="77777777" w:rsidR="006104A9" w:rsidRPr="00053B19" w:rsidRDefault="006104A9"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04D01FE" w14:textId="77777777" w:rsidR="006104A9" w:rsidRPr="00053B19" w:rsidRDefault="006104A9"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65523DF8" w14:textId="77777777" w:rsidR="006104A9" w:rsidRPr="00053B19" w:rsidRDefault="006104A9" w:rsidP="007E1B7D">
            <w:pPr>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1F2044FD" w14:textId="77777777" w:rsidR="006104A9" w:rsidRPr="008208DB" w:rsidRDefault="006104A9" w:rsidP="007E1B7D">
            <w:pPr>
              <w:spacing w:after="0" w:line="240" w:lineRule="auto"/>
              <w:rPr>
                <w:rFonts w:ascii="Times New Roman" w:hAnsi="Times New Roman"/>
              </w:rPr>
            </w:pPr>
          </w:p>
        </w:tc>
      </w:tr>
      <w:tr w:rsidR="006104A9" w:rsidRPr="008208DB" w14:paraId="4A6DD50A" w14:textId="77777777" w:rsidTr="002E0123">
        <w:trPr>
          <w:trHeight w:val="404"/>
        </w:trPr>
        <w:tc>
          <w:tcPr>
            <w:tcW w:w="774" w:type="dxa"/>
            <w:vMerge/>
            <w:tcBorders>
              <w:left w:val="single" w:sz="4" w:space="0" w:color="auto"/>
              <w:right w:val="single" w:sz="4" w:space="0" w:color="auto"/>
            </w:tcBorders>
          </w:tcPr>
          <w:p w14:paraId="33B1654C"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3787E2FC" w14:textId="77777777" w:rsidR="006104A9" w:rsidRDefault="006104A9"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731BB73C"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095162E6"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124BCCD3" w14:textId="5AD79709" w:rsidR="006104A9" w:rsidRPr="00053B19" w:rsidRDefault="006104A9"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 xml:space="preserve">областной </w:t>
            </w:r>
            <w:r>
              <w:rPr>
                <w:rFonts w:ascii="Times New Roman" w:hAnsi="Times New Roman"/>
                <w:sz w:val="20"/>
                <w:szCs w:val="20"/>
              </w:rPr>
              <w:t>бюджет</w:t>
            </w:r>
          </w:p>
        </w:tc>
        <w:tc>
          <w:tcPr>
            <w:tcW w:w="1130" w:type="dxa"/>
            <w:tcBorders>
              <w:top w:val="single" w:sz="4" w:space="0" w:color="auto"/>
              <w:left w:val="single" w:sz="4" w:space="0" w:color="auto"/>
              <w:bottom w:val="single" w:sz="4" w:space="0" w:color="auto"/>
              <w:right w:val="single" w:sz="8" w:space="0" w:color="auto"/>
            </w:tcBorders>
          </w:tcPr>
          <w:p w14:paraId="00FD8822" w14:textId="77777777" w:rsidR="006104A9" w:rsidRPr="00053B19" w:rsidRDefault="006104A9"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195C2CC9" w14:textId="77777777" w:rsidR="006104A9" w:rsidRPr="00053B19" w:rsidRDefault="006104A9"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002EE9D9" w14:textId="77777777" w:rsidR="006104A9" w:rsidRPr="00053B19" w:rsidRDefault="006104A9"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22CDEC1C" w14:textId="77777777" w:rsidR="006104A9" w:rsidRDefault="006104A9" w:rsidP="007E1B7D">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E7A7D4" w14:textId="77777777" w:rsidR="006104A9" w:rsidRPr="00053B19" w:rsidRDefault="006104A9"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21E62B1" w14:textId="77777777" w:rsidR="006104A9" w:rsidRPr="00053B19" w:rsidRDefault="006104A9"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42BD0D66" w14:textId="77777777" w:rsidR="006104A9" w:rsidRPr="00053B19" w:rsidRDefault="006104A9" w:rsidP="007E1B7D">
            <w:pPr>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69B7C783" w14:textId="77777777" w:rsidR="006104A9" w:rsidRPr="008208DB" w:rsidRDefault="006104A9" w:rsidP="007E1B7D">
            <w:pPr>
              <w:spacing w:after="0" w:line="240" w:lineRule="auto"/>
              <w:rPr>
                <w:rFonts w:ascii="Times New Roman" w:hAnsi="Times New Roman"/>
              </w:rPr>
            </w:pPr>
          </w:p>
        </w:tc>
      </w:tr>
      <w:tr w:rsidR="006104A9" w:rsidRPr="008208DB" w14:paraId="0923F763" w14:textId="77777777" w:rsidTr="006104A9">
        <w:trPr>
          <w:trHeight w:val="468"/>
        </w:trPr>
        <w:tc>
          <w:tcPr>
            <w:tcW w:w="774" w:type="dxa"/>
            <w:vMerge/>
            <w:tcBorders>
              <w:left w:val="single" w:sz="4" w:space="0" w:color="auto"/>
              <w:bottom w:val="single" w:sz="4" w:space="0" w:color="auto"/>
              <w:right w:val="single" w:sz="4" w:space="0" w:color="auto"/>
            </w:tcBorders>
          </w:tcPr>
          <w:p w14:paraId="36C43F5A"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bottom w:val="single" w:sz="4" w:space="0" w:color="auto"/>
              <w:right w:val="single" w:sz="4" w:space="0" w:color="auto"/>
            </w:tcBorders>
          </w:tcPr>
          <w:p w14:paraId="21BF3E7B" w14:textId="77777777" w:rsidR="006104A9" w:rsidRDefault="006104A9"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bottom w:val="single" w:sz="4" w:space="0" w:color="auto"/>
              <w:right w:val="single" w:sz="4" w:space="0" w:color="auto"/>
            </w:tcBorders>
          </w:tcPr>
          <w:p w14:paraId="40CCC5E8"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bottom w:val="single" w:sz="4" w:space="0" w:color="auto"/>
              <w:right w:val="single" w:sz="4" w:space="0" w:color="auto"/>
            </w:tcBorders>
          </w:tcPr>
          <w:p w14:paraId="0AD12B3A"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157410A9" w14:textId="1BCA1BE6" w:rsidR="006104A9" w:rsidRPr="00053B19" w:rsidRDefault="006104A9"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бюджет городского округа</w:t>
            </w:r>
          </w:p>
        </w:tc>
        <w:tc>
          <w:tcPr>
            <w:tcW w:w="1130" w:type="dxa"/>
            <w:tcBorders>
              <w:top w:val="single" w:sz="4" w:space="0" w:color="auto"/>
              <w:left w:val="single" w:sz="4" w:space="0" w:color="auto"/>
              <w:bottom w:val="single" w:sz="4" w:space="0" w:color="auto"/>
              <w:right w:val="single" w:sz="8" w:space="0" w:color="auto"/>
            </w:tcBorders>
          </w:tcPr>
          <w:p w14:paraId="20AFECE7" w14:textId="339D020D"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10730,8</w:t>
            </w:r>
          </w:p>
        </w:tc>
        <w:tc>
          <w:tcPr>
            <w:tcW w:w="1011" w:type="dxa"/>
            <w:tcBorders>
              <w:top w:val="single" w:sz="4" w:space="0" w:color="auto"/>
              <w:left w:val="single" w:sz="8" w:space="0" w:color="auto"/>
              <w:bottom w:val="single" w:sz="4" w:space="0" w:color="auto"/>
              <w:right w:val="single" w:sz="4" w:space="0" w:color="auto"/>
            </w:tcBorders>
          </w:tcPr>
          <w:p w14:paraId="182014AA" w14:textId="296468BE"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1773,7</w:t>
            </w:r>
          </w:p>
        </w:tc>
        <w:tc>
          <w:tcPr>
            <w:tcW w:w="850" w:type="dxa"/>
            <w:tcBorders>
              <w:top w:val="single" w:sz="4" w:space="0" w:color="auto"/>
              <w:left w:val="single" w:sz="4" w:space="0" w:color="auto"/>
              <w:bottom w:val="single" w:sz="4" w:space="0" w:color="auto"/>
              <w:right w:val="single" w:sz="8" w:space="0" w:color="auto"/>
            </w:tcBorders>
          </w:tcPr>
          <w:p w14:paraId="21C580D2" w14:textId="0C130776"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1900,6</w:t>
            </w:r>
          </w:p>
        </w:tc>
        <w:tc>
          <w:tcPr>
            <w:tcW w:w="709" w:type="dxa"/>
            <w:tcBorders>
              <w:top w:val="single" w:sz="4" w:space="0" w:color="auto"/>
              <w:left w:val="single" w:sz="8" w:space="0" w:color="auto"/>
              <w:bottom w:val="single" w:sz="4" w:space="0" w:color="auto"/>
              <w:right w:val="single" w:sz="4" w:space="0" w:color="auto"/>
            </w:tcBorders>
          </w:tcPr>
          <w:p w14:paraId="30EBC192" w14:textId="5111E374" w:rsidR="006104A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1975,70</w:t>
            </w:r>
          </w:p>
        </w:tc>
        <w:tc>
          <w:tcPr>
            <w:tcW w:w="992" w:type="dxa"/>
            <w:tcBorders>
              <w:top w:val="single" w:sz="4" w:space="0" w:color="auto"/>
              <w:left w:val="single" w:sz="4" w:space="0" w:color="auto"/>
              <w:bottom w:val="single" w:sz="4" w:space="0" w:color="auto"/>
              <w:right w:val="single" w:sz="4" w:space="0" w:color="auto"/>
            </w:tcBorders>
          </w:tcPr>
          <w:p w14:paraId="5F6DCA3D" w14:textId="364FABB6"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1695,20</w:t>
            </w:r>
          </w:p>
        </w:tc>
        <w:tc>
          <w:tcPr>
            <w:tcW w:w="993" w:type="dxa"/>
            <w:tcBorders>
              <w:top w:val="single" w:sz="4" w:space="0" w:color="auto"/>
              <w:left w:val="single" w:sz="4" w:space="0" w:color="auto"/>
              <w:bottom w:val="single" w:sz="4" w:space="0" w:color="auto"/>
              <w:right w:val="single" w:sz="4" w:space="0" w:color="auto"/>
            </w:tcBorders>
          </w:tcPr>
          <w:p w14:paraId="11F47BF3" w14:textId="297B456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1692,80</w:t>
            </w:r>
          </w:p>
        </w:tc>
        <w:tc>
          <w:tcPr>
            <w:tcW w:w="995" w:type="dxa"/>
            <w:tcBorders>
              <w:top w:val="single" w:sz="4" w:space="0" w:color="auto"/>
              <w:left w:val="single" w:sz="4" w:space="0" w:color="auto"/>
              <w:bottom w:val="single" w:sz="4" w:space="0" w:color="auto"/>
              <w:right w:val="single" w:sz="4" w:space="0" w:color="auto"/>
            </w:tcBorders>
          </w:tcPr>
          <w:p w14:paraId="6B43E16E" w14:textId="7922438D"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1692,80</w:t>
            </w:r>
          </w:p>
        </w:tc>
        <w:tc>
          <w:tcPr>
            <w:tcW w:w="2146" w:type="dxa"/>
            <w:vMerge/>
            <w:tcBorders>
              <w:left w:val="single" w:sz="4" w:space="0" w:color="auto"/>
              <w:bottom w:val="single" w:sz="4" w:space="0" w:color="auto"/>
              <w:right w:val="single" w:sz="4" w:space="0" w:color="auto"/>
            </w:tcBorders>
          </w:tcPr>
          <w:p w14:paraId="262C3618" w14:textId="77777777" w:rsidR="006104A9" w:rsidRPr="008208DB" w:rsidRDefault="006104A9" w:rsidP="007E1B7D">
            <w:pPr>
              <w:spacing w:after="0" w:line="240" w:lineRule="auto"/>
              <w:rPr>
                <w:rFonts w:ascii="Times New Roman" w:hAnsi="Times New Roman"/>
              </w:rPr>
            </w:pPr>
          </w:p>
        </w:tc>
      </w:tr>
      <w:tr w:rsidR="006104A9" w:rsidRPr="008208DB" w14:paraId="3717999C" w14:textId="77777777" w:rsidTr="00E7422E">
        <w:trPr>
          <w:trHeight w:val="836"/>
        </w:trPr>
        <w:tc>
          <w:tcPr>
            <w:tcW w:w="774" w:type="dxa"/>
            <w:vMerge w:val="restart"/>
            <w:tcBorders>
              <w:top w:val="single" w:sz="4" w:space="0" w:color="auto"/>
              <w:left w:val="single" w:sz="4" w:space="0" w:color="auto"/>
              <w:right w:val="single" w:sz="4" w:space="0" w:color="auto"/>
            </w:tcBorders>
          </w:tcPr>
          <w:p w14:paraId="13B1994E" w14:textId="03D04014" w:rsidR="006104A9" w:rsidRPr="003B0FA3" w:rsidRDefault="003B0FA3" w:rsidP="003B0FA3">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38</w:t>
            </w:r>
          </w:p>
        </w:tc>
        <w:tc>
          <w:tcPr>
            <w:tcW w:w="1124" w:type="dxa"/>
            <w:vMerge w:val="restart"/>
            <w:tcBorders>
              <w:top w:val="single" w:sz="4" w:space="0" w:color="auto"/>
              <w:left w:val="single" w:sz="4" w:space="0" w:color="auto"/>
              <w:right w:val="single" w:sz="4" w:space="0" w:color="auto"/>
            </w:tcBorders>
          </w:tcPr>
          <w:p w14:paraId="1F53027B" w14:textId="2177DA43" w:rsidR="006104A9" w:rsidRPr="009B438F" w:rsidRDefault="006104A9" w:rsidP="009B438F">
            <w:pPr>
              <w:pStyle w:val="ConsPlusNormal"/>
              <w:outlineLvl w:val="2"/>
              <w:rPr>
                <w:rFonts w:ascii="Times New Roman" w:hAnsi="Times New Roman" w:cs="Times New Roman"/>
                <w:sz w:val="20"/>
                <w:szCs w:val="20"/>
              </w:rPr>
            </w:pPr>
            <w:r w:rsidRPr="00053B19">
              <w:rPr>
                <w:rFonts w:ascii="Times New Roman" w:hAnsi="Times New Roman" w:cs="Times New Roman"/>
                <w:sz w:val="20"/>
                <w:szCs w:val="20"/>
              </w:rPr>
              <w:t>Основн</w:t>
            </w:r>
            <w:r w:rsidR="009B438F">
              <w:rPr>
                <w:rFonts w:ascii="Times New Roman" w:hAnsi="Times New Roman" w:cs="Times New Roman"/>
                <w:sz w:val="20"/>
                <w:szCs w:val="20"/>
              </w:rPr>
              <w:t>ое мероприятие 2</w:t>
            </w:r>
          </w:p>
        </w:tc>
        <w:tc>
          <w:tcPr>
            <w:tcW w:w="1714" w:type="dxa"/>
            <w:vMerge w:val="restart"/>
            <w:tcBorders>
              <w:top w:val="single" w:sz="4" w:space="0" w:color="auto"/>
              <w:left w:val="single" w:sz="4" w:space="0" w:color="auto"/>
              <w:right w:val="single" w:sz="4" w:space="0" w:color="auto"/>
            </w:tcBorders>
          </w:tcPr>
          <w:p w14:paraId="4E92E48D" w14:textId="3E51D686" w:rsidR="006104A9" w:rsidRPr="009B438F" w:rsidRDefault="006104A9" w:rsidP="009B438F">
            <w:pPr>
              <w:pStyle w:val="ConsPlusNormal"/>
              <w:outlineLvl w:val="2"/>
              <w:rPr>
                <w:rFonts w:ascii="Times New Roman" w:hAnsi="Times New Roman" w:cs="Times New Roman"/>
                <w:sz w:val="20"/>
                <w:szCs w:val="20"/>
              </w:rPr>
            </w:pPr>
            <w:r w:rsidRPr="00053B19">
              <w:rPr>
                <w:rFonts w:ascii="Times New Roman" w:hAnsi="Times New Roman" w:cs="Times New Roman"/>
                <w:sz w:val="20"/>
                <w:szCs w:val="20"/>
              </w:rPr>
              <w:t>«Обеспечение деятельности инфо</w:t>
            </w:r>
            <w:r w:rsidR="009B438F">
              <w:rPr>
                <w:rFonts w:ascii="Times New Roman" w:hAnsi="Times New Roman" w:cs="Times New Roman"/>
                <w:sz w:val="20"/>
                <w:szCs w:val="20"/>
              </w:rPr>
              <w:t>рмационно-методического центра»</w:t>
            </w:r>
          </w:p>
        </w:tc>
        <w:tc>
          <w:tcPr>
            <w:tcW w:w="1412" w:type="dxa"/>
            <w:vMerge w:val="restart"/>
            <w:tcBorders>
              <w:top w:val="single" w:sz="4" w:space="0" w:color="auto"/>
              <w:left w:val="single" w:sz="4" w:space="0" w:color="auto"/>
              <w:right w:val="single" w:sz="4" w:space="0" w:color="auto"/>
            </w:tcBorders>
          </w:tcPr>
          <w:p w14:paraId="2B74CAA7" w14:textId="77777777" w:rsidR="006104A9" w:rsidRPr="00053B19" w:rsidRDefault="006104A9" w:rsidP="007E1B7D">
            <w:pPr>
              <w:pStyle w:val="ConsPlusNormal"/>
              <w:outlineLvl w:val="2"/>
              <w:rPr>
                <w:rFonts w:ascii="Times New Roman" w:hAnsi="Times New Roman" w:cs="Times New Roman"/>
                <w:sz w:val="20"/>
                <w:szCs w:val="20"/>
              </w:rPr>
            </w:pPr>
            <w:r w:rsidRPr="00053B19">
              <w:rPr>
                <w:rFonts w:ascii="Times New Roman" w:hAnsi="Times New Roman"/>
                <w:sz w:val="20"/>
                <w:szCs w:val="20"/>
              </w:rPr>
              <w:t>Управление образования</w:t>
            </w:r>
          </w:p>
          <w:p w14:paraId="7456D414"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3B1B6888" w14:textId="77777777" w:rsidR="006104A9" w:rsidRPr="00053B19" w:rsidRDefault="006104A9"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Всего, в том числе:</w:t>
            </w:r>
          </w:p>
          <w:p w14:paraId="421301D2" w14:textId="77777777" w:rsidR="006104A9" w:rsidRPr="00053B19" w:rsidRDefault="006104A9" w:rsidP="007E1B7D">
            <w:pPr>
              <w:autoSpaceDE w:val="0"/>
              <w:autoSpaceDN w:val="0"/>
              <w:adjustRightInd w:val="0"/>
              <w:spacing w:after="0" w:line="240" w:lineRule="auto"/>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8" w:space="0" w:color="auto"/>
            </w:tcBorders>
          </w:tcPr>
          <w:p w14:paraId="25860186"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29958,5</w:t>
            </w:r>
          </w:p>
          <w:p w14:paraId="6E39A72F" w14:textId="77777777" w:rsidR="006104A9" w:rsidRPr="00053B19" w:rsidRDefault="006104A9"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20F53C89"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4838,2</w:t>
            </w:r>
          </w:p>
          <w:p w14:paraId="34CFA45F" w14:textId="77777777" w:rsidR="006104A9" w:rsidRPr="00053B19" w:rsidRDefault="006104A9"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7B2018DA"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5237,6</w:t>
            </w:r>
          </w:p>
          <w:p w14:paraId="1CE19260" w14:textId="77777777" w:rsidR="006104A9" w:rsidRPr="00053B19" w:rsidRDefault="006104A9"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19664F2B"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5617,30</w:t>
            </w:r>
          </w:p>
          <w:p w14:paraId="14B939C1" w14:textId="77777777" w:rsidR="006104A9" w:rsidRPr="00053B19" w:rsidRDefault="006104A9" w:rsidP="007E1B7D">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F7F4B9"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4759,60</w:t>
            </w:r>
          </w:p>
          <w:p w14:paraId="20E96287" w14:textId="77777777" w:rsidR="006104A9" w:rsidRPr="00053B19" w:rsidRDefault="006104A9"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774175A"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4752,90</w:t>
            </w:r>
          </w:p>
          <w:p w14:paraId="34759E79" w14:textId="77777777" w:rsidR="006104A9" w:rsidRPr="00053B19" w:rsidRDefault="006104A9"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7BB0AFBC"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4752,90</w:t>
            </w:r>
          </w:p>
          <w:p w14:paraId="1F4D6219" w14:textId="77777777" w:rsidR="006104A9" w:rsidRPr="00053B19" w:rsidRDefault="006104A9" w:rsidP="007E1B7D">
            <w:pPr>
              <w:spacing w:after="0" w:line="240" w:lineRule="auto"/>
              <w:rPr>
                <w:rFonts w:ascii="Times New Roman" w:hAnsi="Times New Roman"/>
                <w:sz w:val="20"/>
                <w:szCs w:val="20"/>
              </w:rPr>
            </w:pPr>
          </w:p>
        </w:tc>
        <w:tc>
          <w:tcPr>
            <w:tcW w:w="2146" w:type="dxa"/>
            <w:vMerge w:val="restart"/>
            <w:tcBorders>
              <w:top w:val="single" w:sz="4" w:space="0" w:color="auto"/>
              <w:left w:val="single" w:sz="4" w:space="0" w:color="auto"/>
              <w:right w:val="single" w:sz="4" w:space="0" w:color="auto"/>
            </w:tcBorders>
          </w:tcPr>
          <w:p w14:paraId="76B92043" w14:textId="6D1D8CBA" w:rsidR="006104A9" w:rsidRPr="009B438F" w:rsidRDefault="009B438F" w:rsidP="009B438F">
            <w:pPr>
              <w:pStyle w:val="ConsPlusNormal"/>
              <w:rPr>
                <w:rFonts w:ascii="Times New Roman" w:hAnsi="Times New Roman"/>
                <w:sz w:val="20"/>
                <w:szCs w:val="20"/>
              </w:rPr>
            </w:pPr>
            <w:r>
              <w:rPr>
                <w:rFonts w:ascii="Times New Roman" w:hAnsi="Times New Roman"/>
                <w:sz w:val="20"/>
                <w:szCs w:val="20"/>
              </w:rPr>
              <w:t>повышение качества образования</w:t>
            </w:r>
          </w:p>
        </w:tc>
      </w:tr>
      <w:tr w:rsidR="006104A9" w:rsidRPr="008208DB" w14:paraId="39EE6915" w14:textId="77777777" w:rsidTr="00E7422E">
        <w:trPr>
          <w:trHeight w:val="691"/>
        </w:trPr>
        <w:tc>
          <w:tcPr>
            <w:tcW w:w="774" w:type="dxa"/>
            <w:vMerge/>
            <w:tcBorders>
              <w:left w:val="single" w:sz="4" w:space="0" w:color="auto"/>
              <w:right w:val="single" w:sz="4" w:space="0" w:color="auto"/>
            </w:tcBorders>
          </w:tcPr>
          <w:p w14:paraId="1ECD6D4B"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49E69616" w14:textId="77777777" w:rsidR="006104A9" w:rsidRDefault="006104A9"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2E189A8B"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00ED8417"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32F125AC" w14:textId="4452A98C" w:rsidR="006104A9" w:rsidRPr="00053B19" w:rsidRDefault="006104A9"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федеральный бюджет</w:t>
            </w:r>
          </w:p>
        </w:tc>
        <w:tc>
          <w:tcPr>
            <w:tcW w:w="1130" w:type="dxa"/>
            <w:tcBorders>
              <w:top w:val="single" w:sz="4" w:space="0" w:color="auto"/>
              <w:left w:val="single" w:sz="4" w:space="0" w:color="auto"/>
              <w:bottom w:val="single" w:sz="4" w:space="0" w:color="auto"/>
              <w:right w:val="single" w:sz="8" w:space="0" w:color="auto"/>
            </w:tcBorders>
          </w:tcPr>
          <w:p w14:paraId="683EFD9E" w14:textId="77777777" w:rsidR="006104A9" w:rsidRPr="00053B19" w:rsidRDefault="006104A9"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53947C56" w14:textId="77777777" w:rsidR="006104A9" w:rsidRPr="00053B19" w:rsidRDefault="006104A9"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0272E0FD" w14:textId="77777777" w:rsidR="006104A9" w:rsidRPr="00053B19" w:rsidRDefault="006104A9"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0C2DF30D" w14:textId="77777777" w:rsidR="006104A9" w:rsidRPr="00053B19" w:rsidRDefault="006104A9" w:rsidP="007E1B7D">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D1E27C" w14:textId="77777777" w:rsidR="006104A9" w:rsidRPr="00053B19" w:rsidRDefault="006104A9"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3EA98AF" w14:textId="77777777" w:rsidR="006104A9" w:rsidRPr="00053B19" w:rsidRDefault="006104A9"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39F066D6" w14:textId="77777777" w:rsidR="006104A9" w:rsidRPr="00053B19" w:rsidRDefault="006104A9" w:rsidP="007E1B7D">
            <w:pPr>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56A603D8" w14:textId="77777777" w:rsidR="006104A9" w:rsidRPr="008208DB" w:rsidRDefault="006104A9" w:rsidP="007E1B7D">
            <w:pPr>
              <w:spacing w:after="0" w:line="240" w:lineRule="auto"/>
              <w:rPr>
                <w:rFonts w:ascii="Times New Roman" w:hAnsi="Times New Roman"/>
              </w:rPr>
            </w:pPr>
          </w:p>
        </w:tc>
      </w:tr>
      <w:tr w:rsidR="006104A9" w:rsidRPr="008208DB" w14:paraId="38C84883" w14:textId="77777777" w:rsidTr="00E7422E">
        <w:trPr>
          <w:trHeight w:val="848"/>
        </w:trPr>
        <w:tc>
          <w:tcPr>
            <w:tcW w:w="774" w:type="dxa"/>
            <w:vMerge/>
            <w:tcBorders>
              <w:left w:val="single" w:sz="4" w:space="0" w:color="auto"/>
              <w:right w:val="single" w:sz="4" w:space="0" w:color="auto"/>
            </w:tcBorders>
          </w:tcPr>
          <w:p w14:paraId="3AA09F8C"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3F15936E" w14:textId="77777777" w:rsidR="006104A9" w:rsidRDefault="006104A9"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39C5A712"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6EA73BA5"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20A82E8A" w14:textId="4B0AF8BF" w:rsidR="006104A9" w:rsidRPr="00053B19" w:rsidRDefault="006104A9"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областной бюджет</w:t>
            </w:r>
          </w:p>
        </w:tc>
        <w:tc>
          <w:tcPr>
            <w:tcW w:w="1130" w:type="dxa"/>
            <w:tcBorders>
              <w:top w:val="single" w:sz="4" w:space="0" w:color="auto"/>
              <w:left w:val="single" w:sz="4" w:space="0" w:color="auto"/>
              <w:bottom w:val="single" w:sz="4" w:space="0" w:color="auto"/>
              <w:right w:val="single" w:sz="8" w:space="0" w:color="auto"/>
            </w:tcBorders>
          </w:tcPr>
          <w:p w14:paraId="6F0E38E0" w14:textId="77777777" w:rsidR="006104A9" w:rsidRPr="00053B19" w:rsidRDefault="006104A9"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0FA8D3ED" w14:textId="77777777" w:rsidR="006104A9" w:rsidRPr="00053B19" w:rsidRDefault="006104A9"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5AD6E9F6" w14:textId="77777777" w:rsidR="006104A9" w:rsidRPr="00053B19" w:rsidRDefault="006104A9"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01DA6B6C" w14:textId="77777777" w:rsidR="006104A9" w:rsidRPr="00053B19" w:rsidRDefault="006104A9" w:rsidP="007E1B7D">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57B4AC" w14:textId="77777777" w:rsidR="006104A9" w:rsidRPr="00053B19" w:rsidRDefault="006104A9"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BB0B4B" w14:textId="77777777" w:rsidR="006104A9" w:rsidRPr="00053B19" w:rsidRDefault="006104A9"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10AD20CE" w14:textId="77777777" w:rsidR="006104A9" w:rsidRPr="00053B19" w:rsidRDefault="006104A9" w:rsidP="007E1B7D">
            <w:pPr>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5CD0292B" w14:textId="77777777" w:rsidR="006104A9" w:rsidRPr="008208DB" w:rsidRDefault="006104A9" w:rsidP="007E1B7D">
            <w:pPr>
              <w:spacing w:after="0" w:line="240" w:lineRule="auto"/>
              <w:rPr>
                <w:rFonts w:ascii="Times New Roman" w:hAnsi="Times New Roman"/>
              </w:rPr>
            </w:pPr>
          </w:p>
        </w:tc>
      </w:tr>
      <w:tr w:rsidR="006104A9" w:rsidRPr="008208DB" w14:paraId="7E47EFD5" w14:textId="77777777" w:rsidTr="00E7422E">
        <w:trPr>
          <w:trHeight w:val="990"/>
        </w:trPr>
        <w:tc>
          <w:tcPr>
            <w:tcW w:w="774" w:type="dxa"/>
            <w:vMerge/>
            <w:tcBorders>
              <w:left w:val="single" w:sz="4" w:space="0" w:color="auto"/>
              <w:bottom w:val="single" w:sz="4" w:space="0" w:color="auto"/>
              <w:right w:val="single" w:sz="4" w:space="0" w:color="auto"/>
            </w:tcBorders>
          </w:tcPr>
          <w:p w14:paraId="55ED8F62"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bottom w:val="single" w:sz="4" w:space="0" w:color="auto"/>
              <w:right w:val="single" w:sz="4" w:space="0" w:color="auto"/>
            </w:tcBorders>
          </w:tcPr>
          <w:p w14:paraId="15A28E0D" w14:textId="77777777" w:rsidR="006104A9" w:rsidRDefault="006104A9"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bottom w:val="single" w:sz="4" w:space="0" w:color="auto"/>
              <w:right w:val="single" w:sz="4" w:space="0" w:color="auto"/>
            </w:tcBorders>
          </w:tcPr>
          <w:p w14:paraId="18304E55"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bottom w:val="single" w:sz="4" w:space="0" w:color="auto"/>
              <w:right w:val="single" w:sz="4" w:space="0" w:color="auto"/>
            </w:tcBorders>
          </w:tcPr>
          <w:p w14:paraId="1039E2E8" w14:textId="77777777" w:rsidR="006104A9" w:rsidRPr="00053B19" w:rsidRDefault="006104A9"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17C29176" w14:textId="7EF58B01" w:rsidR="006104A9" w:rsidRPr="00053B19" w:rsidRDefault="006104A9"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бюджет городского округа</w:t>
            </w:r>
          </w:p>
        </w:tc>
        <w:tc>
          <w:tcPr>
            <w:tcW w:w="1130" w:type="dxa"/>
            <w:tcBorders>
              <w:top w:val="single" w:sz="4" w:space="0" w:color="auto"/>
              <w:left w:val="single" w:sz="4" w:space="0" w:color="auto"/>
              <w:bottom w:val="single" w:sz="4" w:space="0" w:color="auto"/>
              <w:right w:val="single" w:sz="8" w:space="0" w:color="auto"/>
            </w:tcBorders>
          </w:tcPr>
          <w:p w14:paraId="2CE29A7A"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29958,5</w:t>
            </w:r>
          </w:p>
          <w:p w14:paraId="1E5311AB" w14:textId="77777777" w:rsidR="006104A9" w:rsidRPr="00053B19" w:rsidRDefault="006104A9"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0C4D1091"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4838,2</w:t>
            </w:r>
          </w:p>
          <w:p w14:paraId="73D990A1" w14:textId="77777777" w:rsidR="006104A9" w:rsidRPr="00053B19" w:rsidRDefault="006104A9"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038140C7"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5237,6</w:t>
            </w:r>
          </w:p>
          <w:p w14:paraId="7C8E6393" w14:textId="77777777" w:rsidR="006104A9" w:rsidRPr="00053B19" w:rsidRDefault="006104A9"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7D8EFE9A" w14:textId="4396FC59" w:rsidR="006104A9" w:rsidRPr="00053B19" w:rsidRDefault="0057349E" w:rsidP="007E1B7D">
            <w:pPr>
              <w:spacing w:after="0" w:line="240" w:lineRule="auto"/>
              <w:rPr>
                <w:rFonts w:ascii="Times New Roman" w:hAnsi="Times New Roman"/>
                <w:sz w:val="20"/>
                <w:szCs w:val="20"/>
              </w:rPr>
            </w:pPr>
            <w:r>
              <w:rPr>
                <w:rFonts w:ascii="Times New Roman" w:hAnsi="Times New Roman"/>
                <w:sz w:val="20"/>
                <w:szCs w:val="20"/>
              </w:rPr>
              <w:t>5617,30</w:t>
            </w:r>
          </w:p>
        </w:tc>
        <w:tc>
          <w:tcPr>
            <w:tcW w:w="992" w:type="dxa"/>
            <w:tcBorders>
              <w:top w:val="single" w:sz="4" w:space="0" w:color="auto"/>
              <w:left w:val="single" w:sz="4" w:space="0" w:color="auto"/>
              <w:bottom w:val="single" w:sz="4" w:space="0" w:color="auto"/>
              <w:right w:val="single" w:sz="4" w:space="0" w:color="auto"/>
            </w:tcBorders>
          </w:tcPr>
          <w:p w14:paraId="36EA9EAB"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4759,60</w:t>
            </w:r>
          </w:p>
          <w:p w14:paraId="71CA520D" w14:textId="77777777" w:rsidR="006104A9" w:rsidRPr="00053B19" w:rsidRDefault="006104A9"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1D5E175"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4752,90</w:t>
            </w:r>
          </w:p>
          <w:p w14:paraId="79BAC384" w14:textId="77777777" w:rsidR="006104A9" w:rsidRPr="00053B19" w:rsidRDefault="006104A9"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65372F73" w14:textId="77777777" w:rsidR="006104A9" w:rsidRPr="00053B19" w:rsidRDefault="006104A9" w:rsidP="007E1B7D">
            <w:pPr>
              <w:spacing w:after="0" w:line="240" w:lineRule="auto"/>
              <w:rPr>
                <w:rFonts w:ascii="Times New Roman" w:hAnsi="Times New Roman"/>
                <w:sz w:val="20"/>
                <w:szCs w:val="20"/>
              </w:rPr>
            </w:pPr>
            <w:r w:rsidRPr="00053B19">
              <w:rPr>
                <w:rFonts w:ascii="Times New Roman" w:hAnsi="Times New Roman"/>
                <w:sz w:val="20"/>
                <w:szCs w:val="20"/>
              </w:rPr>
              <w:t>4752,90</w:t>
            </w:r>
          </w:p>
          <w:p w14:paraId="0CEB9678" w14:textId="77777777" w:rsidR="006104A9" w:rsidRPr="00053B19" w:rsidRDefault="006104A9" w:rsidP="007E1B7D">
            <w:pPr>
              <w:spacing w:after="0" w:line="240" w:lineRule="auto"/>
              <w:rPr>
                <w:rFonts w:ascii="Times New Roman" w:hAnsi="Times New Roman"/>
                <w:sz w:val="20"/>
                <w:szCs w:val="20"/>
              </w:rPr>
            </w:pPr>
          </w:p>
        </w:tc>
        <w:tc>
          <w:tcPr>
            <w:tcW w:w="2146" w:type="dxa"/>
            <w:vMerge/>
            <w:tcBorders>
              <w:left w:val="single" w:sz="4" w:space="0" w:color="auto"/>
              <w:bottom w:val="single" w:sz="4" w:space="0" w:color="auto"/>
              <w:right w:val="single" w:sz="4" w:space="0" w:color="auto"/>
            </w:tcBorders>
          </w:tcPr>
          <w:p w14:paraId="44F82248" w14:textId="77777777" w:rsidR="006104A9" w:rsidRPr="008208DB" w:rsidRDefault="006104A9" w:rsidP="007E1B7D">
            <w:pPr>
              <w:spacing w:after="0" w:line="240" w:lineRule="auto"/>
              <w:rPr>
                <w:rFonts w:ascii="Times New Roman" w:hAnsi="Times New Roman"/>
              </w:rPr>
            </w:pPr>
          </w:p>
        </w:tc>
      </w:tr>
      <w:tr w:rsidR="001A739E" w:rsidRPr="008208DB" w14:paraId="420B0E6D" w14:textId="77777777" w:rsidTr="002E0123">
        <w:trPr>
          <w:trHeight w:val="570"/>
        </w:trPr>
        <w:tc>
          <w:tcPr>
            <w:tcW w:w="774" w:type="dxa"/>
            <w:vMerge w:val="restart"/>
            <w:tcBorders>
              <w:left w:val="single" w:sz="4" w:space="0" w:color="auto"/>
              <w:right w:val="single" w:sz="4" w:space="0" w:color="auto"/>
            </w:tcBorders>
          </w:tcPr>
          <w:p w14:paraId="44556D8A" w14:textId="781FFFC5" w:rsidR="001A739E" w:rsidRPr="009B438F" w:rsidRDefault="009B438F" w:rsidP="009B438F">
            <w:pPr>
              <w:pStyle w:val="ConsPlusNormal"/>
              <w:outlineLvl w:val="2"/>
              <w:rPr>
                <w:rFonts w:ascii="Times New Roman" w:hAnsi="Times New Roman" w:cs="Times New Roman"/>
                <w:sz w:val="20"/>
                <w:szCs w:val="20"/>
              </w:rPr>
            </w:pPr>
            <w:r>
              <w:rPr>
                <w:rFonts w:ascii="Times New Roman" w:hAnsi="Times New Roman" w:cs="Times New Roman"/>
                <w:sz w:val="20"/>
                <w:szCs w:val="20"/>
              </w:rPr>
              <w:t>39</w:t>
            </w:r>
          </w:p>
        </w:tc>
        <w:tc>
          <w:tcPr>
            <w:tcW w:w="1124" w:type="dxa"/>
            <w:vMerge w:val="restart"/>
            <w:tcBorders>
              <w:left w:val="single" w:sz="4" w:space="0" w:color="auto"/>
              <w:right w:val="single" w:sz="4" w:space="0" w:color="auto"/>
            </w:tcBorders>
          </w:tcPr>
          <w:p w14:paraId="1C581E94" w14:textId="7EA41E0D" w:rsidR="001A739E" w:rsidRPr="009B438F" w:rsidRDefault="009B438F" w:rsidP="009B438F">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3</w:t>
            </w:r>
          </w:p>
        </w:tc>
        <w:tc>
          <w:tcPr>
            <w:tcW w:w="1714" w:type="dxa"/>
            <w:vMerge w:val="restart"/>
            <w:tcBorders>
              <w:left w:val="single" w:sz="4" w:space="0" w:color="auto"/>
              <w:right w:val="single" w:sz="4" w:space="0" w:color="auto"/>
            </w:tcBorders>
          </w:tcPr>
          <w:p w14:paraId="7B99C644" w14:textId="36C1D2D7" w:rsidR="001A739E" w:rsidRPr="009B438F" w:rsidRDefault="001A739E" w:rsidP="009B438F">
            <w:pPr>
              <w:pStyle w:val="ConsPlusNormal"/>
              <w:outlineLvl w:val="2"/>
              <w:rPr>
                <w:rFonts w:ascii="Times New Roman" w:hAnsi="Times New Roman" w:cs="Times New Roman"/>
                <w:sz w:val="20"/>
                <w:szCs w:val="20"/>
              </w:rPr>
            </w:pPr>
            <w:r w:rsidRPr="00053B19">
              <w:rPr>
                <w:rFonts w:ascii="Times New Roman" w:hAnsi="Times New Roman" w:cs="Times New Roman"/>
                <w:sz w:val="20"/>
                <w:szCs w:val="20"/>
              </w:rPr>
              <w:t>«Обеспечение деятельност</w:t>
            </w:r>
            <w:r w:rsidR="009B438F">
              <w:rPr>
                <w:rFonts w:ascii="Times New Roman" w:hAnsi="Times New Roman" w:cs="Times New Roman"/>
                <w:sz w:val="20"/>
                <w:szCs w:val="20"/>
              </w:rPr>
              <w:t>и централизованных бухгалтерий»</w:t>
            </w:r>
          </w:p>
        </w:tc>
        <w:tc>
          <w:tcPr>
            <w:tcW w:w="1412" w:type="dxa"/>
            <w:vMerge w:val="restart"/>
            <w:tcBorders>
              <w:left w:val="single" w:sz="4" w:space="0" w:color="auto"/>
              <w:right w:val="single" w:sz="4" w:space="0" w:color="auto"/>
            </w:tcBorders>
          </w:tcPr>
          <w:p w14:paraId="555808E0" w14:textId="44C2464A" w:rsidR="001A739E" w:rsidRPr="009B438F" w:rsidRDefault="001A739E" w:rsidP="009B438F">
            <w:pPr>
              <w:pStyle w:val="ConsPlusNormal"/>
              <w:outlineLvl w:val="2"/>
              <w:rPr>
                <w:rFonts w:ascii="Times New Roman" w:hAnsi="Times New Roman" w:cs="Times New Roman"/>
                <w:sz w:val="20"/>
                <w:szCs w:val="20"/>
              </w:rPr>
            </w:pPr>
            <w:r w:rsidRPr="00053B19">
              <w:rPr>
                <w:rFonts w:ascii="Times New Roman" w:hAnsi="Times New Roman"/>
                <w:sz w:val="20"/>
                <w:szCs w:val="20"/>
              </w:rPr>
              <w:t>Управление образования</w:t>
            </w:r>
          </w:p>
        </w:tc>
        <w:tc>
          <w:tcPr>
            <w:tcW w:w="1274" w:type="dxa"/>
            <w:tcBorders>
              <w:top w:val="single" w:sz="4" w:space="0" w:color="auto"/>
              <w:left w:val="single" w:sz="4" w:space="0" w:color="auto"/>
              <w:bottom w:val="single" w:sz="4" w:space="0" w:color="auto"/>
              <w:right w:val="single" w:sz="4" w:space="0" w:color="auto"/>
            </w:tcBorders>
          </w:tcPr>
          <w:p w14:paraId="2D59620D" w14:textId="6E09B986"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Всего, в том числе:</w:t>
            </w:r>
          </w:p>
        </w:tc>
        <w:tc>
          <w:tcPr>
            <w:tcW w:w="1130" w:type="dxa"/>
            <w:tcBorders>
              <w:top w:val="single" w:sz="4" w:space="0" w:color="auto"/>
              <w:left w:val="single" w:sz="4" w:space="0" w:color="auto"/>
              <w:bottom w:val="single" w:sz="4" w:space="0" w:color="auto"/>
              <w:right w:val="single" w:sz="8" w:space="0" w:color="auto"/>
            </w:tcBorders>
          </w:tcPr>
          <w:p w14:paraId="061F34E8" w14:textId="77777777" w:rsidR="001A739E" w:rsidRPr="00053B19" w:rsidRDefault="001A739E" w:rsidP="007E1B7D">
            <w:pPr>
              <w:spacing w:after="0" w:line="240" w:lineRule="auto"/>
              <w:rPr>
                <w:rFonts w:ascii="Times New Roman" w:hAnsi="Times New Roman"/>
                <w:sz w:val="20"/>
                <w:szCs w:val="20"/>
              </w:rPr>
            </w:pPr>
            <w:r>
              <w:rPr>
                <w:rFonts w:ascii="Times New Roman" w:hAnsi="Times New Roman"/>
                <w:sz w:val="20"/>
                <w:szCs w:val="20"/>
              </w:rPr>
              <w:t>97636,9</w:t>
            </w:r>
          </w:p>
          <w:p w14:paraId="59135D0B" w14:textId="77777777" w:rsidR="001A739E" w:rsidRPr="00053B19" w:rsidRDefault="001A739E"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56E56468" w14:textId="763D590E"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14477,5</w:t>
            </w:r>
          </w:p>
        </w:tc>
        <w:tc>
          <w:tcPr>
            <w:tcW w:w="850" w:type="dxa"/>
            <w:tcBorders>
              <w:top w:val="single" w:sz="4" w:space="0" w:color="auto"/>
              <w:left w:val="single" w:sz="4" w:space="0" w:color="auto"/>
              <w:bottom w:val="single" w:sz="4" w:space="0" w:color="auto"/>
              <w:right w:val="single" w:sz="8" w:space="0" w:color="auto"/>
            </w:tcBorders>
          </w:tcPr>
          <w:p w14:paraId="3949DBD3" w14:textId="2A8E77CE" w:rsidR="001A739E" w:rsidRPr="00053B19" w:rsidRDefault="001A739E" w:rsidP="007E1B7D">
            <w:pPr>
              <w:spacing w:after="0" w:line="240" w:lineRule="auto"/>
              <w:rPr>
                <w:rFonts w:ascii="Times New Roman" w:hAnsi="Times New Roman"/>
                <w:sz w:val="20"/>
                <w:szCs w:val="20"/>
              </w:rPr>
            </w:pPr>
            <w:r>
              <w:rPr>
                <w:rFonts w:ascii="Times New Roman" w:hAnsi="Times New Roman"/>
                <w:sz w:val="20"/>
                <w:szCs w:val="20"/>
              </w:rPr>
              <w:t>17765,8</w:t>
            </w:r>
          </w:p>
        </w:tc>
        <w:tc>
          <w:tcPr>
            <w:tcW w:w="709" w:type="dxa"/>
            <w:tcBorders>
              <w:top w:val="single" w:sz="4" w:space="0" w:color="auto"/>
              <w:left w:val="single" w:sz="8" w:space="0" w:color="auto"/>
              <w:bottom w:val="single" w:sz="4" w:space="0" w:color="auto"/>
              <w:right w:val="single" w:sz="4" w:space="0" w:color="auto"/>
            </w:tcBorders>
          </w:tcPr>
          <w:p w14:paraId="6182F2A9" w14:textId="3696EE48"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18805,00</w:t>
            </w:r>
          </w:p>
        </w:tc>
        <w:tc>
          <w:tcPr>
            <w:tcW w:w="992" w:type="dxa"/>
            <w:tcBorders>
              <w:top w:val="single" w:sz="4" w:space="0" w:color="auto"/>
              <w:left w:val="single" w:sz="4" w:space="0" w:color="auto"/>
              <w:bottom w:val="single" w:sz="4" w:space="0" w:color="auto"/>
              <w:right w:val="single" w:sz="4" w:space="0" w:color="auto"/>
            </w:tcBorders>
          </w:tcPr>
          <w:p w14:paraId="77A42265" w14:textId="57400ED4"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15544,00</w:t>
            </w:r>
          </w:p>
        </w:tc>
        <w:tc>
          <w:tcPr>
            <w:tcW w:w="993" w:type="dxa"/>
            <w:tcBorders>
              <w:top w:val="single" w:sz="4" w:space="0" w:color="auto"/>
              <w:left w:val="single" w:sz="4" w:space="0" w:color="auto"/>
              <w:bottom w:val="single" w:sz="4" w:space="0" w:color="auto"/>
              <w:right w:val="single" w:sz="4" w:space="0" w:color="auto"/>
            </w:tcBorders>
          </w:tcPr>
          <w:p w14:paraId="6EC87732" w14:textId="4F85D094"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15522,30</w:t>
            </w:r>
          </w:p>
        </w:tc>
        <w:tc>
          <w:tcPr>
            <w:tcW w:w="995" w:type="dxa"/>
            <w:tcBorders>
              <w:top w:val="single" w:sz="4" w:space="0" w:color="auto"/>
              <w:left w:val="single" w:sz="4" w:space="0" w:color="auto"/>
              <w:bottom w:val="single" w:sz="4" w:space="0" w:color="auto"/>
              <w:right w:val="single" w:sz="4" w:space="0" w:color="auto"/>
            </w:tcBorders>
          </w:tcPr>
          <w:p w14:paraId="1B91B8C5" w14:textId="5B9F9761"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15522,30</w:t>
            </w:r>
          </w:p>
        </w:tc>
        <w:tc>
          <w:tcPr>
            <w:tcW w:w="2146" w:type="dxa"/>
            <w:vMerge w:val="restart"/>
            <w:tcBorders>
              <w:left w:val="single" w:sz="4" w:space="0" w:color="auto"/>
              <w:right w:val="single" w:sz="4" w:space="0" w:color="auto"/>
            </w:tcBorders>
          </w:tcPr>
          <w:p w14:paraId="406A1DEE" w14:textId="2660DD7B" w:rsidR="001A739E" w:rsidRPr="009B438F" w:rsidRDefault="001A739E" w:rsidP="009B438F">
            <w:pPr>
              <w:pStyle w:val="ConsPlusNormal"/>
              <w:rPr>
                <w:rFonts w:ascii="Times New Roman" w:hAnsi="Times New Roman"/>
                <w:sz w:val="20"/>
                <w:szCs w:val="20"/>
              </w:rPr>
            </w:pPr>
            <w:r w:rsidRPr="00053B19">
              <w:rPr>
                <w:rFonts w:ascii="Times New Roman" w:hAnsi="Times New Roman"/>
                <w:sz w:val="20"/>
                <w:szCs w:val="20"/>
              </w:rPr>
              <w:t>эффективное</w:t>
            </w:r>
            <w:r w:rsidR="009B438F">
              <w:rPr>
                <w:rFonts w:ascii="Times New Roman" w:hAnsi="Times New Roman"/>
                <w:sz w:val="20"/>
                <w:szCs w:val="20"/>
              </w:rPr>
              <w:t xml:space="preserve"> расходование бюджетных средств</w:t>
            </w:r>
          </w:p>
        </w:tc>
      </w:tr>
      <w:tr w:rsidR="001A739E" w:rsidRPr="008208DB" w14:paraId="2B00280D" w14:textId="77777777" w:rsidTr="002E0123">
        <w:trPr>
          <w:trHeight w:val="551"/>
        </w:trPr>
        <w:tc>
          <w:tcPr>
            <w:tcW w:w="774" w:type="dxa"/>
            <w:vMerge/>
            <w:tcBorders>
              <w:left w:val="single" w:sz="4" w:space="0" w:color="auto"/>
              <w:right w:val="single" w:sz="4" w:space="0" w:color="auto"/>
            </w:tcBorders>
          </w:tcPr>
          <w:p w14:paraId="07AB6784"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55AEE4C8" w14:textId="77777777" w:rsidR="001A739E" w:rsidRDefault="001A739E"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318B9E7B"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544B95A5"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72B8C749" w14:textId="71E1C6E6"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федеральный бюджет</w:t>
            </w:r>
          </w:p>
        </w:tc>
        <w:tc>
          <w:tcPr>
            <w:tcW w:w="1130" w:type="dxa"/>
            <w:tcBorders>
              <w:top w:val="single" w:sz="4" w:space="0" w:color="auto"/>
              <w:left w:val="single" w:sz="4" w:space="0" w:color="auto"/>
              <w:bottom w:val="single" w:sz="4" w:space="0" w:color="auto"/>
              <w:right w:val="single" w:sz="8" w:space="0" w:color="auto"/>
            </w:tcBorders>
          </w:tcPr>
          <w:p w14:paraId="35C22E63" w14:textId="77777777" w:rsidR="001A739E" w:rsidRPr="00053B19" w:rsidRDefault="001A739E"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757A50F9" w14:textId="77777777" w:rsidR="001A739E" w:rsidRPr="00053B19" w:rsidRDefault="001A739E"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70814575" w14:textId="77777777" w:rsidR="001A739E" w:rsidRPr="00053B19" w:rsidRDefault="001A739E"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2A529403" w14:textId="77777777" w:rsidR="001A739E" w:rsidRPr="00053B19" w:rsidRDefault="001A739E" w:rsidP="007E1B7D">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051054" w14:textId="77777777" w:rsidR="001A739E" w:rsidRPr="00053B19" w:rsidRDefault="001A739E"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6504D2C" w14:textId="77777777" w:rsidR="001A739E" w:rsidRPr="00053B19" w:rsidRDefault="001A739E"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51AD3E9D" w14:textId="77777777" w:rsidR="001A739E" w:rsidRPr="00053B19" w:rsidRDefault="001A739E" w:rsidP="007E1B7D">
            <w:pPr>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7E47FE9F" w14:textId="77777777" w:rsidR="001A739E" w:rsidRPr="008208DB" w:rsidRDefault="001A739E" w:rsidP="007E1B7D">
            <w:pPr>
              <w:spacing w:after="0" w:line="240" w:lineRule="auto"/>
              <w:rPr>
                <w:rFonts w:ascii="Times New Roman" w:hAnsi="Times New Roman"/>
              </w:rPr>
            </w:pPr>
          </w:p>
        </w:tc>
      </w:tr>
      <w:tr w:rsidR="001A739E" w:rsidRPr="008208DB" w14:paraId="21692D0A" w14:textId="77777777" w:rsidTr="002E0123">
        <w:trPr>
          <w:trHeight w:val="545"/>
        </w:trPr>
        <w:tc>
          <w:tcPr>
            <w:tcW w:w="774" w:type="dxa"/>
            <w:vMerge/>
            <w:tcBorders>
              <w:left w:val="single" w:sz="4" w:space="0" w:color="auto"/>
              <w:right w:val="single" w:sz="4" w:space="0" w:color="auto"/>
            </w:tcBorders>
          </w:tcPr>
          <w:p w14:paraId="5984CBC2"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5689AA31" w14:textId="77777777" w:rsidR="001A739E" w:rsidRDefault="001A739E"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7A52F609"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5BB5A81C"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62FF294A" w14:textId="26A1DE53"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областной бюджет</w:t>
            </w:r>
          </w:p>
        </w:tc>
        <w:tc>
          <w:tcPr>
            <w:tcW w:w="1130" w:type="dxa"/>
            <w:tcBorders>
              <w:top w:val="single" w:sz="4" w:space="0" w:color="auto"/>
              <w:left w:val="single" w:sz="4" w:space="0" w:color="auto"/>
              <w:bottom w:val="single" w:sz="4" w:space="0" w:color="auto"/>
              <w:right w:val="single" w:sz="8" w:space="0" w:color="auto"/>
            </w:tcBorders>
          </w:tcPr>
          <w:p w14:paraId="71DFE408" w14:textId="77777777" w:rsidR="001A739E" w:rsidRPr="00053B19" w:rsidRDefault="001A739E"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353BF32E" w14:textId="77777777" w:rsidR="001A739E" w:rsidRPr="00053B19" w:rsidRDefault="001A739E"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57ECF151" w14:textId="77777777" w:rsidR="001A739E" w:rsidRPr="00053B19" w:rsidRDefault="001A739E"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37F2A6D0" w14:textId="77777777" w:rsidR="001A739E" w:rsidRPr="00053B19" w:rsidRDefault="001A739E" w:rsidP="007E1B7D">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F65319" w14:textId="77777777" w:rsidR="001A739E" w:rsidRPr="00053B19" w:rsidRDefault="001A739E"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EDEE89B" w14:textId="77777777" w:rsidR="001A739E" w:rsidRPr="00053B19" w:rsidRDefault="001A739E"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788E6C54" w14:textId="77777777" w:rsidR="001A739E" w:rsidRPr="00053B19" w:rsidRDefault="001A739E" w:rsidP="007E1B7D">
            <w:pPr>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0ADED39F" w14:textId="77777777" w:rsidR="001A739E" w:rsidRPr="008208DB" w:rsidRDefault="001A739E" w:rsidP="007E1B7D">
            <w:pPr>
              <w:spacing w:after="0" w:line="240" w:lineRule="auto"/>
              <w:rPr>
                <w:rFonts w:ascii="Times New Roman" w:hAnsi="Times New Roman"/>
              </w:rPr>
            </w:pPr>
          </w:p>
        </w:tc>
      </w:tr>
      <w:tr w:rsidR="001A739E" w:rsidRPr="008208DB" w14:paraId="5A270052" w14:textId="77777777" w:rsidTr="001A739E">
        <w:trPr>
          <w:trHeight w:val="565"/>
        </w:trPr>
        <w:tc>
          <w:tcPr>
            <w:tcW w:w="774" w:type="dxa"/>
            <w:vMerge/>
            <w:tcBorders>
              <w:left w:val="single" w:sz="4" w:space="0" w:color="auto"/>
              <w:bottom w:val="single" w:sz="4" w:space="0" w:color="auto"/>
              <w:right w:val="single" w:sz="4" w:space="0" w:color="auto"/>
            </w:tcBorders>
          </w:tcPr>
          <w:p w14:paraId="1B08962D"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bottom w:val="single" w:sz="4" w:space="0" w:color="auto"/>
              <w:right w:val="single" w:sz="4" w:space="0" w:color="auto"/>
            </w:tcBorders>
          </w:tcPr>
          <w:p w14:paraId="3375F452" w14:textId="77777777" w:rsidR="001A739E" w:rsidRDefault="001A739E"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bottom w:val="single" w:sz="4" w:space="0" w:color="auto"/>
              <w:right w:val="single" w:sz="4" w:space="0" w:color="auto"/>
            </w:tcBorders>
          </w:tcPr>
          <w:p w14:paraId="4F2ABB90"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bottom w:val="single" w:sz="4" w:space="0" w:color="auto"/>
              <w:right w:val="single" w:sz="4" w:space="0" w:color="auto"/>
            </w:tcBorders>
          </w:tcPr>
          <w:p w14:paraId="356A71FC"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4FA38EE3" w14:textId="2ADAD56E"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бюджет городского округа</w:t>
            </w:r>
          </w:p>
        </w:tc>
        <w:tc>
          <w:tcPr>
            <w:tcW w:w="1130" w:type="dxa"/>
            <w:tcBorders>
              <w:top w:val="single" w:sz="4" w:space="0" w:color="auto"/>
              <w:left w:val="single" w:sz="4" w:space="0" w:color="auto"/>
              <w:bottom w:val="single" w:sz="4" w:space="0" w:color="auto"/>
              <w:right w:val="single" w:sz="8" w:space="0" w:color="auto"/>
            </w:tcBorders>
          </w:tcPr>
          <w:p w14:paraId="283AB2CB" w14:textId="77777777" w:rsidR="001A739E" w:rsidRPr="00053B19" w:rsidRDefault="001A739E" w:rsidP="007E1B7D">
            <w:pPr>
              <w:spacing w:after="0" w:line="240" w:lineRule="auto"/>
              <w:rPr>
                <w:rFonts w:ascii="Times New Roman" w:hAnsi="Times New Roman"/>
                <w:sz w:val="20"/>
                <w:szCs w:val="20"/>
              </w:rPr>
            </w:pPr>
            <w:r>
              <w:rPr>
                <w:rFonts w:ascii="Times New Roman" w:hAnsi="Times New Roman"/>
                <w:sz w:val="20"/>
                <w:szCs w:val="20"/>
              </w:rPr>
              <w:t>97636,9</w:t>
            </w:r>
          </w:p>
          <w:p w14:paraId="50AD7919" w14:textId="77777777" w:rsidR="001A739E" w:rsidRPr="00053B19" w:rsidRDefault="001A739E"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2A0B9DBC" w14:textId="6EE9DF10"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14477,5</w:t>
            </w:r>
          </w:p>
        </w:tc>
        <w:tc>
          <w:tcPr>
            <w:tcW w:w="850" w:type="dxa"/>
            <w:tcBorders>
              <w:top w:val="single" w:sz="4" w:space="0" w:color="auto"/>
              <w:left w:val="single" w:sz="4" w:space="0" w:color="auto"/>
              <w:bottom w:val="single" w:sz="4" w:space="0" w:color="auto"/>
              <w:right w:val="single" w:sz="8" w:space="0" w:color="auto"/>
            </w:tcBorders>
          </w:tcPr>
          <w:p w14:paraId="1AAEED1F" w14:textId="1D1F4BAF" w:rsidR="001A739E" w:rsidRPr="00053B19" w:rsidRDefault="001A739E" w:rsidP="007E1B7D">
            <w:pPr>
              <w:spacing w:after="0" w:line="240" w:lineRule="auto"/>
              <w:rPr>
                <w:rFonts w:ascii="Times New Roman" w:hAnsi="Times New Roman"/>
                <w:sz w:val="20"/>
                <w:szCs w:val="20"/>
              </w:rPr>
            </w:pPr>
            <w:r>
              <w:rPr>
                <w:rFonts w:ascii="Times New Roman" w:hAnsi="Times New Roman"/>
                <w:sz w:val="20"/>
                <w:szCs w:val="20"/>
              </w:rPr>
              <w:t>17765,8</w:t>
            </w:r>
          </w:p>
        </w:tc>
        <w:tc>
          <w:tcPr>
            <w:tcW w:w="709" w:type="dxa"/>
            <w:tcBorders>
              <w:top w:val="single" w:sz="4" w:space="0" w:color="auto"/>
              <w:left w:val="single" w:sz="8" w:space="0" w:color="auto"/>
              <w:bottom w:val="single" w:sz="4" w:space="0" w:color="auto"/>
              <w:right w:val="single" w:sz="4" w:space="0" w:color="auto"/>
            </w:tcBorders>
          </w:tcPr>
          <w:p w14:paraId="43CB7E1A" w14:textId="54A732CB"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18805,00</w:t>
            </w:r>
          </w:p>
        </w:tc>
        <w:tc>
          <w:tcPr>
            <w:tcW w:w="992" w:type="dxa"/>
            <w:tcBorders>
              <w:top w:val="single" w:sz="4" w:space="0" w:color="auto"/>
              <w:left w:val="single" w:sz="4" w:space="0" w:color="auto"/>
              <w:bottom w:val="single" w:sz="4" w:space="0" w:color="auto"/>
              <w:right w:val="single" w:sz="4" w:space="0" w:color="auto"/>
            </w:tcBorders>
          </w:tcPr>
          <w:p w14:paraId="70B17BFE" w14:textId="2D5474C2"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15544,00</w:t>
            </w:r>
          </w:p>
        </w:tc>
        <w:tc>
          <w:tcPr>
            <w:tcW w:w="993" w:type="dxa"/>
            <w:tcBorders>
              <w:top w:val="single" w:sz="4" w:space="0" w:color="auto"/>
              <w:left w:val="single" w:sz="4" w:space="0" w:color="auto"/>
              <w:bottom w:val="single" w:sz="4" w:space="0" w:color="auto"/>
              <w:right w:val="single" w:sz="4" w:space="0" w:color="auto"/>
            </w:tcBorders>
          </w:tcPr>
          <w:p w14:paraId="63EEA33A" w14:textId="1C0FF63E"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15522,30</w:t>
            </w:r>
          </w:p>
        </w:tc>
        <w:tc>
          <w:tcPr>
            <w:tcW w:w="995" w:type="dxa"/>
            <w:tcBorders>
              <w:top w:val="single" w:sz="4" w:space="0" w:color="auto"/>
              <w:left w:val="single" w:sz="4" w:space="0" w:color="auto"/>
              <w:bottom w:val="single" w:sz="4" w:space="0" w:color="auto"/>
              <w:right w:val="single" w:sz="4" w:space="0" w:color="auto"/>
            </w:tcBorders>
          </w:tcPr>
          <w:p w14:paraId="54F8CDE6" w14:textId="2B66721B"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15522,30</w:t>
            </w:r>
          </w:p>
        </w:tc>
        <w:tc>
          <w:tcPr>
            <w:tcW w:w="2146" w:type="dxa"/>
            <w:vMerge/>
            <w:tcBorders>
              <w:left w:val="single" w:sz="4" w:space="0" w:color="auto"/>
              <w:bottom w:val="single" w:sz="4" w:space="0" w:color="auto"/>
              <w:right w:val="single" w:sz="4" w:space="0" w:color="auto"/>
            </w:tcBorders>
          </w:tcPr>
          <w:p w14:paraId="67FFC49F" w14:textId="77777777" w:rsidR="001A739E" w:rsidRPr="008208DB" w:rsidRDefault="001A739E" w:rsidP="007E1B7D">
            <w:pPr>
              <w:spacing w:after="0" w:line="240" w:lineRule="auto"/>
              <w:rPr>
                <w:rFonts w:ascii="Times New Roman" w:hAnsi="Times New Roman"/>
              </w:rPr>
            </w:pPr>
          </w:p>
        </w:tc>
      </w:tr>
      <w:tr w:rsidR="001A739E" w:rsidRPr="008208DB" w14:paraId="462A3769" w14:textId="77777777" w:rsidTr="002E0123">
        <w:trPr>
          <w:trHeight w:val="691"/>
        </w:trPr>
        <w:tc>
          <w:tcPr>
            <w:tcW w:w="774" w:type="dxa"/>
            <w:vMerge w:val="restart"/>
            <w:tcBorders>
              <w:top w:val="single" w:sz="4" w:space="0" w:color="auto"/>
              <w:left w:val="single" w:sz="4" w:space="0" w:color="auto"/>
              <w:right w:val="single" w:sz="4" w:space="0" w:color="auto"/>
            </w:tcBorders>
          </w:tcPr>
          <w:p w14:paraId="7B81CE8D" w14:textId="177E20C9" w:rsidR="001A739E" w:rsidRPr="00053B19" w:rsidRDefault="001A739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40</w:t>
            </w:r>
          </w:p>
        </w:tc>
        <w:tc>
          <w:tcPr>
            <w:tcW w:w="1124" w:type="dxa"/>
            <w:vMerge w:val="restart"/>
            <w:tcBorders>
              <w:top w:val="single" w:sz="4" w:space="0" w:color="auto"/>
              <w:left w:val="single" w:sz="4" w:space="0" w:color="auto"/>
              <w:right w:val="single" w:sz="4" w:space="0" w:color="auto"/>
            </w:tcBorders>
          </w:tcPr>
          <w:p w14:paraId="3DDDFA1F" w14:textId="5CBC763E" w:rsidR="001A739E" w:rsidRDefault="001A739E" w:rsidP="007E1B7D">
            <w:pPr>
              <w:autoSpaceDE w:val="0"/>
              <w:autoSpaceDN w:val="0"/>
              <w:adjustRightInd w:val="0"/>
              <w:spacing w:after="0" w:line="240" w:lineRule="auto"/>
              <w:outlineLvl w:val="3"/>
              <w:rPr>
                <w:rFonts w:ascii="Times New Roman" w:hAnsi="Times New Roman"/>
                <w:sz w:val="20"/>
                <w:szCs w:val="20"/>
              </w:rPr>
            </w:pPr>
            <w:r w:rsidRPr="00053B19">
              <w:rPr>
                <w:rFonts w:ascii="Times New Roman" w:hAnsi="Times New Roman"/>
                <w:sz w:val="20"/>
                <w:szCs w:val="20"/>
              </w:rPr>
              <w:t xml:space="preserve">Основное мероприятие 4 </w:t>
            </w:r>
          </w:p>
        </w:tc>
        <w:tc>
          <w:tcPr>
            <w:tcW w:w="1714" w:type="dxa"/>
            <w:vMerge w:val="restart"/>
            <w:tcBorders>
              <w:top w:val="single" w:sz="4" w:space="0" w:color="auto"/>
              <w:left w:val="single" w:sz="4" w:space="0" w:color="auto"/>
              <w:right w:val="single" w:sz="4" w:space="0" w:color="auto"/>
            </w:tcBorders>
          </w:tcPr>
          <w:p w14:paraId="07D15DB1" w14:textId="4510FD58" w:rsidR="001A739E" w:rsidRPr="00053B19" w:rsidRDefault="001A739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Обеспечение деятельности Управления образования</w:t>
            </w:r>
          </w:p>
        </w:tc>
        <w:tc>
          <w:tcPr>
            <w:tcW w:w="1412" w:type="dxa"/>
            <w:vMerge w:val="restart"/>
            <w:tcBorders>
              <w:top w:val="single" w:sz="4" w:space="0" w:color="auto"/>
              <w:left w:val="single" w:sz="4" w:space="0" w:color="auto"/>
              <w:right w:val="single" w:sz="4" w:space="0" w:color="auto"/>
            </w:tcBorders>
          </w:tcPr>
          <w:p w14:paraId="37D3E41F" w14:textId="77777777" w:rsidR="001A739E" w:rsidRPr="00053B19" w:rsidRDefault="001A739E" w:rsidP="007E1B7D">
            <w:pPr>
              <w:pStyle w:val="ConsPlusNormal"/>
              <w:outlineLvl w:val="2"/>
              <w:rPr>
                <w:rFonts w:ascii="Times New Roman" w:hAnsi="Times New Roman" w:cs="Times New Roman"/>
                <w:sz w:val="20"/>
                <w:szCs w:val="20"/>
              </w:rPr>
            </w:pPr>
            <w:r w:rsidRPr="00053B19">
              <w:rPr>
                <w:rFonts w:ascii="Times New Roman" w:hAnsi="Times New Roman"/>
                <w:sz w:val="20"/>
                <w:szCs w:val="20"/>
              </w:rPr>
              <w:t>Управление образования</w:t>
            </w:r>
          </w:p>
          <w:p w14:paraId="06040E65"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64A8E9EB" w14:textId="252BE17D"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Всего, в том числе:</w:t>
            </w:r>
          </w:p>
        </w:tc>
        <w:tc>
          <w:tcPr>
            <w:tcW w:w="1130" w:type="dxa"/>
            <w:tcBorders>
              <w:top w:val="single" w:sz="4" w:space="0" w:color="auto"/>
              <w:left w:val="single" w:sz="4" w:space="0" w:color="auto"/>
              <w:bottom w:val="single" w:sz="4" w:space="0" w:color="auto"/>
              <w:right w:val="single" w:sz="8" w:space="0" w:color="auto"/>
            </w:tcBorders>
          </w:tcPr>
          <w:p w14:paraId="3F22C32C" w14:textId="1F764716"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22259,3</w:t>
            </w:r>
          </w:p>
        </w:tc>
        <w:tc>
          <w:tcPr>
            <w:tcW w:w="1011" w:type="dxa"/>
            <w:tcBorders>
              <w:top w:val="single" w:sz="4" w:space="0" w:color="auto"/>
              <w:left w:val="single" w:sz="8" w:space="0" w:color="auto"/>
              <w:bottom w:val="single" w:sz="4" w:space="0" w:color="auto"/>
              <w:right w:val="single" w:sz="4" w:space="0" w:color="auto"/>
            </w:tcBorders>
          </w:tcPr>
          <w:p w14:paraId="33A650EB" w14:textId="1791E632"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3873,9</w:t>
            </w:r>
          </w:p>
        </w:tc>
        <w:tc>
          <w:tcPr>
            <w:tcW w:w="850" w:type="dxa"/>
            <w:tcBorders>
              <w:top w:val="single" w:sz="4" w:space="0" w:color="auto"/>
              <w:left w:val="single" w:sz="4" w:space="0" w:color="auto"/>
              <w:bottom w:val="single" w:sz="4" w:space="0" w:color="auto"/>
              <w:right w:val="single" w:sz="8" w:space="0" w:color="auto"/>
            </w:tcBorders>
          </w:tcPr>
          <w:p w14:paraId="0E7B0A5C" w14:textId="5338BF6A"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3846,4</w:t>
            </w:r>
          </w:p>
        </w:tc>
        <w:tc>
          <w:tcPr>
            <w:tcW w:w="709" w:type="dxa"/>
            <w:tcBorders>
              <w:top w:val="single" w:sz="4" w:space="0" w:color="auto"/>
              <w:left w:val="single" w:sz="8" w:space="0" w:color="auto"/>
              <w:bottom w:val="single" w:sz="4" w:space="0" w:color="auto"/>
              <w:right w:val="single" w:sz="4" w:space="0" w:color="auto"/>
            </w:tcBorders>
          </w:tcPr>
          <w:p w14:paraId="21492DBC" w14:textId="431428A3"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4070,70</w:t>
            </w:r>
          </w:p>
        </w:tc>
        <w:tc>
          <w:tcPr>
            <w:tcW w:w="992" w:type="dxa"/>
            <w:tcBorders>
              <w:top w:val="single" w:sz="4" w:space="0" w:color="auto"/>
              <w:left w:val="single" w:sz="4" w:space="0" w:color="auto"/>
              <w:bottom w:val="single" w:sz="4" w:space="0" w:color="auto"/>
              <w:right w:val="single" w:sz="4" w:space="0" w:color="auto"/>
            </w:tcBorders>
          </w:tcPr>
          <w:p w14:paraId="0F6C55A0" w14:textId="7767DAF7"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3492,70</w:t>
            </w:r>
          </w:p>
        </w:tc>
        <w:tc>
          <w:tcPr>
            <w:tcW w:w="993" w:type="dxa"/>
            <w:tcBorders>
              <w:top w:val="single" w:sz="4" w:space="0" w:color="auto"/>
              <w:left w:val="single" w:sz="4" w:space="0" w:color="auto"/>
              <w:bottom w:val="single" w:sz="4" w:space="0" w:color="auto"/>
              <w:right w:val="single" w:sz="4" w:space="0" w:color="auto"/>
            </w:tcBorders>
          </w:tcPr>
          <w:p w14:paraId="4A1D83D0" w14:textId="66482931"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3487,80</w:t>
            </w:r>
          </w:p>
        </w:tc>
        <w:tc>
          <w:tcPr>
            <w:tcW w:w="995" w:type="dxa"/>
            <w:tcBorders>
              <w:top w:val="single" w:sz="4" w:space="0" w:color="auto"/>
              <w:left w:val="single" w:sz="4" w:space="0" w:color="auto"/>
              <w:bottom w:val="single" w:sz="4" w:space="0" w:color="auto"/>
              <w:right w:val="single" w:sz="4" w:space="0" w:color="auto"/>
            </w:tcBorders>
          </w:tcPr>
          <w:p w14:paraId="69568E3D" w14:textId="7961398E"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3487,80</w:t>
            </w:r>
          </w:p>
        </w:tc>
        <w:tc>
          <w:tcPr>
            <w:tcW w:w="2146" w:type="dxa"/>
            <w:vMerge w:val="restart"/>
            <w:tcBorders>
              <w:top w:val="single" w:sz="4" w:space="0" w:color="auto"/>
              <w:left w:val="single" w:sz="4" w:space="0" w:color="auto"/>
              <w:right w:val="single" w:sz="4" w:space="0" w:color="auto"/>
            </w:tcBorders>
          </w:tcPr>
          <w:p w14:paraId="389BA588" w14:textId="77777777" w:rsidR="001A739E" w:rsidRPr="008208DB" w:rsidRDefault="001A739E" w:rsidP="007E1B7D">
            <w:pPr>
              <w:spacing w:after="0" w:line="240" w:lineRule="auto"/>
              <w:rPr>
                <w:rFonts w:ascii="Times New Roman" w:hAnsi="Times New Roman"/>
              </w:rPr>
            </w:pPr>
          </w:p>
        </w:tc>
      </w:tr>
      <w:tr w:rsidR="001A739E" w:rsidRPr="008208DB" w14:paraId="43539F32" w14:textId="77777777" w:rsidTr="002E0123">
        <w:trPr>
          <w:trHeight w:val="560"/>
        </w:trPr>
        <w:tc>
          <w:tcPr>
            <w:tcW w:w="774" w:type="dxa"/>
            <w:vMerge/>
            <w:tcBorders>
              <w:left w:val="single" w:sz="4" w:space="0" w:color="auto"/>
              <w:right w:val="single" w:sz="4" w:space="0" w:color="auto"/>
            </w:tcBorders>
          </w:tcPr>
          <w:p w14:paraId="7352DDC9"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4D135411" w14:textId="77777777" w:rsidR="001A739E" w:rsidRDefault="001A739E"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798CE750"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2D92F1C8"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79525A19" w14:textId="21E9E6FC"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федеральный бюджет</w:t>
            </w:r>
          </w:p>
        </w:tc>
        <w:tc>
          <w:tcPr>
            <w:tcW w:w="1130" w:type="dxa"/>
            <w:tcBorders>
              <w:top w:val="single" w:sz="4" w:space="0" w:color="auto"/>
              <w:left w:val="single" w:sz="4" w:space="0" w:color="auto"/>
              <w:bottom w:val="single" w:sz="4" w:space="0" w:color="auto"/>
              <w:right w:val="single" w:sz="8" w:space="0" w:color="auto"/>
            </w:tcBorders>
          </w:tcPr>
          <w:p w14:paraId="6757661E" w14:textId="77777777" w:rsidR="001A739E" w:rsidRPr="00053B19" w:rsidRDefault="001A739E"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1EF5829D" w14:textId="77777777" w:rsidR="001A739E" w:rsidRPr="00053B19" w:rsidRDefault="001A739E"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4BA08239" w14:textId="77777777" w:rsidR="001A739E" w:rsidRPr="00053B19" w:rsidRDefault="001A739E"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67B09F98" w14:textId="77777777" w:rsidR="001A739E" w:rsidRPr="00053B19" w:rsidRDefault="001A739E" w:rsidP="007E1B7D">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E770B8" w14:textId="77777777" w:rsidR="001A739E" w:rsidRPr="00053B19" w:rsidRDefault="001A739E"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DC2F44" w14:textId="77777777" w:rsidR="001A739E" w:rsidRPr="00053B19" w:rsidRDefault="001A739E"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440E1740" w14:textId="77777777" w:rsidR="001A739E" w:rsidRPr="00053B19" w:rsidRDefault="001A739E" w:rsidP="007E1B7D">
            <w:pPr>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6B9EBA07" w14:textId="77777777" w:rsidR="001A739E" w:rsidRPr="008208DB" w:rsidRDefault="001A739E" w:rsidP="007E1B7D">
            <w:pPr>
              <w:spacing w:after="0" w:line="240" w:lineRule="auto"/>
              <w:rPr>
                <w:rFonts w:ascii="Times New Roman" w:hAnsi="Times New Roman"/>
              </w:rPr>
            </w:pPr>
          </w:p>
        </w:tc>
      </w:tr>
      <w:tr w:rsidR="001A739E" w:rsidRPr="008208DB" w14:paraId="630DBC42" w14:textId="77777777" w:rsidTr="002E0123">
        <w:trPr>
          <w:trHeight w:val="426"/>
        </w:trPr>
        <w:tc>
          <w:tcPr>
            <w:tcW w:w="774" w:type="dxa"/>
            <w:vMerge/>
            <w:tcBorders>
              <w:left w:val="single" w:sz="4" w:space="0" w:color="auto"/>
              <w:right w:val="single" w:sz="4" w:space="0" w:color="auto"/>
            </w:tcBorders>
          </w:tcPr>
          <w:p w14:paraId="42A2EC6A"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7F548010" w14:textId="77777777" w:rsidR="001A739E" w:rsidRDefault="001A739E"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67C1D2AE"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11BC5A92"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01EB4219" w14:textId="254F28B1"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областной бюджет</w:t>
            </w:r>
          </w:p>
        </w:tc>
        <w:tc>
          <w:tcPr>
            <w:tcW w:w="1130" w:type="dxa"/>
            <w:tcBorders>
              <w:top w:val="single" w:sz="4" w:space="0" w:color="auto"/>
              <w:left w:val="single" w:sz="4" w:space="0" w:color="auto"/>
              <w:bottom w:val="single" w:sz="4" w:space="0" w:color="auto"/>
              <w:right w:val="single" w:sz="8" w:space="0" w:color="auto"/>
            </w:tcBorders>
          </w:tcPr>
          <w:p w14:paraId="39536F42" w14:textId="77777777" w:rsidR="001A739E" w:rsidRPr="00053B19" w:rsidRDefault="001A739E"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50DFF6F8" w14:textId="77777777" w:rsidR="001A739E" w:rsidRPr="00053B19" w:rsidRDefault="001A739E"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3B125738" w14:textId="77777777" w:rsidR="001A739E" w:rsidRPr="00053B19" w:rsidRDefault="001A739E"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49A8D1FD" w14:textId="77777777" w:rsidR="001A739E" w:rsidRPr="00053B19" w:rsidRDefault="001A739E" w:rsidP="007E1B7D">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8CBE29" w14:textId="77777777" w:rsidR="001A739E" w:rsidRPr="00053B19" w:rsidRDefault="001A739E"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E681045" w14:textId="77777777" w:rsidR="001A739E" w:rsidRPr="00053B19" w:rsidRDefault="001A739E"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29451E21" w14:textId="77777777" w:rsidR="001A739E" w:rsidRPr="00053B19" w:rsidRDefault="001A739E" w:rsidP="007E1B7D">
            <w:pPr>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5BA1A397" w14:textId="77777777" w:rsidR="001A739E" w:rsidRPr="008208DB" w:rsidRDefault="001A739E" w:rsidP="007E1B7D">
            <w:pPr>
              <w:spacing w:after="0" w:line="240" w:lineRule="auto"/>
              <w:rPr>
                <w:rFonts w:ascii="Times New Roman" w:hAnsi="Times New Roman"/>
              </w:rPr>
            </w:pPr>
          </w:p>
        </w:tc>
      </w:tr>
      <w:tr w:rsidR="001A739E" w:rsidRPr="008208DB" w14:paraId="33446BFB" w14:textId="77777777" w:rsidTr="002E0123">
        <w:trPr>
          <w:trHeight w:val="632"/>
        </w:trPr>
        <w:tc>
          <w:tcPr>
            <w:tcW w:w="774" w:type="dxa"/>
            <w:vMerge/>
            <w:tcBorders>
              <w:left w:val="single" w:sz="4" w:space="0" w:color="auto"/>
              <w:bottom w:val="single" w:sz="4" w:space="0" w:color="auto"/>
              <w:right w:val="single" w:sz="4" w:space="0" w:color="auto"/>
            </w:tcBorders>
          </w:tcPr>
          <w:p w14:paraId="1923DE65"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bottom w:val="single" w:sz="4" w:space="0" w:color="auto"/>
              <w:right w:val="single" w:sz="4" w:space="0" w:color="auto"/>
            </w:tcBorders>
          </w:tcPr>
          <w:p w14:paraId="10178B75" w14:textId="77777777" w:rsidR="001A739E" w:rsidRDefault="001A739E"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bottom w:val="single" w:sz="4" w:space="0" w:color="auto"/>
              <w:right w:val="single" w:sz="4" w:space="0" w:color="auto"/>
            </w:tcBorders>
          </w:tcPr>
          <w:p w14:paraId="724DB4E8"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bottom w:val="single" w:sz="4" w:space="0" w:color="auto"/>
              <w:right w:val="single" w:sz="4" w:space="0" w:color="auto"/>
            </w:tcBorders>
          </w:tcPr>
          <w:p w14:paraId="2A222B55"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68D8CB4A" w14:textId="2059618B"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бюджет городского округа</w:t>
            </w:r>
          </w:p>
          <w:p w14:paraId="7BE529E0" w14:textId="77777777"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8" w:space="0" w:color="auto"/>
            </w:tcBorders>
          </w:tcPr>
          <w:p w14:paraId="218479F4" w14:textId="5FFBD08A"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22259,3</w:t>
            </w:r>
          </w:p>
        </w:tc>
        <w:tc>
          <w:tcPr>
            <w:tcW w:w="1011" w:type="dxa"/>
            <w:tcBorders>
              <w:top w:val="single" w:sz="4" w:space="0" w:color="auto"/>
              <w:left w:val="single" w:sz="8" w:space="0" w:color="auto"/>
              <w:bottom w:val="single" w:sz="4" w:space="0" w:color="auto"/>
              <w:right w:val="single" w:sz="4" w:space="0" w:color="auto"/>
            </w:tcBorders>
          </w:tcPr>
          <w:p w14:paraId="7247379D" w14:textId="5A7C253C"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3873,9</w:t>
            </w:r>
          </w:p>
        </w:tc>
        <w:tc>
          <w:tcPr>
            <w:tcW w:w="850" w:type="dxa"/>
            <w:tcBorders>
              <w:top w:val="single" w:sz="4" w:space="0" w:color="auto"/>
              <w:left w:val="single" w:sz="4" w:space="0" w:color="auto"/>
              <w:bottom w:val="single" w:sz="4" w:space="0" w:color="auto"/>
              <w:right w:val="single" w:sz="8" w:space="0" w:color="auto"/>
            </w:tcBorders>
          </w:tcPr>
          <w:p w14:paraId="312D8828" w14:textId="67AD463C"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3846,4</w:t>
            </w:r>
          </w:p>
        </w:tc>
        <w:tc>
          <w:tcPr>
            <w:tcW w:w="709" w:type="dxa"/>
            <w:tcBorders>
              <w:top w:val="single" w:sz="4" w:space="0" w:color="auto"/>
              <w:left w:val="single" w:sz="8" w:space="0" w:color="auto"/>
              <w:bottom w:val="single" w:sz="4" w:space="0" w:color="auto"/>
              <w:right w:val="single" w:sz="4" w:space="0" w:color="auto"/>
            </w:tcBorders>
          </w:tcPr>
          <w:p w14:paraId="3ACD45C4" w14:textId="7D6C6B06"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4070,70</w:t>
            </w:r>
          </w:p>
        </w:tc>
        <w:tc>
          <w:tcPr>
            <w:tcW w:w="992" w:type="dxa"/>
            <w:tcBorders>
              <w:top w:val="single" w:sz="4" w:space="0" w:color="auto"/>
              <w:left w:val="single" w:sz="4" w:space="0" w:color="auto"/>
              <w:bottom w:val="single" w:sz="4" w:space="0" w:color="auto"/>
              <w:right w:val="single" w:sz="4" w:space="0" w:color="auto"/>
            </w:tcBorders>
          </w:tcPr>
          <w:p w14:paraId="6FFA44DF" w14:textId="4352AF5A"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3492,70</w:t>
            </w:r>
          </w:p>
        </w:tc>
        <w:tc>
          <w:tcPr>
            <w:tcW w:w="993" w:type="dxa"/>
            <w:tcBorders>
              <w:top w:val="single" w:sz="4" w:space="0" w:color="auto"/>
              <w:left w:val="single" w:sz="4" w:space="0" w:color="auto"/>
              <w:bottom w:val="single" w:sz="4" w:space="0" w:color="auto"/>
              <w:right w:val="single" w:sz="4" w:space="0" w:color="auto"/>
            </w:tcBorders>
          </w:tcPr>
          <w:p w14:paraId="6F310297" w14:textId="561DF85E"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3487,80</w:t>
            </w:r>
          </w:p>
        </w:tc>
        <w:tc>
          <w:tcPr>
            <w:tcW w:w="995" w:type="dxa"/>
            <w:tcBorders>
              <w:top w:val="single" w:sz="4" w:space="0" w:color="auto"/>
              <w:left w:val="single" w:sz="4" w:space="0" w:color="auto"/>
              <w:bottom w:val="single" w:sz="4" w:space="0" w:color="auto"/>
              <w:right w:val="single" w:sz="4" w:space="0" w:color="auto"/>
            </w:tcBorders>
          </w:tcPr>
          <w:p w14:paraId="463D4421" w14:textId="56CE24D5"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3487,80</w:t>
            </w:r>
          </w:p>
        </w:tc>
        <w:tc>
          <w:tcPr>
            <w:tcW w:w="2146" w:type="dxa"/>
            <w:vMerge/>
            <w:tcBorders>
              <w:left w:val="single" w:sz="4" w:space="0" w:color="auto"/>
              <w:bottom w:val="single" w:sz="4" w:space="0" w:color="auto"/>
              <w:right w:val="single" w:sz="4" w:space="0" w:color="auto"/>
            </w:tcBorders>
          </w:tcPr>
          <w:p w14:paraId="376B87C5" w14:textId="77777777" w:rsidR="001A739E" w:rsidRPr="008208DB" w:rsidRDefault="001A739E" w:rsidP="007E1B7D">
            <w:pPr>
              <w:spacing w:after="0" w:line="240" w:lineRule="auto"/>
              <w:rPr>
                <w:rFonts w:ascii="Times New Roman" w:hAnsi="Times New Roman"/>
              </w:rPr>
            </w:pPr>
          </w:p>
        </w:tc>
      </w:tr>
      <w:tr w:rsidR="001A739E" w:rsidRPr="008208DB" w14:paraId="6402E1F1" w14:textId="77777777" w:rsidTr="002E0123">
        <w:trPr>
          <w:trHeight w:val="632"/>
        </w:trPr>
        <w:tc>
          <w:tcPr>
            <w:tcW w:w="774" w:type="dxa"/>
            <w:vMerge w:val="restart"/>
            <w:tcBorders>
              <w:left w:val="single" w:sz="4" w:space="0" w:color="auto"/>
              <w:right w:val="single" w:sz="4" w:space="0" w:color="auto"/>
            </w:tcBorders>
          </w:tcPr>
          <w:p w14:paraId="315C6F2E" w14:textId="43D5AE9F" w:rsidR="001A739E" w:rsidRPr="00053B19" w:rsidRDefault="001A739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t>41</w:t>
            </w:r>
          </w:p>
        </w:tc>
        <w:tc>
          <w:tcPr>
            <w:tcW w:w="1124" w:type="dxa"/>
            <w:vMerge w:val="restart"/>
            <w:tcBorders>
              <w:left w:val="single" w:sz="4" w:space="0" w:color="auto"/>
              <w:right w:val="single" w:sz="4" w:space="0" w:color="auto"/>
            </w:tcBorders>
          </w:tcPr>
          <w:p w14:paraId="4221F707" w14:textId="7798D85C" w:rsidR="001A739E" w:rsidRDefault="001A739E" w:rsidP="007E1B7D">
            <w:pPr>
              <w:autoSpaceDE w:val="0"/>
              <w:autoSpaceDN w:val="0"/>
              <w:adjustRightInd w:val="0"/>
              <w:spacing w:after="0" w:line="240" w:lineRule="auto"/>
              <w:outlineLvl w:val="3"/>
              <w:rPr>
                <w:rFonts w:ascii="Times New Roman" w:hAnsi="Times New Roman"/>
                <w:sz w:val="20"/>
                <w:szCs w:val="20"/>
              </w:rPr>
            </w:pPr>
            <w:r w:rsidRPr="00053B19">
              <w:rPr>
                <w:rFonts w:ascii="Times New Roman" w:hAnsi="Times New Roman"/>
                <w:sz w:val="20"/>
                <w:szCs w:val="20"/>
              </w:rPr>
              <w:t>Основное мероприят</w:t>
            </w:r>
            <w:r w:rsidRPr="00053B19">
              <w:rPr>
                <w:rFonts w:ascii="Times New Roman" w:hAnsi="Times New Roman"/>
                <w:sz w:val="20"/>
                <w:szCs w:val="20"/>
              </w:rPr>
              <w:lastRenderedPageBreak/>
              <w:t xml:space="preserve">ие 5 </w:t>
            </w:r>
          </w:p>
        </w:tc>
        <w:tc>
          <w:tcPr>
            <w:tcW w:w="1714" w:type="dxa"/>
            <w:vMerge w:val="restart"/>
            <w:tcBorders>
              <w:left w:val="single" w:sz="4" w:space="0" w:color="auto"/>
              <w:right w:val="single" w:sz="4" w:space="0" w:color="auto"/>
            </w:tcBorders>
          </w:tcPr>
          <w:p w14:paraId="2C0E8DAD" w14:textId="3DB13004" w:rsidR="001A739E" w:rsidRPr="00053B19" w:rsidRDefault="001A739E" w:rsidP="007E1B7D">
            <w:pPr>
              <w:autoSpaceDE w:val="0"/>
              <w:autoSpaceDN w:val="0"/>
              <w:adjustRightInd w:val="0"/>
              <w:spacing w:after="0" w:line="240" w:lineRule="auto"/>
              <w:rPr>
                <w:rFonts w:ascii="Times New Roman" w:hAnsi="Times New Roman"/>
                <w:sz w:val="20"/>
                <w:szCs w:val="20"/>
              </w:rPr>
            </w:pPr>
            <w:r w:rsidRPr="00053B19">
              <w:rPr>
                <w:rFonts w:ascii="Times New Roman" w:hAnsi="Times New Roman"/>
                <w:sz w:val="20"/>
                <w:szCs w:val="20"/>
              </w:rPr>
              <w:lastRenderedPageBreak/>
              <w:t xml:space="preserve">Осуществление переданных </w:t>
            </w:r>
            <w:r w:rsidRPr="00053B19">
              <w:rPr>
                <w:rFonts w:ascii="Times New Roman" w:hAnsi="Times New Roman"/>
                <w:sz w:val="20"/>
                <w:szCs w:val="20"/>
              </w:rPr>
              <w:lastRenderedPageBreak/>
              <w:t xml:space="preserve">полномочий по организации и осуществлению деятельности по опеке и попечительству над </w:t>
            </w:r>
            <w:proofErr w:type="spellStart"/>
            <w:r w:rsidRPr="00053B19">
              <w:rPr>
                <w:rFonts w:ascii="Times New Roman" w:hAnsi="Times New Roman"/>
                <w:sz w:val="20"/>
                <w:szCs w:val="20"/>
              </w:rPr>
              <w:t>несовершенолетними</w:t>
            </w:r>
            <w:proofErr w:type="spellEnd"/>
          </w:p>
        </w:tc>
        <w:tc>
          <w:tcPr>
            <w:tcW w:w="1412" w:type="dxa"/>
            <w:vMerge w:val="restart"/>
            <w:tcBorders>
              <w:left w:val="single" w:sz="4" w:space="0" w:color="auto"/>
              <w:right w:val="single" w:sz="4" w:space="0" w:color="auto"/>
            </w:tcBorders>
          </w:tcPr>
          <w:p w14:paraId="518BE730" w14:textId="77777777" w:rsidR="001A739E" w:rsidRPr="00053B19" w:rsidRDefault="001A739E" w:rsidP="007E1B7D">
            <w:pPr>
              <w:pStyle w:val="ConsPlusNormal"/>
              <w:outlineLvl w:val="2"/>
              <w:rPr>
                <w:rFonts w:ascii="Times New Roman" w:hAnsi="Times New Roman" w:cs="Times New Roman"/>
                <w:sz w:val="20"/>
                <w:szCs w:val="20"/>
              </w:rPr>
            </w:pPr>
            <w:r w:rsidRPr="00053B19">
              <w:rPr>
                <w:rFonts w:ascii="Times New Roman" w:hAnsi="Times New Roman"/>
                <w:sz w:val="20"/>
                <w:szCs w:val="20"/>
              </w:rPr>
              <w:lastRenderedPageBreak/>
              <w:t>Управление образования</w:t>
            </w:r>
          </w:p>
          <w:p w14:paraId="455E0049"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423DD393" w14:textId="5D39E65A"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lastRenderedPageBreak/>
              <w:t>Всего, в том числе:</w:t>
            </w:r>
          </w:p>
        </w:tc>
        <w:tc>
          <w:tcPr>
            <w:tcW w:w="1130" w:type="dxa"/>
            <w:tcBorders>
              <w:top w:val="single" w:sz="4" w:space="0" w:color="auto"/>
              <w:left w:val="single" w:sz="4" w:space="0" w:color="auto"/>
              <w:bottom w:val="single" w:sz="4" w:space="0" w:color="auto"/>
              <w:right w:val="single" w:sz="8" w:space="0" w:color="auto"/>
            </w:tcBorders>
          </w:tcPr>
          <w:p w14:paraId="58EA8D2F" w14:textId="1146F339"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8387,5</w:t>
            </w:r>
          </w:p>
        </w:tc>
        <w:tc>
          <w:tcPr>
            <w:tcW w:w="1011" w:type="dxa"/>
            <w:tcBorders>
              <w:top w:val="single" w:sz="4" w:space="0" w:color="auto"/>
              <w:left w:val="single" w:sz="8" w:space="0" w:color="auto"/>
              <w:bottom w:val="single" w:sz="4" w:space="0" w:color="auto"/>
              <w:right w:val="single" w:sz="4" w:space="0" w:color="auto"/>
            </w:tcBorders>
          </w:tcPr>
          <w:p w14:paraId="39373BA9" w14:textId="69ED9417"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1280,9</w:t>
            </w:r>
          </w:p>
        </w:tc>
        <w:tc>
          <w:tcPr>
            <w:tcW w:w="850" w:type="dxa"/>
            <w:tcBorders>
              <w:top w:val="single" w:sz="4" w:space="0" w:color="auto"/>
              <w:left w:val="single" w:sz="4" w:space="0" w:color="auto"/>
              <w:bottom w:val="single" w:sz="4" w:space="0" w:color="auto"/>
              <w:right w:val="single" w:sz="8" w:space="0" w:color="auto"/>
            </w:tcBorders>
          </w:tcPr>
          <w:p w14:paraId="16F89857" w14:textId="5A573402"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1398,6</w:t>
            </w:r>
          </w:p>
        </w:tc>
        <w:tc>
          <w:tcPr>
            <w:tcW w:w="709" w:type="dxa"/>
            <w:tcBorders>
              <w:top w:val="single" w:sz="4" w:space="0" w:color="auto"/>
              <w:left w:val="single" w:sz="8" w:space="0" w:color="auto"/>
              <w:bottom w:val="single" w:sz="4" w:space="0" w:color="auto"/>
              <w:right w:val="single" w:sz="4" w:space="0" w:color="auto"/>
            </w:tcBorders>
          </w:tcPr>
          <w:p w14:paraId="59F90231" w14:textId="5E732204"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1427,00</w:t>
            </w:r>
          </w:p>
        </w:tc>
        <w:tc>
          <w:tcPr>
            <w:tcW w:w="992" w:type="dxa"/>
            <w:tcBorders>
              <w:top w:val="single" w:sz="4" w:space="0" w:color="auto"/>
              <w:left w:val="single" w:sz="4" w:space="0" w:color="auto"/>
              <w:bottom w:val="single" w:sz="4" w:space="0" w:color="auto"/>
              <w:right w:val="single" w:sz="4" w:space="0" w:color="auto"/>
            </w:tcBorders>
          </w:tcPr>
          <w:p w14:paraId="40D601AB" w14:textId="01ECE5DF"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1427,00</w:t>
            </w:r>
          </w:p>
        </w:tc>
        <w:tc>
          <w:tcPr>
            <w:tcW w:w="993" w:type="dxa"/>
            <w:tcBorders>
              <w:top w:val="single" w:sz="4" w:space="0" w:color="auto"/>
              <w:left w:val="single" w:sz="4" w:space="0" w:color="auto"/>
              <w:bottom w:val="single" w:sz="4" w:space="0" w:color="auto"/>
              <w:right w:val="single" w:sz="4" w:space="0" w:color="auto"/>
            </w:tcBorders>
          </w:tcPr>
          <w:p w14:paraId="6D0ADE3A" w14:textId="783B5D7F"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11427,00</w:t>
            </w:r>
          </w:p>
        </w:tc>
        <w:tc>
          <w:tcPr>
            <w:tcW w:w="995" w:type="dxa"/>
            <w:tcBorders>
              <w:top w:val="single" w:sz="4" w:space="0" w:color="auto"/>
              <w:left w:val="single" w:sz="4" w:space="0" w:color="auto"/>
              <w:bottom w:val="single" w:sz="4" w:space="0" w:color="auto"/>
              <w:right w:val="single" w:sz="4" w:space="0" w:color="auto"/>
            </w:tcBorders>
          </w:tcPr>
          <w:p w14:paraId="54FC407E" w14:textId="187EC7E7"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11427,00</w:t>
            </w:r>
          </w:p>
        </w:tc>
        <w:tc>
          <w:tcPr>
            <w:tcW w:w="2146" w:type="dxa"/>
            <w:vMerge w:val="restart"/>
            <w:tcBorders>
              <w:left w:val="single" w:sz="4" w:space="0" w:color="auto"/>
              <w:right w:val="single" w:sz="4" w:space="0" w:color="auto"/>
            </w:tcBorders>
          </w:tcPr>
          <w:p w14:paraId="6C43117D" w14:textId="77777777" w:rsidR="001A739E" w:rsidRPr="008208DB" w:rsidRDefault="001A739E" w:rsidP="007E1B7D">
            <w:pPr>
              <w:spacing w:after="0" w:line="240" w:lineRule="auto"/>
              <w:rPr>
                <w:rFonts w:ascii="Times New Roman" w:hAnsi="Times New Roman"/>
              </w:rPr>
            </w:pPr>
          </w:p>
        </w:tc>
      </w:tr>
      <w:tr w:rsidR="001A739E" w:rsidRPr="008208DB" w14:paraId="0151AE9F" w14:textId="77777777" w:rsidTr="002E0123">
        <w:trPr>
          <w:trHeight w:val="632"/>
        </w:trPr>
        <w:tc>
          <w:tcPr>
            <w:tcW w:w="774" w:type="dxa"/>
            <w:vMerge/>
            <w:tcBorders>
              <w:left w:val="single" w:sz="4" w:space="0" w:color="auto"/>
              <w:right w:val="single" w:sz="4" w:space="0" w:color="auto"/>
            </w:tcBorders>
          </w:tcPr>
          <w:p w14:paraId="6C929798"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4ECE9D40" w14:textId="77777777" w:rsidR="001A739E" w:rsidRDefault="001A739E"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677383FA"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559B04F5"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3719FD80" w14:textId="52C7AF93"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федеральный бюджет</w:t>
            </w:r>
          </w:p>
        </w:tc>
        <w:tc>
          <w:tcPr>
            <w:tcW w:w="1130" w:type="dxa"/>
            <w:tcBorders>
              <w:top w:val="single" w:sz="4" w:space="0" w:color="auto"/>
              <w:left w:val="single" w:sz="4" w:space="0" w:color="auto"/>
              <w:bottom w:val="single" w:sz="4" w:space="0" w:color="auto"/>
              <w:right w:val="single" w:sz="8" w:space="0" w:color="auto"/>
            </w:tcBorders>
          </w:tcPr>
          <w:p w14:paraId="7B1EF0D0" w14:textId="77777777" w:rsidR="001A739E" w:rsidRPr="00053B19" w:rsidRDefault="001A739E"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6D09492E" w14:textId="77777777" w:rsidR="001A739E" w:rsidRPr="00053B19" w:rsidRDefault="001A739E"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18496007" w14:textId="77777777" w:rsidR="001A739E" w:rsidRPr="00053B19" w:rsidRDefault="001A739E"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51F598D3" w14:textId="77777777" w:rsidR="001A739E" w:rsidRPr="00053B19" w:rsidRDefault="001A739E" w:rsidP="007E1B7D">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F4BDE7" w14:textId="77777777" w:rsidR="001A739E" w:rsidRPr="00053B19" w:rsidRDefault="001A739E"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9262C4C" w14:textId="77777777" w:rsidR="001A739E" w:rsidRPr="00053B19" w:rsidRDefault="001A739E"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387E303C" w14:textId="77777777" w:rsidR="001A739E" w:rsidRPr="00053B19" w:rsidRDefault="001A739E" w:rsidP="007E1B7D">
            <w:pPr>
              <w:spacing w:after="0" w:line="240" w:lineRule="auto"/>
              <w:rPr>
                <w:rFonts w:ascii="Times New Roman" w:hAnsi="Times New Roman"/>
                <w:sz w:val="20"/>
                <w:szCs w:val="20"/>
              </w:rPr>
            </w:pPr>
          </w:p>
        </w:tc>
        <w:tc>
          <w:tcPr>
            <w:tcW w:w="2146" w:type="dxa"/>
            <w:vMerge/>
            <w:tcBorders>
              <w:left w:val="single" w:sz="4" w:space="0" w:color="auto"/>
              <w:right w:val="single" w:sz="4" w:space="0" w:color="auto"/>
            </w:tcBorders>
          </w:tcPr>
          <w:p w14:paraId="5C0D325B" w14:textId="77777777" w:rsidR="001A739E" w:rsidRPr="008208DB" w:rsidRDefault="001A739E" w:rsidP="007E1B7D">
            <w:pPr>
              <w:spacing w:after="0" w:line="240" w:lineRule="auto"/>
              <w:rPr>
                <w:rFonts w:ascii="Times New Roman" w:hAnsi="Times New Roman"/>
              </w:rPr>
            </w:pPr>
          </w:p>
        </w:tc>
      </w:tr>
      <w:tr w:rsidR="001A739E" w:rsidRPr="008208DB" w14:paraId="739434C0" w14:textId="77777777" w:rsidTr="002E0123">
        <w:trPr>
          <w:trHeight w:val="632"/>
        </w:trPr>
        <w:tc>
          <w:tcPr>
            <w:tcW w:w="774" w:type="dxa"/>
            <w:vMerge/>
            <w:tcBorders>
              <w:left w:val="single" w:sz="4" w:space="0" w:color="auto"/>
              <w:right w:val="single" w:sz="4" w:space="0" w:color="auto"/>
            </w:tcBorders>
          </w:tcPr>
          <w:p w14:paraId="46CF8B37"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right w:val="single" w:sz="4" w:space="0" w:color="auto"/>
            </w:tcBorders>
          </w:tcPr>
          <w:p w14:paraId="231C93D3" w14:textId="77777777" w:rsidR="001A739E" w:rsidRDefault="001A739E"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right w:val="single" w:sz="4" w:space="0" w:color="auto"/>
            </w:tcBorders>
          </w:tcPr>
          <w:p w14:paraId="1A5FCD23"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right w:val="single" w:sz="4" w:space="0" w:color="auto"/>
            </w:tcBorders>
          </w:tcPr>
          <w:p w14:paraId="684D7621"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7EB9B596" w14:textId="51A77F41"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областной бюджет</w:t>
            </w:r>
          </w:p>
        </w:tc>
        <w:tc>
          <w:tcPr>
            <w:tcW w:w="1130" w:type="dxa"/>
            <w:tcBorders>
              <w:top w:val="single" w:sz="4" w:space="0" w:color="auto"/>
              <w:left w:val="single" w:sz="4" w:space="0" w:color="auto"/>
              <w:bottom w:val="single" w:sz="4" w:space="0" w:color="auto"/>
              <w:right w:val="single" w:sz="8" w:space="0" w:color="auto"/>
            </w:tcBorders>
          </w:tcPr>
          <w:p w14:paraId="35784762" w14:textId="21C9CD30"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8387,5</w:t>
            </w:r>
          </w:p>
        </w:tc>
        <w:tc>
          <w:tcPr>
            <w:tcW w:w="1011" w:type="dxa"/>
            <w:tcBorders>
              <w:top w:val="single" w:sz="4" w:space="0" w:color="auto"/>
              <w:left w:val="single" w:sz="8" w:space="0" w:color="auto"/>
              <w:bottom w:val="single" w:sz="4" w:space="0" w:color="auto"/>
              <w:right w:val="single" w:sz="4" w:space="0" w:color="auto"/>
            </w:tcBorders>
          </w:tcPr>
          <w:p w14:paraId="6257593C" w14:textId="55D1657B"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1280,9</w:t>
            </w:r>
          </w:p>
        </w:tc>
        <w:tc>
          <w:tcPr>
            <w:tcW w:w="850" w:type="dxa"/>
            <w:tcBorders>
              <w:top w:val="single" w:sz="4" w:space="0" w:color="auto"/>
              <w:left w:val="single" w:sz="4" w:space="0" w:color="auto"/>
              <w:bottom w:val="single" w:sz="4" w:space="0" w:color="auto"/>
              <w:right w:val="single" w:sz="8" w:space="0" w:color="auto"/>
            </w:tcBorders>
          </w:tcPr>
          <w:p w14:paraId="4C073C72" w14:textId="5D2EFE9E"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1398,6</w:t>
            </w:r>
          </w:p>
        </w:tc>
        <w:tc>
          <w:tcPr>
            <w:tcW w:w="709" w:type="dxa"/>
            <w:tcBorders>
              <w:top w:val="single" w:sz="4" w:space="0" w:color="auto"/>
              <w:left w:val="single" w:sz="8" w:space="0" w:color="auto"/>
              <w:bottom w:val="single" w:sz="4" w:space="0" w:color="auto"/>
              <w:right w:val="single" w:sz="4" w:space="0" w:color="auto"/>
            </w:tcBorders>
          </w:tcPr>
          <w:p w14:paraId="4CA6BF99" w14:textId="6EEAD28E"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1427,00</w:t>
            </w:r>
          </w:p>
        </w:tc>
        <w:tc>
          <w:tcPr>
            <w:tcW w:w="992" w:type="dxa"/>
            <w:tcBorders>
              <w:top w:val="single" w:sz="4" w:space="0" w:color="auto"/>
              <w:left w:val="single" w:sz="4" w:space="0" w:color="auto"/>
              <w:bottom w:val="single" w:sz="4" w:space="0" w:color="auto"/>
              <w:right w:val="single" w:sz="4" w:space="0" w:color="auto"/>
            </w:tcBorders>
          </w:tcPr>
          <w:p w14:paraId="341136C9" w14:textId="419C85A6"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1427,00</w:t>
            </w:r>
          </w:p>
        </w:tc>
        <w:tc>
          <w:tcPr>
            <w:tcW w:w="993" w:type="dxa"/>
            <w:tcBorders>
              <w:top w:val="single" w:sz="4" w:space="0" w:color="auto"/>
              <w:left w:val="single" w:sz="4" w:space="0" w:color="auto"/>
              <w:bottom w:val="single" w:sz="4" w:space="0" w:color="auto"/>
              <w:right w:val="single" w:sz="4" w:space="0" w:color="auto"/>
            </w:tcBorders>
          </w:tcPr>
          <w:p w14:paraId="136F8D92" w14:textId="2CC01915"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1427,00</w:t>
            </w:r>
          </w:p>
        </w:tc>
        <w:tc>
          <w:tcPr>
            <w:tcW w:w="995" w:type="dxa"/>
            <w:tcBorders>
              <w:top w:val="single" w:sz="4" w:space="0" w:color="auto"/>
              <w:left w:val="single" w:sz="4" w:space="0" w:color="auto"/>
              <w:bottom w:val="single" w:sz="4" w:space="0" w:color="auto"/>
              <w:right w:val="single" w:sz="4" w:space="0" w:color="auto"/>
            </w:tcBorders>
          </w:tcPr>
          <w:p w14:paraId="3996D7A1" w14:textId="608F040F" w:rsidR="001A739E" w:rsidRPr="00053B19" w:rsidRDefault="001A739E" w:rsidP="007E1B7D">
            <w:pPr>
              <w:spacing w:after="0" w:line="240" w:lineRule="auto"/>
              <w:rPr>
                <w:rFonts w:ascii="Times New Roman" w:hAnsi="Times New Roman"/>
                <w:sz w:val="20"/>
                <w:szCs w:val="20"/>
              </w:rPr>
            </w:pPr>
            <w:r w:rsidRPr="00053B19">
              <w:rPr>
                <w:rFonts w:ascii="Times New Roman" w:hAnsi="Times New Roman"/>
                <w:sz w:val="20"/>
                <w:szCs w:val="20"/>
              </w:rPr>
              <w:t>1427,00</w:t>
            </w:r>
          </w:p>
        </w:tc>
        <w:tc>
          <w:tcPr>
            <w:tcW w:w="2146" w:type="dxa"/>
            <w:vMerge/>
            <w:tcBorders>
              <w:left w:val="single" w:sz="4" w:space="0" w:color="auto"/>
              <w:right w:val="single" w:sz="4" w:space="0" w:color="auto"/>
            </w:tcBorders>
          </w:tcPr>
          <w:p w14:paraId="6ADB212A" w14:textId="77777777" w:rsidR="001A739E" w:rsidRPr="008208DB" w:rsidRDefault="001A739E" w:rsidP="007E1B7D">
            <w:pPr>
              <w:spacing w:after="0" w:line="240" w:lineRule="auto"/>
              <w:rPr>
                <w:rFonts w:ascii="Times New Roman" w:hAnsi="Times New Roman"/>
              </w:rPr>
            </w:pPr>
          </w:p>
        </w:tc>
      </w:tr>
      <w:tr w:rsidR="001A739E" w:rsidRPr="008208DB" w14:paraId="6F5BED83" w14:textId="77777777" w:rsidTr="002E0123">
        <w:trPr>
          <w:trHeight w:val="632"/>
        </w:trPr>
        <w:tc>
          <w:tcPr>
            <w:tcW w:w="774" w:type="dxa"/>
            <w:vMerge/>
            <w:tcBorders>
              <w:left w:val="single" w:sz="4" w:space="0" w:color="auto"/>
              <w:bottom w:val="single" w:sz="4" w:space="0" w:color="auto"/>
              <w:right w:val="single" w:sz="4" w:space="0" w:color="auto"/>
            </w:tcBorders>
          </w:tcPr>
          <w:p w14:paraId="44200A62"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124" w:type="dxa"/>
            <w:vMerge/>
            <w:tcBorders>
              <w:left w:val="single" w:sz="4" w:space="0" w:color="auto"/>
              <w:bottom w:val="single" w:sz="4" w:space="0" w:color="auto"/>
              <w:right w:val="single" w:sz="4" w:space="0" w:color="auto"/>
            </w:tcBorders>
          </w:tcPr>
          <w:p w14:paraId="1C3B1A22" w14:textId="77777777" w:rsidR="001A739E" w:rsidRDefault="001A739E" w:rsidP="007E1B7D">
            <w:pPr>
              <w:autoSpaceDE w:val="0"/>
              <w:autoSpaceDN w:val="0"/>
              <w:adjustRightInd w:val="0"/>
              <w:spacing w:after="0" w:line="240" w:lineRule="auto"/>
              <w:outlineLvl w:val="3"/>
              <w:rPr>
                <w:rFonts w:ascii="Times New Roman" w:hAnsi="Times New Roman"/>
                <w:sz w:val="20"/>
                <w:szCs w:val="20"/>
              </w:rPr>
            </w:pPr>
          </w:p>
        </w:tc>
        <w:tc>
          <w:tcPr>
            <w:tcW w:w="1714" w:type="dxa"/>
            <w:vMerge/>
            <w:tcBorders>
              <w:left w:val="single" w:sz="4" w:space="0" w:color="auto"/>
              <w:bottom w:val="single" w:sz="4" w:space="0" w:color="auto"/>
              <w:right w:val="single" w:sz="4" w:space="0" w:color="auto"/>
            </w:tcBorders>
          </w:tcPr>
          <w:p w14:paraId="22665D99"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412" w:type="dxa"/>
            <w:vMerge/>
            <w:tcBorders>
              <w:left w:val="single" w:sz="4" w:space="0" w:color="auto"/>
              <w:bottom w:val="single" w:sz="4" w:space="0" w:color="auto"/>
              <w:right w:val="single" w:sz="4" w:space="0" w:color="auto"/>
            </w:tcBorders>
          </w:tcPr>
          <w:p w14:paraId="4C2188DA" w14:textId="77777777" w:rsidR="001A739E" w:rsidRPr="00053B19" w:rsidRDefault="001A739E" w:rsidP="007E1B7D">
            <w:pPr>
              <w:autoSpaceDE w:val="0"/>
              <w:autoSpaceDN w:val="0"/>
              <w:adjustRightInd w:val="0"/>
              <w:spacing w:after="0" w:line="240" w:lineRule="auto"/>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3D8BFDF8" w14:textId="699B8D96" w:rsidR="001A739E" w:rsidRPr="00053B19" w:rsidRDefault="001A739E" w:rsidP="007E1B7D">
            <w:pPr>
              <w:autoSpaceDE w:val="0"/>
              <w:autoSpaceDN w:val="0"/>
              <w:adjustRightInd w:val="0"/>
              <w:spacing w:after="0" w:line="240" w:lineRule="auto"/>
              <w:jc w:val="center"/>
              <w:rPr>
                <w:rFonts w:ascii="Times New Roman" w:hAnsi="Times New Roman"/>
                <w:sz w:val="20"/>
                <w:szCs w:val="20"/>
              </w:rPr>
            </w:pPr>
            <w:r w:rsidRPr="00053B19">
              <w:rPr>
                <w:rFonts w:ascii="Times New Roman" w:hAnsi="Times New Roman"/>
                <w:sz w:val="20"/>
                <w:szCs w:val="20"/>
              </w:rPr>
              <w:t>бюджет городского округа</w:t>
            </w:r>
          </w:p>
        </w:tc>
        <w:tc>
          <w:tcPr>
            <w:tcW w:w="1130" w:type="dxa"/>
            <w:tcBorders>
              <w:top w:val="single" w:sz="4" w:space="0" w:color="auto"/>
              <w:left w:val="single" w:sz="4" w:space="0" w:color="auto"/>
              <w:bottom w:val="single" w:sz="4" w:space="0" w:color="auto"/>
              <w:right w:val="single" w:sz="8" w:space="0" w:color="auto"/>
            </w:tcBorders>
          </w:tcPr>
          <w:p w14:paraId="3E9AE6B7" w14:textId="77777777" w:rsidR="001A739E" w:rsidRPr="00053B19" w:rsidRDefault="001A739E" w:rsidP="007E1B7D">
            <w:pPr>
              <w:spacing w:after="0" w:line="240" w:lineRule="auto"/>
              <w:rPr>
                <w:rFonts w:ascii="Times New Roman" w:hAnsi="Times New Roman"/>
                <w:sz w:val="20"/>
                <w:szCs w:val="20"/>
              </w:rPr>
            </w:pPr>
          </w:p>
        </w:tc>
        <w:tc>
          <w:tcPr>
            <w:tcW w:w="1011" w:type="dxa"/>
            <w:tcBorders>
              <w:top w:val="single" w:sz="4" w:space="0" w:color="auto"/>
              <w:left w:val="single" w:sz="8" w:space="0" w:color="auto"/>
              <w:bottom w:val="single" w:sz="4" w:space="0" w:color="auto"/>
              <w:right w:val="single" w:sz="4" w:space="0" w:color="auto"/>
            </w:tcBorders>
          </w:tcPr>
          <w:p w14:paraId="5791C93B" w14:textId="77777777" w:rsidR="001A739E" w:rsidRPr="00053B19" w:rsidRDefault="001A739E" w:rsidP="007E1B7D">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8" w:space="0" w:color="auto"/>
            </w:tcBorders>
          </w:tcPr>
          <w:p w14:paraId="0EE1B29B" w14:textId="77777777" w:rsidR="001A739E" w:rsidRPr="00053B19" w:rsidRDefault="001A739E" w:rsidP="007E1B7D">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4" w:space="0" w:color="auto"/>
            </w:tcBorders>
          </w:tcPr>
          <w:p w14:paraId="038D9371" w14:textId="77777777" w:rsidR="001A739E" w:rsidRPr="00053B19" w:rsidRDefault="001A739E" w:rsidP="007E1B7D">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5E1331" w14:textId="77777777" w:rsidR="001A739E" w:rsidRPr="00053B19" w:rsidRDefault="001A739E" w:rsidP="007E1B7D">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9132108" w14:textId="77777777" w:rsidR="001A739E" w:rsidRPr="00053B19" w:rsidRDefault="001A739E" w:rsidP="007E1B7D">
            <w:pPr>
              <w:spacing w:after="0" w:line="240" w:lineRule="auto"/>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14:paraId="4DE70EC4" w14:textId="77777777" w:rsidR="001A739E" w:rsidRPr="00053B19" w:rsidRDefault="001A739E" w:rsidP="007E1B7D">
            <w:pPr>
              <w:spacing w:after="0" w:line="240" w:lineRule="auto"/>
              <w:rPr>
                <w:rFonts w:ascii="Times New Roman" w:hAnsi="Times New Roman"/>
                <w:sz w:val="20"/>
                <w:szCs w:val="20"/>
              </w:rPr>
            </w:pPr>
          </w:p>
        </w:tc>
        <w:tc>
          <w:tcPr>
            <w:tcW w:w="2146" w:type="dxa"/>
            <w:vMerge/>
            <w:tcBorders>
              <w:left w:val="single" w:sz="4" w:space="0" w:color="auto"/>
              <w:bottom w:val="single" w:sz="4" w:space="0" w:color="auto"/>
              <w:right w:val="single" w:sz="4" w:space="0" w:color="auto"/>
            </w:tcBorders>
          </w:tcPr>
          <w:p w14:paraId="342E4D65" w14:textId="77777777" w:rsidR="001A739E" w:rsidRPr="008208DB" w:rsidRDefault="001A739E" w:rsidP="007E1B7D">
            <w:pPr>
              <w:spacing w:after="0" w:line="240" w:lineRule="auto"/>
              <w:rPr>
                <w:rFonts w:ascii="Times New Roman" w:hAnsi="Times New Roman"/>
              </w:rPr>
            </w:pPr>
          </w:p>
        </w:tc>
      </w:tr>
    </w:tbl>
    <w:p w14:paraId="63643B57"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17455AEA"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5ABD8279"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33433007"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33964EBE"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28578C77"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41B488F9"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45F786D5"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43FC7311"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46D73D46"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4A568810"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74AE9B49"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698838AD"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29F33A1D"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73092846"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415AF90B"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5A10FF53"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591FF54F"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3A12AF97"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79E7102A"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30641312"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0A3C5E1A"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48F2C6A3"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24BB4816"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3FC94AE9"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284B9B19"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7789C860" w14:textId="77777777" w:rsidR="000D5AAA" w:rsidRDefault="000D5AA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p>
    <w:p w14:paraId="2C565723" w14:textId="0BF5925B" w:rsidR="00FD7A2A" w:rsidRDefault="00FD7A2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r w:rsidRPr="00E67E6F">
        <w:rPr>
          <w:rFonts w:ascii="Times New Roman" w:hAnsi="Times New Roman"/>
          <w:sz w:val="24"/>
          <w:szCs w:val="24"/>
        </w:rPr>
        <w:lastRenderedPageBreak/>
        <w:t xml:space="preserve">Приложение </w:t>
      </w:r>
      <w:r>
        <w:rPr>
          <w:rFonts w:ascii="Times New Roman" w:hAnsi="Times New Roman"/>
          <w:sz w:val="24"/>
          <w:szCs w:val="24"/>
        </w:rPr>
        <w:t>4</w:t>
      </w:r>
    </w:p>
    <w:p w14:paraId="0759968F" w14:textId="77777777" w:rsidR="00FD7A2A" w:rsidRDefault="00FD7A2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r w:rsidRPr="00533618">
        <w:rPr>
          <w:rFonts w:ascii="Times New Roman" w:hAnsi="Times New Roman"/>
          <w:sz w:val="24"/>
          <w:szCs w:val="24"/>
        </w:rPr>
        <w:t>к муниципальной программе</w:t>
      </w:r>
    </w:p>
    <w:p w14:paraId="12F1B24F" w14:textId="77777777" w:rsidR="00FD7A2A" w:rsidRDefault="00FD7A2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r>
        <w:rPr>
          <w:rFonts w:ascii="Times New Roman" w:hAnsi="Times New Roman"/>
          <w:sz w:val="24"/>
          <w:szCs w:val="24"/>
        </w:rPr>
        <w:t>«</w:t>
      </w:r>
      <w:r w:rsidRPr="00533618">
        <w:rPr>
          <w:rFonts w:ascii="Times New Roman" w:hAnsi="Times New Roman"/>
          <w:sz w:val="24"/>
          <w:szCs w:val="24"/>
        </w:rPr>
        <w:t>Развитие системы образования</w:t>
      </w:r>
    </w:p>
    <w:p w14:paraId="5D5249AE" w14:textId="77777777" w:rsidR="00FD7A2A" w:rsidRDefault="00FD7A2A" w:rsidP="007C1FBF">
      <w:pPr>
        <w:tabs>
          <w:tab w:val="left" w:pos="13892"/>
        </w:tabs>
        <w:autoSpaceDE w:val="0"/>
        <w:autoSpaceDN w:val="0"/>
        <w:adjustRightInd w:val="0"/>
        <w:spacing w:after="0" w:line="240" w:lineRule="auto"/>
        <w:ind w:left="9639"/>
        <w:jc w:val="both"/>
        <w:outlineLvl w:val="1"/>
        <w:rPr>
          <w:rFonts w:ascii="Times New Roman" w:hAnsi="Times New Roman"/>
          <w:sz w:val="24"/>
          <w:szCs w:val="24"/>
        </w:rPr>
      </w:pPr>
      <w:r w:rsidRPr="00533618">
        <w:rPr>
          <w:rFonts w:ascii="Times New Roman" w:hAnsi="Times New Roman"/>
          <w:sz w:val="24"/>
          <w:szCs w:val="24"/>
        </w:rPr>
        <w:t>Соль-</w:t>
      </w:r>
      <w:proofErr w:type="spellStart"/>
      <w:r w:rsidRPr="00533618">
        <w:rPr>
          <w:rFonts w:ascii="Times New Roman" w:hAnsi="Times New Roman"/>
          <w:sz w:val="24"/>
          <w:szCs w:val="24"/>
        </w:rPr>
        <w:t>Илецкого</w:t>
      </w:r>
      <w:proofErr w:type="spellEnd"/>
      <w:r>
        <w:rPr>
          <w:rFonts w:ascii="Times New Roman" w:hAnsi="Times New Roman"/>
          <w:sz w:val="24"/>
          <w:szCs w:val="24"/>
        </w:rPr>
        <w:t xml:space="preserve"> городского округа»</w:t>
      </w:r>
    </w:p>
    <w:p w14:paraId="38E16EE7" w14:textId="77777777" w:rsidR="00FD7A2A" w:rsidRDefault="00FD7A2A" w:rsidP="00FD7A2A">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14:paraId="3B6873D4" w14:textId="77777777" w:rsidR="00FD7A2A" w:rsidRPr="00461CE6" w:rsidRDefault="00FD7A2A" w:rsidP="00FD7A2A">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Ресурсное обеспечение реализации муниципальной программы</w:t>
      </w:r>
    </w:p>
    <w:p w14:paraId="313052AD" w14:textId="77777777" w:rsidR="00FD7A2A" w:rsidRPr="00461CE6" w:rsidRDefault="00FD7A2A" w:rsidP="00FD7A2A">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«Развитие системы образования Соль-</w:t>
      </w:r>
      <w:proofErr w:type="spellStart"/>
      <w:r w:rsidRPr="00461CE6">
        <w:rPr>
          <w:rFonts w:ascii="Times New Roman" w:hAnsi="Times New Roman"/>
          <w:sz w:val="24"/>
          <w:szCs w:val="24"/>
        </w:rPr>
        <w:t>Илецкого</w:t>
      </w:r>
      <w:proofErr w:type="spellEnd"/>
      <w:r w:rsidRPr="00461CE6">
        <w:rPr>
          <w:rFonts w:ascii="Times New Roman" w:hAnsi="Times New Roman"/>
          <w:sz w:val="24"/>
          <w:szCs w:val="24"/>
        </w:rPr>
        <w:t xml:space="preserve"> городского округа»</w:t>
      </w:r>
    </w:p>
    <w:p w14:paraId="25E07557" w14:textId="77777777" w:rsidR="00FD7A2A" w:rsidRPr="00461CE6" w:rsidRDefault="00FD7A2A" w:rsidP="00FD7A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 счет налоговых и неналоговых расходов</w:t>
      </w:r>
    </w:p>
    <w:p w14:paraId="2F0250D1" w14:textId="77777777" w:rsidR="00FD7A2A" w:rsidRDefault="00FD7A2A" w:rsidP="00FD7A2A">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tbl>
      <w:tblPr>
        <w:tblStyle w:val="a7"/>
        <w:tblW w:w="14459" w:type="dxa"/>
        <w:tblInd w:w="108" w:type="dxa"/>
        <w:tblLayout w:type="fixed"/>
        <w:tblLook w:val="04A0" w:firstRow="1" w:lastRow="0" w:firstColumn="1" w:lastColumn="0" w:noHBand="0" w:noVBand="1"/>
      </w:tblPr>
      <w:tblGrid>
        <w:gridCol w:w="568"/>
        <w:gridCol w:w="1700"/>
        <w:gridCol w:w="1701"/>
        <w:gridCol w:w="2694"/>
        <w:gridCol w:w="1842"/>
        <w:gridCol w:w="992"/>
        <w:gridCol w:w="992"/>
        <w:gridCol w:w="993"/>
        <w:gridCol w:w="992"/>
        <w:gridCol w:w="992"/>
        <w:gridCol w:w="993"/>
      </w:tblGrid>
      <w:tr w:rsidR="00FD7A2A" w14:paraId="1EC6E736" w14:textId="77777777" w:rsidTr="00D814B7">
        <w:trPr>
          <w:trHeight w:val="346"/>
        </w:trPr>
        <w:tc>
          <w:tcPr>
            <w:tcW w:w="568" w:type="dxa"/>
            <w:vMerge w:val="restart"/>
          </w:tcPr>
          <w:p w14:paraId="06E31CF9" w14:textId="50800E61" w:rsidR="00FD7A2A" w:rsidRPr="00600815" w:rsidRDefault="00FD7A2A" w:rsidP="00A35E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N </w:t>
            </w:r>
          </w:p>
          <w:p w14:paraId="51DB3507" w14:textId="5BB482F7" w:rsidR="00FD7A2A" w:rsidRPr="00600815" w:rsidRDefault="00FD7A2A" w:rsidP="00A35ED0">
            <w:pPr>
              <w:autoSpaceDE w:val="0"/>
              <w:autoSpaceDN w:val="0"/>
              <w:adjustRightInd w:val="0"/>
              <w:spacing w:after="0" w:line="240" w:lineRule="auto"/>
              <w:rPr>
                <w:rFonts w:ascii="Times New Roman" w:hAnsi="Times New Roman"/>
                <w:sz w:val="20"/>
                <w:szCs w:val="20"/>
              </w:rPr>
            </w:pP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700" w:type="dxa"/>
            <w:vMerge w:val="restart"/>
          </w:tcPr>
          <w:p w14:paraId="618E2CB3" w14:textId="77777777" w:rsidR="00FD7A2A" w:rsidRPr="00600815" w:rsidRDefault="00FD7A2A" w:rsidP="00A35E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14:paraId="432A310E" w14:textId="77777777" w:rsidR="00FD7A2A" w:rsidRPr="00600815" w:rsidRDefault="00FD7A2A" w:rsidP="00A35ED0">
            <w:pPr>
              <w:autoSpaceDE w:val="0"/>
              <w:autoSpaceDN w:val="0"/>
              <w:adjustRightInd w:val="0"/>
              <w:spacing w:after="0" w:line="240" w:lineRule="auto"/>
              <w:jc w:val="center"/>
              <w:rPr>
                <w:rFonts w:ascii="Times New Roman" w:hAnsi="Times New Roman"/>
                <w:sz w:val="20"/>
                <w:szCs w:val="20"/>
              </w:rPr>
            </w:pPr>
          </w:p>
        </w:tc>
        <w:tc>
          <w:tcPr>
            <w:tcW w:w="1701" w:type="dxa"/>
            <w:vMerge w:val="restart"/>
          </w:tcPr>
          <w:p w14:paraId="44A8CEE9" w14:textId="77777777" w:rsidR="00FD7A2A" w:rsidRDefault="00FD7A2A" w:rsidP="00A35E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Наименование</w:t>
            </w:r>
          </w:p>
          <w:p w14:paraId="1B169EE8" w14:textId="77777777" w:rsidR="00FD7A2A" w:rsidRDefault="00FD7A2A" w:rsidP="00A35E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подпрограммы</w:t>
            </w:r>
          </w:p>
          <w:p w14:paraId="12D140BD" w14:textId="77777777" w:rsidR="00AC582F" w:rsidRDefault="00FD7A2A" w:rsidP="00A35E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w:t>
            </w:r>
          </w:p>
          <w:p w14:paraId="4DDAF117" w14:textId="00AD3C2D" w:rsidR="00FD7A2A" w:rsidRPr="00600815" w:rsidRDefault="00FD7A2A" w:rsidP="00A35E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программы</w:t>
            </w:r>
          </w:p>
          <w:p w14:paraId="635FCBC8" w14:textId="77777777" w:rsidR="00FD7A2A" w:rsidRPr="00600815" w:rsidRDefault="00FD7A2A" w:rsidP="00A35ED0">
            <w:pPr>
              <w:autoSpaceDE w:val="0"/>
              <w:autoSpaceDN w:val="0"/>
              <w:adjustRightInd w:val="0"/>
              <w:spacing w:after="0" w:line="240" w:lineRule="auto"/>
              <w:rPr>
                <w:rFonts w:ascii="Times New Roman" w:hAnsi="Times New Roman"/>
                <w:sz w:val="20"/>
                <w:szCs w:val="20"/>
              </w:rPr>
            </w:pPr>
          </w:p>
        </w:tc>
        <w:tc>
          <w:tcPr>
            <w:tcW w:w="2694" w:type="dxa"/>
            <w:vMerge w:val="restart"/>
          </w:tcPr>
          <w:p w14:paraId="6D199BFC" w14:textId="77777777" w:rsidR="00FD7A2A" w:rsidRPr="00600815" w:rsidRDefault="00FD7A2A" w:rsidP="00A35E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Отраслевой (функциональный) орган местного самоуправления, ответственный за реализацию муниципальной программы по соответствующему направлению расходов </w:t>
            </w:r>
          </w:p>
        </w:tc>
        <w:tc>
          <w:tcPr>
            <w:tcW w:w="1842" w:type="dxa"/>
            <w:vMerge w:val="restart"/>
          </w:tcPr>
          <w:p w14:paraId="0A81F4B5" w14:textId="77777777" w:rsidR="00FD7A2A" w:rsidRPr="00600815" w:rsidRDefault="00FD7A2A" w:rsidP="00A35E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налогового (неналогового) расхода</w:t>
            </w:r>
          </w:p>
        </w:tc>
        <w:tc>
          <w:tcPr>
            <w:tcW w:w="5954" w:type="dxa"/>
            <w:gridSpan w:val="6"/>
          </w:tcPr>
          <w:p w14:paraId="3695756F" w14:textId="77777777" w:rsidR="00FD7A2A" w:rsidRDefault="00FD7A2A" w:rsidP="00A35ED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Оценка расходов</w:t>
            </w:r>
          </w:p>
        </w:tc>
      </w:tr>
      <w:tr w:rsidR="00FD7A2A" w14:paraId="451E0E59" w14:textId="77777777" w:rsidTr="00D814B7">
        <w:trPr>
          <w:trHeight w:val="1035"/>
        </w:trPr>
        <w:tc>
          <w:tcPr>
            <w:tcW w:w="568" w:type="dxa"/>
            <w:vMerge/>
          </w:tcPr>
          <w:p w14:paraId="4FA0CBD2" w14:textId="77777777" w:rsidR="00FD7A2A" w:rsidRPr="00600815" w:rsidRDefault="00FD7A2A" w:rsidP="00A35ED0">
            <w:pPr>
              <w:autoSpaceDE w:val="0"/>
              <w:autoSpaceDN w:val="0"/>
              <w:adjustRightInd w:val="0"/>
              <w:spacing w:after="0" w:line="240" w:lineRule="auto"/>
              <w:rPr>
                <w:rFonts w:ascii="Times New Roman" w:hAnsi="Times New Roman"/>
                <w:sz w:val="20"/>
                <w:szCs w:val="20"/>
              </w:rPr>
            </w:pPr>
          </w:p>
        </w:tc>
        <w:tc>
          <w:tcPr>
            <w:tcW w:w="1700" w:type="dxa"/>
            <w:vMerge/>
          </w:tcPr>
          <w:p w14:paraId="66B822E2" w14:textId="77777777" w:rsidR="00FD7A2A" w:rsidRDefault="00FD7A2A" w:rsidP="00A35ED0">
            <w:pPr>
              <w:autoSpaceDE w:val="0"/>
              <w:autoSpaceDN w:val="0"/>
              <w:adjustRightInd w:val="0"/>
              <w:spacing w:after="0" w:line="240" w:lineRule="auto"/>
              <w:jc w:val="center"/>
              <w:rPr>
                <w:rFonts w:ascii="Times New Roman" w:hAnsi="Times New Roman"/>
                <w:sz w:val="20"/>
                <w:szCs w:val="20"/>
              </w:rPr>
            </w:pPr>
          </w:p>
        </w:tc>
        <w:tc>
          <w:tcPr>
            <w:tcW w:w="1701" w:type="dxa"/>
            <w:vMerge/>
          </w:tcPr>
          <w:p w14:paraId="411F3203" w14:textId="77777777" w:rsidR="00FD7A2A" w:rsidRPr="00600815" w:rsidRDefault="00FD7A2A" w:rsidP="00A35ED0">
            <w:pPr>
              <w:autoSpaceDE w:val="0"/>
              <w:autoSpaceDN w:val="0"/>
              <w:adjustRightInd w:val="0"/>
              <w:spacing w:after="0" w:line="240" w:lineRule="auto"/>
              <w:jc w:val="center"/>
              <w:rPr>
                <w:rFonts w:ascii="Times New Roman" w:hAnsi="Times New Roman"/>
                <w:sz w:val="20"/>
                <w:szCs w:val="20"/>
              </w:rPr>
            </w:pPr>
          </w:p>
        </w:tc>
        <w:tc>
          <w:tcPr>
            <w:tcW w:w="2694" w:type="dxa"/>
            <w:vMerge/>
          </w:tcPr>
          <w:p w14:paraId="64CE64DF" w14:textId="77777777" w:rsidR="00FD7A2A" w:rsidRDefault="00FD7A2A" w:rsidP="00A35ED0">
            <w:pPr>
              <w:autoSpaceDE w:val="0"/>
              <w:autoSpaceDN w:val="0"/>
              <w:adjustRightInd w:val="0"/>
              <w:spacing w:after="0" w:line="240" w:lineRule="auto"/>
              <w:jc w:val="center"/>
              <w:rPr>
                <w:rFonts w:ascii="Times New Roman" w:hAnsi="Times New Roman"/>
                <w:sz w:val="20"/>
                <w:szCs w:val="20"/>
              </w:rPr>
            </w:pPr>
          </w:p>
        </w:tc>
        <w:tc>
          <w:tcPr>
            <w:tcW w:w="1842" w:type="dxa"/>
            <w:vMerge/>
          </w:tcPr>
          <w:p w14:paraId="5D00994D" w14:textId="77777777" w:rsidR="00FD7A2A" w:rsidRDefault="00FD7A2A" w:rsidP="00A35ED0">
            <w:pPr>
              <w:autoSpaceDE w:val="0"/>
              <w:autoSpaceDN w:val="0"/>
              <w:adjustRightInd w:val="0"/>
              <w:spacing w:after="0" w:line="240" w:lineRule="auto"/>
              <w:jc w:val="center"/>
              <w:rPr>
                <w:rFonts w:ascii="Times New Roman" w:hAnsi="Times New Roman"/>
                <w:sz w:val="20"/>
                <w:szCs w:val="20"/>
              </w:rPr>
            </w:pPr>
          </w:p>
        </w:tc>
        <w:tc>
          <w:tcPr>
            <w:tcW w:w="992" w:type="dxa"/>
          </w:tcPr>
          <w:p w14:paraId="66126926" w14:textId="77777777" w:rsidR="00FD7A2A" w:rsidRDefault="00FD7A2A" w:rsidP="000D5AAA">
            <w:pPr>
              <w:tabs>
                <w:tab w:val="left" w:pos="13892"/>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2019</w:t>
            </w:r>
          </w:p>
        </w:tc>
        <w:tc>
          <w:tcPr>
            <w:tcW w:w="992" w:type="dxa"/>
          </w:tcPr>
          <w:p w14:paraId="441DE6BD" w14:textId="77777777" w:rsidR="00FD7A2A" w:rsidRDefault="00FD7A2A" w:rsidP="000D5AAA">
            <w:pPr>
              <w:tabs>
                <w:tab w:val="left" w:pos="13892"/>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2020</w:t>
            </w:r>
          </w:p>
        </w:tc>
        <w:tc>
          <w:tcPr>
            <w:tcW w:w="993" w:type="dxa"/>
          </w:tcPr>
          <w:p w14:paraId="06904256" w14:textId="77777777" w:rsidR="00FD7A2A" w:rsidRDefault="00FD7A2A" w:rsidP="000D5AAA">
            <w:pPr>
              <w:tabs>
                <w:tab w:val="left" w:pos="13892"/>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2021</w:t>
            </w:r>
          </w:p>
        </w:tc>
        <w:tc>
          <w:tcPr>
            <w:tcW w:w="992" w:type="dxa"/>
          </w:tcPr>
          <w:p w14:paraId="674D8494" w14:textId="77777777" w:rsidR="00FD7A2A" w:rsidRDefault="00FD7A2A" w:rsidP="000D5AAA">
            <w:pPr>
              <w:tabs>
                <w:tab w:val="left" w:pos="13892"/>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2022</w:t>
            </w:r>
          </w:p>
        </w:tc>
        <w:tc>
          <w:tcPr>
            <w:tcW w:w="992" w:type="dxa"/>
          </w:tcPr>
          <w:p w14:paraId="23E40978" w14:textId="77777777" w:rsidR="00FD7A2A" w:rsidRDefault="00FD7A2A" w:rsidP="000D5AAA">
            <w:pPr>
              <w:tabs>
                <w:tab w:val="left" w:pos="13892"/>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2023</w:t>
            </w:r>
          </w:p>
        </w:tc>
        <w:tc>
          <w:tcPr>
            <w:tcW w:w="993" w:type="dxa"/>
          </w:tcPr>
          <w:p w14:paraId="7E4C030D" w14:textId="77777777" w:rsidR="00FD7A2A" w:rsidRPr="009D1CF1" w:rsidRDefault="00FD7A2A" w:rsidP="000D5AAA">
            <w:pPr>
              <w:tabs>
                <w:tab w:val="left" w:pos="13892"/>
              </w:tabs>
              <w:autoSpaceDE w:val="0"/>
              <w:autoSpaceDN w:val="0"/>
              <w:adjustRightInd w:val="0"/>
              <w:spacing w:after="0" w:line="240" w:lineRule="auto"/>
              <w:jc w:val="center"/>
              <w:outlineLvl w:val="1"/>
              <w:rPr>
                <w:rFonts w:ascii="Times New Roman" w:hAnsi="Times New Roman"/>
                <w:sz w:val="24"/>
                <w:szCs w:val="24"/>
              </w:rPr>
            </w:pPr>
            <w:r w:rsidRPr="009D1CF1">
              <w:rPr>
                <w:rFonts w:ascii="Times New Roman" w:hAnsi="Times New Roman"/>
                <w:sz w:val="24"/>
                <w:szCs w:val="24"/>
              </w:rPr>
              <w:t>2024</w:t>
            </w:r>
          </w:p>
        </w:tc>
      </w:tr>
      <w:tr w:rsidR="00FD7A2A" w14:paraId="38716FC2" w14:textId="77777777" w:rsidTr="00D814B7">
        <w:trPr>
          <w:trHeight w:val="1035"/>
        </w:trPr>
        <w:tc>
          <w:tcPr>
            <w:tcW w:w="568" w:type="dxa"/>
          </w:tcPr>
          <w:p w14:paraId="2D19334A" w14:textId="77777777" w:rsidR="00FD7A2A" w:rsidRPr="00600815" w:rsidRDefault="00FD7A2A" w:rsidP="00A35ED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700" w:type="dxa"/>
          </w:tcPr>
          <w:p w14:paraId="3AD1783F" w14:textId="77777777" w:rsidR="00FD7A2A" w:rsidRPr="00B7673D" w:rsidRDefault="00FD7A2A" w:rsidP="00A35ED0">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 4</w:t>
            </w:r>
          </w:p>
        </w:tc>
        <w:tc>
          <w:tcPr>
            <w:tcW w:w="1701" w:type="dxa"/>
          </w:tcPr>
          <w:p w14:paraId="10FEE4FA" w14:textId="77777777" w:rsidR="00FD7A2A" w:rsidRPr="00B7673D" w:rsidRDefault="00FD7A2A" w:rsidP="00A35ED0">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2694" w:type="dxa"/>
          </w:tcPr>
          <w:p w14:paraId="1DA3075D" w14:textId="77777777" w:rsidR="00FD7A2A" w:rsidRDefault="00FD7A2A" w:rsidP="00A35E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Управление образования Соль-</w:t>
            </w:r>
            <w:proofErr w:type="spellStart"/>
            <w:r>
              <w:rPr>
                <w:rFonts w:ascii="Times New Roman" w:hAnsi="Times New Roman"/>
                <w:sz w:val="20"/>
                <w:szCs w:val="20"/>
              </w:rPr>
              <w:t>Илецкого</w:t>
            </w:r>
            <w:proofErr w:type="spellEnd"/>
            <w:r>
              <w:rPr>
                <w:rFonts w:ascii="Times New Roman" w:hAnsi="Times New Roman"/>
                <w:sz w:val="20"/>
                <w:szCs w:val="20"/>
              </w:rPr>
              <w:t xml:space="preserve"> городского округа</w:t>
            </w:r>
          </w:p>
        </w:tc>
        <w:tc>
          <w:tcPr>
            <w:tcW w:w="1842" w:type="dxa"/>
          </w:tcPr>
          <w:p w14:paraId="132394D7" w14:textId="23E66994" w:rsidR="000D5AAA" w:rsidRDefault="00FD7A2A" w:rsidP="00A35E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Налоговая льгота в части освобождения от уплаты земельного налога в соотв.</w:t>
            </w:r>
            <w:r w:rsidR="002158D8">
              <w:rPr>
                <w:rFonts w:ascii="Times New Roman" w:hAnsi="Times New Roman"/>
                <w:sz w:val="20"/>
                <w:szCs w:val="20"/>
              </w:rPr>
              <w:t xml:space="preserve"> </w:t>
            </w:r>
            <w:r>
              <w:rPr>
                <w:rFonts w:ascii="Times New Roman" w:hAnsi="Times New Roman"/>
                <w:sz w:val="20"/>
                <w:szCs w:val="20"/>
              </w:rPr>
              <w:t xml:space="preserve">с решение Совета депутатов муниципального образования </w:t>
            </w:r>
          </w:p>
          <w:p w14:paraId="25DB5C5A" w14:textId="5711C16A" w:rsidR="00AC582F" w:rsidRDefault="00FD7A2A" w:rsidP="00A35E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Соль-</w:t>
            </w:r>
            <w:proofErr w:type="spellStart"/>
            <w:r>
              <w:rPr>
                <w:rFonts w:ascii="Times New Roman" w:hAnsi="Times New Roman"/>
                <w:sz w:val="20"/>
                <w:szCs w:val="20"/>
              </w:rPr>
              <w:t>Илецкий</w:t>
            </w:r>
            <w:proofErr w:type="spellEnd"/>
            <w:r>
              <w:rPr>
                <w:rFonts w:ascii="Times New Roman" w:hAnsi="Times New Roman"/>
                <w:sz w:val="20"/>
                <w:szCs w:val="20"/>
              </w:rPr>
              <w:t xml:space="preserve"> городской округ </w:t>
            </w:r>
          </w:p>
          <w:p w14:paraId="596D1D51" w14:textId="77777777" w:rsidR="002158D8" w:rsidRDefault="00FD7A2A" w:rsidP="00A35E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от 14.11.2015 </w:t>
            </w:r>
          </w:p>
          <w:p w14:paraId="125E4BA3" w14:textId="4A0AA25D" w:rsidR="00FD7A2A" w:rsidRDefault="00FD7A2A" w:rsidP="00A35E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AC582F">
              <w:rPr>
                <w:rFonts w:ascii="Times New Roman" w:hAnsi="Times New Roman"/>
                <w:sz w:val="20"/>
                <w:szCs w:val="20"/>
              </w:rPr>
              <w:t xml:space="preserve"> </w:t>
            </w:r>
            <w:r>
              <w:rPr>
                <w:rFonts w:ascii="Times New Roman" w:hAnsi="Times New Roman"/>
                <w:sz w:val="20"/>
                <w:szCs w:val="20"/>
              </w:rPr>
              <w:t>33.</w:t>
            </w:r>
          </w:p>
        </w:tc>
        <w:tc>
          <w:tcPr>
            <w:tcW w:w="992" w:type="dxa"/>
          </w:tcPr>
          <w:p w14:paraId="46885F51" w14:textId="77777777" w:rsidR="00FD7A2A" w:rsidRDefault="00FD7A2A" w:rsidP="002158D8">
            <w:pPr>
              <w:tabs>
                <w:tab w:val="left" w:pos="13892"/>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2975,2</w:t>
            </w:r>
          </w:p>
        </w:tc>
        <w:tc>
          <w:tcPr>
            <w:tcW w:w="992" w:type="dxa"/>
          </w:tcPr>
          <w:p w14:paraId="78BD7B9E" w14:textId="77777777" w:rsidR="00FD7A2A" w:rsidRDefault="00FD7A2A" w:rsidP="002158D8">
            <w:pPr>
              <w:tabs>
                <w:tab w:val="left" w:pos="13892"/>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2975,2</w:t>
            </w:r>
          </w:p>
        </w:tc>
        <w:tc>
          <w:tcPr>
            <w:tcW w:w="993" w:type="dxa"/>
          </w:tcPr>
          <w:p w14:paraId="183C4A65" w14:textId="77777777" w:rsidR="00FD7A2A" w:rsidRDefault="00FD7A2A" w:rsidP="002158D8">
            <w:pPr>
              <w:tabs>
                <w:tab w:val="left" w:pos="13892"/>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2975,2</w:t>
            </w:r>
          </w:p>
        </w:tc>
        <w:tc>
          <w:tcPr>
            <w:tcW w:w="992" w:type="dxa"/>
          </w:tcPr>
          <w:p w14:paraId="5BFED10B" w14:textId="77777777" w:rsidR="00FD7A2A" w:rsidRDefault="00FD7A2A" w:rsidP="002158D8">
            <w:pPr>
              <w:tabs>
                <w:tab w:val="left" w:pos="13892"/>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2975,2</w:t>
            </w:r>
          </w:p>
        </w:tc>
        <w:tc>
          <w:tcPr>
            <w:tcW w:w="992" w:type="dxa"/>
          </w:tcPr>
          <w:p w14:paraId="59A6705B" w14:textId="77777777" w:rsidR="00FD7A2A" w:rsidRDefault="00FD7A2A" w:rsidP="002158D8">
            <w:pPr>
              <w:tabs>
                <w:tab w:val="left" w:pos="13892"/>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2975,2</w:t>
            </w:r>
          </w:p>
        </w:tc>
        <w:tc>
          <w:tcPr>
            <w:tcW w:w="993" w:type="dxa"/>
          </w:tcPr>
          <w:p w14:paraId="61313956" w14:textId="77777777" w:rsidR="00FD7A2A" w:rsidRDefault="00FD7A2A" w:rsidP="002158D8">
            <w:pPr>
              <w:tabs>
                <w:tab w:val="left" w:pos="13892"/>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2975,2</w:t>
            </w:r>
          </w:p>
        </w:tc>
      </w:tr>
    </w:tbl>
    <w:p w14:paraId="0EF3D4A7" w14:textId="719EA81E" w:rsidR="00CD66F9" w:rsidRDefault="00CD66F9" w:rsidP="00AC582F">
      <w:pPr>
        <w:tabs>
          <w:tab w:val="left" w:pos="7797"/>
          <w:tab w:val="left" w:pos="13892"/>
        </w:tabs>
        <w:autoSpaceDE w:val="0"/>
        <w:autoSpaceDN w:val="0"/>
        <w:adjustRightInd w:val="0"/>
        <w:spacing w:after="0" w:line="240" w:lineRule="auto"/>
        <w:jc w:val="both"/>
        <w:outlineLvl w:val="1"/>
        <w:rPr>
          <w:rFonts w:ascii="Times New Roman" w:hAnsi="Times New Roman"/>
          <w:sz w:val="24"/>
          <w:szCs w:val="24"/>
        </w:rPr>
      </w:pPr>
    </w:p>
    <w:sectPr w:rsidR="00CD66F9" w:rsidSect="009C481A">
      <w:pgSz w:w="16838" w:h="11905" w:orient="landscape"/>
      <w:pgMar w:top="1134" w:right="1245"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44079" w14:textId="77777777" w:rsidR="007959A4" w:rsidRDefault="007959A4" w:rsidP="0095735C">
      <w:pPr>
        <w:spacing w:after="0" w:line="240" w:lineRule="auto"/>
      </w:pPr>
      <w:r>
        <w:separator/>
      </w:r>
    </w:p>
  </w:endnote>
  <w:endnote w:type="continuationSeparator" w:id="0">
    <w:p w14:paraId="1EC342B1" w14:textId="77777777" w:rsidR="007959A4" w:rsidRDefault="007959A4" w:rsidP="0095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E53BB" w14:textId="77777777" w:rsidR="007959A4" w:rsidRDefault="007959A4" w:rsidP="0095735C">
      <w:pPr>
        <w:spacing w:after="0" w:line="240" w:lineRule="auto"/>
      </w:pPr>
      <w:r>
        <w:separator/>
      </w:r>
    </w:p>
  </w:footnote>
  <w:footnote w:type="continuationSeparator" w:id="0">
    <w:p w14:paraId="37F89E19" w14:textId="77777777" w:rsidR="007959A4" w:rsidRDefault="007959A4" w:rsidP="0095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6C9"/>
    <w:multiLevelType w:val="hybridMultilevel"/>
    <w:tmpl w:val="80022C46"/>
    <w:lvl w:ilvl="0" w:tplc="1ACC4C96">
      <w:start w:val="5"/>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8554E"/>
    <w:multiLevelType w:val="hybridMultilevel"/>
    <w:tmpl w:val="C604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10ECF"/>
    <w:multiLevelType w:val="hybridMultilevel"/>
    <w:tmpl w:val="E5384E68"/>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950A0"/>
    <w:multiLevelType w:val="hybridMultilevel"/>
    <w:tmpl w:val="A1082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A734D"/>
    <w:multiLevelType w:val="hybridMultilevel"/>
    <w:tmpl w:val="A40A8A2C"/>
    <w:lvl w:ilvl="0" w:tplc="547698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B0213A"/>
    <w:multiLevelType w:val="hybridMultilevel"/>
    <w:tmpl w:val="FED85C60"/>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863721"/>
    <w:multiLevelType w:val="hybridMultilevel"/>
    <w:tmpl w:val="FCFE3C28"/>
    <w:lvl w:ilvl="0" w:tplc="2C08B6DE">
      <w:start w:val="1"/>
      <w:numFmt w:val="decimal"/>
      <w:lvlText w:val="%1."/>
      <w:lvlJc w:val="left"/>
      <w:pPr>
        <w:ind w:left="2281" w:hanging="15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ED0C1A"/>
    <w:multiLevelType w:val="hybridMultilevel"/>
    <w:tmpl w:val="17AA3EA0"/>
    <w:lvl w:ilvl="0" w:tplc="0FE8BC0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E86539"/>
    <w:multiLevelType w:val="hybridMultilevel"/>
    <w:tmpl w:val="849E0BDC"/>
    <w:lvl w:ilvl="0" w:tplc="7C8EFAA8">
      <w:start w:val="1"/>
      <w:numFmt w:val="decimal"/>
      <w:lvlText w:val="%1."/>
      <w:lvlJc w:val="left"/>
      <w:pPr>
        <w:ind w:left="2088" w:hanging="360"/>
      </w:pPr>
      <w:rPr>
        <w:rFonts w:hint="default"/>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abstractNum w:abstractNumId="9">
    <w:nsid w:val="57A93825"/>
    <w:multiLevelType w:val="hybridMultilevel"/>
    <w:tmpl w:val="56D22EDC"/>
    <w:lvl w:ilvl="0" w:tplc="5E6CDC76">
      <w:start w:val="5"/>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7420F1"/>
    <w:multiLevelType w:val="hybridMultilevel"/>
    <w:tmpl w:val="1E5C368A"/>
    <w:lvl w:ilvl="0" w:tplc="654A5C08">
      <w:start w:val="5"/>
      <w:numFmt w:val="decimal"/>
      <w:lvlText w:val="%1"/>
      <w:lvlJc w:val="left"/>
      <w:pPr>
        <w:ind w:left="2088" w:hanging="360"/>
      </w:pPr>
      <w:rPr>
        <w:rFonts w:hint="default"/>
        <w:b w:val="0"/>
        <w:u w:val="none"/>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abstractNum w:abstractNumId="11">
    <w:nsid w:val="66522965"/>
    <w:multiLevelType w:val="hybridMultilevel"/>
    <w:tmpl w:val="864ED6F2"/>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E67A4B"/>
    <w:multiLevelType w:val="hybridMultilevel"/>
    <w:tmpl w:val="78DE78D0"/>
    <w:lvl w:ilvl="0" w:tplc="5ECE6F54">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1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25"/>
    <w:rsid w:val="000006FC"/>
    <w:rsid w:val="00002C27"/>
    <w:rsid w:val="000036D9"/>
    <w:rsid w:val="0000420F"/>
    <w:rsid w:val="000055F6"/>
    <w:rsid w:val="00005CEF"/>
    <w:rsid w:val="00006F21"/>
    <w:rsid w:val="000116E8"/>
    <w:rsid w:val="00014118"/>
    <w:rsid w:val="00014672"/>
    <w:rsid w:val="00014AA6"/>
    <w:rsid w:val="00020D60"/>
    <w:rsid w:val="000247E5"/>
    <w:rsid w:val="0002668C"/>
    <w:rsid w:val="00026B46"/>
    <w:rsid w:val="00027EC8"/>
    <w:rsid w:val="00027F48"/>
    <w:rsid w:val="00030495"/>
    <w:rsid w:val="00031E74"/>
    <w:rsid w:val="00032375"/>
    <w:rsid w:val="00033053"/>
    <w:rsid w:val="000348B9"/>
    <w:rsid w:val="00035146"/>
    <w:rsid w:val="00035C32"/>
    <w:rsid w:val="00036AB0"/>
    <w:rsid w:val="00037EDC"/>
    <w:rsid w:val="00041584"/>
    <w:rsid w:val="00042677"/>
    <w:rsid w:val="00042E65"/>
    <w:rsid w:val="00043D19"/>
    <w:rsid w:val="00044937"/>
    <w:rsid w:val="00044F9B"/>
    <w:rsid w:val="00045288"/>
    <w:rsid w:val="00045E50"/>
    <w:rsid w:val="0004624B"/>
    <w:rsid w:val="00047550"/>
    <w:rsid w:val="00047EF6"/>
    <w:rsid w:val="00050619"/>
    <w:rsid w:val="00051278"/>
    <w:rsid w:val="000535FB"/>
    <w:rsid w:val="0005368C"/>
    <w:rsid w:val="000556E8"/>
    <w:rsid w:val="0005633D"/>
    <w:rsid w:val="00056AB8"/>
    <w:rsid w:val="00056F2E"/>
    <w:rsid w:val="000576DA"/>
    <w:rsid w:val="00060487"/>
    <w:rsid w:val="00060FC0"/>
    <w:rsid w:val="000615AB"/>
    <w:rsid w:val="000619CC"/>
    <w:rsid w:val="00062D7C"/>
    <w:rsid w:val="000631FF"/>
    <w:rsid w:val="000634F3"/>
    <w:rsid w:val="000645A8"/>
    <w:rsid w:val="00064FA2"/>
    <w:rsid w:val="00065977"/>
    <w:rsid w:val="000660B0"/>
    <w:rsid w:val="00066225"/>
    <w:rsid w:val="0007075F"/>
    <w:rsid w:val="00071065"/>
    <w:rsid w:val="0007250C"/>
    <w:rsid w:val="00072DCB"/>
    <w:rsid w:val="00074B41"/>
    <w:rsid w:val="00076933"/>
    <w:rsid w:val="00076DB7"/>
    <w:rsid w:val="00077931"/>
    <w:rsid w:val="00080076"/>
    <w:rsid w:val="00080EC0"/>
    <w:rsid w:val="00080F4E"/>
    <w:rsid w:val="00081846"/>
    <w:rsid w:val="00081BB8"/>
    <w:rsid w:val="00082303"/>
    <w:rsid w:val="00082823"/>
    <w:rsid w:val="00082CDE"/>
    <w:rsid w:val="00082E25"/>
    <w:rsid w:val="00084D7B"/>
    <w:rsid w:val="00085C95"/>
    <w:rsid w:val="00086D3C"/>
    <w:rsid w:val="000912D8"/>
    <w:rsid w:val="00092A3C"/>
    <w:rsid w:val="00092E6E"/>
    <w:rsid w:val="000937E1"/>
    <w:rsid w:val="00093F88"/>
    <w:rsid w:val="00094A48"/>
    <w:rsid w:val="00094BA5"/>
    <w:rsid w:val="000964AB"/>
    <w:rsid w:val="0009765B"/>
    <w:rsid w:val="00097AB4"/>
    <w:rsid w:val="00097BB1"/>
    <w:rsid w:val="000A1068"/>
    <w:rsid w:val="000A25B4"/>
    <w:rsid w:val="000A2CA3"/>
    <w:rsid w:val="000A2F49"/>
    <w:rsid w:val="000A47C2"/>
    <w:rsid w:val="000A6454"/>
    <w:rsid w:val="000A6C32"/>
    <w:rsid w:val="000A6C60"/>
    <w:rsid w:val="000A73EB"/>
    <w:rsid w:val="000B026D"/>
    <w:rsid w:val="000B05D4"/>
    <w:rsid w:val="000B27CE"/>
    <w:rsid w:val="000B2CF8"/>
    <w:rsid w:val="000B2E1E"/>
    <w:rsid w:val="000B3353"/>
    <w:rsid w:val="000B4BC1"/>
    <w:rsid w:val="000B5894"/>
    <w:rsid w:val="000B69B0"/>
    <w:rsid w:val="000B69E3"/>
    <w:rsid w:val="000B6ABB"/>
    <w:rsid w:val="000B6E5D"/>
    <w:rsid w:val="000B79CB"/>
    <w:rsid w:val="000C0AFC"/>
    <w:rsid w:val="000C15E5"/>
    <w:rsid w:val="000C1E01"/>
    <w:rsid w:val="000C2AE5"/>
    <w:rsid w:val="000C2CF5"/>
    <w:rsid w:val="000C2DCE"/>
    <w:rsid w:val="000C3E73"/>
    <w:rsid w:val="000C5506"/>
    <w:rsid w:val="000C6F35"/>
    <w:rsid w:val="000C790B"/>
    <w:rsid w:val="000D0B5B"/>
    <w:rsid w:val="000D3B97"/>
    <w:rsid w:val="000D3E33"/>
    <w:rsid w:val="000D4392"/>
    <w:rsid w:val="000D4639"/>
    <w:rsid w:val="000D56F5"/>
    <w:rsid w:val="000D5AAA"/>
    <w:rsid w:val="000D66A6"/>
    <w:rsid w:val="000E18EF"/>
    <w:rsid w:val="000E1EAA"/>
    <w:rsid w:val="000E2E82"/>
    <w:rsid w:val="000E3730"/>
    <w:rsid w:val="000E3B15"/>
    <w:rsid w:val="000E4185"/>
    <w:rsid w:val="000E43EF"/>
    <w:rsid w:val="000E4767"/>
    <w:rsid w:val="000E5F0A"/>
    <w:rsid w:val="000E6621"/>
    <w:rsid w:val="000E6F35"/>
    <w:rsid w:val="000E7BB8"/>
    <w:rsid w:val="000E7C3C"/>
    <w:rsid w:val="000E7C8F"/>
    <w:rsid w:val="000F1F51"/>
    <w:rsid w:val="000F50F1"/>
    <w:rsid w:val="000F5EAB"/>
    <w:rsid w:val="000F6BDF"/>
    <w:rsid w:val="000F7048"/>
    <w:rsid w:val="000F7A58"/>
    <w:rsid w:val="000F7E68"/>
    <w:rsid w:val="00100E2F"/>
    <w:rsid w:val="0010102F"/>
    <w:rsid w:val="00101234"/>
    <w:rsid w:val="00102C87"/>
    <w:rsid w:val="00103635"/>
    <w:rsid w:val="001038E5"/>
    <w:rsid w:val="0010460B"/>
    <w:rsid w:val="00104655"/>
    <w:rsid w:val="0010478A"/>
    <w:rsid w:val="0010610E"/>
    <w:rsid w:val="00111470"/>
    <w:rsid w:val="00112076"/>
    <w:rsid w:val="001156AF"/>
    <w:rsid w:val="001156E6"/>
    <w:rsid w:val="00115EA1"/>
    <w:rsid w:val="00116370"/>
    <w:rsid w:val="00117E23"/>
    <w:rsid w:val="0012091D"/>
    <w:rsid w:val="0012105D"/>
    <w:rsid w:val="001214AA"/>
    <w:rsid w:val="00121FBD"/>
    <w:rsid w:val="00122319"/>
    <w:rsid w:val="001223C6"/>
    <w:rsid w:val="00123F24"/>
    <w:rsid w:val="00125295"/>
    <w:rsid w:val="00126CCA"/>
    <w:rsid w:val="001310C4"/>
    <w:rsid w:val="00131905"/>
    <w:rsid w:val="00131FE1"/>
    <w:rsid w:val="0013451F"/>
    <w:rsid w:val="00135A8B"/>
    <w:rsid w:val="001407E3"/>
    <w:rsid w:val="00141560"/>
    <w:rsid w:val="0014178D"/>
    <w:rsid w:val="00143165"/>
    <w:rsid w:val="001437A2"/>
    <w:rsid w:val="00143AE4"/>
    <w:rsid w:val="001444A2"/>
    <w:rsid w:val="00144A98"/>
    <w:rsid w:val="00144B80"/>
    <w:rsid w:val="00145089"/>
    <w:rsid w:val="0014565B"/>
    <w:rsid w:val="001464C0"/>
    <w:rsid w:val="00146D6A"/>
    <w:rsid w:val="00146E7D"/>
    <w:rsid w:val="00151568"/>
    <w:rsid w:val="00152EF1"/>
    <w:rsid w:val="00153474"/>
    <w:rsid w:val="00155A54"/>
    <w:rsid w:val="001564E0"/>
    <w:rsid w:val="0015666F"/>
    <w:rsid w:val="00156794"/>
    <w:rsid w:val="00157BAE"/>
    <w:rsid w:val="00157BB7"/>
    <w:rsid w:val="00157F67"/>
    <w:rsid w:val="001614F6"/>
    <w:rsid w:val="00161C1B"/>
    <w:rsid w:val="00162951"/>
    <w:rsid w:val="00163A25"/>
    <w:rsid w:val="00165A87"/>
    <w:rsid w:val="00165C7E"/>
    <w:rsid w:val="00165FC6"/>
    <w:rsid w:val="001661D4"/>
    <w:rsid w:val="00167880"/>
    <w:rsid w:val="00167C48"/>
    <w:rsid w:val="001702D7"/>
    <w:rsid w:val="0017071F"/>
    <w:rsid w:val="0017118B"/>
    <w:rsid w:val="00171272"/>
    <w:rsid w:val="00172B9A"/>
    <w:rsid w:val="00172DFC"/>
    <w:rsid w:val="0017318B"/>
    <w:rsid w:val="00174536"/>
    <w:rsid w:val="00175E97"/>
    <w:rsid w:val="00176367"/>
    <w:rsid w:val="001775CB"/>
    <w:rsid w:val="00177C46"/>
    <w:rsid w:val="00180F98"/>
    <w:rsid w:val="001822D9"/>
    <w:rsid w:val="001824E3"/>
    <w:rsid w:val="001829D8"/>
    <w:rsid w:val="00183531"/>
    <w:rsid w:val="00183643"/>
    <w:rsid w:val="00184EA2"/>
    <w:rsid w:val="00186345"/>
    <w:rsid w:val="00187E72"/>
    <w:rsid w:val="00190796"/>
    <w:rsid w:val="001917F6"/>
    <w:rsid w:val="00191F99"/>
    <w:rsid w:val="00192B69"/>
    <w:rsid w:val="00193AEC"/>
    <w:rsid w:val="00193B54"/>
    <w:rsid w:val="001952AB"/>
    <w:rsid w:val="00196B7F"/>
    <w:rsid w:val="00197133"/>
    <w:rsid w:val="00197B97"/>
    <w:rsid w:val="001A0453"/>
    <w:rsid w:val="001A04CD"/>
    <w:rsid w:val="001A2B6F"/>
    <w:rsid w:val="001A2BFE"/>
    <w:rsid w:val="001A3B2C"/>
    <w:rsid w:val="001A3C17"/>
    <w:rsid w:val="001A495C"/>
    <w:rsid w:val="001A5173"/>
    <w:rsid w:val="001A5395"/>
    <w:rsid w:val="001A554C"/>
    <w:rsid w:val="001A55DC"/>
    <w:rsid w:val="001A739E"/>
    <w:rsid w:val="001B13F8"/>
    <w:rsid w:val="001B14A6"/>
    <w:rsid w:val="001B2894"/>
    <w:rsid w:val="001B2E7E"/>
    <w:rsid w:val="001B31F5"/>
    <w:rsid w:val="001B3B72"/>
    <w:rsid w:val="001B3F93"/>
    <w:rsid w:val="001B482F"/>
    <w:rsid w:val="001B6B5C"/>
    <w:rsid w:val="001C1291"/>
    <w:rsid w:val="001C1A50"/>
    <w:rsid w:val="001C1D4F"/>
    <w:rsid w:val="001C35ED"/>
    <w:rsid w:val="001C370C"/>
    <w:rsid w:val="001C44C4"/>
    <w:rsid w:val="001C5114"/>
    <w:rsid w:val="001C5320"/>
    <w:rsid w:val="001C6024"/>
    <w:rsid w:val="001C689C"/>
    <w:rsid w:val="001C6AB9"/>
    <w:rsid w:val="001C7AB6"/>
    <w:rsid w:val="001C7F62"/>
    <w:rsid w:val="001D0238"/>
    <w:rsid w:val="001D10A2"/>
    <w:rsid w:val="001D10A5"/>
    <w:rsid w:val="001D18FE"/>
    <w:rsid w:val="001D2CE6"/>
    <w:rsid w:val="001D3240"/>
    <w:rsid w:val="001D34FB"/>
    <w:rsid w:val="001D3ECE"/>
    <w:rsid w:val="001D3FC0"/>
    <w:rsid w:val="001D45C9"/>
    <w:rsid w:val="001D605D"/>
    <w:rsid w:val="001D62C9"/>
    <w:rsid w:val="001D65C8"/>
    <w:rsid w:val="001D6B26"/>
    <w:rsid w:val="001D6FEF"/>
    <w:rsid w:val="001E0779"/>
    <w:rsid w:val="001E11F9"/>
    <w:rsid w:val="001E13DF"/>
    <w:rsid w:val="001E1A1F"/>
    <w:rsid w:val="001E3F71"/>
    <w:rsid w:val="001E5C52"/>
    <w:rsid w:val="001E7364"/>
    <w:rsid w:val="001E7AA8"/>
    <w:rsid w:val="001F1565"/>
    <w:rsid w:val="001F17E0"/>
    <w:rsid w:val="001F3791"/>
    <w:rsid w:val="001F40DA"/>
    <w:rsid w:val="001F42FB"/>
    <w:rsid w:val="001F756F"/>
    <w:rsid w:val="001F75F6"/>
    <w:rsid w:val="00200BF3"/>
    <w:rsid w:val="00201205"/>
    <w:rsid w:val="00201368"/>
    <w:rsid w:val="00201D10"/>
    <w:rsid w:val="0020251C"/>
    <w:rsid w:val="00202930"/>
    <w:rsid w:val="00202C18"/>
    <w:rsid w:val="002033E4"/>
    <w:rsid w:val="00203C87"/>
    <w:rsid w:val="00204513"/>
    <w:rsid w:val="0020545D"/>
    <w:rsid w:val="0020615C"/>
    <w:rsid w:val="00206237"/>
    <w:rsid w:val="0020694C"/>
    <w:rsid w:val="00210E5D"/>
    <w:rsid w:val="0021149A"/>
    <w:rsid w:val="002128AF"/>
    <w:rsid w:val="002130EF"/>
    <w:rsid w:val="002132C2"/>
    <w:rsid w:val="002132CD"/>
    <w:rsid w:val="002133B9"/>
    <w:rsid w:val="00213404"/>
    <w:rsid w:val="00213722"/>
    <w:rsid w:val="002158D8"/>
    <w:rsid w:val="00216736"/>
    <w:rsid w:val="00216C14"/>
    <w:rsid w:val="00217053"/>
    <w:rsid w:val="002170B8"/>
    <w:rsid w:val="002200D7"/>
    <w:rsid w:val="00220915"/>
    <w:rsid w:val="002227EA"/>
    <w:rsid w:val="002229F3"/>
    <w:rsid w:val="00224AF9"/>
    <w:rsid w:val="00224B7C"/>
    <w:rsid w:val="002257A9"/>
    <w:rsid w:val="002268E1"/>
    <w:rsid w:val="00227EC6"/>
    <w:rsid w:val="00230BAC"/>
    <w:rsid w:val="002311DF"/>
    <w:rsid w:val="002324BD"/>
    <w:rsid w:val="0023384E"/>
    <w:rsid w:val="002351C9"/>
    <w:rsid w:val="00235E37"/>
    <w:rsid w:val="00235F00"/>
    <w:rsid w:val="00236F32"/>
    <w:rsid w:val="002407A0"/>
    <w:rsid w:val="00242758"/>
    <w:rsid w:val="002432D6"/>
    <w:rsid w:val="002436D0"/>
    <w:rsid w:val="0024377D"/>
    <w:rsid w:val="00244F48"/>
    <w:rsid w:val="002455F3"/>
    <w:rsid w:val="0024684A"/>
    <w:rsid w:val="00246E22"/>
    <w:rsid w:val="002477E4"/>
    <w:rsid w:val="0024795D"/>
    <w:rsid w:val="00247F58"/>
    <w:rsid w:val="002503DE"/>
    <w:rsid w:val="00252019"/>
    <w:rsid w:val="00252549"/>
    <w:rsid w:val="00253EDB"/>
    <w:rsid w:val="002551AC"/>
    <w:rsid w:val="002554AC"/>
    <w:rsid w:val="00255678"/>
    <w:rsid w:val="002561E3"/>
    <w:rsid w:val="00256442"/>
    <w:rsid w:val="002565C2"/>
    <w:rsid w:val="0025661A"/>
    <w:rsid w:val="002568F6"/>
    <w:rsid w:val="00260141"/>
    <w:rsid w:val="00260395"/>
    <w:rsid w:val="00261BDE"/>
    <w:rsid w:val="002622D3"/>
    <w:rsid w:val="002625FA"/>
    <w:rsid w:val="00262B60"/>
    <w:rsid w:val="0026313D"/>
    <w:rsid w:val="00265AF4"/>
    <w:rsid w:val="00265EC2"/>
    <w:rsid w:val="002660EF"/>
    <w:rsid w:val="0026638E"/>
    <w:rsid w:val="002669AF"/>
    <w:rsid w:val="00267634"/>
    <w:rsid w:val="00267C26"/>
    <w:rsid w:val="00267C70"/>
    <w:rsid w:val="0027011A"/>
    <w:rsid w:val="002715B9"/>
    <w:rsid w:val="002722BA"/>
    <w:rsid w:val="00273198"/>
    <w:rsid w:val="00274DC3"/>
    <w:rsid w:val="0027510B"/>
    <w:rsid w:val="00276F48"/>
    <w:rsid w:val="002802C4"/>
    <w:rsid w:val="00280423"/>
    <w:rsid w:val="00281995"/>
    <w:rsid w:val="00281C3E"/>
    <w:rsid w:val="00281E50"/>
    <w:rsid w:val="00281F0E"/>
    <w:rsid w:val="002823C5"/>
    <w:rsid w:val="002826BD"/>
    <w:rsid w:val="00282A18"/>
    <w:rsid w:val="00282A74"/>
    <w:rsid w:val="00282E92"/>
    <w:rsid w:val="00283560"/>
    <w:rsid w:val="00283782"/>
    <w:rsid w:val="00284187"/>
    <w:rsid w:val="0028523C"/>
    <w:rsid w:val="0028597B"/>
    <w:rsid w:val="00286133"/>
    <w:rsid w:val="002865AA"/>
    <w:rsid w:val="00286C73"/>
    <w:rsid w:val="0029138C"/>
    <w:rsid w:val="00292836"/>
    <w:rsid w:val="00292A52"/>
    <w:rsid w:val="00293210"/>
    <w:rsid w:val="002947A0"/>
    <w:rsid w:val="00294F20"/>
    <w:rsid w:val="00295FC8"/>
    <w:rsid w:val="002971D3"/>
    <w:rsid w:val="00297C46"/>
    <w:rsid w:val="002A0AA3"/>
    <w:rsid w:val="002A1965"/>
    <w:rsid w:val="002A1B81"/>
    <w:rsid w:val="002A261F"/>
    <w:rsid w:val="002A2EAC"/>
    <w:rsid w:val="002A5FF2"/>
    <w:rsid w:val="002A6469"/>
    <w:rsid w:val="002A6AF2"/>
    <w:rsid w:val="002A7486"/>
    <w:rsid w:val="002A77BD"/>
    <w:rsid w:val="002A7A96"/>
    <w:rsid w:val="002B107D"/>
    <w:rsid w:val="002B2311"/>
    <w:rsid w:val="002B41E3"/>
    <w:rsid w:val="002B4597"/>
    <w:rsid w:val="002B4E7A"/>
    <w:rsid w:val="002B5246"/>
    <w:rsid w:val="002B6178"/>
    <w:rsid w:val="002B79BE"/>
    <w:rsid w:val="002C08C9"/>
    <w:rsid w:val="002C2177"/>
    <w:rsid w:val="002C3435"/>
    <w:rsid w:val="002C348C"/>
    <w:rsid w:val="002C4931"/>
    <w:rsid w:val="002C6D7C"/>
    <w:rsid w:val="002C72A6"/>
    <w:rsid w:val="002D0EBF"/>
    <w:rsid w:val="002D2991"/>
    <w:rsid w:val="002D6657"/>
    <w:rsid w:val="002E0123"/>
    <w:rsid w:val="002E0802"/>
    <w:rsid w:val="002E188D"/>
    <w:rsid w:val="002E1ADF"/>
    <w:rsid w:val="002E1CCB"/>
    <w:rsid w:val="002E1D0E"/>
    <w:rsid w:val="002E2384"/>
    <w:rsid w:val="002E3B6D"/>
    <w:rsid w:val="002E477F"/>
    <w:rsid w:val="002E4EE6"/>
    <w:rsid w:val="002E52E1"/>
    <w:rsid w:val="002E63D6"/>
    <w:rsid w:val="002E7262"/>
    <w:rsid w:val="002F0AF0"/>
    <w:rsid w:val="002F2552"/>
    <w:rsid w:val="002F292B"/>
    <w:rsid w:val="002F35D1"/>
    <w:rsid w:val="002F3AA9"/>
    <w:rsid w:val="002F40C4"/>
    <w:rsid w:val="002F416E"/>
    <w:rsid w:val="002F4BDE"/>
    <w:rsid w:val="002F50D5"/>
    <w:rsid w:val="002F6468"/>
    <w:rsid w:val="002F67AE"/>
    <w:rsid w:val="002F72B7"/>
    <w:rsid w:val="002F73C9"/>
    <w:rsid w:val="00301314"/>
    <w:rsid w:val="00302E2A"/>
    <w:rsid w:val="00303678"/>
    <w:rsid w:val="00303A19"/>
    <w:rsid w:val="00303E42"/>
    <w:rsid w:val="0030477D"/>
    <w:rsid w:val="00305674"/>
    <w:rsid w:val="003060E9"/>
    <w:rsid w:val="003061DE"/>
    <w:rsid w:val="00306781"/>
    <w:rsid w:val="00311607"/>
    <w:rsid w:val="00315C0A"/>
    <w:rsid w:val="0031765C"/>
    <w:rsid w:val="00317E3A"/>
    <w:rsid w:val="00317F30"/>
    <w:rsid w:val="00320515"/>
    <w:rsid w:val="0032403C"/>
    <w:rsid w:val="0032436A"/>
    <w:rsid w:val="00324929"/>
    <w:rsid w:val="0032618F"/>
    <w:rsid w:val="0032645B"/>
    <w:rsid w:val="00331112"/>
    <w:rsid w:val="003316EF"/>
    <w:rsid w:val="003331A7"/>
    <w:rsid w:val="0033476E"/>
    <w:rsid w:val="00335A81"/>
    <w:rsid w:val="00336234"/>
    <w:rsid w:val="00336668"/>
    <w:rsid w:val="00336A2F"/>
    <w:rsid w:val="0033716B"/>
    <w:rsid w:val="00340C9A"/>
    <w:rsid w:val="00341108"/>
    <w:rsid w:val="00341644"/>
    <w:rsid w:val="003418A3"/>
    <w:rsid w:val="003418EB"/>
    <w:rsid w:val="00341B02"/>
    <w:rsid w:val="00341D22"/>
    <w:rsid w:val="0034211F"/>
    <w:rsid w:val="0034242A"/>
    <w:rsid w:val="003429F2"/>
    <w:rsid w:val="003430AD"/>
    <w:rsid w:val="003430BA"/>
    <w:rsid w:val="00343D46"/>
    <w:rsid w:val="0034476D"/>
    <w:rsid w:val="00344CC3"/>
    <w:rsid w:val="00344F75"/>
    <w:rsid w:val="003451F5"/>
    <w:rsid w:val="003459F4"/>
    <w:rsid w:val="003463D9"/>
    <w:rsid w:val="00346585"/>
    <w:rsid w:val="003466C5"/>
    <w:rsid w:val="00347DDF"/>
    <w:rsid w:val="00350273"/>
    <w:rsid w:val="00350AB6"/>
    <w:rsid w:val="00350C1E"/>
    <w:rsid w:val="003510EA"/>
    <w:rsid w:val="00351169"/>
    <w:rsid w:val="003513D6"/>
    <w:rsid w:val="0035147E"/>
    <w:rsid w:val="00351683"/>
    <w:rsid w:val="003524BB"/>
    <w:rsid w:val="003528E5"/>
    <w:rsid w:val="00355ADA"/>
    <w:rsid w:val="00355C17"/>
    <w:rsid w:val="00356A83"/>
    <w:rsid w:val="00357A66"/>
    <w:rsid w:val="00360ABD"/>
    <w:rsid w:val="00360BF7"/>
    <w:rsid w:val="003610EE"/>
    <w:rsid w:val="00361164"/>
    <w:rsid w:val="0036180A"/>
    <w:rsid w:val="00366827"/>
    <w:rsid w:val="0036712A"/>
    <w:rsid w:val="003704DD"/>
    <w:rsid w:val="00370B8D"/>
    <w:rsid w:val="00372D67"/>
    <w:rsid w:val="00375436"/>
    <w:rsid w:val="00375957"/>
    <w:rsid w:val="00375E19"/>
    <w:rsid w:val="00376244"/>
    <w:rsid w:val="003811CE"/>
    <w:rsid w:val="0038203F"/>
    <w:rsid w:val="00382432"/>
    <w:rsid w:val="0038297E"/>
    <w:rsid w:val="00382FF4"/>
    <w:rsid w:val="00385974"/>
    <w:rsid w:val="003910E4"/>
    <w:rsid w:val="00391A53"/>
    <w:rsid w:val="00391C7F"/>
    <w:rsid w:val="00392144"/>
    <w:rsid w:val="00392257"/>
    <w:rsid w:val="003926CE"/>
    <w:rsid w:val="003932E6"/>
    <w:rsid w:val="00393C25"/>
    <w:rsid w:val="003940EF"/>
    <w:rsid w:val="0039473B"/>
    <w:rsid w:val="003961B6"/>
    <w:rsid w:val="003964F5"/>
    <w:rsid w:val="003A19A2"/>
    <w:rsid w:val="003A27CE"/>
    <w:rsid w:val="003A38BF"/>
    <w:rsid w:val="003A3DD7"/>
    <w:rsid w:val="003A3E9E"/>
    <w:rsid w:val="003A42CB"/>
    <w:rsid w:val="003A4E7C"/>
    <w:rsid w:val="003A4FDA"/>
    <w:rsid w:val="003A6361"/>
    <w:rsid w:val="003A66E5"/>
    <w:rsid w:val="003A7F03"/>
    <w:rsid w:val="003A7F35"/>
    <w:rsid w:val="003B0FA3"/>
    <w:rsid w:val="003B16AA"/>
    <w:rsid w:val="003B1BFA"/>
    <w:rsid w:val="003B38A0"/>
    <w:rsid w:val="003B4FD1"/>
    <w:rsid w:val="003B5F34"/>
    <w:rsid w:val="003B66E7"/>
    <w:rsid w:val="003B6D0C"/>
    <w:rsid w:val="003C072E"/>
    <w:rsid w:val="003C1560"/>
    <w:rsid w:val="003C1E7F"/>
    <w:rsid w:val="003C2C1B"/>
    <w:rsid w:val="003C352C"/>
    <w:rsid w:val="003C3910"/>
    <w:rsid w:val="003C5C6B"/>
    <w:rsid w:val="003C64F3"/>
    <w:rsid w:val="003C7383"/>
    <w:rsid w:val="003C7FB6"/>
    <w:rsid w:val="003D04C1"/>
    <w:rsid w:val="003D0B5F"/>
    <w:rsid w:val="003D0CF4"/>
    <w:rsid w:val="003D1344"/>
    <w:rsid w:val="003D14F0"/>
    <w:rsid w:val="003D1D68"/>
    <w:rsid w:val="003D2860"/>
    <w:rsid w:val="003D3991"/>
    <w:rsid w:val="003D3BAF"/>
    <w:rsid w:val="003D51D4"/>
    <w:rsid w:val="003D5233"/>
    <w:rsid w:val="003D5452"/>
    <w:rsid w:val="003D54D6"/>
    <w:rsid w:val="003D5ED2"/>
    <w:rsid w:val="003D6A9B"/>
    <w:rsid w:val="003D6F92"/>
    <w:rsid w:val="003E211D"/>
    <w:rsid w:val="003E241F"/>
    <w:rsid w:val="003E2E4F"/>
    <w:rsid w:val="003E3A6E"/>
    <w:rsid w:val="003E3E5E"/>
    <w:rsid w:val="003E4CE0"/>
    <w:rsid w:val="003E525F"/>
    <w:rsid w:val="003E55A7"/>
    <w:rsid w:val="003E574F"/>
    <w:rsid w:val="003E6DFB"/>
    <w:rsid w:val="003E71A9"/>
    <w:rsid w:val="003F0647"/>
    <w:rsid w:val="003F0911"/>
    <w:rsid w:val="003F0EAB"/>
    <w:rsid w:val="003F10F9"/>
    <w:rsid w:val="003F3D56"/>
    <w:rsid w:val="003F4F92"/>
    <w:rsid w:val="00400002"/>
    <w:rsid w:val="00400038"/>
    <w:rsid w:val="00401342"/>
    <w:rsid w:val="004022B9"/>
    <w:rsid w:val="0040303A"/>
    <w:rsid w:val="00403335"/>
    <w:rsid w:val="00403EA8"/>
    <w:rsid w:val="00404CC1"/>
    <w:rsid w:val="004076F5"/>
    <w:rsid w:val="00407799"/>
    <w:rsid w:val="00407939"/>
    <w:rsid w:val="00407E9B"/>
    <w:rsid w:val="00410F9F"/>
    <w:rsid w:val="004128EE"/>
    <w:rsid w:val="00412B38"/>
    <w:rsid w:val="004132EC"/>
    <w:rsid w:val="0041605D"/>
    <w:rsid w:val="0041640D"/>
    <w:rsid w:val="00416EDC"/>
    <w:rsid w:val="0041714E"/>
    <w:rsid w:val="0041778F"/>
    <w:rsid w:val="00422B25"/>
    <w:rsid w:val="004233B1"/>
    <w:rsid w:val="00423954"/>
    <w:rsid w:val="00424CC4"/>
    <w:rsid w:val="004266A0"/>
    <w:rsid w:val="004302EF"/>
    <w:rsid w:val="00430602"/>
    <w:rsid w:val="00430B26"/>
    <w:rsid w:val="004314E2"/>
    <w:rsid w:val="004333C1"/>
    <w:rsid w:val="00433B5E"/>
    <w:rsid w:val="00434119"/>
    <w:rsid w:val="004359F9"/>
    <w:rsid w:val="004373B7"/>
    <w:rsid w:val="00437DCC"/>
    <w:rsid w:val="00440499"/>
    <w:rsid w:val="004404B9"/>
    <w:rsid w:val="0044091A"/>
    <w:rsid w:val="0044377E"/>
    <w:rsid w:val="004437AA"/>
    <w:rsid w:val="004441D4"/>
    <w:rsid w:val="004450C4"/>
    <w:rsid w:val="00445A22"/>
    <w:rsid w:val="00445D62"/>
    <w:rsid w:val="00446287"/>
    <w:rsid w:val="004469CA"/>
    <w:rsid w:val="00450492"/>
    <w:rsid w:val="004507B5"/>
    <w:rsid w:val="00451CC9"/>
    <w:rsid w:val="00452BFC"/>
    <w:rsid w:val="00452C9E"/>
    <w:rsid w:val="004531B8"/>
    <w:rsid w:val="00454938"/>
    <w:rsid w:val="00454B75"/>
    <w:rsid w:val="00455783"/>
    <w:rsid w:val="00456286"/>
    <w:rsid w:val="00456D65"/>
    <w:rsid w:val="00457471"/>
    <w:rsid w:val="00457971"/>
    <w:rsid w:val="00460B30"/>
    <w:rsid w:val="004619FA"/>
    <w:rsid w:val="00461CE6"/>
    <w:rsid w:val="0046300E"/>
    <w:rsid w:val="00463A16"/>
    <w:rsid w:val="00464950"/>
    <w:rsid w:val="00464AA0"/>
    <w:rsid w:val="00465D7D"/>
    <w:rsid w:val="00466260"/>
    <w:rsid w:val="004666D0"/>
    <w:rsid w:val="0046695F"/>
    <w:rsid w:val="00466CF9"/>
    <w:rsid w:val="00466E29"/>
    <w:rsid w:val="00466EA8"/>
    <w:rsid w:val="00467E43"/>
    <w:rsid w:val="00467FF0"/>
    <w:rsid w:val="0047030B"/>
    <w:rsid w:val="0047033D"/>
    <w:rsid w:val="00470D91"/>
    <w:rsid w:val="00471364"/>
    <w:rsid w:val="0047320D"/>
    <w:rsid w:val="00473242"/>
    <w:rsid w:val="00475BF1"/>
    <w:rsid w:val="00475E1E"/>
    <w:rsid w:val="00475ED7"/>
    <w:rsid w:val="00480883"/>
    <w:rsid w:val="00481947"/>
    <w:rsid w:val="004822CA"/>
    <w:rsid w:val="00483452"/>
    <w:rsid w:val="004836CB"/>
    <w:rsid w:val="00483EA7"/>
    <w:rsid w:val="004847A0"/>
    <w:rsid w:val="00484F2C"/>
    <w:rsid w:val="00486747"/>
    <w:rsid w:val="00486859"/>
    <w:rsid w:val="004906D0"/>
    <w:rsid w:val="00491F56"/>
    <w:rsid w:val="00492BFC"/>
    <w:rsid w:val="004946AD"/>
    <w:rsid w:val="00495630"/>
    <w:rsid w:val="00496AD6"/>
    <w:rsid w:val="00497D66"/>
    <w:rsid w:val="004A4156"/>
    <w:rsid w:val="004A554B"/>
    <w:rsid w:val="004A63B8"/>
    <w:rsid w:val="004A6D60"/>
    <w:rsid w:val="004A76F7"/>
    <w:rsid w:val="004A7CC4"/>
    <w:rsid w:val="004B054F"/>
    <w:rsid w:val="004B0B75"/>
    <w:rsid w:val="004B0C02"/>
    <w:rsid w:val="004B3009"/>
    <w:rsid w:val="004B66D7"/>
    <w:rsid w:val="004C0394"/>
    <w:rsid w:val="004C17D3"/>
    <w:rsid w:val="004C45AE"/>
    <w:rsid w:val="004C6CC6"/>
    <w:rsid w:val="004C743C"/>
    <w:rsid w:val="004D0263"/>
    <w:rsid w:val="004D0659"/>
    <w:rsid w:val="004D0A61"/>
    <w:rsid w:val="004D1416"/>
    <w:rsid w:val="004D1FFD"/>
    <w:rsid w:val="004D23D9"/>
    <w:rsid w:val="004D275E"/>
    <w:rsid w:val="004D283C"/>
    <w:rsid w:val="004D2E69"/>
    <w:rsid w:val="004D338F"/>
    <w:rsid w:val="004D3DA6"/>
    <w:rsid w:val="004D3E7A"/>
    <w:rsid w:val="004D4213"/>
    <w:rsid w:val="004D58B8"/>
    <w:rsid w:val="004D5DE9"/>
    <w:rsid w:val="004D66C8"/>
    <w:rsid w:val="004D6878"/>
    <w:rsid w:val="004D79A8"/>
    <w:rsid w:val="004E41A4"/>
    <w:rsid w:val="004E4398"/>
    <w:rsid w:val="004E4BBA"/>
    <w:rsid w:val="004E4CC1"/>
    <w:rsid w:val="004E4D11"/>
    <w:rsid w:val="004E68D8"/>
    <w:rsid w:val="004E7A52"/>
    <w:rsid w:val="004E7BDB"/>
    <w:rsid w:val="004F027B"/>
    <w:rsid w:val="004F2262"/>
    <w:rsid w:val="004F253D"/>
    <w:rsid w:val="004F4259"/>
    <w:rsid w:val="004F456C"/>
    <w:rsid w:val="004F6976"/>
    <w:rsid w:val="00500254"/>
    <w:rsid w:val="00501100"/>
    <w:rsid w:val="0050134E"/>
    <w:rsid w:val="00503E06"/>
    <w:rsid w:val="00504964"/>
    <w:rsid w:val="005053F7"/>
    <w:rsid w:val="00505916"/>
    <w:rsid w:val="00506A86"/>
    <w:rsid w:val="00506CCD"/>
    <w:rsid w:val="00507136"/>
    <w:rsid w:val="00507620"/>
    <w:rsid w:val="005077C7"/>
    <w:rsid w:val="005078B4"/>
    <w:rsid w:val="00507EA4"/>
    <w:rsid w:val="0051170D"/>
    <w:rsid w:val="0051211C"/>
    <w:rsid w:val="00514E84"/>
    <w:rsid w:val="005158DE"/>
    <w:rsid w:val="00517930"/>
    <w:rsid w:val="0052012F"/>
    <w:rsid w:val="005232C9"/>
    <w:rsid w:val="0052483F"/>
    <w:rsid w:val="0052610D"/>
    <w:rsid w:val="0052735E"/>
    <w:rsid w:val="00527C80"/>
    <w:rsid w:val="005310A5"/>
    <w:rsid w:val="00531A97"/>
    <w:rsid w:val="00532216"/>
    <w:rsid w:val="0053235A"/>
    <w:rsid w:val="00533618"/>
    <w:rsid w:val="00533B01"/>
    <w:rsid w:val="00533B93"/>
    <w:rsid w:val="005340E4"/>
    <w:rsid w:val="005349EF"/>
    <w:rsid w:val="005354CB"/>
    <w:rsid w:val="00535B66"/>
    <w:rsid w:val="00536738"/>
    <w:rsid w:val="00536BE4"/>
    <w:rsid w:val="0054063A"/>
    <w:rsid w:val="0054158B"/>
    <w:rsid w:val="00543419"/>
    <w:rsid w:val="005434F8"/>
    <w:rsid w:val="00543B7A"/>
    <w:rsid w:val="00546291"/>
    <w:rsid w:val="00547F5E"/>
    <w:rsid w:val="00551509"/>
    <w:rsid w:val="00551646"/>
    <w:rsid w:val="0055187A"/>
    <w:rsid w:val="00553197"/>
    <w:rsid w:val="00553C41"/>
    <w:rsid w:val="0055481B"/>
    <w:rsid w:val="005564D9"/>
    <w:rsid w:val="005571DF"/>
    <w:rsid w:val="00557DBB"/>
    <w:rsid w:val="00562FD5"/>
    <w:rsid w:val="00563515"/>
    <w:rsid w:val="00564596"/>
    <w:rsid w:val="0056575E"/>
    <w:rsid w:val="0056681B"/>
    <w:rsid w:val="0056694C"/>
    <w:rsid w:val="00566B09"/>
    <w:rsid w:val="0056733C"/>
    <w:rsid w:val="005675D1"/>
    <w:rsid w:val="00571DBB"/>
    <w:rsid w:val="00572E99"/>
    <w:rsid w:val="0057349E"/>
    <w:rsid w:val="005735D9"/>
    <w:rsid w:val="00574ADF"/>
    <w:rsid w:val="00574BE1"/>
    <w:rsid w:val="005751C5"/>
    <w:rsid w:val="00575C4F"/>
    <w:rsid w:val="005762BB"/>
    <w:rsid w:val="00576BCA"/>
    <w:rsid w:val="00580932"/>
    <w:rsid w:val="005809E0"/>
    <w:rsid w:val="00580EE7"/>
    <w:rsid w:val="00582172"/>
    <w:rsid w:val="00582A18"/>
    <w:rsid w:val="00583279"/>
    <w:rsid w:val="00583449"/>
    <w:rsid w:val="00583D98"/>
    <w:rsid w:val="00584617"/>
    <w:rsid w:val="00584ADF"/>
    <w:rsid w:val="00585D8F"/>
    <w:rsid w:val="00586654"/>
    <w:rsid w:val="00586AB6"/>
    <w:rsid w:val="00590E38"/>
    <w:rsid w:val="00591C53"/>
    <w:rsid w:val="0059586F"/>
    <w:rsid w:val="005A11E1"/>
    <w:rsid w:val="005A14B2"/>
    <w:rsid w:val="005A160F"/>
    <w:rsid w:val="005A21A8"/>
    <w:rsid w:val="005A22AB"/>
    <w:rsid w:val="005A3100"/>
    <w:rsid w:val="005A35B4"/>
    <w:rsid w:val="005A3B76"/>
    <w:rsid w:val="005A3C30"/>
    <w:rsid w:val="005A3FED"/>
    <w:rsid w:val="005A4B1C"/>
    <w:rsid w:val="005A662E"/>
    <w:rsid w:val="005A669D"/>
    <w:rsid w:val="005A6EC3"/>
    <w:rsid w:val="005A70C0"/>
    <w:rsid w:val="005A7812"/>
    <w:rsid w:val="005B12C3"/>
    <w:rsid w:val="005B14A5"/>
    <w:rsid w:val="005B336C"/>
    <w:rsid w:val="005B36B9"/>
    <w:rsid w:val="005B4A01"/>
    <w:rsid w:val="005B578D"/>
    <w:rsid w:val="005B6A7E"/>
    <w:rsid w:val="005B7BE0"/>
    <w:rsid w:val="005B7CE6"/>
    <w:rsid w:val="005C00E6"/>
    <w:rsid w:val="005C2BD4"/>
    <w:rsid w:val="005C39FE"/>
    <w:rsid w:val="005C5135"/>
    <w:rsid w:val="005C5FDF"/>
    <w:rsid w:val="005C60F3"/>
    <w:rsid w:val="005C7A7E"/>
    <w:rsid w:val="005D0329"/>
    <w:rsid w:val="005D0E81"/>
    <w:rsid w:val="005D21AE"/>
    <w:rsid w:val="005D2F76"/>
    <w:rsid w:val="005D4386"/>
    <w:rsid w:val="005D4DBD"/>
    <w:rsid w:val="005D5A99"/>
    <w:rsid w:val="005D6097"/>
    <w:rsid w:val="005D6201"/>
    <w:rsid w:val="005E018F"/>
    <w:rsid w:val="005E29DC"/>
    <w:rsid w:val="005E2C76"/>
    <w:rsid w:val="005E2D81"/>
    <w:rsid w:val="005E382D"/>
    <w:rsid w:val="005E399D"/>
    <w:rsid w:val="005E3DA0"/>
    <w:rsid w:val="005E53C0"/>
    <w:rsid w:val="005E5A4D"/>
    <w:rsid w:val="005E60A6"/>
    <w:rsid w:val="005E7B5A"/>
    <w:rsid w:val="005F028F"/>
    <w:rsid w:val="005F1183"/>
    <w:rsid w:val="005F1940"/>
    <w:rsid w:val="005F1ACC"/>
    <w:rsid w:val="005F21F8"/>
    <w:rsid w:val="005F3765"/>
    <w:rsid w:val="005F72B1"/>
    <w:rsid w:val="005F7322"/>
    <w:rsid w:val="005F770E"/>
    <w:rsid w:val="006003C5"/>
    <w:rsid w:val="00600815"/>
    <w:rsid w:val="00600D08"/>
    <w:rsid w:val="0060241A"/>
    <w:rsid w:val="00602FCE"/>
    <w:rsid w:val="006033EF"/>
    <w:rsid w:val="006054ED"/>
    <w:rsid w:val="006060E7"/>
    <w:rsid w:val="00606FAC"/>
    <w:rsid w:val="00607500"/>
    <w:rsid w:val="00610125"/>
    <w:rsid w:val="00610144"/>
    <w:rsid w:val="006104A9"/>
    <w:rsid w:val="006168F7"/>
    <w:rsid w:val="0061732B"/>
    <w:rsid w:val="00620EF1"/>
    <w:rsid w:val="00622E5C"/>
    <w:rsid w:val="00623C9F"/>
    <w:rsid w:val="0062661D"/>
    <w:rsid w:val="0063014C"/>
    <w:rsid w:val="006303C0"/>
    <w:rsid w:val="00630B22"/>
    <w:rsid w:val="00630F40"/>
    <w:rsid w:val="006310AC"/>
    <w:rsid w:val="00631323"/>
    <w:rsid w:val="006324C5"/>
    <w:rsid w:val="00632EA9"/>
    <w:rsid w:val="00633688"/>
    <w:rsid w:val="006361E9"/>
    <w:rsid w:val="0063645E"/>
    <w:rsid w:val="00636C4E"/>
    <w:rsid w:val="0063759A"/>
    <w:rsid w:val="00640006"/>
    <w:rsid w:val="00641BE9"/>
    <w:rsid w:val="00642A5E"/>
    <w:rsid w:val="006441EE"/>
    <w:rsid w:val="00644563"/>
    <w:rsid w:val="006452F1"/>
    <w:rsid w:val="00645D0D"/>
    <w:rsid w:val="00646B30"/>
    <w:rsid w:val="00647153"/>
    <w:rsid w:val="00650363"/>
    <w:rsid w:val="0065066C"/>
    <w:rsid w:val="0065216C"/>
    <w:rsid w:val="00652451"/>
    <w:rsid w:val="00652A3C"/>
    <w:rsid w:val="0065376A"/>
    <w:rsid w:val="00654114"/>
    <w:rsid w:val="006543F2"/>
    <w:rsid w:val="00654E0D"/>
    <w:rsid w:val="00654E51"/>
    <w:rsid w:val="00655CFF"/>
    <w:rsid w:val="00656784"/>
    <w:rsid w:val="0065720F"/>
    <w:rsid w:val="00657499"/>
    <w:rsid w:val="00657726"/>
    <w:rsid w:val="006606B0"/>
    <w:rsid w:val="00662C76"/>
    <w:rsid w:val="00662F82"/>
    <w:rsid w:val="00663913"/>
    <w:rsid w:val="006642C7"/>
    <w:rsid w:val="006642F5"/>
    <w:rsid w:val="00664DF8"/>
    <w:rsid w:val="006653AA"/>
    <w:rsid w:val="00667EFF"/>
    <w:rsid w:val="00670434"/>
    <w:rsid w:val="00670D48"/>
    <w:rsid w:val="00671096"/>
    <w:rsid w:val="00672EA1"/>
    <w:rsid w:val="006733B5"/>
    <w:rsid w:val="00674A95"/>
    <w:rsid w:val="00674AE1"/>
    <w:rsid w:val="00675453"/>
    <w:rsid w:val="00675874"/>
    <w:rsid w:val="00676EFF"/>
    <w:rsid w:val="006774FE"/>
    <w:rsid w:val="00677562"/>
    <w:rsid w:val="006777F8"/>
    <w:rsid w:val="00680900"/>
    <w:rsid w:val="006809D2"/>
    <w:rsid w:val="00681CB2"/>
    <w:rsid w:val="006822A8"/>
    <w:rsid w:val="00682836"/>
    <w:rsid w:val="006837A3"/>
    <w:rsid w:val="00684350"/>
    <w:rsid w:val="00684E99"/>
    <w:rsid w:val="00685003"/>
    <w:rsid w:val="0068783E"/>
    <w:rsid w:val="00690C75"/>
    <w:rsid w:val="006910AD"/>
    <w:rsid w:val="006912CB"/>
    <w:rsid w:val="0069156A"/>
    <w:rsid w:val="00691F69"/>
    <w:rsid w:val="006939E3"/>
    <w:rsid w:val="00693A53"/>
    <w:rsid w:val="006940EC"/>
    <w:rsid w:val="0069520E"/>
    <w:rsid w:val="006959DC"/>
    <w:rsid w:val="006A0D09"/>
    <w:rsid w:val="006A1177"/>
    <w:rsid w:val="006A5219"/>
    <w:rsid w:val="006A5308"/>
    <w:rsid w:val="006A5512"/>
    <w:rsid w:val="006B008F"/>
    <w:rsid w:val="006B1C11"/>
    <w:rsid w:val="006B38F5"/>
    <w:rsid w:val="006B3D5B"/>
    <w:rsid w:val="006B40B3"/>
    <w:rsid w:val="006B5E88"/>
    <w:rsid w:val="006B5EB7"/>
    <w:rsid w:val="006B62B3"/>
    <w:rsid w:val="006B6DBA"/>
    <w:rsid w:val="006B756A"/>
    <w:rsid w:val="006C1E2C"/>
    <w:rsid w:val="006C2038"/>
    <w:rsid w:val="006C35BD"/>
    <w:rsid w:val="006C365F"/>
    <w:rsid w:val="006C448E"/>
    <w:rsid w:val="006C4F2D"/>
    <w:rsid w:val="006C515B"/>
    <w:rsid w:val="006D156A"/>
    <w:rsid w:val="006D1683"/>
    <w:rsid w:val="006D1A25"/>
    <w:rsid w:val="006D1F2D"/>
    <w:rsid w:val="006D5D5C"/>
    <w:rsid w:val="006D61C0"/>
    <w:rsid w:val="006E08C0"/>
    <w:rsid w:val="006E1A2F"/>
    <w:rsid w:val="006E3878"/>
    <w:rsid w:val="006E3B42"/>
    <w:rsid w:val="006E4A23"/>
    <w:rsid w:val="006E5195"/>
    <w:rsid w:val="006E585C"/>
    <w:rsid w:val="006E63F6"/>
    <w:rsid w:val="006E6C3F"/>
    <w:rsid w:val="006F1957"/>
    <w:rsid w:val="006F3732"/>
    <w:rsid w:val="006F4208"/>
    <w:rsid w:val="006F4271"/>
    <w:rsid w:val="006F430E"/>
    <w:rsid w:val="006F47E5"/>
    <w:rsid w:val="006F4C9D"/>
    <w:rsid w:val="006F5171"/>
    <w:rsid w:val="006F51B2"/>
    <w:rsid w:val="006F51CC"/>
    <w:rsid w:val="006F742A"/>
    <w:rsid w:val="007001F5"/>
    <w:rsid w:val="00700DF1"/>
    <w:rsid w:val="007011D4"/>
    <w:rsid w:val="0070463E"/>
    <w:rsid w:val="00704A28"/>
    <w:rsid w:val="00706018"/>
    <w:rsid w:val="007060AC"/>
    <w:rsid w:val="007061E6"/>
    <w:rsid w:val="007076CA"/>
    <w:rsid w:val="00711FC6"/>
    <w:rsid w:val="00712016"/>
    <w:rsid w:val="00713557"/>
    <w:rsid w:val="00714733"/>
    <w:rsid w:val="007150CC"/>
    <w:rsid w:val="00716A32"/>
    <w:rsid w:val="00717E37"/>
    <w:rsid w:val="00721138"/>
    <w:rsid w:val="007213E0"/>
    <w:rsid w:val="00722131"/>
    <w:rsid w:val="00722490"/>
    <w:rsid w:val="00722C8C"/>
    <w:rsid w:val="00723354"/>
    <w:rsid w:val="0072427B"/>
    <w:rsid w:val="00724671"/>
    <w:rsid w:val="0072655C"/>
    <w:rsid w:val="007305A9"/>
    <w:rsid w:val="00730DF5"/>
    <w:rsid w:val="00732E82"/>
    <w:rsid w:val="00734CEE"/>
    <w:rsid w:val="0073508F"/>
    <w:rsid w:val="007355A1"/>
    <w:rsid w:val="00736D66"/>
    <w:rsid w:val="0074054F"/>
    <w:rsid w:val="00741D7D"/>
    <w:rsid w:val="00743528"/>
    <w:rsid w:val="00743753"/>
    <w:rsid w:val="007437F6"/>
    <w:rsid w:val="007473F2"/>
    <w:rsid w:val="0074742A"/>
    <w:rsid w:val="00752905"/>
    <w:rsid w:val="00752DBA"/>
    <w:rsid w:val="00753C15"/>
    <w:rsid w:val="007541EE"/>
    <w:rsid w:val="007547C3"/>
    <w:rsid w:val="00755667"/>
    <w:rsid w:val="0075589C"/>
    <w:rsid w:val="007575B9"/>
    <w:rsid w:val="00757944"/>
    <w:rsid w:val="00763238"/>
    <w:rsid w:val="00763846"/>
    <w:rsid w:val="007638F4"/>
    <w:rsid w:val="00763B43"/>
    <w:rsid w:val="00764124"/>
    <w:rsid w:val="00764BAA"/>
    <w:rsid w:val="007653A1"/>
    <w:rsid w:val="00765877"/>
    <w:rsid w:val="00765F97"/>
    <w:rsid w:val="007676D4"/>
    <w:rsid w:val="00767881"/>
    <w:rsid w:val="00767ED4"/>
    <w:rsid w:val="00770652"/>
    <w:rsid w:val="007709FF"/>
    <w:rsid w:val="00771DBC"/>
    <w:rsid w:val="007724C1"/>
    <w:rsid w:val="0077347C"/>
    <w:rsid w:val="00775AB2"/>
    <w:rsid w:val="00775EE7"/>
    <w:rsid w:val="00776044"/>
    <w:rsid w:val="0077787E"/>
    <w:rsid w:val="00777DB6"/>
    <w:rsid w:val="007812BE"/>
    <w:rsid w:val="00781B98"/>
    <w:rsid w:val="00783DF6"/>
    <w:rsid w:val="00785220"/>
    <w:rsid w:val="007869E8"/>
    <w:rsid w:val="00786A1F"/>
    <w:rsid w:val="00786F26"/>
    <w:rsid w:val="00787C2B"/>
    <w:rsid w:val="00790A2F"/>
    <w:rsid w:val="00791549"/>
    <w:rsid w:val="00792CF9"/>
    <w:rsid w:val="00793219"/>
    <w:rsid w:val="0079487A"/>
    <w:rsid w:val="00794EA3"/>
    <w:rsid w:val="007959A4"/>
    <w:rsid w:val="007960B9"/>
    <w:rsid w:val="007967C0"/>
    <w:rsid w:val="00796A35"/>
    <w:rsid w:val="007976E1"/>
    <w:rsid w:val="007978CE"/>
    <w:rsid w:val="00797A29"/>
    <w:rsid w:val="007A132E"/>
    <w:rsid w:val="007A1725"/>
    <w:rsid w:val="007A1EAE"/>
    <w:rsid w:val="007A5674"/>
    <w:rsid w:val="007A68FD"/>
    <w:rsid w:val="007A6B11"/>
    <w:rsid w:val="007A76DE"/>
    <w:rsid w:val="007B0EBB"/>
    <w:rsid w:val="007B10B5"/>
    <w:rsid w:val="007B32AD"/>
    <w:rsid w:val="007B45FB"/>
    <w:rsid w:val="007B50E5"/>
    <w:rsid w:val="007B5891"/>
    <w:rsid w:val="007B5B0A"/>
    <w:rsid w:val="007B6C13"/>
    <w:rsid w:val="007B778E"/>
    <w:rsid w:val="007B7ED4"/>
    <w:rsid w:val="007C05CC"/>
    <w:rsid w:val="007C0C42"/>
    <w:rsid w:val="007C173E"/>
    <w:rsid w:val="007C1ED0"/>
    <w:rsid w:val="007C1FBF"/>
    <w:rsid w:val="007C231C"/>
    <w:rsid w:val="007C3804"/>
    <w:rsid w:val="007C395C"/>
    <w:rsid w:val="007C3F18"/>
    <w:rsid w:val="007C448F"/>
    <w:rsid w:val="007C46D3"/>
    <w:rsid w:val="007C4967"/>
    <w:rsid w:val="007C5F5E"/>
    <w:rsid w:val="007C603A"/>
    <w:rsid w:val="007C6E90"/>
    <w:rsid w:val="007D0662"/>
    <w:rsid w:val="007D0EE3"/>
    <w:rsid w:val="007D1CFD"/>
    <w:rsid w:val="007D2663"/>
    <w:rsid w:val="007D5EC7"/>
    <w:rsid w:val="007D646F"/>
    <w:rsid w:val="007E011F"/>
    <w:rsid w:val="007E17F6"/>
    <w:rsid w:val="007E1B7D"/>
    <w:rsid w:val="007E44C6"/>
    <w:rsid w:val="007E4BD1"/>
    <w:rsid w:val="007E4D39"/>
    <w:rsid w:val="007E562D"/>
    <w:rsid w:val="007E5CA9"/>
    <w:rsid w:val="007E61D3"/>
    <w:rsid w:val="007E73B5"/>
    <w:rsid w:val="007F0496"/>
    <w:rsid w:val="007F13F1"/>
    <w:rsid w:val="007F1710"/>
    <w:rsid w:val="007F1929"/>
    <w:rsid w:val="007F197D"/>
    <w:rsid w:val="007F2B58"/>
    <w:rsid w:val="007F45A1"/>
    <w:rsid w:val="007F522D"/>
    <w:rsid w:val="007F6E21"/>
    <w:rsid w:val="007F7975"/>
    <w:rsid w:val="00800C5C"/>
    <w:rsid w:val="00800F82"/>
    <w:rsid w:val="00802314"/>
    <w:rsid w:val="00802853"/>
    <w:rsid w:val="00802EBE"/>
    <w:rsid w:val="00803E68"/>
    <w:rsid w:val="00805B79"/>
    <w:rsid w:val="0081022E"/>
    <w:rsid w:val="008102B4"/>
    <w:rsid w:val="00810C04"/>
    <w:rsid w:val="00810E25"/>
    <w:rsid w:val="0081110A"/>
    <w:rsid w:val="00811BB8"/>
    <w:rsid w:val="00811ECF"/>
    <w:rsid w:val="0081210E"/>
    <w:rsid w:val="00812832"/>
    <w:rsid w:val="0081360E"/>
    <w:rsid w:val="00813AD0"/>
    <w:rsid w:val="00815082"/>
    <w:rsid w:val="00815536"/>
    <w:rsid w:val="00815C46"/>
    <w:rsid w:val="008169F2"/>
    <w:rsid w:val="008174E2"/>
    <w:rsid w:val="00817919"/>
    <w:rsid w:val="00820ECF"/>
    <w:rsid w:val="0082246B"/>
    <w:rsid w:val="00822B1F"/>
    <w:rsid w:val="00822ED9"/>
    <w:rsid w:val="00824AE7"/>
    <w:rsid w:val="00825877"/>
    <w:rsid w:val="00826122"/>
    <w:rsid w:val="0083001B"/>
    <w:rsid w:val="00831787"/>
    <w:rsid w:val="0083359F"/>
    <w:rsid w:val="00833B60"/>
    <w:rsid w:val="00836718"/>
    <w:rsid w:val="008368ED"/>
    <w:rsid w:val="00836CBA"/>
    <w:rsid w:val="008377E8"/>
    <w:rsid w:val="00837C71"/>
    <w:rsid w:val="00840CA8"/>
    <w:rsid w:val="00840FDC"/>
    <w:rsid w:val="00841098"/>
    <w:rsid w:val="00842977"/>
    <w:rsid w:val="008438E7"/>
    <w:rsid w:val="00844120"/>
    <w:rsid w:val="0084591D"/>
    <w:rsid w:val="0084660E"/>
    <w:rsid w:val="00846BF7"/>
    <w:rsid w:val="00847B78"/>
    <w:rsid w:val="00847D53"/>
    <w:rsid w:val="008509BD"/>
    <w:rsid w:val="00853EE8"/>
    <w:rsid w:val="00854C6D"/>
    <w:rsid w:val="00854D97"/>
    <w:rsid w:val="0085548F"/>
    <w:rsid w:val="00855E2E"/>
    <w:rsid w:val="00856C8E"/>
    <w:rsid w:val="00857FBF"/>
    <w:rsid w:val="00860DCB"/>
    <w:rsid w:val="00861A9F"/>
    <w:rsid w:val="008628AF"/>
    <w:rsid w:val="00864021"/>
    <w:rsid w:val="00864AEE"/>
    <w:rsid w:val="00864D7E"/>
    <w:rsid w:val="00867092"/>
    <w:rsid w:val="00870E68"/>
    <w:rsid w:val="008713FF"/>
    <w:rsid w:val="00872067"/>
    <w:rsid w:val="0087214B"/>
    <w:rsid w:val="00874108"/>
    <w:rsid w:val="008742E3"/>
    <w:rsid w:val="0087617A"/>
    <w:rsid w:val="008764E2"/>
    <w:rsid w:val="00876BF9"/>
    <w:rsid w:val="0087733A"/>
    <w:rsid w:val="0088076B"/>
    <w:rsid w:val="00880A57"/>
    <w:rsid w:val="00880C03"/>
    <w:rsid w:val="0088129B"/>
    <w:rsid w:val="00882AF0"/>
    <w:rsid w:val="00885312"/>
    <w:rsid w:val="00886754"/>
    <w:rsid w:val="008913A3"/>
    <w:rsid w:val="008928BA"/>
    <w:rsid w:val="00892FDE"/>
    <w:rsid w:val="00893A99"/>
    <w:rsid w:val="008946AD"/>
    <w:rsid w:val="00894D00"/>
    <w:rsid w:val="00895E79"/>
    <w:rsid w:val="0089611A"/>
    <w:rsid w:val="0089611E"/>
    <w:rsid w:val="00896777"/>
    <w:rsid w:val="008975DA"/>
    <w:rsid w:val="00897E7D"/>
    <w:rsid w:val="008A1C3F"/>
    <w:rsid w:val="008A3CA7"/>
    <w:rsid w:val="008A423E"/>
    <w:rsid w:val="008A6CD3"/>
    <w:rsid w:val="008B059A"/>
    <w:rsid w:val="008B38E8"/>
    <w:rsid w:val="008B506A"/>
    <w:rsid w:val="008B5831"/>
    <w:rsid w:val="008B64C2"/>
    <w:rsid w:val="008B6C0B"/>
    <w:rsid w:val="008B6D50"/>
    <w:rsid w:val="008B7199"/>
    <w:rsid w:val="008B7590"/>
    <w:rsid w:val="008C0F3A"/>
    <w:rsid w:val="008C1B77"/>
    <w:rsid w:val="008C3158"/>
    <w:rsid w:val="008C31B2"/>
    <w:rsid w:val="008C412E"/>
    <w:rsid w:val="008C504A"/>
    <w:rsid w:val="008C5108"/>
    <w:rsid w:val="008C60E5"/>
    <w:rsid w:val="008C6BCA"/>
    <w:rsid w:val="008C71AF"/>
    <w:rsid w:val="008C7582"/>
    <w:rsid w:val="008C76D9"/>
    <w:rsid w:val="008D0465"/>
    <w:rsid w:val="008D1573"/>
    <w:rsid w:val="008D1E83"/>
    <w:rsid w:val="008D21D3"/>
    <w:rsid w:val="008D28A1"/>
    <w:rsid w:val="008D2A91"/>
    <w:rsid w:val="008D302C"/>
    <w:rsid w:val="008D31A9"/>
    <w:rsid w:val="008D3D40"/>
    <w:rsid w:val="008D402D"/>
    <w:rsid w:val="008D42EF"/>
    <w:rsid w:val="008D53FB"/>
    <w:rsid w:val="008D5B42"/>
    <w:rsid w:val="008D7712"/>
    <w:rsid w:val="008D7B55"/>
    <w:rsid w:val="008E134C"/>
    <w:rsid w:val="008E221D"/>
    <w:rsid w:val="008E2DE3"/>
    <w:rsid w:val="008E604D"/>
    <w:rsid w:val="008E63D2"/>
    <w:rsid w:val="008F084B"/>
    <w:rsid w:val="008F1C32"/>
    <w:rsid w:val="008F1FA8"/>
    <w:rsid w:val="008F548D"/>
    <w:rsid w:val="008F7419"/>
    <w:rsid w:val="008F7811"/>
    <w:rsid w:val="008F7FB2"/>
    <w:rsid w:val="00900B7B"/>
    <w:rsid w:val="0090138D"/>
    <w:rsid w:val="00904AC9"/>
    <w:rsid w:val="00904EE0"/>
    <w:rsid w:val="009062B8"/>
    <w:rsid w:val="00910787"/>
    <w:rsid w:val="0091098D"/>
    <w:rsid w:val="0091185A"/>
    <w:rsid w:val="00912089"/>
    <w:rsid w:val="0091317B"/>
    <w:rsid w:val="00913993"/>
    <w:rsid w:val="0091514A"/>
    <w:rsid w:val="00915EC8"/>
    <w:rsid w:val="00915F45"/>
    <w:rsid w:val="00917BA5"/>
    <w:rsid w:val="00920211"/>
    <w:rsid w:val="00922C58"/>
    <w:rsid w:val="00922F93"/>
    <w:rsid w:val="00927F2A"/>
    <w:rsid w:val="00931A12"/>
    <w:rsid w:val="00931CD3"/>
    <w:rsid w:val="00932948"/>
    <w:rsid w:val="00933C65"/>
    <w:rsid w:val="00934190"/>
    <w:rsid w:val="00934BCF"/>
    <w:rsid w:val="00934EC5"/>
    <w:rsid w:val="009350AD"/>
    <w:rsid w:val="00936865"/>
    <w:rsid w:val="00936B27"/>
    <w:rsid w:val="00937864"/>
    <w:rsid w:val="009407CC"/>
    <w:rsid w:val="00940C7F"/>
    <w:rsid w:val="009438DC"/>
    <w:rsid w:val="009446D7"/>
    <w:rsid w:val="00945697"/>
    <w:rsid w:val="0094633F"/>
    <w:rsid w:val="00946714"/>
    <w:rsid w:val="00950D70"/>
    <w:rsid w:val="00950EDD"/>
    <w:rsid w:val="00951610"/>
    <w:rsid w:val="0095239D"/>
    <w:rsid w:val="009566BC"/>
    <w:rsid w:val="00956ADC"/>
    <w:rsid w:val="0095735C"/>
    <w:rsid w:val="00957FDC"/>
    <w:rsid w:val="0096033D"/>
    <w:rsid w:val="00960F10"/>
    <w:rsid w:val="00961116"/>
    <w:rsid w:val="00961B20"/>
    <w:rsid w:val="00961BF5"/>
    <w:rsid w:val="00961E78"/>
    <w:rsid w:val="009623A1"/>
    <w:rsid w:val="00963401"/>
    <w:rsid w:val="0096411A"/>
    <w:rsid w:val="00964507"/>
    <w:rsid w:val="00964631"/>
    <w:rsid w:val="0096466B"/>
    <w:rsid w:val="00965A7E"/>
    <w:rsid w:val="00965DE6"/>
    <w:rsid w:val="009667F6"/>
    <w:rsid w:val="009677CE"/>
    <w:rsid w:val="00972833"/>
    <w:rsid w:val="00972C89"/>
    <w:rsid w:val="00973547"/>
    <w:rsid w:val="00974C53"/>
    <w:rsid w:val="009750BF"/>
    <w:rsid w:val="00975229"/>
    <w:rsid w:val="009754F7"/>
    <w:rsid w:val="00975C0B"/>
    <w:rsid w:val="00976003"/>
    <w:rsid w:val="00976AD4"/>
    <w:rsid w:val="009816F1"/>
    <w:rsid w:val="009817FB"/>
    <w:rsid w:val="0098363F"/>
    <w:rsid w:val="009836CC"/>
    <w:rsid w:val="00983784"/>
    <w:rsid w:val="00984AAA"/>
    <w:rsid w:val="00986854"/>
    <w:rsid w:val="009869AD"/>
    <w:rsid w:val="009878E2"/>
    <w:rsid w:val="009904F8"/>
    <w:rsid w:val="00990CD5"/>
    <w:rsid w:val="009924E2"/>
    <w:rsid w:val="009929D8"/>
    <w:rsid w:val="009936F2"/>
    <w:rsid w:val="00995DE7"/>
    <w:rsid w:val="00996307"/>
    <w:rsid w:val="00997E3A"/>
    <w:rsid w:val="009A05C9"/>
    <w:rsid w:val="009A08B0"/>
    <w:rsid w:val="009A3202"/>
    <w:rsid w:val="009A369B"/>
    <w:rsid w:val="009A423A"/>
    <w:rsid w:val="009A424E"/>
    <w:rsid w:val="009A4F71"/>
    <w:rsid w:val="009A6521"/>
    <w:rsid w:val="009A6B82"/>
    <w:rsid w:val="009B1411"/>
    <w:rsid w:val="009B2739"/>
    <w:rsid w:val="009B438F"/>
    <w:rsid w:val="009B4C52"/>
    <w:rsid w:val="009B5277"/>
    <w:rsid w:val="009B5A91"/>
    <w:rsid w:val="009B5F2B"/>
    <w:rsid w:val="009B6DE6"/>
    <w:rsid w:val="009B6E94"/>
    <w:rsid w:val="009B7963"/>
    <w:rsid w:val="009C3AA7"/>
    <w:rsid w:val="009C3EF4"/>
    <w:rsid w:val="009C481A"/>
    <w:rsid w:val="009C481C"/>
    <w:rsid w:val="009C582D"/>
    <w:rsid w:val="009C5C99"/>
    <w:rsid w:val="009C65C7"/>
    <w:rsid w:val="009C6D7B"/>
    <w:rsid w:val="009D088E"/>
    <w:rsid w:val="009D10B3"/>
    <w:rsid w:val="009D147C"/>
    <w:rsid w:val="009D1CF1"/>
    <w:rsid w:val="009D1D49"/>
    <w:rsid w:val="009D3C1D"/>
    <w:rsid w:val="009D42FA"/>
    <w:rsid w:val="009D4EEC"/>
    <w:rsid w:val="009D59D2"/>
    <w:rsid w:val="009D66EA"/>
    <w:rsid w:val="009D7E3C"/>
    <w:rsid w:val="009E0C43"/>
    <w:rsid w:val="009E14C2"/>
    <w:rsid w:val="009E526E"/>
    <w:rsid w:val="009E532F"/>
    <w:rsid w:val="009E7DBE"/>
    <w:rsid w:val="009E7E21"/>
    <w:rsid w:val="009F1F93"/>
    <w:rsid w:val="009F21F6"/>
    <w:rsid w:val="009F2383"/>
    <w:rsid w:val="009F2EA9"/>
    <w:rsid w:val="009F3109"/>
    <w:rsid w:val="009F3E98"/>
    <w:rsid w:val="009F4942"/>
    <w:rsid w:val="009F4AD0"/>
    <w:rsid w:val="009F4B54"/>
    <w:rsid w:val="00A03923"/>
    <w:rsid w:val="00A052E8"/>
    <w:rsid w:val="00A0615E"/>
    <w:rsid w:val="00A0668F"/>
    <w:rsid w:val="00A06A93"/>
    <w:rsid w:val="00A11ACB"/>
    <w:rsid w:val="00A11E05"/>
    <w:rsid w:val="00A12107"/>
    <w:rsid w:val="00A1466D"/>
    <w:rsid w:val="00A159F7"/>
    <w:rsid w:val="00A15C17"/>
    <w:rsid w:val="00A15C31"/>
    <w:rsid w:val="00A15DD1"/>
    <w:rsid w:val="00A1645E"/>
    <w:rsid w:val="00A22CF0"/>
    <w:rsid w:val="00A232BA"/>
    <w:rsid w:val="00A2344E"/>
    <w:rsid w:val="00A239F7"/>
    <w:rsid w:val="00A24483"/>
    <w:rsid w:val="00A2470B"/>
    <w:rsid w:val="00A2560A"/>
    <w:rsid w:val="00A25959"/>
    <w:rsid w:val="00A268C9"/>
    <w:rsid w:val="00A27D38"/>
    <w:rsid w:val="00A31CCD"/>
    <w:rsid w:val="00A32220"/>
    <w:rsid w:val="00A352E2"/>
    <w:rsid w:val="00A35ED0"/>
    <w:rsid w:val="00A36290"/>
    <w:rsid w:val="00A36506"/>
    <w:rsid w:val="00A379FB"/>
    <w:rsid w:val="00A403C1"/>
    <w:rsid w:val="00A405C1"/>
    <w:rsid w:val="00A41FB0"/>
    <w:rsid w:val="00A4303A"/>
    <w:rsid w:val="00A433D3"/>
    <w:rsid w:val="00A437B8"/>
    <w:rsid w:val="00A43BC8"/>
    <w:rsid w:val="00A454C7"/>
    <w:rsid w:val="00A45894"/>
    <w:rsid w:val="00A47768"/>
    <w:rsid w:val="00A5020E"/>
    <w:rsid w:val="00A508DB"/>
    <w:rsid w:val="00A50F29"/>
    <w:rsid w:val="00A51377"/>
    <w:rsid w:val="00A51463"/>
    <w:rsid w:val="00A516B8"/>
    <w:rsid w:val="00A5178B"/>
    <w:rsid w:val="00A51EA2"/>
    <w:rsid w:val="00A528F4"/>
    <w:rsid w:val="00A54128"/>
    <w:rsid w:val="00A54B7A"/>
    <w:rsid w:val="00A54C06"/>
    <w:rsid w:val="00A56FC2"/>
    <w:rsid w:val="00A570EE"/>
    <w:rsid w:val="00A571B7"/>
    <w:rsid w:val="00A60375"/>
    <w:rsid w:val="00A60758"/>
    <w:rsid w:val="00A60AC3"/>
    <w:rsid w:val="00A61B63"/>
    <w:rsid w:val="00A63211"/>
    <w:rsid w:val="00A634D4"/>
    <w:rsid w:val="00A63A68"/>
    <w:rsid w:val="00A64DE4"/>
    <w:rsid w:val="00A651B1"/>
    <w:rsid w:val="00A653B9"/>
    <w:rsid w:val="00A658A6"/>
    <w:rsid w:val="00A66791"/>
    <w:rsid w:val="00A66857"/>
    <w:rsid w:val="00A66FD3"/>
    <w:rsid w:val="00A709D2"/>
    <w:rsid w:val="00A710C4"/>
    <w:rsid w:val="00A7111E"/>
    <w:rsid w:val="00A71ACF"/>
    <w:rsid w:val="00A7204A"/>
    <w:rsid w:val="00A73AE6"/>
    <w:rsid w:val="00A74D81"/>
    <w:rsid w:val="00A76332"/>
    <w:rsid w:val="00A805CD"/>
    <w:rsid w:val="00A806AA"/>
    <w:rsid w:val="00A81056"/>
    <w:rsid w:val="00A81B3B"/>
    <w:rsid w:val="00A827BA"/>
    <w:rsid w:val="00A82DE4"/>
    <w:rsid w:val="00A83468"/>
    <w:rsid w:val="00A84A52"/>
    <w:rsid w:val="00A85944"/>
    <w:rsid w:val="00A86100"/>
    <w:rsid w:val="00A8793F"/>
    <w:rsid w:val="00A87F43"/>
    <w:rsid w:val="00A90239"/>
    <w:rsid w:val="00A90BCE"/>
    <w:rsid w:val="00A92C65"/>
    <w:rsid w:val="00A94423"/>
    <w:rsid w:val="00A96F3A"/>
    <w:rsid w:val="00AA0BDB"/>
    <w:rsid w:val="00AA1184"/>
    <w:rsid w:val="00AA1680"/>
    <w:rsid w:val="00AA191F"/>
    <w:rsid w:val="00AA1AB3"/>
    <w:rsid w:val="00AA21F3"/>
    <w:rsid w:val="00AA275B"/>
    <w:rsid w:val="00AA2987"/>
    <w:rsid w:val="00AA2B0E"/>
    <w:rsid w:val="00AA328E"/>
    <w:rsid w:val="00AA3AC1"/>
    <w:rsid w:val="00AA4A99"/>
    <w:rsid w:val="00AA53BA"/>
    <w:rsid w:val="00AA5941"/>
    <w:rsid w:val="00AA7FC3"/>
    <w:rsid w:val="00AB0FDD"/>
    <w:rsid w:val="00AB136F"/>
    <w:rsid w:val="00AB2379"/>
    <w:rsid w:val="00AB36BC"/>
    <w:rsid w:val="00AB562B"/>
    <w:rsid w:val="00AB5B88"/>
    <w:rsid w:val="00AB65B9"/>
    <w:rsid w:val="00AB66BF"/>
    <w:rsid w:val="00AC2555"/>
    <w:rsid w:val="00AC418C"/>
    <w:rsid w:val="00AC582F"/>
    <w:rsid w:val="00AC5A06"/>
    <w:rsid w:val="00AC5EC5"/>
    <w:rsid w:val="00AC5EEF"/>
    <w:rsid w:val="00AD0EA6"/>
    <w:rsid w:val="00AD2177"/>
    <w:rsid w:val="00AD2A93"/>
    <w:rsid w:val="00AD343E"/>
    <w:rsid w:val="00AD38EE"/>
    <w:rsid w:val="00AD3A26"/>
    <w:rsid w:val="00AD3A84"/>
    <w:rsid w:val="00AD3AE6"/>
    <w:rsid w:val="00AD4F46"/>
    <w:rsid w:val="00AD5774"/>
    <w:rsid w:val="00AD6C58"/>
    <w:rsid w:val="00AD6D8D"/>
    <w:rsid w:val="00AD7EE2"/>
    <w:rsid w:val="00AE03B4"/>
    <w:rsid w:val="00AE1510"/>
    <w:rsid w:val="00AE180B"/>
    <w:rsid w:val="00AE1D0E"/>
    <w:rsid w:val="00AE2C4F"/>
    <w:rsid w:val="00AE33E1"/>
    <w:rsid w:val="00AE4F5F"/>
    <w:rsid w:val="00AE57F6"/>
    <w:rsid w:val="00AE5836"/>
    <w:rsid w:val="00AE5C8A"/>
    <w:rsid w:val="00AF1BD4"/>
    <w:rsid w:val="00AF399D"/>
    <w:rsid w:val="00AF499B"/>
    <w:rsid w:val="00AF4F21"/>
    <w:rsid w:val="00AF505F"/>
    <w:rsid w:val="00AF50CA"/>
    <w:rsid w:val="00AF56EE"/>
    <w:rsid w:val="00AF5832"/>
    <w:rsid w:val="00AF693C"/>
    <w:rsid w:val="00B014E3"/>
    <w:rsid w:val="00B046B4"/>
    <w:rsid w:val="00B05BDF"/>
    <w:rsid w:val="00B05F43"/>
    <w:rsid w:val="00B0677A"/>
    <w:rsid w:val="00B07318"/>
    <w:rsid w:val="00B0772D"/>
    <w:rsid w:val="00B07BE5"/>
    <w:rsid w:val="00B07E41"/>
    <w:rsid w:val="00B10CE5"/>
    <w:rsid w:val="00B11E77"/>
    <w:rsid w:val="00B1295B"/>
    <w:rsid w:val="00B12F1C"/>
    <w:rsid w:val="00B133C5"/>
    <w:rsid w:val="00B133D6"/>
    <w:rsid w:val="00B13762"/>
    <w:rsid w:val="00B14812"/>
    <w:rsid w:val="00B15816"/>
    <w:rsid w:val="00B178F0"/>
    <w:rsid w:val="00B20418"/>
    <w:rsid w:val="00B21DF2"/>
    <w:rsid w:val="00B22192"/>
    <w:rsid w:val="00B22836"/>
    <w:rsid w:val="00B243CF"/>
    <w:rsid w:val="00B2492D"/>
    <w:rsid w:val="00B25AE6"/>
    <w:rsid w:val="00B2630C"/>
    <w:rsid w:val="00B26679"/>
    <w:rsid w:val="00B26FF7"/>
    <w:rsid w:val="00B313A2"/>
    <w:rsid w:val="00B31FC4"/>
    <w:rsid w:val="00B329CE"/>
    <w:rsid w:val="00B332FD"/>
    <w:rsid w:val="00B333A6"/>
    <w:rsid w:val="00B33668"/>
    <w:rsid w:val="00B33A1D"/>
    <w:rsid w:val="00B33E6E"/>
    <w:rsid w:val="00B352C3"/>
    <w:rsid w:val="00B36D95"/>
    <w:rsid w:val="00B379DF"/>
    <w:rsid w:val="00B40B51"/>
    <w:rsid w:val="00B40C3B"/>
    <w:rsid w:val="00B427A7"/>
    <w:rsid w:val="00B42ADA"/>
    <w:rsid w:val="00B4351D"/>
    <w:rsid w:val="00B438E3"/>
    <w:rsid w:val="00B44857"/>
    <w:rsid w:val="00B46A50"/>
    <w:rsid w:val="00B46C7B"/>
    <w:rsid w:val="00B47E35"/>
    <w:rsid w:val="00B50E2E"/>
    <w:rsid w:val="00B53134"/>
    <w:rsid w:val="00B53250"/>
    <w:rsid w:val="00B54EB1"/>
    <w:rsid w:val="00B5530B"/>
    <w:rsid w:val="00B57652"/>
    <w:rsid w:val="00B57D8E"/>
    <w:rsid w:val="00B6179A"/>
    <w:rsid w:val="00B6249C"/>
    <w:rsid w:val="00B62E3B"/>
    <w:rsid w:val="00B632DE"/>
    <w:rsid w:val="00B651FA"/>
    <w:rsid w:val="00B65841"/>
    <w:rsid w:val="00B65EAB"/>
    <w:rsid w:val="00B668B0"/>
    <w:rsid w:val="00B66E5C"/>
    <w:rsid w:val="00B67111"/>
    <w:rsid w:val="00B67E1A"/>
    <w:rsid w:val="00B70549"/>
    <w:rsid w:val="00B70A38"/>
    <w:rsid w:val="00B70ADB"/>
    <w:rsid w:val="00B70F3D"/>
    <w:rsid w:val="00B7383A"/>
    <w:rsid w:val="00B74FA0"/>
    <w:rsid w:val="00B761CE"/>
    <w:rsid w:val="00B76606"/>
    <w:rsid w:val="00B7673D"/>
    <w:rsid w:val="00B77988"/>
    <w:rsid w:val="00B77D29"/>
    <w:rsid w:val="00B81228"/>
    <w:rsid w:val="00B8219F"/>
    <w:rsid w:val="00B8254B"/>
    <w:rsid w:val="00B8395A"/>
    <w:rsid w:val="00B85A07"/>
    <w:rsid w:val="00B87C50"/>
    <w:rsid w:val="00B90843"/>
    <w:rsid w:val="00B918FE"/>
    <w:rsid w:val="00B938D8"/>
    <w:rsid w:val="00B93B62"/>
    <w:rsid w:val="00B93B70"/>
    <w:rsid w:val="00B942B9"/>
    <w:rsid w:val="00B94938"/>
    <w:rsid w:val="00B94E61"/>
    <w:rsid w:val="00B95168"/>
    <w:rsid w:val="00B95579"/>
    <w:rsid w:val="00B95889"/>
    <w:rsid w:val="00B9732D"/>
    <w:rsid w:val="00BA19BB"/>
    <w:rsid w:val="00BA267C"/>
    <w:rsid w:val="00BA39B9"/>
    <w:rsid w:val="00BB08A2"/>
    <w:rsid w:val="00BB185F"/>
    <w:rsid w:val="00BB2365"/>
    <w:rsid w:val="00BB3309"/>
    <w:rsid w:val="00BB3C76"/>
    <w:rsid w:val="00BB407B"/>
    <w:rsid w:val="00BB4E05"/>
    <w:rsid w:val="00BB59D2"/>
    <w:rsid w:val="00BB6632"/>
    <w:rsid w:val="00BC117F"/>
    <w:rsid w:val="00BC1C33"/>
    <w:rsid w:val="00BC1CD7"/>
    <w:rsid w:val="00BC2AD5"/>
    <w:rsid w:val="00BC4062"/>
    <w:rsid w:val="00BC4805"/>
    <w:rsid w:val="00BC4B9A"/>
    <w:rsid w:val="00BC4C88"/>
    <w:rsid w:val="00BC561E"/>
    <w:rsid w:val="00BC5F8F"/>
    <w:rsid w:val="00BC616D"/>
    <w:rsid w:val="00BC7ED7"/>
    <w:rsid w:val="00BD0A55"/>
    <w:rsid w:val="00BD1F64"/>
    <w:rsid w:val="00BD2E05"/>
    <w:rsid w:val="00BD2EAC"/>
    <w:rsid w:val="00BD325F"/>
    <w:rsid w:val="00BD3A6B"/>
    <w:rsid w:val="00BD5783"/>
    <w:rsid w:val="00BD7BA0"/>
    <w:rsid w:val="00BE0F93"/>
    <w:rsid w:val="00BE20AD"/>
    <w:rsid w:val="00BE213D"/>
    <w:rsid w:val="00BE29C8"/>
    <w:rsid w:val="00BE3599"/>
    <w:rsid w:val="00BE40A9"/>
    <w:rsid w:val="00BF034F"/>
    <w:rsid w:val="00BF041E"/>
    <w:rsid w:val="00BF232E"/>
    <w:rsid w:val="00BF24A5"/>
    <w:rsid w:val="00BF33C5"/>
    <w:rsid w:val="00BF3468"/>
    <w:rsid w:val="00BF3659"/>
    <w:rsid w:val="00BF3BE3"/>
    <w:rsid w:val="00BF3CF3"/>
    <w:rsid w:val="00BF50FE"/>
    <w:rsid w:val="00BF5A50"/>
    <w:rsid w:val="00BF6704"/>
    <w:rsid w:val="00BF683D"/>
    <w:rsid w:val="00BF6DCD"/>
    <w:rsid w:val="00BF7066"/>
    <w:rsid w:val="00BF7EBD"/>
    <w:rsid w:val="00C01307"/>
    <w:rsid w:val="00C02323"/>
    <w:rsid w:val="00C024D9"/>
    <w:rsid w:val="00C06660"/>
    <w:rsid w:val="00C10831"/>
    <w:rsid w:val="00C154B6"/>
    <w:rsid w:val="00C16B54"/>
    <w:rsid w:val="00C17586"/>
    <w:rsid w:val="00C2032E"/>
    <w:rsid w:val="00C20EC2"/>
    <w:rsid w:val="00C21F87"/>
    <w:rsid w:val="00C24A15"/>
    <w:rsid w:val="00C2636F"/>
    <w:rsid w:val="00C264CD"/>
    <w:rsid w:val="00C30958"/>
    <w:rsid w:val="00C3271C"/>
    <w:rsid w:val="00C32D5F"/>
    <w:rsid w:val="00C33387"/>
    <w:rsid w:val="00C33931"/>
    <w:rsid w:val="00C33A9B"/>
    <w:rsid w:val="00C33C05"/>
    <w:rsid w:val="00C3526E"/>
    <w:rsid w:val="00C3608D"/>
    <w:rsid w:val="00C3653C"/>
    <w:rsid w:val="00C3670F"/>
    <w:rsid w:val="00C36844"/>
    <w:rsid w:val="00C3747B"/>
    <w:rsid w:val="00C37BDB"/>
    <w:rsid w:val="00C4026D"/>
    <w:rsid w:val="00C40497"/>
    <w:rsid w:val="00C414E6"/>
    <w:rsid w:val="00C41FBD"/>
    <w:rsid w:val="00C42655"/>
    <w:rsid w:val="00C43571"/>
    <w:rsid w:val="00C438F3"/>
    <w:rsid w:val="00C50EE5"/>
    <w:rsid w:val="00C51567"/>
    <w:rsid w:val="00C51A19"/>
    <w:rsid w:val="00C51BC1"/>
    <w:rsid w:val="00C522DB"/>
    <w:rsid w:val="00C527B1"/>
    <w:rsid w:val="00C53AD5"/>
    <w:rsid w:val="00C53D30"/>
    <w:rsid w:val="00C540E9"/>
    <w:rsid w:val="00C5458C"/>
    <w:rsid w:val="00C56C3C"/>
    <w:rsid w:val="00C5715D"/>
    <w:rsid w:val="00C574DB"/>
    <w:rsid w:val="00C61744"/>
    <w:rsid w:val="00C61E6C"/>
    <w:rsid w:val="00C63AB9"/>
    <w:rsid w:val="00C63F76"/>
    <w:rsid w:val="00C64A74"/>
    <w:rsid w:val="00C663C5"/>
    <w:rsid w:val="00C6645F"/>
    <w:rsid w:val="00C667F9"/>
    <w:rsid w:val="00C66E67"/>
    <w:rsid w:val="00C67D66"/>
    <w:rsid w:val="00C7090A"/>
    <w:rsid w:val="00C71034"/>
    <w:rsid w:val="00C71A4C"/>
    <w:rsid w:val="00C731CC"/>
    <w:rsid w:val="00C74B95"/>
    <w:rsid w:val="00C75086"/>
    <w:rsid w:val="00C757D9"/>
    <w:rsid w:val="00C75D1B"/>
    <w:rsid w:val="00C76EEC"/>
    <w:rsid w:val="00C77427"/>
    <w:rsid w:val="00C7746B"/>
    <w:rsid w:val="00C8031D"/>
    <w:rsid w:val="00C80F7C"/>
    <w:rsid w:val="00C851E7"/>
    <w:rsid w:val="00C8683C"/>
    <w:rsid w:val="00C91528"/>
    <w:rsid w:val="00C91E88"/>
    <w:rsid w:val="00C91E8C"/>
    <w:rsid w:val="00C92ECD"/>
    <w:rsid w:val="00C93142"/>
    <w:rsid w:val="00C938DB"/>
    <w:rsid w:val="00C943BA"/>
    <w:rsid w:val="00C95250"/>
    <w:rsid w:val="00C96E0E"/>
    <w:rsid w:val="00C96E70"/>
    <w:rsid w:val="00CA10A5"/>
    <w:rsid w:val="00CA1F23"/>
    <w:rsid w:val="00CA380B"/>
    <w:rsid w:val="00CA3A67"/>
    <w:rsid w:val="00CA5D81"/>
    <w:rsid w:val="00CA65E4"/>
    <w:rsid w:val="00CA77CF"/>
    <w:rsid w:val="00CA78DB"/>
    <w:rsid w:val="00CB033A"/>
    <w:rsid w:val="00CB135D"/>
    <w:rsid w:val="00CB20FD"/>
    <w:rsid w:val="00CB29D3"/>
    <w:rsid w:val="00CB3140"/>
    <w:rsid w:val="00CB47A5"/>
    <w:rsid w:val="00CB60A4"/>
    <w:rsid w:val="00CB75DE"/>
    <w:rsid w:val="00CB7A2B"/>
    <w:rsid w:val="00CC0B9B"/>
    <w:rsid w:val="00CC14E0"/>
    <w:rsid w:val="00CC2640"/>
    <w:rsid w:val="00CC4760"/>
    <w:rsid w:val="00CC5516"/>
    <w:rsid w:val="00CD0473"/>
    <w:rsid w:val="00CD0A48"/>
    <w:rsid w:val="00CD1357"/>
    <w:rsid w:val="00CD17C2"/>
    <w:rsid w:val="00CD1EB9"/>
    <w:rsid w:val="00CD3B3F"/>
    <w:rsid w:val="00CD3D58"/>
    <w:rsid w:val="00CD461A"/>
    <w:rsid w:val="00CD515F"/>
    <w:rsid w:val="00CD51B2"/>
    <w:rsid w:val="00CD553F"/>
    <w:rsid w:val="00CD55B3"/>
    <w:rsid w:val="00CD65A9"/>
    <w:rsid w:val="00CD66F9"/>
    <w:rsid w:val="00CD6E55"/>
    <w:rsid w:val="00CD727A"/>
    <w:rsid w:val="00CD7C53"/>
    <w:rsid w:val="00CE0111"/>
    <w:rsid w:val="00CE19EC"/>
    <w:rsid w:val="00CE1A60"/>
    <w:rsid w:val="00CE2499"/>
    <w:rsid w:val="00CE257B"/>
    <w:rsid w:val="00CE25ED"/>
    <w:rsid w:val="00CE4263"/>
    <w:rsid w:val="00CE50E1"/>
    <w:rsid w:val="00CE5F41"/>
    <w:rsid w:val="00CE724C"/>
    <w:rsid w:val="00CE7557"/>
    <w:rsid w:val="00CE76B2"/>
    <w:rsid w:val="00CE782F"/>
    <w:rsid w:val="00CF0FC7"/>
    <w:rsid w:val="00CF278B"/>
    <w:rsid w:val="00CF28A7"/>
    <w:rsid w:val="00CF416B"/>
    <w:rsid w:val="00CF4472"/>
    <w:rsid w:val="00CF51E9"/>
    <w:rsid w:val="00CF567F"/>
    <w:rsid w:val="00CF635D"/>
    <w:rsid w:val="00CF63A9"/>
    <w:rsid w:val="00CF789A"/>
    <w:rsid w:val="00D00012"/>
    <w:rsid w:val="00D012A2"/>
    <w:rsid w:val="00D012A5"/>
    <w:rsid w:val="00D01320"/>
    <w:rsid w:val="00D014C5"/>
    <w:rsid w:val="00D02C1A"/>
    <w:rsid w:val="00D037C3"/>
    <w:rsid w:val="00D0444E"/>
    <w:rsid w:val="00D0482F"/>
    <w:rsid w:val="00D0513F"/>
    <w:rsid w:val="00D0786B"/>
    <w:rsid w:val="00D07A50"/>
    <w:rsid w:val="00D10E0F"/>
    <w:rsid w:val="00D10FBE"/>
    <w:rsid w:val="00D138AD"/>
    <w:rsid w:val="00D13955"/>
    <w:rsid w:val="00D13B0B"/>
    <w:rsid w:val="00D150F0"/>
    <w:rsid w:val="00D15B45"/>
    <w:rsid w:val="00D15D44"/>
    <w:rsid w:val="00D16484"/>
    <w:rsid w:val="00D2230F"/>
    <w:rsid w:val="00D2343D"/>
    <w:rsid w:val="00D23512"/>
    <w:rsid w:val="00D23D19"/>
    <w:rsid w:val="00D25654"/>
    <w:rsid w:val="00D26BAC"/>
    <w:rsid w:val="00D2709F"/>
    <w:rsid w:val="00D30807"/>
    <w:rsid w:val="00D313A4"/>
    <w:rsid w:val="00D316A2"/>
    <w:rsid w:val="00D31E2B"/>
    <w:rsid w:val="00D32574"/>
    <w:rsid w:val="00D33F70"/>
    <w:rsid w:val="00D34731"/>
    <w:rsid w:val="00D350CF"/>
    <w:rsid w:val="00D35C98"/>
    <w:rsid w:val="00D4070D"/>
    <w:rsid w:val="00D411B2"/>
    <w:rsid w:val="00D42063"/>
    <w:rsid w:val="00D434C4"/>
    <w:rsid w:val="00D43A50"/>
    <w:rsid w:val="00D4564E"/>
    <w:rsid w:val="00D45724"/>
    <w:rsid w:val="00D46BB5"/>
    <w:rsid w:val="00D47967"/>
    <w:rsid w:val="00D50070"/>
    <w:rsid w:val="00D501FE"/>
    <w:rsid w:val="00D50D17"/>
    <w:rsid w:val="00D50F68"/>
    <w:rsid w:val="00D510A5"/>
    <w:rsid w:val="00D52387"/>
    <w:rsid w:val="00D52CD9"/>
    <w:rsid w:val="00D539F0"/>
    <w:rsid w:val="00D557B3"/>
    <w:rsid w:val="00D55BEB"/>
    <w:rsid w:val="00D55E52"/>
    <w:rsid w:val="00D560EF"/>
    <w:rsid w:val="00D57275"/>
    <w:rsid w:val="00D60A5C"/>
    <w:rsid w:val="00D61589"/>
    <w:rsid w:val="00D61DA6"/>
    <w:rsid w:val="00D61DC5"/>
    <w:rsid w:val="00D61F29"/>
    <w:rsid w:val="00D62A17"/>
    <w:rsid w:val="00D6349D"/>
    <w:rsid w:val="00D644FE"/>
    <w:rsid w:val="00D65343"/>
    <w:rsid w:val="00D654F1"/>
    <w:rsid w:val="00D65D10"/>
    <w:rsid w:val="00D67544"/>
    <w:rsid w:val="00D67F2B"/>
    <w:rsid w:val="00D7013F"/>
    <w:rsid w:val="00D70FC1"/>
    <w:rsid w:val="00D71782"/>
    <w:rsid w:val="00D752F4"/>
    <w:rsid w:val="00D75513"/>
    <w:rsid w:val="00D755A5"/>
    <w:rsid w:val="00D7609F"/>
    <w:rsid w:val="00D805F4"/>
    <w:rsid w:val="00D81173"/>
    <w:rsid w:val="00D814B7"/>
    <w:rsid w:val="00D815B1"/>
    <w:rsid w:val="00D820D5"/>
    <w:rsid w:val="00D838F4"/>
    <w:rsid w:val="00D839CE"/>
    <w:rsid w:val="00D84350"/>
    <w:rsid w:val="00D8495A"/>
    <w:rsid w:val="00D84982"/>
    <w:rsid w:val="00D8521C"/>
    <w:rsid w:val="00D8647A"/>
    <w:rsid w:val="00D86A2F"/>
    <w:rsid w:val="00D86C2E"/>
    <w:rsid w:val="00D86CAE"/>
    <w:rsid w:val="00D8724A"/>
    <w:rsid w:val="00D873F9"/>
    <w:rsid w:val="00D90A06"/>
    <w:rsid w:val="00D91333"/>
    <w:rsid w:val="00D91EFC"/>
    <w:rsid w:val="00D9221C"/>
    <w:rsid w:val="00D9264F"/>
    <w:rsid w:val="00D92B1B"/>
    <w:rsid w:val="00D92CC7"/>
    <w:rsid w:val="00D93314"/>
    <w:rsid w:val="00D9347A"/>
    <w:rsid w:val="00D9379E"/>
    <w:rsid w:val="00D93AFD"/>
    <w:rsid w:val="00D93B7E"/>
    <w:rsid w:val="00D93F95"/>
    <w:rsid w:val="00D954BC"/>
    <w:rsid w:val="00D95C8A"/>
    <w:rsid w:val="00D967DE"/>
    <w:rsid w:val="00D96A82"/>
    <w:rsid w:val="00D97FE1"/>
    <w:rsid w:val="00DA0035"/>
    <w:rsid w:val="00DA243C"/>
    <w:rsid w:val="00DA2B38"/>
    <w:rsid w:val="00DA2DB0"/>
    <w:rsid w:val="00DA3056"/>
    <w:rsid w:val="00DA439D"/>
    <w:rsid w:val="00DA6754"/>
    <w:rsid w:val="00DA785B"/>
    <w:rsid w:val="00DB2722"/>
    <w:rsid w:val="00DB27AD"/>
    <w:rsid w:val="00DB29EC"/>
    <w:rsid w:val="00DB46C8"/>
    <w:rsid w:val="00DB514C"/>
    <w:rsid w:val="00DB52CE"/>
    <w:rsid w:val="00DC2A5A"/>
    <w:rsid w:val="00DC2B88"/>
    <w:rsid w:val="00DC5545"/>
    <w:rsid w:val="00DC6950"/>
    <w:rsid w:val="00DD0D98"/>
    <w:rsid w:val="00DD1BD6"/>
    <w:rsid w:val="00DD21BA"/>
    <w:rsid w:val="00DD46B1"/>
    <w:rsid w:val="00DD4A41"/>
    <w:rsid w:val="00DD597C"/>
    <w:rsid w:val="00DD59CC"/>
    <w:rsid w:val="00DD5E5F"/>
    <w:rsid w:val="00DD65C6"/>
    <w:rsid w:val="00DD6F37"/>
    <w:rsid w:val="00DD7E67"/>
    <w:rsid w:val="00DE029A"/>
    <w:rsid w:val="00DE062F"/>
    <w:rsid w:val="00DE06ED"/>
    <w:rsid w:val="00DE09A0"/>
    <w:rsid w:val="00DE1281"/>
    <w:rsid w:val="00DE2B62"/>
    <w:rsid w:val="00DE3767"/>
    <w:rsid w:val="00DE3A1B"/>
    <w:rsid w:val="00DE3F59"/>
    <w:rsid w:val="00DE406A"/>
    <w:rsid w:val="00DE5820"/>
    <w:rsid w:val="00DE6B5E"/>
    <w:rsid w:val="00DE6F94"/>
    <w:rsid w:val="00DE7536"/>
    <w:rsid w:val="00DE77B5"/>
    <w:rsid w:val="00DE7959"/>
    <w:rsid w:val="00DF1354"/>
    <w:rsid w:val="00DF2285"/>
    <w:rsid w:val="00DF2350"/>
    <w:rsid w:val="00DF2756"/>
    <w:rsid w:val="00DF3344"/>
    <w:rsid w:val="00DF56C6"/>
    <w:rsid w:val="00DF6E3A"/>
    <w:rsid w:val="00DF72D3"/>
    <w:rsid w:val="00DF7499"/>
    <w:rsid w:val="00DF7719"/>
    <w:rsid w:val="00DF7E81"/>
    <w:rsid w:val="00E0146D"/>
    <w:rsid w:val="00E014C7"/>
    <w:rsid w:val="00E02675"/>
    <w:rsid w:val="00E04904"/>
    <w:rsid w:val="00E05297"/>
    <w:rsid w:val="00E07C50"/>
    <w:rsid w:val="00E10DF4"/>
    <w:rsid w:val="00E11F83"/>
    <w:rsid w:val="00E136EB"/>
    <w:rsid w:val="00E13B38"/>
    <w:rsid w:val="00E13F02"/>
    <w:rsid w:val="00E14B73"/>
    <w:rsid w:val="00E16589"/>
    <w:rsid w:val="00E16621"/>
    <w:rsid w:val="00E16708"/>
    <w:rsid w:val="00E16B93"/>
    <w:rsid w:val="00E17D85"/>
    <w:rsid w:val="00E206B9"/>
    <w:rsid w:val="00E216DA"/>
    <w:rsid w:val="00E25BC6"/>
    <w:rsid w:val="00E260E0"/>
    <w:rsid w:val="00E2642D"/>
    <w:rsid w:val="00E26B75"/>
    <w:rsid w:val="00E26C3B"/>
    <w:rsid w:val="00E27397"/>
    <w:rsid w:val="00E300E0"/>
    <w:rsid w:val="00E3067A"/>
    <w:rsid w:val="00E33E51"/>
    <w:rsid w:val="00E35C64"/>
    <w:rsid w:val="00E36713"/>
    <w:rsid w:val="00E36B42"/>
    <w:rsid w:val="00E3728A"/>
    <w:rsid w:val="00E37972"/>
    <w:rsid w:val="00E40943"/>
    <w:rsid w:val="00E40C52"/>
    <w:rsid w:val="00E41481"/>
    <w:rsid w:val="00E43439"/>
    <w:rsid w:val="00E4399A"/>
    <w:rsid w:val="00E453E7"/>
    <w:rsid w:val="00E47349"/>
    <w:rsid w:val="00E50796"/>
    <w:rsid w:val="00E511C9"/>
    <w:rsid w:val="00E53E85"/>
    <w:rsid w:val="00E5574F"/>
    <w:rsid w:val="00E56BAA"/>
    <w:rsid w:val="00E572E1"/>
    <w:rsid w:val="00E57541"/>
    <w:rsid w:val="00E57AFA"/>
    <w:rsid w:val="00E57CE6"/>
    <w:rsid w:val="00E60102"/>
    <w:rsid w:val="00E60556"/>
    <w:rsid w:val="00E605A0"/>
    <w:rsid w:val="00E60AF3"/>
    <w:rsid w:val="00E630E2"/>
    <w:rsid w:val="00E64345"/>
    <w:rsid w:val="00E64955"/>
    <w:rsid w:val="00E64E37"/>
    <w:rsid w:val="00E66033"/>
    <w:rsid w:val="00E67E6F"/>
    <w:rsid w:val="00E704C7"/>
    <w:rsid w:val="00E7055A"/>
    <w:rsid w:val="00E7092D"/>
    <w:rsid w:val="00E70D2E"/>
    <w:rsid w:val="00E7231A"/>
    <w:rsid w:val="00E7422E"/>
    <w:rsid w:val="00E74767"/>
    <w:rsid w:val="00E74BBF"/>
    <w:rsid w:val="00E75160"/>
    <w:rsid w:val="00E76B66"/>
    <w:rsid w:val="00E76F05"/>
    <w:rsid w:val="00E80265"/>
    <w:rsid w:val="00E80A25"/>
    <w:rsid w:val="00E81026"/>
    <w:rsid w:val="00E81C0F"/>
    <w:rsid w:val="00E81D58"/>
    <w:rsid w:val="00E820E7"/>
    <w:rsid w:val="00E83673"/>
    <w:rsid w:val="00E8582B"/>
    <w:rsid w:val="00E8625C"/>
    <w:rsid w:val="00E90933"/>
    <w:rsid w:val="00E91978"/>
    <w:rsid w:val="00E946EA"/>
    <w:rsid w:val="00E95ADF"/>
    <w:rsid w:val="00E96266"/>
    <w:rsid w:val="00E964F7"/>
    <w:rsid w:val="00EA3B14"/>
    <w:rsid w:val="00EA447A"/>
    <w:rsid w:val="00EA4D31"/>
    <w:rsid w:val="00EA5416"/>
    <w:rsid w:val="00EA69C8"/>
    <w:rsid w:val="00EB1C17"/>
    <w:rsid w:val="00EB23EB"/>
    <w:rsid w:val="00EB2A8E"/>
    <w:rsid w:val="00EB437C"/>
    <w:rsid w:val="00EB4B79"/>
    <w:rsid w:val="00EB4EDE"/>
    <w:rsid w:val="00EB4F73"/>
    <w:rsid w:val="00EB4FB8"/>
    <w:rsid w:val="00EB61D8"/>
    <w:rsid w:val="00EC0526"/>
    <w:rsid w:val="00EC0B7E"/>
    <w:rsid w:val="00EC1A36"/>
    <w:rsid w:val="00EC1FF3"/>
    <w:rsid w:val="00EC2301"/>
    <w:rsid w:val="00EC26C4"/>
    <w:rsid w:val="00EC2C85"/>
    <w:rsid w:val="00EC5D5E"/>
    <w:rsid w:val="00EC7913"/>
    <w:rsid w:val="00EC7B8C"/>
    <w:rsid w:val="00ED2167"/>
    <w:rsid w:val="00ED23B1"/>
    <w:rsid w:val="00ED24A9"/>
    <w:rsid w:val="00ED31C2"/>
    <w:rsid w:val="00ED3FEF"/>
    <w:rsid w:val="00ED466F"/>
    <w:rsid w:val="00ED4B9A"/>
    <w:rsid w:val="00ED538D"/>
    <w:rsid w:val="00ED5DCA"/>
    <w:rsid w:val="00ED70F9"/>
    <w:rsid w:val="00EE0175"/>
    <w:rsid w:val="00EE099D"/>
    <w:rsid w:val="00EE1167"/>
    <w:rsid w:val="00EE1664"/>
    <w:rsid w:val="00EE1F1C"/>
    <w:rsid w:val="00EE2665"/>
    <w:rsid w:val="00EE2851"/>
    <w:rsid w:val="00EE3A25"/>
    <w:rsid w:val="00EE4C97"/>
    <w:rsid w:val="00EF0429"/>
    <w:rsid w:val="00EF0E82"/>
    <w:rsid w:val="00EF0F61"/>
    <w:rsid w:val="00EF1098"/>
    <w:rsid w:val="00EF17E8"/>
    <w:rsid w:val="00EF1CD8"/>
    <w:rsid w:val="00EF3204"/>
    <w:rsid w:val="00EF47B0"/>
    <w:rsid w:val="00EF4920"/>
    <w:rsid w:val="00EF6455"/>
    <w:rsid w:val="00EF6A01"/>
    <w:rsid w:val="00EF7A18"/>
    <w:rsid w:val="00F025F6"/>
    <w:rsid w:val="00F02A94"/>
    <w:rsid w:val="00F02AB1"/>
    <w:rsid w:val="00F03661"/>
    <w:rsid w:val="00F03B95"/>
    <w:rsid w:val="00F049D0"/>
    <w:rsid w:val="00F04FA5"/>
    <w:rsid w:val="00F04FC5"/>
    <w:rsid w:val="00F064C8"/>
    <w:rsid w:val="00F06615"/>
    <w:rsid w:val="00F06B99"/>
    <w:rsid w:val="00F07246"/>
    <w:rsid w:val="00F100C5"/>
    <w:rsid w:val="00F115ED"/>
    <w:rsid w:val="00F12F46"/>
    <w:rsid w:val="00F1431D"/>
    <w:rsid w:val="00F17212"/>
    <w:rsid w:val="00F17661"/>
    <w:rsid w:val="00F179B8"/>
    <w:rsid w:val="00F17C55"/>
    <w:rsid w:val="00F20575"/>
    <w:rsid w:val="00F21890"/>
    <w:rsid w:val="00F2262B"/>
    <w:rsid w:val="00F22A96"/>
    <w:rsid w:val="00F22AFC"/>
    <w:rsid w:val="00F22E0D"/>
    <w:rsid w:val="00F22FA0"/>
    <w:rsid w:val="00F232BD"/>
    <w:rsid w:val="00F235BB"/>
    <w:rsid w:val="00F237BD"/>
    <w:rsid w:val="00F23E4F"/>
    <w:rsid w:val="00F2562D"/>
    <w:rsid w:val="00F25B4A"/>
    <w:rsid w:val="00F26DBF"/>
    <w:rsid w:val="00F27FDC"/>
    <w:rsid w:val="00F311B5"/>
    <w:rsid w:val="00F319E4"/>
    <w:rsid w:val="00F31E49"/>
    <w:rsid w:val="00F333E5"/>
    <w:rsid w:val="00F348DD"/>
    <w:rsid w:val="00F3498C"/>
    <w:rsid w:val="00F350B9"/>
    <w:rsid w:val="00F365D6"/>
    <w:rsid w:val="00F36A16"/>
    <w:rsid w:val="00F4006A"/>
    <w:rsid w:val="00F409D2"/>
    <w:rsid w:val="00F42D64"/>
    <w:rsid w:val="00F42E8A"/>
    <w:rsid w:val="00F42F2D"/>
    <w:rsid w:val="00F439A9"/>
    <w:rsid w:val="00F44366"/>
    <w:rsid w:val="00F45320"/>
    <w:rsid w:val="00F453F2"/>
    <w:rsid w:val="00F46B63"/>
    <w:rsid w:val="00F47597"/>
    <w:rsid w:val="00F50477"/>
    <w:rsid w:val="00F51B82"/>
    <w:rsid w:val="00F51F9E"/>
    <w:rsid w:val="00F541C9"/>
    <w:rsid w:val="00F56967"/>
    <w:rsid w:val="00F57AC5"/>
    <w:rsid w:val="00F60553"/>
    <w:rsid w:val="00F61884"/>
    <w:rsid w:val="00F62655"/>
    <w:rsid w:val="00F629BE"/>
    <w:rsid w:val="00F63381"/>
    <w:rsid w:val="00F637D8"/>
    <w:rsid w:val="00F6394F"/>
    <w:rsid w:val="00F66A98"/>
    <w:rsid w:val="00F671DF"/>
    <w:rsid w:val="00F67460"/>
    <w:rsid w:val="00F7052B"/>
    <w:rsid w:val="00F706D3"/>
    <w:rsid w:val="00F70701"/>
    <w:rsid w:val="00F70C00"/>
    <w:rsid w:val="00F71ADB"/>
    <w:rsid w:val="00F7255F"/>
    <w:rsid w:val="00F72E02"/>
    <w:rsid w:val="00F72E3D"/>
    <w:rsid w:val="00F73A1C"/>
    <w:rsid w:val="00F75F60"/>
    <w:rsid w:val="00F768A3"/>
    <w:rsid w:val="00F82242"/>
    <w:rsid w:val="00F8308C"/>
    <w:rsid w:val="00F83EB9"/>
    <w:rsid w:val="00F8587D"/>
    <w:rsid w:val="00F87592"/>
    <w:rsid w:val="00F90446"/>
    <w:rsid w:val="00F92D7C"/>
    <w:rsid w:val="00F92DD9"/>
    <w:rsid w:val="00F93F8F"/>
    <w:rsid w:val="00F942A3"/>
    <w:rsid w:val="00F943FE"/>
    <w:rsid w:val="00F963AB"/>
    <w:rsid w:val="00F969E6"/>
    <w:rsid w:val="00FA10CF"/>
    <w:rsid w:val="00FA34EA"/>
    <w:rsid w:val="00FA4DD9"/>
    <w:rsid w:val="00FA5091"/>
    <w:rsid w:val="00FA5627"/>
    <w:rsid w:val="00FA5A19"/>
    <w:rsid w:val="00FB0D53"/>
    <w:rsid w:val="00FB3E60"/>
    <w:rsid w:val="00FB4E81"/>
    <w:rsid w:val="00FB6271"/>
    <w:rsid w:val="00FB65BC"/>
    <w:rsid w:val="00FB661C"/>
    <w:rsid w:val="00FB6FF0"/>
    <w:rsid w:val="00FC1773"/>
    <w:rsid w:val="00FC1B9C"/>
    <w:rsid w:val="00FC1C72"/>
    <w:rsid w:val="00FC3137"/>
    <w:rsid w:val="00FC4752"/>
    <w:rsid w:val="00FC5598"/>
    <w:rsid w:val="00FC6485"/>
    <w:rsid w:val="00FC66E8"/>
    <w:rsid w:val="00FC6A47"/>
    <w:rsid w:val="00FC7CFD"/>
    <w:rsid w:val="00FD0F2E"/>
    <w:rsid w:val="00FD16FF"/>
    <w:rsid w:val="00FD1ECD"/>
    <w:rsid w:val="00FD2E4E"/>
    <w:rsid w:val="00FD3711"/>
    <w:rsid w:val="00FD45C0"/>
    <w:rsid w:val="00FD5156"/>
    <w:rsid w:val="00FD51BE"/>
    <w:rsid w:val="00FD5573"/>
    <w:rsid w:val="00FD58B6"/>
    <w:rsid w:val="00FD72B1"/>
    <w:rsid w:val="00FD7A04"/>
    <w:rsid w:val="00FD7A2A"/>
    <w:rsid w:val="00FD7DD0"/>
    <w:rsid w:val="00FE14F1"/>
    <w:rsid w:val="00FE1594"/>
    <w:rsid w:val="00FE226A"/>
    <w:rsid w:val="00FE279A"/>
    <w:rsid w:val="00FE4D0F"/>
    <w:rsid w:val="00FE5002"/>
    <w:rsid w:val="00FE51D1"/>
    <w:rsid w:val="00FE56BC"/>
    <w:rsid w:val="00FE6C64"/>
    <w:rsid w:val="00FE7D42"/>
    <w:rsid w:val="00FE7F7D"/>
    <w:rsid w:val="00FF00C5"/>
    <w:rsid w:val="00FF05EC"/>
    <w:rsid w:val="00FF0736"/>
    <w:rsid w:val="00FF07E9"/>
    <w:rsid w:val="00FF0807"/>
    <w:rsid w:val="00FF1FE9"/>
    <w:rsid w:val="00FF26DB"/>
    <w:rsid w:val="00FF2FF9"/>
    <w:rsid w:val="00FF4803"/>
    <w:rsid w:val="00FF4D80"/>
    <w:rsid w:val="00FF5ACF"/>
    <w:rsid w:val="00FF635A"/>
    <w:rsid w:val="00FF6C31"/>
    <w:rsid w:val="00FF701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C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 w:type="paragraph" w:customStyle="1" w:styleId="formattext">
    <w:name w:val="formattext"/>
    <w:basedOn w:val="a"/>
    <w:rsid w:val="00454B75"/>
    <w:pPr>
      <w:spacing w:before="100" w:beforeAutospacing="1" w:after="100" w:afterAutospacing="1" w:line="240" w:lineRule="auto"/>
    </w:pPr>
    <w:rPr>
      <w:rFonts w:ascii="Times New Roman" w:hAnsi="Times New Roman"/>
      <w:sz w:val="24"/>
      <w:szCs w:val="24"/>
    </w:rPr>
  </w:style>
  <w:style w:type="character" w:styleId="af0">
    <w:name w:val="FollowedHyperlink"/>
    <w:basedOn w:val="a0"/>
    <w:uiPriority w:val="99"/>
    <w:semiHidden/>
    <w:unhideWhenUsed/>
    <w:rsid w:val="00CD66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 w:type="paragraph" w:customStyle="1" w:styleId="formattext">
    <w:name w:val="formattext"/>
    <w:basedOn w:val="a"/>
    <w:rsid w:val="00454B75"/>
    <w:pPr>
      <w:spacing w:before="100" w:beforeAutospacing="1" w:after="100" w:afterAutospacing="1" w:line="240" w:lineRule="auto"/>
    </w:pPr>
    <w:rPr>
      <w:rFonts w:ascii="Times New Roman" w:hAnsi="Times New Roman"/>
      <w:sz w:val="24"/>
      <w:szCs w:val="24"/>
    </w:rPr>
  </w:style>
  <w:style w:type="character" w:styleId="af0">
    <w:name w:val="FollowedHyperlink"/>
    <w:basedOn w:val="a0"/>
    <w:uiPriority w:val="99"/>
    <w:semiHidden/>
    <w:unhideWhenUsed/>
    <w:rsid w:val="00CD66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5658">
      <w:bodyDiv w:val="1"/>
      <w:marLeft w:val="0"/>
      <w:marRight w:val="0"/>
      <w:marTop w:val="0"/>
      <w:marBottom w:val="0"/>
      <w:divBdr>
        <w:top w:val="none" w:sz="0" w:space="0" w:color="auto"/>
        <w:left w:val="none" w:sz="0" w:space="0" w:color="auto"/>
        <w:bottom w:val="none" w:sz="0" w:space="0" w:color="auto"/>
        <w:right w:val="none" w:sz="0" w:space="0" w:color="auto"/>
      </w:divBdr>
    </w:div>
    <w:div w:id="638464869">
      <w:bodyDiv w:val="1"/>
      <w:marLeft w:val="0"/>
      <w:marRight w:val="0"/>
      <w:marTop w:val="0"/>
      <w:marBottom w:val="0"/>
      <w:divBdr>
        <w:top w:val="none" w:sz="0" w:space="0" w:color="auto"/>
        <w:left w:val="none" w:sz="0" w:space="0" w:color="auto"/>
        <w:bottom w:val="none" w:sz="0" w:space="0" w:color="auto"/>
        <w:right w:val="none" w:sz="0" w:space="0" w:color="auto"/>
      </w:divBdr>
    </w:div>
    <w:div w:id="887643694">
      <w:bodyDiv w:val="1"/>
      <w:marLeft w:val="0"/>
      <w:marRight w:val="0"/>
      <w:marTop w:val="0"/>
      <w:marBottom w:val="0"/>
      <w:divBdr>
        <w:top w:val="none" w:sz="0" w:space="0" w:color="auto"/>
        <w:left w:val="none" w:sz="0" w:space="0" w:color="auto"/>
        <w:bottom w:val="none" w:sz="0" w:space="0" w:color="auto"/>
        <w:right w:val="none" w:sz="0" w:space="0" w:color="auto"/>
      </w:divBdr>
    </w:div>
    <w:div w:id="1515606184">
      <w:bodyDiv w:val="1"/>
      <w:marLeft w:val="0"/>
      <w:marRight w:val="0"/>
      <w:marTop w:val="0"/>
      <w:marBottom w:val="0"/>
      <w:divBdr>
        <w:top w:val="none" w:sz="0" w:space="0" w:color="auto"/>
        <w:left w:val="none" w:sz="0" w:space="0" w:color="auto"/>
        <w:bottom w:val="none" w:sz="0" w:space="0" w:color="auto"/>
        <w:right w:val="none" w:sz="0" w:space="0" w:color="auto"/>
      </w:divBdr>
    </w:div>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E22B4C0E83EAED75C64886AAEF04C3F1BC25A7BB93BD4270187E82DDyEp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22B4C0E83EAED75C64886AAEF04C3F1BA2AA5B991BD4270187E82DDyEp4L" TargetMode="External"/><Relationship Id="rId5" Type="http://schemas.openxmlformats.org/officeDocument/2006/relationships/settings" Target="settings.xml"/><Relationship Id="rId10" Type="http://schemas.openxmlformats.org/officeDocument/2006/relationships/hyperlink" Target="consultantplus://offline/ref=BCE22B4C0E83EAED75C64886AAEF04C3F1BC25A7BB93BD4270187E82DDyEp4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E7C5-E0C1-4FD4-AD39-2155845C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138</Pages>
  <Words>39397</Words>
  <Characters>224568</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Полякова</cp:lastModifiedBy>
  <cp:revision>591</cp:revision>
  <cp:lastPrinted>2020-12-24T10:10:00Z</cp:lastPrinted>
  <dcterms:created xsi:type="dcterms:W3CDTF">2021-01-21T10:32:00Z</dcterms:created>
  <dcterms:modified xsi:type="dcterms:W3CDTF">2021-02-01T03:44:00Z</dcterms:modified>
</cp:coreProperties>
</file>