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000"/>
      </w:tblPr>
      <w:tblGrid>
        <w:gridCol w:w="4748"/>
      </w:tblGrid>
      <w:tr w:rsidR="00BC2988" w:rsidRPr="0002053A" w:rsidTr="00D3490F">
        <w:tc>
          <w:tcPr>
            <w:tcW w:w="4748" w:type="dxa"/>
          </w:tcPr>
          <w:p w:rsidR="00BC2988" w:rsidRPr="00402D0A" w:rsidRDefault="00BC2988" w:rsidP="007E5237">
            <w:pPr>
              <w:pStyle w:val="a3"/>
              <w:jc w:val="center"/>
              <w:rPr>
                <w:rFonts w:ascii="Times New Roman" w:hAnsi="Times New Roman"/>
                <w:b/>
                <w:sz w:val="28"/>
                <w:szCs w:val="28"/>
              </w:rPr>
            </w:pPr>
            <w:r w:rsidRPr="00402D0A">
              <w:rPr>
                <w:rFonts w:ascii="Times New Roman" w:hAnsi="Times New Roman"/>
                <w:b/>
                <w:sz w:val="28"/>
                <w:szCs w:val="28"/>
              </w:rPr>
              <w:t>АДМИНИСТРАЦИЯ</w:t>
            </w:r>
          </w:p>
          <w:p w:rsidR="00BC2988" w:rsidRPr="00402D0A" w:rsidRDefault="00BC2988" w:rsidP="007E5237">
            <w:pPr>
              <w:pStyle w:val="a3"/>
              <w:jc w:val="center"/>
              <w:rPr>
                <w:rFonts w:ascii="Times New Roman" w:hAnsi="Times New Roman"/>
                <w:b/>
                <w:sz w:val="28"/>
                <w:szCs w:val="28"/>
              </w:rPr>
            </w:pPr>
            <w:r w:rsidRPr="00402D0A">
              <w:rPr>
                <w:rFonts w:ascii="Times New Roman" w:hAnsi="Times New Roman"/>
                <w:b/>
                <w:sz w:val="28"/>
                <w:szCs w:val="28"/>
              </w:rPr>
              <w:t>МУНИЦИПАЛЬНОЕ</w:t>
            </w:r>
            <w:r w:rsidRPr="00402D0A">
              <w:rPr>
                <w:rFonts w:ascii="Times New Roman" w:hAnsi="Times New Roman"/>
                <w:b/>
                <w:sz w:val="28"/>
                <w:szCs w:val="28"/>
              </w:rPr>
              <w:br/>
              <w:t>ОБРАЗОВАНИЕ</w:t>
            </w:r>
            <w:r w:rsidRPr="00402D0A">
              <w:rPr>
                <w:rFonts w:ascii="Times New Roman" w:hAnsi="Times New Roman"/>
                <w:b/>
                <w:sz w:val="28"/>
                <w:szCs w:val="28"/>
              </w:rPr>
              <w:br/>
              <w:t>СОЛЬ-ИЛЕЦКИЙ</w:t>
            </w:r>
            <w:r w:rsidRPr="00402D0A">
              <w:rPr>
                <w:rFonts w:ascii="Times New Roman" w:hAnsi="Times New Roman"/>
                <w:b/>
                <w:sz w:val="28"/>
                <w:szCs w:val="28"/>
              </w:rPr>
              <w:br/>
              <w:t>ГОРОДСКОЙ ОКРУГ</w:t>
            </w:r>
            <w:r w:rsidRPr="00402D0A">
              <w:rPr>
                <w:rFonts w:ascii="Times New Roman" w:hAnsi="Times New Roman"/>
                <w:b/>
                <w:sz w:val="28"/>
                <w:szCs w:val="28"/>
              </w:rPr>
              <w:br/>
              <w:t>ОРЕНБУРГСКОЙ  ОБЛАСТИ</w:t>
            </w:r>
            <w:r w:rsidRPr="00402D0A">
              <w:rPr>
                <w:rFonts w:ascii="Times New Roman" w:hAnsi="Times New Roman"/>
                <w:b/>
                <w:sz w:val="28"/>
                <w:szCs w:val="28"/>
              </w:rPr>
              <w:br/>
              <w:t>ПОСТАНОВЛЕНИЕ</w:t>
            </w:r>
          </w:p>
          <w:p w:rsidR="00BC2988" w:rsidRPr="00FB3D9B" w:rsidRDefault="00C80D39" w:rsidP="007E5237">
            <w:pPr>
              <w:jc w:val="center"/>
              <w:rPr>
                <w:rFonts w:ascii="Times New Roman" w:hAnsi="Times New Roman"/>
                <w:sz w:val="28"/>
                <w:szCs w:val="28"/>
              </w:rPr>
            </w:pPr>
            <w:r>
              <w:rPr>
                <w:rFonts w:ascii="Times New Roman" w:hAnsi="Times New Roman"/>
                <w:sz w:val="24"/>
                <w:szCs w:val="24"/>
              </w:rPr>
              <w:t>17.10.</w:t>
            </w:r>
            <w:r w:rsidR="007E5237" w:rsidRPr="00C80D39">
              <w:rPr>
                <w:rFonts w:ascii="Times New Roman" w:hAnsi="Times New Roman"/>
                <w:sz w:val="24"/>
                <w:szCs w:val="24"/>
              </w:rPr>
              <w:t>2016</w:t>
            </w:r>
            <w:r w:rsidR="00BC2988" w:rsidRPr="00402D0A">
              <w:rPr>
                <w:rFonts w:ascii="Times New Roman" w:hAnsi="Times New Roman"/>
                <w:sz w:val="28"/>
                <w:szCs w:val="28"/>
              </w:rPr>
              <w:t xml:space="preserve"> №</w:t>
            </w:r>
            <w:r>
              <w:rPr>
                <w:rFonts w:ascii="Times New Roman" w:hAnsi="Times New Roman"/>
                <w:sz w:val="28"/>
                <w:szCs w:val="28"/>
              </w:rPr>
              <w:t xml:space="preserve"> 3120-п</w:t>
            </w:r>
          </w:p>
          <w:p w:rsidR="00BC2988" w:rsidRPr="0070051B" w:rsidRDefault="00BC2988" w:rsidP="00D3490F">
            <w:pPr>
              <w:pStyle w:val="ConsPlusTitle"/>
              <w:jc w:val="both"/>
              <w:rPr>
                <w:rFonts w:ascii="Times New Roman" w:hAnsi="Times New Roman"/>
                <w:sz w:val="28"/>
                <w:szCs w:val="28"/>
              </w:rPr>
            </w:pPr>
          </w:p>
        </w:tc>
      </w:tr>
    </w:tbl>
    <w:p w:rsidR="00420619" w:rsidRPr="00572B71" w:rsidRDefault="00420619" w:rsidP="003D69AD">
      <w:pPr>
        <w:pStyle w:val="a3"/>
        <w:jc w:val="right"/>
        <w:rPr>
          <w:b/>
          <w:sz w:val="28"/>
        </w:rPr>
      </w:pPr>
    </w:p>
    <w:p w:rsidR="00420619" w:rsidRPr="00572B71" w:rsidRDefault="00420619" w:rsidP="003D69AD">
      <w:pPr>
        <w:pStyle w:val="a3"/>
        <w:jc w:val="right"/>
        <w:rPr>
          <w:b/>
          <w:sz w:val="28"/>
        </w:rPr>
      </w:pPr>
    </w:p>
    <w:p w:rsidR="00420619" w:rsidRPr="00572B71" w:rsidRDefault="00420619" w:rsidP="003D69AD">
      <w:pPr>
        <w:pStyle w:val="a3"/>
        <w:jc w:val="right"/>
        <w:rPr>
          <w:b/>
          <w:sz w:val="28"/>
        </w:rPr>
      </w:pPr>
    </w:p>
    <w:p w:rsidR="00420619" w:rsidRPr="00572B71" w:rsidRDefault="00420619" w:rsidP="003D69AD">
      <w:pPr>
        <w:pStyle w:val="a3"/>
        <w:jc w:val="right"/>
        <w:rPr>
          <w:b/>
          <w:sz w:val="28"/>
        </w:rPr>
      </w:pPr>
    </w:p>
    <w:p w:rsidR="00420619" w:rsidRPr="00572B71" w:rsidRDefault="00420619" w:rsidP="003D69AD">
      <w:pPr>
        <w:pStyle w:val="a3"/>
        <w:jc w:val="right"/>
        <w:rPr>
          <w:b/>
          <w:sz w:val="28"/>
        </w:rPr>
      </w:pPr>
    </w:p>
    <w:p w:rsidR="00420619" w:rsidRPr="00572B71" w:rsidRDefault="00420619" w:rsidP="003D69AD">
      <w:pPr>
        <w:pStyle w:val="a3"/>
        <w:jc w:val="right"/>
        <w:rPr>
          <w:b/>
          <w:sz w:val="28"/>
        </w:rPr>
      </w:pPr>
    </w:p>
    <w:p w:rsidR="00420619" w:rsidRPr="00572B71" w:rsidRDefault="00420619" w:rsidP="003D69AD">
      <w:pPr>
        <w:pStyle w:val="a3"/>
        <w:jc w:val="right"/>
        <w:rPr>
          <w:b/>
          <w:sz w:val="28"/>
        </w:rPr>
      </w:pPr>
    </w:p>
    <w:p w:rsidR="00420619" w:rsidRPr="00572B71" w:rsidRDefault="00420619" w:rsidP="003D69AD">
      <w:pPr>
        <w:pStyle w:val="a3"/>
        <w:jc w:val="right"/>
        <w:rPr>
          <w:b/>
          <w:sz w:val="28"/>
        </w:rPr>
      </w:pPr>
    </w:p>
    <w:p w:rsidR="00420619" w:rsidRPr="00572B71" w:rsidRDefault="00420619" w:rsidP="003D69AD">
      <w:pPr>
        <w:pStyle w:val="a3"/>
        <w:jc w:val="right"/>
        <w:rPr>
          <w:b/>
          <w:sz w:val="28"/>
        </w:rPr>
      </w:pPr>
    </w:p>
    <w:p w:rsidR="00BC2988" w:rsidRPr="00572B71" w:rsidRDefault="00BC2988" w:rsidP="003D69AD">
      <w:pPr>
        <w:pStyle w:val="a3"/>
        <w:jc w:val="right"/>
        <w:rPr>
          <w:b/>
          <w:sz w:val="28"/>
        </w:rPr>
      </w:pPr>
    </w:p>
    <w:p w:rsidR="00BC2988" w:rsidRPr="00572B71" w:rsidRDefault="00BC2988" w:rsidP="007E5237">
      <w:pPr>
        <w:pStyle w:val="ConsPlusTitle"/>
        <w:ind w:firstLine="0"/>
        <w:rPr>
          <w:rFonts w:ascii="Times New Roman" w:hAnsi="Times New Roman" w:cs="Times New Roman"/>
          <w:b w:val="0"/>
          <w:sz w:val="28"/>
          <w:szCs w:val="28"/>
          <w:lang w:val="ru-RU"/>
        </w:rPr>
      </w:pPr>
      <w:r w:rsidRPr="00572B71">
        <w:rPr>
          <w:rFonts w:ascii="Times New Roman" w:hAnsi="Times New Roman" w:cs="Times New Roman"/>
          <w:b w:val="0"/>
          <w:sz w:val="28"/>
          <w:szCs w:val="28"/>
          <w:lang w:val="ru-RU"/>
        </w:rPr>
        <w:t>О внесении изменений в муниципальную</w:t>
      </w:r>
    </w:p>
    <w:p w:rsidR="00BC2988" w:rsidRPr="00572B71" w:rsidRDefault="00BC2988" w:rsidP="007E5237">
      <w:pPr>
        <w:pStyle w:val="ConsPlusTitle"/>
        <w:ind w:firstLine="0"/>
        <w:rPr>
          <w:rFonts w:ascii="Times New Roman" w:hAnsi="Times New Roman" w:cs="Times New Roman"/>
          <w:b w:val="0"/>
          <w:sz w:val="28"/>
          <w:szCs w:val="28"/>
          <w:lang w:val="ru-RU"/>
        </w:rPr>
      </w:pPr>
      <w:r w:rsidRPr="00572B71">
        <w:rPr>
          <w:rFonts w:ascii="Times New Roman" w:hAnsi="Times New Roman" w:cs="Times New Roman"/>
          <w:b w:val="0"/>
          <w:sz w:val="28"/>
          <w:szCs w:val="28"/>
          <w:lang w:val="ru-RU"/>
        </w:rPr>
        <w:t>программу «Развитие сельского хозяйства</w:t>
      </w:r>
    </w:p>
    <w:p w:rsidR="00BC2988" w:rsidRPr="00572B71" w:rsidRDefault="00BC2988" w:rsidP="007E5237">
      <w:pPr>
        <w:pStyle w:val="ConsPlusTitle"/>
        <w:ind w:firstLine="0"/>
        <w:rPr>
          <w:rFonts w:ascii="Times New Roman" w:hAnsi="Times New Roman" w:cs="Times New Roman"/>
          <w:b w:val="0"/>
          <w:sz w:val="28"/>
          <w:szCs w:val="28"/>
          <w:lang w:val="ru-RU"/>
        </w:rPr>
      </w:pPr>
      <w:r w:rsidRPr="00572B71">
        <w:rPr>
          <w:rFonts w:ascii="Times New Roman" w:hAnsi="Times New Roman" w:cs="Times New Roman"/>
          <w:b w:val="0"/>
          <w:sz w:val="28"/>
          <w:szCs w:val="28"/>
          <w:lang w:val="ru-RU"/>
        </w:rPr>
        <w:t>и регулирование рынков сельскохозяйственной</w:t>
      </w:r>
      <w:bookmarkStart w:id="0" w:name="_GoBack"/>
      <w:bookmarkEnd w:id="0"/>
    </w:p>
    <w:p w:rsidR="00BC2988" w:rsidRPr="00572B71" w:rsidRDefault="00BC2988" w:rsidP="007E5237">
      <w:pPr>
        <w:pStyle w:val="ConsPlusTitle"/>
        <w:ind w:firstLine="0"/>
        <w:rPr>
          <w:rFonts w:ascii="Times New Roman" w:hAnsi="Times New Roman" w:cs="Times New Roman"/>
          <w:b w:val="0"/>
          <w:sz w:val="28"/>
          <w:szCs w:val="28"/>
          <w:lang w:val="ru-RU"/>
        </w:rPr>
      </w:pPr>
      <w:r w:rsidRPr="00572B71">
        <w:rPr>
          <w:rFonts w:ascii="Times New Roman" w:hAnsi="Times New Roman" w:cs="Times New Roman"/>
          <w:b w:val="0"/>
          <w:sz w:val="28"/>
          <w:szCs w:val="28"/>
          <w:lang w:val="ru-RU"/>
        </w:rPr>
        <w:t>продукции, сырья и продовольствия Соль-Илецкого</w:t>
      </w:r>
    </w:p>
    <w:p w:rsidR="00BC2988" w:rsidRPr="00572B71" w:rsidRDefault="00BC2988" w:rsidP="007E5237">
      <w:pPr>
        <w:pStyle w:val="ConsPlusTitle"/>
        <w:ind w:firstLine="0"/>
        <w:rPr>
          <w:rFonts w:ascii="Times New Roman" w:hAnsi="Times New Roman" w:cs="Times New Roman"/>
          <w:b w:val="0"/>
          <w:sz w:val="28"/>
          <w:szCs w:val="28"/>
          <w:lang w:val="ru-RU"/>
        </w:rPr>
      </w:pPr>
      <w:r w:rsidRPr="00572B71">
        <w:rPr>
          <w:rFonts w:ascii="Times New Roman" w:hAnsi="Times New Roman" w:cs="Times New Roman"/>
          <w:b w:val="0"/>
          <w:sz w:val="28"/>
          <w:szCs w:val="28"/>
          <w:lang w:val="ru-RU"/>
        </w:rPr>
        <w:t>городского округа» на 2016-2020 годы</w:t>
      </w:r>
    </w:p>
    <w:p w:rsidR="00BC2988" w:rsidRPr="00572B71" w:rsidRDefault="00BC2988" w:rsidP="002A67BE">
      <w:pPr>
        <w:pStyle w:val="a3"/>
        <w:jc w:val="both"/>
        <w:rPr>
          <w:sz w:val="28"/>
        </w:rPr>
      </w:pPr>
    </w:p>
    <w:p w:rsidR="00BC2988" w:rsidRPr="00572B71" w:rsidRDefault="00BC2988" w:rsidP="004D4178">
      <w:pPr>
        <w:pStyle w:val="ConsPlusNormal"/>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 xml:space="preserve">На основании </w:t>
      </w:r>
      <w:hyperlink r:id="rId8" w:history="1">
        <w:r w:rsidRPr="00572B71">
          <w:rPr>
            <w:rFonts w:ascii="Times New Roman" w:hAnsi="Times New Roman" w:cs="Times New Roman"/>
            <w:sz w:val="28"/>
            <w:szCs w:val="28"/>
            <w:lang w:val="ru-RU"/>
          </w:rPr>
          <w:t>п</w:t>
        </w:r>
      </w:hyperlink>
      <w:r w:rsidRPr="00572B71">
        <w:rPr>
          <w:rFonts w:ascii="Times New Roman" w:hAnsi="Times New Roman" w:cs="Times New Roman"/>
          <w:lang w:val="ru-RU"/>
        </w:rPr>
        <w:t xml:space="preserve">. </w:t>
      </w:r>
      <w:r w:rsidRPr="00572B71">
        <w:rPr>
          <w:rFonts w:ascii="Times New Roman" w:hAnsi="Times New Roman" w:cs="Times New Roman"/>
          <w:sz w:val="28"/>
          <w:szCs w:val="28"/>
          <w:lang w:val="ru-RU"/>
        </w:rPr>
        <w:t>12 «Порядка разработки, реализации и оценки эффективности муниципальных программ муниципального образования Соль-Илецкий городской округ», принятого постановлением администрации Соль-Илецкого городского округа от 26.01.2016г. №56-п постановляю:</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1. Муниципальную программу «Развитие сельского хозяйства и регулирование рынков сельскохозяйственной продукции, сырья и продовольствия Соль-Илецкого городского округа» на 2016-2020 годы, принятую постановлением администрации Соль-Илецкого городского округа от 30.03.2016г. № 852-п изложить в новой редакции. (Приложение)</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 2. Контроль за исполнением настоящего постановления возложить на </w:t>
      </w:r>
      <w:r w:rsidR="00036B0A" w:rsidRPr="00572B71">
        <w:rPr>
          <w:rFonts w:ascii="Times New Roman" w:hAnsi="Times New Roman"/>
          <w:sz w:val="28"/>
          <w:szCs w:val="28"/>
        </w:rPr>
        <w:t xml:space="preserve">исполняющего обязанности </w:t>
      </w:r>
      <w:r w:rsidRPr="00572B71">
        <w:rPr>
          <w:rFonts w:ascii="Times New Roman" w:hAnsi="Times New Roman"/>
          <w:sz w:val="28"/>
          <w:szCs w:val="28"/>
        </w:rPr>
        <w:t>заместителя главы администрации городского округа – начальника управления сельского хозяйства Мироненко С.И.</w:t>
      </w:r>
    </w:p>
    <w:p w:rsidR="00BC2988" w:rsidRPr="00572B71" w:rsidRDefault="00BC2988" w:rsidP="00D50D22">
      <w:pPr>
        <w:pStyle w:val="a3"/>
        <w:jc w:val="both"/>
        <w:rPr>
          <w:rFonts w:ascii="Times New Roman" w:hAnsi="Times New Roman"/>
          <w:sz w:val="28"/>
          <w:szCs w:val="28"/>
        </w:rPr>
      </w:pPr>
      <w:r w:rsidRPr="00572B71">
        <w:rPr>
          <w:rFonts w:ascii="Times New Roman" w:hAnsi="Times New Roman"/>
          <w:sz w:val="28"/>
          <w:szCs w:val="28"/>
        </w:rPr>
        <w:t>3. Постановление вступает в силу после его официальног</w:t>
      </w:r>
      <w:r w:rsidR="00D50D22" w:rsidRPr="00572B71">
        <w:rPr>
          <w:rFonts w:ascii="Times New Roman" w:hAnsi="Times New Roman"/>
          <w:sz w:val="28"/>
          <w:szCs w:val="28"/>
        </w:rPr>
        <w:t>о опубликования (обнародования).</w:t>
      </w:r>
    </w:p>
    <w:p w:rsidR="006D1712" w:rsidRPr="00572B71" w:rsidRDefault="006D1712" w:rsidP="004D4178">
      <w:pPr>
        <w:spacing w:after="0" w:line="240" w:lineRule="auto"/>
        <w:jc w:val="both"/>
        <w:rPr>
          <w:sz w:val="28"/>
        </w:rPr>
      </w:pPr>
    </w:p>
    <w:p w:rsidR="00BC2988" w:rsidRPr="00572B71" w:rsidRDefault="00036B0A" w:rsidP="004D4178">
      <w:pPr>
        <w:spacing w:after="0" w:line="240" w:lineRule="auto"/>
        <w:jc w:val="both"/>
        <w:rPr>
          <w:rFonts w:ascii="Times New Roman" w:hAnsi="Times New Roman"/>
          <w:sz w:val="28"/>
        </w:rPr>
      </w:pPr>
      <w:r w:rsidRPr="00572B71">
        <w:rPr>
          <w:rFonts w:ascii="Times New Roman" w:hAnsi="Times New Roman"/>
          <w:sz w:val="28"/>
        </w:rPr>
        <w:t>Временно исполняющий</w:t>
      </w:r>
      <w:r w:rsidR="0094323D" w:rsidRPr="00572B71">
        <w:rPr>
          <w:rFonts w:ascii="Times New Roman" w:hAnsi="Times New Roman"/>
          <w:sz w:val="28"/>
        </w:rPr>
        <w:t>полномочия</w:t>
      </w:r>
    </w:p>
    <w:p w:rsidR="00BC2988" w:rsidRPr="00572B71" w:rsidRDefault="00036B0A" w:rsidP="004D4178">
      <w:pPr>
        <w:spacing w:after="0" w:line="240" w:lineRule="auto"/>
        <w:jc w:val="both"/>
        <w:rPr>
          <w:rFonts w:ascii="Times New Roman" w:hAnsi="Times New Roman"/>
          <w:sz w:val="28"/>
        </w:rPr>
      </w:pPr>
      <w:r w:rsidRPr="00572B71">
        <w:rPr>
          <w:rFonts w:ascii="Times New Roman" w:hAnsi="Times New Roman"/>
          <w:sz w:val="28"/>
        </w:rPr>
        <w:t>главы муниципального</w:t>
      </w:r>
      <w:r w:rsidR="0094323D" w:rsidRPr="00572B71">
        <w:rPr>
          <w:rFonts w:ascii="Times New Roman" w:hAnsi="Times New Roman"/>
          <w:sz w:val="28"/>
        </w:rPr>
        <w:t xml:space="preserve"> образования</w:t>
      </w:r>
    </w:p>
    <w:p w:rsidR="000F36C0" w:rsidRPr="00572B71" w:rsidRDefault="00036B0A" w:rsidP="004D4178">
      <w:pPr>
        <w:spacing w:after="0" w:line="240" w:lineRule="auto"/>
        <w:jc w:val="both"/>
        <w:rPr>
          <w:rFonts w:ascii="Times New Roman" w:hAnsi="Times New Roman"/>
          <w:sz w:val="28"/>
        </w:rPr>
      </w:pPr>
      <w:r w:rsidRPr="00572B71">
        <w:rPr>
          <w:rFonts w:ascii="Times New Roman" w:hAnsi="Times New Roman"/>
          <w:sz w:val="28"/>
        </w:rPr>
        <w:t>Соль-Илецк</w:t>
      </w:r>
      <w:r w:rsidR="007E5237" w:rsidRPr="00572B71">
        <w:rPr>
          <w:rFonts w:ascii="Times New Roman" w:hAnsi="Times New Roman"/>
          <w:sz w:val="28"/>
        </w:rPr>
        <w:t>ий</w:t>
      </w:r>
      <w:r w:rsidR="00C80D39">
        <w:rPr>
          <w:rFonts w:ascii="Times New Roman" w:hAnsi="Times New Roman"/>
          <w:sz w:val="28"/>
        </w:rPr>
        <w:t xml:space="preserve"> </w:t>
      </w:r>
      <w:r w:rsidRPr="00572B71">
        <w:rPr>
          <w:rFonts w:ascii="Times New Roman" w:hAnsi="Times New Roman"/>
          <w:sz w:val="28"/>
        </w:rPr>
        <w:t>городско</w:t>
      </w:r>
      <w:r w:rsidR="007E5237" w:rsidRPr="00572B71">
        <w:rPr>
          <w:rFonts w:ascii="Times New Roman" w:hAnsi="Times New Roman"/>
          <w:sz w:val="28"/>
        </w:rPr>
        <w:t>й</w:t>
      </w:r>
      <w:r w:rsidRPr="00572B71">
        <w:rPr>
          <w:rFonts w:ascii="Times New Roman" w:hAnsi="Times New Roman"/>
          <w:sz w:val="28"/>
        </w:rPr>
        <w:t xml:space="preserve"> округ</w:t>
      </w:r>
      <w:r w:rsidR="0094323D" w:rsidRPr="00572B71">
        <w:rPr>
          <w:rFonts w:ascii="Times New Roman" w:hAnsi="Times New Roman"/>
          <w:sz w:val="28"/>
        </w:rPr>
        <w:t xml:space="preserve">                                          В.М. Немич</w:t>
      </w:r>
    </w:p>
    <w:p w:rsidR="000F36C0" w:rsidRPr="00572B71" w:rsidRDefault="000F36C0" w:rsidP="004D4178">
      <w:pPr>
        <w:spacing w:after="0" w:line="240" w:lineRule="auto"/>
        <w:jc w:val="both"/>
        <w:rPr>
          <w:rFonts w:ascii="Times New Roman" w:hAnsi="Times New Roman"/>
          <w:sz w:val="28"/>
        </w:rPr>
      </w:pPr>
    </w:p>
    <w:p w:rsidR="000F36C0" w:rsidRPr="00572B71" w:rsidRDefault="000F36C0" w:rsidP="004D4178">
      <w:pPr>
        <w:spacing w:after="0" w:line="240" w:lineRule="auto"/>
        <w:jc w:val="both"/>
        <w:rPr>
          <w:rFonts w:ascii="Times New Roman" w:hAnsi="Times New Roman"/>
          <w:sz w:val="28"/>
        </w:rPr>
      </w:pPr>
      <w:r w:rsidRPr="00572B71">
        <w:rPr>
          <w:rFonts w:ascii="Times New Roman" w:hAnsi="Times New Roman"/>
          <w:sz w:val="28"/>
        </w:rPr>
        <w:t xml:space="preserve">Верно                                                                                      </w:t>
      </w:r>
    </w:p>
    <w:p w:rsidR="000F36C0" w:rsidRPr="00572B71" w:rsidRDefault="000F36C0" w:rsidP="004D4178">
      <w:pPr>
        <w:spacing w:after="0" w:line="240" w:lineRule="auto"/>
        <w:jc w:val="both"/>
        <w:rPr>
          <w:rFonts w:ascii="Times New Roman" w:hAnsi="Times New Roman"/>
          <w:sz w:val="28"/>
        </w:rPr>
      </w:pPr>
      <w:r w:rsidRPr="00572B71">
        <w:rPr>
          <w:rFonts w:ascii="Times New Roman" w:hAnsi="Times New Roman"/>
          <w:sz w:val="28"/>
        </w:rPr>
        <w:t>Ведущий специалист</w:t>
      </w:r>
    </w:p>
    <w:p w:rsidR="00BC2988" w:rsidRPr="00572B71" w:rsidRDefault="0094323D" w:rsidP="004D4178">
      <w:pPr>
        <w:spacing w:after="0" w:line="240" w:lineRule="auto"/>
        <w:jc w:val="both"/>
        <w:rPr>
          <w:rFonts w:ascii="Times New Roman" w:hAnsi="Times New Roman"/>
          <w:sz w:val="28"/>
        </w:rPr>
      </w:pPr>
      <w:r w:rsidRPr="00572B71">
        <w:rPr>
          <w:rFonts w:ascii="Times New Roman" w:hAnsi="Times New Roman"/>
          <w:sz w:val="28"/>
        </w:rPr>
        <w:t>у</w:t>
      </w:r>
      <w:r w:rsidR="000F36C0" w:rsidRPr="00572B71">
        <w:rPr>
          <w:rFonts w:ascii="Times New Roman" w:hAnsi="Times New Roman"/>
          <w:sz w:val="28"/>
        </w:rPr>
        <w:t>правления делами</w:t>
      </w:r>
      <w:r w:rsidRPr="00572B71">
        <w:rPr>
          <w:rFonts w:ascii="Times New Roman" w:hAnsi="Times New Roman"/>
          <w:sz w:val="28"/>
        </w:rPr>
        <w:t>Е.В. Телушкина</w:t>
      </w:r>
    </w:p>
    <w:p w:rsidR="00BC2988" w:rsidRPr="00572B71" w:rsidRDefault="00BC2988" w:rsidP="004D4178">
      <w:pPr>
        <w:spacing w:after="0" w:line="240" w:lineRule="auto"/>
        <w:jc w:val="both"/>
        <w:rPr>
          <w:rFonts w:ascii="Times New Roman" w:hAnsi="Times New Roman"/>
          <w:sz w:val="28"/>
        </w:rPr>
      </w:pPr>
    </w:p>
    <w:p w:rsidR="00BC2988" w:rsidRPr="00572B71" w:rsidRDefault="00BC2988" w:rsidP="004D4178">
      <w:pPr>
        <w:spacing w:after="0" w:line="240" w:lineRule="auto"/>
        <w:jc w:val="both"/>
        <w:rPr>
          <w:rFonts w:ascii="Times New Roman" w:hAnsi="Times New Roman"/>
        </w:rPr>
      </w:pPr>
      <w:r w:rsidRPr="00572B71">
        <w:rPr>
          <w:rFonts w:ascii="Times New Roman" w:hAnsi="Times New Roman"/>
        </w:rPr>
        <w:t>Разослано: в прокуратуру Соль-Илецкого района, управление делами, юридическому отделу, управлению сельского хозяйства, финансовому управлению</w:t>
      </w:r>
    </w:p>
    <w:p w:rsidR="00D50D22" w:rsidRPr="00572B71" w:rsidRDefault="00D50D22" w:rsidP="007E5237">
      <w:pPr>
        <w:pStyle w:val="a3"/>
        <w:jc w:val="center"/>
      </w:pPr>
    </w:p>
    <w:p w:rsidR="0094323D" w:rsidRPr="00572B71" w:rsidRDefault="0094323D" w:rsidP="007E5237">
      <w:pPr>
        <w:pStyle w:val="a3"/>
        <w:jc w:val="center"/>
        <w:rPr>
          <w:rFonts w:ascii="Times New Roman" w:hAnsi="Times New Roman"/>
          <w:sz w:val="28"/>
          <w:szCs w:val="28"/>
        </w:rPr>
      </w:pPr>
    </w:p>
    <w:p w:rsidR="00BC2988" w:rsidRPr="00572B71" w:rsidRDefault="00BC2988" w:rsidP="00C80D39">
      <w:pPr>
        <w:pStyle w:val="a3"/>
        <w:jc w:val="right"/>
        <w:rPr>
          <w:rFonts w:ascii="Times New Roman" w:hAnsi="Times New Roman"/>
          <w:sz w:val="28"/>
          <w:szCs w:val="28"/>
        </w:rPr>
      </w:pPr>
      <w:r w:rsidRPr="00572B71">
        <w:rPr>
          <w:rFonts w:ascii="Times New Roman" w:hAnsi="Times New Roman"/>
          <w:sz w:val="28"/>
          <w:szCs w:val="28"/>
        </w:rPr>
        <w:lastRenderedPageBreak/>
        <w:t>Приложение</w:t>
      </w:r>
    </w:p>
    <w:p w:rsidR="005D675D" w:rsidRPr="00572B71" w:rsidRDefault="00BC2988" w:rsidP="00C80D39">
      <w:pPr>
        <w:pStyle w:val="a3"/>
        <w:jc w:val="right"/>
        <w:rPr>
          <w:rFonts w:ascii="Times New Roman" w:hAnsi="Times New Roman"/>
          <w:sz w:val="28"/>
          <w:szCs w:val="28"/>
        </w:rPr>
      </w:pPr>
      <w:r w:rsidRPr="00572B71">
        <w:rPr>
          <w:rFonts w:ascii="Times New Roman" w:hAnsi="Times New Roman"/>
          <w:sz w:val="28"/>
          <w:szCs w:val="28"/>
        </w:rPr>
        <w:t xml:space="preserve">к постановлению </w:t>
      </w:r>
      <w:r w:rsidR="007E5237" w:rsidRPr="00572B71">
        <w:rPr>
          <w:rFonts w:ascii="Times New Roman" w:hAnsi="Times New Roman"/>
          <w:sz w:val="28"/>
          <w:szCs w:val="28"/>
        </w:rPr>
        <w:t>администрации</w:t>
      </w:r>
    </w:p>
    <w:p w:rsidR="00BC2988" w:rsidRPr="00572B71" w:rsidRDefault="005D675D" w:rsidP="00C80D39">
      <w:pPr>
        <w:pStyle w:val="a3"/>
        <w:tabs>
          <w:tab w:val="left" w:pos="5505"/>
        </w:tabs>
        <w:jc w:val="right"/>
        <w:rPr>
          <w:rFonts w:ascii="Times New Roman" w:hAnsi="Times New Roman"/>
          <w:sz w:val="28"/>
          <w:szCs w:val="28"/>
        </w:rPr>
      </w:pPr>
      <w:r w:rsidRPr="00572B71">
        <w:rPr>
          <w:rFonts w:ascii="Times New Roman" w:hAnsi="Times New Roman"/>
          <w:sz w:val="28"/>
          <w:szCs w:val="28"/>
        </w:rPr>
        <w:t>Соль-Илецкого</w:t>
      </w:r>
      <w:r w:rsidR="00C80D39">
        <w:rPr>
          <w:rFonts w:ascii="Times New Roman" w:hAnsi="Times New Roman"/>
          <w:sz w:val="28"/>
          <w:szCs w:val="28"/>
        </w:rPr>
        <w:t xml:space="preserve"> </w:t>
      </w:r>
      <w:r w:rsidR="00BC2988" w:rsidRPr="00572B71">
        <w:rPr>
          <w:rFonts w:ascii="Times New Roman" w:hAnsi="Times New Roman"/>
          <w:sz w:val="28"/>
          <w:szCs w:val="28"/>
        </w:rPr>
        <w:t>городско</w:t>
      </w:r>
      <w:r w:rsidRPr="00572B71">
        <w:rPr>
          <w:rFonts w:ascii="Times New Roman" w:hAnsi="Times New Roman"/>
          <w:sz w:val="28"/>
          <w:szCs w:val="28"/>
        </w:rPr>
        <w:t xml:space="preserve">го </w:t>
      </w:r>
      <w:r w:rsidR="00BC2988" w:rsidRPr="00572B71">
        <w:rPr>
          <w:rFonts w:ascii="Times New Roman" w:hAnsi="Times New Roman"/>
          <w:sz w:val="28"/>
          <w:szCs w:val="28"/>
        </w:rPr>
        <w:t>округ</w:t>
      </w:r>
      <w:r w:rsidRPr="00572B71">
        <w:rPr>
          <w:rFonts w:ascii="Times New Roman" w:hAnsi="Times New Roman"/>
          <w:sz w:val="28"/>
          <w:szCs w:val="28"/>
        </w:rPr>
        <w:t>а</w:t>
      </w:r>
    </w:p>
    <w:p w:rsidR="00BC2988" w:rsidRPr="00572B71" w:rsidRDefault="00C80D39" w:rsidP="00C80D39">
      <w:pPr>
        <w:pStyle w:val="a3"/>
        <w:jc w:val="right"/>
        <w:rPr>
          <w:rFonts w:ascii="Times New Roman" w:hAnsi="Times New Roman"/>
          <w:sz w:val="28"/>
          <w:szCs w:val="28"/>
        </w:rPr>
      </w:pPr>
      <w:r>
        <w:rPr>
          <w:rFonts w:ascii="Times New Roman" w:hAnsi="Times New Roman"/>
          <w:sz w:val="28"/>
          <w:szCs w:val="28"/>
        </w:rPr>
        <w:t>от  17.10.</w:t>
      </w:r>
      <w:r w:rsidR="00BC2988" w:rsidRPr="00572B71">
        <w:rPr>
          <w:rFonts w:ascii="Times New Roman" w:hAnsi="Times New Roman"/>
          <w:sz w:val="28"/>
          <w:szCs w:val="28"/>
        </w:rPr>
        <w:t xml:space="preserve">2016  №  </w:t>
      </w:r>
      <w:r>
        <w:rPr>
          <w:rFonts w:ascii="Times New Roman" w:hAnsi="Times New Roman"/>
          <w:sz w:val="28"/>
          <w:szCs w:val="28"/>
        </w:rPr>
        <w:t>3120-п</w:t>
      </w:r>
    </w:p>
    <w:p w:rsidR="00BC2988" w:rsidRPr="00572B71" w:rsidRDefault="00BC2988" w:rsidP="004D4178">
      <w:pPr>
        <w:spacing w:before="120"/>
        <w:jc w:val="right"/>
        <w:rPr>
          <w:sz w:val="28"/>
          <w:szCs w:val="28"/>
        </w:rPr>
      </w:pPr>
    </w:p>
    <w:p w:rsidR="00BC2988" w:rsidRPr="00572B71" w:rsidRDefault="00BC2988" w:rsidP="004D4178">
      <w:pPr>
        <w:pStyle w:val="a3"/>
        <w:jc w:val="both"/>
        <w:rPr>
          <w:rFonts w:ascii="Times New Roman" w:hAnsi="Times New Roman"/>
          <w:sz w:val="28"/>
          <w:szCs w:val="28"/>
        </w:rPr>
      </w:pPr>
    </w:p>
    <w:p w:rsidR="00BC2988" w:rsidRPr="00572B71" w:rsidRDefault="00BC2988" w:rsidP="004D4178">
      <w:pPr>
        <w:widowControl w:val="0"/>
        <w:jc w:val="both"/>
        <w:rPr>
          <w:rFonts w:ascii="Times New Roman" w:hAnsi="Times New Roman"/>
        </w:rPr>
      </w:pPr>
    </w:p>
    <w:p w:rsidR="00BC2988" w:rsidRPr="00572B71" w:rsidRDefault="00BC2988" w:rsidP="004D4178">
      <w:pPr>
        <w:widowControl w:val="0"/>
        <w:jc w:val="both"/>
        <w:rPr>
          <w:rFonts w:ascii="Times New Roman" w:hAnsi="Times New Roman"/>
        </w:rPr>
      </w:pPr>
    </w:p>
    <w:p w:rsidR="00BC2988" w:rsidRPr="00572B71" w:rsidRDefault="00BC2988" w:rsidP="004D4178">
      <w:pPr>
        <w:widowControl w:val="0"/>
        <w:jc w:val="both"/>
        <w:rPr>
          <w:rFonts w:ascii="Times New Roman" w:hAnsi="Times New Roman"/>
        </w:rPr>
      </w:pPr>
    </w:p>
    <w:p w:rsidR="00BC2988" w:rsidRPr="00572B71" w:rsidRDefault="00BC2988" w:rsidP="004D4178">
      <w:pPr>
        <w:widowControl w:val="0"/>
        <w:jc w:val="both"/>
        <w:rPr>
          <w:rFonts w:ascii="Times New Roman" w:hAnsi="Times New Roman"/>
          <w:b/>
        </w:rPr>
      </w:pPr>
    </w:p>
    <w:p w:rsidR="00BC2988" w:rsidRPr="00572B71" w:rsidRDefault="00BC2988" w:rsidP="004D4178">
      <w:pPr>
        <w:widowControl w:val="0"/>
        <w:jc w:val="both"/>
        <w:rPr>
          <w:rFonts w:ascii="Times New Roman" w:hAnsi="Times New Roman"/>
          <w:b/>
        </w:rPr>
      </w:pPr>
    </w:p>
    <w:p w:rsidR="00BC2988" w:rsidRPr="00572B71" w:rsidRDefault="00BC2988" w:rsidP="004D4178">
      <w:pPr>
        <w:widowControl w:val="0"/>
        <w:jc w:val="both"/>
        <w:rPr>
          <w:rFonts w:ascii="Times New Roman" w:hAnsi="Times New Roman"/>
        </w:rPr>
      </w:pPr>
    </w:p>
    <w:p w:rsidR="00BC2988" w:rsidRPr="00572B71" w:rsidRDefault="00BC2988" w:rsidP="00420619">
      <w:pPr>
        <w:pStyle w:val="a3"/>
        <w:jc w:val="center"/>
        <w:rPr>
          <w:rFonts w:ascii="Times New Roman" w:hAnsi="Times New Roman"/>
          <w:sz w:val="28"/>
          <w:szCs w:val="28"/>
        </w:rPr>
      </w:pPr>
      <w:r w:rsidRPr="00572B71">
        <w:rPr>
          <w:rFonts w:ascii="Times New Roman" w:hAnsi="Times New Roman"/>
          <w:sz w:val="28"/>
          <w:szCs w:val="28"/>
        </w:rPr>
        <w:t>Муниципальная программа</w:t>
      </w:r>
    </w:p>
    <w:p w:rsidR="00BC2988" w:rsidRPr="00572B71" w:rsidRDefault="00BC2988" w:rsidP="00420619">
      <w:pPr>
        <w:pStyle w:val="a3"/>
        <w:jc w:val="center"/>
        <w:rPr>
          <w:rFonts w:ascii="Times New Roman" w:hAnsi="Times New Roman"/>
          <w:sz w:val="28"/>
          <w:szCs w:val="28"/>
        </w:rPr>
      </w:pPr>
      <w:r w:rsidRPr="00572B71">
        <w:rPr>
          <w:rFonts w:ascii="Times New Roman" w:hAnsi="Times New Roman"/>
          <w:caps/>
          <w:sz w:val="28"/>
          <w:szCs w:val="28"/>
        </w:rPr>
        <w:t>«</w:t>
      </w:r>
      <w:r w:rsidRPr="00572B71">
        <w:rPr>
          <w:rFonts w:ascii="Times New Roman" w:hAnsi="Times New Roman"/>
          <w:sz w:val="28"/>
          <w:szCs w:val="28"/>
        </w:rPr>
        <w:t>Развитие сельского хозяйства и регулирование рынков</w:t>
      </w:r>
    </w:p>
    <w:p w:rsidR="00BC2988" w:rsidRPr="00572B71" w:rsidRDefault="00BC2988" w:rsidP="00420619">
      <w:pPr>
        <w:pStyle w:val="a3"/>
        <w:jc w:val="center"/>
        <w:rPr>
          <w:rFonts w:ascii="Times New Roman" w:hAnsi="Times New Roman"/>
          <w:sz w:val="28"/>
          <w:szCs w:val="28"/>
        </w:rPr>
      </w:pPr>
      <w:r w:rsidRPr="00572B71">
        <w:rPr>
          <w:rFonts w:ascii="Times New Roman" w:hAnsi="Times New Roman"/>
          <w:sz w:val="28"/>
          <w:szCs w:val="28"/>
        </w:rPr>
        <w:t>сельскохозяйственной продукции, сырья и продовольствия</w:t>
      </w:r>
    </w:p>
    <w:p w:rsidR="00BC2988" w:rsidRPr="00572B71" w:rsidRDefault="00BC2988" w:rsidP="00420619">
      <w:pPr>
        <w:pStyle w:val="a3"/>
        <w:jc w:val="center"/>
        <w:rPr>
          <w:rFonts w:ascii="Times New Roman" w:hAnsi="Times New Roman"/>
          <w:sz w:val="28"/>
          <w:szCs w:val="28"/>
        </w:rPr>
      </w:pPr>
      <w:r w:rsidRPr="00572B71">
        <w:rPr>
          <w:rFonts w:ascii="Times New Roman" w:hAnsi="Times New Roman"/>
          <w:sz w:val="28"/>
          <w:szCs w:val="28"/>
        </w:rPr>
        <w:t>Соль-Илецкого городского округа» на 2016–2020 годы</w:t>
      </w:r>
    </w:p>
    <w:p w:rsidR="00BC2988" w:rsidRPr="00572B71" w:rsidRDefault="00BC2988" w:rsidP="004D4178">
      <w:pPr>
        <w:widowControl w:val="0"/>
        <w:jc w:val="both"/>
        <w:rPr>
          <w:rFonts w:ascii="Times New Roman" w:hAnsi="Times New Roman"/>
          <w:b/>
        </w:rPr>
      </w:pPr>
    </w:p>
    <w:p w:rsidR="00BC2988" w:rsidRPr="00572B71" w:rsidRDefault="00BC2988" w:rsidP="004D4178">
      <w:pPr>
        <w:widowControl w:val="0"/>
        <w:ind w:firstLine="709"/>
        <w:jc w:val="both"/>
        <w:rPr>
          <w:rFonts w:ascii="Times New Roman" w:hAnsi="Times New Roman"/>
        </w:rPr>
      </w:pPr>
    </w:p>
    <w:p w:rsidR="00BC2988" w:rsidRPr="00572B71" w:rsidRDefault="00BC2988" w:rsidP="004D4178">
      <w:pPr>
        <w:widowControl w:val="0"/>
        <w:ind w:firstLine="709"/>
        <w:jc w:val="both"/>
        <w:rPr>
          <w:rFonts w:ascii="Times New Roman" w:hAnsi="Times New Roman"/>
        </w:rPr>
      </w:pPr>
    </w:p>
    <w:p w:rsidR="00BC2988" w:rsidRPr="00572B71" w:rsidRDefault="00BC2988" w:rsidP="004D4178">
      <w:pPr>
        <w:widowControl w:val="0"/>
        <w:ind w:firstLine="709"/>
        <w:jc w:val="both"/>
        <w:rPr>
          <w:rFonts w:ascii="Times New Roman" w:hAnsi="Times New Roman"/>
        </w:rPr>
      </w:pPr>
    </w:p>
    <w:p w:rsidR="00BC2988" w:rsidRPr="00572B71" w:rsidRDefault="00BC2988" w:rsidP="004D4178">
      <w:pPr>
        <w:widowControl w:val="0"/>
        <w:ind w:firstLine="709"/>
        <w:jc w:val="both"/>
        <w:rPr>
          <w:rFonts w:ascii="Times New Roman" w:hAnsi="Times New Roman"/>
        </w:rPr>
      </w:pPr>
    </w:p>
    <w:p w:rsidR="00BC2988" w:rsidRPr="00572B71" w:rsidRDefault="00BC2988" w:rsidP="004D4178">
      <w:pPr>
        <w:widowControl w:val="0"/>
        <w:ind w:firstLine="709"/>
        <w:jc w:val="both"/>
        <w:rPr>
          <w:rFonts w:ascii="Times New Roman" w:hAnsi="Times New Roman"/>
        </w:rPr>
      </w:pPr>
    </w:p>
    <w:p w:rsidR="00BC2988" w:rsidRPr="00572B71" w:rsidRDefault="00BC2988" w:rsidP="004D4178">
      <w:pPr>
        <w:widowControl w:val="0"/>
        <w:ind w:firstLine="709"/>
        <w:jc w:val="both"/>
        <w:rPr>
          <w:rFonts w:ascii="Times New Roman" w:hAnsi="Times New Roman"/>
        </w:rPr>
      </w:pPr>
    </w:p>
    <w:p w:rsidR="00BC2988" w:rsidRPr="00572B71" w:rsidRDefault="00BC2988" w:rsidP="004D4178">
      <w:pPr>
        <w:widowControl w:val="0"/>
        <w:ind w:firstLine="709"/>
        <w:jc w:val="both"/>
        <w:rPr>
          <w:rFonts w:ascii="Times New Roman" w:hAnsi="Times New Roman"/>
        </w:rPr>
      </w:pPr>
    </w:p>
    <w:p w:rsidR="00BC2988" w:rsidRPr="00572B71" w:rsidRDefault="00BC2988" w:rsidP="004D4178">
      <w:pPr>
        <w:widowControl w:val="0"/>
        <w:ind w:firstLine="709"/>
        <w:jc w:val="both"/>
        <w:rPr>
          <w:rFonts w:ascii="Times New Roman" w:hAnsi="Times New Roman"/>
        </w:rPr>
      </w:pPr>
    </w:p>
    <w:p w:rsidR="00BC2988" w:rsidRPr="00572B71" w:rsidRDefault="00BC2988" w:rsidP="004D4178">
      <w:pPr>
        <w:widowControl w:val="0"/>
        <w:jc w:val="both"/>
        <w:rPr>
          <w:rFonts w:ascii="Times New Roman" w:hAnsi="Times New Roman"/>
        </w:rPr>
      </w:pPr>
    </w:p>
    <w:p w:rsidR="00BC2988" w:rsidRPr="00572B71" w:rsidRDefault="00BC2988" w:rsidP="004D4178">
      <w:pPr>
        <w:widowControl w:val="0"/>
        <w:jc w:val="both"/>
      </w:pPr>
    </w:p>
    <w:p w:rsidR="00BC2988" w:rsidRPr="00572B71" w:rsidRDefault="00BC2988" w:rsidP="004D4178">
      <w:pPr>
        <w:widowControl w:val="0"/>
        <w:jc w:val="center"/>
        <w:rPr>
          <w:rFonts w:ascii="Times New Roman" w:hAnsi="Times New Roman"/>
          <w:sz w:val="28"/>
          <w:szCs w:val="28"/>
        </w:rPr>
      </w:pPr>
      <w:r w:rsidRPr="00572B71">
        <w:rPr>
          <w:rFonts w:ascii="Times New Roman" w:hAnsi="Times New Roman"/>
          <w:sz w:val="28"/>
          <w:szCs w:val="28"/>
        </w:rPr>
        <w:t>г. Соль-Илецк</w:t>
      </w:r>
    </w:p>
    <w:p w:rsidR="00BC2988" w:rsidRPr="00572B71" w:rsidRDefault="00BC2988" w:rsidP="004D4178">
      <w:pPr>
        <w:pStyle w:val="ConsPlusNormal"/>
        <w:ind w:firstLine="0"/>
        <w:jc w:val="center"/>
        <w:rPr>
          <w:rFonts w:ascii="Times New Roman" w:hAnsi="Times New Roman" w:cs="Times New Roman"/>
          <w:sz w:val="28"/>
          <w:szCs w:val="28"/>
          <w:lang w:val="ru-RU"/>
        </w:rPr>
      </w:pPr>
      <w:r w:rsidRPr="00572B71">
        <w:rPr>
          <w:rFonts w:ascii="Times New Roman" w:hAnsi="Times New Roman" w:cs="Times New Roman"/>
          <w:sz w:val="24"/>
          <w:szCs w:val="24"/>
          <w:lang w:val="ru-RU"/>
        </w:rPr>
        <w:t>2016 год</w:t>
      </w:r>
      <w:r w:rsidRPr="00572B71">
        <w:rPr>
          <w:lang w:val="ru-RU"/>
        </w:rPr>
        <w:br w:type="page"/>
      </w:r>
      <w:r w:rsidRPr="00572B71">
        <w:rPr>
          <w:rFonts w:ascii="Times New Roman" w:hAnsi="Times New Roman" w:cs="Times New Roman"/>
          <w:sz w:val="28"/>
          <w:szCs w:val="28"/>
          <w:lang w:val="ru-RU"/>
        </w:rPr>
        <w:lastRenderedPageBreak/>
        <w:t>ПАСПОРТ</w:t>
      </w:r>
    </w:p>
    <w:p w:rsidR="00BC2988" w:rsidRPr="00572B71" w:rsidRDefault="00BC2988" w:rsidP="004D4178">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муниципальной программы</w:t>
      </w:r>
    </w:p>
    <w:p w:rsidR="00BC2988" w:rsidRPr="00572B71" w:rsidRDefault="00BC2988" w:rsidP="004D4178">
      <w:pPr>
        <w:pStyle w:val="a3"/>
        <w:jc w:val="center"/>
        <w:rPr>
          <w:rFonts w:ascii="Times New Roman" w:hAnsi="Times New Roman"/>
          <w:sz w:val="28"/>
          <w:szCs w:val="28"/>
        </w:rPr>
      </w:pPr>
      <w:r w:rsidRPr="00572B71">
        <w:rPr>
          <w:rFonts w:ascii="Times New Roman" w:hAnsi="Times New Roman"/>
          <w:caps/>
          <w:sz w:val="28"/>
          <w:szCs w:val="28"/>
        </w:rPr>
        <w:t>«</w:t>
      </w:r>
      <w:r w:rsidRPr="00572B71">
        <w:rPr>
          <w:rFonts w:ascii="Times New Roman" w:hAnsi="Times New Roman"/>
          <w:sz w:val="28"/>
          <w:szCs w:val="28"/>
        </w:rPr>
        <w:t>Развитие сельского хозяйства и регулирование рынков</w:t>
      </w:r>
    </w:p>
    <w:p w:rsidR="00BC2988" w:rsidRPr="00572B71" w:rsidRDefault="00BC2988" w:rsidP="004D4178">
      <w:pPr>
        <w:pStyle w:val="a3"/>
        <w:jc w:val="center"/>
        <w:rPr>
          <w:rFonts w:ascii="Times New Roman" w:hAnsi="Times New Roman"/>
          <w:sz w:val="28"/>
          <w:szCs w:val="28"/>
        </w:rPr>
      </w:pPr>
      <w:r w:rsidRPr="00572B71">
        <w:rPr>
          <w:rFonts w:ascii="Times New Roman" w:hAnsi="Times New Roman"/>
          <w:sz w:val="28"/>
          <w:szCs w:val="28"/>
        </w:rPr>
        <w:t>сельскохозяйственной продукции, сырья и продовольствия</w:t>
      </w:r>
    </w:p>
    <w:p w:rsidR="00BC2988" w:rsidRPr="00572B71" w:rsidRDefault="00BC2988" w:rsidP="004D4178">
      <w:pPr>
        <w:pStyle w:val="a3"/>
        <w:jc w:val="center"/>
        <w:rPr>
          <w:rFonts w:ascii="Times New Roman" w:hAnsi="Times New Roman"/>
          <w:sz w:val="28"/>
          <w:szCs w:val="28"/>
          <w:u w:val="single"/>
        </w:rPr>
      </w:pPr>
      <w:r w:rsidRPr="00572B71">
        <w:rPr>
          <w:rFonts w:ascii="Times New Roman" w:hAnsi="Times New Roman"/>
          <w:sz w:val="28"/>
          <w:szCs w:val="28"/>
          <w:u w:val="single"/>
        </w:rPr>
        <w:t>Соль-Илецкого городского округа» на 2016–2020 годы</w:t>
      </w:r>
    </w:p>
    <w:p w:rsidR="00BC2988" w:rsidRPr="00572B71" w:rsidRDefault="00BC2988" w:rsidP="004D4178">
      <w:pPr>
        <w:pStyle w:val="ConsPlusNormal"/>
        <w:ind w:firstLine="0"/>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(наименование муниципальной программы)</w:t>
      </w:r>
    </w:p>
    <w:p w:rsidR="00BC2988" w:rsidRPr="00572B71" w:rsidRDefault="00BC2988" w:rsidP="004D4178">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(далее - Программа)</w:t>
      </w:r>
    </w:p>
    <w:p w:rsidR="00BC2988" w:rsidRPr="00572B71" w:rsidRDefault="00BC2988" w:rsidP="004D4178">
      <w:pPr>
        <w:widowControl w:val="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6"/>
        <w:gridCol w:w="5114"/>
      </w:tblGrid>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t>ОтветственныйисполнительПрограммы</w:t>
            </w:r>
          </w:p>
        </w:tc>
        <w:tc>
          <w:tcPr>
            <w:tcW w:w="6485" w:type="dxa"/>
          </w:tcPr>
          <w:p w:rsidR="00BC2988" w:rsidRPr="00572B71" w:rsidRDefault="00BC2988" w:rsidP="004D4178">
            <w:pPr>
              <w:pStyle w:val="aff4"/>
              <w:ind w:firstLine="0"/>
              <w:rPr>
                <w:lang w:val="ru-RU"/>
              </w:rPr>
            </w:pPr>
            <w:r w:rsidRPr="00572B71">
              <w:rPr>
                <w:lang w:val="ru-RU"/>
              </w:rPr>
              <w:t xml:space="preserve">Управление сельского хозяйства Соль-Илецкого городского округа                                                                                                                              </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t>СоисполнителиПрограммы</w:t>
            </w:r>
          </w:p>
        </w:tc>
        <w:tc>
          <w:tcPr>
            <w:tcW w:w="6485"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отсутствуют                                                       </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t>УчастникиПрограммы</w:t>
            </w:r>
          </w:p>
        </w:tc>
        <w:tc>
          <w:tcPr>
            <w:tcW w:w="6485"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Администрация Соль-Илецкого городского округа                                                      </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t>ПодпрограммыПрограммы</w:t>
            </w:r>
          </w:p>
        </w:tc>
        <w:tc>
          <w:tcPr>
            <w:tcW w:w="6485" w:type="dxa"/>
          </w:tcPr>
          <w:p w:rsidR="00BC2988" w:rsidRPr="00572B71" w:rsidRDefault="00BC2988" w:rsidP="00420619">
            <w:pPr>
              <w:widowControl w:val="0"/>
              <w:autoSpaceDE w:val="0"/>
              <w:autoSpaceDN w:val="0"/>
              <w:adjustRightInd w:val="0"/>
              <w:spacing w:after="0" w:line="240" w:lineRule="auto"/>
              <w:rPr>
                <w:rFonts w:ascii="Times New Roman" w:hAnsi="Times New Roman"/>
                <w:bCs/>
                <w:sz w:val="28"/>
                <w:szCs w:val="28"/>
                <w:lang w:eastAsia="en-US"/>
              </w:rPr>
            </w:pPr>
            <w:r w:rsidRPr="00572B71">
              <w:rPr>
                <w:rFonts w:ascii="Times New Roman" w:hAnsi="Times New Roman"/>
                <w:sz w:val="28"/>
                <w:szCs w:val="28"/>
                <w:lang w:eastAsia="en-US"/>
              </w:rPr>
              <w:t>«</w:t>
            </w:r>
            <w:r w:rsidRPr="00572B71">
              <w:rPr>
                <w:rFonts w:ascii="Times New Roman" w:hAnsi="Times New Roman"/>
                <w:bCs/>
                <w:sz w:val="28"/>
                <w:szCs w:val="28"/>
                <w:lang w:eastAsia="en-US"/>
              </w:rPr>
              <w:t>Развитие подотрасли животноводства, переработки и реализации продукции животноводства»</w:t>
            </w:r>
            <w:r w:rsidRPr="00572B71">
              <w:rPr>
                <w:rFonts w:ascii="Times New Roman" w:hAnsi="Times New Roman"/>
                <w:sz w:val="28"/>
                <w:szCs w:val="28"/>
                <w:lang w:eastAsia="en-US"/>
              </w:rPr>
              <w:t>;</w:t>
            </w:r>
          </w:p>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«Развитие мясного скотоводства»;</w:t>
            </w:r>
          </w:p>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«Отлов и содержание безнадзорных животных»</w:t>
            </w:r>
          </w:p>
          <w:p w:rsidR="00BC2988" w:rsidRPr="00572B71" w:rsidRDefault="00BC2988" w:rsidP="004D4178">
            <w:pPr>
              <w:widowControl w:val="0"/>
              <w:spacing w:after="0" w:line="240" w:lineRule="auto"/>
              <w:jc w:val="both"/>
              <w:rPr>
                <w:rFonts w:ascii="Times New Roman" w:hAnsi="Times New Roman"/>
                <w:sz w:val="28"/>
                <w:szCs w:val="28"/>
              </w:rPr>
            </w:pPr>
            <w:r w:rsidRPr="00572B71">
              <w:rPr>
                <w:rFonts w:ascii="Times New Roman" w:hAnsi="Times New Roman"/>
                <w:sz w:val="28"/>
                <w:szCs w:val="28"/>
              </w:rPr>
              <w:t xml:space="preserve">«Устойчивое развитие сельских территорий </w:t>
            </w:r>
          </w:p>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rPr>
              <w:t>на 2016 - 2017 годы и на период до 2020 года</w:t>
            </w:r>
            <w:r w:rsidRPr="00572B71">
              <w:rPr>
                <w:rFonts w:ascii="Times New Roman" w:hAnsi="Times New Roman"/>
                <w:bCs/>
                <w:sz w:val="28"/>
                <w:szCs w:val="28"/>
              </w:rPr>
              <w:t>»</w:t>
            </w:r>
          </w:p>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«Обеспечение реализации Программы»</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t>ЦельПрограммы</w:t>
            </w:r>
          </w:p>
        </w:tc>
        <w:tc>
          <w:tcPr>
            <w:tcW w:w="6485" w:type="dxa"/>
          </w:tcPr>
          <w:p w:rsidR="00BC2988" w:rsidRPr="00572B71" w:rsidRDefault="00BC2988" w:rsidP="00420619">
            <w:pPr>
              <w:pStyle w:val="a3"/>
              <w:rPr>
                <w:rFonts w:ascii="Times New Roman" w:hAnsi="Times New Roman"/>
                <w:sz w:val="28"/>
                <w:szCs w:val="28"/>
                <w:lang w:eastAsia="en-US"/>
              </w:rPr>
            </w:pPr>
            <w:r w:rsidRPr="00572B71">
              <w:rPr>
                <w:rFonts w:ascii="Times New Roman" w:hAnsi="Times New Roman"/>
                <w:sz w:val="28"/>
                <w:szCs w:val="28"/>
                <w:lang w:eastAsia="en-US"/>
              </w:rPr>
              <w:t>Повышение конкурентоспособности производимой сельскохозяйственной продукции и создание условий для устойчивого развития сельских территорий</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t>ЗадачиПрограммы</w:t>
            </w:r>
          </w:p>
        </w:tc>
        <w:tc>
          <w:tcPr>
            <w:tcW w:w="6485" w:type="dxa"/>
          </w:tcPr>
          <w:p w:rsidR="00525052" w:rsidRPr="00572B71" w:rsidRDefault="00525052" w:rsidP="00420619">
            <w:pPr>
              <w:pStyle w:val="a3"/>
              <w:rPr>
                <w:rFonts w:ascii="Times New Roman" w:hAnsi="Times New Roman"/>
                <w:sz w:val="28"/>
                <w:szCs w:val="28"/>
              </w:rPr>
            </w:pPr>
            <w:r w:rsidRPr="00572B71">
              <w:t xml:space="preserve">- </w:t>
            </w:r>
            <w:r w:rsidRPr="00572B71">
              <w:rPr>
                <w:rFonts w:ascii="Times New Roman" w:hAnsi="Times New Roman"/>
                <w:sz w:val="28"/>
                <w:szCs w:val="28"/>
              </w:rPr>
              <w:t xml:space="preserve">повышение конкурентоспособности </w:t>
            </w:r>
            <w:r w:rsidR="00304463" w:rsidRPr="00572B71">
              <w:rPr>
                <w:rFonts w:ascii="Times New Roman" w:hAnsi="Times New Roman"/>
                <w:sz w:val="28"/>
                <w:szCs w:val="28"/>
              </w:rPr>
              <w:t>сельскохозяйственной</w:t>
            </w:r>
            <w:r w:rsidRPr="00572B71">
              <w:rPr>
                <w:rFonts w:ascii="Times New Roman" w:hAnsi="Times New Roman"/>
                <w:sz w:val="28"/>
                <w:szCs w:val="28"/>
              </w:rPr>
              <w:t xml:space="preserve"> продукции, сырья и продовольствия на внутреннем и внешнем рынках;</w:t>
            </w:r>
          </w:p>
          <w:p w:rsidR="009E0BBD" w:rsidRPr="00572B71" w:rsidRDefault="00525052" w:rsidP="00420619">
            <w:pPr>
              <w:pStyle w:val="a3"/>
              <w:rPr>
                <w:rFonts w:ascii="Times New Roman" w:hAnsi="Times New Roman"/>
                <w:sz w:val="28"/>
                <w:szCs w:val="28"/>
              </w:rPr>
            </w:pPr>
            <w:r w:rsidRPr="00572B71">
              <w:rPr>
                <w:rFonts w:ascii="Times New Roman" w:hAnsi="Times New Roman"/>
                <w:sz w:val="28"/>
                <w:szCs w:val="28"/>
              </w:rPr>
              <w:t xml:space="preserve">- </w:t>
            </w:r>
            <w:r w:rsidR="007D77E7" w:rsidRPr="00572B71">
              <w:rPr>
                <w:rFonts w:ascii="Times New Roman" w:hAnsi="Times New Roman"/>
                <w:sz w:val="28"/>
                <w:szCs w:val="28"/>
              </w:rPr>
              <w:t>повышение конкурентоспособности мясного скотоводства</w:t>
            </w:r>
            <w:r w:rsidR="008B6A90" w:rsidRPr="00572B71">
              <w:rPr>
                <w:rFonts w:ascii="Times New Roman" w:hAnsi="Times New Roman"/>
                <w:sz w:val="28"/>
                <w:szCs w:val="28"/>
              </w:rPr>
              <w:t>;</w:t>
            </w:r>
          </w:p>
          <w:p w:rsidR="007D77E7" w:rsidRPr="00572B71" w:rsidRDefault="007D77E7" w:rsidP="00420619">
            <w:pPr>
              <w:pStyle w:val="a3"/>
              <w:rPr>
                <w:rFonts w:ascii="Times New Roman" w:hAnsi="Times New Roman"/>
                <w:sz w:val="28"/>
                <w:szCs w:val="28"/>
              </w:rPr>
            </w:pPr>
            <w:r w:rsidRPr="00572B71">
              <w:rPr>
                <w:rFonts w:ascii="Times New Roman" w:hAnsi="Times New Roman"/>
                <w:sz w:val="28"/>
                <w:szCs w:val="28"/>
              </w:rPr>
              <w:t>- предупреждение и ликвидация болезней животных, защита населения от болезней общих для человека и животных;</w:t>
            </w:r>
          </w:p>
          <w:p w:rsidR="00525052" w:rsidRPr="00572B71" w:rsidRDefault="00525052" w:rsidP="00420619">
            <w:pPr>
              <w:pStyle w:val="a3"/>
              <w:rPr>
                <w:rFonts w:ascii="Times New Roman" w:hAnsi="Times New Roman"/>
                <w:sz w:val="28"/>
                <w:szCs w:val="28"/>
              </w:rPr>
            </w:pPr>
            <w:r w:rsidRPr="00572B71">
              <w:rPr>
                <w:rFonts w:ascii="Times New Roman" w:hAnsi="Times New Roman"/>
                <w:sz w:val="28"/>
                <w:szCs w:val="28"/>
                <w:lang w:eastAsia="en-US"/>
              </w:rPr>
              <w:t xml:space="preserve">- </w:t>
            </w:r>
            <w:r w:rsidRPr="00572B71">
              <w:rPr>
                <w:rFonts w:ascii="Times New Roman" w:hAnsi="Times New Roman"/>
                <w:sz w:val="28"/>
                <w:szCs w:val="28"/>
              </w:rPr>
              <w:t>создание комфортных условий жизнедеятельности в  сельской местности</w:t>
            </w:r>
          </w:p>
          <w:p w:rsidR="00BC2988" w:rsidRPr="00572B71" w:rsidRDefault="009E0BBD" w:rsidP="00420619">
            <w:pPr>
              <w:pStyle w:val="a3"/>
              <w:rPr>
                <w:rFonts w:ascii="Times New Roman" w:hAnsi="Times New Roman"/>
                <w:sz w:val="28"/>
                <w:szCs w:val="28"/>
              </w:rPr>
            </w:pPr>
            <w:r w:rsidRPr="00572B71">
              <w:rPr>
                <w:rFonts w:ascii="Times New Roman" w:hAnsi="Times New Roman"/>
                <w:sz w:val="28"/>
                <w:szCs w:val="28"/>
              </w:rPr>
              <w:lastRenderedPageBreak/>
              <w:t>- обеспечение доступности и качества государственных, муниципальных услуг в сфере сельского хозяйства, регулирование рынков сельскохозяйственной продукции, сырья и продовольствия</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lastRenderedPageBreak/>
              <w:t>Показатели(индикаторы) Программы</w:t>
            </w:r>
          </w:p>
        </w:tc>
        <w:tc>
          <w:tcPr>
            <w:tcW w:w="6485" w:type="dxa"/>
          </w:tcPr>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Индекс производства продукции сельского хозяйства в хозяйствах всех категорий (в сопоставимых ценах)</w:t>
            </w:r>
          </w:p>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Индекс производства продукции животноводства в хозяйствах всех категорий (в сопоставимых ценах)</w:t>
            </w:r>
          </w:p>
          <w:p w:rsidR="00A9497C"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 </w:t>
            </w:r>
            <w:r w:rsidR="00A9497C" w:rsidRPr="00572B71">
              <w:rPr>
                <w:rFonts w:ascii="Times New Roman" w:hAnsi="Times New Roman"/>
                <w:sz w:val="28"/>
                <w:szCs w:val="28"/>
              </w:rPr>
              <w:t>Уровень заболеваемости карантинными, в том числе особо опасными заразными болезнями животных</w:t>
            </w:r>
          </w:p>
          <w:p w:rsidR="00F67174" w:rsidRPr="00572B71" w:rsidRDefault="00F67174" w:rsidP="004D4178">
            <w:pPr>
              <w:pStyle w:val="a3"/>
              <w:jc w:val="both"/>
              <w:rPr>
                <w:rFonts w:ascii="Times New Roman" w:hAnsi="Times New Roman"/>
                <w:sz w:val="28"/>
                <w:szCs w:val="28"/>
              </w:rPr>
            </w:pPr>
            <w:r w:rsidRPr="00572B71">
              <w:rPr>
                <w:rFonts w:ascii="Times New Roman" w:hAnsi="Times New Roman"/>
                <w:spacing w:val="-2"/>
                <w:sz w:val="28"/>
                <w:szCs w:val="28"/>
              </w:rPr>
              <w:t>-</w:t>
            </w:r>
            <w:r w:rsidRPr="00572B71">
              <w:rPr>
                <w:rFonts w:ascii="Times New Roman" w:hAnsi="Times New Roman"/>
                <w:sz w:val="28"/>
                <w:szCs w:val="28"/>
              </w:rPr>
              <w:t xml:space="preserve"> Индекс физического объёма инвестиций в основной капитал сельского хозяйства</w:t>
            </w:r>
          </w:p>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BC2988" w:rsidRPr="00572B71" w:rsidRDefault="004D4178" w:rsidP="004D4178">
            <w:pPr>
              <w:pStyle w:val="a3"/>
              <w:jc w:val="both"/>
              <w:rPr>
                <w:rFonts w:ascii="Times New Roman" w:hAnsi="Times New Roman"/>
                <w:sz w:val="28"/>
                <w:szCs w:val="28"/>
              </w:rPr>
            </w:pPr>
            <w:r w:rsidRPr="00572B71">
              <w:rPr>
                <w:rFonts w:ascii="Times New Roman" w:hAnsi="Times New Roman"/>
                <w:sz w:val="28"/>
                <w:szCs w:val="28"/>
              </w:rPr>
              <w:t>- производство скота и птицы на убой в хозяйствах всех категорий (в живом весе);</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Срок и этапы реализации Программы</w:t>
            </w:r>
          </w:p>
        </w:tc>
        <w:tc>
          <w:tcPr>
            <w:tcW w:w="6485" w:type="dxa"/>
          </w:tcPr>
          <w:p w:rsidR="00BC2988" w:rsidRPr="00572B71" w:rsidRDefault="00BC2988" w:rsidP="004D4178">
            <w:pPr>
              <w:widowControl w:val="0"/>
              <w:spacing w:after="0" w:line="240" w:lineRule="auto"/>
              <w:ind w:firstLine="360"/>
              <w:jc w:val="both"/>
              <w:rPr>
                <w:rFonts w:ascii="Times New Roman" w:hAnsi="Times New Roman"/>
                <w:sz w:val="28"/>
                <w:szCs w:val="28"/>
                <w:lang w:eastAsia="en-US"/>
              </w:rPr>
            </w:pPr>
            <w:r w:rsidRPr="00572B71">
              <w:rPr>
                <w:rFonts w:ascii="Times New Roman" w:hAnsi="Times New Roman"/>
                <w:sz w:val="28"/>
                <w:szCs w:val="28"/>
                <w:lang w:val="en-US" w:eastAsia="en-US"/>
              </w:rPr>
              <w:t>201</w:t>
            </w:r>
            <w:r w:rsidRPr="00572B71">
              <w:rPr>
                <w:rFonts w:ascii="Times New Roman" w:hAnsi="Times New Roman"/>
                <w:sz w:val="28"/>
                <w:szCs w:val="28"/>
                <w:lang w:eastAsia="en-US"/>
              </w:rPr>
              <w:t>6</w:t>
            </w:r>
            <w:r w:rsidRPr="00572B71">
              <w:rPr>
                <w:rFonts w:ascii="Times New Roman" w:hAnsi="Times New Roman"/>
                <w:sz w:val="28"/>
                <w:szCs w:val="28"/>
                <w:lang w:val="en-US" w:eastAsia="en-US"/>
              </w:rPr>
              <w:t xml:space="preserve">–2020 годы. </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t>ОбъембюджетныхассигнованийПрограммы</w:t>
            </w:r>
          </w:p>
        </w:tc>
        <w:tc>
          <w:tcPr>
            <w:tcW w:w="6485" w:type="dxa"/>
          </w:tcPr>
          <w:p w:rsidR="00761142" w:rsidRPr="00572B71" w:rsidRDefault="00761142" w:rsidP="00761142">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Общий объём финансирования программы в 2016–2020 годах составляет </w:t>
            </w:r>
            <w:r w:rsidRPr="00572B71">
              <w:rPr>
                <w:rFonts w:ascii="Times New Roman" w:hAnsi="Times New Roman"/>
                <w:b/>
                <w:sz w:val="28"/>
                <w:szCs w:val="28"/>
                <w:lang w:eastAsia="en-US"/>
              </w:rPr>
              <w:t>261971,3</w:t>
            </w:r>
            <w:r w:rsidRPr="00572B71">
              <w:rPr>
                <w:rFonts w:ascii="Times New Roman" w:hAnsi="Times New Roman"/>
                <w:sz w:val="28"/>
                <w:szCs w:val="28"/>
                <w:lang w:eastAsia="en-US"/>
              </w:rPr>
              <w:t xml:space="preserve"> тыс. руб., в том числе по годам: </w:t>
            </w:r>
          </w:p>
          <w:p w:rsidR="00761142" w:rsidRPr="00572B71" w:rsidRDefault="00761142" w:rsidP="00761142">
            <w:pPr>
              <w:pStyle w:val="a3"/>
              <w:rPr>
                <w:rFonts w:ascii="Times New Roman" w:hAnsi="Times New Roman"/>
                <w:sz w:val="28"/>
                <w:szCs w:val="28"/>
                <w:lang w:eastAsia="en-US"/>
              </w:rPr>
            </w:pPr>
            <w:r w:rsidRPr="00572B71">
              <w:rPr>
                <w:rFonts w:ascii="Times New Roman" w:hAnsi="Times New Roman"/>
                <w:sz w:val="28"/>
                <w:szCs w:val="28"/>
                <w:lang w:eastAsia="en-US"/>
              </w:rPr>
              <w:t>2016 год – 10554,9 тыс. руб.</w:t>
            </w:r>
          </w:p>
          <w:p w:rsidR="00761142" w:rsidRPr="00572B71" w:rsidRDefault="00761142" w:rsidP="00761142">
            <w:pPr>
              <w:pStyle w:val="a3"/>
              <w:rPr>
                <w:rFonts w:ascii="Times New Roman" w:hAnsi="Times New Roman"/>
                <w:sz w:val="28"/>
                <w:szCs w:val="28"/>
                <w:lang w:eastAsia="en-US"/>
              </w:rPr>
            </w:pPr>
            <w:r w:rsidRPr="00572B71">
              <w:rPr>
                <w:rFonts w:ascii="Times New Roman" w:hAnsi="Times New Roman"/>
                <w:sz w:val="28"/>
                <w:szCs w:val="28"/>
                <w:lang w:eastAsia="en-US"/>
              </w:rPr>
              <w:t>2017 год – 61991,6 тыс. руб.</w:t>
            </w:r>
          </w:p>
          <w:p w:rsidR="00761142" w:rsidRPr="00572B71" w:rsidRDefault="00761142" w:rsidP="00761142">
            <w:pPr>
              <w:pStyle w:val="a3"/>
              <w:rPr>
                <w:rFonts w:ascii="Times New Roman" w:hAnsi="Times New Roman"/>
                <w:sz w:val="28"/>
                <w:szCs w:val="28"/>
                <w:lang w:eastAsia="en-US"/>
              </w:rPr>
            </w:pPr>
            <w:r w:rsidRPr="00572B71">
              <w:rPr>
                <w:rFonts w:ascii="Times New Roman" w:hAnsi="Times New Roman"/>
                <w:sz w:val="28"/>
                <w:szCs w:val="28"/>
                <w:lang w:eastAsia="en-US"/>
              </w:rPr>
              <w:t>2018 год – 61991,6 тыс. руб.</w:t>
            </w:r>
          </w:p>
          <w:p w:rsidR="00761142" w:rsidRPr="00572B71" w:rsidRDefault="00761142" w:rsidP="00761142">
            <w:pPr>
              <w:pStyle w:val="a3"/>
              <w:rPr>
                <w:rFonts w:ascii="Times New Roman" w:hAnsi="Times New Roman"/>
                <w:sz w:val="28"/>
                <w:szCs w:val="28"/>
                <w:lang w:eastAsia="en-US"/>
              </w:rPr>
            </w:pPr>
            <w:r w:rsidRPr="00572B71">
              <w:rPr>
                <w:rFonts w:ascii="Times New Roman" w:hAnsi="Times New Roman"/>
                <w:sz w:val="28"/>
                <w:szCs w:val="28"/>
                <w:lang w:eastAsia="en-US"/>
              </w:rPr>
              <w:t>2019 год – 61991,6 тыс. руб.</w:t>
            </w:r>
          </w:p>
          <w:p w:rsidR="00761142" w:rsidRPr="00572B71" w:rsidRDefault="00761142" w:rsidP="00761142">
            <w:pPr>
              <w:pStyle w:val="a3"/>
              <w:rPr>
                <w:rFonts w:ascii="Times New Roman" w:hAnsi="Times New Roman"/>
                <w:sz w:val="28"/>
                <w:szCs w:val="28"/>
                <w:lang w:eastAsia="en-US"/>
              </w:rPr>
            </w:pPr>
            <w:r w:rsidRPr="00572B71">
              <w:rPr>
                <w:rFonts w:ascii="Times New Roman" w:hAnsi="Times New Roman"/>
                <w:sz w:val="28"/>
                <w:szCs w:val="28"/>
                <w:lang w:eastAsia="en-US"/>
              </w:rPr>
              <w:t>2020 год – 65441,6 тыс. руб.</w:t>
            </w:r>
          </w:p>
          <w:p w:rsidR="00761142" w:rsidRPr="00572B71" w:rsidRDefault="00761142" w:rsidP="00761142">
            <w:pPr>
              <w:pStyle w:val="a3"/>
              <w:jc w:val="both"/>
              <w:rPr>
                <w:rFonts w:ascii="Times New Roman" w:hAnsi="Times New Roman"/>
                <w:sz w:val="28"/>
                <w:szCs w:val="28"/>
              </w:rPr>
            </w:pPr>
            <w:r w:rsidRPr="00572B71">
              <w:rPr>
                <w:rFonts w:ascii="Times New Roman" w:hAnsi="Times New Roman"/>
                <w:sz w:val="28"/>
                <w:szCs w:val="28"/>
              </w:rPr>
              <w:t xml:space="preserve">Мероприятия Программы, финансовое обеспечение которых, осуществляется за счёт субсидий из федерального бюджета – 45540,5 тыс. руб., в том </w:t>
            </w:r>
            <w:r w:rsidRPr="00572B71">
              <w:rPr>
                <w:rFonts w:ascii="Times New Roman" w:hAnsi="Times New Roman"/>
                <w:sz w:val="28"/>
                <w:szCs w:val="28"/>
              </w:rPr>
              <w:lastRenderedPageBreak/>
              <w:t xml:space="preserve">числе по годам:  </w:t>
            </w:r>
          </w:p>
          <w:tbl>
            <w:tblPr>
              <w:tblW w:w="6128" w:type="dxa"/>
              <w:tblLook w:val="00A0"/>
            </w:tblPr>
            <w:tblGrid>
              <w:gridCol w:w="2068"/>
              <w:gridCol w:w="420"/>
              <w:gridCol w:w="1820"/>
              <w:gridCol w:w="1820"/>
            </w:tblGrid>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2016 год</w:t>
                  </w:r>
                </w:p>
              </w:tc>
              <w:tc>
                <w:tcPr>
                  <w:tcW w:w="4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788,1</w:t>
                  </w:r>
                </w:p>
              </w:tc>
              <w:tc>
                <w:tcPr>
                  <w:tcW w:w="18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2017 год</w:t>
                  </w:r>
                </w:p>
              </w:tc>
              <w:tc>
                <w:tcPr>
                  <w:tcW w:w="4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10525,6</w:t>
                  </w:r>
                </w:p>
              </w:tc>
              <w:tc>
                <w:tcPr>
                  <w:tcW w:w="18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2018 год</w:t>
                  </w:r>
                </w:p>
              </w:tc>
              <w:tc>
                <w:tcPr>
                  <w:tcW w:w="4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10525,6</w:t>
                  </w:r>
                </w:p>
              </w:tc>
              <w:tc>
                <w:tcPr>
                  <w:tcW w:w="18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2019 год</w:t>
                  </w:r>
                </w:p>
              </w:tc>
              <w:tc>
                <w:tcPr>
                  <w:tcW w:w="4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10525,6</w:t>
                  </w:r>
                </w:p>
              </w:tc>
              <w:tc>
                <w:tcPr>
                  <w:tcW w:w="18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2020 год</w:t>
                  </w:r>
                </w:p>
              </w:tc>
              <w:tc>
                <w:tcPr>
                  <w:tcW w:w="4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13175,6</w:t>
                  </w:r>
                </w:p>
              </w:tc>
              <w:tc>
                <w:tcPr>
                  <w:tcW w:w="1820" w:type="dxa"/>
                  <w:tcBorders>
                    <w:top w:val="nil"/>
                    <w:left w:val="nil"/>
                    <w:bottom w:val="nil"/>
                    <w:right w:val="nil"/>
                  </w:tcBorders>
                </w:tcPr>
                <w:p w:rsidR="00761142" w:rsidRPr="00572B71" w:rsidRDefault="00761142" w:rsidP="003409A6">
                  <w:pPr>
                    <w:pStyle w:val="a3"/>
                    <w:rPr>
                      <w:rFonts w:ascii="Times New Roman" w:hAnsi="Times New Roman"/>
                      <w:sz w:val="28"/>
                      <w:szCs w:val="28"/>
                    </w:rPr>
                  </w:pPr>
                  <w:r w:rsidRPr="00572B71">
                    <w:rPr>
                      <w:rFonts w:ascii="Times New Roman" w:hAnsi="Times New Roman"/>
                      <w:sz w:val="28"/>
                      <w:szCs w:val="28"/>
                    </w:rPr>
                    <w:t>тыс. рублей.</w:t>
                  </w:r>
                </w:p>
              </w:tc>
            </w:tr>
          </w:tbl>
          <w:p w:rsidR="00761142" w:rsidRPr="00572B71" w:rsidRDefault="00761142" w:rsidP="00761142">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Субвенция из областного бюджетана выполнение отдельных государственных полномочий в сфере регулирования и поддержки сельскохозяйственного производства составит 200700,8 тыс. руб.:  </w:t>
            </w:r>
          </w:p>
          <w:tbl>
            <w:tblPr>
              <w:tblW w:w="6128" w:type="dxa"/>
              <w:tblLook w:val="00A0"/>
            </w:tblPr>
            <w:tblGrid>
              <w:gridCol w:w="2068"/>
              <w:gridCol w:w="420"/>
              <w:gridCol w:w="1820"/>
              <w:gridCol w:w="1820"/>
            </w:tblGrid>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2016 год</w:t>
                  </w:r>
                </w:p>
              </w:tc>
              <w:tc>
                <w:tcPr>
                  <w:tcW w:w="4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9516,8</w:t>
                  </w:r>
                </w:p>
              </w:tc>
              <w:tc>
                <w:tcPr>
                  <w:tcW w:w="18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2017 год</w:t>
                  </w:r>
                </w:p>
              </w:tc>
              <w:tc>
                <w:tcPr>
                  <w:tcW w:w="4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47796,0</w:t>
                  </w:r>
                </w:p>
              </w:tc>
              <w:tc>
                <w:tcPr>
                  <w:tcW w:w="18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2018 год</w:t>
                  </w:r>
                </w:p>
              </w:tc>
              <w:tc>
                <w:tcPr>
                  <w:tcW w:w="4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47796,0</w:t>
                  </w:r>
                </w:p>
              </w:tc>
              <w:tc>
                <w:tcPr>
                  <w:tcW w:w="18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2019 год</w:t>
                  </w:r>
                </w:p>
              </w:tc>
              <w:tc>
                <w:tcPr>
                  <w:tcW w:w="4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47796,0</w:t>
                  </w:r>
                </w:p>
              </w:tc>
              <w:tc>
                <w:tcPr>
                  <w:tcW w:w="18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2020 год</w:t>
                  </w:r>
                </w:p>
              </w:tc>
              <w:tc>
                <w:tcPr>
                  <w:tcW w:w="4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47796,0</w:t>
                  </w:r>
                </w:p>
              </w:tc>
              <w:tc>
                <w:tcPr>
                  <w:tcW w:w="1820" w:type="dxa"/>
                  <w:tcBorders>
                    <w:top w:val="nil"/>
                    <w:left w:val="nil"/>
                    <w:bottom w:val="nil"/>
                    <w:right w:val="nil"/>
                  </w:tcBorders>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bl>
          <w:p w:rsidR="00761142" w:rsidRPr="00572B71" w:rsidRDefault="00761142" w:rsidP="00761142">
            <w:pPr>
              <w:pStyle w:val="a3"/>
              <w:jc w:val="both"/>
              <w:rPr>
                <w:rFonts w:ascii="Times New Roman" w:hAnsi="Times New Roman"/>
                <w:sz w:val="28"/>
                <w:szCs w:val="28"/>
              </w:rPr>
            </w:pPr>
            <w:r w:rsidRPr="00572B71">
              <w:rPr>
                <w:rFonts w:ascii="Times New Roman" w:hAnsi="Times New Roman"/>
                <w:sz w:val="28"/>
                <w:szCs w:val="28"/>
              </w:rPr>
              <w:t>Объем финансирования мероприятий Программы в 2016–2020 годах за счет средств бюджета Соль-Илецкого городского округа составит 15730,0 тыс. рублей, в том числе по годам</w:t>
            </w:r>
          </w:p>
          <w:tbl>
            <w:tblPr>
              <w:tblW w:w="0" w:type="auto"/>
              <w:tblLook w:val="00A0"/>
            </w:tblPr>
            <w:tblGrid>
              <w:gridCol w:w="2068"/>
              <w:gridCol w:w="376"/>
              <w:gridCol w:w="986"/>
              <w:gridCol w:w="1468"/>
            </w:tblGrid>
            <w:tr w:rsidR="00572B71" w:rsidRPr="00572B71" w:rsidTr="003409A6">
              <w:trPr>
                <w:trHeight w:val="300"/>
              </w:trPr>
              <w:tc>
                <w:tcPr>
                  <w:tcW w:w="2068" w:type="dxa"/>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2016 год</w:t>
                  </w:r>
                </w:p>
              </w:tc>
              <w:tc>
                <w:tcPr>
                  <w:tcW w:w="420"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250,0</w:t>
                  </w:r>
                </w:p>
              </w:tc>
              <w:tc>
                <w:tcPr>
                  <w:tcW w:w="2222"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2017 год</w:t>
                  </w:r>
                </w:p>
              </w:tc>
              <w:tc>
                <w:tcPr>
                  <w:tcW w:w="420"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3670,0</w:t>
                  </w:r>
                </w:p>
              </w:tc>
              <w:tc>
                <w:tcPr>
                  <w:tcW w:w="2222"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2018 год</w:t>
                  </w:r>
                </w:p>
              </w:tc>
              <w:tc>
                <w:tcPr>
                  <w:tcW w:w="420"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3670,0</w:t>
                  </w:r>
                </w:p>
              </w:tc>
              <w:tc>
                <w:tcPr>
                  <w:tcW w:w="2222"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2019 год</w:t>
                  </w:r>
                </w:p>
              </w:tc>
              <w:tc>
                <w:tcPr>
                  <w:tcW w:w="420"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3670,0</w:t>
                  </w:r>
                </w:p>
              </w:tc>
              <w:tc>
                <w:tcPr>
                  <w:tcW w:w="2222"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3409A6">
              <w:trPr>
                <w:trHeight w:val="300"/>
              </w:trPr>
              <w:tc>
                <w:tcPr>
                  <w:tcW w:w="2068" w:type="dxa"/>
                  <w:noWrap/>
                  <w:vAlign w:val="bottom"/>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2020 год</w:t>
                  </w:r>
                </w:p>
              </w:tc>
              <w:tc>
                <w:tcPr>
                  <w:tcW w:w="420"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4470,0</w:t>
                  </w:r>
                </w:p>
              </w:tc>
              <w:tc>
                <w:tcPr>
                  <w:tcW w:w="2222" w:type="dxa"/>
                </w:tcPr>
                <w:p w:rsidR="00761142" w:rsidRPr="00572B71" w:rsidRDefault="00761142" w:rsidP="003409A6">
                  <w:pPr>
                    <w:pStyle w:val="a3"/>
                    <w:jc w:val="both"/>
                    <w:rPr>
                      <w:rFonts w:ascii="Times New Roman" w:hAnsi="Times New Roman"/>
                      <w:sz w:val="28"/>
                      <w:szCs w:val="28"/>
                    </w:rPr>
                  </w:pPr>
                  <w:r w:rsidRPr="00572B71">
                    <w:rPr>
                      <w:rFonts w:ascii="Times New Roman" w:hAnsi="Times New Roman"/>
                      <w:sz w:val="28"/>
                      <w:szCs w:val="28"/>
                    </w:rPr>
                    <w:t>тыс. рублей.</w:t>
                  </w:r>
                </w:p>
              </w:tc>
            </w:tr>
          </w:tbl>
          <w:p w:rsidR="00BC2988" w:rsidRPr="00572B71" w:rsidRDefault="00BC2988" w:rsidP="004D4178">
            <w:pPr>
              <w:pStyle w:val="a3"/>
              <w:jc w:val="both"/>
              <w:rPr>
                <w:lang w:eastAsia="en-US"/>
              </w:rPr>
            </w:pPr>
            <w:r w:rsidRPr="00572B71">
              <w:rPr>
                <w:rFonts w:ascii="Times New Roman" w:hAnsi="Times New Roman"/>
                <w:sz w:val="28"/>
                <w:szCs w:val="28"/>
              </w:rPr>
              <w:t>Ежегодно финансирование будет уточняться и корректироваться.</w:t>
            </w:r>
          </w:p>
        </w:tc>
      </w:tr>
      <w:tr w:rsidR="00BC2988" w:rsidRPr="00572B71" w:rsidTr="0002053A">
        <w:tc>
          <w:tcPr>
            <w:tcW w:w="365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lastRenderedPageBreak/>
              <w:t>ОжидаемыерезультатыреализацииПрограммы</w:t>
            </w:r>
          </w:p>
        </w:tc>
        <w:tc>
          <w:tcPr>
            <w:tcW w:w="6485" w:type="dxa"/>
          </w:tcPr>
          <w:p w:rsidR="00BC2988" w:rsidRPr="00572B71" w:rsidRDefault="00101F71" w:rsidP="004D4178">
            <w:pPr>
              <w:pStyle w:val="a3"/>
              <w:jc w:val="both"/>
              <w:rPr>
                <w:rFonts w:ascii="Times New Roman" w:hAnsi="Times New Roman"/>
                <w:sz w:val="28"/>
                <w:szCs w:val="28"/>
              </w:rPr>
            </w:pPr>
            <w:r w:rsidRPr="00572B71">
              <w:rPr>
                <w:rFonts w:ascii="Times New Roman" w:hAnsi="Times New Roman"/>
                <w:sz w:val="28"/>
                <w:szCs w:val="28"/>
              </w:rPr>
              <w:t>- и</w:t>
            </w:r>
            <w:r w:rsidR="00275B18" w:rsidRPr="00572B71">
              <w:rPr>
                <w:rFonts w:ascii="Times New Roman" w:hAnsi="Times New Roman"/>
                <w:sz w:val="28"/>
                <w:szCs w:val="28"/>
              </w:rPr>
              <w:t>ндекс производства продукции сельского хозяйства в хозяйствах всех категорий к предыдущему году – 101,9</w:t>
            </w:r>
            <w:r w:rsidRPr="00572B71">
              <w:rPr>
                <w:rFonts w:ascii="Times New Roman" w:hAnsi="Times New Roman"/>
                <w:sz w:val="28"/>
                <w:szCs w:val="28"/>
              </w:rPr>
              <w:t>%;</w:t>
            </w:r>
          </w:p>
          <w:p w:rsidR="00101F71" w:rsidRPr="00572B71" w:rsidRDefault="00101F71" w:rsidP="004D4178">
            <w:pPr>
              <w:pStyle w:val="a3"/>
              <w:jc w:val="both"/>
              <w:rPr>
                <w:rFonts w:ascii="Times New Roman" w:hAnsi="Times New Roman"/>
                <w:sz w:val="28"/>
                <w:szCs w:val="28"/>
              </w:rPr>
            </w:pPr>
            <w:r w:rsidRPr="00572B71">
              <w:rPr>
                <w:rFonts w:ascii="Times New Roman" w:hAnsi="Times New Roman"/>
                <w:sz w:val="28"/>
                <w:szCs w:val="28"/>
              </w:rPr>
              <w:t>- индекс производства продукции животноводства в хозяйствах всех категорий к предыдущему году – 101,9%;</w:t>
            </w:r>
          </w:p>
          <w:p w:rsidR="00101F71" w:rsidRPr="00572B71" w:rsidRDefault="00101F71" w:rsidP="004D4178">
            <w:pPr>
              <w:pStyle w:val="a3"/>
              <w:jc w:val="both"/>
              <w:rPr>
                <w:rFonts w:ascii="Times New Roman" w:hAnsi="Times New Roman"/>
                <w:sz w:val="28"/>
                <w:szCs w:val="28"/>
              </w:rPr>
            </w:pPr>
            <w:r w:rsidRPr="00572B71">
              <w:rPr>
                <w:rFonts w:ascii="Times New Roman" w:hAnsi="Times New Roman"/>
                <w:sz w:val="28"/>
                <w:szCs w:val="28"/>
              </w:rPr>
              <w:t>-</w:t>
            </w:r>
            <w:r w:rsidR="00F67174" w:rsidRPr="00572B71">
              <w:rPr>
                <w:rFonts w:ascii="Times New Roman" w:hAnsi="Times New Roman"/>
                <w:sz w:val="28"/>
                <w:szCs w:val="28"/>
              </w:rPr>
              <w:t xml:space="preserve">сохранение </w:t>
            </w:r>
            <w:r w:rsidRPr="00572B71">
              <w:rPr>
                <w:rFonts w:ascii="Times New Roman" w:hAnsi="Times New Roman"/>
                <w:sz w:val="28"/>
                <w:szCs w:val="28"/>
              </w:rPr>
              <w:t>уровн</w:t>
            </w:r>
            <w:r w:rsidR="00F67174" w:rsidRPr="00572B71">
              <w:rPr>
                <w:rFonts w:ascii="Times New Roman" w:hAnsi="Times New Roman"/>
                <w:sz w:val="28"/>
                <w:szCs w:val="28"/>
              </w:rPr>
              <w:t>я</w:t>
            </w:r>
            <w:r w:rsidRPr="00572B71">
              <w:rPr>
                <w:rFonts w:ascii="Times New Roman" w:hAnsi="Times New Roman"/>
                <w:sz w:val="28"/>
                <w:szCs w:val="28"/>
              </w:rPr>
              <w:t xml:space="preserve"> заболеваемости </w:t>
            </w:r>
            <w:r w:rsidRPr="00572B71">
              <w:rPr>
                <w:rFonts w:ascii="Times New Roman" w:hAnsi="Times New Roman"/>
                <w:sz w:val="28"/>
                <w:szCs w:val="28"/>
              </w:rPr>
              <w:lastRenderedPageBreak/>
              <w:t xml:space="preserve">карантинными, в том числе особо опасными заразными болезнями животных </w:t>
            </w:r>
            <w:r w:rsidR="00F67174" w:rsidRPr="00572B71">
              <w:rPr>
                <w:rFonts w:ascii="Times New Roman" w:hAnsi="Times New Roman"/>
                <w:sz w:val="28"/>
                <w:szCs w:val="28"/>
              </w:rPr>
              <w:t>не более</w:t>
            </w:r>
            <w:r w:rsidRPr="00572B71">
              <w:rPr>
                <w:rFonts w:ascii="Times New Roman" w:hAnsi="Times New Roman"/>
                <w:sz w:val="28"/>
                <w:szCs w:val="28"/>
              </w:rPr>
              <w:t xml:space="preserve"> 20%</w:t>
            </w:r>
            <w:r w:rsidR="00F67174" w:rsidRPr="00572B71">
              <w:rPr>
                <w:rFonts w:ascii="Times New Roman" w:hAnsi="Times New Roman"/>
                <w:sz w:val="28"/>
                <w:szCs w:val="28"/>
              </w:rPr>
              <w:t xml:space="preserve"> к предыдущему году</w:t>
            </w:r>
            <w:r w:rsidRPr="00572B71">
              <w:rPr>
                <w:rFonts w:ascii="Times New Roman" w:hAnsi="Times New Roman"/>
                <w:sz w:val="28"/>
                <w:szCs w:val="28"/>
              </w:rPr>
              <w:t>;</w:t>
            </w:r>
          </w:p>
          <w:p w:rsidR="004B4118" w:rsidRPr="00572B71" w:rsidRDefault="004B4118" w:rsidP="004D4178">
            <w:pPr>
              <w:pStyle w:val="a3"/>
              <w:jc w:val="both"/>
              <w:rPr>
                <w:rFonts w:ascii="Times New Roman" w:hAnsi="Times New Roman"/>
                <w:sz w:val="28"/>
                <w:szCs w:val="28"/>
              </w:rPr>
            </w:pPr>
            <w:r w:rsidRPr="00572B71">
              <w:rPr>
                <w:rFonts w:ascii="Times New Roman" w:hAnsi="Times New Roman"/>
                <w:sz w:val="28"/>
                <w:szCs w:val="28"/>
              </w:rPr>
              <w:t>- индекс физического объёма инвестиций в основной капитал сельского хозяйства довести до 105,0% к 2020 году</w:t>
            </w:r>
          </w:p>
          <w:p w:rsidR="00101F71" w:rsidRPr="00572B71" w:rsidRDefault="00101F71" w:rsidP="004D4178">
            <w:pPr>
              <w:pStyle w:val="a3"/>
              <w:jc w:val="both"/>
              <w:rPr>
                <w:rFonts w:ascii="Times New Roman" w:hAnsi="Times New Roman"/>
                <w:sz w:val="28"/>
                <w:szCs w:val="28"/>
              </w:rPr>
            </w:pPr>
            <w:r w:rsidRPr="00572B71">
              <w:rPr>
                <w:rFonts w:ascii="Times New Roman" w:hAnsi="Times New Roman"/>
                <w:sz w:val="28"/>
                <w:szCs w:val="28"/>
              </w:rPr>
              <w:t>- доведение заработной платы в сельском</w:t>
            </w:r>
            <w:r w:rsidR="004B4118" w:rsidRPr="00572B71">
              <w:rPr>
                <w:rFonts w:ascii="Times New Roman" w:hAnsi="Times New Roman"/>
                <w:sz w:val="28"/>
                <w:szCs w:val="28"/>
              </w:rPr>
              <w:t xml:space="preserve"> хозяйстве  к 2020 году до </w:t>
            </w:r>
            <w:r w:rsidRPr="00572B71">
              <w:rPr>
                <w:rFonts w:ascii="Times New Roman" w:hAnsi="Times New Roman"/>
                <w:sz w:val="28"/>
                <w:szCs w:val="28"/>
              </w:rPr>
              <w:t>17216 рублей;</w:t>
            </w:r>
          </w:p>
          <w:p w:rsidR="00101F71" w:rsidRPr="00572B71" w:rsidRDefault="00101F71" w:rsidP="004B4118">
            <w:pPr>
              <w:pStyle w:val="a3"/>
              <w:jc w:val="both"/>
              <w:rPr>
                <w:rFonts w:ascii="Times New Roman" w:hAnsi="Times New Roman"/>
                <w:sz w:val="28"/>
                <w:szCs w:val="28"/>
              </w:rPr>
            </w:pPr>
            <w:r w:rsidRPr="00572B71">
              <w:rPr>
                <w:rFonts w:ascii="Times New Roman" w:hAnsi="Times New Roman"/>
                <w:sz w:val="28"/>
                <w:szCs w:val="28"/>
              </w:rPr>
              <w:t xml:space="preserve">- </w:t>
            </w:r>
            <w:r w:rsidR="004B4118" w:rsidRPr="00572B71">
              <w:rPr>
                <w:rFonts w:ascii="Times New Roman" w:hAnsi="Times New Roman"/>
                <w:sz w:val="28"/>
                <w:szCs w:val="28"/>
              </w:rPr>
              <w:t>производство скота и птицы на убой в хозяйствах всех категорий (в живом весе) к 2020 году довести до 7659 тонн</w:t>
            </w:r>
          </w:p>
        </w:tc>
      </w:tr>
    </w:tbl>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lastRenderedPageBreak/>
        <w:t>Список сокращений, используемых в Программе:</w:t>
      </w:r>
    </w:p>
    <w:tbl>
      <w:tblPr>
        <w:tblW w:w="9768" w:type="dxa"/>
        <w:tblLook w:val="01E0"/>
      </w:tblPr>
      <w:tblGrid>
        <w:gridCol w:w="1508"/>
        <w:gridCol w:w="420"/>
        <w:gridCol w:w="7840"/>
      </w:tblGrid>
      <w:tr w:rsidR="00BC2988" w:rsidRPr="00572B71" w:rsidTr="00A25768">
        <w:trPr>
          <w:trHeight w:val="351"/>
        </w:trPr>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АПК</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агропромышленный комплекс</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КФХ</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крестьянское (фермерское) хозяйство</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ЛПХ</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личное подсобное хозяйство</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СПоК</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сельскохозяйственный потребительский  кооператив</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СКПК</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сельскохозяйственный кредитный потребительский кооператив</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ГСМ</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горюче-смазочные материалы</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АСУ</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автоматизированная система управления</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СГИО</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Система государственного информационного обеспечения</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ОЦП</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областная целевая программа</w:t>
            </w:r>
          </w:p>
        </w:tc>
      </w:tr>
      <w:tr w:rsidR="00BC2988" w:rsidRPr="00572B71" w:rsidTr="00E35149">
        <w:tc>
          <w:tcPr>
            <w:tcW w:w="15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ФЦП</w:t>
            </w:r>
          </w:p>
        </w:tc>
        <w:tc>
          <w:tcPr>
            <w:tcW w:w="42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7840"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федеральная целевая программа</w:t>
            </w:r>
          </w:p>
        </w:tc>
      </w:tr>
    </w:tbl>
    <w:p w:rsidR="00BC2988" w:rsidRPr="00572B71" w:rsidRDefault="00BC2988" w:rsidP="004D4178">
      <w:pPr>
        <w:jc w:val="both"/>
        <w:outlineLvl w:val="0"/>
        <w:rPr>
          <w:rFonts w:ascii="Times New Roman" w:hAnsi="Times New Roman"/>
          <w:sz w:val="28"/>
          <w:szCs w:val="28"/>
        </w:rPr>
      </w:pPr>
    </w:p>
    <w:p w:rsidR="00BC2988" w:rsidRPr="00572B71" w:rsidRDefault="00BC2988" w:rsidP="00184A07">
      <w:pPr>
        <w:widowControl w:val="0"/>
        <w:numPr>
          <w:ilvl w:val="0"/>
          <w:numId w:val="9"/>
        </w:numPr>
        <w:spacing w:after="0" w:line="240" w:lineRule="auto"/>
        <w:jc w:val="both"/>
        <w:rPr>
          <w:rFonts w:ascii="Times New Roman" w:hAnsi="Times New Roman"/>
          <w:b/>
          <w:sz w:val="28"/>
          <w:szCs w:val="28"/>
        </w:rPr>
      </w:pPr>
      <w:r w:rsidRPr="00572B71">
        <w:rPr>
          <w:rFonts w:ascii="Times New Roman" w:hAnsi="Times New Roman"/>
          <w:b/>
          <w:sz w:val="28"/>
          <w:szCs w:val="28"/>
        </w:rPr>
        <w:t>Общая характеристика сферы реализации муниципальной программы, основные проблемы и прогноз развития АПК на период до 2020 года</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Муниципальная Программа </w:t>
      </w:r>
      <w:r w:rsidRPr="00572B71">
        <w:rPr>
          <w:rFonts w:ascii="Times New Roman" w:hAnsi="Times New Roman"/>
          <w:caps/>
          <w:sz w:val="28"/>
          <w:szCs w:val="28"/>
        </w:rPr>
        <w:t>«</w:t>
      </w:r>
      <w:r w:rsidRPr="00572B71">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Соль-Илецкого городского округа» на 2016–2020 годы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стратегией социально-экономического развития Оренбургской области до 2020 года и на период до 2030 года и постановлением Правительства Оренбургской области № 279-п «Об утверждении порядка разработки, реализации и оценки эффективности государственных программ Оренбургской области».</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lastRenderedPageBreak/>
        <w:t xml:space="preserve">  АПК и его базовая отрасль – сельское хозяйство являются ведущими системообразующими сферами экономики области,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BC2988" w:rsidRPr="00572B71" w:rsidRDefault="00BC2988" w:rsidP="004D4178">
      <w:pPr>
        <w:pStyle w:val="a3"/>
        <w:jc w:val="both"/>
        <w:rPr>
          <w:rFonts w:ascii="Times New Roman" w:hAnsi="Times New Roman"/>
          <w:sz w:val="28"/>
          <w:szCs w:val="28"/>
          <w:shd w:val="clear" w:color="auto" w:fill="FFFFFF"/>
        </w:rPr>
      </w:pPr>
      <w:r w:rsidRPr="00572B71">
        <w:rPr>
          <w:rFonts w:ascii="Times New Roman" w:hAnsi="Times New Roman"/>
          <w:sz w:val="28"/>
          <w:szCs w:val="28"/>
        </w:rPr>
        <w:t xml:space="preserve">   Динамика развития АПК области на период до 2020 года будет формироваться под воздействием различных факторов. С одной стороны - </w:t>
      </w:r>
      <w:r w:rsidRPr="00572B71">
        <w:rPr>
          <w:rFonts w:ascii="Times New Roman" w:hAnsi="Times New Roman"/>
          <w:sz w:val="28"/>
          <w:szCs w:val="28"/>
          <w:shd w:val="clear" w:color="auto" w:fill="FFFFFF"/>
        </w:rPr>
        <w:t xml:space="preserve">вынужденное российское эмбарго на ввоз продовольствия из-за рубежа из-за </w:t>
      </w:r>
      <w:r w:rsidRPr="00572B71">
        <w:rPr>
          <w:rFonts w:ascii="Times New Roman" w:hAnsi="Times New Roman"/>
          <w:sz w:val="28"/>
          <w:szCs w:val="28"/>
        </w:rPr>
        <w:t xml:space="preserve">санкций Запада, </w:t>
      </w:r>
      <w:r w:rsidRPr="00572B71">
        <w:rPr>
          <w:rFonts w:ascii="Times New Roman" w:hAnsi="Times New Roman"/>
          <w:sz w:val="28"/>
          <w:szCs w:val="28"/>
          <w:shd w:val="clear" w:color="auto" w:fill="FFFFFF"/>
        </w:rPr>
        <w:t xml:space="preserve"> поможет возродить отечественное сельскохозяйственное производство</w:t>
      </w:r>
      <w:r w:rsidRPr="00572B71">
        <w:rPr>
          <w:rFonts w:ascii="Times New Roman" w:hAnsi="Times New Roman"/>
          <w:sz w:val="28"/>
          <w:szCs w:val="28"/>
        </w:rPr>
        <w:t>, с другой –</w:t>
      </w:r>
      <w:r w:rsidRPr="00572B71">
        <w:rPr>
          <w:rFonts w:ascii="Times New Roman" w:hAnsi="Times New Roman"/>
          <w:sz w:val="28"/>
          <w:szCs w:val="28"/>
          <w:shd w:val="clear" w:color="auto" w:fill="FFFFFF"/>
        </w:rPr>
        <w:t>недостаток инвестиций у российских сельхозпроизводителей , зависимость от климатических условий, сложность в построении грамотной логистической цепочки и поисках рынков сбыта.</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Стратегические направления аграрной политики округа в современных условиях определяются целями и задачами, стоящими перед страной. Это продовольственная безопасность и импортозамещение, технико-технологическая модернизация отрасли, повышение доходности сельскохозяйственных товаропроизводителей, социальное развитие села, экологизация агропромышленного производства и сельских территорий.</w:t>
      </w:r>
    </w:p>
    <w:p w:rsidR="00BC2988" w:rsidRPr="00572B71" w:rsidRDefault="00BC2988" w:rsidP="004D4178">
      <w:pPr>
        <w:widowControl w:val="0"/>
        <w:autoSpaceDE w:val="0"/>
        <w:autoSpaceDN w:val="0"/>
        <w:adjustRightInd w:val="0"/>
        <w:jc w:val="both"/>
        <w:rPr>
          <w:rFonts w:ascii="Times New Roman" w:hAnsi="Times New Roman"/>
          <w:b/>
          <w:szCs w:val="28"/>
        </w:rPr>
      </w:pPr>
    </w:p>
    <w:p w:rsidR="00BC2988" w:rsidRPr="00572B71" w:rsidRDefault="00BC2988" w:rsidP="004D4178">
      <w:pPr>
        <w:pStyle w:val="ConsPlusNormal"/>
        <w:ind w:firstLine="540"/>
        <w:jc w:val="both"/>
        <w:rPr>
          <w:rFonts w:ascii="Times New Roman" w:hAnsi="Times New Roman" w:cs="Times New Roman"/>
          <w:b/>
          <w:sz w:val="28"/>
          <w:szCs w:val="28"/>
          <w:lang w:val="ru-RU"/>
        </w:rPr>
      </w:pPr>
      <w:r w:rsidRPr="00572B71">
        <w:rPr>
          <w:rFonts w:ascii="Times New Roman" w:hAnsi="Times New Roman"/>
          <w:b/>
          <w:sz w:val="28"/>
          <w:szCs w:val="28"/>
          <w:lang w:val="ru-RU"/>
        </w:rPr>
        <w:t xml:space="preserve">2. </w:t>
      </w:r>
      <w:r w:rsidRPr="00572B71">
        <w:rPr>
          <w:rFonts w:ascii="Times New Roman" w:hAnsi="Times New Roman" w:cs="Times New Roman"/>
          <w:b/>
          <w:sz w:val="28"/>
          <w:szCs w:val="28"/>
          <w:lang w:val="ru-RU"/>
        </w:rPr>
        <w:t>Приоритеты муниципальной политики в сфере реализации муниципальной программы.</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    Программа предусматривает комплексное развитие всех отраслей и подотраслей, сфер деятельности АПК. К приоритетам первого уровня относятся:</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в сфере производства –  скотоводство (производство молока и мяса) как системообразующая подотрасль, использующая конкурентные преимущества </w:t>
      </w:r>
      <w:r w:rsidR="004D4178" w:rsidRPr="00572B71">
        <w:rPr>
          <w:rFonts w:ascii="Times New Roman" w:hAnsi="Times New Roman"/>
          <w:sz w:val="28"/>
          <w:szCs w:val="28"/>
        </w:rPr>
        <w:t>округа</w:t>
      </w:r>
      <w:r w:rsidRPr="00572B71">
        <w:rPr>
          <w:rFonts w:ascii="Times New Roman" w:hAnsi="Times New Roman"/>
          <w:sz w:val="28"/>
          <w:szCs w:val="28"/>
        </w:rPr>
        <w:t>, в первую очередь наличие значительных площадей сельскохозяйственных угодий;</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w:t>
      </w:r>
      <w:r w:rsidR="004D4178" w:rsidRPr="00572B71">
        <w:rPr>
          <w:rFonts w:ascii="Times New Roman" w:hAnsi="Times New Roman"/>
          <w:sz w:val="28"/>
          <w:szCs w:val="28"/>
        </w:rPr>
        <w:t>Соль-Илецкого городского округа</w:t>
      </w:r>
      <w:r w:rsidRPr="00572B71">
        <w:rPr>
          <w:rFonts w:ascii="Times New Roman" w:hAnsi="Times New Roman"/>
          <w:sz w:val="28"/>
          <w:szCs w:val="28"/>
        </w:rPr>
        <w:t xml:space="preserve">. </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в экономической сфере – создание благоприятной среды для развития предпринимательства, для повышения инвестиционной привлекательности отрасли, повышение доходности сельскохозяйственных товаропроизводителей как условие перехода к инновационной модели развития АПК;</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научное и кадровое обеспечение – в качестве важнейшего условия формирования инновационного АПК.</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Приоритеты второго уровня включают такие направления, как:</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обеспечение животноводства растительным кормовым белком;</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lastRenderedPageBreak/>
        <w:t>экологическая безопасность сельскохозяйственной продукции и продовольствия;</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наращивание экспорта сельскохозяйственной продукции, сырья и продовольствия по мере насыщения ими внутреннего рынка;</w:t>
      </w:r>
    </w:p>
    <w:p w:rsidR="00E11712" w:rsidRPr="00572B71" w:rsidRDefault="00E11712" w:rsidP="00781499">
      <w:pPr>
        <w:widowControl w:val="0"/>
        <w:jc w:val="center"/>
        <w:rPr>
          <w:rFonts w:ascii="Times New Roman" w:hAnsi="Times New Roman"/>
          <w:b/>
          <w:sz w:val="28"/>
          <w:szCs w:val="28"/>
        </w:rPr>
      </w:pPr>
      <w:r w:rsidRPr="00572B71">
        <w:rPr>
          <w:rFonts w:ascii="Times New Roman" w:hAnsi="Times New Roman"/>
          <w:b/>
          <w:sz w:val="28"/>
          <w:szCs w:val="28"/>
        </w:rPr>
        <w:t>3. Цели и задачи муниципальной программы</w:t>
      </w:r>
    </w:p>
    <w:p w:rsidR="00E11712" w:rsidRPr="00572B71" w:rsidRDefault="00E11712" w:rsidP="004D4178">
      <w:pPr>
        <w:pStyle w:val="a3"/>
        <w:jc w:val="both"/>
        <w:rPr>
          <w:rFonts w:ascii="Times New Roman" w:hAnsi="Times New Roman"/>
          <w:sz w:val="28"/>
          <w:szCs w:val="28"/>
        </w:rPr>
      </w:pPr>
      <w:r w:rsidRPr="00572B71">
        <w:rPr>
          <w:rFonts w:ascii="Times New Roman" w:hAnsi="Times New Roman"/>
          <w:sz w:val="28"/>
          <w:szCs w:val="28"/>
        </w:rPr>
        <w:t xml:space="preserve">   Целью </w:t>
      </w:r>
      <w:r w:rsidR="00CC189D" w:rsidRPr="00572B71">
        <w:rPr>
          <w:rFonts w:ascii="Times New Roman" w:hAnsi="Times New Roman"/>
          <w:sz w:val="28"/>
          <w:szCs w:val="28"/>
        </w:rPr>
        <w:t xml:space="preserve">Программы </w:t>
      </w:r>
      <w:r w:rsidRPr="00572B71">
        <w:rPr>
          <w:rFonts w:ascii="Times New Roman" w:hAnsi="Times New Roman"/>
          <w:sz w:val="28"/>
          <w:szCs w:val="28"/>
        </w:rPr>
        <w:t>является:</w:t>
      </w:r>
    </w:p>
    <w:p w:rsidR="00E11712" w:rsidRPr="00572B71" w:rsidRDefault="008C13C1" w:rsidP="004D4178">
      <w:pPr>
        <w:spacing w:after="0" w:line="240" w:lineRule="auto"/>
        <w:jc w:val="both"/>
        <w:rPr>
          <w:rFonts w:ascii="Times New Roman" w:hAnsi="Times New Roman"/>
          <w:bCs/>
          <w:sz w:val="28"/>
          <w:szCs w:val="28"/>
        </w:rPr>
      </w:pPr>
      <w:r w:rsidRPr="00572B71">
        <w:rPr>
          <w:rFonts w:ascii="Times New Roman" w:hAnsi="Times New Roman"/>
          <w:sz w:val="28"/>
          <w:szCs w:val="28"/>
          <w:lang w:eastAsia="en-US"/>
        </w:rPr>
        <w:t>- повышение конкурентоспособности производимой сельскохозяйственной продукции и создание условий для устойчивого развития сельских территорий</w:t>
      </w:r>
      <w:r w:rsidR="005170E8" w:rsidRPr="00572B71">
        <w:rPr>
          <w:rFonts w:ascii="Times New Roman" w:hAnsi="Times New Roman"/>
          <w:sz w:val="28"/>
          <w:szCs w:val="28"/>
          <w:lang w:eastAsia="en-US"/>
        </w:rPr>
        <w:t xml:space="preserve">. </w:t>
      </w:r>
      <w:r w:rsidR="00E11712" w:rsidRPr="00572B71">
        <w:rPr>
          <w:rFonts w:ascii="Times New Roman" w:hAnsi="Times New Roman"/>
          <w:sz w:val="28"/>
          <w:szCs w:val="28"/>
        </w:rPr>
        <w:t>Для достижения указанной цели необходимо решить следующие задачи:</w:t>
      </w:r>
    </w:p>
    <w:p w:rsidR="008C13C1" w:rsidRPr="00572B71" w:rsidRDefault="008C13C1" w:rsidP="004D4178">
      <w:pPr>
        <w:pStyle w:val="a3"/>
        <w:jc w:val="both"/>
        <w:rPr>
          <w:rFonts w:ascii="Times New Roman" w:hAnsi="Times New Roman"/>
          <w:sz w:val="28"/>
          <w:szCs w:val="28"/>
        </w:rPr>
      </w:pPr>
      <w:r w:rsidRPr="00572B71">
        <w:rPr>
          <w:rFonts w:ascii="Times New Roman" w:hAnsi="Times New Roman"/>
          <w:sz w:val="28"/>
          <w:szCs w:val="28"/>
        </w:rPr>
        <w:t>- повышение конкурентоспособности животноводческой продукции, сырья и продовольствия на внутреннем и внешнем рынках;</w:t>
      </w:r>
    </w:p>
    <w:p w:rsidR="008C13C1" w:rsidRPr="00572B71" w:rsidRDefault="008C13C1" w:rsidP="004D4178">
      <w:pPr>
        <w:pStyle w:val="a3"/>
        <w:jc w:val="both"/>
        <w:rPr>
          <w:rFonts w:ascii="Times New Roman" w:hAnsi="Times New Roman"/>
          <w:sz w:val="28"/>
          <w:szCs w:val="28"/>
          <w:lang w:eastAsia="en-US"/>
        </w:rPr>
      </w:pPr>
      <w:r w:rsidRPr="00572B71">
        <w:rPr>
          <w:rFonts w:ascii="Times New Roman" w:hAnsi="Times New Roman"/>
          <w:sz w:val="28"/>
          <w:szCs w:val="28"/>
        </w:rPr>
        <w:t xml:space="preserve">- </w:t>
      </w:r>
      <w:r w:rsidRPr="00572B71">
        <w:rPr>
          <w:rFonts w:ascii="Times New Roman" w:hAnsi="Times New Roman"/>
          <w:sz w:val="28"/>
          <w:szCs w:val="28"/>
          <w:lang w:eastAsia="en-US"/>
        </w:rPr>
        <w:t>повышение конкурентоспособности мясного скотоводства;</w:t>
      </w:r>
    </w:p>
    <w:p w:rsidR="008C13C1" w:rsidRPr="00572B71" w:rsidRDefault="008C13C1"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предупреждение и ликвидация болезней животных, защита населения от болезней общих для человека и животных;</w:t>
      </w:r>
    </w:p>
    <w:p w:rsidR="008C13C1" w:rsidRPr="00572B71" w:rsidRDefault="008C13C1"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 </w:t>
      </w:r>
      <w:r w:rsidRPr="00572B71">
        <w:rPr>
          <w:rFonts w:ascii="Times New Roman" w:hAnsi="Times New Roman"/>
          <w:sz w:val="28"/>
          <w:szCs w:val="28"/>
        </w:rPr>
        <w:t>создание комфортных условий жизнедеятельности в  сельской местности</w:t>
      </w:r>
    </w:p>
    <w:p w:rsidR="00CC189D" w:rsidRPr="00572B71" w:rsidRDefault="008C13C1" w:rsidP="004D4178">
      <w:pPr>
        <w:spacing w:after="0" w:line="240" w:lineRule="auto"/>
        <w:jc w:val="both"/>
        <w:rPr>
          <w:rFonts w:ascii="Times New Roman" w:hAnsi="Times New Roman"/>
          <w:sz w:val="28"/>
          <w:szCs w:val="28"/>
        </w:rPr>
      </w:pPr>
      <w:r w:rsidRPr="00572B71">
        <w:rPr>
          <w:rFonts w:ascii="Times New Roman" w:hAnsi="Times New Roman"/>
          <w:sz w:val="28"/>
          <w:szCs w:val="28"/>
        </w:rPr>
        <w:t xml:space="preserve">- </w:t>
      </w:r>
      <w:r w:rsidRPr="00572B71">
        <w:rPr>
          <w:rFonts w:ascii="Times New Roman" w:hAnsi="Times New Roman"/>
          <w:sz w:val="28"/>
          <w:szCs w:val="28"/>
          <w:lang w:eastAsia="en-US"/>
        </w:rPr>
        <w:t xml:space="preserve">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w:t>
      </w:r>
      <w:r w:rsidRPr="00572B71">
        <w:rPr>
          <w:rFonts w:ascii="Times New Roman" w:hAnsi="Times New Roman"/>
          <w:sz w:val="28"/>
          <w:szCs w:val="28"/>
        </w:rPr>
        <w:t>продовольствия</w:t>
      </w:r>
    </w:p>
    <w:p w:rsidR="00BC2988" w:rsidRPr="00572B71" w:rsidRDefault="00E11712" w:rsidP="00781499">
      <w:pPr>
        <w:widowControl w:val="0"/>
        <w:autoSpaceDE w:val="0"/>
        <w:autoSpaceDN w:val="0"/>
        <w:adjustRightInd w:val="0"/>
        <w:jc w:val="center"/>
        <w:rPr>
          <w:rFonts w:ascii="Times New Roman" w:hAnsi="Times New Roman"/>
          <w:b/>
          <w:sz w:val="28"/>
          <w:szCs w:val="28"/>
        </w:rPr>
      </w:pPr>
      <w:r w:rsidRPr="00572B71">
        <w:rPr>
          <w:rFonts w:ascii="Times New Roman" w:hAnsi="Times New Roman"/>
          <w:b/>
          <w:sz w:val="28"/>
          <w:szCs w:val="28"/>
        </w:rPr>
        <w:t>4</w:t>
      </w:r>
      <w:r w:rsidR="00BC2988" w:rsidRPr="00572B71">
        <w:rPr>
          <w:rFonts w:ascii="Times New Roman" w:hAnsi="Times New Roman"/>
          <w:b/>
          <w:sz w:val="28"/>
          <w:szCs w:val="28"/>
        </w:rPr>
        <w:t>. Перечень показателей (индикаторов) муниципальной программы</w:t>
      </w:r>
    </w:p>
    <w:p w:rsidR="00C556EC" w:rsidRPr="00572B71" w:rsidRDefault="00C556EC" w:rsidP="004D4178">
      <w:pPr>
        <w:pStyle w:val="a3"/>
        <w:jc w:val="both"/>
        <w:rPr>
          <w:rFonts w:ascii="Times New Roman" w:hAnsi="Times New Roman"/>
          <w:sz w:val="28"/>
          <w:szCs w:val="28"/>
        </w:rPr>
      </w:pPr>
      <w:r w:rsidRPr="00572B71">
        <w:rPr>
          <w:rFonts w:ascii="Times New Roman" w:hAnsi="Times New Roman"/>
          <w:sz w:val="28"/>
          <w:szCs w:val="28"/>
        </w:rPr>
        <w:t>Показатели (индикаторы) Программы характеризуют ход реализации Программы, решение задач и достижение цели Программы и отражают специфику развития сельскохозяйственного производства.</w:t>
      </w:r>
    </w:p>
    <w:p w:rsidR="00BC2988" w:rsidRPr="00572B71" w:rsidRDefault="00CC189D" w:rsidP="004D4178">
      <w:pPr>
        <w:pStyle w:val="a3"/>
        <w:jc w:val="both"/>
        <w:rPr>
          <w:rFonts w:ascii="Times New Roman" w:hAnsi="Times New Roman"/>
          <w:sz w:val="28"/>
          <w:szCs w:val="28"/>
        </w:rPr>
      </w:pPr>
      <w:r w:rsidRPr="00572B71">
        <w:rPr>
          <w:rFonts w:ascii="Times New Roman" w:hAnsi="Times New Roman"/>
          <w:sz w:val="28"/>
          <w:szCs w:val="28"/>
        </w:rPr>
        <w:t>Сведения о показателях (индикаторах) Программы, Подпрограмм и их значения представлены  в приложении 1 к Программе.</w:t>
      </w:r>
    </w:p>
    <w:p w:rsidR="00036B0A" w:rsidRPr="00572B71" w:rsidRDefault="00036B0A" w:rsidP="004D4178">
      <w:pPr>
        <w:pStyle w:val="a3"/>
        <w:jc w:val="both"/>
        <w:rPr>
          <w:rFonts w:ascii="Times New Roman" w:hAnsi="Times New Roman"/>
          <w:sz w:val="28"/>
          <w:szCs w:val="28"/>
        </w:rPr>
      </w:pPr>
    </w:p>
    <w:p w:rsidR="00BC2988" w:rsidRPr="00572B71" w:rsidRDefault="00C556EC" w:rsidP="00781499">
      <w:pPr>
        <w:widowControl w:val="0"/>
        <w:spacing w:after="0" w:line="240" w:lineRule="auto"/>
        <w:jc w:val="center"/>
        <w:rPr>
          <w:rFonts w:ascii="Times New Roman" w:hAnsi="Times New Roman"/>
          <w:b/>
          <w:sz w:val="28"/>
          <w:szCs w:val="28"/>
        </w:rPr>
      </w:pPr>
      <w:r w:rsidRPr="00572B71">
        <w:rPr>
          <w:rFonts w:ascii="Times New Roman" w:hAnsi="Times New Roman"/>
          <w:b/>
          <w:sz w:val="28"/>
          <w:szCs w:val="28"/>
        </w:rPr>
        <w:t>5</w:t>
      </w:r>
      <w:r w:rsidR="00BC2988" w:rsidRPr="00572B71">
        <w:rPr>
          <w:rFonts w:ascii="Times New Roman" w:hAnsi="Times New Roman"/>
          <w:b/>
          <w:sz w:val="28"/>
          <w:szCs w:val="28"/>
        </w:rPr>
        <w:t>. Перечень основных мероприятий муниципальной программы</w:t>
      </w:r>
    </w:p>
    <w:p w:rsidR="00BC2988" w:rsidRPr="00572B71" w:rsidRDefault="00CC189D" w:rsidP="004D4178">
      <w:pPr>
        <w:pStyle w:val="ConsPlusNormal"/>
        <w:ind w:firstLine="0"/>
        <w:jc w:val="both"/>
        <w:outlineLvl w:val="0"/>
        <w:rPr>
          <w:rFonts w:ascii="Times New Roman" w:hAnsi="Times New Roman"/>
          <w:sz w:val="28"/>
          <w:szCs w:val="28"/>
          <w:lang w:val="ru-RU"/>
        </w:rPr>
      </w:pPr>
      <w:r w:rsidRPr="00572B71">
        <w:rPr>
          <w:rFonts w:ascii="Times New Roman" w:hAnsi="Times New Roman"/>
          <w:sz w:val="28"/>
          <w:szCs w:val="28"/>
          <w:lang w:val="ru-RU"/>
        </w:rPr>
        <w:t>Перечень основных мероприятий Программы представлен в Приложении 2 к Программе.</w:t>
      </w:r>
    </w:p>
    <w:p w:rsidR="00BC2988" w:rsidRPr="00572B71" w:rsidRDefault="00BC2988" w:rsidP="004D4178">
      <w:pPr>
        <w:pStyle w:val="ConsPlusNormal"/>
        <w:ind w:firstLine="0"/>
        <w:jc w:val="both"/>
        <w:rPr>
          <w:rFonts w:ascii="Times New Roman" w:hAnsi="Times New Roman" w:cs="Times New Roman"/>
          <w:b/>
          <w:sz w:val="28"/>
          <w:szCs w:val="28"/>
          <w:lang w:val="ru-RU"/>
        </w:rPr>
      </w:pPr>
    </w:p>
    <w:p w:rsidR="00BC2988" w:rsidRPr="00572B71" w:rsidRDefault="00C556EC" w:rsidP="00184A07">
      <w:pPr>
        <w:pStyle w:val="ConsPlusNormal"/>
        <w:ind w:firstLine="540"/>
        <w:jc w:val="both"/>
        <w:rPr>
          <w:rFonts w:ascii="Times New Roman" w:hAnsi="Times New Roman" w:cs="Times New Roman"/>
          <w:b/>
          <w:sz w:val="28"/>
          <w:szCs w:val="28"/>
          <w:lang w:val="ru-RU"/>
        </w:rPr>
      </w:pPr>
      <w:r w:rsidRPr="00572B71">
        <w:rPr>
          <w:rFonts w:ascii="Times New Roman" w:hAnsi="Times New Roman" w:cs="Times New Roman"/>
          <w:b/>
          <w:sz w:val="28"/>
          <w:szCs w:val="28"/>
          <w:lang w:val="ru-RU"/>
        </w:rPr>
        <w:t>6</w:t>
      </w:r>
      <w:r w:rsidR="00BC2988" w:rsidRPr="00572B71">
        <w:rPr>
          <w:rFonts w:ascii="Times New Roman" w:hAnsi="Times New Roman" w:cs="Times New Roman"/>
          <w:b/>
          <w:sz w:val="28"/>
          <w:szCs w:val="28"/>
          <w:lang w:val="ru-RU"/>
        </w:rPr>
        <w:t>. Ресурсное обеспечение реализации муниципальной программы.</w:t>
      </w:r>
    </w:p>
    <w:p w:rsidR="00CC66B0" w:rsidRPr="00572B71" w:rsidRDefault="00CC66B0" w:rsidP="00184A07">
      <w:pPr>
        <w:pStyle w:val="a3"/>
        <w:jc w:val="both"/>
        <w:rPr>
          <w:rFonts w:ascii="Times New Roman" w:hAnsi="Times New Roman"/>
          <w:sz w:val="28"/>
          <w:szCs w:val="28"/>
          <w:lang w:eastAsia="en-US"/>
        </w:rPr>
      </w:pPr>
      <w:bookmarkStart w:id="1" w:name="_Toc301521878"/>
      <w:bookmarkStart w:id="2" w:name="_Toc301778109"/>
      <w:r w:rsidRPr="00572B71">
        <w:rPr>
          <w:rFonts w:ascii="Times New Roman" w:hAnsi="Times New Roman"/>
          <w:sz w:val="28"/>
          <w:szCs w:val="28"/>
          <w:lang w:eastAsia="en-US"/>
        </w:rPr>
        <w:t xml:space="preserve">Общий объём финансирования программы в 2016–2020 годах составляет </w:t>
      </w:r>
      <w:r w:rsidRPr="00572B71">
        <w:rPr>
          <w:rFonts w:ascii="Times New Roman" w:hAnsi="Times New Roman"/>
          <w:b/>
          <w:sz w:val="28"/>
          <w:szCs w:val="28"/>
          <w:lang w:eastAsia="en-US"/>
        </w:rPr>
        <w:t>261</w:t>
      </w:r>
      <w:r w:rsidR="00761142" w:rsidRPr="00572B71">
        <w:rPr>
          <w:rFonts w:ascii="Times New Roman" w:hAnsi="Times New Roman"/>
          <w:b/>
          <w:sz w:val="28"/>
          <w:szCs w:val="28"/>
          <w:lang w:eastAsia="en-US"/>
        </w:rPr>
        <w:t>9</w:t>
      </w:r>
      <w:r w:rsidRPr="00572B71">
        <w:rPr>
          <w:rFonts w:ascii="Times New Roman" w:hAnsi="Times New Roman"/>
          <w:b/>
          <w:sz w:val="28"/>
          <w:szCs w:val="28"/>
          <w:lang w:eastAsia="en-US"/>
        </w:rPr>
        <w:t>71,3</w:t>
      </w:r>
      <w:r w:rsidRPr="00572B71">
        <w:rPr>
          <w:rFonts w:ascii="Times New Roman" w:hAnsi="Times New Roman"/>
          <w:sz w:val="28"/>
          <w:szCs w:val="28"/>
          <w:lang w:eastAsia="en-US"/>
        </w:rPr>
        <w:t xml:space="preserve"> тыс. руб., в том числе по годам: </w:t>
      </w:r>
    </w:p>
    <w:p w:rsidR="00CC66B0" w:rsidRPr="00572B71" w:rsidRDefault="00CC66B0" w:rsidP="005170E8">
      <w:pPr>
        <w:pStyle w:val="a3"/>
        <w:rPr>
          <w:rFonts w:ascii="Times New Roman" w:hAnsi="Times New Roman"/>
          <w:sz w:val="28"/>
          <w:szCs w:val="28"/>
          <w:lang w:eastAsia="en-US"/>
        </w:rPr>
      </w:pPr>
      <w:r w:rsidRPr="00572B71">
        <w:rPr>
          <w:rFonts w:ascii="Times New Roman" w:hAnsi="Times New Roman"/>
          <w:sz w:val="28"/>
          <w:szCs w:val="28"/>
          <w:lang w:eastAsia="en-US"/>
        </w:rPr>
        <w:t>2016 год – 10</w:t>
      </w:r>
      <w:r w:rsidR="006D5AA7" w:rsidRPr="00572B71">
        <w:rPr>
          <w:rFonts w:ascii="Times New Roman" w:hAnsi="Times New Roman"/>
          <w:sz w:val="28"/>
          <w:szCs w:val="28"/>
          <w:lang w:eastAsia="en-US"/>
        </w:rPr>
        <w:t>5</w:t>
      </w:r>
      <w:r w:rsidRPr="00572B71">
        <w:rPr>
          <w:rFonts w:ascii="Times New Roman" w:hAnsi="Times New Roman"/>
          <w:sz w:val="28"/>
          <w:szCs w:val="28"/>
          <w:lang w:eastAsia="en-US"/>
        </w:rPr>
        <w:t>54,9 тыс. руб.</w:t>
      </w:r>
    </w:p>
    <w:p w:rsidR="00CC66B0" w:rsidRPr="00572B71" w:rsidRDefault="00CC66B0" w:rsidP="005170E8">
      <w:pPr>
        <w:pStyle w:val="a3"/>
        <w:rPr>
          <w:rFonts w:ascii="Times New Roman" w:hAnsi="Times New Roman"/>
          <w:sz w:val="28"/>
          <w:szCs w:val="28"/>
          <w:lang w:eastAsia="en-US"/>
        </w:rPr>
      </w:pPr>
      <w:r w:rsidRPr="00572B71">
        <w:rPr>
          <w:rFonts w:ascii="Times New Roman" w:hAnsi="Times New Roman"/>
          <w:sz w:val="28"/>
          <w:szCs w:val="28"/>
          <w:lang w:eastAsia="en-US"/>
        </w:rPr>
        <w:t>2017 год – 61</w:t>
      </w:r>
      <w:r w:rsidR="00761142" w:rsidRPr="00572B71">
        <w:rPr>
          <w:rFonts w:ascii="Times New Roman" w:hAnsi="Times New Roman"/>
          <w:sz w:val="28"/>
          <w:szCs w:val="28"/>
          <w:lang w:eastAsia="en-US"/>
        </w:rPr>
        <w:t>9</w:t>
      </w:r>
      <w:r w:rsidRPr="00572B71">
        <w:rPr>
          <w:rFonts w:ascii="Times New Roman" w:hAnsi="Times New Roman"/>
          <w:sz w:val="28"/>
          <w:szCs w:val="28"/>
          <w:lang w:eastAsia="en-US"/>
        </w:rPr>
        <w:t>91,6 тыс. руб.</w:t>
      </w:r>
    </w:p>
    <w:p w:rsidR="00CC66B0" w:rsidRPr="00572B71" w:rsidRDefault="00CC66B0" w:rsidP="005170E8">
      <w:pPr>
        <w:pStyle w:val="a3"/>
        <w:rPr>
          <w:rFonts w:ascii="Times New Roman" w:hAnsi="Times New Roman"/>
          <w:sz w:val="28"/>
          <w:szCs w:val="28"/>
          <w:lang w:eastAsia="en-US"/>
        </w:rPr>
      </w:pPr>
      <w:r w:rsidRPr="00572B71">
        <w:rPr>
          <w:rFonts w:ascii="Times New Roman" w:hAnsi="Times New Roman"/>
          <w:sz w:val="28"/>
          <w:szCs w:val="28"/>
          <w:lang w:eastAsia="en-US"/>
        </w:rPr>
        <w:t>2018 год – 61</w:t>
      </w:r>
      <w:r w:rsidR="00761142" w:rsidRPr="00572B71">
        <w:rPr>
          <w:rFonts w:ascii="Times New Roman" w:hAnsi="Times New Roman"/>
          <w:sz w:val="28"/>
          <w:szCs w:val="28"/>
          <w:lang w:eastAsia="en-US"/>
        </w:rPr>
        <w:t>9</w:t>
      </w:r>
      <w:r w:rsidRPr="00572B71">
        <w:rPr>
          <w:rFonts w:ascii="Times New Roman" w:hAnsi="Times New Roman"/>
          <w:sz w:val="28"/>
          <w:szCs w:val="28"/>
          <w:lang w:eastAsia="en-US"/>
        </w:rPr>
        <w:t>91,6 тыс. руб.</w:t>
      </w:r>
    </w:p>
    <w:p w:rsidR="00CC66B0" w:rsidRPr="00572B71" w:rsidRDefault="00CC66B0" w:rsidP="005170E8">
      <w:pPr>
        <w:pStyle w:val="a3"/>
        <w:rPr>
          <w:rFonts w:ascii="Times New Roman" w:hAnsi="Times New Roman"/>
          <w:sz w:val="28"/>
          <w:szCs w:val="28"/>
          <w:lang w:eastAsia="en-US"/>
        </w:rPr>
      </w:pPr>
      <w:r w:rsidRPr="00572B71">
        <w:rPr>
          <w:rFonts w:ascii="Times New Roman" w:hAnsi="Times New Roman"/>
          <w:sz w:val="28"/>
          <w:szCs w:val="28"/>
          <w:lang w:eastAsia="en-US"/>
        </w:rPr>
        <w:t>2019 год – 61</w:t>
      </w:r>
      <w:r w:rsidR="00761142" w:rsidRPr="00572B71">
        <w:rPr>
          <w:rFonts w:ascii="Times New Roman" w:hAnsi="Times New Roman"/>
          <w:sz w:val="28"/>
          <w:szCs w:val="28"/>
          <w:lang w:eastAsia="en-US"/>
        </w:rPr>
        <w:t>9</w:t>
      </w:r>
      <w:r w:rsidRPr="00572B71">
        <w:rPr>
          <w:rFonts w:ascii="Times New Roman" w:hAnsi="Times New Roman"/>
          <w:sz w:val="28"/>
          <w:szCs w:val="28"/>
          <w:lang w:eastAsia="en-US"/>
        </w:rPr>
        <w:t>91,6 тыс. руб.</w:t>
      </w:r>
    </w:p>
    <w:p w:rsidR="00CC66B0" w:rsidRPr="00572B71" w:rsidRDefault="00CC66B0" w:rsidP="005170E8">
      <w:pPr>
        <w:pStyle w:val="a3"/>
        <w:rPr>
          <w:rFonts w:ascii="Times New Roman" w:hAnsi="Times New Roman"/>
          <w:sz w:val="28"/>
          <w:szCs w:val="28"/>
          <w:lang w:eastAsia="en-US"/>
        </w:rPr>
      </w:pPr>
      <w:r w:rsidRPr="00572B71">
        <w:rPr>
          <w:rFonts w:ascii="Times New Roman" w:hAnsi="Times New Roman"/>
          <w:sz w:val="28"/>
          <w:szCs w:val="28"/>
          <w:lang w:eastAsia="en-US"/>
        </w:rPr>
        <w:t>2020 год – 6</w:t>
      </w:r>
      <w:r w:rsidR="008D535F" w:rsidRPr="00572B71">
        <w:rPr>
          <w:rFonts w:ascii="Times New Roman" w:hAnsi="Times New Roman"/>
          <w:sz w:val="28"/>
          <w:szCs w:val="28"/>
          <w:lang w:eastAsia="en-US"/>
        </w:rPr>
        <w:t>5</w:t>
      </w:r>
      <w:r w:rsidR="00761142" w:rsidRPr="00572B71">
        <w:rPr>
          <w:rFonts w:ascii="Times New Roman" w:hAnsi="Times New Roman"/>
          <w:sz w:val="28"/>
          <w:szCs w:val="28"/>
          <w:lang w:eastAsia="en-US"/>
        </w:rPr>
        <w:t>4</w:t>
      </w:r>
      <w:r w:rsidR="008D535F" w:rsidRPr="00572B71">
        <w:rPr>
          <w:rFonts w:ascii="Times New Roman" w:hAnsi="Times New Roman"/>
          <w:sz w:val="28"/>
          <w:szCs w:val="28"/>
          <w:lang w:eastAsia="en-US"/>
        </w:rPr>
        <w:t>41,6</w:t>
      </w:r>
      <w:r w:rsidRPr="00572B71">
        <w:rPr>
          <w:rFonts w:ascii="Times New Roman" w:hAnsi="Times New Roman"/>
          <w:sz w:val="28"/>
          <w:szCs w:val="28"/>
          <w:lang w:eastAsia="en-US"/>
        </w:rPr>
        <w:t xml:space="preserve"> тыс. руб.</w:t>
      </w:r>
    </w:p>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 xml:space="preserve">Мероприятия Программы, финансовое обеспечение которых, осуществляется за счёт субсидий из федерального бюджета – 45540,5 тыс. руб., в том числе по годам:  </w:t>
      </w:r>
    </w:p>
    <w:tbl>
      <w:tblPr>
        <w:tblW w:w="6128" w:type="dxa"/>
        <w:tblLook w:val="00A0"/>
      </w:tblPr>
      <w:tblGrid>
        <w:gridCol w:w="2068"/>
        <w:gridCol w:w="420"/>
        <w:gridCol w:w="1820"/>
        <w:gridCol w:w="1820"/>
      </w:tblGrid>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2016 год</w:t>
            </w:r>
          </w:p>
        </w:tc>
        <w:tc>
          <w:tcPr>
            <w:tcW w:w="4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788,1</w:t>
            </w:r>
          </w:p>
        </w:tc>
        <w:tc>
          <w:tcPr>
            <w:tcW w:w="18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тыс. рублей;</w:t>
            </w:r>
          </w:p>
        </w:tc>
      </w:tr>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lastRenderedPageBreak/>
              <w:t>2017 год</w:t>
            </w:r>
          </w:p>
        </w:tc>
        <w:tc>
          <w:tcPr>
            <w:tcW w:w="4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10525,6</w:t>
            </w:r>
          </w:p>
        </w:tc>
        <w:tc>
          <w:tcPr>
            <w:tcW w:w="18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тыс. рублей;</w:t>
            </w:r>
          </w:p>
        </w:tc>
      </w:tr>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2018 год</w:t>
            </w:r>
          </w:p>
        </w:tc>
        <w:tc>
          <w:tcPr>
            <w:tcW w:w="4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10525,6</w:t>
            </w:r>
          </w:p>
        </w:tc>
        <w:tc>
          <w:tcPr>
            <w:tcW w:w="18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тыс. рублей;</w:t>
            </w:r>
          </w:p>
        </w:tc>
      </w:tr>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2019 год</w:t>
            </w:r>
          </w:p>
        </w:tc>
        <w:tc>
          <w:tcPr>
            <w:tcW w:w="4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10525,6</w:t>
            </w:r>
          </w:p>
        </w:tc>
        <w:tc>
          <w:tcPr>
            <w:tcW w:w="18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тыс. рублей;</w:t>
            </w:r>
          </w:p>
        </w:tc>
      </w:tr>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2020 год</w:t>
            </w:r>
          </w:p>
        </w:tc>
        <w:tc>
          <w:tcPr>
            <w:tcW w:w="4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13175,6</w:t>
            </w:r>
          </w:p>
        </w:tc>
        <w:tc>
          <w:tcPr>
            <w:tcW w:w="1820" w:type="dxa"/>
            <w:tcBorders>
              <w:top w:val="nil"/>
              <w:left w:val="nil"/>
              <w:bottom w:val="nil"/>
              <w:right w:val="nil"/>
            </w:tcBorders>
          </w:tcPr>
          <w:p w:rsidR="008D535F" w:rsidRPr="00572B71" w:rsidRDefault="008D535F" w:rsidP="005170E8">
            <w:pPr>
              <w:pStyle w:val="a3"/>
              <w:rPr>
                <w:rFonts w:ascii="Times New Roman" w:hAnsi="Times New Roman"/>
                <w:sz w:val="28"/>
                <w:szCs w:val="28"/>
              </w:rPr>
            </w:pPr>
            <w:r w:rsidRPr="00572B71">
              <w:rPr>
                <w:rFonts w:ascii="Times New Roman" w:hAnsi="Times New Roman"/>
                <w:sz w:val="28"/>
                <w:szCs w:val="28"/>
              </w:rPr>
              <w:t>тыс. рублей.</w:t>
            </w:r>
          </w:p>
        </w:tc>
      </w:tr>
    </w:tbl>
    <w:p w:rsidR="008D535F" w:rsidRPr="00572B71" w:rsidRDefault="008D535F"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Субвенция из областного бюджетана выполнение отдельных государственных полномочий в сфере регулирования и поддержки сельскохозяйственного производства составит 200700,8 тыс. руб.:  </w:t>
      </w:r>
    </w:p>
    <w:tbl>
      <w:tblPr>
        <w:tblW w:w="6128" w:type="dxa"/>
        <w:tblLook w:val="00A0"/>
      </w:tblPr>
      <w:tblGrid>
        <w:gridCol w:w="2068"/>
        <w:gridCol w:w="420"/>
        <w:gridCol w:w="1820"/>
        <w:gridCol w:w="1820"/>
      </w:tblGrid>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2016 год</w:t>
            </w:r>
          </w:p>
        </w:tc>
        <w:tc>
          <w:tcPr>
            <w:tcW w:w="4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9516,8</w:t>
            </w:r>
          </w:p>
        </w:tc>
        <w:tc>
          <w:tcPr>
            <w:tcW w:w="18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2017 год</w:t>
            </w:r>
          </w:p>
        </w:tc>
        <w:tc>
          <w:tcPr>
            <w:tcW w:w="4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47796,0</w:t>
            </w:r>
          </w:p>
        </w:tc>
        <w:tc>
          <w:tcPr>
            <w:tcW w:w="18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2018 год</w:t>
            </w:r>
          </w:p>
        </w:tc>
        <w:tc>
          <w:tcPr>
            <w:tcW w:w="4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47796,0</w:t>
            </w:r>
          </w:p>
        </w:tc>
        <w:tc>
          <w:tcPr>
            <w:tcW w:w="18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2019 год</w:t>
            </w:r>
          </w:p>
        </w:tc>
        <w:tc>
          <w:tcPr>
            <w:tcW w:w="4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47796,0</w:t>
            </w:r>
          </w:p>
        </w:tc>
        <w:tc>
          <w:tcPr>
            <w:tcW w:w="18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8D535F" w:rsidRPr="00572B71" w:rsidTr="00B92BD7">
        <w:trPr>
          <w:trHeight w:val="300"/>
        </w:trPr>
        <w:tc>
          <w:tcPr>
            <w:tcW w:w="2068"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2020 год</w:t>
            </w:r>
          </w:p>
        </w:tc>
        <w:tc>
          <w:tcPr>
            <w:tcW w:w="4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47796,0</w:t>
            </w:r>
          </w:p>
        </w:tc>
        <w:tc>
          <w:tcPr>
            <w:tcW w:w="1820" w:type="dxa"/>
            <w:tcBorders>
              <w:top w:val="nil"/>
              <w:left w:val="nil"/>
              <w:bottom w:val="nil"/>
              <w:right w:val="nil"/>
            </w:tcBorders>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bl>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Объем финансирования мероприятий Программы в 2016–2020 годах за счет средств бюджета Соль-Илецкого городского округа составит 15</w:t>
      </w:r>
      <w:r w:rsidR="00761142" w:rsidRPr="00572B71">
        <w:rPr>
          <w:rFonts w:ascii="Times New Roman" w:hAnsi="Times New Roman"/>
          <w:sz w:val="28"/>
          <w:szCs w:val="28"/>
        </w:rPr>
        <w:t>7</w:t>
      </w:r>
      <w:r w:rsidRPr="00572B71">
        <w:rPr>
          <w:rFonts w:ascii="Times New Roman" w:hAnsi="Times New Roman"/>
          <w:sz w:val="28"/>
          <w:szCs w:val="28"/>
        </w:rPr>
        <w:t>30,0 тыс. рублей, в том числе по годам</w:t>
      </w:r>
    </w:p>
    <w:tbl>
      <w:tblPr>
        <w:tblW w:w="0" w:type="auto"/>
        <w:tblLook w:val="00A0"/>
      </w:tblPr>
      <w:tblGrid>
        <w:gridCol w:w="2068"/>
        <w:gridCol w:w="420"/>
        <w:gridCol w:w="986"/>
        <w:gridCol w:w="2222"/>
      </w:tblGrid>
      <w:tr w:rsidR="00572B71" w:rsidRPr="00572B71" w:rsidTr="00C556EC">
        <w:trPr>
          <w:trHeight w:val="300"/>
        </w:trPr>
        <w:tc>
          <w:tcPr>
            <w:tcW w:w="2068" w:type="dxa"/>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2016 год</w:t>
            </w:r>
          </w:p>
        </w:tc>
        <w:tc>
          <w:tcPr>
            <w:tcW w:w="420"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8D535F" w:rsidRPr="00572B71" w:rsidRDefault="006D5AA7" w:rsidP="006D5AA7">
            <w:pPr>
              <w:pStyle w:val="a3"/>
              <w:jc w:val="both"/>
              <w:rPr>
                <w:rFonts w:ascii="Times New Roman" w:hAnsi="Times New Roman"/>
                <w:sz w:val="28"/>
                <w:szCs w:val="28"/>
              </w:rPr>
            </w:pPr>
            <w:r w:rsidRPr="00572B71">
              <w:rPr>
                <w:rFonts w:ascii="Times New Roman" w:hAnsi="Times New Roman"/>
                <w:sz w:val="28"/>
                <w:szCs w:val="28"/>
              </w:rPr>
              <w:t>2</w:t>
            </w:r>
            <w:r w:rsidR="008D535F" w:rsidRPr="00572B71">
              <w:rPr>
                <w:rFonts w:ascii="Times New Roman" w:hAnsi="Times New Roman"/>
                <w:sz w:val="28"/>
                <w:szCs w:val="28"/>
              </w:rPr>
              <w:t>50,0</w:t>
            </w:r>
          </w:p>
        </w:tc>
        <w:tc>
          <w:tcPr>
            <w:tcW w:w="2222"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C556EC">
        <w:trPr>
          <w:trHeight w:val="300"/>
        </w:trPr>
        <w:tc>
          <w:tcPr>
            <w:tcW w:w="2068" w:type="dxa"/>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2017 год</w:t>
            </w:r>
          </w:p>
        </w:tc>
        <w:tc>
          <w:tcPr>
            <w:tcW w:w="420"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8D535F" w:rsidRPr="00572B71" w:rsidRDefault="008D535F" w:rsidP="00761142">
            <w:pPr>
              <w:pStyle w:val="a3"/>
              <w:jc w:val="both"/>
              <w:rPr>
                <w:rFonts w:ascii="Times New Roman" w:hAnsi="Times New Roman"/>
                <w:sz w:val="28"/>
                <w:szCs w:val="28"/>
              </w:rPr>
            </w:pPr>
            <w:r w:rsidRPr="00572B71">
              <w:rPr>
                <w:rFonts w:ascii="Times New Roman" w:hAnsi="Times New Roman"/>
                <w:sz w:val="28"/>
                <w:szCs w:val="28"/>
              </w:rPr>
              <w:t>3</w:t>
            </w:r>
            <w:r w:rsidR="00761142" w:rsidRPr="00572B71">
              <w:rPr>
                <w:rFonts w:ascii="Times New Roman" w:hAnsi="Times New Roman"/>
                <w:sz w:val="28"/>
                <w:szCs w:val="28"/>
              </w:rPr>
              <w:t>6</w:t>
            </w:r>
            <w:r w:rsidRPr="00572B71">
              <w:rPr>
                <w:rFonts w:ascii="Times New Roman" w:hAnsi="Times New Roman"/>
                <w:sz w:val="28"/>
                <w:szCs w:val="28"/>
              </w:rPr>
              <w:t>70,0</w:t>
            </w:r>
          </w:p>
        </w:tc>
        <w:tc>
          <w:tcPr>
            <w:tcW w:w="2222"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C556EC">
        <w:trPr>
          <w:trHeight w:val="300"/>
        </w:trPr>
        <w:tc>
          <w:tcPr>
            <w:tcW w:w="2068" w:type="dxa"/>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2018 год</w:t>
            </w:r>
          </w:p>
        </w:tc>
        <w:tc>
          <w:tcPr>
            <w:tcW w:w="420"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8D535F" w:rsidRPr="00572B71" w:rsidRDefault="008D535F" w:rsidP="00761142">
            <w:pPr>
              <w:pStyle w:val="a3"/>
              <w:jc w:val="both"/>
              <w:rPr>
                <w:rFonts w:ascii="Times New Roman" w:hAnsi="Times New Roman"/>
                <w:sz w:val="28"/>
                <w:szCs w:val="28"/>
              </w:rPr>
            </w:pPr>
            <w:r w:rsidRPr="00572B71">
              <w:rPr>
                <w:rFonts w:ascii="Times New Roman" w:hAnsi="Times New Roman"/>
                <w:sz w:val="28"/>
                <w:szCs w:val="28"/>
              </w:rPr>
              <w:t>3</w:t>
            </w:r>
            <w:r w:rsidR="00761142" w:rsidRPr="00572B71">
              <w:rPr>
                <w:rFonts w:ascii="Times New Roman" w:hAnsi="Times New Roman"/>
                <w:sz w:val="28"/>
                <w:szCs w:val="28"/>
              </w:rPr>
              <w:t>6</w:t>
            </w:r>
            <w:r w:rsidRPr="00572B71">
              <w:rPr>
                <w:rFonts w:ascii="Times New Roman" w:hAnsi="Times New Roman"/>
                <w:sz w:val="28"/>
                <w:szCs w:val="28"/>
              </w:rPr>
              <w:t>70,0</w:t>
            </w:r>
          </w:p>
        </w:tc>
        <w:tc>
          <w:tcPr>
            <w:tcW w:w="2222"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C556EC">
        <w:trPr>
          <w:trHeight w:val="300"/>
        </w:trPr>
        <w:tc>
          <w:tcPr>
            <w:tcW w:w="2068" w:type="dxa"/>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2019 год</w:t>
            </w:r>
          </w:p>
        </w:tc>
        <w:tc>
          <w:tcPr>
            <w:tcW w:w="420"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8D535F" w:rsidRPr="00572B71" w:rsidRDefault="008D535F" w:rsidP="00761142">
            <w:pPr>
              <w:pStyle w:val="a3"/>
              <w:jc w:val="both"/>
              <w:rPr>
                <w:rFonts w:ascii="Times New Roman" w:hAnsi="Times New Roman"/>
                <w:sz w:val="28"/>
                <w:szCs w:val="28"/>
              </w:rPr>
            </w:pPr>
            <w:r w:rsidRPr="00572B71">
              <w:rPr>
                <w:rFonts w:ascii="Times New Roman" w:hAnsi="Times New Roman"/>
                <w:sz w:val="28"/>
                <w:szCs w:val="28"/>
              </w:rPr>
              <w:t>3</w:t>
            </w:r>
            <w:r w:rsidR="00761142" w:rsidRPr="00572B71">
              <w:rPr>
                <w:rFonts w:ascii="Times New Roman" w:hAnsi="Times New Roman"/>
                <w:sz w:val="28"/>
                <w:szCs w:val="28"/>
              </w:rPr>
              <w:t>6</w:t>
            </w:r>
            <w:r w:rsidRPr="00572B71">
              <w:rPr>
                <w:rFonts w:ascii="Times New Roman" w:hAnsi="Times New Roman"/>
                <w:sz w:val="28"/>
                <w:szCs w:val="28"/>
              </w:rPr>
              <w:t>70,0</w:t>
            </w:r>
          </w:p>
        </w:tc>
        <w:tc>
          <w:tcPr>
            <w:tcW w:w="2222"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572B71" w:rsidRPr="00572B71" w:rsidTr="00C556EC">
        <w:trPr>
          <w:trHeight w:val="300"/>
        </w:trPr>
        <w:tc>
          <w:tcPr>
            <w:tcW w:w="2068" w:type="dxa"/>
            <w:noWrap/>
            <w:vAlign w:val="bottom"/>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2020 год</w:t>
            </w:r>
          </w:p>
        </w:tc>
        <w:tc>
          <w:tcPr>
            <w:tcW w:w="420"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w:t>
            </w:r>
          </w:p>
        </w:tc>
        <w:tc>
          <w:tcPr>
            <w:tcW w:w="986" w:type="dxa"/>
            <w:noWrap/>
          </w:tcPr>
          <w:p w:rsidR="008D535F" w:rsidRPr="00572B71" w:rsidRDefault="008D535F" w:rsidP="00761142">
            <w:pPr>
              <w:pStyle w:val="a3"/>
              <w:jc w:val="both"/>
              <w:rPr>
                <w:rFonts w:ascii="Times New Roman" w:hAnsi="Times New Roman"/>
                <w:sz w:val="28"/>
                <w:szCs w:val="28"/>
              </w:rPr>
            </w:pPr>
            <w:r w:rsidRPr="00572B71">
              <w:rPr>
                <w:rFonts w:ascii="Times New Roman" w:hAnsi="Times New Roman"/>
                <w:sz w:val="28"/>
                <w:szCs w:val="28"/>
              </w:rPr>
              <w:t>4</w:t>
            </w:r>
            <w:r w:rsidR="00761142" w:rsidRPr="00572B71">
              <w:rPr>
                <w:rFonts w:ascii="Times New Roman" w:hAnsi="Times New Roman"/>
                <w:sz w:val="28"/>
                <w:szCs w:val="28"/>
              </w:rPr>
              <w:t>4</w:t>
            </w:r>
            <w:r w:rsidRPr="00572B71">
              <w:rPr>
                <w:rFonts w:ascii="Times New Roman" w:hAnsi="Times New Roman"/>
                <w:sz w:val="28"/>
                <w:szCs w:val="28"/>
              </w:rPr>
              <w:t>70,0</w:t>
            </w:r>
          </w:p>
        </w:tc>
        <w:tc>
          <w:tcPr>
            <w:tcW w:w="2222" w:type="dxa"/>
          </w:tcPr>
          <w:p w:rsidR="008D535F" w:rsidRPr="00572B71" w:rsidRDefault="008D535F"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bl>
    <w:p w:rsidR="00036B0A" w:rsidRPr="00572B71" w:rsidRDefault="00C556EC" w:rsidP="00754255">
      <w:pPr>
        <w:pStyle w:val="a3"/>
        <w:jc w:val="both"/>
        <w:rPr>
          <w:rFonts w:ascii="Times New Roman" w:hAnsi="Times New Roman"/>
          <w:sz w:val="28"/>
          <w:szCs w:val="28"/>
        </w:rPr>
      </w:pPr>
      <w:r w:rsidRPr="00572B71">
        <w:rPr>
          <w:rFonts w:ascii="Times New Roman" w:hAnsi="Times New Roman"/>
          <w:sz w:val="28"/>
          <w:szCs w:val="28"/>
        </w:rPr>
        <w:t xml:space="preserve">Объемы финансовых ресурсов, необходимых для реализации подпрограмм приведены в приложении 3 к Программе. </w:t>
      </w:r>
      <w:r w:rsidR="008D535F" w:rsidRPr="00572B71">
        <w:rPr>
          <w:rFonts w:ascii="Times New Roman" w:hAnsi="Times New Roman"/>
          <w:sz w:val="28"/>
          <w:szCs w:val="28"/>
        </w:rPr>
        <w:t>Ежегодно финансирование будет уточняться и корректироваться.</w:t>
      </w:r>
    </w:p>
    <w:p w:rsidR="00BC2988" w:rsidRPr="00572B71" w:rsidRDefault="00BC2988" w:rsidP="004D4178">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ПАСПОРТ</w:t>
      </w:r>
    </w:p>
    <w:p w:rsidR="00BC2988" w:rsidRPr="00572B71" w:rsidRDefault="00BC2988" w:rsidP="004D4178">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подпрограммы</w:t>
      </w:r>
    </w:p>
    <w:p w:rsidR="00BC2988" w:rsidRPr="00572B71" w:rsidRDefault="00BC2988" w:rsidP="004D4178">
      <w:pPr>
        <w:pStyle w:val="a3"/>
        <w:jc w:val="center"/>
        <w:rPr>
          <w:rFonts w:ascii="Times New Roman" w:hAnsi="Times New Roman"/>
          <w:sz w:val="28"/>
          <w:szCs w:val="28"/>
        </w:rPr>
      </w:pPr>
      <w:r w:rsidRPr="00572B71">
        <w:rPr>
          <w:rFonts w:ascii="Times New Roman" w:hAnsi="Times New Roman"/>
          <w:sz w:val="28"/>
          <w:szCs w:val="28"/>
        </w:rPr>
        <w:t>«Развитие подотрасли животноводства, переработки и реализации</w:t>
      </w:r>
    </w:p>
    <w:p w:rsidR="00BC2988" w:rsidRPr="00572B71" w:rsidRDefault="00BC2988" w:rsidP="004D4178">
      <w:pPr>
        <w:pStyle w:val="a3"/>
        <w:jc w:val="center"/>
        <w:rPr>
          <w:rFonts w:ascii="Times New Roman" w:hAnsi="Times New Roman"/>
          <w:sz w:val="28"/>
          <w:szCs w:val="28"/>
        </w:rPr>
      </w:pPr>
      <w:r w:rsidRPr="00572B71">
        <w:rPr>
          <w:rFonts w:ascii="Times New Roman" w:hAnsi="Times New Roman"/>
          <w:sz w:val="28"/>
          <w:szCs w:val="28"/>
        </w:rPr>
        <w:t>продукции животноводства»</w:t>
      </w:r>
    </w:p>
    <w:p w:rsidR="00BC2988" w:rsidRPr="00572B71" w:rsidRDefault="00BC2988" w:rsidP="004D4178">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(наименование подпрограммы)</w:t>
      </w:r>
    </w:p>
    <w:p w:rsidR="00BC2988" w:rsidRPr="00572B71" w:rsidRDefault="00BC2988" w:rsidP="004D4178">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5"/>
        <w:gridCol w:w="5025"/>
      </w:tblGrid>
      <w:tr w:rsidR="00BC2988" w:rsidRPr="00572B71" w:rsidTr="00911EC1">
        <w:tc>
          <w:tcPr>
            <w:tcW w:w="307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ОтветственныйисполнительПодпрограммы</w:t>
            </w:r>
          </w:p>
        </w:tc>
        <w:tc>
          <w:tcPr>
            <w:tcW w:w="6492"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 xml:space="preserve">Управление сельского хозяйства Соль-Илецкого городского округа                                                                                                                              </w:t>
            </w:r>
          </w:p>
        </w:tc>
      </w:tr>
      <w:tr w:rsidR="00BC2988" w:rsidRPr="00572B71" w:rsidTr="00911EC1">
        <w:tc>
          <w:tcPr>
            <w:tcW w:w="307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УчастникиПодпрограммы</w:t>
            </w:r>
          </w:p>
        </w:tc>
        <w:tc>
          <w:tcPr>
            <w:tcW w:w="649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Администрация Соль-Илецкого городского округа                                                                                                                              </w:t>
            </w:r>
          </w:p>
        </w:tc>
      </w:tr>
      <w:tr w:rsidR="00BC2988" w:rsidRPr="00572B71" w:rsidTr="00781499">
        <w:trPr>
          <w:trHeight w:val="949"/>
        </w:trPr>
        <w:tc>
          <w:tcPr>
            <w:tcW w:w="307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ЦельПодпрограммы</w:t>
            </w:r>
          </w:p>
        </w:tc>
        <w:tc>
          <w:tcPr>
            <w:tcW w:w="6492" w:type="dxa"/>
          </w:tcPr>
          <w:p w:rsidR="00BC2988" w:rsidRPr="00572B71" w:rsidRDefault="00781499" w:rsidP="00781499">
            <w:pPr>
              <w:spacing w:after="0" w:line="240" w:lineRule="auto"/>
              <w:rPr>
                <w:rFonts w:ascii="Times New Roman" w:hAnsi="Times New Roman"/>
                <w:bCs/>
                <w:sz w:val="28"/>
                <w:szCs w:val="28"/>
              </w:rPr>
            </w:pPr>
            <w:r w:rsidRPr="00572B71">
              <w:rPr>
                <w:rFonts w:ascii="Times New Roman" w:hAnsi="Times New Roman"/>
                <w:bCs/>
                <w:sz w:val="28"/>
                <w:szCs w:val="28"/>
              </w:rPr>
              <w:t>-</w:t>
            </w:r>
            <w:r w:rsidR="00BC2988" w:rsidRPr="00572B71">
              <w:rPr>
                <w:rFonts w:ascii="Times New Roman" w:hAnsi="Times New Roman"/>
                <w:bCs/>
                <w:sz w:val="28"/>
                <w:szCs w:val="28"/>
              </w:rPr>
              <w:t>повышение конкурентоспособности животноводческой продукции, сырья и продовольствия на внутреннем и внешнем рынках;</w:t>
            </w:r>
          </w:p>
        </w:tc>
      </w:tr>
      <w:tr w:rsidR="00BC2988" w:rsidRPr="00572B71" w:rsidTr="00911EC1">
        <w:tc>
          <w:tcPr>
            <w:tcW w:w="307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ЗадачиПодпрограммы</w:t>
            </w:r>
          </w:p>
        </w:tc>
        <w:tc>
          <w:tcPr>
            <w:tcW w:w="6492" w:type="dxa"/>
          </w:tcPr>
          <w:p w:rsidR="00BC2988" w:rsidRPr="00572B71" w:rsidRDefault="00BC2988" w:rsidP="004D4178">
            <w:pPr>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 развитие отрасли  молочного животноводства; </w:t>
            </w:r>
          </w:p>
          <w:p w:rsidR="00BC2988" w:rsidRPr="00572B71" w:rsidRDefault="00BC2988" w:rsidP="004D4178">
            <w:pPr>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-развитие  социально значимых отраслей: овцеводства, козоводства,  обеспечивающих сохранение традиционного уклада жизни и </w:t>
            </w:r>
            <w:r w:rsidRPr="00572B71">
              <w:rPr>
                <w:rFonts w:ascii="Times New Roman" w:hAnsi="Times New Roman"/>
                <w:sz w:val="28"/>
                <w:szCs w:val="28"/>
                <w:lang w:eastAsia="en-US"/>
              </w:rPr>
              <w:lastRenderedPageBreak/>
              <w:t>занятости населения;</w:t>
            </w:r>
          </w:p>
          <w:p w:rsidR="00BC2988" w:rsidRPr="00572B71" w:rsidRDefault="00BC2988" w:rsidP="004D4178">
            <w:pPr>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развитие отрасли свиноводства;</w:t>
            </w:r>
          </w:p>
          <w:p w:rsidR="00BC2988" w:rsidRPr="00572B71" w:rsidRDefault="005170E8" w:rsidP="004D4178">
            <w:pPr>
              <w:spacing w:after="0" w:line="240" w:lineRule="auto"/>
              <w:jc w:val="both"/>
              <w:rPr>
                <w:rFonts w:ascii="Times New Roman" w:hAnsi="Times New Roman"/>
                <w:bCs/>
                <w:sz w:val="28"/>
                <w:szCs w:val="28"/>
              </w:rPr>
            </w:pPr>
            <w:r w:rsidRPr="00572B71">
              <w:rPr>
                <w:rFonts w:ascii="Times New Roman" w:hAnsi="Times New Roman"/>
                <w:sz w:val="28"/>
                <w:szCs w:val="28"/>
                <w:lang w:eastAsia="en-US"/>
              </w:rPr>
              <w:t>-</w:t>
            </w:r>
            <w:r w:rsidR="00BC2988" w:rsidRPr="00572B71">
              <w:rPr>
                <w:rFonts w:ascii="Times New Roman" w:hAnsi="Times New Roman"/>
                <w:sz w:val="28"/>
                <w:szCs w:val="28"/>
                <w:lang w:eastAsia="en-US"/>
              </w:rPr>
              <w:t>повышение престижа профессии в сельскохозяйственном производстве</w:t>
            </w:r>
          </w:p>
        </w:tc>
      </w:tr>
      <w:tr w:rsidR="00BC2988" w:rsidRPr="00572B71" w:rsidTr="00911EC1">
        <w:tc>
          <w:tcPr>
            <w:tcW w:w="307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lastRenderedPageBreak/>
              <w:t>Показатели (индикаторы) Подпрограммы</w:t>
            </w:r>
          </w:p>
        </w:tc>
        <w:tc>
          <w:tcPr>
            <w:tcW w:w="6492" w:type="dxa"/>
          </w:tcPr>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производство молока в хозяйствах всех категорий</w:t>
            </w:r>
            <w:r w:rsidR="005170E8" w:rsidRPr="00572B71">
              <w:rPr>
                <w:rFonts w:ascii="Times New Roman" w:hAnsi="Times New Roman"/>
                <w:sz w:val="28"/>
                <w:szCs w:val="28"/>
                <w:lang w:eastAsia="en-US"/>
              </w:rPr>
              <w:t>;</w:t>
            </w:r>
          </w:p>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-маточное поголовье овец и коз в сельскохозяйственных организациях, крестьянских (фермерских) хозяйствах, включая индивидуальных  </w:t>
            </w:r>
            <w:r w:rsidR="00B92BD7" w:rsidRPr="00572B71">
              <w:rPr>
                <w:rFonts w:ascii="Times New Roman" w:hAnsi="Times New Roman"/>
                <w:sz w:val="28"/>
                <w:szCs w:val="28"/>
                <w:lang w:eastAsia="en-US"/>
              </w:rPr>
              <w:t>п</w:t>
            </w:r>
            <w:r w:rsidRPr="00572B71">
              <w:rPr>
                <w:rFonts w:ascii="Times New Roman" w:hAnsi="Times New Roman"/>
                <w:sz w:val="28"/>
                <w:szCs w:val="28"/>
                <w:lang w:eastAsia="en-US"/>
              </w:rPr>
              <w:t>редпринимателей</w:t>
            </w:r>
            <w:r w:rsidR="005170E8" w:rsidRPr="00572B71">
              <w:rPr>
                <w:rFonts w:ascii="Times New Roman" w:hAnsi="Times New Roman"/>
                <w:sz w:val="28"/>
                <w:szCs w:val="28"/>
                <w:lang w:eastAsia="en-US"/>
              </w:rPr>
              <w:t>;</w:t>
            </w:r>
          </w:p>
          <w:p w:rsidR="00B92BD7" w:rsidRPr="00572B71" w:rsidRDefault="00B92BD7"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-поголовье свиней в сельскохозяйственных организациях, крестьянских (фермерских) хозяйствах, включая индивидуальных предпринимателей</w:t>
            </w:r>
            <w:r w:rsidR="005170E8" w:rsidRPr="00572B71">
              <w:rPr>
                <w:rFonts w:ascii="Times New Roman" w:hAnsi="Times New Roman"/>
                <w:sz w:val="28"/>
                <w:szCs w:val="28"/>
                <w:lang w:eastAsia="en-US"/>
              </w:rPr>
              <w:t>;</w:t>
            </w:r>
          </w:p>
          <w:p w:rsidR="00BC2988" w:rsidRPr="00572B71" w:rsidRDefault="00BC2988" w:rsidP="004D4178">
            <w:pPr>
              <w:pStyle w:val="affff1"/>
              <w:jc w:val="both"/>
            </w:pPr>
            <w:r w:rsidRPr="00572B71">
              <w:rPr>
                <w:rFonts w:ascii="Times New Roman" w:hAnsi="Times New Roman"/>
                <w:sz w:val="28"/>
                <w:szCs w:val="28"/>
                <w:lang w:eastAsia="en-US"/>
              </w:rPr>
              <w:t xml:space="preserve">- </w:t>
            </w:r>
            <w:r w:rsidR="005170E8" w:rsidRPr="00572B71">
              <w:rPr>
                <w:rFonts w:ascii="Times New Roman" w:hAnsi="Times New Roman"/>
                <w:sz w:val="28"/>
                <w:szCs w:val="28"/>
                <w:lang w:eastAsia="en-US"/>
              </w:rPr>
              <w:t>количество грантополучателей;</w:t>
            </w:r>
          </w:p>
        </w:tc>
      </w:tr>
      <w:tr w:rsidR="00BC2988" w:rsidRPr="00572B71" w:rsidTr="00911EC1">
        <w:trPr>
          <w:trHeight w:val="323"/>
        </w:trPr>
        <w:tc>
          <w:tcPr>
            <w:tcW w:w="307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Сроки и этапы реализации Подпрограммы</w:t>
            </w:r>
          </w:p>
        </w:tc>
        <w:tc>
          <w:tcPr>
            <w:tcW w:w="6492" w:type="dxa"/>
          </w:tcPr>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rPr>
              <w:t>201</w:t>
            </w:r>
            <w:r w:rsidRPr="00572B71">
              <w:rPr>
                <w:rFonts w:ascii="Times New Roman" w:hAnsi="Times New Roman"/>
                <w:sz w:val="28"/>
                <w:szCs w:val="28"/>
                <w:lang w:val="ru-RU"/>
              </w:rPr>
              <w:t>6</w:t>
            </w:r>
            <w:r w:rsidRPr="00572B71">
              <w:rPr>
                <w:rFonts w:ascii="Times New Roman" w:hAnsi="Times New Roman"/>
                <w:sz w:val="28"/>
                <w:szCs w:val="28"/>
              </w:rPr>
              <w:t>–2020 годы</w:t>
            </w:r>
          </w:p>
          <w:p w:rsidR="00BC2988" w:rsidRPr="00572B71" w:rsidRDefault="00BC2988" w:rsidP="004D4178">
            <w:pPr>
              <w:pStyle w:val="ConsPlusNormal"/>
              <w:ind w:firstLine="0"/>
              <w:jc w:val="both"/>
              <w:rPr>
                <w:rFonts w:ascii="Times New Roman" w:hAnsi="Times New Roman" w:cs="Times New Roman"/>
                <w:sz w:val="28"/>
                <w:szCs w:val="28"/>
                <w:lang w:val="ru-RU"/>
              </w:rPr>
            </w:pPr>
          </w:p>
        </w:tc>
      </w:tr>
      <w:tr w:rsidR="00BC2988" w:rsidRPr="00572B71" w:rsidTr="00736623">
        <w:trPr>
          <w:trHeight w:val="9135"/>
        </w:trPr>
        <w:tc>
          <w:tcPr>
            <w:tcW w:w="307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lastRenderedPageBreak/>
              <w:t>ОбъемыбюджетныхассигнованийПодпрограммы</w:t>
            </w:r>
          </w:p>
        </w:tc>
        <w:tc>
          <w:tcPr>
            <w:tcW w:w="6492" w:type="dxa"/>
          </w:tcPr>
          <w:p w:rsidR="00BC2988" w:rsidRPr="00572B71" w:rsidRDefault="00BC2988" w:rsidP="004D4178">
            <w:pPr>
              <w:pStyle w:val="ConsPlusNormal"/>
              <w:ind w:firstLine="0"/>
              <w:jc w:val="both"/>
              <w:rPr>
                <w:rFonts w:ascii="Times New Roman" w:hAnsi="Times New Roman"/>
                <w:b/>
                <w:sz w:val="28"/>
                <w:szCs w:val="28"/>
                <w:lang w:val="ru-RU"/>
              </w:rPr>
            </w:pPr>
            <w:r w:rsidRPr="00572B71">
              <w:rPr>
                <w:rFonts w:ascii="Times New Roman" w:hAnsi="Times New Roman"/>
                <w:b/>
                <w:sz w:val="28"/>
                <w:szCs w:val="28"/>
                <w:lang w:val="ru-RU"/>
              </w:rPr>
              <w:t xml:space="preserve">Общий объём финансирования составит – </w:t>
            </w:r>
            <w:r w:rsidR="00D977C3" w:rsidRPr="00572B71">
              <w:rPr>
                <w:rFonts w:ascii="Times New Roman" w:hAnsi="Times New Roman"/>
                <w:b/>
                <w:sz w:val="28"/>
                <w:szCs w:val="28"/>
                <w:lang w:val="ru-RU"/>
              </w:rPr>
              <w:t>2</w:t>
            </w:r>
            <w:r w:rsidR="00761142" w:rsidRPr="00572B71">
              <w:rPr>
                <w:rFonts w:ascii="Times New Roman" w:hAnsi="Times New Roman"/>
                <w:b/>
                <w:sz w:val="28"/>
                <w:szCs w:val="28"/>
                <w:lang w:val="ru-RU"/>
              </w:rPr>
              <w:t>9</w:t>
            </w:r>
            <w:r w:rsidR="00D977C3" w:rsidRPr="00572B71">
              <w:rPr>
                <w:rFonts w:ascii="Times New Roman" w:hAnsi="Times New Roman"/>
                <w:b/>
                <w:sz w:val="28"/>
                <w:szCs w:val="28"/>
                <w:lang w:val="ru-RU"/>
              </w:rPr>
              <w:t>57,0</w:t>
            </w:r>
            <w:r w:rsidRPr="00572B71">
              <w:rPr>
                <w:rFonts w:ascii="Times New Roman" w:hAnsi="Times New Roman"/>
                <w:b/>
                <w:sz w:val="28"/>
                <w:szCs w:val="28"/>
                <w:lang w:val="ru-RU"/>
              </w:rPr>
              <w:t xml:space="preserve"> тыс. руб. в том числе по годам:</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2016 год – </w:t>
            </w:r>
            <w:r w:rsidR="006D5AA7" w:rsidRPr="00572B71">
              <w:rPr>
                <w:rFonts w:ascii="Times New Roman" w:hAnsi="Times New Roman"/>
                <w:sz w:val="28"/>
                <w:szCs w:val="28"/>
                <w:lang w:val="ru-RU"/>
              </w:rPr>
              <w:t>5</w:t>
            </w:r>
            <w:r w:rsidR="00D977C3" w:rsidRPr="00572B71">
              <w:rPr>
                <w:rFonts w:ascii="Times New Roman" w:hAnsi="Times New Roman"/>
                <w:sz w:val="28"/>
                <w:szCs w:val="28"/>
                <w:lang w:val="ru-RU"/>
              </w:rPr>
              <w:t>91,4</w:t>
            </w:r>
            <w:r w:rsidRPr="00572B71">
              <w:rPr>
                <w:rFonts w:ascii="Times New Roman" w:hAnsi="Times New Roman"/>
                <w:sz w:val="28"/>
                <w:szCs w:val="28"/>
                <w:lang w:val="ru-RU"/>
              </w:rPr>
              <w:t xml:space="preserve"> 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2017 год – </w:t>
            </w:r>
            <w:r w:rsidR="00761142" w:rsidRPr="00572B71">
              <w:rPr>
                <w:rFonts w:ascii="Times New Roman" w:hAnsi="Times New Roman"/>
                <w:sz w:val="28"/>
                <w:szCs w:val="28"/>
                <w:lang w:val="ru-RU"/>
              </w:rPr>
              <w:t xml:space="preserve">591,4 </w:t>
            </w:r>
            <w:r w:rsidRPr="00572B71">
              <w:rPr>
                <w:rFonts w:ascii="Times New Roman" w:hAnsi="Times New Roman"/>
                <w:sz w:val="28"/>
                <w:szCs w:val="28"/>
                <w:lang w:val="ru-RU"/>
              </w:rPr>
              <w:t>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2018 год – </w:t>
            </w:r>
            <w:r w:rsidR="00761142" w:rsidRPr="00572B71">
              <w:rPr>
                <w:rFonts w:ascii="Times New Roman" w:hAnsi="Times New Roman"/>
                <w:sz w:val="28"/>
                <w:szCs w:val="28"/>
                <w:lang w:val="ru-RU"/>
              </w:rPr>
              <w:t xml:space="preserve">591,4 </w:t>
            </w:r>
            <w:r w:rsidRPr="00572B71">
              <w:rPr>
                <w:rFonts w:ascii="Times New Roman" w:hAnsi="Times New Roman"/>
                <w:sz w:val="28"/>
                <w:szCs w:val="28"/>
                <w:lang w:val="ru-RU"/>
              </w:rPr>
              <w:t>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2019 год – </w:t>
            </w:r>
            <w:r w:rsidR="00761142" w:rsidRPr="00572B71">
              <w:rPr>
                <w:rFonts w:ascii="Times New Roman" w:hAnsi="Times New Roman"/>
                <w:sz w:val="28"/>
                <w:szCs w:val="28"/>
                <w:lang w:val="ru-RU"/>
              </w:rPr>
              <w:t xml:space="preserve">591,4 </w:t>
            </w:r>
            <w:r w:rsidRPr="00572B71">
              <w:rPr>
                <w:rFonts w:ascii="Times New Roman" w:hAnsi="Times New Roman"/>
                <w:sz w:val="28"/>
                <w:szCs w:val="28"/>
                <w:lang w:val="ru-RU"/>
              </w:rPr>
              <w:t>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2020 год -  </w:t>
            </w:r>
            <w:r w:rsidR="00761142" w:rsidRPr="00572B71">
              <w:rPr>
                <w:rFonts w:ascii="Times New Roman" w:hAnsi="Times New Roman"/>
                <w:sz w:val="28"/>
                <w:szCs w:val="28"/>
                <w:lang w:val="ru-RU"/>
              </w:rPr>
              <w:t xml:space="preserve">591,4 </w:t>
            </w:r>
            <w:r w:rsidRPr="00572B71">
              <w:rPr>
                <w:rFonts w:ascii="Times New Roman" w:hAnsi="Times New Roman"/>
                <w:sz w:val="28"/>
                <w:szCs w:val="28"/>
                <w:lang w:val="ru-RU"/>
              </w:rPr>
              <w:t>тыс. руб.</w:t>
            </w:r>
          </w:p>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финансирование за счет средств федерального бюджета составит </w:t>
            </w:r>
            <w:r w:rsidR="00D977C3" w:rsidRPr="00572B71">
              <w:rPr>
                <w:rFonts w:ascii="Times New Roman" w:hAnsi="Times New Roman"/>
                <w:sz w:val="28"/>
                <w:szCs w:val="28"/>
                <w:lang w:eastAsia="en-US"/>
              </w:rPr>
              <w:t>919,0</w:t>
            </w:r>
            <w:r w:rsidRPr="00572B71">
              <w:rPr>
                <w:rFonts w:ascii="Times New Roman" w:hAnsi="Times New Roman"/>
                <w:sz w:val="28"/>
                <w:szCs w:val="28"/>
                <w:lang w:eastAsia="en-US"/>
              </w:rPr>
              <w:t xml:space="preserve"> тыс. руб. в том числе по годам:  </w:t>
            </w:r>
          </w:p>
          <w:tbl>
            <w:tblPr>
              <w:tblW w:w="6128" w:type="dxa"/>
              <w:tblLook w:val="00A0"/>
            </w:tblPr>
            <w:tblGrid>
              <w:gridCol w:w="2068"/>
              <w:gridCol w:w="420"/>
              <w:gridCol w:w="1820"/>
              <w:gridCol w:w="1820"/>
            </w:tblGrid>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2016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D977C3" w:rsidP="004D4178">
                  <w:pPr>
                    <w:pStyle w:val="a3"/>
                    <w:jc w:val="both"/>
                    <w:rPr>
                      <w:rFonts w:ascii="Times New Roman" w:hAnsi="Times New Roman"/>
                      <w:sz w:val="28"/>
                      <w:szCs w:val="28"/>
                    </w:rPr>
                  </w:pPr>
                  <w:r w:rsidRPr="00572B71">
                    <w:rPr>
                      <w:rFonts w:ascii="Times New Roman" w:hAnsi="Times New Roman"/>
                      <w:sz w:val="28"/>
                      <w:szCs w:val="28"/>
                    </w:rPr>
                    <w:t>183,8</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2017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D977C3" w:rsidP="004D4178">
                  <w:pPr>
                    <w:pStyle w:val="a3"/>
                    <w:jc w:val="both"/>
                    <w:rPr>
                      <w:rFonts w:ascii="Times New Roman" w:hAnsi="Times New Roman"/>
                      <w:sz w:val="28"/>
                      <w:szCs w:val="28"/>
                    </w:rPr>
                  </w:pPr>
                  <w:r w:rsidRPr="00572B71">
                    <w:rPr>
                      <w:rFonts w:ascii="Times New Roman" w:hAnsi="Times New Roman"/>
                      <w:sz w:val="28"/>
                      <w:szCs w:val="28"/>
                    </w:rPr>
                    <w:t>183,8</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2018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D977C3" w:rsidP="004D4178">
                  <w:pPr>
                    <w:pStyle w:val="a3"/>
                    <w:jc w:val="both"/>
                    <w:rPr>
                      <w:rFonts w:ascii="Times New Roman" w:hAnsi="Times New Roman"/>
                      <w:sz w:val="28"/>
                      <w:szCs w:val="28"/>
                    </w:rPr>
                  </w:pPr>
                  <w:r w:rsidRPr="00572B71">
                    <w:rPr>
                      <w:rFonts w:ascii="Times New Roman" w:hAnsi="Times New Roman"/>
                      <w:sz w:val="28"/>
                      <w:szCs w:val="28"/>
                    </w:rPr>
                    <w:t>183,8</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2019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D977C3" w:rsidP="004D4178">
                  <w:pPr>
                    <w:pStyle w:val="a3"/>
                    <w:jc w:val="both"/>
                    <w:rPr>
                      <w:rFonts w:ascii="Times New Roman" w:hAnsi="Times New Roman"/>
                      <w:sz w:val="28"/>
                      <w:szCs w:val="28"/>
                    </w:rPr>
                  </w:pPr>
                  <w:r w:rsidRPr="00572B71">
                    <w:rPr>
                      <w:rFonts w:ascii="Times New Roman" w:hAnsi="Times New Roman"/>
                      <w:sz w:val="28"/>
                      <w:szCs w:val="28"/>
                    </w:rPr>
                    <w:t>183,8</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2020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D977C3" w:rsidP="004D4178">
                  <w:pPr>
                    <w:pStyle w:val="a3"/>
                    <w:jc w:val="both"/>
                    <w:rPr>
                      <w:rFonts w:ascii="Times New Roman" w:hAnsi="Times New Roman"/>
                      <w:sz w:val="28"/>
                      <w:szCs w:val="28"/>
                    </w:rPr>
                  </w:pPr>
                  <w:r w:rsidRPr="00572B71">
                    <w:rPr>
                      <w:rFonts w:ascii="Times New Roman" w:hAnsi="Times New Roman"/>
                      <w:sz w:val="28"/>
                      <w:szCs w:val="28"/>
                    </w:rPr>
                    <w:t>183,8</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bl>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w:t>
            </w:r>
            <w:r w:rsidR="00736623" w:rsidRPr="00572B71">
              <w:rPr>
                <w:rFonts w:ascii="Times New Roman" w:hAnsi="Times New Roman"/>
                <w:sz w:val="28"/>
                <w:szCs w:val="28"/>
                <w:lang w:eastAsia="en-US"/>
              </w:rPr>
              <w:t>788,0</w:t>
            </w:r>
            <w:r w:rsidRPr="00572B71">
              <w:rPr>
                <w:rFonts w:ascii="Times New Roman" w:hAnsi="Times New Roman"/>
                <w:sz w:val="28"/>
                <w:szCs w:val="28"/>
                <w:lang w:eastAsia="en-US"/>
              </w:rPr>
              <w:t xml:space="preserve"> тыс. руб. в том числе по годам:  </w:t>
            </w:r>
          </w:p>
          <w:tbl>
            <w:tblPr>
              <w:tblW w:w="6128" w:type="dxa"/>
              <w:tblLook w:val="00A0"/>
            </w:tblPr>
            <w:tblGrid>
              <w:gridCol w:w="2068"/>
              <w:gridCol w:w="420"/>
              <w:gridCol w:w="1820"/>
              <w:gridCol w:w="1820"/>
            </w:tblGrid>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2016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736623" w:rsidP="004D4178">
                  <w:pPr>
                    <w:pStyle w:val="a3"/>
                    <w:jc w:val="both"/>
                    <w:rPr>
                      <w:rFonts w:ascii="Times New Roman" w:hAnsi="Times New Roman"/>
                      <w:sz w:val="28"/>
                      <w:szCs w:val="28"/>
                    </w:rPr>
                  </w:pPr>
                  <w:r w:rsidRPr="00572B71">
                    <w:rPr>
                      <w:rFonts w:ascii="Times New Roman" w:hAnsi="Times New Roman"/>
                      <w:sz w:val="28"/>
                      <w:szCs w:val="28"/>
                    </w:rPr>
                    <w:t>157,6</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2017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736623" w:rsidP="004D4178">
                  <w:pPr>
                    <w:pStyle w:val="a3"/>
                    <w:jc w:val="both"/>
                    <w:rPr>
                      <w:rFonts w:ascii="Times New Roman" w:hAnsi="Times New Roman"/>
                      <w:sz w:val="28"/>
                      <w:szCs w:val="28"/>
                    </w:rPr>
                  </w:pPr>
                  <w:r w:rsidRPr="00572B71">
                    <w:rPr>
                      <w:rFonts w:ascii="Times New Roman" w:hAnsi="Times New Roman"/>
                      <w:sz w:val="28"/>
                      <w:szCs w:val="28"/>
                    </w:rPr>
                    <w:t>157,6</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2018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736623" w:rsidP="004D4178">
                  <w:pPr>
                    <w:pStyle w:val="a3"/>
                    <w:jc w:val="both"/>
                    <w:rPr>
                      <w:rFonts w:ascii="Times New Roman" w:hAnsi="Times New Roman"/>
                      <w:sz w:val="28"/>
                      <w:szCs w:val="28"/>
                    </w:rPr>
                  </w:pPr>
                  <w:r w:rsidRPr="00572B71">
                    <w:rPr>
                      <w:rFonts w:ascii="Times New Roman" w:hAnsi="Times New Roman"/>
                      <w:sz w:val="28"/>
                      <w:szCs w:val="28"/>
                    </w:rPr>
                    <w:t>157,6</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2019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736623" w:rsidP="004D4178">
                  <w:pPr>
                    <w:pStyle w:val="a3"/>
                    <w:jc w:val="both"/>
                    <w:rPr>
                      <w:rFonts w:ascii="Times New Roman" w:hAnsi="Times New Roman"/>
                      <w:sz w:val="28"/>
                      <w:szCs w:val="28"/>
                    </w:rPr>
                  </w:pPr>
                  <w:r w:rsidRPr="00572B71">
                    <w:rPr>
                      <w:rFonts w:ascii="Times New Roman" w:hAnsi="Times New Roman"/>
                      <w:sz w:val="28"/>
                      <w:szCs w:val="28"/>
                    </w:rPr>
                    <w:t>157,6</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E35149">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2020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736623" w:rsidP="004D4178">
                  <w:pPr>
                    <w:pStyle w:val="a3"/>
                    <w:jc w:val="both"/>
                    <w:rPr>
                      <w:rFonts w:ascii="Times New Roman" w:hAnsi="Times New Roman"/>
                      <w:sz w:val="28"/>
                      <w:szCs w:val="28"/>
                    </w:rPr>
                  </w:pPr>
                  <w:r w:rsidRPr="00572B71">
                    <w:rPr>
                      <w:rFonts w:ascii="Times New Roman" w:hAnsi="Times New Roman"/>
                      <w:sz w:val="28"/>
                      <w:szCs w:val="28"/>
                    </w:rPr>
                    <w:t>157,6</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bl>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Объем финансирования мероприятий подпрограммы за счет средств бюджета Соль-Илецкого городского округа составит </w:t>
            </w:r>
            <w:r w:rsidR="00761142" w:rsidRPr="00572B71">
              <w:rPr>
                <w:rFonts w:ascii="Times New Roman" w:hAnsi="Times New Roman"/>
                <w:sz w:val="28"/>
                <w:szCs w:val="28"/>
              </w:rPr>
              <w:t>12</w:t>
            </w:r>
            <w:r w:rsidR="00736623" w:rsidRPr="00572B71">
              <w:rPr>
                <w:rFonts w:ascii="Times New Roman" w:hAnsi="Times New Roman"/>
                <w:sz w:val="28"/>
                <w:szCs w:val="28"/>
              </w:rPr>
              <w:t>50,0</w:t>
            </w:r>
            <w:r w:rsidRPr="00572B71">
              <w:rPr>
                <w:rFonts w:ascii="Times New Roman" w:hAnsi="Times New Roman"/>
                <w:sz w:val="28"/>
                <w:szCs w:val="28"/>
              </w:rPr>
              <w:t xml:space="preserve"> тыс. рублей, в том числе по годам:</w:t>
            </w:r>
          </w:p>
          <w:tbl>
            <w:tblPr>
              <w:tblW w:w="4694" w:type="dxa"/>
              <w:tblLook w:val="00A0"/>
            </w:tblPr>
            <w:tblGrid>
              <w:gridCol w:w="1449"/>
              <w:gridCol w:w="259"/>
              <w:gridCol w:w="415"/>
              <w:gridCol w:w="985"/>
              <w:gridCol w:w="1586"/>
            </w:tblGrid>
            <w:tr w:rsidR="00572B71" w:rsidRPr="00572B71" w:rsidTr="00096404">
              <w:trPr>
                <w:trHeight w:val="211"/>
              </w:trPr>
              <w:tc>
                <w:tcPr>
                  <w:tcW w:w="0" w:type="auto"/>
                  <w:gridSpan w:val="2"/>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2016 год</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0" w:type="auto"/>
                  <w:noWrap/>
                </w:tcPr>
                <w:p w:rsidR="00BC2988" w:rsidRPr="00572B71" w:rsidRDefault="006D5AA7" w:rsidP="006D5AA7">
                  <w:pPr>
                    <w:pStyle w:val="a3"/>
                    <w:jc w:val="both"/>
                    <w:rPr>
                      <w:rFonts w:ascii="Times New Roman" w:hAnsi="Times New Roman"/>
                      <w:sz w:val="28"/>
                      <w:szCs w:val="28"/>
                    </w:rPr>
                  </w:pPr>
                  <w:r w:rsidRPr="00572B71">
                    <w:rPr>
                      <w:rFonts w:ascii="Times New Roman" w:hAnsi="Times New Roman"/>
                      <w:sz w:val="28"/>
                      <w:szCs w:val="28"/>
                    </w:rPr>
                    <w:t>2</w:t>
                  </w:r>
                  <w:r w:rsidR="00736623" w:rsidRPr="00572B71">
                    <w:rPr>
                      <w:rFonts w:ascii="Times New Roman" w:hAnsi="Times New Roman"/>
                      <w:sz w:val="28"/>
                      <w:szCs w:val="28"/>
                    </w:rPr>
                    <w:t>50,0</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572B71" w:rsidRPr="00572B71" w:rsidTr="00096404">
              <w:trPr>
                <w:trHeight w:val="211"/>
              </w:trPr>
              <w:tc>
                <w:tcPr>
                  <w:tcW w:w="0" w:type="auto"/>
                  <w:gridSpan w:val="2"/>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2017 год</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0" w:type="auto"/>
                  <w:noWrap/>
                </w:tcPr>
                <w:p w:rsidR="00BC2988" w:rsidRPr="00572B71" w:rsidRDefault="009B7807" w:rsidP="009B7807">
                  <w:pPr>
                    <w:pStyle w:val="a3"/>
                    <w:jc w:val="both"/>
                    <w:rPr>
                      <w:rFonts w:ascii="Times New Roman" w:hAnsi="Times New Roman"/>
                      <w:sz w:val="28"/>
                      <w:szCs w:val="28"/>
                    </w:rPr>
                  </w:pPr>
                  <w:r w:rsidRPr="00572B71">
                    <w:rPr>
                      <w:rFonts w:ascii="Times New Roman" w:hAnsi="Times New Roman"/>
                      <w:sz w:val="28"/>
                      <w:szCs w:val="28"/>
                    </w:rPr>
                    <w:t>250,0</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572B71" w:rsidRPr="00572B71" w:rsidTr="00096404">
              <w:trPr>
                <w:trHeight w:val="211"/>
              </w:trPr>
              <w:tc>
                <w:tcPr>
                  <w:tcW w:w="0" w:type="auto"/>
                  <w:gridSpan w:val="2"/>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2018 год</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0" w:type="auto"/>
                  <w:noWrap/>
                </w:tcPr>
                <w:p w:rsidR="00BC2988" w:rsidRPr="00572B71" w:rsidRDefault="009B7807" w:rsidP="004D4178">
                  <w:pPr>
                    <w:pStyle w:val="a3"/>
                    <w:jc w:val="both"/>
                    <w:rPr>
                      <w:rFonts w:ascii="Times New Roman" w:hAnsi="Times New Roman"/>
                      <w:sz w:val="28"/>
                      <w:szCs w:val="28"/>
                    </w:rPr>
                  </w:pPr>
                  <w:r w:rsidRPr="00572B71">
                    <w:rPr>
                      <w:rFonts w:ascii="Times New Roman" w:hAnsi="Times New Roman"/>
                      <w:sz w:val="28"/>
                      <w:szCs w:val="28"/>
                    </w:rPr>
                    <w:t>250,0</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572B71" w:rsidRPr="00572B71" w:rsidTr="00096404">
              <w:trPr>
                <w:trHeight w:val="211"/>
              </w:trPr>
              <w:tc>
                <w:tcPr>
                  <w:tcW w:w="0" w:type="auto"/>
                  <w:gridSpan w:val="2"/>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2019 год</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0" w:type="auto"/>
                  <w:noWrap/>
                </w:tcPr>
                <w:p w:rsidR="00BC2988" w:rsidRPr="00572B71" w:rsidRDefault="009B7807" w:rsidP="004D4178">
                  <w:pPr>
                    <w:pStyle w:val="a3"/>
                    <w:jc w:val="both"/>
                    <w:rPr>
                      <w:rFonts w:ascii="Times New Roman" w:hAnsi="Times New Roman"/>
                      <w:sz w:val="28"/>
                      <w:szCs w:val="28"/>
                    </w:rPr>
                  </w:pPr>
                  <w:r w:rsidRPr="00572B71">
                    <w:rPr>
                      <w:rFonts w:ascii="Times New Roman" w:hAnsi="Times New Roman"/>
                      <w:sz w:val="28"/>
                      <w:szCs w:val="28"/>
                    </w:rPr>
                    <w:t>250,0</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572B71" w:rsidRPr="00572B71" w:rsidTr="00096404">
              <w:trPr>
                <w:trHeight w:val="228"/>
              </w:trPr>
              <w:tc>
                <w:tcPr>
                  <w:tcW w:w="0" w:type="auto"/>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2020 год</w:t>
                  </w:r>
                </w:p>
              </w:tc>
              <w:tc>
                <w:tcPr>
                  <w:tcW w:w="0" w:type="auto"/>
                  <w:vAlign w:val="bottom"/>
                </w:tcPr>
                <w:p w:rsidR="00BC2988" w:rsidRPr="00572B71" w:rsidRDefault="00BC2988" w:rsidP="004D4178">
                  <w:pPr>
                    <w:pStyle w:val="a3"/>
                    <w:jc w:val="both"/>
                    <w:rPr>
                      <w:rFonts w:ascii="Times New Roman" w:hAnsi="Times New Roman"/>
                      <w:sz w:val="28"/>
                      <w:szCs w:val="28"/>
                    </w:rPr>
                  </w:pP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0" w:type="auto"/>
                  <w:noWrap/>
                </w:tcPr>
                <w:p w:rsidR="00BC2988" w:rsidRPr="00572B71" w:rsidRDefault="009B7807" w:rsidP="004D4178">
                  <w:pPr>
                    <w:pStyle w:val="a3"/>
                    <w:jc w:val="both"/>
                    <w:rPr>
                      <w:rFonts w:ascii="Times New Roman" w:hAnsi="Times New Roman"/>
                      <w:sz w:val="28"/>
                      <w:szCs w:val="28"/>
                    </w:rPr>
                  </w:pPr>
                  <w:r w:rsidRPr="00572B71">
                    <w:rPr>
                      <w:rFonts w:ascii="Times New Roman" w:hAnsi="Times New Roman"/>
                      <w:sz w:val="28"/>
                      <w:szCs w:val="28"/>
                    </w:rPr>
                    <w:t>250,0</w:t>
                  </w:r>
                </w:p>
              </w:tc>
              <w:tc>
                <w:tcPr>
                  <w:tcW w:w="0" w:type="auto"/>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572B71" w:rsidRPr="00572B71" w:rsidTr="00096404">
              <w:trPr>
                <w:trHeight w:val="68"/>
              </w:trPr>
              <w:tc>
                <w:tcPr>
                  <w:tcW w:w="0" w:type="auto"/>
                  <w:gridSpan w:val="2"/>
                  <w:noWrap/>
                  <w:vAlign w:val="bottom"/>
                </w:tcPr>
                <w:p w:rsidR="00BC2988" w:rsidRPr="00572B71" w:rsidRDefault="00BC2988" w:rsidP="004D4178">
                  <w:pPr>
                    <w:pStyle w:val="a3"/>
                    <w:jc w:val="both"/>
                    <w:rPr>
                      <w:rFonts w:ascii="Times New Roman" w:hAnsi="Times New Roman"/>
                      <w:sz w:val="28"/>
                      <w:szCs w:val="28"/>
                    </w:rPr>
                  </w:pPr>
                </w:p>
              </w:tc>
              <w:tc>
                <w:tcPr>
                  <w:tcW w:w="0" w:type="auto"/>
                </w:tcPr>
                <w:p w:rsidR="00BC2988" w:rsidRPr="00572B71" w:rsidRDefault="00BC2988" w:rsidP="004D4178">
                  <w:pPr>
                    <w:pStyle w:val="a3"/>
                    <w:jc w:val="both"/>
                    <w:rPr>
                      <w:rFonts w:ascii="Times New Roman" w:hAnsi="Times New Roman"/>
                      <w:sz w:val="28"/>
                      <w:szCs w:val="28"/>
                    </w:rPr>
                  </w:pPr>
                </w:p>
              </w:tc>
              <w:tc>
                <w:tcPr>
                  <w:tcW w:w="0" w:type="auto"/>
                  <w:noWrap/>
                </w:tcPr>
                <w:p w:rsidR="00BC2988" w:rsidRPr="00572B71" w:rsidRDefault="00BC2988" w:rsidP="004D4178">
                  <w:pPr>
                    <w:pStyle w:val="a3"/>
                    <w:jc w:val="both"/>
                    <w:rPr>
                      <w:rFonts w:ascii="Times New Roman" w:hAnsi="Times New Roman"/>
                      <w:sz w:val="28"/>
                      <w:szCs w:val="28"/>
                    </w:rPr>
                  </w:pPr>
                </w:p>
              </w:tc>
              <w:tc>
                <w:tcPr>
                  <w:tcW w:w="0" w:type="auto"/>
                </w:tcPr>
                <w:p w:rsidR="00BC2988" w:rsidRPr="00572B71" w:rsidRDefault="00BC2988" w:rsidP="004D4178">
                  <w:pPr>
                    <w:pStyle w:val="a3"/>
                    <w:jc w:val="both"/>
                    <w:rPr>
                      <w:rFonts w:ascii="Times New Roman" w:hAnsi="Times New Roman"/>
                      <w:sz w:val="28"/>
                      <w:szCs w:val="28"/>
                    </w:rPr>
                  </w:pPr>
                </w:p>
              </w:tc>
            </w:tr>
          </w:tbl>
          <w:p w:rsidR="00BC2988" w:rsidRPr="00572B71" w:rsidRDefault="00BC2988" w:rsidP="004D4178">
            <w:pPr>
              <w:pStyle w:val="ConsPlusNormal"/>
              <w:ind w:firstLine="0"/>
              <w:jc w:val="both"/>
              <w:rPr>
                <w:rFonts w:ascii="Times New Roman" w:hAnsi="Times New Roman"/>
                <w:sz w:val="28"/>
                <w:szCs w:val="28"/>
                <w:lang w:val="ru-RU"/>
              </w:rPr>
            </w:pPr>
          </w:p>
        </w:tc>
      </w:tr>
      <w:tr w:rsidR="00BC2988" w:rsidRPr="00572B71" w:rsidTr="00911EC1">
        <w:tc>
          <w:tcPr>
            <w:tcW w:w="307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Ожидаемые результаты реализации Подпрограммы</w:t>
            </w:r>
          </w:p>
        </w:tc>
        <w:tc>
          <w:tcPr>
            <w:tcW w:w="6492" w:type="dxa"/>
          </w:tcPr>
          <w:p w:rsidR="00BC2988" w:rsidRPr="00572B71" w:rsidRDefault="00DE56B0"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 </w:t>
            </w:r>
            <w:r w:rsidR="00BC2988" w:rsidRPr="00572B71">
              <w:rPr>
                <w:rFonts w:ascii="Times New Roman" w:hAnsi="Times New Roman"/>
                <w:sz w:val="28"/>
                <w:szCs w:val="28"/>
                <w:lang w:eastAsia="en-US"/>
              </w:rPr>
              <w:t xml:space="preserve">рост </w:t>
            </w:r>
            <w:r w:rsidR="001466C2" w:rsidRPr="00572B71">
              <w:rPr>
                <w:rFonts w:ascii="Times New Roman" w:hAnsi="Times New Roman"/>
                <w:sz w:val="28"/>
                <w:szCs w:val="28"/>
                <w:lang w:eastAsia="en-US"/>
              </w:rPr>
              <w:t>производства молока к 2020 году до 39135 тонн;</w:t>
            </w:r>
          </w:p>
          <w:p w:rsidR="001466C2" w:rsidRPr="00572B71" w:rsidRDefault="00781499" w:rsidP="004D4178">
            <w:pPr>
              <w:pStyle w:val="a3"/>
              <w:jc w:val="both"/>
              <w:rPr>
                <w:rFonts w:ascii="Times New Roman" w:hAnsi="Times New Roman"/>
                <w:sz w:val="28"/>
                <w:szCs w:val="28"/>
                <w:lang w:eastAsia="en-US"/>
              </w:rPr>
            </w:pPr>
            <w:r w:rsidRPr="00572B71">
              <w:rPr>
                <w:rFonts w:ascii="Times New Roman" w:hAnsi="Times New Roman"/>
                <w:sz w:val="28"/>
                <w:szCs w:val="28"/>
              </w:rPr>
              <w:t>-</w:t>
            </w:r>
            <w:r w:rsidR="001466C2" w:rsidRPr="00572B71">
              <w:rPr>
                <w:rFonts w:ascii="Times New Roman" w:hAnsi="Times New Roman"/>
                <w:sz w:val="28"/>
                <w:szCs w:val="28"/>
              </w:rPr>
              <w:t>рост маточно</w:t>
            </w:r>
            <w:r w:rsidR="000245A5" w:rsidRPr="00572B71">
              <w:rPr>
                <w:rFonts w:ascii="Times New Roman" w:hAnsi="Times New Roman"/>
                <w:sz w:val="28"/>
                <w:szCs w:val="28"/>
              </w:rPr>
              <w:t>го</w:t>
            </w:r>
            <w:r w:rsidR="001466C2" w:rsidRPr="00572B71">
              <w:rPr>
                <w:rFonts w:ascii="Times New Roman" w:hAnsi="Times New Roman"/>
                <w:sz w:val="28"/>
                <w:szCs w:val="28"/>
              </w:rPr>
              <w:t xml:space="preserve"> поголовь</w:t>
            </w:r>
            <w:r w:rsidR="000245A5" w:rsidRPr="00572B71">
              <w:rPr>
                <w:rFonts w:ascii="Times New Roman" w:hAnsi="Times New Roman"/>
                <w:sz w:val="28"/>
                <w:szCs w:val="28"/>
              </w:rPr>
              <w:t>я</w:t>
            </w:r>
            <w:r w:rsidR="001466C2" w:rsidRPr="00572B71">
              <w:rPr>
                <w:rFonts w:ascii="Times New Roman" w:hAnsi="Times New Roman"/>
                <w:sz w:val="28"/>
                <w:szCs w:val="28"/>
              </w:rPr>
              <w:t xml:space="preserve"> овец и коз в </w:t>
            </w:r>
            <w:r w:rsidR="001466C2" w:rsidRPr="00572B71">
              <w:rPr>
                <w:rFonts w:ascii="Times New Roman" w:hAnsi="Times New Roman"/>
                <w:sz w:val="28"/>
                <w:szCs w:val="28"/>
                <w:lang w:eastAsia="en-US"/>
              </w:rPr>
              <w:t xml:space="preserve">сельскохозяйственных организациях, </w:t>
            </w:r>
            <w:r w:rsidR="001466C2" w:rsidRPr="00572B71">
              <w:rPr>
                <w:rFonts w:ascii="Times New Roman" w:hAnsi="Times New Roman"/>
                <w:sz w:val="28"/>
                <w:szCs w:val="28"/>
                <w:lang w:eastAsia="en-US"/>
              </w:rPr>
              <w:lastRenderedPageBreak/>
              <w:t>крестьянских (фермерских) хозяйствах, включая индивидуальных  предпринимателей до 5692 голов</w:t>
            </w:r>
            <w:r w:rsidR="00FD49D9" w:rsidRPr="00572B71">
              <w:rPr>
                <w:rFonts w:ascii="Times New Roman" w:hAnsi="Times New Roman"/>
                <w:sz w:val="28"/>
                <w:szCs w:val="28"/>
                <w:lang w:eastAsia="en-US"/>
              </w:rPr>
              <w:t xml:space="preserve"> к 2020г</w:t>
            </w:r>
            <w:r w:rsidR="001466C2" w:rsidRPr="00572B71">
              <w:rPr>
                <w:rFonts w:ascii="Times New Roman" w:hAnsi="Times New Roman"/>
                <w:sz w:val="28"/>
                <w:szCs w:val="28"/>
                <w:lang w:eastAsia="en-US"/>
              </w:rPr>
              <w:t>;</w:t>
            </w:r>
          </w:p>
          <w:p w:rsidR="00DE56B0" w:rsidRPr="00572B71" w:rsidRDefault="00DE56B0"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рост поголовья свиней в округе довести до 5322 гол</w:t>
            </w:r>
            <w:r w:rsidR="00FD49D9" w:rsidRPr="00572B71">
              <w:rPr>
                <w:rFonts w:ascii="Times New Roman" w:hAnsi="Times New Roman"/>
                <w:sz w:val="28"/>
                <w:szCs w:val="28"/>
                <w:lang w:eastAsia="en-US"/>
              </w:rPr>
              <w:t>ов к 2020г.</w:t>
            </w:r>
            <w:r w:rsidRPr="00572B71">
              <w:rPr>
                <w:rFonts w:ascii="Times New Roman" w:hAnsi="Times New Roman"/>
                <w:sz w:val="28"/>
                <w:szCs w:val="28"/>
                <w:lang w:eastAsia="en-US"/>
              </w:rPr>
              <w:t>;</w:t>
            </w:r>
          </w:p>
          <w:p w:rsidR="00BC2988" w:rsidRPr="00572B71" w:rsidRDefault="00DE56B0" w:rsidP="004B4118">
            <w:pPr>
              <w:pStyle w:val="ConsPlusNormal"/>
              <w:ind w:firstLine="0"/>
              <w:jc w:val="both"/>
              <w:rPr>
                <w:rFonts w:ascii="Times New Roman" w:hAnsi="Times New Roman" w:cs="Times New Roman"/>
                <w:sz w:val="28"/>
                <w:szCs w:val="28"/>
                <w:lang w:val="ru-RU"/>
              </w:rPr>
            </w:pPr>
            <w:r w:rsidRPr="00572B71">
              <w:rPr>
                <w:rFonts w:ascii="Times New Roman" w:hAnsi="Times New Roman"/>
                <w:sz w:val="28"/>
                <w:szCs w:val="28"/>
                <w:lang w:val="ru-RU"/>
              </w:rPr>
              <w:t xml:space="preserve">- </w:t>
            </w:r>
            <w:r w:rsidR="004B4118" w:rsidRPr="00572B71">
              <w:rPr>
                <w:rFonts w:ascii="Times New Roman" w:hAnsi="Times New Roman" w:cs="Times New Roman"/>
                <w:sz w:val="28"/>
                <w:szCs w:val="28"/>
                <w:lang w:val="ru-RU"/>
              </w:rPr>
              <w:t>доведение числа грантополучателей до 8</w:t>
            </w:r>
            <w:r w:rsidR="00781499" w:rsidRPr="00572B71">
              <w:rPr>
                <w:rFonts w:ascii="Times New Roman" w:hAnsi="Times New Roman" w:cs="Times New Roman"/>
                <w:sz w:val="28"/>
                <w:szCs w:val="28"/>
                <w:lang w:val="ru-RU"/>
              </w:rPr>
              <w:t xml:space="preserve"> чел.</w:t>
            </w:r>
          </w:p>
        </w:tc>
      </w:tr>
    </w:tbl>
    <w:p w:rsidR="00BC2988" w:rsidRPr="00572B71" w:rsidRDefault="00BC2988" w:rsidP="004D4178">
      <w:pPr>
        <w:widowControl w:val="0"/>
        <w:jc w:val="both"/>
        <w:rPr>
          <w:rFonts w:ascii="Times New Roman" w:hAnsi="Times New Roman"/>
          <w:b/>
          <w:sz w:val="28"/>
          <w:szCs w:val="28"/>
        </w:rPr>
      </w:pPr>
    </w:p>
    <w:bookmarkEnd w:id="1"/>
    <w:bookmarkEnd w:id="2"/>
    <w:p w:rsidR="00BC2988" w:rsidRPr="00572B71" w:rsidRDefault="00BC2988" w:rsidP="004D4178">
      <w:pPr>
        <w:pStyle w:val="aff4"/>
        <w:rPr>
          <w:b/>
          <w:lang w:val="ru-RU"/>
        </w:rPr>
      </w:pPr>
      <w:r w:rsidRPr="00572B71">
        <w:rPr>
          <w:b/>
          <w:lang w:val="ru-RU"/>
        </w:rPr>
        <w:t>1. Сфера реализации подпрограммы, основные проблемы и</w:t>
      </w:r>
    </w:p>
    <w:p w:rsidR="00BC2988" w:rsidRPr="00572B71" w:rsidRDefault="00BC2988" w:rsidP="004D4178">
      <w:pPr>
        <w:pStyle w:val="aff4"/>
        <w:rPr>
          <w:b/>
          <w:lang w:val="ru-RU"/>
        </w:rPr>
      </w:pPr>
      <w:r w:rsidRPr="00572B71">
        <w:rPr>
          <w:b/>
          <w:lang w:val="ru-RU"/>
        </w:rPr>
        <w:t>оценка последствий инерционного развития.</w:t>
      </w:r>
    </w:p>
    <w:p w:rsidR="00BC2988" w:rsidRPr="00572B71" w:rsidRDefault="00BC2988" w:rsidP="004D4178">
      <w:pPr>
        <w:pStyle w:val="aff4"/>
        <w:ind w:firstLine="0"/>
        <w:rPr>
          <w:lang w:val="ru-RU"/>
        </w:rPr>
      </w:pPr>
      <w:r w:rsidRPr="00572B71">
        <w:rPr>
          <w:lang w:val="ru-RU"/>
        </w:rPr>
        <w:t>Подпрограмма охватывает мясной и молочныйподкомплексы, включающие в себя отрасли по производству мяса и молока всех видов, их первичной и глубокой переработке, логистику, регулирование мясного и молочного рынков.</w:t>
      </w:r>
    </w:p>
    <w:p w:rsidR="009B361A" w:rsidRPr="00572B71" w:rsidRDefault="00BC2988" w:rsidP="004D4178">
      <w:pPr>
        <w:pStyle w:val="aff4"/>
        <w:ind w:firstLine="0"/>
        <w:rPr>
          <w:lang w:val="ru-RU"/>
        </w:rPr>
      </w:pPr>
      <w:r w:rsidRPr="00572B71">
        <w:rPr>
          <w:lang w:val="ru-RU"/>
        </w:rPr>
        <w:t>Мясной и молочныйподкомплексы являются одними из основных жизнеобеспечивающих секторов аграрного производства</w:t>
      </w:r>
      <w:r w:rsidR="009B361A" w:rsidRPr="00572B71">
        <w:rPr>
          <w:lang w:val="ru-RU"/>
        </w:rPr>
        <w:t>.</w:t>
      </w:r>
    </w:p>
    <w:p w:rsidR="009B361A" w:rsidRPr="00572B71" w:rsidRDefault="00BC2988" w:rsidP="004D4178">
      <w:pPr>
        <w:pStyle w:val="aff4"/>
        <w:ind w:firstLine="0"/>
        <w:rPr>
          <w:lang w:val="ru-RU"/>
        </w:rPr>
      </w:pPr>
      <w:r w:rsidRPr="00572B71">
        <w:rPr>
          <w:lang w:val="ru-RU"/>
        </w:rPr>
        <w:t xml:space="preserve">Молочное скотоводство городского округа </w:t>
      </w:r>
      <w:r w:rsidR="00A80105" w:rsidRPr="00572B71">
        <w:rPr>
          <w:lang w:val="ru-RU"/>
        </w:rPr>
        <w:t>в последние</w:t>
      </w:r>
      <w:r w:rsidRPr="00572B71">
        <w:rPr>
          <w:lang w:val="ru-RU"/>
        </w:rPr>
        <w:t xml:space="preserve"> годы  претерпело значительные изменения в сторону снижения. Основная часть сельскохозяйственных предприятий </w:t>
      </w:r>
      <w:r w:rsidR="009B361A" w:rsidRPr="00572B71">
        <w:rPr>
          <w:lang w:val="ru-RU"/>
        </w:rPr>
        <w:t>округа</w:t>
      </w:r>
      <w:r w:rsidRPr="00572B71">
        <w:rPr>
          <w:lang w:val="ru-RU"/>
        </w:rPr>
        <w:t xml:space="preserve"> – это микро и малые сельскохозяйственные предприятия, которые не могут конкурировать с крупными сельхозпредприятиями в сфере производства молока ни по объёмам производства молока, ни по уровню кормления, ни по  передовым технологиям, которые позволяют снизить затраты на производство. </w:t>
      </w:r>
      <w:r w:rsidR="009B361A" w:rsidRPr="00572B71">
        <w:rPr>
          <w:lang w:val="ru-RU"/>
        </w:rPr>
        <w:t xml:space="preserve">Снижение поголовья коров молочного стада компенсировалось ростом продуктивности дойного стада. В 2015 году в районе было произведено 26,0 тыс. тонн молока, в том числе в сельскохозяйственных предприятиях – 1,0 тыс. тонн молока, в личных подсобных хозяйствах граждан – 24,7 тыс. тонн, в крестьянских (фермерских) хозяйствах – 0,02 тыс. тонн. </w:t>
      </w:r>
    </w:p>
    <w:p w:rsidR="0094168F" w:rsidRPr="00572B71" w:rsidRDefault="009B361A" w:rsidP="004D4178">
      <w:pPr>
        <w:pStyle w:val="aff4"/>
        <w:ind w:firstLine="0"/>
        <w:rPr>
          <w:lang w:val="ru-RU"/>
        </w:rPr>
      </w:pPr>
      <w:r w:rsidRPr="00572B71">
        <w:rPr>
          <w:lang w:val="ru-RU"/>
        </w:rPr>
        <w:t>Д</w:t>
      </w:r>
      <w:r w:rsidR="00B104A6" w:rsidRPr="00572B71">
        <w:rPr>
          <w:lang w:val="ru-RU"/>
        </w:rPr>
        <w:t xml:space="preserve">оля мясного скота </w:t>
      </w:r>
      <w:r w:rsidRPr="00572B71">
        <w:rPr>
          <w:lang w:val="ru-RU"/>
        </w:rPr>
        <w:t xml:space="preserve">в округе </w:t>
      </w:r>
      <w:r w:rsidR="00B104A6" w:rsidRPr="00572B71">
        <w:rPr>
          <w:lang w:val="ru-RU"/>
        </w:rPr>
        <w:t>с</w:t>
      </w:r>
      <w:r w:rsidRPr="00572B71">
        <w:rPr>
          <w:lang w:val="ru-RU"/>
        </w:rPr>
        <w:t xml:space="preserve">оставляет </w:t>
      </w:r>
      <w:r w:rsidR="00B104A6" w:rsidRPr="00572B71">
        <w:rPr>
          <w:lang w:val="ru-RU"/>
        </w:rPr>
        <w:t xml:space="preserve">90% от общего поголовья. К преимуществам </w:t>
      </w:r>
      <w:r w:rsidRPr="00572B71">
        <w:rPr>
          <w:lang w:val="ru-RU"/>
        </w:rPr>
        <w:t xml:space="preserve">развития </w:t>
      </w:r>
      <w:r w:rsidR="00A80105" w:rsidRPr="00572B71">
        <w:rPr>
          <w:lang w:val="ru-RU"/>
        </w:rPr>
        <w:t xml:space="preserve">мясного скотоводства </w:t>
      </w:r>
      <w:r w:rsidR="00B104A6" w:rsidRPr="00572B71">
        <w:rPr>
          <w:lang w:val="ru-RU"/>
        </w:rPr>
        <w:t xml:space="preserve">в округе </w:t>
      </w:r>
      <w:r w:rsidR="00A80105" w:rsidRPr="00572B71">
        <w:rPr>
          <w:lang w:val="ru-RU"/>
        </w:rPr>
        <w:t xml:space="preserve">следует </w:t>
      </w:r>
      <w:r w:rsidRPr="00572B71">
        <w:rPr>
          <w:lang w:val="ru-RU"/>
        </w:rPr>
        <w:t xml:space="preserve">отнести </w:t>
      </w:r>
      <w:r w:rsidR="00A80105" w:rsidRPr="00572B71">
        <w:rPr>
          <w:lang w:val="ru-RU"/>
        </w:rPr>
        <w:t>возможность его развития вдали от населенных пунктов при максимальном использовании естественных сенокосов и пастбищ</w:t>
      </w:r>
      <w:r w:rsidR="00B104A6" w:rsidRPr="00572B71">
        <w:rPr>
          <w:lang w:val="ru-RU"/>
        </w:rPr>
        <w:t>.</w:t>
      </w:r>
    </w:p>
    <w:p w:rsidR="00B217CF" w:rsidRPr="00572B71" w:rsidRDefault="00064DB5" w:rsidP="004D4178">
      <w:pPr>
        <w:pStyle w:val="a3"/>
        <w:jc w:val="both"/>
        <w:rPr>
          <w:rFonts w:ascii="Times New Roman" w:hAnsi="Times New Roman"/>
          <w:sz w:val="28"/>
          <w:szCs w:val="28"/>
        </w:rPr>
      </w:pPr>
      <w:r w:rsidRPr="00572B71">
        <w:rPr>
          <w:rFonts w:ascii="Times New Roman" w:hAnsi="Times New Roman"/>
          <w:sz w:val="28"/>
          <w:szCs w:val="28"/>
        </w:rPr>
        <w:t xml:space="preserve">Отрасль овцеводства в нашем округе развивается достаточно успешно. С 2012года по 2014 год поголовье овец и коз возросло на 125,8%. Овцы – это пастбищные животные, затраты на содержание </w:t>
      </w:r>
      <w:r w:rsidR="00B217CF" w:rsidRPr="00572B71">
        <w:rPr>
          <w:rFonts w:ascii="Times New Roman" w:hAnsi="Times New Roman"/>
          <w:sz w:val="28"/>
          <w:szCs w:val="28"/>
        </w:rPr>
        <w:t xml:space="preserve">и уход </w:t>
      </w:r>
      <w:r w:rsidRPr="00572B71">
        <w:rPr>
          <w:rFonts w:ascii="Times New Roman" w:hAnsi="Times New Roman"/>
          <w:sz w:val="28"/>
          <w:szCs w:val="28"/>
        </w:rPr>
        <w:t xml:space="preserve">незначительны. По </w:t>
      </w:r>
      <w:r w:rsidR="0094168F" w:rsidRPr="00572B71">
        <w:rPr>
          <w:rFonts w:ascii="Times New Roman" w:hAnsi="Times New Roman"/>
          <w:sz w:val="28"/>
          <w:szCs w:val="28"/>
        </w:rPr>
        <w:t xml:space="preserve">состоянию на 1 января 2015 года во всех категориях хозяйств насчитывалось </w:t>
      </w:r>
      <w:r w:rsidRPr="00572B71">
        <w:rPr>
          <w:rFonts w:ascii="Times New Roman" w:hAnsi="Times New Roman"/>
          <w:sz w:val="28"/>
          <w:szCs w:val="28"/>
        </w:rPr>
        <w:t>35,5</w:t>
      </w:r>
      <w:r w:rsidR="0094168F" w:rsidRPr="00572B71">
        <w:rPr>
          <w:rFonts w:ascii="Times New Roman" w:hAnsi="Times New Roman"/>
          <w:sz w:val="28"/>
          <w:szCs w:val="28"/>
        </w:rPr>
        <w:t> </w:t>
      </w:r>
      <w:r w:rsidRPr="00572B71">
        <w:rPr>
          <w:rFonts w:ascii="Times New Roman" w:hAnsi="Times New Roman"/>
          <w:sz w:val="28"/>
          <w:szCs w:val="28"/>
        </w:rPr>
        <w:t>тыс. голов овец и коз</w:t>
      </w:r>
      <w:r w:rsidR="0094168F" w:rsidRPr="00572B71">
        <w:rPr>
          <w:rFonts w:ascii="Times New Roman" w:hAnsi="Times New Roman"/>
          <w:sz w:val="28"/>
          <w:szCs w:val="28"/>
        </w:rPr>
        <w:t xml:space="preserve">. </w:t>
      </w:r>
      <w:r w:rsidR="00B217CF" w:rsidRPr="00572B71">
        <w:rPr>
          <w:rFonts w:ascii="Times New Roman" w:hAnsi="Times New Roman"/>
          <w:sz w:val="28"/>
          <w:szCs w:val="28"/>
        </w:rPr>
        <w:t>Основной процент поголовья овец и коз – 76,5% приходится на личные подсобные хозяйства.</w:t>
      </w:r>
    </w:p>
    <w:p w:rsidR="002B66AE" w:rsidRPr="00572B71" w:rsidRDefault="009B361A" w:rsidP="00781499">
      <w:pPr>
        <w:pStyle w:val="a3"/>
        <w:jc w:val="both"/>
        <w:rPr>
          <w:rFonts w:ascii="Times New Roman" w:hAnsi="Times New Roman"/>
          <w:sz w:val="28"/>
          <w:szCs w:val="28"/>
        </w:rPr>
      </w:pPr>
      <w:r w:rsidRPr="00572B71">
        <w:rPr>
          <w:rFonts w:ascii="Times New Roman" w:hAnsi="Times New Roman"/>
          <w:sz w:val="28"/>
          <w:szCs w:val="28"/>
        </w:rPr>
        <w:t xml:space="preserve">Свиноводческая отрасль претерпела  значительные изменения. </w:t>
      </w:r>
      <w:r w:rsidR="008204E8" w:rsidRPr="00572B71">
        <w:rPr>
          <w:rFonts w:ascii="Times New Roman" w:hAnsi="Times New Roman"/>
          <w:sz w:val="28"/>
          <w:szCs w:val="28"/>
        </w:rPr>
        <w:t xml:space="preserve">С 2012года по 2014 год поголовье свиней снизилось на 23,3%. </w:t>
      </w:r>
      <w:r w:rsidR="002B66AE" w:rsidRPr="00572B71">
        <w:rPr>
          <w:rFonts w:ascii="Times New Roman" w:hAnsi="Times New Roman"/>
          <w:sz w:val="28"/>
          <w:szCs w:val="28"/>
        </w:rPr>
        <w:t xml:space="preserve">По состоянию на 1 января 2015 года во всех категориях хозяйств </w:t>
      </w:r>
      <w:r w:rsidR="00120D65" w:rsidRPr="00572B71">
        <w:rPr>
          <w:rFonts w:ascii="Times New Roman" w:hAnsi="Times New Roman"/>
          <w:sz w:val="28"/>
          <w:szCs w:val="28"/>
        </w:rPr>
        <w:t xml:space="preserve">округа </w:t>
      </w:r>
      <w:r w:rsidR="002B66AE" w:rsidRPr="00572B71">
        <w:rPr>
          <w:rFonts w:ascii="Times New Roman" w:hAnsi="Times New Roman"/>
          <w:sz w:val="28"/>
          <w:szCs w:val="28"/>
        </w:rPr>
        <w:t xml:space="preserve">насчитывалось 5,0 тыс. голов свиней, в том числе 0,9 тыс. голов свиноматок. </w:t>
      </w:r>
      <w:r w:rsidR="00120D65" w:rsidRPr="00572B71">
        <w:rPr>
          <w:rFonts w:ascii="Times New Roman" w:hAnsi="Times New Roman"/>
          <w:sz w:val="28"/>
          <w:szCs w:val="28"/>
        </w:rPr>
        <w:t xml:space="preserve">Разведением свиноводства </w:t>
      </w:r>
      <w:r w:rsidR="00120D65" w:rsidRPr="00572B71">
        <w:rPr>
          <w:rFonts w:ascii="Times New Roman" w:hAnsi="Times New Roman"/>
          <w:sz w:val="28"/>
          <w:szCs w:val="28"/>
        </w:rPr>
        <w:lastRenderedPageBreak/>
        <w:t xml:space="preserve">занимаются в основном малые формы хозяйствования -  81,7%. </w:t>
      </w:r>
      <w:r w:rsidR="008204E8" w:rsidRPr="00572B71">
        <w:rPr>
          <w:rFonts w:ascii="Times New Roman" w:hAnsi="Times New Roman"/>
          <w:sz w:val="28"/>
          <w:szCs w:val="28"/>
        </w:rPr>
        <w:t xml:space="preserve">Для преодоления негативных тенденций снижения поголовья свиней необходимо </w:t>
      </w:r>
      <w:r w:rsidR="0094168F" w:rsidRPr="00572B71">
        <w:rPr>
          <w:rFonts w:ascii="Times New Roman" w:hAnsi="Times New Roman"/>
          <w:sz w:val="28"/>
          <w:szCs w:val="28"/>
        </w:rPr>
        <w:t xml:space="preserve">сохранить государственную поддержку в области субсидирования отрасли свиноводства. </w:t>
      </w:r>
    </w:p>
    <w:p w:rsidR="00BC2988" w:rsidRPr="00572B71" w:rsidRDefault="00BC2988" w:rsidP="00781499">
      <w:pPr>
        <w:pStyle w:val="aff4"/>
        <w:jc w:val="center"/>
        <w:rPr>
          <w:b/>
          <w:lang w:val="ru-RU"/>
        </w:rPr>
      </w:pPr>
      <w:r w:rsidRPr="00572B71">
        <w:rPr>
          <w:b/>
          <w:lang w:val="ru-RU"/>
        </w:rPr>
        <w:t xml:space="preserve">2. Приоритеты </w:t>
      </w:r>
      <w:r w:rsidR="00036B0A" w:rsidRPr="00572B71">
        <w:rPr>
          <w:b/>
          <w:lang w:val="ru-RU"/>
        </w:rPr>
        <w:t>муниципальной</w:t>
      </w:r>
      <w:r w:rsidRPr="00572B71">
        <w:rPr>
          <w:b/>
          <w:lang w:val="ru-RU"/>
        </w:rPr>
        <w:t xml:space="preserve"> политики в сфере</w:t>
      </w:r>
    </w:p>
    <w:p w:rsidR="00BC2988" w:rsidRPr="00572B71" w:rsidRDefault="00BC2988" w:rsidP="00781499">
      <w:pPr>
        <w:pStyle w:val="aff4"/>
        <w:jc w:val="center"/>
        <w:rPr>
          <w:b/>
          <w:lang w:val="ru-RU"/>
        </w:rPr>
      </w:pPr>
      <w:r w:rsidRPr="00572B71">
        <w:rPr>
          <w:b/>
          <w:lang w:val="ru-RU"/>
        </w:rPr>
        <w:t>реализации подпрограммы</w:t>
      </w:r>
      <w:r w:rsidR="009D6BE7" w:rsidRPr="00572B71">
        <w:rPr>
          <w:b/>
          <w:lang w:val="ru-RU"/>
        </w:rPr>
        <w:t>, цель, задачи и показатели (индикаторы) их достижения</w:t>
      </w:r>
    </w:p>
    <w:p w:rsidR="009D6BE7" w:rsidRPr="00572B71" w:rsidRDefault="009D6BE7" w:rsidP="004D4178">
      <w:pPr>
        <w:pStyle w:val="a3"/>
        <w:jc w:val="both"/>
        <w:rPr>
          <w:rFonts w:ascii="Times New Roman" w:hAnsi="Times New Roman"/>
          <w:sz w:val="28"/>
          <w:szCs w:val="28"/>
        </w:rPr>
      </w:pPr>
      <w:r w:rsidRPr="00572B71">
        <w:rPr>
          <w:rFonts w:ascii="Times New Roman" w:hAnsi="Times New Roman"/>
          <w:sz w:val="28"/>
          <w:szCs w:val="28"/>
        </w:rPr>
        <w:t xml:space="preserve">Подпрограмма разработана в соответствии со </w:t>
      </w:r>
      <w:hyperlink r:id="rId9" w:history="1">
        <w:r w:rsidRPr="00572B71">
          <w:rPr>
            <w:rStyle w:val="affff4"/>
            <w:rFonts w:ascii="Times New Roman" w:hAnsi="Times New Roman"/>
            <w:color w:val="auto"/>
            <w:sz w:val="28"/>
            <w:szCs w:val="28"/>
          </w:rPr>
          <w:t>Стратегией</w:t>
        </w:r>
      </w:hyperlink>
      <w:r w:rsidRPr="00572B71">
        <w:rPr>
          <w:rFonts w:ascii="Times New Roman" w:hAnsi="Times New Roman"/>
          <w:sz w:val="28"/>
          <w:szCs w:val="28"/>
        </w:rPr>
        <w:t xml:space="preserve"> развития мясного животноводства в Российской Федерации на период до 2020 года, утвержденной </w:t>
      </w:r>
      <w:hyperlink r:id="rId10" w:history="1">
        <w:r w:rsidRPr="00572B71">
          <w:rPr>
            <w:rStyle w:val="affff4"/>
            <w:rFonts w:ascii="Times New Roman" w:hAnsi="Times New Roman"/>
            <w:color w:val="auto"/>
            <w:sz w:val="28"/>
            <w:szCs w:val="28"/>
          </w:rPr>
          <w:t>приказом</w:t>
        </w:r>
      </w:hyperlink>
      <w:r w:rsidRPr="00572B71">
        <w:rPr>
          <w:rFonts w:ascii="Times New Roman" w:hAnsi="Times New Roman"/>
          <w:sz w:val="28"/>
          <w:szCs w:val="28"/>
        </w:rPr>
        <w:t xml:space="preserve"> Министерства сельского хозяйства Российской Федерации от 10 августа 2011 года N 267.</w:t>
      </w:r>
    </w:p>
    <w:p w:rsidR="00BC2988" w:rsidRPr="00572B71" w:rsidRDefault="00607968" w:rsidP="004D4178">
      <w:pPr>
        <w:pStyle w:val="a3"/>
        <w:jc w:val="both"/>
        <w:rPr>
          <w:rFonts w:ascii="Times New Roman" w:hAnsi="Times New Roman"/>
          <w:sz w:val="28"/>
          <w:szCs w:val="28"/>
        </w:rPr>
      </w:pPr>
      <w:r w:rsidRPr="00572B71">
        <w:rPr>
          <w:rFonts w:ascii="Times New Roman" w:hAnsi="Times New Roman"/>
          <w:sz w:val="28"/>
          <w:szCs w:val="28"/>
        </w:rPr>
        <w:t>Целью подпрограммы является повышение конкурентоспособности животноводческой продукции, сырья и продовольствия на внутреннем и внешнем рынках. Для достижения цели необходимо решение следующих задач:</w:t>
      </w:r>
    </w:p>
    <w:p w:rsidR="00607968" w:rsidRPr="00572B71" w:rsidRDefault="00BC2988" w:rsidP="004D4178">
      <w:pPr>
        <w:pStyle w:val="a3"/>
        <w:jc w:val="both"/>
        <w:rPr>
          <w:rFonts w:ascii="Times New Roman" w:hAnsi="Times New Roman"/>
          <w:sz w:val="28"/>
          <w:szCs w:val="28"/>
          <w:lang w:eastAsia="en-US"/>
        </w:rPr>
      </w:pPr>
      <w:r w:rsidRPr="00572B71">
        <w:rPr>
          <w:rFonts w:ascii="Times New Roman" w:hAnsi="Times New Roman"/>
          <w:bCs/>
          <w:sz w:val="28"/>
          <w:szCs w:val="28"/>
        </w:rPr>
        <w:t>-</w:t>
      </w:r>
      <w:r w:rsidR="00607968" w:rsidRPr="00572B71">
        <w:rPr>
          <w:rFonts w:ascii="Times New Roman" w:hAnsi="Times New Roman"/>
          <w:sz w:val="28"/>
          <w:szCs w:val="28"/>
          <w:lang w:eastAsia="en-US"/>
        </w:rPr>
        <w:t xml:space="preserve">развитие отрасли  молочного животноводства; </w:t>
      </w:r>
    </w:p>
    <w:p w:rsidR="00607968" w:rsidRPr="00572B71" w:rsidRDefault="00781499"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w:t>
      </w:r>
      <w:r w:rsidR="00607968" w:rsidRPr="00572B71">
        <w:rPr>
          <w:rFonts w:ascii="Times New Roman" w:hAnsi="Times New Roman"/>
          <w:sz w:val="28"/>
          <w:szCs w:val="28"/>
          <w:lang w:eastAsia="en-US"/>
        </w:rPr>
        <w:t>развитие  социально значимых отраслей: овцеводства, козоводства,  обеспечивающих сохранение традиционного уклада жизни и занятости населения;</w:t>
      </w:r>
    </w:p>
    <w:p w:rsidR="00607968" w:rsidRPr="00572B71" w:rsidRDefault="0060796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развитие отрасли свиноводства;</w:t>
      </w:r>
    </w:p>
    <w:p w:rsidR="00BC2988" w:rsidRPr="00572B71" w:rsidRDefault="00607968" w:rsidP="004D4178">
      <w:pPr>
        <w:pStyle w:val="a3"/>
        <w:jc w:val="both"/>
        <w:rPr>
          <w:rFonts w:ascii="Times New Roman" w:hAnsi="Times New Roman"/>
          <w:sz w:val="28"/>
          <w:szCs w:val="28"/>
        </w:rPr>
      </w:pPr>
      <w:r w:rsidRPr="00572B71">
        <w:rPr>
          <w:rFonts w:ascii="Times New Roman" w:hAnsi="Times New Roman"/>
          <w:sz w:val="28"/>
          <w:szCs w:val="28"/>
          <w:lang w:eastAsia="en-US"/>
        </w:rPr>
        <w:t>- повышение престижа профессии в сельскохозяйственном производстве</w:t>
      </w:r>
      <w:r w:rsidR="00BC2988" w:rsidRPr="00572B71">
        <w:rPr>
          <w:rFonts w:ascii="Times New Roman" w:hAnsi="Times New Roman"/>
          <w:sz w:val="28"/>
          <w:szCs w:val="28"/>
        </w:rPr>
        <w:tab/>
      </w:r>
    </w:p>
    <w:p w:rsidR="00607968" w:rsidRPr="00572B71" w:rsidRDefault="00607968" w:rsidP="004D4178">
      <w:pPr>
        <w:pStyle w:val="a3"/>
        <w:jc w:val="both"/>
        <w:rPr>
          <w:rFonts w:ascii="Times New Roman" w:hAnsi="Times New Roman"/>
          <w:sz w:val="28"/>
          <w:szCs w:val="28"/>
        </w:rPr>
      </w:pPr>
      <w:r w:rsidRPr="00572B71">
        <w:rPr>
          <w:rFonts w:ascii="Times New Roman" w:hAnsi="Times New Roman"/>
          <w:sz w:val="28"/>
          <w:szCs w:val="28"/>
        </w:rPr>
        <w:t>Эффективное использование имеющегося потенциала, государственная поддержка позволят достигнуть поставленной цели.</w:t>
      </w:r>
    </w:p>
    <w:p w:rsidR="00607968" w:rsidRPr="00572B71" w:rsidRDefault="00607968" w:rsidP="004D4178">
      <w:pPr>
        <w:pStyle w:val="a3"/>
        <w:jc w:val="both"/>
        <w:rPr>
          <w:rFonts w:ascii="Times New Roman" w:hAnsi="Times New Roman"/>
          <w:sz w:val="28"/>
          <w:szCs w:val="28"/>
        </w:rPr>
      </w:pPr>
      <w:r w:rsidRPr="00572B71">
        <w:rPr>
          <w:rFonts w:ascii="Times New Roman" w:hAnsi="Times New Roman"/>
          <w:sz w:val="28"/>
          <w:szCs w:val="28"/>
        </w:rPr>
        <w:t>Достижение поставленной цели и решение задач обеспечат создание необходимых  технологических и экономических условий формирования и устойчивого развития данных отраслей. Индикаторами реализации подпрограммы являются:</w:t>
      </w:r>
    </w:p>
    <w:p w:rsidR="00184A07" w:rsidRPr="00572B71" w:rsidRDefault="00184A07" w:rsidP="00184A07">
      <w:pPr>
        <w:pStyle w:val="a3"/>
        <w:jc w:val="both"/>
        <w:rPr>
          <w:rFonts w:ascii="Times New Roman" w:hAnsi="Times New Roman"/>
          <w:sz w:val="28"/>
          <w:szCs w:val="28"/>
          <w:lang w:eastAsia="en-US"/>
        </w:rPr>
      </w:pPr>
      <w:r w:rsidRPr="00572B71">
        <w:rPr>
          <w:rFonts w:ascii="Times New Roman" w:hAnsi="Times New Roman"/>
          <w:sz w:val="28"/>
          <w:szCs w:val="28"/>
          <w:lang w:eastAsia="en-US"/>
        </w:rPr>
        <w:t>- производство молока в хозяйствах всех категорий;</w:t>
      </w:r>
    </w:p>
    <w:p w:rsidR="00184A07" w:rsidRPr="00572B71" w:rsidRDefault="00184A07" w:rsidP="00184A07">
      <w:pPr>
        <w:pStyle w:val="a3"/>
        <w:jc w:val="both"/>
        <w:rPr>
          <w:rFonts w:ascii="Times New Roman" w:hAnsi="Times New Roman"/>
          <w:sz w:val="28"/>
          <w:szCs w:val="28"/>
          <w:lang w:eastAsia="en-US"/>
        </w:rPr>
      </w:pPr>
      <w:r w:rsidRPr="00572B71">
        <w:rPr>
          <w:rFonts w:ascii="Times New Roman" w:hAnsi="Times New Roman"/>
          <w:sz w:val="28"/>
          <w:szCs w:val="28"/>
          <w:lang w:eastAsia="en-US"/>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84A07" w:rsidRPr="00572B71" w:rsidRDefault="00184A07" w:rsidP="00184A07">
      <w:pPr>
        <w:pStyle w:val="a3"/>
        <w:jc w:val="both"/>
        <w:rPr>
          <w:rFonts w:ascii="Times New Roman" w:hAnsi="Times New Roman"/>
          <w:sz w:val="28"/>
          <w:szCs w:val="28"/>
          <w:lang w:eastAsia="en-US"/>
        </w:rPr>
      </w:pPr>
      <w:r w:rsidRPr="00572B71">
        <w:rPr>
          <w:rFonts w:ascii="Times New Roman" w:hAnsi="Times New Roman"/>
          <w:sz w:val="28"/>
          <w:szCs w:val="28"/>
          <w:lang w:eastAsia="en-US"/>
        </w:rPr>
        <w:t>-поголовье свиней в сельскохозяйственных организациях, крестьянских (фермерских) хозяйствах, включая индивидуальных предпринимателей;</w:t>
      </w:r>
    </w:p>
    <w:p w:rsidR="00184A07" w:rsidRPr="00572B71" w:rsidRDefault="00184A07" w:rsidP="00184A07">
      <w:pPr>
        <w:widowControl w:val="0"/>
        <w:rPr>
          <w:rFonts w:ascii="Times New Roman" w:hAnsi="Times New Roman"/>
          <w:sz w:val="28"/>
          <w:szCs w:val="28"/>
          <w:lang w:eastAsia="en-US"/>
        </w:rPr>
      </w:pPr>
      <w:r w:rsidRPr="00572B71">
        <w:rPr>
          <w:rFonts w:ascii="Times New Roman" w:hAnsi="Times New Roman"/>
          <w:sz w:val="28"/>
          <w:szCs w:val="28"/>
          <w:lang w:eastAsia="en-US"/>
        </w:rPr>
        <w:t>- количество грантополучателей;</w:t>
      </w:r>
    </w:p>
    <w:p w:rsidR="00BC2988" w:rsidRPr="00572B71" w:rsidRDefault="00607968" w:rsidP="00184A07">
      <w:pPr>
        <w:widowControl w:val="0"/>
        <w:jc w:val="center"/>
        <w:rPr>
          <w:rFonts w:ascii="Times New Roman" w:hAnsi="Times New Roman"/>
          <w:b/>
          <w:sz w:val="28"/>
          <w:szCs w:val="28"/>
        </w:rPr>
      </w:pPr>
      <w:r w:rsidRPr="00572B71">
        <w:rPr>
          <w:rFonts w:ascii="Times New Roman" w:hAnsi="Times New Roman"/>
          <w:b/>
          <w:sz w:val="28"/>
          <w:szCs w:val="28"/>
        </w:rPr>
        <w:t>3</w:t>
      </w:r>
      <w:r w:rsidR="00BC2988" w:rsidRPr="00572B71">
        <w:rPr>
          <w:rFonts w:ascii="Times New Roman" w:hAnsi="Times New Roman"/>
          <w:b/>
          <w:sz w:val="28"/>
          <w:szCs w:val="28"/>
        </w:rPr>
        <w:t>. Сроки реализации подпрограммы</w:t>
      </w:r>
    </w:p>
    <w:p w:rsidR="00BC2988" w:rsidRPr="00572B71" w:rsidRDefault="00BC2988" w:rsidP="004D4178">
      <w:pPr>
        <w:widowControl w:val="0"/>
        <w:ind w:firstLine="700"/>
        <w:jc w:val="both"/>
        <w:rPr>
          <w:rFonts w:ascii="Times New Roman" w:hAnsi="Times New Roman"/>
          <w:sz w:val="28"/>
          <w:szCs w:val="28"/>
        </w:rPr>
      </w:pPr>
      <w:r w:rsidRPr="00572B71">
        <w:rPr>
          <w:rFonts w:ascii="Times New Roman" w:hAnsi="Times New Roman"/>
          <w:sz w:val="28"/>
          <w:szCs w:val="28"/>
        </w:rPr>
        <w:t>Сроки реализации подпрограммы – 2016–2020 годы. Этапы реализации не выделяются.</w:t>
      </w:r>
    </w:p>
    <w:p w:rsidR="00BC2988" w:rsidRPr="00572B71" w:rsidRDefault="00607968" w:rsidP="00781499">
      <w:pPr>
        <w:widowControl w:val="0"/>
        <w:jc w:val="center"/>
        <w:rPr>
          <w:rFonts w:ascii="Times New Roman" w:hAnsi="Times New Roman"/>
          <w:b/>
          <w:sz w:val="28"/>
          <w:szCs w:val="28"/>
        </w:rPr>
      </w:pPr>
      <w:r w:rsidRPr="00572B71">
        <w:rPr>
          <w:rFonts w:ascii="Times New Roman" w:hAnsi="Times New Roman"/>
          <w:b/>
          <w:sz w:val="28"/>
          <w:szCs w:val="28"/>
        </w:rPr>
        <w:t>4</w:t>
      </w:r>
      <w:r w:rsidR="00BC2988" w:rsidRPr="00572B71">
        <w:rPr>
          <w:rFonts w:ascii="Times New Roman" w:hAnsi="Times New Roman"/>
          <w:b/>
          <w:sz w:val="28"/>
          <w:szCs w:val="28"/>
        </w:rPr>
        <w:t xml:space="preserve">. Характеристика подпрограммы </w:t>
      </w:r>
      <w:r w:rsidR="00BC2988" w:rsidRPr="00572B71">
        <w:rPr>
          <w:rFonts w:ascii="Times New Roman" w:hAnsi="Times New Roman"/>
          <w:b/>
          <w:sz w:val="28"/>
          <w:szCs w:val="28"/>
        </w:rPr>
        <w:br/>
        <w:t>и основные мероприятия</w:t>
      </w:r>
    </w:p>
    <w:p w:rsidR="00BC2988" w:rsidRPr="00572B71" w:rsidRDefault="00BC2988" w:rsidP="004D4178">
      <w:pPr>
        <w:widowControl w:val="0"/>
        <w:ind w:firstLine="567"/>
        <w:jc w:val="both"/>
        <w:rPr>
          <w:rFonts w:ascii="Times New Roman" w:hAnsi="Times New Roman"/>
          <w:sz w:val="28"/>
          <w:szCs w:val="28"/>
        </w:rPr>
      </w:pPr>
      <w:r w:rsidRPr="00572B71">
        <w:rPr>
          <w:rFonts w:ascii="Times New Roman" w:hAnsi="Times New Roman"/>
          <w:sz w:val="28"/>
          <w:szCs w:val="28"/>
        </w:rPr>
        <w:t xml:space="preserve">При осуществлении отдельных государственных полномочий </w:t>
      </w:r>
      <w:r w:rsidRPr="00572B71">
        <w:rPr>
          <w:rFonts w:ascii="Times New Roman" w:hAnsi="Times New Roman"/>
          <w:sz w:val="28"/>
          <w:szCs w:val="28"/>
        </w:rPr>
        <w:lastRenderedPageBreak/>
        <w:t xml:space="preserve">Оренбургской области  в сфере регулирования и поддержки сельскохозяйственного производства округу предоставляются субвенции на субсидирование продукции по следующим мероприятиям: </w:t>
      </w:r>
    </w:p>
    <w:p w:rsidR="00BC2988" w:rsidRPr="00572B71" w:rsidRDefault="00BC2988" w:rsidP="004D4178">
      <w:pPr>
        <w:pStyle w:val="afc"/>
        <w:widowControl w:val="0"/>
        <w:jc w:val="both"/>
        <w:rPr>
          <w:lang w:val="ru-RU"/>
        </w:rPr>
      </w:pPr>
      <w:r w:rsidRPr="00572B71">
        <w:rPr>
          <w:lang w:val="ru-RU"/>
        </w:rPr>
        <w:t>Основное мероприятие 1 «Развитие молочного скотоводства»</w:t>
      </w:r>
    </w:p>
    <w:p w:rsidR="00BC2988" w:rsidRPr="00572B71" w:rsidRDefault="00BC2988" w:rsidP="004D4178">
      <w:pPr>
        <w:pStyle w:val="aff4"/>
        <w:rPr>
          <w:lang w:val="ru-RU"/>
        </w:rPr>
      </w:pPr>
      <w:r w:rsidRPr="00572B71">
        <w:rPr>
          <w:lang w:val="ru-RU"/>
        </w:rPr>
        <w:t>Цели мероприятия – наращивание производства молока, сохранение и стабилизация поголовья крупного рогатого скота, в том числе коров, создание условий для воспроизводства в скотоводстве, стимулирование повышение товарности молока во всех формах хозяйствования.</w:t>
      </w:r>
    </w:p>
    <w:p w:rsidR="00BC2988" w:rsidRPr="00572B71" w:rsidRDefault="00BC2988" w:rsidP="004D4178">
      <w:pPr>
        <w:pStyle w:val="aff4"/>
        <w:rPr>
          <w:kern w:val="28"/>
          <w:lang w:val="ru-RU"/>
        </w:rPr>
      </w:pPr>
      <w:r w:rsidRPr="00572B71">
        <w:rPr>
          <w:kern w:val="28"/>
          <w:lang w:val="ru-RU"/>
        </w:rPr>
        <w:t>Для достижения поставленных целей необходимо решение следующих задач:</w:t>
      </w:r>
    </w:p>
    <w:p w:rsidR="00BC2988" w:rsidRPr="00572B71" w:rsidRDefault="00BC2988" w:rsidP="004D4178">
      <w:pPr>
        <w:pStyle w:val="aff4"/>
        <w:rPr>
          <w:kern w:val="28"/>
          <w:lang w:val="ru-RU"/>
        </w:rPr>
      </w:pPr>
      <w:r w:rsidRPr="00572B71">
        <w:rPr>
          <w:kern w:val="28"/>
          <w:lang w:val="ru-RU"/>
        </w:rPr>
        <w:t>стабилизация поголовья молочного стада;</w:t>
      </w:r>
    </w:p>
    <w:p w:rsidR="00BC2988" w:rsidRPr="00572B71" w:rsidRDefault="00BC2988" w:rsidP="004D4178">
      <w:pPr>
        <w:pStyle w:val="aff4"/>
        <w:rPr>
          <w:kern w:val="28"/>
          <w:lang w:val="ru-RU"/>
        </w:rPr>
      </w:pPr>
      <w:r w:rsidRPr="00572B71">
        <w:rPr>
          <w:kern w:val="28"/>
          <w:lang w:val="ru-RU"/>
        </w:rPr>
        <w:t>внедрение эффективных технологий по производству молока;</w:t>
      </w:r>
    </w:p>
    <w:p w:rsidR="00BC2988" w:rsidRPr="00572B71" w:rsidRDefault="00BC2988" w:rsidP="004D4178">
      <w:pPr>
        <w:pStyle w:val="aff4"/>
        <w:rPr>
          <w:kern w:val="28"/>
          <w:lang w:val="ru-RU"/>
        </w:rPr>
      </w:pPr>
      <w:r w:rsidRPr="00572B71">
        <w:rPr>
          <w:kern w:val="28"/>
          <w:lang w:val="ru-RU"/>
        </w:rPr>
        <w:t>обеспечение роста продуктивности молочного скота;</w:t>
      </w:r>
    </w:p>
    <w:p w:rsidR="00BC2988" w:rsidRPr="00572B71" w:rsidRDefault="00BC2988" w:rsidP="004D4178">
      <w:pPr>
        <w:pStyle w:val="aff4"/>
        <w:rPr>
          <w:kern w:val="28"/>
          <w:lang w:val="ru-RU"/>
        </w:rPr>
      </w:pPr>
      <w:r w:rsidRPr="00572B71">
        <w:rPr>
          <w:kern w:val="28"/>
          <w:lang w:val="ru-RU"/>
        </w:rPr>
        <w:t>создание племенной базы молочного скотоводства, способной обеспечить потребности региона в высокопродуктивном поголовье;</w:t>
      </w:r>
    </w:p>
    <w:p w:rsidR="00BC2988" w:rsidRPr="00572B71" w:rsidRDefault="00BC2988" w:rsidP="004D4178">
      <w:pPr>
        <w:pStyle w:val="aff4"/>
        <w:rPr>
          <w:kern w:val="28"/>
          <w:lang w:val="ru-RU"/>
        </w:rPr>
      </w:pPr>
      <w:r w:rsidRPr="00572B71">
        <w:rPr>
          <w:kern w:val="28"/>
          <w:lang w:val="ru-RU"/>
        </w:rPr>
        <w:t>совершенствование технологии заготовки кормов, кормопроизводства и кормления;</w:t>
      </w:r>
    </w:p>
    <w:p w:rsidR="00BC2988" w:rsidRPr="00572B71" w:rsidRDefault="00BC2988" w:rsidP="004D4178">
      <w:pPr>
        <w:pStyle w:val="aff4"/>
        <w:rPr>
          <w:kern w:val="28"/>
          <w:lang w:val="ru-RU"/>
        </w:rPr>
      </w:pPr>
      <w:r w:rsidRPr="00572B71">
        <w:rPr>
          <w:kern w:val="28"/>
          <w:lang w:val="ru-RU"/>
        </w:rPr>
        <w:t>доведение параметров животноводческих комплексов до современных технологических и экологических стандартов.</w:t>
      </w:r>
    </w:p>
    <w:p w:rsidR="00BC2988" w:rsidRPr="00572B71" w:rsidRDefault="00BC2988" w:rsidP="004D4178">
      <w:pPr>
        <w:pStyle w:val="aff4"/>
        <w:rPr>
          <w:kern w:val="28"/>
          <w:lang w:val="ru-RU"/>
        </w:rPr>
      </w:pPr>
      <w:r w:rsidRPr="00572B71">
        <w:rPr>
          <w:kern w:val="28"/>
          <w:lang w:val="ru-RU"/>
        </w:rPr>
        <w:t xml:space="preserve">Развитие молочной отрасли в округе ведется в одном хозяйстве, за счет решения вопросов увеличения продуктивности животных, закупа племенных животных от высокопродуктивных животных. </w:t>
      </w:r>
    </w:p>
    <w:p w:rsidR="00BC2988" w:rsidRPr="00572B71" w:rsidRDefault="00BC2988" w:rsidP="004D4178">
      <w:pPr>
        <w:pStyle w:val="aff4"/>
        <w:rPr>
          <w:lang w:val="ru-RU"/>
        </w:rPr>
      </w:pPr>
      <w:r w:rsidRPr="00572B71">
        <w:rPr>
          <w:lang w:val="ru-RU"/>
        </w:rPr>
        <w:t>Государственная поддержка осуществляется посредством предоставления субсидирования реализованного (товарного) молока с учетом продуктивности молочных коров.</w:t>
      </w:r>
    </w:p>
    <w:p w:rsidR="00BC2988" w:rsidRPr="00572B71" w:rsidRDefault="00BC2988" w:rsidP="004D4178">
      <w:pPr>
        <w:pStyle w:val="aff4"/>
        <w:rPr>
          <w:kern w:val="28"/>
          <w:lang w:val="ru-RU"/>
        </w:rPr>
      </w:pPr>
    </w:p>
    <w:p w:rsidR="00BC2988" w:rsidRPr="00572B71" w:rsidRDefault="00BC2988" w:rsidP="00754255">
      <w:pPr>
        <w:widowControl w:val="0"/>
        <w:jc w:val="center"/>
        <w:rPr>
          <w:rFonts w:ascii="Times New Roman" w:hAnsi="Times New Roman"/>
          <w:b/>
          <w:sz w:val="28"/>
          <w:szCs w:val="28"/>
        </w:rPr>
      </w:pPr>
      <w:r w:rsidRPr="00572B71">
        <w:rPr>
          <w:rFonts w:ascii="Times New Roman" w:hAnsi="Times New Roman"/>
          <w:b/>
          <w:sz w:val="28"/>
          <w:szCs w:val="28"/>
        </w:rPr>
        <w:t>Основное мероприятие 2 «Развитие овцеводства и козоводства»</w:t>
      </w:r>
    </w:p>
    <w:p w:rsidR="00BC2988" w:rsidRPr="00572B71" w:rsidRDefault="00BC2988" w:rsidP="004D4178">
      <w:pPr>
        <w:pStyle w:val="aff4"/>
        <w:rPr>
          <w:lang w:val="ru-RU"/>
        </w:rPr>
      </w:pPr>
      <w:r w:rsidRPr="00572B71">
        <w:rPr>
          <w:lang w:val="ru-RU"/>
        </w:rPr>
        <w:t xml:space="preserve">Целями осуществления мероприятий по развитию овцеводства и козоводства  являются поддержание занятости и доходности сельскохозяйственных организаций, КФХ, специализирующихся на овцеводстве и козоводстве, в том числе молочном козоводстве. </w:t>
      </w:r>
    </w:p>
    <w:p w:rsidR="00BC2988" w:rsidRPr="00572B71" w:rsidRDefault="00BC2988" w:rsidP="004D4178">
      <w:pPr>
        <w:pStyle w:val="aff4"/>
        <w:rPr>
          <w:lang w:val="ru-RU"/>
        </w:rPr>
      </w:pPr>
      <w:r w:rsidRPr="00572B71">
        <w:rPr>
          <w:lang w:val="ru-RU"/>
        </w:rPr>
        <w:t>Для достижения поставленных целей необходимо увеличение маточного поголовья овец и коз в сельскохозяйственных организациях, КФХ. Государственная поддержка осуществляется посредством предоставления субсидий за счет средств областного и федеральных бюджетов по следующим направлениям:</w:t>
      </w:r>
    </w:p>
    <w:p w:rsidR="00BC2988" w:rsidRPr="00572B71" w:rsidRDefault="00BC2988" w:rsidP="004D4178">
      <w:pPr>
        <w:pStyle w:val="aff4"/>
        <w:rPr>
          <w:lang w:val="ru-RU"/>
        </w:rPr>
      </w:pPr>
      <w:r w:rsidRPr="00572B71">
        <w:rPr>
          <w:lang w:val="ru-RU"/>
        </w:rPr>
        <w:t>субсидирование части затрат на содержание овцематок с учетом ярок старше года, имевшихся на 1 января в сельскохозяйственных организациях и КФХ;</w:t>
      </w:r>
    </w:p>
    <w:p w:rsidR="00BC2988" w:rsidRPr="00572B71" w:rsidRDefault="00BC2988" w:rsidP="004D4178">
      <w:pPr>
        <w:pStyle w:val="aff4"/>
        <w:rPr>
          <w:lang w:val="ru-RU"/>
        </w:rPr>
      </w:pPr>
      <w:r w:rsidRPr="00572B71">
        <w:rPr>
          <w:lang w:val="ru-RU"/>
        </w:rPr>
        <w:t xml:space="preserve">субсидирование части затрат на содержание козоматок с учетом ярок старше года, имевшихся на 1 января в сельскохозяйственных организациях и КФХ. </w:t>
      </w:r>
    </w:p>
    <w:p w:rsidR="00BC2988" w:rsidRPr="00572B71" w:rsidRDefault="00BC2988" w:rsidP="004D4178">
      <w:pPr>
        <w:pStyle w:val="aff4"/>
        <w:rPr>
          <w:b/>
          <w:lang w:val="ru-RU"/>
        </w:rPr>
      </w:pPr>
    </w:p>
    <w:p w:rsidR="00BC2988" w:rsidRPr="00572B71" w:rsidRDefault="00BC2988" w:rsidP="00754255">
      <w:pPr>
        <w:pStyle w:val="a3"/>
        <w:jc w:val="center"/>
        <w:rPr>
          <w:rFonts w:ascii="Times New Roman" w:hAnsi="Times New Roman"/>
          <w:b/>
          <w:sz w:val="28"/>
          <w:szCs w:val="28"/>
        </w:rPr>
      </w:pPr>
      <w:r w:rsidRPr="00572B71">
        <w:rPr>
          <w:rFonts w:ascii="Times New Roman" w:hAnsi="Times New Roman"/>
          <w:b/>
          <w:sz w:val="28"/>
          <w:szCs w:val="28"/>
        </w:rPr>
        <w:t>Основное мероприятие 3 «Развитие свиноводства»</w:t>
      </w:r>
      <w:r w:rsidR="00152F0F" w:rsidRPr="00572B71">
        <w:rPr>
          <w:rFonts w:ascii="Times New Roman" w:hAnsi="Times New Roman"/>
          <w:b/>
          <w:sz w:val="28"/>
          <w:szCs w:val="28"/>
        </w:rPr>
        <w:t>.</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Цел</w:t>
      </w:r>
      <w:r w:rsidR="001368AF" w:rsidRPr="00572B71">
        <w:rPr>
          <w:rFonts w:ascii="Times New Roman" w:hAnsi="Times New Roman"/>
          <w:sz w:val="28"/>
          <w:szCs w:val="28"/>
        </w:rPr>
        <w:t>ью</w:t>
      </w:r>
      <w:r w:rsidRPr="00572B71">
        <w:rPr>
          <w:rFonts w:ascii="Times New Roman" w:hAnsi="Times New Roman"/>
          <w:sz w:val="28"/>
          <w:szCs w:val="28"/>
        </w:rPr>
        <w:t xml:space="preserve"> осуществления мероприяти</w:t>
      </w:r>
      <w:r w:rsidR="001368AF" w:rsidRPr="00572B71">
        <w:rPr>
          <w:rFonts w:ascii="Times New Roman" w:hAnsi="Times New Roman"/>
          <w:sz w:val="28"/>
          <w:szCs w:val="28"/>
        </w:rPr>
        <w:t>я</w:t>
      </w:r>
      <w:r w:rsidRPr="00572B71">
        <w:rPr>
          <w:rFonts w:ascii="Times New Roman" w:hAnsi="Times New Roman"/>
          <w:sz w:val="28"/>
          <w:szCs w:val="28"/>
        </w:rPr>
        <w:t xml:space="preserve"> по развитию свиноводства  явля</w:t>
      </w:r>
      <w:r w:rsidR="001368AF" w:rsidRPr="00572B71">
        <w:rPr>
          <w:rFonts w:ascii="Times New Roman" w:hAnsi="Times New Roman"/>
          <w:sz w:val="28"/>
          <w:szCs w:val="28"/>
        </w:rPr>
        <w:t>ет</w:t>
      </w:r>
      <w:r w:rsidRPr="00572B71">
        <w:rPr>
          <w:rFonts w:ascii="Times New Roman" w:hAnsi="Times New Roman"/>
          <w:sz w:val="28"/>
          <w:szCs w:val="28"/>
        </w:rPr>
        <w:t>ся увеличение производства свинины в  сельскохозяйственных организациях, крестьянских (фермерских) хозяйствах,  специализирующихся на промышленном производстве свинины  с использованием новейших технологических достижений в данной отрасли,</w:t>
      </w:r>
      <w:r w:rsidRPr="00572B71">
        <w:rPr>
          <w:rStyle w:val="FontStyle13"/>
          <w:b w:val="0"/>
          <w:bCs/>
          <w:sz w:val="28"/>
          <w:szCs w:val="28"/>
        </w:rPr>
        <w:t>использующих  высокопродуктивных животных, генетический потенциал которых соответствует уровню мировых стандартов.</w:t>
      </w:r>
      <w:r w:rsidRPr="00572B71">
        <w:rPr>
          <w:rFonts w:ascii="Times New Roman" w:hAnsi="Times New Roman"/>
          <w:sz w:val="28"/>
          <w:szCs w:val="28"/>
        </w:rPr>
        <w:t>Участие в государственной поддержке будет осуществляться посредством получения сельскохозяйственными товаропроизводителями всех форм собственности субсидий за счет средств областного бюджета по направлению – субсидирование части затрат на реализацию мяса свиней.</w:t>
      </w:r>
    </w:p>
    <w:p w:rsidR="00152F0F" w:rsidRPr="00572B71" w:rsidRDefault="00152F0F" w:rsidP="004D4178">
      <w:pPr>
        <w:pStyle w:val="a3"/>
        <w:jc w:val="both"/>
        <w:rPr>
          <w:rFonts w:ascii="Times New Roman" w:hAnsi="Times New Roman"/>
          <w:bCs/>
          <w:sz w:val="28"/>
          <w:szCs w:val="28"/>
        </w:rPr>
      </w:pPr>
    </w:p>
    <w:p w:rsidR="00BC2988" w:rsidRPr="00572B71" w:rsidRDefault="00BC2988" w:rsidP="00754255">
      <w:pPr>
        <w:autoSpaceDE w:val="0"/>
        <w:autoSpaceDN w:val="0"/>
        <w:adjustRightInd w:val="0"/>
        <w:spacing w:after="0" w:line="240" w:lineRule="auto"/>
        <w:jc w:val="center"/>
        <w:outlineLvl w:val="0"/>
        <w:rPr>
          <w:rFonts w:ascii="Times New Roman" w:hAnsi="Times New Roman"/>
          <w:b/>
          <w:sz w:val="28"/>
          <w:szCs w:val="28"/>
        </w:rPr>
      </w:pPr>
      <w:r w:rsidRPr="00572B71">
        <w:rPr>
          <w:rFonts w:ascii="Times New Roman" w:hAnsi="Times New Roman"/>
          <w:b/>
          <w:bCs/>
          <w:sz w:val="28"/>
          <w:szCs w:val="28"/>
        </w:rPr>
        <w:t>Основное мероприятие 4. С</w:t>
      </w:r>
      <w:r w:rsidRPr="00572B71">
        <w:rPr>
          <w:rFonts w:ascii="Times New Roman" w:hAnsi="Times New Roman"/>
          <w:b/>
          <w:sz w:val="28"/>
          <w:szCs w:val="28"/>
        </w:rPr>
        <w:t>тимулирование труда работников сельскохозяйственного производства,  участие в познавательных семинарах для развития АПК.</w:t>
      </w:r>
    </w:p>
    <w:p w:rsidR="00BC2988" w:rsidRPr="00572B71" w:rsidRDefault="001368AF" w:rsidP="001368AF">
      <w:pPr>
        <w:pStyle w:val="a3"/>
        <w:jc w:val="both"/>
        <w:rPr>
          <w:rFonts w:ascii="Times New Roman" w:hAnsi="Times New Roman"/>
          <w:sz w:val="28"/>
          <w:szCs w:val="28"/>
        </w:rPr>
      </w:pPr>
      <w:r w:rsidRPr="00572B71">
        <w:rPr>
          <w:rFonts w:ascii="Times New Roman" w:hAnsi="Times New Roman"/>
          <w:sz w:val="28"/>
          <w:szCs w:val="28"/>
        </w:rPr>
        <w:t>Целью осуществления данного мероприятия является увеличение числа работающих в сельскохозяйственном производстве.</w:t>
      </w:r>
      <w:r w:rsidR="00BC2988" w:rsidRPr="00572B71">
        <w:rPr>
          <w:rFonts w:ascii="Times New Roman" w:hAnsi="Times New Roman"/>
          <w:sz w:val="28"/>
          <w:szCs w:val="28"/>
        </w:rPr>
        <w:t>Органы местного самоуправления организовывают и проводят в районе совещания, на которых подводятся итоги производственной деятельности в агропромышленном комплексе района. При получении высоких показателей, в целях стимулирования труда в сельскохозяйственном производстве и повышения престижа профессии проводится премирование лучших коллективов и работников предприятий, крестьянских (фермерских хозяйств), личных подсобных хозяйств.</w:t>
      </w:r>
      <w:r w:rsidR="00BC2988" w:rsidRPr="00572B71">
        <w:rPr>
          <w:rFonts w:ascii="Times New Roman" w:hAnsi="Times New Roman"/>
          <w:sz w:val="28"/>
          <w:szCs w:val="28"/>
          <w:shd w:val="clear" w:color="auto" w:fill="FFFFFF"/>
        </w:rPr>
        <w:t>Для создания устойчивого</w:t>
      </w:r>
      <w:r w:rsidR="00BC2988" w:rsidRPr="00572B71">
        <w:rPr>
          <w:rStyle w:val="apple-converted-space"/>
          <w:rFonts w:ascii="Times New Roman" w:hAnsi="Times New Roman"/>
          <w:sz w:val="28"/>
          <w:szCs w:val="28"/>
          <w:shd w:val="clear" w:color="auto" w:fill="FFFFFF"/>
        </w:rPr>
        <w:t xml:space="preserve"> развития </w:t>
      </w:r>
      <w:r w:rsidR="00BC2988" w:rsidRPr="00572B71">
        <w:rPr>
          <w:rFonts w:ascii="Times New Roman" w:hAnsi="Times New Roman"/>
          <w:sz w:val="28"/>
          <w:szCs w:val="28"/>
          <w:shd w:val="clear" w:color="auto" w:fill="FFFFFF"/>
        </w:rPr>
        <w:t>сельскохозяйственного</w:t>
      </w:r>
      <w:r w:rsidR="00BC2988" w:rsidRPr="00572B71">
        <w:rPr>
          <w:rStyle w:val="apple-converted-space"/>
          <w:rFonts w:ascii="Times New Roman" w:hAnsi="Times New Roman"/>
          <w:sz w:val="28"/>
          <w:szCs w:val="28"/>
          <w:shd w:val="clear" w:color="auto" w:fill="FFFFFF"/>
        </w:rPr>
        <w:t> </w:t>
      </w:r>
      <w:r w:rsidR="00BC2988" w:rsidRPr="00572B71">
        <w:rPr>
          <w:rFonts w:ascii="Times New Roman" w:hAnsi="Times New Roman"/>
          <w:sz w:val="28"/>
          <w:szCs w:val="28"/>
          <w:shd w:val="clear" w:color="auto" w:fill="FFFFFF"/>
        </w:rPr>
        <w:t>производствав округе, увеличения</w:t>
      </w:r>
      <w:r w:rsidR="00BC2988" w:rsidRPr="00572B71">
        <w:rPr>
          <w:rStyle w:val="apple-converted-space"/>
          <w:rFonts w:ascii="Times New Roman" w:hAnsi="Times New Roman"/>
          <w:sz w:val="28"/>
          <w:szCs w:val="28"/>
          <w:shd w:val="clear" w:color="auto" w:fill="FFFFFF"/>
        </w:rPr>
        <w:t> </w:t>
      </w:r>
      <w:r w:rsidR="00BC2988" w:rsidRPr="00572B71">
        <w:rPr>
          <w:rFonts w:ascii="Times New Roman" w:hAnsi="Times New Roman"/>
          <w:sz w:val="28"/>
          <w:szCs w:val="28"/>
          <w:shd w:val="clear" w:color="auto" w:fill="FFFFFF"/>
        </w:rPr>
        <w:t xml:space="preserve">его объемов органы местного самоуправления </w:t>
      </w:r>
      <w:r w:rsidR="00BC2988" w:rsidRPr="00572B71">
        <w:rPr>
          <w:rFonts w:ascii="Times New Roman" w:hAnsi="Times New Roman"/>
          <w:sz w:val="28"/>
          <w:szCs w:val="28"/>
        </w:rPr>
        <w:t>организовывают</w:t>
      </w:r>
      <w:r w:rsidR="00BC2988" w:rsidRPr="00572B71">
        <w:rPr>
          <w:rFonts w:ascii="Times New Roman" w:hAnsi="Times New Roman"/>
          <w:sz w:val="28"/>
          <w:szCs w:val="28"/>
          <w:shd w:val="clear" w:color="auto" w:fill="FFFFFF"/>
        </w:rPr>
        <w:t xml:space="preserve"> участие сельскохозяйственных товаропроизводителей в познавательных семинарах, конференциях. </w:t>
      </w:r>
    </w:p>
    <w:p w:rsidR="00152F0F" w:rsidRPr="00572B71" w:rsidRDefault="001368AF" w:rsidP="004D4178">
      <w:pPr>
        <w:pStyle w:val="a3"/>
        <w:jc w:val="both"/>
        <w:rPr>
          <w:rFonts w:ascii="Times New Roman" w:hAnsi="Times New Roman"/>
          <w:sz w:val="28"/>
          <w:szCs w:val="28"/>
        </w:rPr>
      </w:pPr>
      <w:r w:rsidRPr="00572B71">
        <w:rPr>
          <w:rFonts w:ascii="Times New Roman" w:hAnsi="Times New Roman"/>
          <w:sz w:val="28"/>
          <w:szCs w:val="28"/>
        </w:rPr>
        <w:t xml:space="preserve">   Для достижения поставленной цели необходимо увеличение числа </w:t>
      </w:r>
      <w:r w:rsidR="0020779A" w:rsidRPr="00572B71">
        <w:rPr>
          <w:rFonts w:ascii="Times New Roman" w:hAnsi="Times New Roman"/>
          <w:sz w:val="28"/>
          <w:szCs w:val="28"/>
        </w:rPr>
        <w:t>работающих в АПК, получивших</w:t>
      </w:r>
      <w:r w:rsidR="00646256" w:rsidRPr="00572B71">
        <w:rPr>
          <w:rFonts w:ascii="Times New Roman" w:hAnsi="Times New Roman"/>
          <w:sz w:val="28"/>
          <w:szCs w:val="28"/>
        </w:rPr>
        <w:t>поддержк</w:t>
      </w:r>
      <w:r w:rsidR="00E65521" w:rsidRPr="00572B71">
        <w:rPr>
          <w:rFonts w:ascii="Times New Roman" w:hAnsi="Times New Roman"/>
          <w:sz w:val="28"/>
          <w:szCs w:val="28"/>
        </w:rPr>
        <w:t>уот государства на развитие крестьянских (фермерских) хозяйств.</w:t>
      </w:r>
    </w:p>
    <w:p w:rsidR="00E65521" w:rsidRPr="00572B71" w:rsidRDefault="00E65521" w:rsidP="004D4178">
      <w:pPr>
        <w:pStyle w:val="a3"/>
        <w:jc w:val="both"/>
        <w:rPr>
          <w:rFonts w:ascii="Times New Roman" w:hAnsi="Times New Roman"/>
          <w:sz w:val="28"/>
          <w:szCs w:val="28"/>
        </w:rPr>
      </w:pPr>
    </w:p>
    <w:p w:rsidR="00E65521" w:rsidRPr="00572B71" w:rsidRDefault="00152F0F" w:rsidP="00E65521">
      <w:pPr>
        <w:jc w:val="center"/>
        <w:rPr>
          <w:rFonts w:ascii="Times New Roman" w:hAnsi="Times New Roman"/>
          <w:b/>
          <w:sz w:val="28"/>
          <w:szCs w:val="28"/>
        </w:rPr>
      </w:pPr>
      <w:r w:rsidRPr="00572B71">
        <w:rPr>
          <w:rFonts w:ascii="Times New Roman" w:hAnsi="Times New Roman"/>
          <w:b/>
          <w:sz w:val="28"/>
          <w:szCs w:val="28"/>
        </w:rPr>
        <w:t>5</w:t>
      </w:r>
      <w:r w:rsidR="00BC2988" w:rsidRPr="00572B71">
        <w:rPr>
          <w:rFonts w:ascii="Times New Roman" w:hAnsi="Times New Roman"/>
          <w:b/>
          <w:sz w:val="28"/>
          <w:szCs w:val="28"/>
        </w:rPr>
        <w:t>. «Информация о ресурсном обеспечении подпрограммы»</w:t>
      </w:r>
    </w:p>
    <w:p w:rsidR="00BC2988" w:rsidRPr="00572B71" w:rsidRDefault="00152F0F" w:rsidP="00E65521">
      <w:pPr>
        <w:jc w:val="both"/>
        <w:rPr>
          <w:rFonts w:ascii="Times New Roman" w:hAnsi="Times New Roman"/>
          <w:b/>
          <w:sz w:val="28"/>
          <w:szCs w:val="28"/>
          <w:lang w:eastAsia="en-US"/>
        </w:rPr>
      </w:pPr>
      <w:r w:rsidRPr="00572B71">
        <w:rPr>
          <w:rFonts w:ascii="Times New Roman" w:hAnsi="Times New Roman"/>
          <w:sz w:val="28"/>
          <w:szCs w:val="28"/>
        </w:rPr>
        <w:t>Информация о ресурсном обеспечении подпрограммы с расшифровкой по основным мероприятиям приведена в приложении 3 к Программе.</w:t>
      </w:r>
    </w:p>
    <w:p w:rsidR="00BC2988" w:rsidRPr="00572B71" w:rsidRDefault="00BC2988"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036B0A" w:rsidRPr="00572B71" w:rsidRDefault="00036B0A" w:rsidP="00E65521">
      <w:pPr>
        <w:pStyle w:val="ConsPlusNormal"/>
        <w:ind w:firstLine="0"/>
        <w:jc w:val="both"/>
        <w:rPr>
          <w:rFonts w:ascii="Times New Roman" w:hAnsi="Times New Roman" w:cs="Times New Roman"/>
          <w:sz w:val="28"/>
          <w:szCs w:val="28"/>
          <w:lang w:val="ru-RU"/>
        </w:rPr>
      </w:pPr>
    </w:p>
    <w:p w:rsidR="00152F0F" w:rsidRPr="00572B71" w:rsidRDefault="00152F0F" w:rsidP="004D4178">
      <w:pPr>
        <w:pStyle w:val="ConsPlusNormal"/>
        <w:jc w:val="both"/>
        <w:rPr>
          <w:rFonts w:ascii="Times New Roman" w:hAnsi="Times New Roman" w:cs="Times New Roman"/>
          <w:sz w:val="28"/>
          <w:szCs w:val="28"/>
          <w:lang w:val="ru-RU"/>
        </w:rPr>
      </w:pPr>
    </w:p>
    <w:p w:rsidR="00BC2988" w:rsidRPr="00572B71" w:rsidRDefault="00BC2988" w:rsidP="00E65521">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ПАСПОРТ</w:t>
      </w:r>
    </w:p>
    <w:p w:rsidR="00BC2988" w:rsidRPr="00572B71" w:rsidRDefault="00BC2988" w:rsidP="00E65521">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подпрограммы</w:t>
      </w:r>
    </w:p>
    <w:p w:rsidR="00BC2988" w:rsidRPr="00572B71" w:rsidRDefault="00BC2988" w:rsidP="00E65521">
      <w:pPr>
        <w:widowControl w:val="0"/>
        <w:autoSpaceDE w:val="0"/>
        <w:autoSpaceDN w:val="0"/>
        <w:adjustRightInd w:val="0"/>
        <w:jc w:val="center"/>
        <w:rPr>
          <w:rFonts w:ascii="Times New Roman" w:hAnsi="Times New Roman"/>
          <w:b/>
          <w:sz w:val="28"/>
          <w:szCs w:val="28"/>
        </w:rPr>
      </w:pPr>
      <w:r w:rsidRPr="00572B71">
        <w:rPr>
          <w:rFonts w:ascii="Times New Roman" w:hAnsi="Times New Roman"/>
          <w:b/>
          <w:sz w:val="28"/>
          <w:szCs w:val="28"/>
        </w:rPr>
        <w:t>«Развитие мясного скотоводства</w:t>
      </w:r>
      <w:r w:rsidRPr="00572B71">
        <w:rPr>
          <w:rFonts w:ascii="Times New Roman" w:hAnsi="Times New Roman"/>
          <w:b/>
          <w:bCs/>
          <w:sz w:val="28"/>
          <w:szCs w:val="28"/>
        </w:rPr>
        <w:t>»</w:t>
      </w:r>
    </w:p>
    <w:p w:rsidR="00BC2988" w:rsidRPr="00572B71" w:rsidRDefault="00BC2988" w:rsidP="00E65521">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(наименование подпрограммы)</w:t>
      </w:r>
    </w:p>
    <w:p w:rsidR="00BC2988" w:rsidRPr="00572B71" w:rsidRDefault="00BC2988" w:rsidP="00E65521">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1"/>
        <w:gridCol w:w="5089"/>
      </w:tblGrid>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ОтветственныйисполнительПодпрограммы</w:t>
            </w:r>
          </w:p>
        </w:tc>
        <w:tc>
          <w:tcPr>
            <w:tcW w:w="487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 xml:space="preserve">Управление сельского хозяйства Соль-Илецкого городского округа                                                                                                                              </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УчастникиПодпрограммы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Администрация Соль-Илецкого городского округа</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ЦельПодпрограммы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val="en-US" w:eastAsia="en-US"/>
              </w:rPr>
              <w:t>повышениеконкурентоспособностимясногоскотоводства</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ЗадачиПодпрограммы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увеличение объемов производства продукции мясного животноводства </w:t>
            </w:r>
          </w:p>
        </w:tc>
      </w:tr>
      <w:tr w:rsidR="00BC2988" w:rsidRPr="00572B71" w:rsidTr="0002053A">
        <w:tc>
          <w:tcPr>
            <w:tcW w:w="4700" w:type="dxa"/>
          </w:tcPr>
          <w:p w:rsidR="00BC2988" w:rsidRPr="00572B71" w:rsidRDefault="00BC2988" w:rsidP="00FD49D9">
            <w:pPr>
              <w:pStyle w:val="ConsPlusNormal"/>
              <w:ind w:firstLine="0"/>
              <w:rPr>
                <w:rFonts w:ascii="Times New Roman" w:hAnsi="Times New Roman" w:cs="Times New Roman"/>
                <w:sz w:val="28"/>
                <w:szCs w:val="28"/>
                <w:lang w:val="ru-RU"/>
              </w:rPr>
            </w:pPr>
            <w:r w:rsidRPr="00572B71">
              <w:rPr>
                <w:rFonts w:ascii="Times New Roman" w:hAnsi="Times New Roman" w:cs="Times New Roman"/>
                <w:sz w:val="28"/>
                <w:szCs w:val="28"/>
              </w:rPr>
              <w:t>Показатели (индикаторы) 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w:t>
            </w:r>
          </w:p>
        </w:tc>
      </w:tr>
      <w:tr w:rsidR="00BC2988" w:rsidRPr="00572B71" w:rsidTr="0002053A">
        <w:tc>
          <w:tcPr>
            <w:tcW w:w="4700" w:type="dxa"/>
          </w:tcPr>
          <w:p w:rsidR="00BC2988" w:rsidRPr="00572B71" w:rsidRDefault="00BC2988" w:rsidP="00FD49D9">
            <w:pPr>
              <w:pStyle w:val="ConsPlusNormal"/>
              <w:ind w:firstLine="0"/>
              <w:rPr>
                <w:rFonts w:ascii="Times New Roman" w:hAnsi="Times New Roman" w:cs="Times New Roman"/>
                <w:sz w:val="28"/>
                <w:szCs w:val="28"/>
                <w:lang w:val="ru-RU"/>
              </w:rPr>
            </w:pPr>
            <w:r w:rsidRPr="00572B71">
              <w:rPr>
                <w:rFonts w:ascii="Times New Roman" w:hAnsi="Times New Roman" w:cs="Times New Roman"/>
                <w:sz w:val="28"/>
                <w:szCs w:val="28"/>
                <w:lang w:val="ru-RU"/>
              </w:rPr>
              <w:t>Сроки и этапы реализации Подпрограммы</w:t>
            </w:r>
          </w:p>
        </w:tc>
        <w:tc>
          <w:tcPr>
            <w:tcW w:w="487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sz w:val="28"/>
                <w:szCs w:val="28"/>
              </w:rPr>
              <w:t>201</w:t>
            </w:r>
            <w:r w:rsidRPr="00572B71">
              <w:rPr>
                <w:rFonts w:ascii="Times New Roman" w:hAnsi="Times New Roman"/>
                <w:sz w:val="28"/>
                <w:szCs w:val="28"/>
                <w:lang w:val="ru-RU"/>
              </w:rPr>
              <w:t>6</w:t>
            </w:r>
            <w:r w:rsidRPr="00572B71">
              <w:rPr>
                <w:rFonts w:ascii="Times New Roman" w:hAnsi="Times New Roman"/>
                <w:sz w:val="28"/>
                <w:szCs w:val="28"/>
              </w:rPr>
              <w:t>–2020 годы</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ОбъемыбюджетныхассигнованийПодпрограммы</w:t>
            </w:r>
          </w:p>
        </w:tc>
        <w:tc>
          <w:tcPr>
            <w:tcW w:w="4870" w:type="dxa"/>
          </w:tcPr>
          <w:p w:rsidR="00BC2988" w:rsidRPr="00572B71" w:rsidRDefault="00BC2988" w:rsidP="004D4178">
            <w:pPr>
              <w:pStyle w:val="a3"/>
              <w:ind w:firstLine="360"/>
              <w:jc w:val="both"/>
              <w:rPr>
                <w:rFonts w:ascii="Times New Roman" w:hAnsi="Times New Roman"/>
                <w:b/>
                <w:sz w:val="28"/>
                <w:szCs w:val="28"/>
                <w:lang w:eastAsia="en-US"/>
              </w:rPr>
            </w:pPr>
            <w:r w:rsidRPr="00572B71">
              <w:rPr>
                <w:rFonts w:ascii="Times New Roman" w:hAnsi="Times New Roman"/>
                <w:b/>
                <w:sz w:val="28"/>
                <w:szCs w:val="28"/>
                <w:lang w:eastAsia="en-US"/>
              </w:rPr>
              <w:t xml:space="preserve">Общий объём финансирования – </w:t>
            </w:r>
            <w:r w:rsidR="00736623" w:rsidRPr="00572B71">
              <w:rPr>
                <w:rFonts w:ascii="Times New Roman" w:hAnsi="Times New Roman"/>
                <w:b/>
                <w:sz w:val="28"/>
                <w:szCs w:val="28"/>
                <w:lang w:eastAsia="en-US"/>
              </w:rPr>
              <w:t>21375,0</w:t>
            </w:r>
            <w:r w:rsidRPr="00572B71">
              <w:rPr>
                <w:rFonts w:ascii="Times New Roman" w:hAnsi="Times New Roman"/>
                <w:b/>
                <w:sz w:val="28"/>
                <w:szCs w:val="28"/>
                <w:lang w:eastAsia="en-US"/>
              </w:rPr>
              <w:t xml:space="preserve"> тыс. руб., в том числе по годам:</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2016 год – </w:t>
            </w:r>
            <w:r w:rsidR="00736623" w:rsidRPr="00572B71">
              <w:rPr>
                <w:rFonts w:ascii="Times New Roman" w:hAnsi="Times New Roman"/>
                <w:sz w:val="28"/>
                <w:szCs w:val="28"/>
                <w:lang w:val="ru-RU"/>
              </w:rPr>
              <w:t>4275,0</w:t>
            </w:r>
            <w:r w:rsidRPr="00572B71">
              <w:rPr>
                <w:rFonts w:ascii="Times New Roman" w:hAnsi="Times New Roman"/>
                <w:sz w:val="28"/>
                <w:szCs w:val="28"/>
                <w:lang w:val="ru-RU"/>
              </w:rPr>
              <w:t xml:space="preserve"> 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2017 год – </w:t>
            </w:r>
            <w:r w:rsidR="00736623" w:rsidRPr="00572B71">
              <w:rPr>
                <w:rFonts w:ascii="Times New Roman" w:hAnsi="Times New Roman"/>
                <w:sz w:val="28"/>
                <w:szCs w:val="28"/>
                <w:lang w:val="ru-RU"/>
              </w:rPr>
              <w:t xml:space="preserve">4275,0 </w:t>
            </w:r>
            <w:r w:rsidRPr="00572B71">
              <w:rPr>
                <w:rFonts w:ascii="Times New Roman" w:hAnsi="Times New Roman"/>
                <w:sz w:val="28"/>
                <w:szCs w:val="28"/>
                <w:lang w:val="ru-RU"/>
              </w:rPr>
              <w:t>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2018 год – </w:t>
            </w:r>
            <w:r w:rsidR="00736623" w:rsidRPr="00572B71">
              <w:rPr>
                <w:rFonts w:ascii="Times New Roman" w:hAnsi="Times New Roman"/>
                <w:sz w:val="28"/>
                <w:szCs w:val="28"/>
                <w:lang w:val="ru-RU"/>
              </w:rPr>
              <w:t xml:space="preserve">4275,0 </w:t>
            </w:r>
            <w:r w:rsidRPr="00572B71">
              <w:rPr>
                <w:rFonts w:ascii="Times New Roman" w:hAnsi="Times New Roman"/>
                <w:sz w:val="28"/>
                <w:szCs w:val="28"/>
                <w:lang w:val="ru-RU"/>
              </w:rPr>
              <w:t>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2019 год – </w:t>
            </w:r>
            <w:r w:rsidR="00736623" w:rsidRPr="00572B71">
              <w:rPr>
                <w:rFonts w:ascii="Times New Roman" w:hAnsi="Times New Roman"/>
                <w:sz w:val="28"/>
                <w:szCs w:val="28"/>
                <w:lang w:val="ru-RU"/>
              </w:rPr>
              <w:t xml:space="preserve">4275,0 </w:t>
            </w:r>
            <w:r w:rsidRPr="00572B71">
              <w:rPr>
                <w:rFonts w:ascii="Times New Roman" w:hAnsi="Times New Roman"/>
                <w:sz w:val="28"/>
                <w:szCs w:val="28"/>
                <w:lang w:val="ru-RU"/>
              </w:rPr>
              <w:t>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2020 год – </w:t>
            </w:r>
            <w:r w:rsidR="00736623" w:rsidRPr="00572B71">
              <w:rPr>
                <w:rFonts w:ascii="Times New Roman" w:hAnsi="Times New Roman"/>
                <w:sz w:val="28"/>
                <w:szCs w:val="28"/>
                <w:lang w:val="ru-RU"/>
              </w:rPr>
              <w:t xml:space="preserve">4275,0 </w:t>
            </w:r>
            <w:r w:rsidRPr="00572B71">
              <w:rPr>
                <w:rFonts w:ascii="Times New Roman" w:hAnsi="Times New Roman"/>
                <w:sz w:val="28"/>
                <w:szCs w:val="28"/>
                <w:lang w:val="ru-RU"/>
              </w:rPr>
              <w:t>тыс. руб.</w:t>
            </w:r>
          </w:p>
          <w:p w:rsidR="00736623" w:rsidRPr="00572B71" w:rsidRDefault="00736623"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финансирование за счет средств федерального бюджета составит 3021,5 тыс. руб. в том числе по годам:  </w:t>
            </w:r>
          </w:p>
          <w:p w:rsidR="00736623" w:rsidRPr="00572B71" w:rsidRDefault="00736623"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2016 год – 604,3 тыс. руб.</w:t>
            </w:r>
          </w:p>
          <w:p w:rsidR="00736623" w:rsidRPr="00572B71" w:rsidRDefault="00736623"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2017 год – 604,3 тыс. руб.</w:t>
            </w:r>
          </w:p>
          <w:p w:rsidR="00736623" w:rsidRPr="00572B71" w:rsidRDefault="00736623"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2018 год – 604,3 тыс. руб.</w:t>
            </w:r>
          </w:p>
          <w:p w:rsidR="00736623" w:rsidRPr="00572B71" w:rsidRDefault="00736623"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lastRenderedPageBreak/>
              <w:t>2019 год – 604,3  тыс. руб.</w:t>
            </w:r>
          </w:p>
          <w:p w:rsidR="00736623" w:rsidRPr="00572B71" w:rsidRDefault="00736623"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2020 год – 604,3 тыс. руб.</w:t>
            </w:r>
          </w:p>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w:t>
            </w:r>
            <w:r w:rsidR="00736623" w:rsidRPr="00572B71">
              <w:rPr>
                <w:rFonts w:ascii="Times New Roman" w:hAnsi="Times New Roman"/>
                <w:sz w:val="28"/>
                <w:szCs w:val="28"/>
                <w:lang w:eastAsia="en-US"/>
              </w:rPr>
              <w:t>18353,5</w:t>
            </w:r>
            <w:r w:rsidRPr="00572B71">
              <w:rPr>
                <w:rFonts w:ascii="Times New Roman" w:hAnsi="Times New Roman"/>
                <w:sz w:val="28"/>
                <w:szCs w:val="28"/>
                <w:lang w:eastAsia="en-US"/>
              </w:rPr>
              <w:t xml:space="preserve"> тыс. руб., в том числе по годам:</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2016 год – </w:t>
            </w:r>
            <w:r w:rsidR="00736623" w:rsidRPr="00572B71">
              <w:rPr>
                <w:rFonts w:ascii="Times New Roman" w:hAnsi="Times New Roman"/>
                <w:sz w:val="28"/>
                <w:szCs w:val="28"/>
                <w:lang w:eastAsia="en-US"/>
              </w:rPr>
              <w:t>3670,7</w:t>
            </w:r>
            <w:r w:rsidRPr="00572B71">
              <w:rPr>
                <w:rFonts w:ascii="Times New Roman" w:hAnsi="Times New Roman"/>
                <w:sz w:val="28"/>
                <w:szCs w:val="28"/>
                <w:lang w:eastAsia="en-US"/>
              </w:rPr>
              <w:t xml:space="preserve"> 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2017 год – </w:t>
            </w:r>
            <w:r w:rsidR="00736623" w:rsidRPr="00572B71">
              <w:rPr>
                <w:rFonts w:ascii="Times New Roman" w:hAnsi="Times New Roman"/>
                <w:sz w:val="28"/>
                <w:szCs w:val="28"/>
                <w:lang w:eastAsia="en-US"/>
              </w:rPr>
              <w:t xml:space="preserve">3670,7 </w:t>
            </w:r>
            <w:r w:rsidRPr="00572B71">
              <w:rPr>
                <w:rFonts w:ascii="Times New Roman" w:hAnsi="Times New Roman"/>
                <w:sz w:val="28"/>
                <w:szCs w:val="28"/>
                <w:lang w:eastAsia="en-US"/>
              </w:rPr>
              <w:t>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2018 год – </w:t>
            </w:r>
            <w:r w:rsidR="00736623" w:rsidRPr="00572B71">
              <w:rPr>
                <w:rFonts w:ascii="Times New Roman" w:hAnsi="Times New Roman"/>
                <w:sz w:val="28"/>
                <w:szCs w:val="28"/>
                <w:lang w:eastAsia="en-US"/>
              </w:rPr>
              <w:t xml:space="preserve">3670,7 </w:t>
            </w:r>
            <w:r w:rsidRPr="00572B71">
              <w:rPr>
                <w:rFonts w:ascii="Times New Roman" w:hAnsi="Times New Roman"/>
                <w:sz w:val="28"/>
                <w:szCs w:val="28"/>
                <w:lang w:eastAsia="en-US"/>
              </w:rPr>
              <w:t>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2019 год – </w:t>
            </w:r>
            <w:r w:rsidR="00736623" w:rsidRPr="00572B71">
              <w:rPr>
                <w:rFonts w:ascii="Times New Roman" w:hAnsi="Times New Roman"/>
                <w:sz w:val="28"/>
                <w:szCs w:val="28"/>
                <w:lang w:eastAsia="en-US"/>
              </w:rPr>
              <w:t xml:space="preserve">3670,7 </w:t>
            </w:r>
            <w:r w:rsidRPr="00572B71">
              <w:rPr>
                <w:rFonts w:ascii="Times New Roman" w:hAnsi="Times New Roman"/>
                <w:sz w:val="28"/>
                <w:szCs w:val="28"/>
                <w:lang w:eastAsia="en-US"/>
              </w:rPr>
              <w:t>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2020 год – </w:t>
            </w:r>
            <w:r w:rsidR="00736623" w:rsidRPr="00572B71">
              <w:rPr>
                <w:rFonts w:ascii="Times New Roman" w:hAnsi="Times New Roman"/>
                <w:sz w:val="28"/>
                <w:szCs w:val="28"/>
                <w:lang w:eastAsia="en-US"/>
              </w:rPr>
              <w:t xml:space="preserve">3670,7 </w:t>
            </w:r>
            <w:r w:rsidRPr="00572B71">
              <w:rPr>
                <w:rFonts w:ascii="Times New Roman" w:hAnsi="Times New Roman"/>
                <w:sz w:val="28"/>
                <w:szCs w:val="28"/>
                <w:lang w:eastAsia="en-US"/>
              </w:rPr>
              <w:t>тыс. руб.</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lastRenderedPageBreak/>
              <w:t>ОжидаемыерезультатыреализацииПодпрограммы</w:t>
            </w:r>
          </w:p>
        </w:tc>
        <w:tc>
          <w:tcPr>
            <w:tcW w:w="4870" w:type="dxa"/>
          </w:tcPr>
          <w:p w:rsidR="00BC2988" w:rsidRPr="00572B71" w:rsidRDefault="00BC2988" w:rsidP="00E65521">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рост поголовья крупного рогатого скота специализированных мясных пород и помесного скота, полученного от скрещивания со специ</w:t>
            </w:r>
            <w:r w:rsidR="00152F0F" w:rsidRPr="00572B71">
              <w:rPr>
                <w:rFonts w:ascii="Times New Roman" w:hAnsi="Times New Roman"/>
                <w:sz w:val="28"/>
                <w:szCs w:val="28"/>
                <w:lang w:eastAsia="en-US"/>
              </w:rPr>
              <w:t xml:space="preserve">ализированными мясными породами </w:t>
            </w:r>
            <w:r w:rsidRPr="00572B71">
              <w:rPr>
                <w:rFonts w:ascii="Times New Roman" w:hAnsi="Times New Roman"/>
                <w:sz w:val="28"/>
                <w:szCs w:val="28"/>
                <w:lang w:eastAsia="en-US"/>
              </w:rPr>
              <w:t xml:space="preserve"> с 6</w:t>
            </w:r>
            <w:r w:rsidR="00152F0F" w:rsidRPr="00572B71">
              <w:rPr>
                <w:rFonts w:ascii="Times New Roman" w:hAnsi="Times New Roman"/>
                <w:sz w:val="28"/>
                <w:szCs w:val="28"/>
                <w:lang w:eastAsia="en-US"/>
              </w:rPr>
              <w:t>676</w:t>
            </w:r>
            <w:r w:rsidR="00E65521" w:rsidRPr="00572B71">
              <w:rPr>
                <w:rFonts w:ascii="Times New Roman" w:hAnsi="Times New Roman"/>
                <w:sz w:val="28"/>
                <w:szCs w:val="28"/>
                <w:lang w:eastAsia="en-US"/>
              </w:rPr>
              <w:t xml:space="preserve"> (в 2016 году)</w:t>
            </w:r>
            <w:r w:rsidR="00152F0F" w:rsidRPr="00572B71">
              <w:rPr>
                <w:rFonts w:ascii="Times New Roman" w:hAnsi="Times New Roman"/>
                <w:sz w:val="28"/>
                <w:szCs w:val="28"/>
                <w:lang w:eastAsia="en-US"/>
              </w:rPr>
              <w:t xml:space="preserve"> до 7</w:t>
            </w:r>
            <w:r w:rsidRPr="00572B71">
              <w:rPr>
                <w:rFonts w:ascii="Times New Roman" w:hAnsi="Times New Roman"/>
                <w:sz w:val="28"/>
                <w:szCs w:val="28"/>
                <w:lang w:eastAsia="en-US"/>
              </w:rPr>
              <w:t>3</w:t>
            </w:r>
            <w:r w:rsidR="00152F0F" w:rsidRPr="00572B71">
              <w:rPr>
                <w:rFonts w:ascii="Times New Roman" w:hAnsi="Times New Roman"/>
                <w:sz w:val="28"/>
                <w:szCs w:val="28"/>
                <w:lang w:eastAsia="en-US"/>
              </w:rPr>
              <w:t>62</w:t>
            </w:r>
            <w:r w:rsidRPr="00572B71">
              <w:rPr>
                <w:rFonts w:ascii="Times New Roman" w:hAnsi="Times New Roman"/>
                <w:sz w:val="28"/>
                <w:szCs w:val="28"/>
                <w:lang w:eastAsia="en-US"/>
              </w:rPr>
              <w:t xml:space="preserve"> голов</w:t>
            </w:r>
            <w:r w:rsidR="00152F0F" w:rsidRPr="00572B71">
              <w:rPr>
                <w:rFonts w:ascii="Times New Roman" w:hAnsi="Times New Roman"/>
                <w:sz w:val="28"/>
                <w:szCs w:val="28"/>
                <w:lang w:eastAsia="en-US"/>
              </w:rPr>
              <w:t>ы</w:t>
            </w:r>
            <w:r w:rsidR="00E65521" w:rsidRPr="00572B71">
              <w:rPr>
                <w:rFonts w:ascii="Times New Roman" w:hAnsi="Times New Roman"/>
                <w:sz w:val="28"/>
                <w:szCs w:val="28"/>
                <w:lang w:eastAsia="en-US"/>
              </w:rPr>
              <w:t xml:space="preserve"> к 2020 году</w:t>
            </w:r>
          </w:p>
        </w:tc>
      </w:tr>
    </w:tbl>
    <w:p w:rsidR="00BC2988" w:rsidRPr="00572B71" w:rsidRDefault="00BC2988" w:rsidP="004D4178">
      <w:pPr>
        <w:widowControl w:val="0"/>
        <w:jc w:val="both"/>
        <w:rPr>
          <w:rFonts w:ascii="Times New Roman" w:hAnsi="Times New Roman"/>
          <w:b/>
          <w:sz w:val="28"/>
          <w:szCs w:val="28"/>
        </w:rPr>
      </w:pPr>
    </w:p>
    <w:p w:rsidR="00BC2988" w:rsidRPr="00572B71" w:rsidRDefault="00BC2988" w:rsidP="00E65521">
      <w:pPr>
        <w:widowControl w:val="0"/>
        <w:spacing w:after="0" w:line="240" w:lineRule="auto"/>
        <w:jc w:val="center"/>
        <w:rPr>
          <w:rFonts w:ascii="Times New Roman" w:hAnsi="Times New Roman"/>
          <w:b/>
          <w:bCs/>
          <w:sz w:val="28"/>
          <w:szCs w:val="28"/>
        </w:rPr>
      </w:pPr>
      <w:r w:rsidRPr="00572B71">
        <w:rPr>
          <w:rFonts w:ascii="Times New Roman" w:hAnsi="Times New Roman"/>
          <w:b/>
          <w:sz w:val="28"/>
          <w:szCs w:val="28"/>
        </w:rPr>
        <w:t xml:space="preserve">1. </w:t>
      </w:r>
      <w:r w:rsidRPr="00572B71">
        <w:rPr>
          <w:rFonts w:ascii="Times New Roman" w:hAnsi="Times New Roman"/>
          <w:b/>
          <w:bCs/>
          <w:sz w:val="28"/>
          <w:szCs w:val="28"/>
        </w:rPr>
        <w:t>Характеристика сферы реализации подпрограммы, описание</w:t>
      </w:r>
    </w:p>
    <w:p w:rsidR="00BC2988" w:rsidRPr="00572B71" w:rsidRDefault="00BC2988" w:rsidP="00E65521">
      <w:pPr>
        <w:widowControl w:val="0"/>
        <w:spacing w:after="0" w:line="240" w:lineRule="auto"/>
        <w:jc w:val="center"/>
        <w:rPr>
          <w:rFonts w:ascii="Times New Roman" w:hAnsi="Times New Roman"/>
          <w:b/>
          <w:sz w:val="28"/>
          <w:szCs w:val="28"/>
        </w:rPr>
      </w:pPr>
      <w:r w:rsidRPr="00572B71">
        <w:rPr>
          <w:rFonts w:ascii="Times New Roman" w:hAnsi="Times New Roman"/>
          <w:b/>
          <w:bCs/>
          <w:sz w:val="28"/>
          <w:szCs w:val="28"/>
        </w:rPr>
        <w:t>основных проблем в указанной сфере и прогноз ее развития</w:t>
      </w:r>
    </w:p>
    <w:p w:rsidR="00BC2988" w:rsidRPr="00572B71" w:rsidRDefault="00BC2988" w:rsidP="004D4178">
      <w:pPr>
        <w:widowControl w:val="0"/>
        <w:spacing w:after="0" w:line="240" w:lineRule="auto"/>
        <w:jc w:val="both"/>
        <w:rPr>
          <w:rFonts w:ascii="Times New Roman" w:hAnsi="Times New Roman"/>
          <w:b/>
          <w:sz w:val="28"/>
          <w:szCs w:val="28"/>
        </w:rPr>
      </w:pPr>
    </w:p>
    <w:p w:rsidR="00BC2988" w:rsidRPr="00572B71" w:rsidRDefault="00BC2988" w:rsidP="004D4178">
      <w:pPr>
        <w:widowControl w:val="0"/>
        <w:spacing w:after="0" w:line="240" w:lineRule="auto"/>
        <w:jc w:val="both"/>
        <w:rPr>
          <w:rFonts w:ascii="Times New Roman" w:hAnsi="Times New Roman"/>
          <w:sz w:val="28"/>
          <w:szCs w:val="28"/>
        </w:rPr>
      </w:pPr>
      <w:r w:rsidRPr="00572B71">
        <w:rPr>
          <w:rFonts w:ascii="Times New Roman" w:hAnsi="Times New Roman"/>
          <w:sz w:val="28"/>
          <w:szCs w:val="28"/>
        </w:rPr>
        <w:t xml:space="preserve">    Несмотря на усиление государственной поддержки на протяжении последних лет, мясному скотоводству не удается выйти на высокие темпы развития. Во многом это было обусловлено сильным давлением импорта на уровень цен на внутреннем рынке, низкой закупочной ценой говядины и более длинным сроком окупаемости проектов, чем в других отраслях.</w:t>
      </w:r>
    </w:p>
    <w:p w:rsidR="00BC2988" w:rsidRPr="00572B71" w:rsidRDefault="00BC2988" w:rsidP="004D4178">
      <w:pPr>
        <w:spacing w:after="0" w:line="240" w:lineRule="auto"/>
        <w:jc w:val="both"/>
        <w:rPr>
          <w:rFonts w:ascii="Times New Roman" w:hAnsi="Times New Roman"/>
          <w:sz w:val="28"/>
          <w:szCs w:val="28"/>
        </w:rPr>
      </w:pPr>
      <w:r w:rsidRPr="00572B71">
        <w:rPr>
          <w:rFonts w:ascii="Times New Roman" w:hAnsi="Times New Roman"/>
          <w:sz w:val="28"/>
          <w:szCs w:val="28"/>
        </w:rPr>
        <w:t xml:space="preserve">   В настоящее время, в период изменения внешнеэкономической политики приоритетной задачей агропромышленного комплекса страны является решение проблемы, связанной с увеличением мясных ресурсов, обеспечением населения мясными продуктами по научно обоснованным нормам питания. Поэтому повышение мясной продуктивности крупного рогатого скота при улучшении качества производимой продукции является важнейшей государственной задачей. </w:t>
      </w:r>
    </w:p>
    <w:p w:rsidR="00BC2988" w:rsidRPr="00572B71" w:rsidRDefault="00BC2988" w:rsidP="004D4178">
      <w:pPr>
        <w:widowControl w:val="0"/>
        <w:spacing w:after="0" w:line="240" w:lineRule="auto"/>
        <w:jc w:val="both"/>
        <w:rPr>
          <w:rFonts w:ascii="Times New Roman" w:hAnsi="Times New Roman"/>
          <w:sz w:val="28"/>
          <w:szCs w:val="28"/>
        </w:rPr>
      </w:pPr>
      <w:r w:rsidRPr="00572B71">
        <w:rPr>
          <w:rFonts w:ascii="Times New Roman" w:hAnsi="Times New Roman"/>
          <w:sz w:val="28"/>
          <w:szCs w:val="28"/>
        </w:rPr>
        <w:t xml:space="preserve">      Для преодоления устойчивых негативных тенденций, складывающихся в подотрасли, планируется сохранить объемы государственной поддержки в реализации региональных отраслевых программ по племенному животноводству, а также субсидирование процентной  ставки по инвестиционным и краткосрочным кредитам сельскохозяйственным  товаропроизводителям, которые занимаются указанной деятельностью. </w:t>
      </w:r>
    </w:p>
    <w:p w:rsidR="00BC2988" w:rsidRPr="00572B71" w:rsidRDefault="00BC2988" w:rsidP="004D4178">
      <w:pPr>
        <w:widowControl w:val="0"/>
        <w:spacing w:after="0" w:line="240" w:lineRule="auto"/>
        <w:ind w:firstLine="700"/>
        <w:jc w:val="both"/>
        <w:rPr>
          <w:rFonts w:ascii="Times New Roman" w:hAnsi="Times New Roman"/>
          <w:sz w:val="28"/>
          <w:szCs w:val="28"/>
        </w:rPr>
      </w:pPr>
      <w:r w:rsidRPr="00572B71">
        <w:rPr>
          <w:rFonts w:ascii="Times New Roman" w:hAnsi="Times New Roman"/>
          <w:sz w:val="28"/>
          <w:szCs w:val="28"/>
        </w:rPr>
        <w:t xml:space="preserve">Производство крупного рогатого скота характеризуется низкими </w:t>
      </w:r>
      <w:r w:rsidRPr="00572B71">
        <w:rPr>
          <w:rFonts w:ascii="Times New Roman" w:hAnsi="Times New Roman"/>
          <w:sz w:val="28"/>
          <w:szCs w:val="28"/>
        </w:rPr>
        <w:lastRenderedPageBreak/>
        <w:t xml:space="preserve">качественными показателями. Среднесуточные приросты на выращивании, откорме и нагуле составляют 482 грамма, средняя живая масса скота, реализованного на убой, – </w:t>
      </w:r>
      <w:smartTag w:uri="urn:schemas-microsoft-com:office:smarttags" w:element="metricconverter">
        <w:smartTagPr>
          <w:attr w:name="ProductID" w:val="350 килограмм"/>
        </w:smartTagPr>
        <w:r w:rsidRPr="00572B71">
          <w:rPr>
            <w:rFonts w:ascii="Times New Roman" w:hAnsi="Times New Roman"/>
            <w:sz w:val="28"/>
            <w:szCs w:val="28"/>
          </w:rPr>
          <w:t>350 килограмм</w:t>
        </w:r>
      </w:smartTag>
      <w:r w:rsidRPr="00572B71">
        <w:rPr>
          <w:rFonts w:ascii="Times New Roman" w:hAnsi="Times New Roman"/>
          <w:sz w:val="28"/>
          <w:szCs w:val="28"/>
        </w:rPr>
        <w:t xml:space="preserve">. Если в прежние годы существовали специализированные комплексы по доращиванию и откорму молодняка на мясо, которые выращивали молочных телят до высоких весовых кондиций, то в настоящее время таких комплексов почти не осталось. В большинстве территорий выращивание крупного рогатого скота ведется экстенсивными методами с большими затратами средств, расход корма на </w:t>
      </w:r>
      <w:smartTag w:uri="urn:schemas-microsoft-com:office:smarttags" w:element="metricconverter">
        <w:smartTagPr>
          <w:attr w:name="ProductID" w:val="1 килограмм"/>
        </w:smartTagPr>
        <w:r w:rsidRPr="00572B71">
          <w:rPr>
            <w:rFonts w:ascii="Times New Roman" w:hAnsi="Times New Roman"/>
            <w:sz w:val="28"/>
            <w:szCs w:val="28"/>
          </w:rPr>
          <w:t>1 килограмм</w:t>
        </w:r>
      </w:smartTag>
      <w:r w:rsidRPr="00572B71">
        <w:rPr>
          <w:rFonts w:ascii="Times New Roman" w:hAnsi="Times New Roman"/>
          <w:sz w:val="28"/>
          <w:szCs w:val="28"/>
        </w:rPr>
        <w:t xml:space="preserve"> прироста превышает норму почти вдвое. </w:t>
      </w:r>
    </w:p>
    <w:p w:rsidR="00BC2988" w:rsidRPr="00572B71" w:rsidRDefault="00BC2988" w:rsidP="004D4178">
      <w:pPr>
        <w:widowControl w:val="0"/>
        <w:spacing w:after="0" w:line="240" w:lineRule="auto"/>
        <w:ind w:firstLine="700"/>
        <w:jc w:val="both"/>
        <w:rPr>
          <w:rFonts w:ascii="Times New Roman" w:hAnsi="Times New Roman"/>
          <w:sz w:val="28"/>
          <w:szCs w:val="28"/>
        </w:rPr>
      </w:pPr>
      <w:r w:rsidRPr="00572B71">
        <w:rPr>
          <w:rFonts w:ascii="Times New Roman" w:hAnsi="Times New Roman"/>
          <w:sz w:val="28"/>
          <w:szCs w:val="28"/>
        </w:rPr>
        <w:t xml:space="preserve">Для кардинального изменения ситуации в подотрасли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 </w:t>
      </w:r>
    </w:p>
    <w:p w:rsidR="00BC2988" w:rsidRPr="00572B71" w:rsidRDefault="00BC2988" w:rsidP="004D4178">
      <w:pPr>
        <w:widowControl w:val="0"/>
        <w:spacing w:after="0" w:line="240" w:lineRule="auto"/>
        <w:ind w:firstLine="700"/>
        <w:jc w:val="both"/>
        <w:rPr>
          <w:rFonts w:ascii="Times New Roman" w:hAnsi="Times New Roman"/>
          <w:sz w:val="28"/>
          <w:szCs w:val="28"/>
        </w:rPr>
      </w:pPr>
      <w:r w:rsidRPr="00572B71">
        <w:rPr>
          <w:rFonts w:ascii="Times New Roman" w:hAnsi="Times New Roman"/>
          <w:sz w:val="28"/>
          <w:szCs w:val="28"/>
        </w:rPr>
        <w:t>Роль специализированного мясного скотоводства по мере роста благосостояния населения, как источника производства высококачественного «красного мяса» будет возрастать, гарантом чему являются наличие в районе пастбищ – 158,5 тыс. га, высокая численность мясного скота, на долю которого приходится 84 % от общего поголовья скота в районе, апробированная малозатратная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региональных программ по развитию мясного скотоводства.</w:t>
      </w:r>
    </w:p>
    <w:p w:rsidR="00BC2988" w:rsidRPr="00572B71" w:rsidRDefault="00BC2988" w:rsidP="004D4178">
      <w:pPr>
        <w:widowControl w:val="0"/>
        <w:spacing w:after="0" w:line="240" w:lineRule="auto"/>
        <w:ind w:firstLine="697"/>
        <w:jc w:val="both"/>
        <w:rPr>
          <w:rFonts w:ascii="Times New Roman" w:hAnsi="Times New Roman"/>
          <w:sz w:val="28"/>
          <w:szCs w:val="28"/>
        </w:rPr>
      </w:pPr>
      <w:r w:rsidRPr="00572B71">
        <w:rPr>
          <w:rFonts w:ascii="Times New Roman" w:hAnsi="Times New Roman"/>
          <w:sz w:val="28"/>
          <w:szCs w:val="28"/>
        </w:rPr>
        <w:t xml:space="preserve">В период реализации подпрограммы будет создана база для устойчивого развития специализированного мясного скотоводства в качестве ключевого фактора, не имеющего альтернативы в отечественном животноводстве в обеспечении населения </w:t>
      </w:r>
      <w:r w:rsidR="001948FA" w:rsidRPr="00572B71">
        <w:rPr>
          <w:rFonts w:ascii="Times New Roman" w:hAnsi="Times New Roman"/>
          <w:sz w:val="28"/>
          <w:szCs w:val="28"/>
        </w:rPr>
        <w:t>округа</w:t>
      </w:r>
      <w:r w:rsidRPr="00572B71">
        <w:rPr>
          <w:rFonts w:ascii="Times New Roman" w:hAnsi="Times New Roman"/>
          <w:sz w:val="28"/>
          <w:szCs w:val="28"/>
        </w:rPr>
        <w:t xml:space="preserve"> говядиной преимущественно за счет отечественного производства. Важнейшую роль в процессе ускоренного развития мясного скотоводства будет выполнять развитие племенного животноводства за счет использования лучших зарубежных и отечественных генетических ресурсов.</w:t>
      </w:r>
    </w:p>
    <w:p w:rsidR="00BC2988" w:rsidRPr="00572B71" w:rsidRDefault="00BC2988" w:rsidP="004D4178">
      <w:pPr>
        <w:widowControl w:val="0"/>
        <w:spacing w:after="0" w:line="240" w:lineRule="auto"/>
        <w:ind w:firstLine="697"/>
        <w:jc w:val="both"/>
        <w:rPr>
          <w:rFonts w:ascii="Times New Roman" w:hAnsi="Times New Roman"/>
          <w:sz w:val="28"/>
          <w:szCs w:val="28"/>
        </w:rPr>
      </w:pPr>
      <w:r w:rsidRPr="00572B71">
        <w:rPr>
          <w:rFonts w:ascii="Times New Roman" w:hAnsi="Times New Roman"/>
          <w:sz w:val="28"/>
          <w:szCs w:val="28"/>
        </w:rPr>
        <w:t xml:space="preserve">Реализация подпрограммы предусматривает значительно более полное и сбалансирование использование имеющихся в </w:t>
      </w:r>
      <w:r w:rsidR="001948FA" w:rsidRPr="00572B71">
        <w:rPr>
          <w:rFonts w:ascii="Times New Roman" w:hAnsi="Times New Roman"/>
          <w:sz w:val="28"/>
          <w:szCs w:val="28"/>
        </w:rPr>
        <w:t>округе</w:t>
      </w:r>
      <w:r w:rsidRPr="00572B71">
        <w:rPr>
          <w:rFonts w:ascii="Times New Roman" w:hAnsi="Times New Roman"/>
          <w:sz w:val="28"/>
          <w:szCs w:val="28"/>
        </w:rPr>
        <w:t xml:space="preserve">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 </w:t>
      </w:r>
    </w:p>
    <w:p w:rsidR="00152F0F" w:rsidRPr="00572B71" w:rsidRDefault="00BC2988" w:rsidP="004D4178">
      <w:pPr>
        <w:pStyle w:val="22"/>
        <w:widowControl w:val="0"/>
        <w:tabs>
          <w:tab w:val="clear" w:pos="709"/>
          <w:tab w:val="left" w:pos="-5180"/>
        </w:tabs>
        <w:ind w:firstLine="697"/>
        <w:rPr>
          <w:rFonts w:ascii="Times New Roman" w:hAnsi="Times New Roman"/>
          <w:b/>
          <w:szCs w:val="28"/>
          <w:lang w:val="ru-RU"/>
        </w:rPr>
      </w:pPr>
      <w:r w:rsidRPr="00572B71">
        <w:rPr>
          <w:lang w:val="ru-RU"/>
        </w:rPr>
        <w:t xml:space="preserve">Достижение цели подпрограммы позволит увеличить </w:t>
      </w:r>
      <w:r w:rsidR="00152F0F" w:rsidRPr="00572B71">
        <w:rPr>
          <w:lang w:val="ru-RU"/>
        </w:rPr>
        <w:t>к</w:t>
      </w:r>
      <w:r w:rsidRPr="00572B71">
        <w:rPr>
          <w:lang w:val="ru-RU"/>
        </w:rPr>
        <w:t xml:space="preserve"> 2020 году </w:t>
      </w:r>
      <w:r w:rsidR="00152F0F" w:rsidRPr="00572B71">
        <w:rPr>
          <w:rFonts w:ascii="Times New Roman" w:hAnsi="Times New Roman"/>
          <w:szCs w:val="28"/>
          <w:lang w:val="ru-RU"/>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с 6676</w:t>
      </w:r>
      <w:r w:rsidR="00216292" w:rsidRPr="00572B71">
        <w:rPr>
          <w:rFonts w:ascii="Times New Roman" w:hAnsi="Times New Roman"/>
          <w:szCs w:val="28"/>
          <w:lang w:val="ru-RU"/>
        </w:rPr>
        <w:t xml:space="preserve"> в 2016 году</w:t>
      </w:r>
      <w:r w:rsidR="00152F0F" w:rsidRPr="00572B71">
        <w:rPr>
          <w:rFonts w:ascii="Times New Roman" w:hAnsi="Times New Roman"/>
          <w:szCs w:val="28"/>
          <w:lang w:val="ru-RU"/>
        </w:rPr>
        <w:t xml:space="preserve"> до 7362 головы</w:t>
      </w:r>
      <w:r w:rsidR="00216292" w:rsidRPr="00572B71">
        <w:rPr>
          <w:rFonts w:ascii="Times New Roman" w:hAnsi="Times New Roman"/>
          <w:szCs w:val="28"/>
          <w:lang w:val="ru-RU"/>
        </w:rPr>
        <w:t xml:space="preserve"> к 2020 году</w:t>
      </w:r>
      <w:r w:rsidR="001948FA" w:rsidRPr="00572B71">
        <w:rPr>
          <w:rFonts w:ascii="Times New Roman" w:hAnsi="Times New Roman"/>
          <w:szCs w:val="28"/>
          <w:lang w:val="ru-RU"/>
        </w:rPr>
        <w:t>.</w:t>
      </w:r>
    </w:p>
    <w:p w:rsidR="00152F0F" w:rsidRPr="00572B71" w:rsidRDefault="00152F0F" w:rsidP="004D4178">
      <w:pPr>
        <w:pStyle w:val="22"/>
        <w:widowControl w:val="0"/>
        <w:tabs>
          <w:tab w:val="clear" w:pos="709"/>
          <w:tab w:val="left" w:pos="-5180"/>
        </w:tabs>
        <w:ind w:firstLine="697"/>
        <w:rPr>
          <w:rFonts w:ascii="Times New Roman" w:hAnsi="Times New Roman"/>
          <w:b/>
          <w:szCs w:val="28"/>
          <w:lang w:val="ru-RU"/>
        </w:rPr>
      </w:pPr>
    </w:p>
    <w:p w:rsidR="00BC2988" w:rsidRPr="00572B71" w:rsidRDefault="00BC2988" w:rsidP="004D4178">
      <w:pPr>
        <w:pStyle w:val="22"/>
        <w:widowControl w:val="0"/>
        <w:tabs>
          <w:tab w:val="clear" w:pos="709"/>
          <w:tab w:val="left" w:pos="-5180"/>
        </w:tabs>
        <w:ind w:firstLine="697"/>
        <w:rPr>
          <w:rFonts w:ascii="Times New Roman" w:hAnsi="Times New Roman"/>
          <w:b/>
          <w:szCs w:val="28"/>
          <w:lang w:val="ru-RU"/>
        </w:rPr>
      </w:pPr>
      <w:r w:rsidRPr="00572B71">
        <w:rPr>
          <w:rFonts w:ascii="Times New Roman" w:hAnsi="Times New Roman"/>
          <w:b/>
          <w:szCs w:val="28"/>
          <w:lang w:val="ru-RU"/>
        </w:rPr>
        <w:lastRenderedPageBreak/>
        <w:t xml:space="preserve">2. Приоритеты </w:t>
      </w:r>
      <w:r w:rsidR="00036B0A" w:rsidRPr="00572B71">
        <w:rPr>
          <w:rFonts w:ascii="Times New Roman" w:hAnsi="Times New Roman"/>
          <w:b/>
          <w:szCs w:val="28"/>
          <w:lang w:val="ru-RU"/>
        </w:rPr>
        <w:t>муниципальной</w:t>
      </w:r>
      <w:r w:rsidRPr="00572B71">
        <w:rPr>
          <w:rFonts w:ascii="Times New Roman" w:hAnsi="Times New Roman"/>
          <w:b/>
          <w:szCs w:val="28"/>
          <w:lang w:val="ru-RU"/>
        </w:rPr>
        <w:t xml:space="preserve"> политики в сфере реализации </w:t>
      </w:r>
    </w:p>
    <w:p w:rsidR="00096404" w:rsidRPr="00572B71" w:rsidRDefault="00BC2988" w:rsidP="00096404">
      <w:pPr>
        <w:pStyle w:val="aff4"/>
        <w:jc w:val="center"/>
        <w:rPr>
          <w:b/>
          <w:lang w:val="ru-RU"/>
        </w:rPr>
      </w:pPr>
      <w:r w:rsidRPr="00572B71">
        <w:rPr>
          <w:b/>
          <w:lang w:val="ru-RU"/>
        </w:rPr>
        <w:t xml:space="preserve">подпрограммы, </w:t>
      </w:r>
      <w:r w:rsidR="00096404" w:rsidRPr="00572B71">
        <w:rPr>
          <w:b/>
          <w:lang w:val="ru-RU"/>
        </w:rPr>
        <w:t>цель, задачи и показатели (индикаторы) их достижения</w:t>
      </w:r>
    </w:p>
    <w:p w:rsidR="00BC2988" w:rsidRPr="00572B71" w:rsidRDefault="00BC2988" w:rsidP="004D4178">
      <w:pPr>
        <w:widowControl w:val="0"/>
        <w:spacing w:after="0" w:line="240" w:lineRule="auto"/>
        <w:jc w:val="both"/>
        <w:rPr>
          <w:rFonts w:ascii="Times New Roman" w:hAnsi="Times New Roman"/>
          <w:b/>
          <w:sz w:val="28"/>
          <w:szCs w:val="28"/>
        </w:rPr>
      </w:pPr>
    </w:p>
    <w:p w:rsidR="00BC2988" w:rsidRPr="00572B71" w:rsidRDefault="00BC2988" w:rsidP="004D4178">
      <w:pPr>
        <w:widowControl w:val="0"/>
        <w:spacing w:after="0" w:line="240" w:lineRule="auto"/>
        <w:jc w:val="both"/>
        <w:rPr>
          <w:rFonts w:ascii="Times New Roman" w:hAnsi="Times New Roman"/>
          <w:b/>
          <w:sz w:val="28"/>
          <w:szCs w:val="28"/>
        </w:rPr>
      </w:pPr>
    </w:p>
    <w:p w:rsidR="00BC2988" w:rsidRPr="00572B71" w:rsidRDefault="00BC2988" w:rsidP="004D4178">
      <w:pPr>
        <w:pStyle w:val="BlockQuotation"/>
        <w:widowControl/>
        <w:tabs>
          <w:tab w:val="left" w:pos="-426"/>
        </w:tabs>
        <w:suppressAutoHyphens/>
        <w:ind w:left="0" w:right="0" w:firstLine="700"/>
      </w:pPr>
      <w:r w:rsidRPr="00572B71">
        <w:t>Подпрограмма разработана в соответствии с Государственной программой «Развитие сельского хозяйства и регулирования рынков сельскохозяйственной продукции, сырья и продовольствия Оренбургской области» на 2013–2020 годы, утвержденной постановлением Правительства Оренбургской области от 31 августа 2012 года № 751-пп.</w:t>
      </w:r>
    </w:p>
    <w:p w:rsidR="00BC2988" w:rsidRPr="00572B71" w:rsidRDefault="00BC2988" w:rsidP="004D4178">
      <w:pPr>
        <w:widowControl w:val="0"/>
        <w:spacing w:after="0" w:line="240" w:lineRule="auto"/>
        <w:ind w:hanging="110"/>
        <w:jc w:val="both"/>
        <w:rPr>
          <w:rFonts w:ascii="Times New Roman" w:hAnsi="Times New Roman"/>
          <w:sz w:val="28"/>
          <w:szCs w:val="28"/>
        </w:rPr>
      </w:pPr>
      <w:r w:rsidRPr="00572B71">
        <w:rPr>
          <w:rFonts w:ascii="Times New Roman" w:hAnsi="Times New Roman"/>
          <w:sz w:val="28"/>
          <w:szCs w:val="28"/>
        </w:rPr>
        <w:t xml:space="preserve"> Целью подпрограммы является повышение конкурентоспособности мясного скотоводства.</w:t>
      </w:r>
    </w:p>
    <w:p w:rsidR="00BC2988" w:rsidRPr="00572B71" w:rsidRDefault="00BC2988" w:rsidP="004D4178">
      <w:pPr>
        <w:spacing w:after="0" w:line="240" w:lineRule="auto"/>
        <w:jc w:val="both"/>
        <w:rPr>
          <w:rFonts w:ascii="Times New Roman" w:hAnsi="Times New Roman"/>
          <w:sz w:val="28"/>
          <w:szCs w:val="28"/>
        </w:rPr>
      </w:pPr>
      <w:r w:rsidRPr="00572B71">
        <w:rPr>
          <w:rFonts w:ascii="Times New Roman" w:hAnsi="Times New Roman"/>
          <w:sz w:val="28"/>
          <w:szCs w:val="28"/>
        </w:rPr>
        <w:t xml:space="preserve">Для достижения цели необходимо решение следующей задачи: </w:t>
      </w:r>
      <w:r w:rsidRPr="00572B71">
        <w:rPr>
          <w:rFonts w:ascii="Times New Roman" w:hAnsi="Times New Roman"/>
          <w:sz w:val="28"/>
          <w:szCs w:val="28"/>
          <w:lang w:eastAsia="en-US"/>
        </w:rPr>
        <w:t>увеличение объемов производства продукции мясного животноводства</w:t>
      </w:r>
      <w:r w:rsidRPr="00572B71">
        <w:rPr>
          <w:rFonts w:ascii="Times New Roman" w:hAnsi="Times New Roman"/>
          <w:sz w:val="28"/>
          <w:szCs w:val="28"/>
        </w:rPr>
        <w:t xml:space="preserve"> Эффективное использование имеющегося потенциала, государственная поддержка и привлечение внебюджетных инвестиций позволят достигнуть поставленной цели.</w:t>
      </w:r>
    </w:p>
    <w:p w:rsidR="005902B3" w:rsidRPr="00572B71" w:rsidRDefault="00BC2988" w:rsidP="005902B3">
      <w:pPr>
        <w:pStyle w:val="a3"/>
        <w:jc w:val="both"/>
      </w:pPr>
      <w:r w:rsidRPr="00572B71">
        <w:rPr>
          <w:rFonts w:ascii="Times New Roman" w:hAnsi="Times New Roman"/>
          <w:sz w:val="28"/>
          <w:szCs w:val="28"/>
        </w:rPr>
        <w:t>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w:t>
      </w:r>
    </w:p>
    <w:p w:rsidR="005902B3" w:rsidRPr="00572B71" w:rsidRDefault="005902B3" w:rsidP="005902B3">
      <w:pPr>
        <w:pStyle w:val="a3"/>
        <w:jc w:val="both"/>
        <w:rPr>
          <w:rFonts w:ascii="Times New Roman" w:hAnsi="Times New Roman"/>
          <w:sz w:val="28"/>
          <w:szCs w:val="28"/>
        </w:rPr>
      </w:pPr>
      <w:r w:rsidRPr="00572B71">
        <w:rPr>
          <w:rFonts w:ascii="Times New Roman" w:hAnsi="Times New Roman"/>
          <w:sz w:val="28"/>
          <w:szCs w:val="28"/>
        </w:rPr>
        <w:t>Индикатором реализации подпрограммы является:</w:t>
      </w:r>
    </w:p>
    <w:p w:rsidR="00184A07" w:rsidRPr="00572B71" w:rsidRDefault="005902B3" w:rsidP="00184A07">
      <w:pPr>
        <w:pStyle w:val="22"/>
        <w:widowControl w:val="0"/>
        <w:tabs>
          <w:tab w:val="clear" w:pos="709"/>
          <w:tab w:val="left" w:pos="-5180"/>
        </w:tabs>
        <w:ind w:firstLine="0"/>
        <w:rPr>
          <w:rFonts w:ascii="Times New Roman" w:hAnsi="Times New Roman"/>
          <w:szCs w:val="28"/>
          <w:lang w:val="ru-RU"/>
        </w:rPr>
      </w:pPr>
      <w:r w:rsidRPr="00572B71">
        <w:rPr>
          <w:lang w:val="ru-RU"/>
        </w:rPr>
        <w:t xml:space="preserve">- </w:t>
      </w:r>
      <w:r w:rsidR="00184A07" w:rsidRPr="00572B71">
        <w:rPr>
          <w:rFonts w:ascii="Times New Roman" w:hAnsi="Times New Roman"/>
          <w:szCs w:val="28"/>
          <w:lang w:val="ru-RU"/>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w:t>
      </w:r>
    </w:p>
    <w:p w:rsidR="00BC2988" w:rsidRPr="00572B71" w:rsidRDefault="00BC2988" w:rsidP="00184A07">
      <w:pPr>
        <w:pStyle w:val="22"/>
        <w:widowControl w:val="0"/>
        <w:tabs>
          <w:tab w:val="clear" w:pos="709"/>
          <w:tab w:val="left" w:pos="-5180"/>
        </w:tabs>
        <w:ind w:firstLine="0"/>
        <w:jc w:val="center"/>
        <w:rPr>
          <w:rFonts w:ascii="Times New Roman" w:hAnsi="Times New Roman"/>
          <w:b/>
          <w:szCs w:val="28"/>
          <w:lang w:val="ru-RU"/>
        </w:rPr>
      </w:pPr>
      <w:r w:rsidRPr="00572B71">
        <w:rPr>
          <w:rFonts w:ascii="Times New Roman" w:hAnsi="Times New Roman"/>
          <w:b/>
          <w:szCs w:val="28"/>
          <w:lang w:val="ru-RU"/>
        </w:rPr>
        <w:t>3. Сроки  реализации подпрограммы</w:t>
      </w:r>
    </w:p>
    <w:p w:rsidR="00BC2988" w:rsidRPr="00572B71" w:rsidRDefault="00BC2988" w:rsidP="004D4178">
      <w:pPr>
        <w:widowControl w:val="0"/>
        <w:spacing w:after="0" w:line="240" w:lineRule="auto"/>
        <w:jc w:val="both"/>
        <w:rPr>
          <w:rFonts w:ascii="Times New Roman" w:hAnsi="Times New Roman"/>
          <w:sz w:val="28"/>
          <w:szCs w:val="28"/>
        </w:rPr>
      </w:pPr>
      <w:r w:rsidRPr="00572B71">
        <w:rPr>
          <w:rFonts w:ascii="Times New Roman" w:hAnsi="Times New Roman"/>
          <w:sz w:val="28"/>
          <w:szCs w:val="28"/>
        </w:rPr>
        <w:t>Сроки реализации подпрограммы – 2016–2020 годы. Этапы реализации не выделяются.</w:t>
      </w:r>
    </w:p>
    <w:p w:rsidR="00BC2988" w:rsidRPr="00572B71" w:rsidRDefault="00BC2988" w:rsidP="00216292">
      <w:pPr>
        <w:widowControl w:val="0"/>
        <w:spacing w:after="0" w:line="240" w:lineRule="auto"/>
        <w:jc w:val="center"/>
        <w:rPr>
          <w:rFonts w:ascii="Times New Roman" w:hAnsi="Times New Roman"/>
          <w:b/>
          <w:sz w:val="28"/>
          <w:szCs w:val="28"/>
        </w:rPr>
      </w:pPr>
      <w:r w:rsidRPr="00572B71">
        <w:rPr>
          <w:rFonts w:ascii="Times New Roman" w:hAnsi="Times New Roman"/>
          <w:b/>
          <w:sz w:val="28"/>
          <w:szCs w:val="28"/>
        </w:rPr>
        <w:t>4. Характеристика основного мероприятия подпрограммы</w:t>
      </w:r>
    </w:p>
    <w:p w:rsidR="00BC2988" w:rsidRPr="00572B71" w:rsidRDefault="00BC2988" w:rsidP="00216292">
      <w:pPr>
        <w:widowControl w:val="0"/>
        <w:spacing w:after="0" w:line="240" w:lineRule="auto"/>
        <w:jc w:val="center"/>
        <w:rPr>
          <w:rFonts w:ascii="Times New Roman" w:hAnsi="Times New Roman"/>
          <w:b/>
          <w:sz w:val="28"/>
          <w:szCs w:val="28"/>
        </w:rPr>
      </w:pPr>
      <w:r w:rsidRPr="00572B71">
        <w:rPr>
          <w:rFonts w:ascii="Times New Roman" w:hAnsi="Times New Roman"/>
          <w:b/>
          <w:sz w:val="28"/>
          <w:szCs w:val="28"/>
        </w:rPr>
        <w:t>Основное мероприятие 1 «Поддержка отрасли мясного скотоводства»</w:t>
      </w:r>
    </w:p>
    <w:p w:rsidR="00BC2988" w:rsidRPr="00572B71" w:rsidRDefault="00BC2988" w:rsidP="004D4178">
      <w:pPr>
        <w:widowControl w:val="0"/>
        <w:spacing w:after="0" w:line="240" w:lineRule="auto"/>
        <w:ind w:firstLine="700"/>
        <w:jc w:val="both"/>
        <w:rPr>
          <w:rFonts w:ascii="Times New Roman" w:hAnsi="Times New Roman"/>
          <w:sz w:val="28"/>
          <w:szCs w:val="28"/>
        </w:rPr>
      </w:pPr>
      <w:r w:rsidRPr="00572B71">
        <w:rPr>
          <w:rFonts w:ascii="Times New Roman" w:hAnsi="Times New Roman"/>
          <w:sz w:val="28"/>
          <w:szCs w:val="28"/>
        </w:rPr>
        <w:t>Государственная поддержка осуществляется посредством субсидирования по следующим направлениям:</w:t>
      </w:r>
    </w:p>
    <w:p w:rsidR="00BC2988" w:rsidRPr="00572B71" w:rsidRDefault="00BC2988" w:rsidP="004D4178">
      <w:pPr>
        <w:widowControl w:val="0"/>
        <w:spacing w:after="0" w:line="240" w:lineRule="auto"/>
        <w:ind w:firstLine="700"/>
        <w:jc w:val="both"/>
        <w:rPr>
          <w:rFonts w:ascii="Times New Roman" w:hAnsi="Times New Roman"/>
          <w:sz w:val="28"/>
          <w:szCs w:val="28"/>
        </w:rPr>
      </w:pPr>
      <w:r w:rsidRPr="00572B71">
        <w:rPr>
          <w:rFonts w:ascii="Times New Roman" w:hAnsi="Times New Roman"/>
          <w:sz w:val="28"/>
          <w:szCs w:val="28"/>
        </w:rPr>
        <w:t>на содержание маточного поголовья, содержащегося по технологии мясного скотоводства по системе «корова–теленок», при условии получения здорового теленка;</w:t>
      </w:r>
    </w:p>
    <w:p w:rsidR="00BC2988" w:rsidRPr="00572B71" w:rsidRDefault="00BC2988" w:rsidP="004D4178">
      <w:pPr>
        <w:widowControl w:val="0"/>
        <w:spacing w:after="0" w:line="240" w:lineRule="auto"/>
        <w:ind w:firstLine="700"/>
        <w:jc w:val="both"/>
        <w:rPr>
          <w:rFonts w:ascii="Times New Roman" w:hAnsi="Times New Roman"/>
          <w:sz w:val="28"/>
          <w:szCs w:val="28"/>
        </w:rPr>
      </w:pPr>
      <w:r w:rsidRPr="00572B71">
        <w:rPr>
          <w:rFonts w:ascii="Times New Roman" w:hAnsi="Times New Roman"/>
          <w:sz w:val="28"/>
          <w:szCs w:val="28"/>
        </w:rPr>
        <w:t xml:space="preserve">за реализацию мясного чистопородного и помесного молодняка крупного рогатого скота с живой массой  </w:t>
      </w:r>
      <w:smartTag w:uri="urn:schemas-microsoft-com:office:smarttags" w:element="metricconverter">
        <w:smartTagPr>
          <w:attr w:name="ProductID" w:val="450 килограммов"/>
        </w:smartTagPr>
        <w:r w:rsidRPr="00572B71">
          <w:rPr>
            <w:rFonts w:ascii="Times New Roman" w:hAnsi="Times New Roman"/>
            <w:sz w:val="28"/>
            <w:szCs w:val="28"/>
          </w:rPr>
          <w:t>450 килограммов</w:t>
        </w:r>
      </w:smartTag>
      <w:r w:rsidRPr="00572B71">
        <w:rPr>
          <w:rFonts w:ascii="Times New Roman" w:hAnsi="Times New Roman"/>
          <w:sz w:val="28"/>
          <w:szCs w:val="28"/>
        </w:rPr>
        <w:t xml:space="preserve"> и выше и поставку для доращивания и откорма  мясного чистопородного и помесного молодняка крупного рогатого скота  на специализированные  откормочные площадки.</w:t>
      </w:r>
    </w:p>
    <w:p w:rsidR="00152F0F" w:rsidRPr="00572B71" w:rsidRDefault="00152F0F" w:rsidP="004D4178">
      <w:pPr>
        <w:widowControl w:val="0"/>
        <w:spacing w:after="0" w:line="240" w:lineRule="auto"/>
        <w:ind w:firstLine="700"/>
        <w:jc w:val="both"/>
        <w:rPr>
          <w:rFonts w:ascii="Times New Roman" w:hAnsi="Times New Roman"/>
          <w:sz w:val="28"/>
          <w:szCs w:val="28"/>
        </w:rPr>
      </w:pPr>
    </w:p>
    <w:p w:rsidR="00152F0F" w:rsidRPr="00572B71" w:rsidRDefault="00BC2988" w:rsidP="004D2DBD">
      <w:pPr>
        <w:pStyle w:val="aff4"/>
        <w:ind w:hanging="709"/>
        <w:jc w:val="center"/>
        <w:rPr>
          <w:b/>
          <w:lang w:val="ru-RU"/>
        </w:rPr>
      </w:pPr>
      <w:r w:rsidRPr="00572B71">
        <w:rPr>
          <w:b/>
          <w:lang w:val="ru-RU"/>
        </w:rPr>
        <w:t>5. «Информация о ресурсном обеспечении подпрограммы»</w:t>
      </w:r>
    </w:p>
    <w:p w:rsidR="00152F0F" w:rsidRPr="00572B71" w:rsidRDefault="00152F0F" w:rsidP="004D4178">
      <w:pPr>
        <w:pStyle w:val="a3"/>
        <w:jc w:val="both"/>
        <w:rPr>
          <w:rFonts w:ascii="Times New Roman" w:hAnsi="Times New Roman"/>
          <w:sz w:val="28"/>
          <w:szCs w:val="28"/>
        </w:rPr>
      </w:pPr>
      <w:r w:rsidRPr="00572B71">
        <w:rPr>
          <w:rFonts w:ascii="Times New Roman" w:hAnsi="Times New Roman"/>
          <w:sz w:val="28"/>
          <w:szCs w:val="28"/>
        </w:rPr>
        <w:t>Информация о ресурсном обеспечении подпрограммы с расшифровкой по основным мероприятиям приведена в приложении 3 к Программе.</w:t>
      </w:r>
    </w:p>
    <w:p w:rsidR="00036B0A" w:rsidRPr="00572B71" w:rsidRDefault="00036B0A" w:rsidP="004D4178">
      <w:pPr>
        <w:pStyle w:val="ConsPlusNormal"/>
        <w:ind w:firstLine="0"/>
        <w:jc w:val="both"/>
        <w:rPr>
          <w:rFonts w:ascii="Times New Roman" w:hAnsi="Times New Roman" w:cs="Times New Roman"/>
          <w:sz w:val="28"/>
          <w:szCs w:val="28"/>
          <w:lang w:val="ru-RU"/>
        </w:rPr>
      </w:pPr>
    </w:p>
    <w:p w:rsidR="00BC2988" w:rsidRPr="00572B71" w:rsidRDefault="00BC2988" w:rsidP="00216292">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ПАСПОРТ</w:t>
      </w:r>
    </w:p>
    <w:p w:rsidR="00BC2988" w:rsidRPr="00572B71" w:rsidRDefault="00BC2988" w:rsidP="00216292">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подпрограммы</w:t>
      </w:r>
    </w:p>
    <w:p w:rsidR="00BC2988" w:rsidRPr="00572B71" w:rsidRDefault="00BC2988" w:rsidP="00216292">
      <w:pPr>
        <w:pStyle w:val="ConsPlusNormal"/>
        <w:jc w:val="center"/>
        <w:rPr>
          <w:lang w:val="ru-RU"/>
        </w:rPr>
      </w:pPr>
      <w:r w:rsidRPr="00572B71">
        <w:rPr>
          <w:rFonts w:ascii="Times New Roman" w:hAnsi="Times New Roman" w:cs="Times New Roman"/>
          <w:b/>
          <w:sz w:val="28"/>
          <w:szCs w:val="28"/>
          <w:lang w:val="ru-RU"/>
        </w:rPr>
        <w:t>«</w:t>
      </w:r>
      <w:r w:rsidRPr="00572B71">
        <w:rPr>
          <w:rFonts w:ascii="Times New Roman" w:hAnsi="Times New Roman" w:cs="Times New Roman"/>
          <w:sz w:val="28"/>
          <w:szCs w:val="28"/>
          <w:lang w:val="ru-RU"/>
        </w:rPr>
        <w:t>Отлов и содержание безнадзорных животных</w:t>
      </w:r>
      <w:r w:rsidRPr="00572B71">
        <w:rPr>
          <w:rFonts w:ascii="Times New Roman" w:hAnsi="Times New Roman" w:cs="Times New Roman"/>
          <w:b/>
          <w:bCs/>
          <w:sz w:val="28"/>
          <w:szCs w:val="28"/>
          <w:lang w:val="ru-RU"/>
        </w:rPr>
        <w:t>»</w:t>
      </w:r>
    </w:p>
    <w:p w:rsidR="00BC2988" w:rsidRPr="00572B71" w:rsidRDefault="00BC2988" w:rsidP="00216292">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(наименование подпрограммы)</w:t>
      </w:r>
    </w:p>
    <w:p w:rsidR="00BC2988" w:rsidRPr="00572B71" w:rsidRDefault="00BC2988" w:rsidP="00216292">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1"/>
        <w:gridCol w:w="3389"/>
      </w:tblGrid>
      <w:tr w:rsidR="00BC2988" w:rsidRPr="00572B71" w:rsidTr="0002053A">
        <w:tc>
          <w:tcPr>
            <w:tcW w:w="4700" w:type="dxa"/>
          </w:tcPr>
          <w:p w:rsidR="00BC2988" w:rsidRPr="00572B71" w:rsidRDefault="00BC2988" w:rsidP="00FD49D9">
            <w:pPr>
              <w:pStyle w:val="ConsPlusNormal"/>
              <w:ind w:firstLine="0"/>
              <w:rPr>
                <w:rFonts w:ascii="Times New Roman" w:hAnsi="Times New Roman" w:cs="Times New Roman"/>
                <w:sz w:val="28"/>
                <w:szCs w:val="28"/>
                <w:lang w:val="ru-RU"/>
              </w:rPr>
            </w:pPr>
            <w:r w:rsidRPr="00572B71">
              <w:rPr>
                <w:rFonts w:ascii="Times New Roman" w:hAnsi="Times New Roman" w:cs="Times New Roman"/>
                <w:sz w:val="28"/>
                <w:szCs w:val="28"/>
              </w:rPr>
              <w:t>ОтветственныйисполнительПодпрограммы</w:t>
            </w:r>
          </w:p>
        </w:tc>
        <w:tc>
          <w:tcPr>
            <w:tcW w:w="487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Соль-Илецкий городской округ (управление сельского хозяйства)</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УчастникиПодпрограммы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rPr>
              <w:t>Соль-Илецкий городской округ</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ЦельПодпрограммы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предупреждение и ликвидация болезней животных, защита населения от болезней общих для человека и животных</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ЗадачиПодпрограммы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снижение риска возникновения и распространения заразных болезней животных, общих для человека и животных;</w:t>
            </w:r>
          </w:p>
        </w:tc>
      </w:tr>
      <w:tr w:rsidR="00BC2988" w:rsidRPr="00572B71" w:rsidTr="0002053A">
        <w:tc>
          <w:tcPr>
            <w:tcW w:w="4700" w:type="dxa"/>
          </w:tcPr>
          <w:p w:rsidR="00BC2988" w:rsidRPr="00572B71" w:rsidRDefault="00BC2988" w:rsidP="00FD49D9">
            <w:pPr>
              <w:pStyle w:val="ConsPlusNormal"/>
              <w:ind w:firstLine="0"/>
              <w:rPr>
                <w:rFonts w:ascii="Times New Roman" w:hAnsi="Times New Roman" w:cs="Times New Roman"/>
                <w:sz w:val="28"/>
                <w:szCs w:val="28"/>
                <w:lang w:val="ru-RU"/>
              </w:rPr>
            </w:pPr>
            <w:r w:rsidRPr="00572B71">
              <w:rPr>
                <w:rFonts w:ascii="Times New Roman" w:hAnsi="Times New Roman" w:cs="Times New Roman"/>
                <w:sz w:val="28"/>
                <w:szCs w:val="28"/>
              </w:rPr>
              <w:t>Показатели (индикаторы) Подпрограммы</w:t>
            </w:r>
          </w:p>
        </w:tc>
        <w:tc>
          <w:tcPr>
            <w:tcW w:w="4870" w:type="dxa"/>
          </w:tcPr>
          <w:p w:rsidR="00BC2988" w:rsidRPr="00572B71" w:rsidRDefault="00BC2988" w:rsidP="004D4178">
            <w:pPr>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Количество отловленных безнадзорных животных</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Сроки и этапы реализации Подпрограммы</w:t>
            </w:r>
          </w:p>
        </w:tc>
        <w:tc>
          <w:tcPr>
            <w:tcW w:w="4870" w:type="dxa"/>
          </w:tcPr>
          <w:p w:rsidR="00BC2988" w:rsidRPr="00572B71" w:rsidRDefault="00BC2988" w:rsidP="004D4178">
            <w:pPr>
              <w:spacing w:after="0" w:line="240" w:lineRule="auto"/>
              <w:jc w:val="both"/>
              <w:rPr>
                <w:rFonts w:ascii="Times New Roman" w:hAnsi="Times New Roman"/>
                <w:sz w:val="28"/>
                <w:szCs w:val="28"/>
                <w:lang w:val="en-US" w:eastAsia="en-US"/>
              </w:rPr>
            </w:pPr>
            <w:r w:rsidRPr="00572B71">
              <w:rPr>
                <w:rFonts w:ascii="Times New Roman" w:hAnsi="Times New Roman"/>
                <w:sz w:val="28"/>
                <w:szCs w:val="28"/>
                <w:lang w:val="en-US" w:eastAsia="en-US"/>
              </w:rPr>
              <w:t>2016 - 2020 годы</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ОбъемыбюджетныхассигнованийПодпрограммы</w:t>
            </w:r>
          </w:p>
        </w:tc>
        <w:tc>
          <w:tcPr>
            <w:tcW w:w="4870" w:type="dxa"/>
          </w:tcPr>
          <w:p w:rsidR="00BC2988" w:rsidRPr="00572B71" w:rsidRDefault="00BC2988" w:rsidP="00D645FB">
            <w:pPr>
              <w:pStyle w:val="a3"/>
              <w:jc w:val="both"/>
              <w:rPr>
                <w:rFonts w:ascii="Times New Roman" w:hAnsi="Times New Roman"/>
                <w:b/>
                <w:sz w:val="28"/>
                <w:szCs w:val="28"/>
                <w:lang w:eastAsia="en-US"/>
              </w:rPr>
            </w:pPr>
            <w:r w:rsidRPr="00572B71">
              <w:rPr>
                <w:rFonts w:ascii="Times New Roman" w:hAnsi="Times New Roman"/>
                <w:b/>
                <w:sz w:val="28"/>
                <w:szCs w:val="28"/>
                <w:lang w:eastAsia="en-US"/>
              </w:rPr>
              <w:t>Общий объём финансирования – 200,8 тыс.руб., в том числе по годам:</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2016 год – 200,8 тыс. руб.</w:t>
            </w:r>
          </w:p>
          <w:p w:rsidR="004D2DBD" w:rsidRPr="00572B71" w:rsidRDefault="004D2DBD" w:rsidP="004D2DBD">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2017 год – </w:t>
            </w:r>
            <w:r w:rsidR="00096404" w:rsidRPr="00572B71">
              <w:rPr>
                <w:rFonts w:ascii="Times New Roman" w:hAnsi="Times New Roman"/>
                <w:sz w:val="28"/>
                <w:szCs w:val="28"/>
                <w:lang w:val="ru-RU"/>
              </w:rPr>
              <w:t>0</w:t>
            </w:r>
            <w:r w:rsidRPr="00572B71">
              <w:rPr>
                <w:rFonts w:ascii="Times New Roman" w:hAnsi="Times New Roman"/>
                <w:sz w:val="28"/>
                <w:szCs w:val="28"/>
                <w:lang w:val="ru-RU"/>
              </w:rPr>
              <w:t xml:space="preserve"> тыс. руб.</w:t>
            </w:r>
          </w:p>
          <w:p w:rsidR="004D2DBD" w:rsidRPr="00572B71" w:rsidRDefault="004D2DBD" w:rsidP="004D2DBD">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2018 год – </w:t>
            </w:r>
            <w:r w:rsidR="00096404" w:rsidRPr="00572B71">
              <w:rPr>
                <w:rFonts w:ascii="Times New Roman" w:hAnsi="Times New Roman"/>
                <w:sz w:val="28"/>
                <w:szCs w:val="28"/>
                <w:lang w:val="ru-RU"/>
              </w:rPr>
              <w:t>0</w:t>
            </w:r>
            <w:r w:rsidRPr="00572B71">
              <w:rPr>
                <w:rFonts w:ascii="Times New Roman" w:hAnsi="Times New Roman"/>
                <w:sz w:val="28"/>
                <w:szCs w:val="28"/>
                <w:lang w:val="ru-RU"/>
              </w:rPr>
              <w:t xml:space="preserve"> тыс. руб.</w:t>
            </w:r>
          </w:p>
          <w:p w:rsidR="004D2DBD" w:rsidRPr="00572B71" w:rsidRDefault="004D2DBD" w:rsidP="004D2DBD">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2019 год – </w:t>
            </w:r>
            <w:r w:rsidR="00096404" w:rsidRPr="00572B71">
              <w:rPr>
                <w:rFonts w:ascii="Times New Roman" w:hAnsi="Times New Roman"/>
                <w:sz w:val="28"/>
                <w:szCs w:val="28"/>
                <w:lang w:val="ru-RU"/>
              </w:rPr>
              <w:t>0</w:t>
            </w:r>
            <w:r w:rsidRPr="00572B71">
              <w:rPr>
                <w:rFonts w:ascii="Times New Roman" w:hAnsi="Times New Roman"/>
                <w:sz w:val="28"/>
                <w:szCs w:val="28"/>
                <w:lang w:val="ru-RU"/>
              </w:rPr>
              <w:t xml:space="preserve"> тыс. руб.</w:t>
            </w:r>
          </w:p>
          <w:p w:rsidR="004D2DBD" w:rsidRPr="00572B71" w:rsidRDefault="004D2DBD"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2020 год – </w:t>
            </w:r>
            <w:r w:rsidR="00096404" w:rsidRPr="00572B71">
              <w:rPr>
                <w:rFonts w:ascii="Times New Roman" w:hAnsi="Times New Roman"/>
                <w:sz w:val="28"/>
                <w:szCs w:val="28"/>
                <w:lang w:val="ru-RU"/>
              </w:rPr>
              <w:t>0</w:t>
            </w:r>
            <w:r w:rsidRPr="00572B71">
              <w:rPr>
                <w:rFonts w:ascii="Times New Roman" w:hAnsi="Times New Roman"/>
                <w:sz w:val="28"/>
                <w:szCs w:val="28"/>
                <w:lang w:val="ru-RU"/>
              </w:rPr>
              <w:t xml:space="preserve"> 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Объём финансирования мероприятий за счёт средств, источником финансового обеспечения которых является субвенция из областного бюджета на выполнение </w:t>
            </w:r>
            <w:r w:rsidRPr="00572B71">
              <w:rPr>
                <w:rFonts w:ascii="Times New Roman" w:hAnsi="Times New Roman"/>
                <w:sz w:val="28"/>
                <w:szCs w:val="28"/>
                <w:lang w:eastAsia="en-US"/>
              </w:rPr>
              <w:lastRenderedPageBreak/>
              <w:t>отдельных государственных полномочий в сфере регулирования и поддержки сельскохозяйственного производства составит – 200,8 тыс. руб., в том числе по годам:</w:t>
            </w:r>
          </w:p>
          <w:p w:rsidR="00096404" w:rsidRPr="00572B71" w:rsidRDefault="00096404" w:rsidP="00096404">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2016 год – 200,8 тыс. руб.</w:t>
            </w:r>
          </w:p>
          <w:p w:rsidR="00096404" w:rsidRPr="00572B71" w:rsidRDefault="00096404" w:rsidP="00096404">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2017 год – 0 тыс. руб.</w:t>
            </w:r>
          </w:p>
          <w:p w:rsidR="00096404" w:rsidRPr="00572B71" w:rsidRDefault="00096404" w:rsidP="00096404">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2018 год – 0 тыс. руб.</w:t>
            </w:r>
          </w:p>
          <w:p w:rsidR="00096404" w:rsidRPr="00572B71" w:rsidRDefault="00096404" w:rsidP="00096404">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2019 год – 0 тыс. руб.</w:t>
            </w:r>
          </w:p>
          <w:p w:rsidR="00096404" w:rsidRPr="00572B71" w:rsidRDefault="00096404" w:rsidP="00096404">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2020 год – 0 тыс. руб.</w:t>
            </w:r>
          </w:p>
          <w:p w:rsidR="00BC2988" w:rsidRPr="00572B71" w:rsidRDefault="00BC2988" w:rsidP="00216292">
            <w:pPr>
              <w:pStyle w:val="a3"/>
              <w:jc w:val="both"/>
              <w:rPr>
                <w:rFonts w:ascii="Times New Roman" w:hAnsi="Times New Roman"/>
                <w:sz w:val="28"/>
                <w:szCs w:val="28"/>
                <w:lang w:eastAsia="en-US"/>
              </w:rPr>
            </w:pPr>
            <w:r w:rsidRPr="00572B71">
              <w:rPr>
                <w:rFonts w:ascii="Times New Roman" w:hAnsi="Times New Roman"/>
                <w:sz w:val="28"/>
                <w:szCs w:val="28"/>
                <w:lang w:eastAsia="en-US"/>
              </w:rPr>
              <w:t>Ежегодно финансирование будет уточняться и корректироваться.</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lastRenderedPageBreak/>
              <w:t>ОжидаемыерезультатыреализацииПодпрограммы</w:t>
            </w:r>
          </w:p>
        </w:tc>
        <w:tc>
          <w:tcPr>
            <w:tcW w:w="4870" w:type="dxa"/>
          </w:tcPr>
          <w:p w:rsidR="00BC2988" w:rsidRPr="00572B71" w:rsidRDefault="0063031D" w:rsidP="00AD0B51">
            <w:pPr>
              <w:pStyle w:val="aff4"/>
              <w:ind w:firstLine="0"/>
              <w:jc w:val="left"/>
              <w:rPr>
                <w:lang w:val="ru-RU"/>
              </w:rPr>
            </w:pPr>
            <w:r w:rsidRPr="00572B71">
              <w:rPr>
                <w:lang w:val="ru-RU"/>
              </w:rPr>
              <w:t>улучшение эпизоотической обстановки и доведение количеств</w:t>
            </w:r>
            <w:r w:rsidR="00AD0B51" w:rsidRPr="00572B71">
              <w:rPr>
                <w:lang w:val="ru-RU"/>
              </w:rPr>
              <w:t>а</w:t>
            </w:r>
            <w:r w:rsidRPr="00572B71">
              <w:rPr>
                <w:lang w:val="ru-RU"/>
              </w:rPr>
              <w:t>отловленных безнадзорных животных к 2020 году до 230 голов.</w:t>
            </w:r>
          </w:p>
        </w:tc>
      </w:tr>
    </w:tbl>
    <w:p w:rsidR="00BC2988" w:rsidRPr="00572B71" w:rsidRDefault="00BC2988" w:rsidP="004D4178">
      <w:pPr>
        <w:widowControl w:val="0"/>
        <w:jc w:val="both"/>
      </w:pPr>
    </w:p>
    <w:p w:rsidR="00BC2988" w:rsidRPr="00572B71" w:rsidRDefault="00BC2988" w:rsidP="00216292">
      <w:pPr>
        <w:jc w:val="center"/>
        <w:rPr>
          <w:rFonts w:ascii="Times New Roman" w:hAnsi="Times New Roman"/>
          <w:b/>
          <w:sz w:val="28"/>
          <w:szCs w:val="28"/>
        </w:rPr>
      </w:pPr>
      <w:r w:rsidRPr="00572B71">
        <w:rPr>
          <w:rFonts w:ascii="Times New Roman" w:hAnsi="Times New Roman"/>
          <w:b/>
          <w:sz w:val="28"/>
          <w:szCs w:val="28"/>
        </w:rPr>
        <w:t>1. Общая характеристика сферы реализации подпрограммы</w:t>
      </w:r>
    </w:p>
    <w:p w:rsidR="00BC2988" w:rsidRPr="00572B71" w:rsidRDefault="00BC2988" w:rsidP="004D4178">
      <w:pPr>
        <w:pStyle w:val="aff4"/>
        <w:rPr>
          <w:lang w:val="ru-RU"/>
        </w:rPr>
      </w:pPr>
      <w:r w:rsidRPr="00572B71">
        <w:rPr>
          <w:lang w:val="ru-RU"/>
        </w:rPr>
        <w:t>Подпрограмма охватывает сферу организации проведения вСоль-Илецком городском округе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BC2988" w:rsidRPr="00572B71" w:rsidRDefault="00BC2988" w:rsidP="004D4178">
      <w:pPr>
        <w:pStyle w:val="aff4"/>
        <w:rPr>
          <w:lang w:val="ru-RU"/>
        </w:rPr>
      </w:pPr>
      <w:r w:rsidRPr="00572B71">
        <w:rPr>
          <w:lang w:val="ru-RU"/>
        </w:rPr>
        <w:t xml:space="preserve">Напряженность эпизоотической ситуации тесно связана с количеством безнадзорных собак и кошек, диких плотоядных животных. </w:t>
      </w:r>
    </w:p>
    <w:p w:rsidR="00BC2988" w:rsidRPr="00572B71" w:rsidRDefault="00BC2988" w:rsidP="00C653D4">
      <w:pPr>
        <w:pStyle w:val="aff4"/>
        <w:rPr>
          <w:lang w:val="ru-RU"/>
        </w:rPr>
      </w:pPr>
      <w:r w:rsidRPr="00572B71">
        <w:rPr>
          <w:lang w:val="ru-RU"/>
        </w:rPr>
        <w:t>Реализация подпрограммы позволит снизить риск возникновения особо опасных заразных болезней животных; обеспечить гуманное отношение к безнадзорным животным и создать безопасные условия для жизни и здоровья граждан, путем отлова и со</w:t>
      </w:r>
      <w:r w:rsidR="00C653D4" w:rsidRPr="00572B71">
        <w:rPr>
          <w:lang w:val="ru-RU"/>
        </w:rPr>
        <w:t>держания безнадзорных животных.</w:t>
      </w:r>
    </w:p>
    <w:p w:rsidR="00BC2988" w:rsidRPr="00572B71" w:rsidRDefault="00BC2988" w:rsidP="004D4178">
      <w:pPr>
        <w:pStyle w:val="aff4"/>
        <w:rPr>
          <w:b/>
          <w:lang w:val="ru-RU"/>
        </w:rPr>
      </w:pPr>
      <w:bookmarkStart w:id="3" w:name="Par1277"/>
      <w:bookmarkEnd w:id="3"/>
      <w:r w:rsidRPr="00572B71">
        <w:rPr>
          <w:b/>
          <w:lang w:val="ru-RU"/>
        </w:rPr>
        <w:t xml:space="preserve">2. Приоритеты </w:t>
      </w:r>
      <w:r w:rsidR="00036B0A" w:rsidRPr="00572B71">
        <w:rPr>
          <w:b/>
          <w:lang w:val="ru-RU"/>
        </w:rPr>
        <w:t>муниципальной</w:t>
      </w:r>
      <w:r w:rsidRPr="00572B71">
        <w:rPr>
          <w:b/>
          <w:lang w:val="ru-RU"/>
        </w:rPr>
        <w:t xml:space="preserve"> политики в сфере реализации</w:t>
      </w:r>
    </w:p>
    <w:p w:rsidR="001948FA" w:rsidRPr="00572B71" w:rsidRDefault="00BC2988" w:rsidP="004D4178">
      <w:pPr>
        <w:pStyle w:val="aff4"/>
        <w:rPr>
          <w:b/>
          <w:lang w:val="ru-RU"/>
        </w:rPr>
      </w:pPr>
      <w:r w:rsidRPr="00572B71">
        <w:rPr>
          <w:b/>
          <w:lang w:val="ru-RU"/>
        </w:rPr>
        <w:t xml:space="preserve">подпрограммы, цели, задачи и показатели (индикаторы) </w:t>
      </w:r>
    </w:p>
    <w:p w:rsidR="00BC2988" w:rsidRPr="00572B71" w:rsidRDefault="00BC2988" w:rsidP="00096404">
      <w:pPr>
        <w:pStyle w:val="aff4"/>
        <w:rPr>
          <w:b/>
          <w:lang w:val="ru-RU"/>
        </w:rPr>
      </w:pPr>
      <w:r w:rsidRPr="00572B71">
        <w:rPr>
          <w:b/>
          <w:lang w:val="ru-RU"/>
        </w:rPr>
        <w:t>их достижения</w:t>
      </w:r>
      <w:r w:rsidR="001948FA" w:rsidRPr="00572B71">
        <w:rPr>
          <w:b/>
          <w:lang w:val="ru-RU"/>
        </w:rPr>
        <w:t>.</w:t>
      </w:r>
    </w:p>
    <w:p w:rsidR="00BC2988" w:rsidRPr="00572B71" w:rsidRDefault="00BC2988" w:rsidP="004D4178">
      <w:pPr>
        <w:pStyle w:val="aff4"/>
        <w:rPr>
          <w:lang w:val="ru-RU"/>
        </w:rPr>
      </w:pPr>
      <w:r w:rsidRPr="00572B71">
        <w:rPr>
          <w:lang w:val="ru-RU"/>
        </w:rPr>
        <w:t>Подпрограмма разработана в соответствии с Законом Оренбургской области от 12 ноября 2014 года № 2703/762-</w:t>
      </w:r>
      <w:r w:rsidRPr="00572B71">
        <w:t>V</w:t>
      </w:r>
      <w:r w:rsidRPr="00572B71">
        <w:rPr>
          <w:lang w:val="ru-RU"/>
        </w:rPr>
        <w:t xml:space="preserve">-ОЗ «О наделении органом местного самоуправления городских округов и муниципальных районов </w:t>
      </w:r>
      <w:r w:rsidRPr="00572B71">
        <w:rPr>
          <w:lang w:val="ru-RU"/>
        </w:rPr>
        <w:lastRenderedPageBreak/>
        <w:t>Оренбургской области отдельными государственными полномочиями по организации проведения на территории Оренбургской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отлова и временного содержания безнадзорных домашних животных»;</w:t>
      </w:r>
    </w:p>
    <w:p w:rsidR="00BC2988" w:rsidRPr="00572B71" w:rsidRDefault="00BC2988" w:rsidP="004D4178">
      <w:pPr>
        <w:pStyle w:val="aff4"/>
        <w:rPr>
          <w:lang w:val="ru-RU"/>
        </w:rPr>
      </w:pPr>
      <w:r w:rsidRPr="00572B71">
        <w:rPr>
          <w:lang w:val="ru-RU"/>
        </w:rPr>
        <w:t>Целью подпрограммы является предупреждение и ликвидация болезней животных, защита населения от болезней общих для человека и животных.</w:t>
      </w:r>
    </w:p>
    <w:p w:rsidR="00BC2988" w:rsidRPr="00572B71" w:rsidRDefault="00BC2988" w:rsidP="00184A07">
      <w:pPr>
        <w:pStyle w:val="aff4"/>
        <w:ind w:firstLine="0"/>
        <w:rPr>
          <w:lang w:val="ru-RU"/>
        </w:rPr>
      </w:pPr>
      <w:r w:rsidRPr="00572B71">
        <w:rPr>
          <w:lang w:val="ru-RU"/>
        </w:rPr>
        <w:t>Для достижения цели необходимо решить задачу:</w:t>
      </w:r>
    </w:p>
    <w:p w:rsidR="00BC2988" w:rsidRPr="00572B71" w:rsidRDefault="00BC2988" w:rsidP="00184A07">
      <w:pPr>
        <w:pStyle w:val="aff4"/>
        <w:ind w:firstLine="0"/>
        <w:rPr>
          <w:lang w:val="ru-RU"/>
        </w:rPr>
      </w:pPr>
      <w:r w:rsidRPr="00572B71">
        <w:rPr>
          <w:lang w:val="ru-RU"/>
        </w:rPr>
        <w:t>по снижению риска возникновения и распространения заразных болезней животных, общих для человека и животных.</w:t>
      </w:r>
    </w:p>
    <w:p w:rsidR="005902B3" w:rsidRPr="00572B71" w:rsidRDefault="005902B3" w:rsidP="005902B3">
      <w:pPr>
        <w:pStyle w:val="a3"/>
        <w:jc w:val="both"/>
        <w:rPr>
          <w:rFonts w:ascii="Times New Roman" w:hAnsi="Times New Roman"/>
          <w:sz w:val="28"/>
          <w:szCs w:val="28"/>
        </w:rPr>
      </w:pPr>
      <w:r w:rsidRPr="00572B71">
        <w:rPr>
          <w:rFonts w:ascii="Times New Roman" w:hAnsi="Times New Roman"/>
          <w:sz w:val="28"/>
          <w:szCs w:val="28"/>
        </w:rPr>
        <w:t>Индикаторами реализации подпрограммы является:</w:t>
      </w:r>
    </w:p>
    <w:p w:rsidR="00184A07" w:rsidRPr="00572B71" w:rsidRDefault="005902B3" w:rsidP="00184A07">
      <w:pPr>
        <w:pStyle w:val="aff4"/>
        <w:ind w:firstLine="0"/>
        <w:rPr>
          <w:b/>
          <w:lang w:val="ru-RU"/>
        </w:rPr>
      </w:pPr>
      <w:r w:rsidRPr="00572B71">
        <w:rPr>
          <w:lang w:val="ru-RU"/>
        </w:rPr>
        <w:t xml:space="preserve">- </w:t>
      </w:r>
      <w:r w:rsidR="00184A07" w:rsidRPr="00572B71">
        <w:rPr>
          <w:lang w:val="ru-RU"/>
        </w:rPr>
        <w:t>Количество отловленных безнадзорных животных</w:t>
      </w:r>
    </w:p>
    <w:p w:rsidR="00BC2988" w:rsidRPr="00572B71" w:rsidRDefault="00BC2988" w:rsidP="00184A07">
      <w:pPr>
        <w:pStyle w:val="aff4"/>
        <w:ind w:firstLine="0"/>
        <w:jc w:val="center"/>
        <w:rPr>
          <w:b/>
          <w:lang w:val="ru-RU"/>
        </w:rPr>
      </w:pPr>
      <w:r w:rsidRPr="00572B71">
        <w:rPr>
          <w:b/>
          <w:lang w:val="ru-RU"/>
        </w:rPr>
        <w:t>3. Сроки  реализации подпрограммы</w:t>
      </w:r>
    </w:p>
    <w:p w:rsidR="00BC2988" w:rsidRPr="00572B71" w:rsidRDefault="00BC2988" w:rsidP="00C653D4">
      <w:pPr>
        <w:pStyle w:val="aff4"/>
        <w:ind w:firstLine="0"/>
        <w:rPr>
          <w:lang w:val="ru-RU"/>
        </w:rPr>
      </w:pPr>
      <w:r w:rsidRPr="00572B71">
        <w:rPr>
          <w:lang w:val="ru-RU"/>
        </w:rPr>
        <w:t xml:space="preserve">Сроки реализации </w:t>
      </w:r>
      <w:r w:rsidR="00C653D4" w:rsidRPr="00572B71">
        <w:rPr>
          <w:lang w:val="ru-RU"/>
        </w:rPr>
        <w:t xml:space="preserve">подпрограммы – 2016–2020 годы. </w:t>
      </w:r>
    </w:p>
    <w:p w:rsidR="00BC2988" w:rsidRPr="00572B71" w:rsidRDefault="00BC2988" w:rsidP="00096404">
      <w:pPr>
        <w:spacing w:after="0" w:line="240" w:lineRule="auto"/>
        <w:jc w:val="center"/>
        <w:outlineLvl w:val="2"/>
        <w:rPr>
          <w:rFonts w:ascii="Times New Roman" w:hAnsi="Times New Roman"/>
          <w:b/>
          <w:sz w:val="28"/>
          <w:szCs w:val="28"/>
        </w:rPr>
      </w:pPr>
      <w:bookmarkStart w:id="4" w:name="Par1289"/>
      <w:bookmarkStart w:id="5" w:name="Par1293"/>
      <w:bookmarkEnd w:id="4"/>
      <w:bookmarkEnd w:id="5"/>
      <w:r w:rsidRPr="00572B71">
        <w:rPr>
          <w:rFonts w:ascii="Times New Roman" w:hAnsi="Times New Roman"/>
          <w:b/>
          <w:sz w:val="28"/>
          <w:szCs w:val="28"/>
        </w:rPr>
        <w:t>4. Характеристика основного мероприятия подпрограммы</w:t>
      </w:r>
    </w:p>
    <w:p w:rsidR="00BC2988" w:rsidRPr="00572B71" w:rsidRDefault="00BC2988" w:rsidP="00184A07">
      <w:pPr>
        <w:spacing w:after="0" w:line="240" w:lineRule="auto"/>
        <w:jc w:val="center"/>
        <w:outlineLvl w:val="3"/>
        <w:rPr>
          <w:rFonts w:ascii="Times New Roman" w:hAnsi="Times New Roman"/>
          <w:sz w:val="28"/>
          <w:szCs w:val="28"/>
        </w:rPr>
      </w:pPr>
      <w:r w:rsidRPr="00572B71">
        <w:rPr>
          <w:rFonts w:ascii="Times New Roman" w:hAnsi="Times New Roman"/>
          <w:sz w:val="28"/>
          <w:szCs w:val="28"/>
        </w:rPr>
        <w:t>Основное мероприятие 1</w:t>
      </w:r>
    </w:p>
    <w:p w:rsidR="00C653D4" w:rsidRPr="00572B71" w:rsidRDefault="00C653D4" w:rsidP="00C653D4">
      <w:pPr>
        <w:spacing w:after="0" w:line="240" w:lineRule="auto"/>
        <w:jc w:val="both"/>
        <w:rPr>
          <w:rFonts w:ascii="Times New Roman" w:hAnsi="Times New Roman"/>
          <w:sz w:val="28"/>
          <w:szCs w:val="28"/>
        </w:rPr>
      </w:pPr>
      <w:r w:rsidRPr="00572B71">
        <w:rPr>
          <w:rFonts w:ascii="Times New Roman" w:hAnsi="Times New Roman"/>
          <w:sz w:val="28"/>
          <w:szCs w:val="28"/>
        </w:rPr>
        <w:t xml:space="preserve">«Осуществление отдельных государственных полномочий по отлову и содержанию безнадзорных животных». </w:t>
      </w:r>
    </w:p>
    <w:p w:rsidR="00C653D4" w:rsidRPr="00572B71" w:rsidRDefault="00BC2988" w:rsidP="00C653D4">
      <w:pPr>
        <w:spacing w:after="0" w:line="240" w:lineRule="auto"/>
        <w:jc w:val="both"/>
        <w:rPr>
          <w:rFonts w:ascii="Times New Roman" w:hAnsi="Times New Roman"/>
          <w:sz w:val="28"/>
          <w:szCs w:val="28"/>
        </w:rPr>
      </w:pPr>
      <w:r w:rsidRPr="00572B71">
        <w:rPr>
          <w:rFonts w:ascii="Times New Roman" w:hAnsi="Times New Roman"/>
          <w:sz w:val="28"/>
          <w:szCs w:val="28"/>
        </w:rPr>
        <w:t>Цели мероприятия – создание безопасных условий для жизни и здоровья граждан, путем отлова и содержания безнадзорных животных в</w:t>
      </w:r>
    </w:p>
    <w:p w:rsidR="00BC2988" w:rsidRPr="00572B71" w:rsidRDefault="00BC2988" w:rsidP="00C653D4">
      <w:pPr>
        <w:spacing w:after="0" w:line="240" w:lineRule="auto"/>
        <w:jc w:val="both"/>
        <w:rPr>
          <w:rFonts w:ascii="Times New Roman" w:hAnsi="Times New Roman"/>
          <w:sz w:val="28"/>
          <w:szCs w:val="28"/>
        </w:rPr>
      </w:pPr>
      <w:r w:rsidRPr="00572B71">
        <w:rPr>
          <w:rFonts w:ascii="Times New Roman" w:hAnsi="Times New Roman"/>
          <w:sz w:val="28"/>
          <w:szCs w:val="28"/>
        </w:rPr>
        <w:t>Соль-Илецком городском округе, обеспечение гуманного отношения к безнадзорным животным.</w:t>
      </w:r>
    </w:p>
    <w:p w:rsidR="00BC2988" w:rsidRPr="00572B71" w:rsidRDefault="00BC2988" w:rsidP="004D4178">
      <w:pPr>
        <w:pStyle w:val="aff4"/>
        <w:rPr>
          <w:bCs/>
          <w:lang w:val="ru-RU"/>
        </w:rPr>
      </w:pPr>
      <w:r w:rsidRPr="00572B71">
        <w:rPr>
          <w:bCs/>
          <w:lang w:val="ru-RU"/>
        </w:rPr>
        <w:t>Субвенции предоставляются бюджету городского округа в пределах бюджетных ассигнований, утвержденных законом об областном бюджете на соответствующий финансовый год.</w:t>
      </w:r>
    </w:p>
    <w:p w:rsidR="00BC2988" w:rsidRPr="00572B71" w:rsidRDefault="00BC2988" w:rsidP="004D4178">
      <w:pPr>
        <w:pStyle w:val="aff4"/>
        <w:rPr>
          <w:bCs/>
          <w:lang w:val="ru-RU"/>
        </w:rPr>
      </w:pPr>
      <w:r w:rsidRPr="00572B71">
        <w:rPr>
          <w:bCs/>
          <w:lang w:val="ru-RU"/>
        </w:rPr>
        <w:t>Главным распорядителем субвенций является министерство сельского хозяйства, пищевой и перерабатывающей промышленности Оренбургской области.</w:t>
      </w:r>
    </w:p>
    <w:p w:rsidR="00BC2988" w:rsidRPr="00572B71" w:rsidRDefault="00BC2988" w:rsidP="004D4178">
      <w:pPr>
        <w:pStyle w:val="aff4"/>
        <w:rPr>
          <w:bCs/>
          <w:lang w:val="ru-RU"/>
        </w:rPr>
      </w:pPr>
      <w:r w:rsidRPr="00572B71">
        <w:rPr>
          <w:bCs/>
          <w:lang w:val="ru-RU"/>
        </w:rPr>
        <w:t xml:space="preserve">    Субвенции расходуются на организацию и проведение мероприятий по отлову, умерщвлению и (или) временному содержанию безнадзорных домашних животных в соответствии с нормативами затрат, утвержденными Правительством Оренбургской области, а также на администрирование исполнения отдельных государственных полномочий.</w:t>
      </w:r>
    </w:p>
    <w:p w:rsidR="00BC2988" w:rsidRPr="00572B71" w:rsidRDefault="00BC2988" w:rsidP="004D4178">
      <w:pPr>
        <w:pStyle w:val="a3"/>
        <w:jc w:val="both"/>
        <w:rPr>
          <w:rFonts w:ascii="Times New Roman" w:hAnsi="Times New Roman"/>
          <w:sz w:val="28"/>
          <w:szCs w:val="28"/>
        </w:rPr>
      </w:pPr>
    </w:p>
    <w:p w:rsidR="00BC2988" w:rsidRPr="00572B71" w:rsidRDefault="00BC2988" w:rsidP="00096404">
      <w:pPr>
        <w:pStyle w:val="aff4"/>
        <w:ind w:firstLine="0"/>
        <w:jc w:val="center"/>
        <w:rPr>
          <w:b/>
          <w:lang w:val="ru-RU"/>
        </w:rPr>
      </w:pPr>
      <w:r w:rsidRPr="00572B71">
        <w:rPr>
          <w:b/>
          <w:lang w:val="ru-RU"/>
        </w:rPr>
        <w:t>5. «Информация о ресурсном обеспечении подпрограммы»</w:t>
      </w:r>
    </w:p>
    <w:p w:rsidR="001948FA" w:rsidRPr="00572B71" w:rsidRDefault="001948FA" w:rsidP="004D4178">
      <w:pPr>
        <w:pStyle w:val="a3"/>
        <w:jc w:val="both"/>
        <w:rPr>
          <w:rFonts w:ascii="Times New Roman" w:hAnsi="Times New Roman"/>
          <w:sz w:val="28"/>
          <w:szCs w:val="28"/>
        </w:rPr>
      </w:pPr>
      <w:r w:rsidRPr="00572B71">
        <w:rPr>
          <w:rFonts w:ascii="Times New Roman" w:hAnsi="Times New Roman"/>
          <w:sz w:val="28"/>
          <w:szCs w:val="28"/>
        </w:rPr>
        <w:t>Информация о ресурсном обеспечении подпрограммы с расшифровкой по основным мероприятиям приведена в приложении 3 к Программе.</w:t>
      </w:r>
    </w:p>
    <w:p w:rsidR="00BC2988" w:rsidRPr="00572B71" w:rsidRDefault="00BC2988" w:rsidP="004D4178">
      <w:pPr>
        <w:pStyle w:val="a3"/>
        <w:jc w:val="both"/>
        <w:rPr>
          <w:rFonts w:ascii="Times New Roman" w:hAnsi="Times New Roman"/>
          <w:sz w:val="28"/>
          <w:szCs w:val="28"/>
        </w:rPr>
      </w:pPr>
    </w:p>
    <w:p w:rsidR="00BC2988" w:rsidRPr="00572B71" w:rsidRDefault="00BC2988" w:rsidP="004D4178">
      <w:pPr>
        <w:pStyle w:val="a3"/>
        <w:jc w:val="both"/>
        <w:rPr>
          <w:rFonts w:ascii="Times New Roman" w:hAnsi="Times New Roman"/>
          <w:sz w:val="28"/>
          <w:szCs w:val="28"/>
        </w:rPr>
      </w:pPr>
    </w:p>
    <w:p w:rsidR="00BC2988" w:rsidRPr="00572B71" w:rsidRDefault="00BC2988" w:rsidP="00096404">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ПАСПОРТ</w:t>
      </w:r>
    </w:p>
    <w:p w:rsidR="00BC2988" w:rsidRPr="00572B71" w:rsidRDefault="00BC2988" w:rsidP="00096404">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подпрограммы</w:t>
      </w:r>
    </w:p>
    <w:p w:rsidR="00BC2988" w:rsidRPr="00572B71" w:rsidRDefault="00BC2988" w:rsidP="00096404">
      <w:pPr>
        <w:widowControl w:val="0"/>
        <w:spacing w:after="0" w:line="240" w:lineRule="auto"/>
        <w:jc w:val="center"/>
        <w:rPr>
          <w:rFonts w:ascii="Times New Roman" w:hAnsi="Times New Roman"/>
          <w:b/>
          <w:bCs/>
          <w:sz w:val="28"/>
          <w:szCs w:val="28"/>
        </w:rPr>
      </w:pPr>
      <w:r w:rsidRPr="00572B71">
        <w:rPr>
          <w:rFonts w:ascii="Times New Roman" w:hAnsi="Times New Roman"/>
          <w:b/>
          <w:sz w:val="28"/>
          <w:szCs w:val="28"/>
        </w:rPr>
        <w:t xml:space="preserve">«Устойчивое развитие сельских территорий на 2016 - 2017 годы и на </w:t>
      </w:r>
      <w:r w:rsidRPr="00572B71">
        <w:rPr>
          <w:rFonts w:ascii="Times New Roman" w:hAnsi="Times New Roman"/>
          <w:b/>
          <w:sz w:val="28"/>
          <w:szCs w:val="28"/>
        </w:rPr>
        <w:lastRenderedPageBreak/>
        <w:t>период до 2020 года</w:t>
      </w:r>
      <w:r w:rsidRPr="00572B71">
        <w:rPr>
          <w:rFonts w:ascii="Times New Roman" w:hAnsi="Times New Roman"/>
          <w:b/>
          <w:bCs/>
          <w:sz w:val="28"/>
          <w:szCs w:val="28"/>
        </w:rPr>
        <w:t>»</w:t>
      </w:r>
    </w:p>
    <w:p w:rsidR="00BC2988" w:rsidRPr="00572B71" w:rsidRDefault="00BC2988" w:rsidP="00096404">
      <w:pPr>
        <w:widowControl w:val="0"/>
        <w:spacing w:after="0" w:line="240" w:lineRule="auto"/>
        <w:jc w:val="center"/>
        <w:rPr>
          <w:rFonts w:ascii="Times New Roman" w:hAnsi="Times New Roman"/>
          <w:sz w:val="28"/>
          <w:szCs w:val="28"/>
        </w:rPr>
      </w:pPr>
      <w:r w:rsidRPr="00572B71">
        <w:rPr>
          <w:rFonts w:ascii="Times New Roman" w:hAnsi="Times New Roman"/>
          <w:sz w:val="28"/>
          <w:szCs w:val="28"/>
        </w:rPr>
        <w:t>(наименование подпрограммы)</w:t>
      </w:r>
    </w:p>
    <w:p w:rsidR="00BC2988" w:rsidRPr="00572B71" w:rsidRDefault="00BC2988" w:rsidP="00096404">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8"/>
        <w:gridCol w:w="5942"/>
      </w:tblGrid>
      <w:tr w:rsidR="00BC2988" w:rsidRPr="00572B71" w:rsidTr="005B1311">
        <w:tc>
          <w:tcPr>
            <w:tcW w:w="362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ОтветственныйисполнительПодпрограммы</w:t>
            </w:r>
          </w:p>
        </w:tc>
        <w:tc>
          <w:tcPr>
            <w:tcW w:w="5942" w:type="dxa"/>
          </w:tcPr>
          <w:p w:rsidR="00BC2988" w:rsidRPr="00572B71" w:rsidRDefault="00BC2988" w:rsidP="004D4178">
            <w:pPr>
              <w:pStyle w:val="aff4"/>
              <w:ind w:firstLine="0"/>
              <w:rPr>
                <w:lang w:val="ru-RU"/>
              </w:rPr>
            </w:pPr>
            <w:r w:rsidRPr="00572B71">
              <w:rPr>
                <w:lang w:val="ru-RU"/>
              </w:rPr>
              <w:t xml:space="preserve"> Управление сельского хозяйства   Соль-Илецкого городского округа    </w:t>
            </w:r>
          </w:p>
          <w:p w:rsidR="00BC2988" w:rsidRPr="00572B71" w:rsidRDefault="00BC2988" w:rsidP="004D4178">
            <w:pPr>
              <w:pStyle w:val="ConsPlusNormal"/>
              <w:ind w:firstLine="0"/>
              <w:jc w:val="both"/>
              <w:rPr>
                <w:rFonts w:ascii="Times New Roman" w:hAnsi="Times New Roman" w:cs="Times New Roman"/>
                <w:sz w:val="28"/>
                <w:szCs w:val="28"/>
                <w:lang w:val="ru-RU"/>
              </w:rPr>
            </w:pPr>
          </w:p>
        </w:tc>
      </w:tr>
      <w:tr w:rsidR="00BC2988" w:rsidRPr="00572B71" w:rsidTr="005B1311">
        <w:tc>
          <w:tcPr>
            <w:tcW w:w="362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УчастникиПодпрограммы</w:t>
            </w:r>
          </w:p>
        </w:tc>
        <w:tc>
          <w:tcPr>
            <w:tcW w:w="5942"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Соль-Илецкий городской округ</w:t>
            </w:r>
          </w:p>
        </w:tc>
      </w:tr>
      <w:tr w:rsidR="00BC2988" w:rsidRPr="00572B71" w:rsidTr="005B1311">
        <w:tc>
          <w:tcPr>
            <w:tcW w:w="362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ЦельПодпрограммы</w:t>
            </w:r>
          </w:p>
        </w:tc>
        <w:tc>
          <w:tcPr>
            <w:tcW w:w="5942" w:type="dxa"/>
          </w:tcPr>
          <w:p w:rsidR="00BC2988" w:rsidRPr="00572B71" w:rsidRDefault="00BC2988" w:rsidP="004D4178">
            <w:pPr>
              <w:pStyle w:val="ConsPlusNonformat"/>
              <w:ind w:firstLine="0"/>
              <w:jc w:val="both"/>
              <w:rPr>
                <w:rFonts w:ascii="Times New Roman" w:hAnsi="Times New Roman" w:cs="Times New Roman"/>
                <w:sz w:val="28"/>
                <w:szCs w:val="28"/>
                <w:lang w:val="ru-RU"/>
              </w:rPr>
            </w:pPr>
            <w:r w:rsidRPr="00572B71">
              <w:rPr>
                <w:rFonts w:ascii="Times New Roman" w:hAnsi="Times New Roman"/>
                <w:sz w:val="28"/>
                <w:szCs w:val="28"/>
                <w:lang w:val="ru-RU"/>
              </w:rPr>
              <w:t>создание комфортных условий жизнедеятельности в  сельской местности</w:t>
            </w:r>
          </w:p>
        </w:tc>
      </w:tr>
      <w:tr w:rsidR="00BC2988" w:rsidRPr="00572B71" w:rsidTr="005B1311">
        <w:tc>
          <w:tcPr>
            <w:tcW w:w="362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ЗадачиПодпрограммы</w:t>
            </w:r>
          </w:p>
        </w:tc>
        <w:tc>
          <w:tcPr>
            <w:tcW w:w="5942" w:type="dxa"/>
          </w:tcPr>
          <w:p w:rsidR="00BC2988" w:rsidRPr="00572B71" w:rsidRDefault="00A174AA" w:rsidP="004D4178">
            <w:pPr>
              <w:pStyle w:val="a3"/>
              <w:jc w:val="both"/>
              <w:rPr>
                <w:rFonts w:ascii="Times New Roman" w:hAnsi="Times New Roman"/>
                <w:sz w:val="28"/>
                <w:szCs w:val="28"/>
              </w:rPr>
            </w:pPr>
            <w:r w:rsidRPr="00572B71">
              <w:rPr>
                <w:rFonts w:ascii="Times New Roman" w:hAnsi="Times New Roman"/>
                <w:sz w:val="28"/>
                <w:szCs w:val="28"/>
              </w:rPr>
              <w:t xml:space="preserve">- </w:t>
            </w:r>
            <w:r w:rsidR="00BC2988" w:rsidRPr="00572B71">
              <w:rPr>
                <w:rFonts w:ascii="Times New Roman" w:hAnsi="Times New Roman"/>
                <w:sz w:val="28"/>
                <w:szCs w:val="28"/>
              </w:rPr>
              <w:t>повышение уровня социально-инженерного обустройства села;</w:t>
            </w:r>
          </w:p>
          <w:p w:rsidR="00BC2988" w:rsidRPr="00572B71" w:rsidRDefault="00A174AA" w:rsidP="004D4178">
            <w:pPr>
              <w:pStyle w:val="ConsPlusNonformat"/>
              <w:ind w:firstLine="0"/>
              <w:jc w:val="both"/>
              <w:rPr>
                <w:rFonts w:ascii="Times New Roman" w:hAnsi="Times New Roman" w:cs="Times New Roman"/>
                <w:sz w:val="28"/>
                <w:szCs w:val="28"/>
                <w:lang w:val="ru-RU"/>
              </w:rPr>
            </w:pPr>
            <w:r w:rsidRPr="00572B71">
              <w:rPr>
                <w:rFonts w:ascii="Times New Roman" w:hAnsi="Times New Roman"/>
                <w:sz w:val="28"/>
                <w:szCs w:val="28"/>
                <w:lang w:val="ru-RU"/>
              </w:rPr>
              <w:t xml:space="preserve">- </w:t>
            </w:r>
            <w:r w:rsidR="00BC2988" w:rsidRPr="00572B71">
              <w:rPr>
                <w:rFonts w:ascii="Times New Roman" w:hAnsi="Times New Roman"/>
                <w:sz w:val="28"/>
                <w:szCs w:val="28"/>
                <w:lang w:val="ru-RU"/>
              </w:rPr>
              <w:t>удовлетворение в потребности сельского населения питьевой водой</w:t>
            </w:r>
          </w:p>
        </w:tc>
      </w:tr>
      <w:tr w:rsidR="00BC2988" w:rsidRPr="00572B71" w:rsidTr="005B1311">
        <w:trPr>
          <w:trHeight w:val="689"/>
        </w:trPr>
        <w:tc>
          <w:tcPr>
            <w:tcW w:w="362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Показатели(индикаторы)</w:t>
            </w:r>
            <w:r w:rsidRPr="00572B71">
              <w:rPr>
                <w:rFonts w:ascii="Times New Roman" w:hAnsi="Times New Roman" w:cs="Times New Roman"/>
                <w:sz w:val="28"/>
                <w:szCs w:val="28"/>
                <w:lang w:val="ru-RU"/>
              </w:rPr>
              <w:t xml:space="preserve"> п</w:t>
            </w:r>
            <w:r w:rsidRPr="00572B71">
              <w:rPr>
                <w:rFonts w:ascii="Times New Roman" w:hAnsi="Times New Roman" w:cs="Times New Roman"/>
                <w:sz w:val="28"/>
                <w:szCs w:val="28"/>
              </w:rPr>
              <w:t>одпрограммы</w:t>
            </w:r>
          </w:p>
        </w:tc>
        <w:tc>
          <w:tcPr>
            <w:tcW w:w="5942"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уровень газификации домов (квартир);</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обеспеченность сельского населения водой».</w:t>
            </w:r>
          </w:p>
        </w:tc>
      </w:tr>
      <w:tr w:rsidR="00BC2988" w:rsidRPr="00572B71" w:rsidTr="005B1311">
        <w:tc>
          <w:tcPr>
            <w:tcW w:w="362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Сроки и этапы реализации Подпрограммы</w:t>
            </w:r>
          </w:p>
        </w:tc>
        <w:tc>
          <w:tcPr>
            <w:tcW w:w="5942" w:type="dxa"/>
          </w:tcPr>
          <w:p w:rsidR="00BC2988" w:rsidRPr="00572B71" w:rsidRDefault="00BC2988" w:rsidP="004D4178">
            <w:pPr>
              <w:spacing w:after="0" w:line="240" w:lineRule="auto"/>
              <w:ind w:firstLine="360"/>
              <w:jc w:val="both"/>
              <w:rPr>
                <w:rFonts w:ascii="Times New Roman" w:hAnsi="Times New Roman"/>
                <w:sz w:val="28"/>
                <w:szCs w:val="28"/>
                <w:lang w:eastAsia="en-US"/>
              </w:rPr>
            </w:pPr>
            <w:r w:rsidRPr="00572B71">
              <w:rPr>
                <w:rFonts w:ascii="Times New Roman" w:hAnsi="Times New Roman"/>
                <w:sz w:val="28"/>
                <w:szCs w:val="28"/>
                <w:lang w:eastAsia="en-US"/>
              </w:rPr>
              <w:t>2016-2020 годы</w:t>
            </w:r>
          </w:p>
          <w:p w:rsidR="00BC2988" w:rsidRPr="00572B71" w:rsidRDefault="00BC2988" w:rsidP="004D4178">
            <w:pPr>
              <w:pStyle w:val="ConsPlusNormal"/>
              <w:ind w:firstLine="0"/>
              <w:jc w:val="both"/>
              <w:rPr>
                <w:rFonts w:ascii="Times New Roman" w:hAnsi="Times New Roman" w:cs="Times New Roman"/>
                <w:sz w:val="28"/>
                <w:szCs w:val="28"/>
                <w:lang w:val="ru-RU"/>
              </w:rPr>
            </w:pPr>
          </w:p>
        </w:tc>
      </w:tr>
      <w:tr w:rsidR="00BC2988" w:rsidRPr="00572B71" w:rsidTr="005B1311">
        <w:tc>
          <w:tcPr>
            <w:tcW w:w="362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ОбъемыбюджетныхассигнованийПодпрограммы</w:t>
            </w:r>
          </w:p>
        </w:tc>
        <w:tc>
          <w:tcPr>
            <w:tcW w:w="5942" w:type="dxa"/>
          </w:tcPr>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Общий объём финансирования  составит – 210000 тыс. руб., в том числе по годам:</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2016 год – </w:t>
            </w:r>
            <w:r w:rsidR="00CC66B0" w:rsidRPr="00572B71">
              <w:rPr>
                <w:rFonts w:ascii="Times New Roman" w:hAnsi="Times New Roman"/>
                <w:sz w:val="28"/>
                <w:szCs w:val="28"/>
                <w:lang w:val="ru-RU"/>
              </w:rPr>
              <w:t>500,0</w:t>
            </w:r>
            <w:r w:rsidRPr="00572B71">
              <w:rPr>
                <w:rFonts w:ascii="Times New Roman" w:hAnsi="Times New Roman"/>
                <w:sz w:val="28"/>
                <w:szCs w:val="28"/>
                <w:lang w:val="ru-RU"/>
              </w:rPr>
              <w:t xml:space="preserve"> 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2017 год – </w:t>
            </w:r>
            <w:r w:rsidR="00CC66B0" w:rsidRPr="00572B71">
              <w:rPr>
                <w:rFonts w:ascii="Times New Roman" w:hAnsi="Times New Roman"/>
                <w:sz w:val="28"/>
                <w:szCs w:val="28"/>
                <w:lang w:val="ru-RU"/>
              </w:rPr>
              <w:t>51637,5</w:t>
            </w:r>
            <w:r w:rsidRPr="00572B71">
              <w:rPr>
                <w:rFonts w:ascii="Times New Roman" w:hAnsi="Times New Roman"/>
                <w:sz w:val="28"/>
                <w:szCs w:val="28"/>
                <w:lang w:val="ru-RU"/>
              </w:rPr>
              <w:t xml:space="preserve"> 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2018 год – </w:t>
            </w:r>
            <w:r w:rsidR="00CC66B0" w:rsidRPr="00572B71">
              <w:rPr>
                <w:rFonts w:ascii="Times New Roman" w:hAnsi="Times New Roman"/>
                <w:sz w:val="28"/>
                <w:szCs w:val="28"/>
                <w:lang w:val="ru-RU"/>
              </w:rPr>
              <w:t xml:space="preserve">51637,5 </w:t>
            </w:r>
            <w:r w:rsidRPr="00572B71">
              <w:rPr>
                <w:rFonts w:ascii="Times New Roman" w:hAnsi="Times New Roman"/>
                <w:sz w:val="28"/>
                <w:szCs w:val="28"/>
                <w:lang w:val="ru-RU"/>
              </w:rPr>
              <w:t>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2019 год – </w:t>
            </w:r>
            <w:r w:rsidR="00CC66B0" w:rsidRPr="00572B71">
              <w:rPr>
                <w:rFonts w:ascii="Times New Roman" w:hAnsi="Times New Roman"/>
                <w:sz w:val="28"/>
                <w:szCs w:val="28"/>
                <w:lang w:val="ru-RU"/>
              </w:rPr>
              <w:t xml:space="preserve">51637,5 </w:t>
            </w:r>
            <w:r w:rsidRPr="00572B71">
              <w:rPr>
                <w:rFonts w:ascii="Times New Roman" w:hAnsi="Times New Roman"/>
                <w:sz w:val="28"/>
                <w:szCs w:val="28"/>
                <w:lang w:val="ru-RU"/>
              </w:rPr>
              <w:t>тыс. руб.</w:t>
            </w:r>
          </w:p>
          <w:p w:rsidR="00BC2988" w:rsidRPr="00572B71" w:rsidRDefault="00BC2988" w:rsidP="004D4178">
            <w:pPr>
              <w:pStyle w:val="ConsPlusNormal"/>
              <w:ind w:firstLine="0"/>
              <w:jc w:val="both"/>
              <w:rPr>
                <w:rFonts w:ascii="Times New Roman" w:hAnsi="Times New Roman"/>
                <w:sz w:val="28"/>
                <w:szCs w:val="28"/>
                <w:lang w:val="ru-RU"/>
              </w:rPr>
            </w:pPr>
            <w:r w:rsidRPr="00572B71">
              <w:rPr>
                <w:rFonts w:ascii="Times New Roman" w:hAnsi="Times New Roman"/>
                <w:sz w:val="28"/>
                <w:szCs w:val="28"/>
                <w:lang w:val="ru-RU"/>
              </w:rPr>
              <w:t xml:space="preserve">2020 год -  </w:t>
            </w:r>
            <w:r w:rsidR="00CC66B0" w:rsidRPr="00572B71">
              <w:rPr>
                <w:rFonts w:ascii="Times New Roman" w:hAnsi="Times New Roman"/>
                <w:sz w:val="28"/>
                <w:szCs w:val="28"/>
                <w:lang w:val="ru-RU"/>
              </w:rPr>
              <w:t>54587,5</w:t>
            </w:r>
            <w:r w:rsidRPr="00572B71">
              <w:rPr>
                <w:rFonts w:ascii="Times New Roman" w:hAnsi="Times New Roman"/>
                <w:sz w:val="28"/>
                <w:szCs w:val="28"/>
                <w:lang w:val="ru-RU"/>
              </w:rPr>
              <w:t xml:space="preserve"> 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федеральный бюджет  - 41600,0 тыс. руб. в том числе по годам:  </w:t>
            </w:r>
          </w:p>
          <w:tbl>
            <w:tblPr>
              <w:tblW w:w="6128" w:type="dxa"/>
              <w:tblLayout w:type="fixed"/>
              <w:tblLook w:val="00A0"/>
            </w:tblPr>
            <w:tblGrid>
              <w:gridCol w:w="2068"/>
              <w:gridCol w:w="420"/>
              <w:gridCol w:w="1820"/>
              <w:gridCol w:w="1820"/>
            </w:tblGrid>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2016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CC66B0" w:rsidP="004D4178">
                  <w:pPr>
                    <w:pStyle w:val="a3"/>
                    <w:jc w:val="both"/>
                    <w:rPr>
                      <w:rFonts w:ascii="Times New Roman" w:hAnsi="Times New Roman"/>
                      <w:sz w:val="28"/>
                      <w:szCs w:val="28"/>
                    </w:rPr>
                  </w:pPr>
                  <w:r w:rsidRPr="00572B71">
                    <w:rPr>
                      <w:rFonts w:ascii="Times New Roman" w:hAnsi="Times New Roman"/>
                      <w:sz w:val="28"/>
                      <w:szCs w:val="28"/>
                    </w:rPr>
                    <w:t>0</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2017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9737,5</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2018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9737,5</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2019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9737,5</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2020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CC66B0" w:rsidP="004D4178">
                  <w:pPr>
                    <w:pStyle w:val="a3"/>
                    <w:jc w:val="both"/>
                    <w:rPr>
                      <w:rFonts w:ascii="Times New Roman" w:hAnsi="Times New Roman"/>
                      <w:sz w:val="28"/>
                      <w:szCs w:val="28"/>
                    </w:rPr>
                  </w:pPr>
                  <w:r w:rsidRPr="00572B71">
                    <w:rPr>
                      <w:rFonts w:ascii="Times New Roman" w:hAnsi="Times New Roman"/>
                      <w:sz w:val="28"/>
                      <w:szCs w:val="28"/>
                    </w:rPr>
                    <w:t>12387,5</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bl>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областной бюджет – 153920,0 тыс. руб. в том числе по годам:  </w:t>
            </w:r>
          </w:p>
          <w:tbl>
            <w:tblPr>
              <w:tblW w:w="6128" w:type="dxa"/>
              <w:tblLayout w:type="fixed"/>
              <w:tblLook w:val="00A0"/>
            </w:tblPr>
            <w:tblGrid>
              <w:gridCol w:w="2068"/>
              <w:gridCol w:w="420"/>
              <w:gridCol w:w="1820"/>
              <w:gridCol w:w="1820"/>
            </w:tblGrid>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2016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CC66B0" w:rsidP="004D4178">
                  <w:pPr>
                    <w:pStyle w:val="a3"/>
                    <w:jc w:val="both"/>
                    <w:rPr>
                      <w:rFonts w:ascii="Times New Roman" w:hAnsi="Times New Roman"/>
                      <w:sz w:val="28"/>
                      <w:szCs w:val="28"/>
                    </w:rPr>
                  </w:pPr>
                  <w:r w:rsidRPr="00572B71">
                    <w:rPr>
                      <w:rFonts w:ascii="Times New Roman" w:hAnsi="Times New Roman"/>
                      <w:sz w:val="28"/>
                      <w:szCs w:val="28"/>
                    </w:rPr>
                    <w:t>0</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2017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vAlign w:val="bottom"/>
                </w:tcPr>
                <w:p w:rsidR="00BC2988" w:rsidRPr="00572B71" w:rsidRDefault="00CC66B0" w:rsidP="004D4178">
                  <w:pPr>
                    <w:pStyle w:val="a3"/>
                    <w:jc w:val="both"/>
                    <w:rPr>
                      <w:rFonts w:ascii="Times New Roman" w:hAnsi="Times New Roman"/>
                      <w:sz w:val="28"/>
                      <w:szCs w:val="28"/>
                    </w:rPr>
                  </w:pPr>
                  <w:r w:rsidRPr="00572B71">
                    <w:rPr>
                      <w:rFonts w:ascii="Times New Roman" w:hAnsi="Times New Roman"/>
                      <w:sz w:val="28"/>
                      <w:szCs w:val="28"/>
                    </w:rPr>
                    <w:t>38480,0</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2018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CC66B0" w:rsidP="004D4178">
                  <w:pPr>
                    <w:spacing w:after="0" w:line="240" w:lineRule="auto"/>
                    <w:jc w:val="both"/>
                  </w:pPr>
                  <w:r w:rsidRPr="00572B71">
                    <w:rPr>
                      <w:rFonts w:ascii="Times New Roman" w:hAnsi="Times New Roman"/>
                      <w:sz w:val="28"/>
                      <w:szCs w:val="28"/>
                    </w:rPr>
                    <w:t>38480,0</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2019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CC66B0" w:rsidP="004D4178">
                  <w:pPr>
                    <w:spacing w:after="0" w:line="240" w:lineRule="auto"/>
                    <w:jc w:val="both"/>
                  </w:pPr>
                  <w:r w:rsidRPr="00572B71">
                    <w:rPr>
                      <w:rFonts w:ascii="Times New Roman" w:hAnsi="Times New Roman"/>
                      <w:sz w:val="28"/>
                      <w:szCs w:val="28"/>
                    </w:rPr>
                    <w:t>38480,0</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r w:rsidR="00BC2988" w:rsidRPr="00572B71" w:rsidTr="005B1311">
              <w:trPr>
                <w:trHeight w:val="300"/>
              </w:trPr>
              <w:tc>
                <w:tcPr>
                  <w:tcW w:w="2068" w:type="dxa"/>
                  <w:tcBorders>
                    <w:top w:val="nil"/>
                    <w:left w:val="nil"/>
                    <w:bottom w:val="nil"/>
                    <w:right w:val="nil"/>
                  </w:tcBorders>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2020 год</w:t>
                  </w:r>
                </w:p>
              </w:tc>
              <w:tc>
                <w:tcPr>
                  <w:tcW w:w="4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820" w:type="dxa"/>
                  <w:tcBorders>
                    <w:top w:val="nil"/>
                    <w:left w:val="nil"/>
                    <w:bottom w:val="nil"/>
                    <w:right w:val="nil"/>
                  </w:tcBorders>
                  <w:noWrap/>
                </w:tcPr>
                <w:p w:rsidR="00BC2988" w:rsidRPr="00572B71" w:rsidRDefault="00CC66B0" w:rsidP="004D4178">
                  <w:pPr>
                    <w:spacing w:after="0" w:line="240" w:lineRule="auto"/>
                    <w:jc w:val="both"/>
                  </w:pPr>
                  <w:r w:rsidRPr="00572B71">
                    <w:rPr>
                      <w:rFonts w:ascii="Times New Roman" w:hAnsi="Times New Roman"/>
                      <w:sz w:val="28"/>
                      <w:szCs w:val="28"/>
                    </w:rPr>
                    <w:t>38480,0</w:t>
                  </w:r>
                </w:p>
              </w:tc>
              <w:tc>
                <w:tcPr>
                  <w:tcW w:w="1820" w:type="dxa"/>
                  <w:tcBorders>
                    <w:top w:val="nil"/>
                    <w:left w:val="nil"/>
                    <w:bottom w:val="nil"/>
                    <w:right w:val="nil"/>
                  </w:tcBorders>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рублей.</w:t>
                  </w:r>
                </w:p>
              </w:tc>
            </w:tr>
          </w:tbl>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 xml:space="preserve">Объем финансирования мероприятий </w:t>
            </w:r>
            <w:r w:rsidRPr="00572B71">
              <w:rPr>
                <w:rFonts w:ascii="Times New Roman" w:hAnsi="Times New Roman"/>
                <w:sz w:val="28"/>
                <w:szCs w:val="28"/>
                <w:lang w:eastAsia="en-US"/>
              </w:rPr>
              <w:lastRenderedPageBreak/>
              <w:t>Программы за счет средств бюджета Соль-Илецк</w:t>
            </w:r>
            <w:r w:rsidR="0003679D" w:rsidRPr="00572B71">
              <w:rPr>
                <w:rFonts w:ascii="Times New Roman" w:hAnsi="Times New Roman"/>
                <w:sz w:val="28"/>
                <w:szCs w:val="28"/>
                <w:lang w:eastAsia="en-US"/>
              </w:rPr>
              <w:t>ого</w:t>
            </w:r>
            <w:r w:rsidRPr="00572B71">
              <w:rPr>
                <w:rFonts w:ascii="Times New Roman" w:hAnsi="Times New Roman"/>
                <w:sz w:val="28"/>
                <w:szCs w:val="28"/>
                <w:lang w:eastAsia="en-US"/>
              </w:rPr>
              <w:t xml:space="preserve"> городско</w:t>
            </w:r>
            <w:r w:rsidR="0003679D" w:rsidRPr="00572B71">
              <w:rPr>
                <w:rFonts w:ascii="Times New Roman" w:hAnsi="Times New Roman"/>
                <w:sz w:val="28"/>
                <w:szCs w:val="28"/>
                <w:lang w:eastAsia="en-US"/>
              </w:rPr>
              <w:t xml:space="preserve">го </w:t>
            </w:r>
            <w:r w:rsidRPr="00572B71">
              <w:rPr>
                <w:rFonts w:ascii="Times New Roman" w:hAnsi="Times New Roman"/>
                <w:sz w:val="28"/>
                <w:szCs w:val="28"/>
                <w:lang w:eastAsia="en-US"/>
              </w:rPr>
              <w:t>округ</w:t>
            </w:r>
            <w:r w:rsidR="0003679D" w:rsidRPr="00572B71">
              <w:rPr>
                <w:rFonts w:ascii="Times New Roman" w:hAnsi="Times New Roman"/>
                <w:sz w:val="28"/>
                <w:szCs w:val="28"/>
                <w:lang w:eastAsia="en-US"/>
              </w:rPr>
              <w:t>а</w:t>
            </w:r>
            <w:r w:rsidRPr="00572B71">
              <w:rPr>
                <w:rFonts w:ascii="Times New Roman" w:hAnsi="Times New Roman"/>
                <w:sz w:val="28"/>
                <w:szCs w:val="28"/>
                <w:lang w:eastAsia="en-US"/>
              </w:rPr>
              <w:t xml:space="preserve"> составит 14480,0 тыс. рублей, в том числе по годам:</w:t>
            </w:r>
          </w:p>
          <w:tbl>
            <w:tblPr>
              <w:tblW w:w="4800" w:type="dxa"/>
              <w:tblLayout w:type="fixed"/>
              <w:tblLook w:val="00A0"/>
            </w:tblPr>
            <w:tblGrid>
              <w:gridCol w:w="1427"/>
              <w:gridCol w:w="271"/>
              <w:gridCol w:w="408"/>
              <w:gridCol w:w="1131"/>
              <w:gridCol w:w="1563"/>
            </w:tblGrid>
            <w:tr w:rsidR="00BC2988" w:rsidRPr="00572B71" w:rsidTr="005B1311">
              <w:trPr>
                <w:trHeight w:val="292"/>
              </w:trPr>
              <w:tc>
                <w:tcPr>
                  <w:tcW w:w="1698" w:type="dxa"/>
                  <w:gridSpan w:val="2"/>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2016 год</w:t>
                  </w:r>
                </w:p>
              </w:tc>
              <w:tc>
                <w:tcPr>
                  <w:tcW w:w="4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131" w:type="dxa"/>
                  <w:noWrap/>
                </w:tcPr>
                <w:p w:rsidR="00BC2988" w:rsidRPr="00572B71" w:rsidRDefault="00CC66B0" w:rsidP="004D4178">
                  <w:pPr>
                    <w:pStyle w:val="a3"/>
                    <w:jc w:val="both"/>
                    <w:rPr>
                      <w:rFonts w:ascii="Times New Roman" w:hAnsi="Times New Roman"/>
                      <w:sz w:val="28"/>
                      <w:szCs w:val="28"/>
                    </w:rPr>
                  </w:pPr>
                  <w:r w:rsidRPr="00572B71">
                    <w:rPr>
                      <w:rFonts w:ascii="Times New Roman" w:hAnsi="Times New Roman"/>
                      <w:sz w:val="28"/>
                      <w:szCs w:val="28"/>
                    </w:rPr>
                    <w:t>500,0</w:t>
                  </w:r>
                </w:p>
              </w:tc>
              <w:tc>
                <w:tcPr>
                  <w:tcW w:w="1563"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BC2988" w:rsidRPr="00572B71" w:rsidTr="005B1311">
              <w:trPr>
                <w:trHeight w:val="292"/>
              </w:trPr>
              <w:tc>
                <w:tcPr>
                  <w:tcW w:w="1698" w:type="dxa"/>
                  <w:gridSpan w:val="2"/>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2017 год</w:t>
                  </w:r>
                </w:p>
              </w:tc>
              <w:tc>
                <w:tcPr>
                  <w:tcW w:w="4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131" w:type="dxa"/>
                  <w:noWrap/>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3420,0</w:t>
                  </w:r>
                </w:p>
              </w:tc>
              <w:tc>
                <w:tcPr>
                  <w:tcW w:w="1563"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BC2988" w:rsidRPr="00572B71" w:rsidTr="005B1311">
              <w:trPr>
                <w:trHeight w:val="292"/>
              </w:trPr>
              <w:tc>
                <w:tcPr>
                  <w:tcW w:w="1698" w:type="dxa"/>
                  <w:gridSpan w:val="2"/>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2018 год</w:t>
                  </w:r>
                </w:p>
              </w:tc>
              <w:tc>
                <w:tcPr>
                  <w:tcW w:w="4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131" w:type="dxa"/>
                  <w:noWrap/>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3420,0</w:t>
                  </w:r>
                </w:p>
              </w:tc>
              <w:tc>
                <w:tcPr>
                  <w:tcW w:w="1563"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BC2988" w:rsidRPr="00572B71" w:rsidTr="005B1311">
              <w:trPr>
                <w:trHeight w:val="292"/>
              </w:trPr>
              <w:tc>
                <w:tcPr>
                  <w:tcW w:w="1698" w:type="dxa"/>
                  <w:gridSpan w:val="2"/>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2019 год</w:t>
                  </w:r>
                </w:p>
              </w:tc>
              <w:tc>
                <w:tcPr>
                  <w:tcW w:w="4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131" w:type="dxa"/>
                  <w:noWrap/>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3420,0</w:t>
                  </w:r>
                </w:p>
              </w:tc>
              <w:tc>
                <w:tcPr>
                  <w:tcW w:w="1563"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BC2988" w:rsidRPr="00572B71" w:rsidTr="005B1311">
              <w:trPr>
                <w:trHeight w:val="315"/>
              </w:trPr>
              <w:tc>
                <w:tcPr>
                  <w:tcW w:w="1427" w:type="dxa"/>
                  <w:noWrap/>
                  <w:vAlign w:val="bottom"/>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2020 год</w:t>
                  </w:r>
                </w:p>
              </w:tc>
              <w:tc>
                <w:tcPr>
                  <w:tcW w:w="271" w:type="dxa"/>
                  <w:vAlign w:val="bottom"/>
                </w:tcPr>
                <w:p w:rsidR="00BC2988" w:rsidRPr="00572B71" w:rsidRDefault="00BC2988" w:rsidP="004D4178">
                  <w:pPr>
                    <w:pStyle w:val="a3"/>
                    <w:jc w:val="both"/>
                    <w:rPr>
                      <w:rFonts w:ascii="Times New Roman" w:hAnsi="Times New Roman"/>
                      <w:sz w:val="28"/>
                      <w:szCs w:val="28"/>
                    </w:rPr>
                  </w:pPr>
                </w:p>
              </w:tc>
              <w:tc>
                <w:tcPr>
                  <w:tcW w:w="408"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w:t>
                  </w:r>
                </w:p>
              </w:tc>
              <w:tc>
                <w:tcPr>
                  <w:tcW w:w="1131" w:type="dxa"/>
                  <w:noWrap/>
                </w:tcPr>
                <w:p w:rsidR="00BC2988" w:rsidRPr="00572B71" w:rsidRDefault="00CC66B0" w:rsidP="004D4178">
                  <w:pPr>
                    <w:pStyle w:val="a3"/>
                    <w:jc w:val="both"/>
                    <w:rPr>
                      <w:rFonts w:ascii="Times New Roman" w:hAnsi="Times New Roman"/>
                      <w:sz w:val="28"/>
                      <w:szCs w:val="28"/>
                    </w:rPr>
                  </w:pPr>
                  <w:r w:rsidRPr="00572B71">
                    <w:rPr>
                      <w:rFonts w:ascii="Times New Roman" w:hAnsi="Times New Roman"/>
                      <w:sz w:val="28"/>
                      <w:szCs w:val="28"/>
                    </w:rPr>
                    <w:t>3720,0</w:t>
                  </w:r>
                </w:p>
              </w:tc>
              <w:tc>
                <w:tcPr>
                  <w:tcW w:w="1563" w:type="dxa"/>
                </w:tcPr>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тыс. руб.</w:t>
                  </w:r>
                </w:p>
              </w:tc>
            </w:tr>
            <w:tr w:rsidR="00BC2988" w:rsidRPr="00572B71" w:rsidTr="005B1311">
              <w:trPr>
                <w:trHeight w:val="226"/>
              </w:trPr>
              <w:tc>
                <w:tcPr>
                  <w:tcW w:w="1698" w:type="dxa"/>
                  <w:gridSpan w:val="2"/>
                  <w:noWrap/>
                  <w:vAlign w:val="bottom"/>
                </w:tcPr>
                <w:p w:rsidR="00BC2988" w:rsidRPr="00572B71" w:rsidRDefault="00BC2988" w:rsidP="004D4178">
                  <w:pPr>
                    <w:pStyle w:val="a3"/>
                    <w:jc w:val="both"/>
                    <w:rPr>
                      <w:rFonts w:ascii="Times New Roman" w:hAnsi="Times New Roman"/>
                      <w:sz w:val="28"/>
                      <w:szCs w:val="28"/>
                    </w:rPr>
                  </w:pPr>
                </w:p>
              </w:tc>
              <w:tc>
                <w:tcPr>
                  <w:tcW w:w="408" w:type="dxa"/>
                </w:tcPr>
                <w:p w:rsidR="00BC2988" w:rsidRPr="00572B71" w:rsidRDefault="00BC2988" w:rsidP="004D4178">
                  <w:pPr>
                    <w:pStyle w:val="a3"/>
                    <w:jc w:val="both"/>
                    <w:rPr>
                      <w:rFonts w:ascii="Times New Roman" w:hAnsi="Times New Roman"/>
                      <w:sz w:val="28"/>
                      <w:szCs w:val="28"/>
                    </w:rPr>
                  </w:pPr>
                </w:p>
              </w:tc>
              <w:tc>
                <w:tcPr>
                  <w:tcW w:w="1131" w:type="dxa"/>
                  <w:noWrap/>
                </w:tcPr>
                <w:p w:rsidR="00BC2988" w:rsidRPr="00572B71" w:rsidRDefault="00BC2988" w:rsidP="004D4178">
                  <w:pPr>
                    <w:pStyle w:val="a3"/>
                    <w:jc w:val="both"/>
                    <w:rPr>
                      <w:rFonts w:ascii="Times New Roman" w:hAnsi="Times New Roman"/>
                      <w:sz w:val="28"/>
                      <w:szCs w:val="28"/>
                    </w:rPr>
                  </w:pPr>
                </w:p>
              </w:tc>
              <w:tc>
                <w:tcPr>
                  <w:tcW w:w="1563" w:type="dxa"/>
                </w:tcPr>
                <w:p w:rsidR="00BC2988" w:rsidRPr="00572B71" w:rsidRDefault="00BC2988" w:rsidP="004D4178">
                  <w:pPr>
                    <w:pStyle w:val="a3"/>
                    <w:jc w:val="both"/>
                    <w:rPr>
                      <w:rFonts w:ascii="Times New Roman" w:hAnsi="Times New Roman"/>
                      <w:sz w:val="28"/>
                      <w:szCs w:val="28"/>
                    </w:rPr>
                  </w:pPr>
                </w:p>
              </w:tc>
            </w:tr>
          </w:tbl>
          <w:p w:rsidR="00BC2988" w:rsidRPr="00572B71" w:rsidRDefault="00BC2988" w:rsidP="004D4178">
            <w:pPr>
              <w:pStyle w:val="a3"/>
              <w:ind w:firstLine="360"/>
              <w:jc w:val="both"/>
              <w:rPr>
                <w:rFonts w:ascii="Times New Roman" w:hAnsi="Times New Roman"/>
                <w:sz w:val="28"/>
                <w:szCs w:val="28"/>
                <w:lang w:eastAsia="en-US"/>
              </w:rPr>
            </w:pPr>
          </w:p>
        </w:tc>
      </w:tr>
      <w:tr w:rsidR="00BC2988" w:rsidRPr="00572B71" w:rsidTr="005B1311">
        <w:tc>
          <w:tcPr>
            <w:tcW w:w="3628"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lastRenderedPageBreak/>
              <w:t>ОжидаемыерезультатыреализацииПодпрограммы</w:t>
            </w:r>
          </w:p>
        </w:tc>
        <w:tc>
          <w:tcPr>
            <w:tcW w:w="5942" w:type="dxa"/>
          </w:tcPr>
          <w:p w:rsidR="00BC2988" w:rsidRPr="00572B71" w:rsidRDefault="00832DE3" w:rsidP="004D4178">
            <w:pPr>
              <w:pStyle w:val="ConsPlusCell"/>
              <w:ind w:firstLine="0"/>
              <w:jc w:val="both"/>
              <w:rPr>
                <w:rFonts w:ascii="Times New Roman" w:hAnsi="Times New Roman" w:cs="Times New Roman"/>
                <w:sz w:val="28"/>
                <w:szCs w:val="28"/>
                <w:lang w:val="ru-RU"/>
              </w:rPr>
            </w:pPr>
            <w:r w:rsidRPr="00572B71">
              <w:rPr>
                <w:rFonts w:ascii="Times New Roman" w:hAnsi="Times New Roman"/>
                <w:sz w:val="28"/>
                <w:szCs w:val="28"/>
                <w:lang w:val="ru-RU"/>
              </w:rPr>
              <w:t xml:space="preserve">- </w:t>
            </w:r>
            <w:r w:rsidR="00224D19" w:rsidRPr="00572B71">
              <w:rPr>
                <w:rFonts w:ascii="Times New Roman" w:hAnsi="Times New Roman"/>
                <w:sz w:val="28"/>
                <w:szCs w:val="28"/>
                <w:lang w:val="ru-RU"/>
              </w:rPr>
              <w:t xml:space="preserve">Уровень газификации домов (квартир) к 2020 году -  </w:t>
            </w:r>
            <w:r w:rsidR="008F7D04" w:rsidRPr="00572B71">
              <w:rPr>
                <w:rFonts w:ascii="Times New Roman" w:hAnsi="Times New Roman"/>
                <w:sz w:val="28"/>
                <w:szCs w:val="28"/>
                <w:lang w:val="ru-RU"/>
              </w:rPr>
              <w:t>100</w:t>
            </w:r>
            <w:r w:rsidR="00224D19" w:rsidRPr="00572B71">
              <w:rPr>
                <w:rFonts w:ascii="Times New Roman" w:hAnsi="Times New Roman"/>
                <w:sz w:val="28"/>
                <w:szCs w:val="28"/>
                <w:lang w:val="ru-RU"/>
              </w:rPr>
              <w:t>%</w:t>
            </w:r>
            <w:r w:rsidR="00A174AA" w:rsidRPr="00572B71">
              <w:rPr>
                <w:rFonts w:ascii="Times New Roman" w:hAnsi="Times New Roman" w:cs="Times New Roman"/>
                <w:sz w:val="28"/>
                <w:szCs w:val="28"/>
                <w:lang w:val="ru-RU"/>
              </w:rPr>
              <w:t>.:</w:t>
            </w:r>
          </w:p>
          <w:p w:rsidR="00A174AA" w:rsidRPr="00572B71" w:rsidRDefault="00832DE3" w:rsidP="004D4178">
            <w:pPr>
              <w:pStyle w:val="ConsPlusCell"/>
              <w:ind w:firstLine="0"/>
              <w:jc w:val="both"/>
              <w:rPr>
                <w:rFonts w:ascii="Times New Roman" w:hAnsi="Times New Roman" w:cs="Times New Roman"/>
                <w:sz w:val="28"/>
                <w:szCs w:val="28"/>
                <w:lang w:val="ru-RU"/>
              </w:rPr>
            </w:pPr>
            <w:r w:rsidRPr="00572B71">
              <w:rPr>
                <w:rFonts w:ascii="Times New Roman" w:hAnsi="Times New Roman"/>
                <w:sz w:val="28"/>
                <w:szCs w:val="28"/>
                <w:lang w:val="ru-RU"/>
              </w:rPr>
              <w:t xml:space="preserve">- </w:t>
            </w:r>
            <w:r w:rsidR="00224D19" w:rsidRPr="00572B71">
              <w:rPr>
                <w:rFonts w:ascii="Times New Roman" w:hAnsi="Times New Roman"/>
                <w:sz w:val="28"/>
                <w:szCs w:val="28"/>
                <w:lang w:val="ru-RU"/>
              </w:rPr>
              <w:t xml:space="preserve">Обеспеченность сельского населения водой к 2020 году до </w:t>
            </w:r>
            <w:r w:rsidR="000245A5" w:rsidRPr="00572B71">
              <w:rPr>
                <w:rFonts w:ascii="Times New Roman" w:hAnsi="Times New Roman"/>
                <w:sz w:val="28"/>
                <w:szCs w:val="28"/>
                <w:lang w:val="ru-RU"/>
              </w:rPr>
              <w:t>10</w:t>
            </w:r>
            <w:r w:rsidR="00224D19" w:rsidRPr="00572B71">
              <w:rPr>
                <w:rFonts w:ascii="Times New Roman" w:hAnsi="Times New Roman"/>
                <w:sz w:val="28"/>
                <w:szCs w:val="28"/>
                <w:lang w:val="ru-RU"/>
              </w:rPr>
              <w:t>0%.</w:t>
            </w:r>
          </w:p>
        </w:tc>
      </w:tr>
    </w:tbl>
    <w:p w:rsidR="00BC2988" w:rsidRPr="00572B71" w:rsidRDefault="00BC2988" w:rsidP="004D4178">
      <w:pPr>
        <w:widowControl w:val="0"/>
        <w:jc w:val="both"/>
        <w:rPr>
          <w:b/>
        </w:rPr>
      </w:pPr>
    </w:p>
    <w:p w:rsidR="00BC2988" w:rsidRPr="00572B71" w:rsidRDefault="00BC2988" w:rsidP="00E630D5">
      <w:pPr>
        <w:pStyle w:val="ConsPlusTitle"/>
        <w:numPr>
          <w:ilvl w:val="0"/>
          <w:numId w:val="29"/>
        </w:numPr>
        <w:autoSpaceDN/>
        <w:adjustRightInd/>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Сфера реализации подпрограммы</w:t>
      </w:r>
    </w:p>
    <w:p w:rsidR="00BC2988" w:rsidRPr="00572B71" w:rsidRDefault="00BC2988" w:rsidP="004D4178">
      <w:pPr>
        <w:pStyle w:val="ConsPlusTitle"/>
        <w:ind w:firstLine="0"/>
        <w:jc w:val="both"/>
        <w:rPr>
          <w:rFonts w:ascii="Times New Roman" w:hAnsi="Times New Roman" w:cs="Times New Roman"/>
          <w:b w:val="0"/>
          <w:sz w:val="28"/>
          <w:szCs w:val="28"/>
          <w:lang w:val="ru-RU"/>
        </w:rPr>
      </w:pPr>
      <w:r w:rsidRPr="00572B71">
        <w:rPr>
          <w:rFonts w:ascii="Times New Roman" w:hAnsi="Times New Roman" w:cs="Times New Roman"/>
          <w:b w:val="0"/>
          <w:sz w:val="28"/>
          <w:szCs w:val="28"/>
          <w:lang w:val="ru-RU"/>
        </w:rPr>
        <w:t xml:space="preserve">        Подпрограмма охватывает вопросы государственной поддержки, направленной на развитие инженерной инфраструктуры  села, создание сельскому населению нормальных условий жизнедеятельности, расширение рынка труда и его привлекательности для сельского населения.</w:t>
      </w:r>
    </w:p>
    <w:p w:rsidR="00BC2988" w:rsidRPr="00572B71" w:rsidRDefault="00BC2988" w:rsidP="004D4178">
      <w:pPr>
        <w:pStyle w:val="ConsPlusTitle"/>
        <w:ind w:right="-246"/>
        <w:jc w:val="both"/>
        <w:rPr>
          <w:rFonts w:ascii="Times New Roman" w:hAnsi="Times New Roman" w:cs="Times New Roman"/>
          <w:sz w:val="28"/>
          <w:szCs w:val="28"/>
          <w:lang w:val="ru-RU"/>
        </w:rPr>
      </w:pPr>
    </w:p>
    <w:p w:rsidR="00BC2988" w:rsidRPr="00572B71" w:rsidRDefault="00BC2988" w:rsidP="005902B3">
      <w:pPr>
        <w:pStyle w:val="ConsPlusTitle"/>
        <w:ind w:right="-246"/>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 xml:space="preserve">2. Приоритеты </w:t>
      </w:r>
      <w:r w:rsidR="00063303" w:rsidRPr="00572B71">
        <w:rPr>
          <w:rFonts w:ascii="Times New Roman" w:hAnsi="Times New Roman" w:cs="Times New Roman"/>
          <w:sz w:val="28"/>
          <w:szCs w:val="28"/>
          <w:lang w:val="ru-RU"/>
        </w:rPr>
        <w:t>муниципальной</w:t>
      </w:r>
      <w:r w:rsidRPr="00572B71">
        <w:rPr>
          <w:rFonts w:ascii="Times New Roman" w:hAnsi="Times New Roman" w:cs="Times New Roman"/>
          <w:sz w:val="28"/>
          <w:szCs w:val="28"/>
          <w:lang w:val="ru-RU"/>
        </w:rPr>
        <w:t xml:space="preserve"> политики                                                                            в сфере реализации подпрограммы</w:t>
      </w:r>
    </w:p>
    <w:p w:rsidR="00BC2988" w:rsidRPr="00572B71" w:rsidRDefault="00BC2988" w:rsidP="004D4178">
      <w:pPr>
        <w:widowControl w:val="0"/>
        <w:autoSpaceDE w:val="0"/>
        <w:spacing w:after="0" w:line="240" w:lineRule="auto"/>
        <w:jc w:val="both"/>
        <w:rPr>
          <w:rFonts w:ascii="Times New Roman" w:hAnsi="Times New Roman"/>
          <w:sz w:val="28"/>
          <w:szCs w:val="28"/>
        </w:rPr>
      </w:pPr>
      <w:r w:rsidRPr="00572B71">
        <w:rPr>
          <w:rFonts w:ascii="Times New Roman" w:hAnsi="Times New Roman"/>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благосостояния граждан.                                        </w:t>
      </w:r>
    </w:p>
    <w:p w:rsidR="00BC2988" w:rsidRPr="00572B71" w:rsidRDefault="00BC2988" w:rsidP="004D4178">
      <w:pPr>
        <w:widowControl w:val="0"/>
        <w:autoSpaceDE w:val="0"/>
        <w:spacing w:after="0" w:line="240" w:lineRule="auto"/>
        <w:ind w:firstLine="697"/>
        <w:jc w:val="both"/>
        <w:rPr>
          <w:rFonts w:ascii="Times New Roman" w:hAnsi="Times New Roman"/>
          <w:sz w:val="28"/>
          <w:szCs w:val="28"/>
        </w:rPr>
      </w:pPr>
      <w:r w:rsidRPr="00572B71">
        <w:rPr>
          <w:rFonts w:ascii="Times New Roman" w:hAnsi="Times New Roman"/>
          <w:sz w:val="28"/>
          <w:szCs w:val="28"/>
        </w:rPr>
        <w:t>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29 декабря  2006 года № 264-ФЗ «О развитии сельского хозяйства», Доктрине продовольственной безопасности Российской Федерации, утвержденной Указом Президента Российской Федерации от 30 января 2010 года № 120,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года № 2136-р.</w:t>
      </w:r>
    </w:p>
    <w:p w:rsidR="00BC2988" w:rsidRPr="00572B71" w:rsidRDefault="00BC2988" w:rsidP="004D4178">
      <w:pPr>
        <w:widowControl w:val="0"/>
        <w:autoSpaceDE w:val="0"/>
        <w:ind w:left="-840"/>
        <w:jc w:val="both"/>
        <w:rPr>
          <w:szCs w:val="28"/>
        </w:rPr>
      </w:pPr>
    </w:p>
    <w:p w:rsidR="005902B3" w:rsidRPr="00572B71" w:rsidRDefault="00BC2988" w:rsidP="005902B3">
      <w:pPr>
        <w:pStyle w:val="aff4"/>
        <w:rPr>
          <w:b/>
          <w:lang w:val="ru-RU"/>
        </w:rPr>
      </w:pPr>
      <w:r w:rsidRPr="00572B71">
        <w:rPr>
          <w:b/>
          <w:lang w:val="ru-RU"/>
        </w:rPr>
        <w:t xml:space="preserve">3. </w:t>
      </w:r>
      <w:r w:rsidR="005902B3" w:rsidRPr="00572B71">
        <w:rPr>
          <w:b/>
          <w:lang w:val="ru-RU"/>
        </w:rPr>
        <w:t>Приоритеты муниципальной политики в сфере реализации</w:t>
      </w:r>
    </w:p>
    <w:p w:rsidR="005902B3" w:rsidRPr="00572B71" w:rsidRDefault="005902B3" w:rsidP="005902B3">
      <w:pPr>
        <w:pStyle w:val="aff4"/>
        <w:rPr>
          <w:b/>
          <w:lang w:val="ru-RU"/>
        </w:rPr>
      </w:pPr>
      <w:r w:rsidRPr="00572B71">
        <w:rPr>
          <w:b/>
          <w:lang w:val="ru-RU"/>
        </w:rPr>
        <w:t xml:space="preserve">подпрограммы, цели, задачи и показатели (индикаторы) </w:t>
      </w:r>
    </w:p>
    <w:p w:rsidR="00BC2988" w:rsidRPr="00572B71" w:rsidRDefault="005902B3" w:rsidP="005902B3">
      <w:pPr>
        <w:pStyle w:val="aff4"/>
        <w:rPr>
          <w:b/>
          <w:lang w:val="ru-RU"/>
        </w:rPr>
      </w:pPr>
      <w:r w:rsidRPr="00572B71">
        <w:rPr>
          <w:b/>
          <w:lang w:val="ru-RU"/>
        </w:rPr>
        <w:t>их достижения.</w:t>
      </w:r>
    </w:p>
    <w:p w:rsidR="00BC2988" w:rsidRPr="00572B71" w:rsidRDefault="00BC2988" w:rsidP="008F7D04">
      <w:pPr>
        <w:pStyle w:val="aff4"/>
        <w:ind w:firstLine="0"/>
        <w:jc w:val="left"/>
        <w:rPr>
          <w:lang w:val="ru-RU"/>
        </w:rPr>
      </w:pPr>
      <w:r w:rsidRPr="00572B71">
        <w:rPr>
          <w:lang w:val="ru-RU"/>
        </w:rPr>
        <w:t xml:space="preserve">     Подпрограмма разработана для достижения следующей основной цели:        </w:t>
      </w:r>
    </w:p>
    <w:p w:rsidR="00BC2988" w:rsidRPr="00572B71" w:rsidRDefault="00BC2988" w:rsidP="008F7D04">
      <w:pPr>
        <w:pStyle w:val="aff4"/>
        <w:ind w:firstLine="0"/>
        <w:jc w:val="left"/>
        <w:rPr>
          <w:lang w:val="ru-RU"/>
        </w:rPr>
      </w:pPr>
      <w:r w:rsidRPr="00572B71">
        <w:rPr>
          <w:lang w:val="ru-RU"/>
        </w:rPr>
        <w:t xml:space="preserve"> создание комфортных условий жизнедеятельности в сельской местности; </w:t>
      </w:r>
    </w:p>
    <w:p w:rsidR="00BC2988" w:rsidRPr="00572B71" w:rsidRDefault="00BC2988" w:rsidP="008F7D04">
      <w:pPr>
        <w:pStyle w:val="aff4"/>
        <w:ind w:firstLine="0"/>
        <w:jc w:val="left"/>
        <w:rPr>
          <w:lang w:val="ru-RU"/>
        </w:rPr>
      </w:pPr>
      <w:r w:rsidRPr="00572B71">
        <w:rPr>
          <w:lang w:val="ru-RU"/>
        </w:rPr>
        <w:lastRenderedPageBreak/>
        <w:t xml:space="preserve"> Для достижения поставленной цели необходимо решение следующих</w:t>
      </w:r>
    </w:p>
    <w:p w:rsidR="00BC2988" w:rsidRPr="00572B71" w:rsidRDefault="00BC2988" w:rsidP="008F7D04">
      <w:pPr>
        <w:pStyle w:val="aff4"/>
        <w:ind w:firstLine="0"/>
        <w:jc w:val="left"/>
        <w:rPr>
          <w:lang w:val="ru-RU"/>
        </w:rPr>
      </w:pPr>
      <w:r w:rsidRPr="00572B71">
        <w:rPr>
          <w:lang w:val="ru-RU"/>
        </w:rPr>
        <w:t xml:space="preserve"> основных задач:</w:t>
      </w:r>
    </w:p>
    <w:p w:rsidR="00BC2988" w:rsidRPr="00572B71" w:rsidRDefault="00224D19" w:rsidP="008F7D04">
      <w:pPr>
        <w:pStyle w:val="a3"/>
        <w:rPr>
          <w:rFonts w:ascii="Times New Roman" w:hAnsi="Times New Roman"/>
          <w:sz w:val="28"/>
          <w:szCs w:val="28"/>
        </w:rPr>
      </w:pPr>
      <w:r w:rsidRPr="00572B71">
        <w:rPr>
          <w:rFonts w:ascii="Times New Roman" w:hAnsi="Times New Roman"/>
          <w:sz w:val="28"/>
          <w:szCs w:val="28"/>
        </w:rPr>
        <w:t xml:space="preserve">- </w:t>
      </w:r>
      <w:r w:rsidR="00BC2988" w:rsidRPr="00572B71">
        <w:rPr>
          <w:rFonts w:ascii="Times New Roman" w:hAnsi="Times New Roman"/>
          <w:sz w:val="28"/>
          <w:szCs w:val="28"/>
        </w:rPr>
        <w:t>повышение уровня социально-инженерного обустройства села;</w:t>
      </w:r>
    </w:p>
    <w:p w:rsidR="00BC2988" w:rsidRPr="00572B71" w:rsidRDefault="00224D19" w:rsidP="008F7D04">
      <w:pPr>
        <w:pStyle w:val="a3"/>
        <w:rPr>
          <w:rFonts w:ascii="Times New Roman" w:hAnsi="Times New Roman"/>
          <w:sz w:val="28"/>
          <w:szCs w:val="28"/>
        </w:rPr>
      </w:pPr>
      <w:r w:rsidRPr="00572B71">
        <w:rPr>
          <w:rFonts w:ascii="Times New Roman" w:hAnsi="Times New Roman"/>
          <w:sz w:val="28"/>
          <w:szCs w:val="28"/>
        </w:rPr>
        <w:t xml:space="preserve">- </w:t>
      </w:r>
      <w:r w:rsidR="00BC2988" w:rsidRPr="00572B71">
        <w:rPr>
          <w:rFonts w:ascii="Times New Roman" w:hAnsi="Times New Roman"/>
          <w:sz w:val="28"/>
          <w:szCs w:val="28"/>
        </w:rPr>
        <w:t xml:space="preserve">удовлетворение в потребности сельского населения питьевой водой» </w:t>
      </w:r>
    </w:p>
    <w:p w:rsidR="00BC2988" w:rsidRPr="00572B71" w:rsidRDefault="00BC2988" w:rsidP="008F7D04">
      <w:pPr>
        <w:pStyle w:val="aff4"/>
        <w:ind w:left="709" w:hanging="709"/>
        <w:jc w:val="left"/>
        <w:rPr>
          <w:lang w:val="ru-RU"/>
        </w:rPr>
      </w:pPr>
      <w:r w:rsidRPr="00572B71">
        <w:rPr>
          <w:lang w:val="ru-RU"/>
        </w:rPr>
        <w:t xml:space="preserve">Основные пути решения поставленных задач: </w:t>
      </w:r>
    </w:p>
    <w:p w:rsidR="00BC2988" w:rsidRPr="00572B71" w:rsidRDefault="00BC2988" w:rsidP="008F7D04">
      <w:pPr>
        <w:pStyle w:val="aff4"/>
        <w:ind w:firstLine="0"/>
        <w:jc w:val="left"/>
        <w:rPr>
          <w:lang w:val="ru-RU"/>
        </w:rPr>
      </w:pPr>
      <w:r w:rsidRPr="00572B71">
        <w:rPr>
          <w:lang w:val="ru-RU"/>
        </w:rPr>
        <w:t xml:space="preserve">- приоритетная государственная </w:t>
      </w:r>
      <w:r w:rsidR="00E630D5" w:rsidRPr="00572B71">
        <w:rPr>
          <w:lang w:val="ru-RU"/>
        </w:rPr>
        <w:t xml:space="preserve">и муниципальная </w:t>
      </w:r>
      <w:r w:rsidR="00FD49D9" w:rsidRPr="00572B71">
        <w:rPr>
          <w:lang w:val="ru-RU"/>
        </w:rPr>
        <w:t xml:space="preserve">поддержка развития </w:t>
      </w:r>
      <w:r w:rsidRPr="00572B71">
        <w:rPr>
          <w:lang w:val="ru-RU"/>
        </w:rPr>
        <w:t xml:space="preserve">социальной сферы и инженерного обустройства сельских муниципальных образований наобластном и </w:t>
      </w:r>
      <w:r w:rsidR="00224D19" w:rsidRPr="00572B71">
        <w:rPr>
          <w:lang w:val="ru-RU"/>
        </w:rPr>
        <w:t>муниципальном</w:t>
      </w:r>
      <w:r w:rsidRPr="00572B71">
        <w:rPr>
          <w:lang w:val="ru-RU"/>
        </w:rPr>
        <w:t xml:space="preserve"> уровнях;</w:t>
      </w:r>
    </w:p>
    <w:p w:rsidR="00BC2988" w:rsidRPr="00572B71" w:rsidRDefault="00BC2988" w:rsidP="008F7D04">
      <w:pPr>
        <w:pStyle w:val="aff4"/>
        <w:ind w:left="709" w:hanging="709"/>
        <w:jc w:val="left"/>
        <w:rPr>
          <w:lang w:val="ru-RU"/>
        </w:rPr>
      </w:pPr>
      <w:r w:rsidRPr="00572B71">
        <w:rPr>
          <w:lang w:val="ru-RU"/>
        </w:rPr>
        <w:t xml:space="preserve">- повышение сохранности имеющегося потенциала социальной и </w:t>
      </w:r>
    </w:p>
    <w:p w:rsidR="00BC2988" w:rsidRPr="00572B71" w:rsidRDefault="00BC2988" w:rsidP="008F7D04">
      <w:pPr>
        <w:pStyle w:val="aff4"/>
        <w:ind w:firstLine="0"/>
        <w:jc w:val="left"/>
        <w:rPr>
          <w:lang w:val="ru-RU"/>
        </w:rPr>
      </w:pPr>
      <w:r w:rsidRPr="00572B71">
        <w:rPr>
          <w:lang w:val="ru-RU"/>
        </w:rPr>
        <w:t xml:space="preserve">инженерной инфраструктуры на основе разработки и реализации </w:t>
      </w:r>
    </w:p>
    <w:p w:rsidR="00BC2988" w:rsidRPr="00572B71" w:rsidRDefault="00BC2988" w:rsidP="008F7D04">
      <w:pPr>
        <w:pStyle w:val="aff4"/>
        <w:ind w:left="709" w:hanging="709"/>
        <w:jc w:val="left"/>
        <w:rPr>
          <w:lang w:val="ru-RU"/>
        </w:rPr>
      </w:pPr>
      <w:r w:rsidRPr="00572B71">
        <w:rPr>
          <w:lang w:val="ru-RU"/>
        </w:rPr>
        <w:t xml:space="preserve">эффективных механизмов, обеспечивающих содержание и </w:t>
      </w:r>
    </w:p>
    <w:p w:rsidR="00BC2988" w:rsidRPr="00572B71" w:rsidRDefault="00BC2988" w:rsidP="008F7D04">
      <w:pPr>
        <w:pStyle w:val="aff4"/>
        <w:ind w:firstLine="0"/>
        <w:jc w:val="left"/>
        <w:rPr>
          <w:lang w:val="ru-RU"/>
        </w:rPr>
      </w:pPr>
      <w:r w:rsidRPr="00572B71">
        <w:rPr>
          <w:lang w:val="ru-RU"/>
        </w:rPr>
        <w:t xml:space="preserve">эксплуатацию объектов социальной и инженерной инфраструктуры </w:t>
      </w:r>
    </w:p>
    <w:p w:rsidR="00BC2988" w:rsidRPr="00572B71" w:rsidRDefault="00BC2988" w:rsidP="008F7D04">
      <w:pPr>
        <w:pStyle w:val="aff4"/>
        <w:ind w:firstLine="0"/>
        <w:jc w:val="left"/>
        <w:rPr>
          <w:lang w:val="ru-RU"/>
        </w:rPr>
      </w:pPr>
      <w:r w:rsidRPr="00572B71">
        <w:rPr>
          <w:lang w:val="ru-RU"/>
        </w:rPr>
        <w:t>села на уровне нормативных требований.</w:t>
      </w:r>
    </w:p>
    <w:p w:rsidR="005902B3" w:rsidRPr="00572B71" w:rsidRDefault="005902B3" w:rsidP="008F7D04">
      <w:pPr>
        <w:pStyle w:val="a3"/>
        <w:rPr>
          <w:rFonts w:ascii="Times New Roman" w:hAnsi="Times New Roman"/>
          <w:sz w:val="28"/>
          <w:szCs w:val="28"/>
        </w:rPr>
      </w:pPr>
      <w:r w:rsidRPr="00572B71">
        <w:rPr>
          <w:rFonts w:ascii="Times New Roman" w:hAnsi="Times New Roman"/>
          <w:sz w:val="28"/>
          <w:szCs w:val="28"/>
        </w:rPr>
        <w:t>Индикаторами реализации подпрограммы является:</w:t>
      </w:r>
    </w:p>
    <w:p w:rsidR="00E630D5" w:rsidRPr="00572B71" w:rsidRDefault="00E630D5" w:rsidP="008F7D04">
      <w:pPr>
        <w:pStyle w:val="a3"/>
        <w:rPr>
          <w:rFonts w:ascii="Times New Roman" w:hAnsi="Times New Roman"/>
          <w:sz w:val="28"/>
          <w:szCs w:val="28"/>
        </w:rPr>
      </w:pPr>
      <w:r w:rsidRPr="00572B71">
        <w:rPr>
          <w:rFonts w:ascii="Times New Roman" w:hAnsi="Times New Roman"/>
          <w:sz w:val="28"/>
          <w:szCs w:val="28"/>
        </w:rPr>
        <w:t>– уровень газификации домов (квартир);</w:t>
      </w:r>
    </w:p>
    <w:p w:rsidR="005902B3" w:rsidRPr="00572B71" w:rsidRDefault="00E630D5" w:rsidP="008F7D04">
      <w:pPr>
        <w:pStyle w:val="aff4"/>
        <w:ind w:firstLine="0"/>
        <w:jc w:val="left"/>
        <w:rPr>
          <w:lang w:val="ru-RU"/>
        </w:rPr>
      </w:pPr>
      <w:r w:rsidRPr="00572B71">
        <w:rPr>
          <w:lang w:val="ru-RU"/>
        </w:rPr>
        <w:t>-  обеспеченность сельского населения водой».</w:t>
      </w:r>
    </w:p>
    <w:p w:rsidR="00E630D5" w:rsidRPr="00572B71" w:rsidRDefault="00E630D5" w:rsidP="00E630D5">
      <w:pPr>
        <w:pStyle w:val="aff4"/>
        <w:ind w:firstLine="0"/>
        <w:rPr>
          <w:lang w:val="ru-RU"/>
        </w:rPr>
      </w:pPr>
    </w:p>
    <w:p w:rsidR="00BC2988" w:rsidRPr="00572B71" w:rsidRDefault="00BC2988" w:rsidP="004D4178">
      <w:pPr>
        <w:widowControl w:val="0"/>
        <w:autoSpaceDE w:val="0"/>
        <w:ind w:firstLine="840"/>
        <w:jc w:val="both"/>
        <w:rPr>
          <w:rFonts w:ascii="Times New Roman" w:hAnsi="Times New Roman"/>
          <w:b/>
          <w:sz w:val="28"/>
          <w:szCs w:val="28"/>
        </w:rPr>
      </w:pPr>
      <w:r w:rsidRPr="00572B71">
        <w:rPr>
          <w:rFonts w:ascii="Times New Roman" w:hAnsi="Times New Roman"/>
          <w:b/>
          <w:sz w:val="28"/>
          <w:szCs w:val="28"/>
        </w:rPr>
        <w:t>4. Сроки и этапы реализации подпрограммы</w:t>
      </w:r>
    </w:p>
    <w:p w:rsidR="00BC2988" w:rsidRPr="00572B71" w:rsidRDefault="00BC2988" w:rsidP="008F7D04">
      <w:pPr>
        <w:pStyle w:val="aff4"/>
        <w:ind w:firstLine="0"/>
        <w:jc w:val="left"/>
        <w:rPr>
          <w:lang w:val="ru-RU"/>
        </w:rPr>
      </w:pPr>
      <w:r w:rsidRPr="00572B71">
        <w:rPr>
          <w:lang w:val="ru-RU"/>
        </w:rPr>
        <w:t xml:space="preserve">Сроки реализации подпрограммы – 2016–2020 годы;                                        </w:t>
      </w:r>
    </w:p>
    <w:p w:rsidR="00BC2988" w:rsidRPr="00572B71" w:rsidRDefault="00BC2988" w:rsidP="008F7D04">
      <w:pPr>
        <w:pStyle w:val="aff4"/>
        <w:ind w:firstLine="0"/>
        <w:jc w:val="left"/>
        <w:rPr>
          <w:lang w:val="ru-RU"/>
        </w:rPr>
      </w:pPr>
      <w:r w:rsidRPr="00572B71">
        <w:t>I</w:t>
      </w:r>
      <w:r w:rsidRPr="00572B71">
        <w:rPr>
          <w:lang w:val="ru-RU"/>
        </w:rPr>
        <w:t xml:space="preserve"> этап – 2016–2017 годы;                       </w:t>
      </w:r>
    </w:p>
    <w:p w:rsidR="00BC2988" w:rsidRPr="00572B71" w:rsidRDefault="00BC2988" w:rsidP="008F7D04">
      <w:pPr>
        <w:pStyle w:val="aff4"/>
        <w:ind w:firstLine="0"/>
        <w:jc w:val="left"/>
        <w:rPr>
          <w:lang w:val="ru-RU"/>
        </w:rPr>
      </w:pPr>
      <w:r w:rsidRPr="00572B71">
        <w:t>II</w:t>
      </w:r>
      <w:r w:rsidRPr="00572B71">
        <w:rPr>
          <w:lang w:val="ru-RU"/>
        </w:rPr>
        <w:t xml:space="preserve"> этап – 2018–2020 годы.</w:t>
      </w:r>
    </w:p>
    <w:p w:rsidR="0003679D" w:rsidRPr="00572B71" w:rsidRDefault="0003679D" w:rsidP="004D4178">
      <w:pPr>
        <w:pStyle w:val="aff4"/>
        <w:rPr>
          <w:lang w:val="ru-RU"/>
        </w:rPr>
      </w:pPr>
    </w:p>
    <w:p w:rsidR="00BC2988" w:rsidRPr="00572B71" w:rsidRDefault="00BC2988" w:rsidP="00E630D5">
      <w:pPr>
        <w:pStyle w:val="a3"/>
        <w:jc w:val="center"/>
        <w:rPr>
          <w:rFonts w:ascii="Times New Roman" w:hAnsi="Times New Roman"/>
          <w:b/>
          <w:sz w:val="28"/>
          <w:szCs w:val="28"/>
        </w:rPr>
      </w:pPr>
      <w:r w:rsidRPr="00572B71">
        <w:rPr>
          <w:rFonts w:ascii="Times New Roman" w:hAnsi="Times New Roman"/>
          <w:b/>
          <w:sz w:val="28"/>
          <w:szCs w:val="28"/>
        </w:rPr>
        <w:t>5. Характеристика основных мероприятий</w:t>
      </w:r>
    </w:p>
    <w:p w:rsidR="00BC2988" w:rsidRPr="00572B71" w:rsidRDefault="00BC2988" w:rsidP="00E630D5">
      <w:pPr>
        <w:pStyle w:val="a3"/>
        <w:jc w:val="center"/>
        <w:rPr>
          <w:rFonts w:ascii="Times New Roman" w:hAnsi="Times New Roman"/>
          <w:b/>
          <w:sz w:val="28"/>
          <w:szCs w:val="28"/>
        </w:rPr>
      </w:pPr>
      <w:r w:rsidRPr="00572B71">
        <w:rPr>
          <w:rFonts w:ascii="Times New Roman" w:hAnsi="Times New Roman"/>
          <w:b/>
          <w:sz w:val="28"/>
          <w:szCs w:val="28"/>
        </w:rPr>
        <w:t>Основное мероприятие 1 «Развитие газификации в сельской местности»</w:t>
      </w:r>
    </w:p>
    <w:p w:rsidR="00BC2988" w:rsidRPr="00572B71" w:rsidRDefault="00BC2988" w:rsidP="004D4178">
      <w:pPr>
        <w:pStyle w:val="a3"/>
        <w:jc w:val="both"/>
        <w:rPr>
          <w:rFonts w:ascii="Times New Roman" w:hAnsi="Times New Roman"/>
          <w:b/>
          <w:sz w:val="28"/>
          <w:szCs w:val="28"/>
        </w:rPr>
      </w:pPr>
    </w:p>
    <w:p w:rsidR="00BC2988" w:rsidRPr="00572B71" w:rsidRDefault="00832DE3" w:rsidP="004D4178">
      <w:pPr>
        <w:pStyle w:val="a3"/>
        <w:jc w:val="both"/>
        <w:rPr>
          <w:rFonts w:ascii="Times New Roman" w:hAnsi="Times New Roman"/>
          <w:sz w:val="28"/>
          <w:szCs w:val="28"/>
        </w:rPr>
      </w:pPr>
      <w:r w:rsidRPr="00572B71">
        <w:rPr>
          <w:rFonts w:ascii="Times New Roman" w:hAnsi="Times New Roman"/>
          <w:sz w:val="28"/>
          <w:szCs w:val="28"/>
        </w:rPr>
        <w:t>Для решения задачи повышения уровня инженерного обустройства села предусматривается:</w:t>
      </w:r>
      <w:r w:rsidR="00BC2988" w:rsidRPr="00572B71">
        <w:rPr>
          <w:rFonts w:ascii="Times New Roman" w:hAnsi="Times New Roman"/>
          <w:sz w:val="28"/>
          <w:szCs w:val="28"/>
        </w:rPr>
        <w:t>развития газификации</w:t>
      </w:r>
      <w:r w:rsidRPr="00572B71">
        <w:rPr>
          <w:rFonts w:ascii="Times New Roman" w:hAnsi="Times New Roman"/>
          <w:sz w:val="28"/>
          <w:szCs w:val="28"/>
        </w:rPr>
        <w:t>,</w:t>
      </w:r>
      <w:r w:rsidR="00BC2988" w:rsidRPr="00572B71">
        <w:rPr>
          <w:rFonts w:ascii="Times New Roman" w:hAnsi="Times New Roman"/>
          <w:sz w:val="28"/>
          <w:szCs w:val="28"/>
        </w:rPr>
        <w:t xml:space="preserve"> повышение уровня снабжения природным газом сельского населения и создание комфортных условий труда и быта.</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Подпрограмма предусматривает следующие мероприятия в области газификации:</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разработка проектной документации на строительство сетей газоснабжения сельских населённых пунктов района</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осуществление строительства и реконструкции распределительных газовых сетей в сельских муниципальных образованиях;</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повышение уровня газификации жилого фонда;</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повышение эффективности использования природного газа.</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Предусматривается софинансирование расходов муниципальных образований по строительству объектов газоснабжения муниципальной собственности на условиях, установленных подпрограммой.</w:t>
      </w:r>
    </w:p>
    <w:p w:rsidR="0003679D" w:rsidRPr="00572B71" w:rsidRDefault="0003679D" w:rsidP="004D4178">
      <w:pPr>
        <w:pStyle w:val="aff4"/>
        <w:rPr>
          <w:lang w:val="ru-RU"/>
        </w:rPr>
      </w:pPr>
    </w:p>
    <w:p w:rsidR="00BC2988" w:rsidRPr="00572B71" w:rsidRDefault="00BC2988" w:rsidP="00A57907">
      <w:pPr>
        <w:pStyle w:val="a3"/>
        <w:jc w:val="center"/>
        <w:rPr>
          <w:rFonts w:ascii="Times New Roman" w:hAnsi="Times New Roman"/>
          <w:b/>
          <w:sz w:val="28"/>
          <w:szCs w:val="28"/>
        </w:rPr>
      </w:pPr>
      <w:r w:rsidRPr="00572B71">
        <w:rPr>
          <w:rFonts w:ascii="Times New Roman" w:hAnsi="Times New Roman"/>
          <w:b/>
          <w:sz w:val="28"/>
          <w:szCs w:val="28"/>
        </w:rPr>
        <w:t>Основное мероприятие 2 «Развитие водоснабжения</w:t>
      </w:r>
    </w:p>
    <w:p w:rsidR="009C17AC" w:rsidRPr="00572B71" w:rsidRDefault="00BC2988" w:rsidP="00A57907">
      <w:pPr>
        <w:pStyle w:val="a3"/>
        <w:jc w:val="center"/>
        <w:rPr>
          <w:rFonts w:ascii="Times New Roman" w:hAnsi="Times New Roman"/>
          <w:b/>
          <w:sz w:val="28"/>
          <w:szCs w:val="28"/>
        </w:rPr>
      </w:pPr>
      <w:r w:rsidRPr="00572B71">
        <w:rPr>
          <w:rFonts w:ascii="Times New Roman" w:hAnsi="Times New Roman"/>
          <w:b/>
          <w:sz w:val="28"/>
          <w:szCs w:val="28"/>
        </w:rPr>
        <w:t>в сельской местности»</w:t>
      </w:r>
    </w:p>
    <w:p w:rsidR="00BC2988" w:rsidRPr="00572B71" w:rsidRDefault="00832DE3" w:rsidP="004D4178">
      <w:pPr>
        <w:pStyle w:val="a3"/>
        <w:jc w:val="both"/>
        <w:rPr>
          <w:rFonts w:ascii="Times New Roman" w:hAnsi="Times New Roman"/>
          <w:sz w:val="28"/>
          <w:szCs w:val="28"/>
        </w:rPr>
      </w:pPr>
      <w:r w:rsidRPr="00572B71">
        <w:rPr>
          <w:rFonts w:ascii="Times New Roman" w:hAnsi="Times New Roman"/>
          <w:sz w:val="28"/>
          <w:szCs w:val="28"/>
        </w:rPr>
        <w:t>Решением задачи</w:t>
      </w:r>
      <w:r w:rsidR="00BC2988" w:rsidRPr="00572B71">
        <w:rPr>
          <w:rFonts w:ascii="Times New Roman" w:hAnsi="Times New Roman"/>
          <w:sz w:val="28"/>
          <w:szCs w:val="28"/>
        </w:rPr>
        <w:t xml:space="preserve"> развития водоснабжения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рациональное использование природных водных источников, на которых базируется питьевое водоснабжение. </w:t>
      </w:r>
    </w:p>
    <w:p w:rsidR="00BC2988" w:rsidRPr="00572B71" w:rsidRDefault="00BC2988" w:rsidP="004D4178">
      <w:pPr>
        <w:pStyle w:val="aff4"/>
        <w:rPr>
          <w:lang w:val="ru-RU"/>
        </w:rPr>
      </w:pPr>
      <w:r w:rsidRPr="00572B71">
        <w:rPr>
          <w:lang w:val="ru-RU"/>
        </w:rPr>
        <w:t>Предусматривается софинансирование расходов муниципальных образований по строительству объектов водоснабжения муниципальной собственности на условиях, установленных подпрограммой.</w:t>
      </w:r>
    </w:p>
    <w:p w:rsidR="00457A98" w:rsidRPr="00572B71" w:rsidRDefault="00457A98" w:rsidP="004D4178">
      <w:pPr>
        <w:pStyle w:val="aff4"/>
        <w:rPr>
          <w:lang w:val="ru-RU"/>
        </w:rPr>
      </w:pPr>
    </w:p>
    <w:p w:rsidR="00BC2988" w:rsidRPr="00572B71" w:rsidRDefault="0003679D" w:rsidP="004D4178">
      <w:pPr>
        <w:pStyle w:val="aff4"/>
        <w:ind w:left="709" w:hanging="709"/>
        <w:rPr>
          <w:b/>
          <w:lang w:val="ru-RU"/>
        </w:rPr>
      </w:pPr>
      <w:r w:rsidRPr="00572B71">
        <w:rPr>
          <w:b/>
          <w:lang w:val="ru-RU"/>
        </w:rPr>
        <w:t>6</w:t>
      </w:r>
      <w:r w:rsidR="00BC2988" w:rsidRPr="00572B71">
        <w:rPr>
          <w:b/>
          <w:lang w:val="ru-RU"/>
        </w:rPr>
        <w:t>. «Информация о ресурсном обеспечении подпрограммы»</w:t>
      </w:r>
    </w:p>
    <w:p w:rsidR="00832DE3" w:rsidRPr="00572B71" w:rsidRDefault="00832DE3" w:rsidP="004D4178">
      <w:pPr>
        <w:pStyle w:val="a3"/>
        <w:jc w:val="both"/>
        <w:rPr>
          <w:rFonts w:ascii="Times New Roman" w:hAnsi="Times New Roman"/>
          <w:sz w:val="28"/>
          <w:szCs w:val="28"/>
        </w:rPr>
      </w:pPr>
      <w:r w:rsidRPr="00572B71">
        <w:rPr>
          <w:rFonts w:ascii="Times New Roman" w:hAnsi="Times New Roman"/>
          <w:sz w:val="28"/>
          <w:szCs w:val="28"/>
        </w:rPr>
        <w:t>Информация о ресурсном обеспечении подпрограммы с расшифровкой по основным мероприятиям приведена в приложении 3 к Программе.</w:t>
      </w:r>
    </w:p>
    <w:p w:rsidR="00832DE3" w:rsidRPr="00572B71" w:rsidRDefault="00832DE3" w:rsidP="004D4178">
      <w:pPr>
        <w:pStyle w:val="a3"/>
        <w:jc w:val="both"/>
        <w:rPr>
          <w:rFonts w:ascii="Times New Roman" w:hAnsi="Times New Roman"/>
          <w:sz w:val="28"/>
          <w:szCs w:val="28"/>
        </w:rPr>
      </w:pPr>
    </w:p>
    <w:p w:rsidR="00BC2988" w:rsidRPr="00572B71" w:rsidRDefault="00BC2988" w:rsidP="00096404">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ПАСПОРТ</w:t>
      </w:r>
    </w:p>
    <w:p w:rsidR="00BC2988" w:rsidRPr="00572B71" w:rsidRDefault="00BC2988" w:rsidP="00096404">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подпрограммы</w:t>
      </w:r>
    </w:p>
    <w:p w:rsidR="00BC2988" w:rsidRPr="00572B71" w:rsidRDefault="00BC2988" w:rsidP="00096404">
      <w:pPr>
        <w:widowControl w:val="0"/>
        <w:spacing w:after="0" w:line="240" w:lineRule="auto"/>
        <w:jc w:val="center"/>
        <w:rPr>
          <w:rFonts w:ascii="Times New Roman" w:hAnsi="Times New Roman"/>
          <w:b/>
          <w:sz w:val="28"/>
          <w:szCs w:val="28"/>
        </w:rPr>
      </w:pPr>
      <w:r w:rsidRPr="00572B71">
        <w:rPr>
          <w:rFonts w:ascii="Times New Roman" w:hAnsi="Times New Roman"/>
          <w:b/>
          <w:sz w:val="28"/>
          <w:szCs w:val="28"/>
        </w:rPr>
        <w:t>«Обеспечение реализации Программы</w:t>
      </w:r>
      <w:r w:rsidRPr="00572B71">
        <w:rPr>
          <w:rFonts w:ascii="Times New Roman" w:hAnsi="Times New Roman"/>
          <w:b/>
          <w:bCs/>
          <w:sz w:val="28"/>
          <w:szCs w:val="28"/>
        </w:rPr>
        <w:t>»</w:t>
      </w:r>
    </w:p>
    <w:p w:rsidR="00BC2988" w:rsidRPr="00572B71" w:rsidRDefault="00BC2988" w:rsidP="00096404">
      <w:pPr>
        <w:pStyle w:val="ConsPlusNormal"/>
        <w:ind w:firstLine="0"/>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(наименование подпрограммы)</w:t>
      </w:r>
    </w:p>
    <w:p w:rsidR="00BC2988" w:rsidRPr="00572B71" w:rsidRDefault="00BC2988" w:rsidP="00096404">
      <w:pPr>
        <w:pStyle w:val="ConsPlusNormal"/>
        <w:jc w:val="center"/>
        <w:rPr>
          <w:rFonts w:ascii="Times New Roman" w:hAnsi="Times New Roman" w:cs="Times New Roman"/>
          <w:sz w:val="28"/>
          <w:szCs w:val="28"/>
          <w:lang w:val="ru-RU"/>
        </w:rPr>
      </w:pPr>
      <w:r w:rsidRPr="00572B71">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1"/>
        <w:gridCol w:w="3389"/>
      </w:tblGrid>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ОтветственныйисполнительПодпрограммы</w:t>
            </w:r>
          </w:p>
        </w:tc>
        <w:tc>
          <w:tcPr>
            <w:tcW w:w="487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Администрация Соль-Илецкого городского округа</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УчастникиПодпрограммы</w:t>
            </w:r>
          </w:p>
        </w:tc>
        <w:tc>
          <w:tcPr>
            <w:tcW w:w="487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Администрация Соль-Илецкого городского округа (управление сельского хозяйства)</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ЦельПодпрограммы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продовольствия</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ЗадачиПодпрограммы</w:t>
            </w:r>
          </w:p>
        </w:tc>
        <w:tc>
          <w:tcPr>
            <w:tcW w:w="4870" w:type="dxa"/>
          </w:tcPr>
          <w:p w:rsidR="00BC2988" w:rsidRPr="00572B71" w:rsidRDefault="00BC2988" w:rsidP="004D4178">
            <w:pPr>
              <w:widowControl w:val="0"/>
              <w:spacing w:after="0" w:line="240" w:lineRule="auto"/>
              <w:jc w:val="both"/>
              <w:rPr>
                <w:rFonts w:ascii="Times New Roman" w:hAnsi="Times New Roman"/>
                <w:sz w:val="28"/>
                <w:szCs w:val="28"/>
                <w:lang w:eastAsia="en-US"/>
              </w:rPr>
            </w:pPr>
            <w:r w:rsidRPr="00572B71">
              <w:rPr>
                <w:rFonts w:ascii="Times New Roman" w:hAnsi="Times New Roman"/>
                <w:sz w:val="28"/>
                <w:szCs w:val="28"/>
                <w:lang w:eastAsia="en-US"/>
              </w:rPr>
              <w:t xml:space="preserve">повышение эффективности развития сельского хозяйства округа и регулирования рынков </w:t>
            </w:r>
            <w:r w:rsidRPr="00572B71">
              <w:rPr>
                <w:rFonts w:ascii="Times New Roman" w:hAnsi="Times New Roman"/>
                <w:sz w:val="28"/>
                <w:szCs w:val="28"/>
                <w:lang w:eastAsia="en-US"/>
              </w:rPr>
              <w:lastRenderedPageBreak/>
              <w:t>сельскохозяйственной продукции, сырья и продовольствия;</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lastRenderedPageBreak/>
              <w:t>Показатели (индикаторы) Подпрограммы</w:t>
            </w:r>
          </w:p>
        </w:tc>
        <w:tc>
          <w:tcPr>
            <w:tcW w:w="4870" w:type="dxa"/>
          </w:tcPr>
          <w:p w:rsidR="00BC2988" w:rsidRPr="00572B71" w:rsidRDefault="00BC2988" w:rsidP="004D4178">
            <w:pPr>
              <w:pStyle w:val="ConsPlusCel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рентабельность сельскохозяйственных организаций (с учетом субсидий);</w:t>
            </w: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lang w:val="ru-RU"/>
              </w:rPr>
              <w:t>Сроки и этапы реализации Подпрограммы</w:t>
            </w:r>
          </w:p>
        </w:tc>
        <w:tc>
          <w:tcPr>
            <w:tcW w:w="4870" w:type="dxa"/>
          </w:tcPr>
          <w:p w:rsidR="00BC2988" w:rsidRPr="00572B71" w:rsidRDefault="00BC2988" w:rsidP="004D4178">
            <w:pPr>
              <w:widowControl w:val="0"/>
              <w:spacing w:after="0" w:line="240" w:lineRule="auto"/>
              <w:ind w:firstLine="360"/>
              <w:jc w:val="both"/>
              <w:rPr>
                <w:rFonts w:ascii="Times New Roman" w:hAnsi="Times New Roman"/>
                <w:sz w:val="28"/>
                <w:szCs w:val="28"/>
                <w:lang w:val="en-US" w:eastAsia="en-US"/>
              </w:rPr>
            </w:pPr>
            <w:r w:rsidRPr="00572B71">
              <w:rPr>
                <w:rFonts w:ascii="Times New Roman" w:hAnsi="Times New Roman"/>
                <w:sz w:val="28"/>
                <w:szCs w:val="28"/>
                <w:lang w:val="en-US" w:eastAsia="en-US"/>
              </w:rPr>
              <w:t>201</w:t>
            </w:r>
            <w:r w:rsidRPr="00572B71">
              <w:rPr>
                <w:rFonts w:ascii="Times New Roman" w:hAnsi="Times New Roman"/>
                <w:sz w:val="28"/>
                <w:szCs w:val="28"/>
                <w:lang w:eastAsia="en-US"/>
              </w:rPr>
              <w:t>6</w:t>
            </w:r>
            <w:r w:rsidRPr="00572B71">
              <w:rPr>
                <w:rFonts w:ascii="Times New Roman" w:hAnsi="Times New Roman"/>
                <w:sz w:val="28"/>
                <w:szCs w:val="28"/>
                <w:lang w:val="en-US" w:eastAsia="en-US"/>
              </w:rPr>
              <w:t>–2020 годы</w:t>
            </w:r>
          </w:p>
          <w:p w:rsidR="00BC2988" w:rsidRPr="00572B71" w:rsidRDefault="00BC2988" w:rsidP="004D4178">
            <w:pPr>
              <w:pStyle w:val="ConsPlusNormal"/>
              <w:ind w:firstLine="0"/>
              <w:jc w:val="both"/>
              <w:rPr>
                <w:rFonts w:ascii="Times New Roman" w:hAnsi="Times New Roman" w:cs="Times New Roman"/>
                <w:sz w:val="28"/>
                <w:szCs w:val="28"/>
                <w:lang w:val="ru-RU"/>
              </w:rPr>
            </w:pP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ОбъемыбюджетныхассигнованийПодпрограммы</w:t>
            </w:r>
          </w:p>
        </w:tc>
        <w:tc>
          <w:tcPr>
            <w:tcW w:w="4870" w:type="dxa"/>
          </w:tcPr>
          <w:p w:rsidR="00BC2988" w:rsidRPr="00572B71" w:rsidRDefault="00BC2988" w:rsidP="004D4178">
            <w:pPr>
              <w:pStyle w:val="a3"/>
              <w:jc w:val="both"/>
              <w:rPr>
                <w:rFonts w:ascii="Times New Roman" w:hAnsi="Times New Roman"/>
                <w:sz w:val="28"/>
                <w:szCs w:val="28"/>
                <w:lang w:eastAsia="en-US"/>
              </w:rPr>
            </w:pPr>
            <w:r w:rsidRPr="00572B71">
              <w:rPr>
                <w:rFonts w:ascii="Times New Roman" w:hAnsi="Times New Roman"/>
                <w:sz w:val="28"/>
                <w:szCs w:val="28"/>
                <w:lang w:eastAsia="en-US"/>
              </w:rPr>
              <w:t xml:space="preserve">субвенция из областного бюджетана выполнение отдельных государственных полномочий в сфере регулирования и поддержки сельскохозяйственного производства составит 27438,5 тыс. руб.: </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2016 год – 5487,7 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2017 год – 5487,7 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2018 год – 5487,7 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2019 год – 5487,7 тыс. руб.</w:t>
            </w:r>
          </w:p>
          <w:p w:rsidR="00BC2988" w:rsidRPr="00572B71" w:rsidRDefault="00BC2988" w:rsidP="004D4178">
            <w:pPr>
              <w:pStyle w:val="a3"/>
              <w:ind w:firstLine="360"/>
              <w:jc w:val="both"/>
              <w:rPr>
                <w:rFonts w:ascii="Times New Roman" w:hAnsi="Times New Roman"/>
                <w:sz w:val="28"/>
                <w:szCs w:val="28"/>
                <w:lang w:eastAsia="en-US"/>
              </w:rPr>
            </w:pPr>
            <w:r w:rsidRPr="00572B71">
              <w:rPr>
                <w:rFonts w:ascii="Times New Roman" w:hAnsi="Times New Roman"/>
                <w:sz w:val="28"/>
                <w:szCs w:val="28"/>
                <w:lang w:eastAsia="en-US"/>
              </w:rPr>
              <w:t>2020 год – 5487,7 тыс. руб.</w:t>
            </w:r>
          </w:p>
          <w:p w:rsidR="00BC2988" w:rsidRPr="00572B71" w:rsidRDefault="00BC2988" w:rsidP="004D4178">
            <w:pPr>
              <w:pStyle w:val="a3"/>
              <w:ind w:firstLine="360"/>
              <w:jc w:val="both"/>
              <w:rPr>
                <w:rFonts w:ascii="Times New Roman" w:hAnsi="Times New Roman"/>
                <w:sz w:val="28"/>
                <w:szCs w:val="28"/>
                <w:lang w:eastAsia="en-US"/>
              </w:rPr>
            </w:pPr>
          </w:p>
        </w:tc>
      </w:tr>
      <w:tr w:rsidR="00BC2988" w:rsidRPr="00572B71" w:rsidTr="0002053A">
        <w:tc>
          <w:tcPr>
            <w:tcW w:w="4700" w:type="dxa"/>
          </w:tcPr>
          <w:p w:rsidR="00BC2988" w:rsidRPr="00572B71" w:rsidRDefault="00BC2988" w:rsidP="004D4178">
            <w:pPr>
              <w:pStyle w:val="ConsPlusNormal"/>
              <w:ind w:firstLine="0"/>
              <w:jc w:val="both"/>
              <w:rPr>
                <w:rFonts w:ascii="Times New Roman" w:hAnsi="Times New Roman" w:cs="Times New Roman"/>
                <w:sz w:val="28"/>
                <w:szCs w:val="28"/>
                <w:lang w:val="ru-RU"/>
              </w:rPr>
            </w:pPr>
            <w:r w:rsidRPr="00572B71">
              <w:rPr>
                <w:rFonts w:ascii="Times New Roman" w:hAnsi="Times New Roman" w:cs="Times New Roman"/>
                <w:sz w:val="28"/>
                <w:szCs w:val="28"/>
              </w:rPr>
              <w:t>ОжидаемыерезультатыреализацииПодпрограммы</w:t>
            </w:r>
          </w:p>
        </w:tc>
        <w:tc>
          <w:tcPr>
            <w:tcW w:w="4870" w:type="dxa"/>
          </w:tcPr>
          <w:p w:rsidR="00BC2988" w:rsidRPr="00572B71" w:rsidRDefault="000245A5" w:rsidP="008F7D04">
            <w:pPr>
              <w:pStyle w:val="ConsPlusCell"/>
              <w:ind w:firstLine="0"/>
              <w:rPr>
                <w:rFonts w:ascii="Times New Roman" w:hAnsi="Times New Roman" w:cs="Times New Roman"/>
                <w:sz w:val="28"/>
                <w:szCs w:val="28"/>
                <w:lang w:val="ru-RU"/>
              </w:rPr>
            </w:pPr>
            <w:r w:rsidRPr="00572B71">
              <w:rPr>
                <w:rFonts w:ascii="Times New Roman" w:hAnsi="Times New Roman" w:cs="Times New Roman"/>
                <w:sz w:val="28"/>
                <w:szCs w:val="28"/>
                <w:lang w:val="ru-RU"/>
              </w:rPr>
              <w:t>- рост рентабельности сельскохозяйственных организаций (с учетом субсидий) 15% к 2020 году</w:t>
            </w:r>
          </w:p>
        </w:tc>
      </w:tr>
    </w:tbl>
    <w:p w:rsidR="00BC2988" w:rsidRPr="00572B71" w:rsidRDefault="00BC2988" w:rsidP="004D4178">
      <w:pPr>
        <w:jc w:val="both"/>
        <w:rPr>
          <w:rFonts w:ascii="Times New Roman" w:hAnsi="Times New Roman"/>
          <w:b/>
          <w:sz w:val="28"/>
          <w:szCs w:val="28"/>
        </w:rPr>
      </w:pPr>
    </w:p>
    <w:p w:rsidR="00BC2988" w:rsidRPr="00572B71" w:rsidRDefault="00BC2988" w:rsidP="004D4178">
      <w:pPr>
        <w:widowControl w:val="0"/>
        <w:numPr>
          <w:ilvl w:val="0"/>
          <w:numId w:val="11"/>
        </w:numPr>
        <w:spacing w:after="0" w:line="240" w:lineRule="auto"/>
        <w:jc w:val="both"/>
        <w:rPr>
          <w:rFonts w:ascii="Times New Roman" w:hAnsi="Times New Roman"/>
          <w:b/>
          <w:sz w:val="28"/>
          <w:szCs w:val="28"/>
        </w:rPr>
      </w:pPr>
      <w:r w:rsidRPr="00572B71">
        <w:rPr>
          <w:rFonts w:ascii="Times New Roman" w:hAnsi="Times New Roman"/>
          <w:b/>
          <w:sz w:val="28"/>
          <w:szCs w:val="28"/>
        </w:rPr>
        <w:t xml:space="preserve">Характеристика сферы реализации подпрограммы, </w:t>
      </w:r>
    </w:p>
    <w:p w:rsidR="00BC2988" w:rsidRPr="00572B71" w:rsidRDefault="00BC2988" w:rsidP="004D4178">
      <w:pPr>
        <w:widowControl w:val="0"/>
        <w:ind w:left="360"/>
        <w:jc w:val="both"/>
        <w:rPr>
          <w:rFonts w:ascii="Times New Roman" w:hAnsi="Times New Roman"/>
          <w:b/>
          <w:sz w:val="28"/>
          <w:szCs w:val="28"/>
        </w:rPr>
      </w:pPr>
      <w:r w:rsidRPr="00572B71">
        <w:rPr>
          <w:rFonts w:ascii="Times New Roman" w:hAnsi="Times New Roman"/>
          <w:b/>
          <w:sz w:val="28"/>
          <w:szCs w:val="28"/>
        </w:rPr>
        <w:t>основные проблемы и прогноз ее развития</w:t>
      </w:r>
    </w:p>
    <w:p w:rsidR="00BC2988" w:rsidRPr="00572B71" w:rsidRDefault="00BC2988" w:rsidP="004D4178">
      <w:pPr>
        <w:pStyle w:val="aff4"/>
        <w:rPr>
          <w:lang w:val="ru-RU"/>
        </w:rPr>
      </w:pPr>
      <w:r w:rsidRPr="00572B71">
        <w:rPr>
          <w:lang w:val="ru-RU"/>
        </w:rPr>
        <w:t>Сферой реализации подпрограммы является осуществление государственной поддержки сельскохозяйственных товаропроизводителей, производителей  пищевых продуктов, а также организация производственно-</w:t>
      </w:r>
      <w:r w:rsidRPr="00572B71">
        <w:rPr>
          <w:lang w:val="ru-RU"/>
        </w:rPr>
        <w:lastRenderedPageBreak/>
        <w:t xml:space="preserve">технического, логистического, научного, информационного обслуживания АПК. </w:t>
      </w:r>
    </w:p>
    <w:p w:rsidR="00BC2988" w:rsidRPr="00572B71" w:rsidRDefault="00BC2988" w:rsidP="004D4178">
      <w:pPr>
        <w:pStyle w:val="aff4"/>
        <w:rPr>
          <w:lang w:val="ru-RU"/>
        </w:rPr>
      </w:pPr>
      <w:r w:rsidRPr="00572B71">
        <w:rPr>
          <w:lang w:val="ru-RU"/>
        </w:rPr>
        <w:t xml:space="preserve">В настоящее время сохраняется проблема обеспечения выполнения финансирования основных мероприятий подпрограммы, доведения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и муниципальных услуг. </w:t>
      </w:r>
    </w:p>
    <w:p w:rsidR="00BC2988" w:rsidRPr="00572B71" w:rsidRDefault="00BC2988" w:rsidP="004D4178">
      <w:pPr>
        <w:pStyle w:val="aff4"/>
        <w:rPr>
          <w:lang w:val="ru-RU"/>
        </w:rPr>
      </w:pPr>
      <w:r w:rsidRPr="00572B71">
        <w:rPr>
          <w:lang w:val="ru-RU"/>
        </w:rPr>
        <w:t>Все это требует дальнейшего совершенствования организации и управления подпрограммой на всех уровнях ее реализации,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автоматизированной системы управления АПК.</w:t>
      </w:r>
    </w:p>
    <w:p w:rsidR="00BC2988" w:rsidRPr="00572B71" w:rsidRDefault="00BC2988" w:rsidP="004D4178">
      <w:pPr>
        <w:pStyle w:val="aff4"/>
        <w:rPr>
          <w:lang w:val="ru-RU"/>
        </w:rPr>
      </w:pPr>
      <w:r w:rsidRPr="00572B71">
        <w:rPr>
          <w:lang w:val="ru-RU"/>
        </w:rPr>
        <w:t>Прогноз реализации подпрограммы предполагает дальнейшее совершенствование взаимоотношений областных и муниципальных  органов управления АПК, ответственных за выполнение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BC2988" w:rsidRPr="00572B71" w:rsidRDefault="00BC2988" w:rsidP="004D4178">
      <w:pPr>
        <w:pStyle w:val="aff4"/>
        <w:rPr>
          <w:lang w:val="ru-RU"/>
        </w:rPr>
      </w:pPr>
    </w:p>
    <w:p w:rsidR="00BC2988" w:rsidRPr="00572B71" w:rsidRDefault="00BC2988" w:rsidP="004D4178">
      <w:pPr>
        <w:pStyle w:val="a3"/>
        <w:jc w:val="both"/>
        <w:rPr>
          <w:rFonts w:ascii="Times New Roman" w:hAnsi="Times New Roman"/>
          <w:b/>
          <w:sz w:val="28"/>
          <w:szCs w:val="28"/>
        </w:rPr>
      </w:pPr>
      <w:r w:rsidRPr="00572B71">
        <w:rPr>
          <w:rFonts w:ascii="Times New Roman" w:hAnsi="Times New Roman"/>
          <w:b/>
          <w:sz w:val="28"/>
          <w:szCs w:val="28"/>
        </w:rPr>
        <w:t xml:space="preserve">2. Приоритеты </w:t>
      </w:r>
      <w:r w:rsidR="00063303" w:rsidRPr="00572B71">
        <w:rPr>
          <w:rFonts w:ascii="Times New Roman" w:hAnsi="Times New Roman"/>
          <w:b/>
          <w:sz w:val="28"/>
          <w:szCs w:val="28"/>
        </w:rPr>
        <w:t>муниципальной</w:t>
      </w:r>
      <w:r w:rsidRPr="00572B71">
        <w:rPr>
          <w:rFonts w:ascii="Times New Roman" w:hAnsi="Times New Roman"/>
          <w:b/>
          <w:sz w:val="28"/>
          <w:szCs w:val="28"/>
        </w:rPr>
        <w:t xml:space="preserve"> политики в сфере реализации</w:t>
      </w:r>
    </w:p>
    <w:p w:rsidR="00BC2988" w:rsidRPr="00572B71" w:rsidRDefault="00BC2988" w:rsidP="004D4178">
      <w:pPr>
        <w:pStyle w:val="a3"/>
        <w:jc w:val="both"/>
        <w:rPr>
          <w:rFonts w:ascii="Times New Roman" w:hAnsi="Times New Roman"/>
          <w:b/>
          <w:sz w:val="28"/>
          <w:szCs w:val="28"/>
        </w:rPr>
      </w:pPr>
      <w:r w:rsidRPr="00572B71">
        <w:rPr>
          <w:rFonts w:ascii="Times New Roman" w:hAnsi="Times New Roman"/>
          <w:b/>
          <w:sz w:val="28"/>
          <w:szCs w:val="28"/>
        </w:rPr>
        <w:t>подпрограммы</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     В качестве основных приоритетов, стоящих перед АПК в период до 2020 года, при реализации подпрограммы являются:</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направленность всей системы управления АПК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социального развития сельских территорий; </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повышение роли и финансовых возможностей </w:t>
      </w:r>
      <w:r w:rsidR="00063303" w:rsidRPr="00572B71">
        <w:rPr>
          <w:rFonts w:ascii="Times New Roman" w:hAnsi="Times New Roman"/>
          <w:sz w:val="28"/>
          <w:szCs w:val="28"/>
        </w:rPr>
        <w:t>округа</w:t>
      </w:r>
      <w:r w:rsidRPr="00572B71">
        <w:rPr>
          <w:rFonts w:ascii="Times New Roman" w:hAnsi="Times New Roman"/>
          <w:sz w:val="28"/>
          <w:szCs w:val="28"/>
        </w:rPr>
        <w:t xml:space="preserve"> в осуществлении мероприятий Программы и наиболее значимых программ</w:t>
      </w:r>
      <w:r w:rsidR="00063303" w:rsidRPr="00572B71">
        <w:rPr>
          <w:rFonts w:ascii="Times New Roman" w:hAnsi="Times New Roman"/>
          <w:sz w:val="28"/>
          <w:szCs w:val="28"/>
        </w:rPr>
        <w:t xml:space="preserve"> округа</w:t>
      </w:r>
      <w:r w:rsidRPr="00572B71">
        <w:rPr>
          <w:rFonts w:ascii="Times New Roman" w:hAnsi="Times New Roman"/>
          <w:sz w:val="28"/>
          <w:szCs w:val="28"/>
        </w:rPr>
        <w:t>, нацеленных на развитие сельского хозяйства и рынков сельскохозяйственной продукции и продовольствия на период до 2020 года;</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 xml:space="preserve">привлечение отраслевых союзов, ассоциаций и саморегулируемых организаций на добровольной основе к участию в формировании и реализации </w:t>
      </w:r>
      <w:r w:rsidR="00063303" w:rsidRPr="00572B71">
        <w:rPr>
          <w:rFonts w:ascii="Times New Roman" w:hAnsi="Times New Roman"/>
          <w:sz w:val="28"/>
          <w:szCs w:val="28"/>
        </w:rPr>
        <w:t>муниципальной</w:t>
      </w:r>
      <w:r w:rsidRPr="00572B71">
        <w:rPr>
          <w:rFonts w:ascii="Times New Roman" w:hAnsi="Times New Roman"/>
          <w:sz w:val="28"/>
          <w:szCs w:val="28"/>
        </w:rPr>
        <w:t xml:space="preserve"> аграрной политики;</w:t>
      </w:r>
    </w:p>
    <w:p w:rsidR="00BC2988" w:rsidRPr="00572B71" w:rsidRDefault="00BC2988" w:rsidP="004D4178">
      <w:pPr>
        <w:pStyle w:val="a3"/>
        <w:jc w:val="both"/>
        <w:rPr>
          <w:rFonts w:ascii="Times New Roman" w:hAnsi="Times New Roman"/>
          <w:sz w:val="28"/>
          <w:szCs w:val="28"/>
        </w:rPr>
      </w:pPr>
      <w:r w:rsidRPr="00572B71">
        <w:rPr>
          <w:rFonts w:ascii="Times New Roman" w:hAnsi="Times New Roman"/>
          <w:sz w:val="28"/>
          <w:szCs w:val="28"/>
        </w:rPr>
        <w:t>повышение доступности и качества предоставляемых муниципальных услуг.</w:t>
      </w:r>
    </w:p>
    <w:p w:rsidR="00063303" w:rsidRPr="00572B71" w:rsidRDefault="00063303" w:rsidP="004D4178">
      <w:pPr>
        <w:pStyle w:val="a3"/>
        <w:jc w:val="both"/>
        <w:rPr>
          <w:rFonts w:ascii="Times New Roman" w:hAnsi="Times New Roman"/>
          <w:sz w:val="28"/>
          <w:szCs w:val="28"/>
        </w:rPr>
      </w:pPr>
    </w:p>
    <w:p w:rsidR="00BC2988" w:rsidRPr="00572B71" w:rsidRDefault="00BC2988" w:rsidP="004D4178">
      <w:pPr>
        <w:widowControl w:val="0"/>
        <w:ind w:firstLine="567"/>
        <w:jc w:val="both"/>
        <w:rPr>
          <w:rFonts w:ascii="Times New Roman" w:hAnsi="Times New Roman"/>
          <w:b/>
          <w:sz w:val="28"/>
          <w:szCs w:val="28"/>
        </w:rPr>
      </w:pPr>
      <w:r w:rsidRPr="00572B71">
        <w:rPr>
          <w:rFonts w:ascii="Times New Roman" w:hAnsi="Times New Roman"/>
          <w:b/>
          <w:sz w:val="28"/>
          <w:szCs w:val="28"/>
        </w:rPr>
        <w:t>3. Цели, задачи и индикаторы  достижения целей и решения задач, основные ожидаемые конечные результаты подпрограммы</w:t>
      </w:r>
    </w:p>
    <w:p w:rsidR="00BC2988" w:rsidRPr="00572B71" w:rsidRDefault="00BC2988" w:rsidP="004D4178">
      <w:pPr>
        <w:widowControl w:val="0"/>
        <w:ind w:firstLine="567"/>
        <w:jc w:val="both"/>
        <w:rPr>
          <w:rFonts w:ascii="Times New Roman" w:hAnsi="Times New Roman"/>
          <w:b/>
          <w:sz w:val="28"/>
          <w:szCs w:val="28"/>
        </w:rPr>
      </w:pPr>
      <w:r w:rsidRPr="00572B71">
        <w:rPr>
          <w:rFonts w:ascii="Times New Roman" w:hAnsi="Times New Roman"/>
          <w:b/>
          <w:sz w:val="28"/>
          <w:szCs w:val="28"/>
        </w:rPr>
        <w:t>3.1. Цели и задачи реализации подпрограммы</w:t>
      </w:r>
    </w:p>
    <w:p w:rsidR="00BC2988" w:rsidRPr="00572B71" w:rsidRDefault="00BC2988" w:rsidP="004D4178">
      <w:pPr>
        <w:pStyle w:val="aff4"/>
        <w:rPr>
          <w:lang w:val="ru-RU"/>
        </w:rPr>
      </w:pPr>
      <w:r w:rsidRPr="00572B71">
        <w:rPr>
          <w:lang w:val="ru-RU"/>
        </w:rPr>
        <w:t xml:space="preserve">Целью реализации подпрограммы является обеспечение доступности и качества государственных, муниципальных услуг в сфере сельского </w:t>
      </w:r>
      <w:r w:rsidRPr="00572B71">
        <w:rPr>
          <w:lang w:val="ru-RU"/>
        </w:rPr>
        <w:lastRenderedPageBreak/>
        <w:t xml:space="preserve">хозяйства, регулирования рынков сельскохозяйственной продукции, сырья и продовольствия </w:t>
      </w:r>
    </w:p>
    <w:p w:rsidR="00BC2988" w:rsidRPr="00572B71" w:rsidRDefault="00BC2988" w:rsidP="004D4178">
      <w:pPr>
        <w:pStyle w:val="aff4"/>
        <w:rPr>
          <w:lang w:val="ru-RU"/>
        </w:rPr>
      </w:pPr>
      <w:r w:rsidRPr="00572B71">
        <w:rPr>
          <w:lang w:val="ru-RU"/>
        </w:rPr>
        <w:t>Для реализации этой цели предстоит решение следующих задач:</w:t>
      </w:r>
    </w:p>
    <w:p w:rsidR="00BC2988" w:rsidRPr="00572B71" w:rsidRDefault="00BC2988" w:rsidP="004D4178">
      <w:pPr>
        <w:widowControl w:val="0"/>
        <w:jc w:val="both"/>
        <w:rPr>
          <w:rFonts w:ascii="Times New Roman" w:hAnsi="Times New Roman"/>
          <w:sz w:val="28"/>
          <w:szCs w:val="28"/>
          <w:lang w:eastAsia="en-US"/>
        </w:rPr>
      </w:pPr>
      <w:r w:rsidRPr="00572B71">
        <w:rPr>
          <w:rFonts w:ascii="Times New Roman" w:hAnsi="Times New Roman"/>
          <w:sz w:val="28"/>
          <w:szCs w:val="28"/>
          <w:lang w:eastAsia="en-US"/>
        </w:rPr>
        <w:t>повышение эффективности развития сельского хозяйства округа и регулирования рынков сельскохозяйственной продукции, сырья и продовольствия;</w:t>
      </w:r>
    </w:p>
    <w:p w:rsidR="00E630D5" w:rsidRPr="00572B71" w:rsidRDefault="00BC2988" w:rsidP="00E630D5">
      <w:pPr>
        <w:widowControl w:val="0"/>
        <w:spacing w:after="0" w:line="240" w:lineRule="auto"/>
        <w:jc w:val="center"/>
        <w:rPr>
          <w:rFonts w:ascii="Times New Roman" w:hAnsi="Times New Roman"/>
          <w:b/>
          <w:sz w:val="28"/>
          <w:szCs w:val="28"/>
        </w:rPr>
      </w:pPr>
      <w:r w:rsidRPr="00572B71">
        <w:rPr>
          <w:rFonts w:ascii="Times New Roman" w:hAnsi="Times New Roman"/>
          <w:b/>
          <w:sz w:val="28"/>
          <w:szCs w:val="28"/>
        </w:rPr>
        <w:t>3.2. Индикаторы достижения целей</w:t>
      </w:r>
    </w:p>
    <w:p w:rsidR="00E630D5" w:rsidRPr="00572B71" w:rsidRDefault="00BC2988" w:rsidP="00E630D5">
      <w:pPr>
        <w:widowControl w:val="0"/>
        <w:spacing w:after="0" w:line="240" w:lineRule="auto"/>
        <w:jc w:val="center"/>
        <w:rPr>
          <w:rFonts w:ascii="Times New Roman" w:hAnsi="Times New Roman"/>
          <w:b/>
          <w:sz w:val="28"/>
          <w:szCs w:val="28"/>
        </w:rPr>
      </w:pPr>
      <w:r w:rsidRPr="00572B71">
        <w:rPr>
          <w:rFonts w:ascii="Times New Roman" w:hAnsi="Times New Roman"/>
          <w:b/>
          <w:sz w:val="28"/>
          <w:szCs w:val="28"/>
        </w:rPr>
        <w:t xml:space="preserve"> и решения задач подпрограммы</w:t>
      </w:r>
    </w:p>
    <w:p w:rsidR="00BC2988" w:rsidRPr="00572B71" w:rsidRDefault="00BC2988" w:rsidP="004D4178">
      <w:pPr>
        <w:widowControl w:val="0"/>
        <w:spacing w:after="0" w:line="240" w:lineRule="auto"/>
        <w:jc w:val="both"/>
        <w:rPr>
          <w:rFonts w:ascii="Times New Roman" w:hAnsi="Times New Roman"/>
          <w:sz w:val="28"/>
          <w:szCs w:val="28"/>
        </w:rPr>
      </w:pPr>
      <w:r w:rsidRPr="00572B71">
        <w:rPr>
          <w:rFonts w:ascii="Times New Roman" w:hAnsi="Times New Roman"/>
          <w:sz w:val="28"/>
          <w:szCs w:val="28"/>
        </w:rPr>
        <w:t>- рентабельность сельскохозяйственных организаций (с учетом субсидий);</w:t>
      </w:r>
    </w:p>
    <w:p w:rsidR="00E630D5" w:rsidRPr="00572B71" w:rsidRDefault="00E630D5" w:rsidP="004D4178">
      <w:pPr>
        <w:widowControl w:val="0"/>
        <w:spacing w:after="0" w:line="240" w:lineRule="auto"/>
        <w:jc w:val="both"/>
        <w:rPr>
          <w:rFonts w:ascii="Times New Roman" w:hAnsi="Times New Roman"/>
          <w:sz w:val="28"/>
          <w:szCs w:val="28"/>
        </w:rPr>
      </w:pPr>
    </w:p>
    <w:p w:rsidR="00BC2988" w:rsidRPr="00572B71" w:rsidRDefault="00BC2988" w:rsidP="00E630D5">
      <w:pPr>
        <w:widowControl w:val="0"/>
        <w:ind w:left="567"/>
        <w:jc w:val="center"/>
        <w:rPr>
          <w:rFonts w:ascii="Times New Roman" w:hAnsi="Times New Roman"/>
          <w:sz w:val="28"/>
          <w:szCs w:val="28"/>
        </w:rPr>
      </w:pPr>
      <w:r w:rsidRPr="00572B71">
        <w:rPr>
          <w:rFonts w:ascii="Times New Roman" w:hAnsi="Times New Roman"/>
          <w:b/>
          <w:sz w:val="28"/>
          <w:szCs w:val="28"/>
        </w:rPr>
        <w:t>4. Срокиреализации подпрограммы</w:t>
      </w:r>
    </w:p>
    <w:p w:rsidR="00BC2988" w:rsidRPr="00572B71" w:rsidRDefault="00BC2988" w:rsidP="004D4178">
      <w:pPr>
        <w:widowControl w:val="0"/>
        <w:ind w:firstLine="700"/>
        <w:jc w:val="both"/>
        <w:rPr>
          <w:rFonts w:ascii="Times New Roman" w:hAnsi="Times New Roman"/>
          <w:sz w:val="28"/>
          <w:szCs w:val="28"/>
        </w:rPr>
      </w:pPr>
      <w:r w:rsidRPr="00572B71">
        <w:rPr>
          <w:rFonts w:ascii="Times New Roman" w:hAnsi="Times New Roman"/>
          <w:sz w:val="28"/>
          <w:szCs w:val="28"/>
        </w:rPr>
        <w:t>Сроки реализации Подпрограммы – 2016–2020 годы. Этапы реализации не выделяются.</w:t>
      </w:r>
    </w:p>
    <w:p w:rsidR="00BC2988" w:rsidRPr="00572B71" w:rsidRDefault="00BC2988" w:rsidP="004D4178">
      <w:pPr>
        <w:pStyle w:val="aff4"/>
        <w:rPr>
          <w:b/>
          <w:lang w:val="ru-RU"/>
        </w:rPr>
      </w:pPr>
      <w:r w:rsidRPr="00572B71">
        <w:rPr>
          <w:b/>
          <w:lang w:val="ru-RU"/>
        </w:rPr>
        <w:t>5. Характеристика основных мероприятий подпрограммы</w:t>
      </w:r>
    </w:p>
    <w:p w:rsidR="00BC2988" w:rsidRPr="00572B71" w:rsidRDefault="00BC2988" w:rsidP="004D4178">
      <w:pPr>
        <w:pStyle w:val="aff4"/>
        <w:rPr>
          <w:b/>
          <w:lang w:val="ru-RU"/>
        </w:rPr>
      </w:pPr>
    </w:p>
    <w:p w:rsidR="00BC2988" w:rsidRPr="00572B71" w:rsidRDefault="00BC2988" w:rsidP="004D4178">
      <w:pPr>
        <w:pStyle w:val="aff4"/>
        <w:ind w:firstLine="0"/>
        <w:rPr>
          <w:lang w:val="ru-RU"/>
        </w:rPr>
      </w:pPr>
      <w:r w:rsidRPr="00572B71">
        <w:rPr>
          <w:lang w:val="ru-RU"/>
        </w:rPr>
        <w:t xml:space="preserve">   Основное мероприятие 1 «</w:t>
      </w:r>
      <w:r w:rsidR="00E630D5" w:rsidRPr="00572B71">
        <w:rPr>
          <w:lang w:val="ru-RU"/>
        </w:rPr>
        <w:t>Финансирование на содержание аппарата управления для с</w:t>
      </w:r>
      <w:r w:rsidRPr="00572B71">
        <w:rPr>
          <w:lang w:val="ru-RU"/>
        </w:rPr>
        <w:t>оздания условий технологического и экономического развития сельскохозяйственного производства»</w:t>
      </w:r>
    </w:p>
    <w:p w:rsidR="00BC2988" w:rsidRPr="00572B71" w:rsidRDefault="00BC2988" w:rsidP="004D4178">
      <w:pPr>
        <w:pStyle w:val="aff4"/>
        <w:ind w:firstLine="0"/>
        <w:rPr>
          <w:lang w:val="ru-RU"/>
        </w:rPr>
      </w:pPr>
      <w:r w:rsidRPr="00572B71">
        <w:rPr>
          <w:lang w:val="ru-RU"/>
        </w:rPr>
        <w:t>Цельюданного мероприятия явл</w:t>
      </w:r>
      <w:r w:rsidR="00457A98" w:rsidRPr="00572B71">
        <w:rPr>
          <w:lang w:val="ru-RU"/>
        </w:rPr>
        <w:t>яется обеспечение реализации П</w:t>
      </w:r>
      <w:r w:rsidRPr="00572B71">
        <w:rPr>
          <w:lang w:val="ru-RU"/>
        </w:rPr>
        <w:t>рограммы.</w:t>
      </w:r>
    </w:p>
    <w:p w:rsidR="00BC2988" w:rsidRPr="00572B71" w:rsidRDefault="00BC2988" w:rsidP="004D4178">
      <w:pPr>
        <w:pStyle w:val="aff4"/>
        <w:ind w:firstLine="0"/>
        <w:rPr>
          <w:lang w:val="ru-RU"/>
        </w:rPr>
      </w:pPr>
      <w:r w:rsidRPr="00572B71">
        <w:rPr>
          <w:lang w:val="ru-RU"/>
        </w:rPr>
        <w:t>Для достижения поставленной цели необходимо решение следующих задач:</w:t>
      </w:r>
    </w:p>
    <w:p w:rsidR="00BC2988" w:rsidRPr="00572B71" w:rsidRDefault="00BC2988" w:rsidP="004D4178">
      <w:pPr>
        <w:pStyle w:val="aff4"/>
        <w:ind w:firstLine="0"/>
        <w:rPr>
          <w:lang w:val="ru-RU"/>
        </w:rPr>
      </w:pPr>
      <w:r w:rsidRPr="00572B71">
        <w:rPr>
          <w:lang w:val="ru-RU"/>
        </w:rPr>
        <w:t>организация взаимодействия городского округа с Министерством сельского хозяйства, пищевой и перерабатывающей промышленности Оренбургской области,  с органами исполнительной власти Оренбургской области, а также с сельскохозяйственными товаропроизводителями района всех форм собственности в целях обеспечения реализации мероприятий, предусмотренных Программой, и достижения определенных в ней индикаторов.</w:t>
      </w:r>
    </w:p>
    <w:p w:rsidR="00BC2988" w:rsidRPr="00572B71" w:rsidRDefault="00BC2988" w:rsidP="004D4178">
      <w:pPr>
        <w:pStyle w:val="aff4"/>
        <w:ind w:firstLine="0"/>
        <w:rPr>
          <w:lang w:val="ru-RU"/>
        </w:rPr>
      </w:pPr>
    </w:p>
    <w:p w:rsidR="00BC2988" w:rsidRPr="00572B71" w:rsidRDefault="00BC2988" w:rsidP="00E630D5">
      <w:pPr>
        <w:jc w:val="center"/>
        <w:rPr>
          <w:rFonts w:ascii="Times New Roman" w:hAnsi="Times New Roman"/>
          <w:sz w:val="28"/>
          <w:szCs w:val="28"/>
        </w:rPr>
      </w:pPr>
      <w:r w:rsidRPr="00572B71">
        <w:rPr>
          <w:rFonts w:ascii="Times New Roman" w:hAnsi="Times New Roman"/>
          <w:b/>
          <w:sz w:val="28"/>
          <w:szCs w:val="28"/>
        </w:rPr>
        <w:t>6. «Информация о ресурсном  обеспечении    подпрограммы</w:t>
      </w:r>
      <w:bookmarkStart w:id="6" w:name="sub_16601"/>
      <w:r w:rsidRPr="00572B71">
        <w:rPr>
          <w:rFonts w:ascii="Times New Roman" w:hAnsi="Times New Roman"/>
          <w:b/>
          <w:sz w:val="28"/>
          <w:szCs w:val="28"/>
        </w:rPr>
        <w:t>».</w:t>
      </w:r>
    </w:p>
    <w:bookmarkEnd w:id="6"/>
    <w:p w:rsidR="00457A98" w:rsidRPr="00572B71" w:rsidRDefault="00457A98" w:rsidP="004D4178">
      <w:pPr>
        <w:pStyle w:val="a3"/>
        <w:jc w:val="both"/>
        <w:rPr>
          <w:rFonts w:ascii="Times New Roman" w:hAnsi="Times New Roman"/>
          <w:sz w:val="28"/>
          <w:szCs w:val="28"/>
        </w:rPr>
      </w:pPr>
      <w:r w:rsidRPr="00572B71">
        <w:rPr>
          <w:rFonts w:ascii="Times New Roman" w:hAnsi="Times New Roman"/>
          <w:sz w:val="28"/>
          <w:szCs w:val="28"/>
        </w:rPr>
        <w:t>Информация о ресурсном обеспечении подпрограммы с расшифровкой по основным мероприятиям приведена в приложении 3 к Программе.</w:t>
      </w:r>
    </w:p>
    <w:p w:rsidR="00BC2988" w:rsidRPr="00572B71" w:rsidRDefault="00BC2988" w:rsidP="006E6D1B">
      <w:pPr>
        <w:pStyle w:val="aff4"/>
        <w:ind w:firstLine="0"/>
        <w:rPr>
          <w:lang w:val="ru-RU"/>
        </w:rPr>
        <w:sectPr w:rsidR="00BC2988" w:rsidRPr="00572B71" w:rsidSect="00E35149">
          <w:headerReference w:type="even" r:id="rId11"/>
          <w:headerReference w:type="default" r:id="rId12"/>
          <w:footerReference w:type="even" r:id="rId13"/>
          <w:footerReference w:type="default" r:id="rId14"/>
          <w:pgSz w:w="11906" w:h="16838"/>
          <w:pgMar w:top="1134" w:right="851" w:bottom="1134" w:left="1701" w:header="709" w:footer="709" w:gutter="0"/>
          <w:cols w:space="708"/>
          <w:docGrid w:linePitch="360"/>
        </w:sectPr>
      </w:pPr>
    </w:p>
    <w:p w:rsidR="00BC2988" w:rsidRPr="00572B71" w:rsidRDefault="00BC2988" w:rsidP="006E6D1B">
      <w:pPr>
        <w:pStyle w:val="a3"/>
        <w:jc w:val="right"/>
        <w:rPr>
          <w:rFonts w:ascii="Times New Roman" w:hAnsi="Times New Roman"/>
          <w:sz w:val="20"/>
          <w:szCs w:val="20"/>
        </w:rPr>
      </w:pPr>
      <w:r w:rsidRPr="00572B71">
        <w:rPr>
          <w:rFonts w:ascii="Times New Roman" w:hAnsi="Times New Roman"/>
          <w:sz w:val="20"/>
          <w:szCs w:val="20"/>
        </w:rPr>
        <w:lastRenderedPageBreak/>
        <w:t xml:space="preserve">                                                                                                                                                                                Приложение 1</w:t>
      </w:r>
    </w:p>
    <w:p w:rsidR="00BC2988" w:rsidRPr="00572B71" w:rsidRDefault="00BC2988" w:rsidP="006E6D1B">
      <w:pPr>
        <w:pStyle w:val="a3"/>
        <w:jc w:val="right"/>
        <w:rPr>
          <w:rFonts w:ascii="Times New Roman" w:hAnsi="Times New Roman"/>
          <w:sz w:val="20"/>
          <w:szCs w:val="20"/>
        </w:rPr>
      </w:pPr>
      <w:r w:rsidRPr="00572B71">
        <w:rPr>
          <w:rFonts w:ascii="Times New Roman" w:hAnsi="Times New Roman"/>
          <w:sz w:val="20"/>
          <w:szCs w:val="20"/>
        </w:rPr>
        <w:t xml:space="preserve">                                                                                                                                        к муниципальной программе</w:t>
      </w:r>
    </w:p>
    <w:p w:rsidR="00BC2988" w:rsidRPr="00572B71" w:rsidRDefault="00BC2988" w:rsidP="006E6D1B">
      <w:pPr>
        <w:pStyle w:val="a3"/>
        <w:jc w:val="right"/>
        <w:rPr>
          <w:rFonts w:ascii="Times New Roman" w:hAnsi="Times New Roman"/>
          <w:sz w:val="20"/>
          <w:szCs w:val="20"/>
        </w:rPr>
      </w:pPr>
      <w:r w:rsidRPr="00572B71">
        <w:rPr>
          <w:rFonts w:ascii="Times New Roman" w:hAnsi="Times New Roman"/>
          <w:sz w:val="20"/>
          <w:szCs w:val="20"/>
        </w:rPr>
        <w:t xml:space="preserve">                                                                                                                                             «Развитие сельского хозяйства и</w:t>
      </w:r>
    </w:p>
    <w:p w:rsidR="00BC2988" w:rsidRPr="00572B71" w:rsidRDefault="00BC2988" w:rsidP="006E6D1B">
      <w:pPr>
        <w:pStyle w:val="a3"/>
        <w:jc w:val="right"/>
        <w:rPr>
          <w:rFonts w:ascii="Times New Roman" w:hAnsi="Times New Roman"/>
          <w:sz w:val="20"/>
          <w:szCs w:val="20"/>
        </w:rPr>
      </w:pPr>
      <w:r w:rsidRPr="00572B71">
        <w:rPr>
          <w:rFonts w:ascii="Times New Roman" w:hAnsi="Times New Roman"/>
          <w:sz w:val="20"/>
          <w:szCs w:val="20"/>
        </w:rPr>
        <w:t>регулирование рынков сельскохозяйственной</w:t>
      </w:r>
    </w:p>
    <w:p w:rsidR="00BC2988" w:rsidRPr="00572B71" w:rsidRDefault="00BC2988" w:rsidP="006E6D1B">
      <w:pPr>
        <w:pStyle w:val="a3"/>
        <w:jc w:val="right"/>
        <w:rPr>
          <w:rFonts w:ascii="Times New Roman" w:hAnsi="Times New Roman"/>
          <w:sz w:val="20"/>
          <w:szCs w:val="20"/>
        </w:rPr>
      </w:pPr>
      <w:r w:rsidRPr="00572B71">
        <w:rPr>
          <w:rFonts w:ascii="Times New Roman" w:hAnsi="Times New Roman"/>
          <w:sz w:val="20"/>
          <w:szCs w:val="20"/>
        </w:rPr>
        <w:t xml:space="preserve">                                                                                                                                                    продукции, сырья и продовольствия </w:t>
      </w:r>
    </w:p>
    <w:p w:rsidR="00BC2988" w:rsidRPr="00572B71" w:rsidRDefault="00BC2988" w:rsidP="006E6D1B">
      <w:pPr>
        <w:pStyle w:val="a3"/>
        <w:jc w:val="right"/>
        <w:rPr>
          <w:rFonts w:ascii="Times New Roman" w:hAnsi="Times New Roman"/>
          <w:sz w:val="20"/>
          <w:szCs w:val="20"/>
        </w:rPr>
      </w:pPr>
      <w:r w:rsidRPr="00572B71">
        <w:rPr>
          <w:rFonts w:ascii="Times New Roman" w:hAnsi="Times New Roman"/>
          <w:sz w:val="20"/>
          <w:szCs w:val="20"/>
        </w:rPr>
        <w:t xml:space="preserve">                                                                                                                                                     Соль-Илецкого городского округа»   </w:t>
      </w:r>
    </w:p>
    <w:p w:rsidR="00BC2988" w:rsidRPr="00572B71" w:rsidRDefault="00BC2988" w:rsidP="006E6D1B">
      <w:pPr>
        <w:pStyle w:val="a3"/>
        <w:jc w:val="right"/>
        <w:rPr>
          <w:rFonts w:ascii="Times New Roman" w:hAnsi="Times New Roman"/>
          <w:sz w:val="20"/>
          <w:szCs w:val="20"/>
        </w:rPr>
      </w:pPr>
      <w:r w:rsidRPr="00572B71">
        <w:rPr>
          <w:rFonts w:ascii="Times New Roman" w:hAnsi="Times New Roman"/>
          <w:sz w:val="20"/>
          <w:szCs w:val="20"/>
        </w:rPr>
        <w:t xml:space="preserve">                                                                                                                     на 2016-2020 годы</w:t>
      </w:r>
    </w:p>
    <w:p w:rsidR="00BC2988" w:rsidRPr="00572B71" w:rsidRDefault="00BC2988" w:rsidP="006E6D1B">
      <w:pPr>
        <w:pStyle w:val="a3"/>
        <w:jc w:val="right"/>
        <w:rPr>
          <w:rFonts w:ascii="Times New Roman" w:hAnsi="Times New Roman"/>
          <w:sz w:val="20"/>
          <w:szCs w:val="20"/>
        </w:rPr>
      </w:pPr>
    </w:p>
    <w:p w:rsidR="00BC2988" w:rsidRPr="00572B71" w:rsidRDefault="00BC2988" w:rsidP="006E6D1B">
      <w:pPr>
        <w:pStyle w:val="ConsPlusNormal"/>
        <w:jc w:val="center"/>
        <w:rPr>
          <w:rFonts w:ascii="Times New Roman" w:hAnsi="Times New Roman" w:cs="Times New Roman"/>
          <w:lang w:val="ru-RU"/>
        </w:rPr>
      </w:pPr>
      <w:r w:rsidRPr="00572B71">
        <w:rPr>
          <w:rFonts w:ascii="Times New Roman" w:hAnsi="Times New Roman" w:cs="Times New Roman"/>
          <w:lang w:val="ru-RU"/>
        </w:rPr>
        <w:t>Сведения</w:t>
      </w:r>
    </w:p>
    <w:p w:rsidR="00BC2988" w:rsidRPr="00572B71" w:rsidRDefault="00BC2988" w:rsidP="006E6D1B">
      <w:pPr>
        <w:pStyle w:val="ConsPlusNormal"/>
        <w:jc w:val="center"/>
        <w:rPr>
          <w:rFonts w:ascii="Times New Roman" w:hAnsi="Times New Roman" w:cs="Times New Roman"/>
          <w:lang w:val="ru-RU"/>
        </w:rPr>
      </w:pPr>
      <w:r w:rsidRPr="00572B71">
        <w:rPr>
          <w:rFonts w:ascii="Times New Roman" w:hAnsi="Times New Roman" w:cs="Times New Roman"/>
          <w:lang w:val="ru-RU"/>
        </w:rPr>
        <w:t>о показателях (индикаторах) муниципальной программы</w:t>
      </w:r>
    </w:p>
    <w:p w:rsidR="00BC2988" w:rsidRPr="00572B71" w:rsidRDefault="00BC2988" w:rsidP="007F0A87">
      <w:pPr>
        <w:pStyle w:val="ConsPlusNormal"/>
        <w:jc w:val="center"/>
        <w:rPr>
          <w:rFonts w:ascii="Times New Roman" w:hAnsi="Times New Roman" w:cs="Times New Roman"/>
          <w:szCs w:val="22"/>
          <w:lang w:val="ru-RU"/>
        </w:rPr>
      </w:pPr>
      <w:r w:rsidRPr="00572B71">
        <w:rPr>
          <w:rFonts w:ascii="Times New Roman" w:hAnsi="Times New Roman" w:cs="Times New Roman"/>
          <w:spacing w:val="-1"/>
          <w:szCs w:val="22"/>
          <w:lang w:val="ru-RU"/>
        </w:rPr>
        <w:t xml:space="preserve">«Развитие сельского хозяйства и регулирование рынков </w:t>
      </w:r>
    </w:p>
    <w:p w:rsidR="00BC2988" w:rsidRPr="00572B71" w:rsidRDefault="00BC2988" w:rsidP="007F0A87">
      <w:pPr>
        <w:pStyle w:val="ConsPlusNormal"/>
        <w:jc w:val="center"/>
        <w:rPr>
          <w:rFonts w:ascii="Times New Roman" w:hAnsi="Times New Roman" w:cs="Times New Roman"/>
          <w:szCs w:val="22"/>
          <w:lang w:val="ru-RU"/>
        </w:rPr>
      </w:pPr>
      <w:r w:rsidRPr="00572B71">
        <w:rPr>
          <w:rFonts w:ascii="Times New Roman" w:hAnsi="Times New Roman" w:cs="Times New Roman"/>
          <w:szCs w:val="22"/>
          <w:lang w:val="ru-RU"/>
        </w:rPr>
        <w:t xml:space="preserve">сельскохозяйственной  продукции, сырья и продовольствия Соль-Илецкого городского округа» </w:t>
      </w:r>
    </w:p>
    <w:p w:rsidR="00BC2988" w:rsidRPr="00572B71" w:rsidRDefault="00BC2988" w:rsidP="007F0A87">
      <w:pPr>
        <w:pStyle w:val="ConsPlusNormal"/>
        <w:jc w:val="center"/>
        <w:rPr>
          <w:rFonts w:ascii="Times New Roman" w:hAnsi="Times New Roman" w:cs="Times New Roman"/>
          <w:szCs w:val="22"/>
          <w:lang w:val="ru-RU"/>
        </w:rPr>
      </w:pPr>
      <w:r w:rsidRPr="00572B71">
        <w:rPr>
          <w:rFonts w:ascii="Times New Roman" w:hAnsi="Times New Roman" w:cs="Times New Roman"/>
          <w:lang w:val="ru-RU"/>
        </w:rPr>
        <w:t>на 2016 – 2020 годы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09"/>
        <w:gridCol w:w="32"/>
        <w:gridCol w:w="4752"/>
        <w:gridCol w:w="1319"/>
        <w:gridCol w:w="1418"/>
        <w:gridCol w:w="1680"/>
        <w:gridCol w:w="1289"/>
        <w:gridCol w:w="1289"/>
        <w:gridCol w:w="1160"/>
        <w:gridCol w:w="1236"/>
      </w:tblGrid>
      <w:tr w:rsidR="00A57907" w:rsidRPr="00572B71" w:rsidTr="00386FCA">
        <w:trPr>
          <w:cantSplit/>
          <w:trHeight w:val="70"/>
          <w:tblHeader/>
        </w:trPr>
        <w:tc>
          <w:tcPr>
            <w:tcW w:w="184" w:type="pct"/>
            <w:gridSpan w:val="2"/>
            <w:vMerge w:val="restart"/>
            <w:vAlign w:val="center"/>
          </w:tcPr>
          <w:p w:rsidR="00A57907" w:rsidRPr="00572B71" w:rsidRDefault="00A57907" w:rsidP="00E212A9">
            <w:pPr>
              <w:spacing w:line="240" w:lineRule="atLeast"/>
              <w:jc w:val="center"/>
              <w:rPr>
                <w:rFonts w:ascii="Times New Roman" w:hAnsi="Times New Roman"/>
                <w:sz w:val="20"/>
                <w:szCs w:val="20"/>
              </w:rPr>
            </w:pPr>
          </w:p>
        </w:tc>
        <w:tc>
          <w:tcPr>
            <w:tcW w:w="1618" w:type="pct"/>
            <w:vMerge w:val="restart"/>
            <w:vAlign w:val="center"/>
          </w:tcPr>
          <w:p w:rsidR="00A57907" w:rsidRPr="00572B71" w:rsidRDefault="00A57907" w:rsidP="00E212A9">
            <w:pPr>
              <w:spacing w:line="240" w:lineRule="atLeast"/>
              <w:jc w:val="center"/>
              <w:rPr>
                <w:rFonts w:ascii="Times New Roman" w:hAnsi="Times New Roman"/>
                <w:sz w:val="20"/>
                <w:szCs w:val="20"/>
              </w:rPr>
            </w:pPr>
          </w:p>
        </w:tc>
        <w:tc>
          <w:tcPr>
            <w:tcW w:w="449" w:type="pct"/>
            <w:vMerge w:val="restart"/>
            <w:vAlign w:val="center"/>
          </w:tcPr>
          <w:p w:rsidR="00A57907" w:rsidRPr="00572B71" w:rsidRDefault="00A57907" w:rsidP="00E212A9">
            <w:pPr>
              <w:spacing w:line="240" w:lineRule="atLeast"/>
              <w:jc w:val="center"/>
              <w:rPr>
                <w:rFonts w:ascii="Times New Roman" w:hAnsi="Times New Roman"/>
                <w:sz w:val="20"/>
                <w:szCs w:val="20"/>
              </w:rPr>
            </w:pPr>
            <w:r w:rsidRPr="00572B71">
              <w:rPr>
                <w:rFonts w:ascii="Times New Roman" w:hAnsi="Times New Roman"/>
                <w:sz w:val="20"/>
                <w:szCs w:val="20"/>
              </w:rPr>
              <w:t>Единицы измерения</w:t>
            </w:r>
          </w:p>
        </w:tc>
        <w:tc>
          <w:tcPr>
            <w:tcW w:w="483" w:type="pct"/>
            <w:vMerge w:val="restart"/>
          </w:tcPr>
          <w:p w:rsidR="00A57907" w:rsidRPr="00572B71" w:rsidRDefault="00A57907" w:rsidP="00E212A9">
            <w:pPr>
              <w:spacing w:line="240" w:lineRule="atLeast"/>
              <w:jc w:val="center"/>
              <w:rPr>
                <w:rFonts w:ascii="Times New Roman" w:hAnsi="Times New Roman"/>
                <w:sz w:val="20"/>
                <w:szCs w:val="20"/>
              </w:rPr>
            </w:pPr>
          </w:p>
          <w:p w:rsidR="00A57907" w:rsidRPr="00572B71" w:rsidRDefault="00A57907" w:rsidP="00A57907">
            <w:pPr>
              <w:spacing w:line="240" w:lineRule="atLeast"/>
              <w:rPr>
                <w:rFonts w:ascii="Times New Roman" w:hAnsi="Times New Roman"/>
                <w:sz w:val="20"/>
                <w:szCs w:val="20"/>
              </w:rPr>
            </w:pPr>
            <w:r w:rsidRPr="00572B71">
              <w:rPr>
                <w:rFonts w:ascii="Times New Roman" w:hAnsi="Times New Roman"/>
                <w:sz w:val="20"/>
                <w:szCs w:val="20"/>
              </w:rPr>
              <w:t xml:space="preserve">     2015 год</w:t>
            </w:r>
          </w:p>
        </w:tc>
        <w:tc>
          <w:tcPr>
            <w:tcW w:w="2267" w:type="pct"/>
            <w:gridSpan w:val="5"/>
            <w:vAlign w:val="center"/>
          </w:tcPr>
          <w:p w:rsidR="00A57907" w:rsidRPr="00572B71" w:rsidRDefault="00A57907" w:rsidP="00E212A9">
            <w:pPr>
              <w:spacing w:line="240" w:lineRule="atLeast"/>
              <w:jc w:val="center"/>
              <w:rPr>
                <w:rFonts w:ascii="Times New Roman" w:hAnsi="Times New Roman"/>
                <w:sz w:val="20"/>
                <w:szCs w:val="20"/>
              </w:rPr>
            </w:pPr>
            <w:r w:rsidRPr="00572B71">
              <w:rPr>
                <w:rFonts w:ascii="Times New Roman" w:hAnsi="Times New Roman"/>
                <w:sz w:val="20"/>
                <w:szCs w:val="20"/>
              </w:rPr>
              <w:t>Значения целевых индикаторов</w:t>
            </w:r>
          </w:p>
        </w:tc>
      </w:tr>
      <w:tr w:rsidR="00A57907" w:rsidRPr="00572B71" w:rsidTr="00386FCA">
        <w:trPr>
          <w:cantSplit/>
          <w:trHeight w:val="699"/>
          <w:tblHeader/>
        </w:trPr>
        <w:tc>
          <w:tcPr>
            <w:tcW w:w="184" w:type="pct"/>
            <w:gridSpan w:val="2"/>
            <w:vMerge/>
            <w:vAlign w:val="center"/>
          </w:tcPr>
          <w:p w:rsidR="00A57907" w:rsidRPr="00572B71" w:rsidRDefault="00A57907" w:rsidP="00E212A9">
            <w:pPr>
              <w:spacing w:line="240" w:lineRule="atLeast"/>
              <w:jc w:val="center"/>
              <w:rPr>
                <w:rFonts w:ascii="Times New Roman" w:hAnsi="Times New Roman"/>
                <w:sz w:val="20"/>
                <w:szCs w:val="20"/>
              </w:rPr>
            </w:pPr>
          </w:p>
        </w:tc>
        <w:tc>
          <w:tcPr>
            <w:tcW w:w="1618" w:type="pct"/>
            <w:vMerge/>
            <w:vAlign w:val="center"/>
          </w:tcPr>
          <w:p w:rsidR="00A57907" w:rsidRPr="00572B71" w:rsidRDefault="00A57907" w:rsidP="00E212A9">
            <w:pPr>
              <w:spacing w:line="240" w:lineRule="atLeast"/>
              <w:jc w:val="center"/>
              <w:rPr>
                <w:rFonts w:ascii="Times New Roman" w:hAnsi="Times New Roman"/>
                <w:sz w:val="20"/>
                <w:szCs w:val="20"/>
              </w:rPr>
            </w:pPr>
          </w:p>
        </w:tc>
        <w:tc>
          <w:tcPr>
            <w:tcW w:w="449" w:type="pct"/>
            <w:vMerge/>
            <w:vAlign w:val="center"/>
          </w:tcPr>
          <w:p w:rsidR="00A57907" w:rsidRPr="00572B71" w:rsidRDefault="00A57907" w:rsidP="00E212A9">
            <w:pPr>
              <w:spacing w:line="240" w:lineRule="atLeast"/>
              <w:jc w:val="center"/>
              <w:rPr>
                <w:rFonts w:ascii="Times New Roman" w:hAnsi="Times New Roman"/>
                <w:sz w:val="20"/>
                <w:szCs w:val="20"/>
              </w:rPr>
            </w:pPr>
          </w:p>
        </w:tc>
        <w:tc>
          <w:tcPr>
            <w:tcW w:w="483" w:type="pct"/>
            <w:vMerge/>
          </w:tcPr>
          <w:p w:rsidR="00A57907" w:rsidRPr="00572B71" w:rsidRDefault="00A57907" w:rsidP="00E212A9">
            <w:pPr>
              <w:spacing w:line="240" w:lineRule="atLeast"/>
              <w:jc w:val="center"/>
              <w:rPr>
                <w:rFonts w:ascii="Times New Roman" w:hAnsi="Times New Roman"/>
                <w:sz w:val="20"/>
                <w:szCs w:val="20"/>
              </w:rPr>
            </w:pPr>
          </w:p>
        </w:tc>
        <w:tc>
          <w:tcPr>
            <w:tcW w:w="572" w:type="pct"/>
            <w:vAlign w:val="center"/>
          </w:tcPr>
          <w:p w:rsidR="00A57907" w:rsidRPr="00572B71" w:rsidRDefault="00A57907" w:rsidP="00E212A9">
            <w:pPr>
              <w:spacing w:line="240" w:lineRule="atLeast"/>
              <w:jc w:val="center"/>
              <w:rPr>
                <w:rFonts w:ascii="Times New Roman" w:hAnsi="Times New Roman"/>
                <w:sz w:val="20"/>
                <w:szCs w:val="20"/>
              </w:rPr>
            </w:pPr>
            <w:r w:rsidRPr="00572B71">
              <w:rPr>
                <w:rFonts w:ascii="Times New Roman" w:hAnsi="Times New Roman"/>
                <w:sz w:val="20"/>
                <w:szCs w:val="20"/>
              </w:rPr>
              <w:t>2016 год</w:t>
            </w:r>
          </w:p>
        </w:tc>
        <w:tc>
          <w:tcPr>
            <w:tcW w:w="439" w:type="pct"/>
            <w:vAlign w:val="center"/>
          </w:tcPr>
          <w:p w:rsidR="00A57907" w:rsidRPr="00572B71" w:rsidRDefault="00A57907" w:rsidP="00E212A9">
            <w:pPr>
              <w:spacing w:line="240" w:lineRule="atLeast"/>
              <w:jc w:val="center"/>
              <w:rPr>
                <w:rFonts w:ascii="Times New Roman" w:hAnsi="Times New Roman"/>
                <w:sz w:val="20"/>
                <w:szCs w:val="20"/>
              </w:rPr>
            </w:pPr>
            <w:r w:rsidRPr="00572B71">
              <w:rPr>
                <w:rFonts w:ascii="Times New Roman" w:hAnsi="Times New Roman"/>
                <w:sz w:val="20"/>
                <w:szCs w:val="20"/>
              </w:rPr>
              <w:t>2017 год</w:t>
            </w:r>
          </w:p>
        </w:tc>
        <w:tc>
          <w:tcPr>
            <w:tcW w:w="439" w:type="pct"/>
            <w:vAlign w:val="center"/>
          </w:tcPr>
          <w:p w:rsidR="00A57907" w:rsidRPr="00572B71" w:rsidRDefault="00A57907" w:rsidP="00E212A9">
            <w:pPr>
              <w:spacing w:line="240" w:lineRule="atLeast"/>
              <w:jc w:val="center"/>
              <w:rPr>
                <w:rFonts w:ascii="Times New Roman" w:hAnsi="Times New Roman"/>
                <w:sz w:val="20"/>
                <w:szCs w:val="20"/>
              </w:rPr>
            </w:pPr>
            <w:r w:rsidRPr="00572B71">
              <w:rPr>
                <w:rFonts w:ascii="Times New Roman" w:hAnsi="Times New Roman"/>
                <w:sz w:val="20"/>
                <w:szCs w:val="20"/>
              </w:rPr>
              <w:t>2018 год</w:t>
            </w:r>
          </w:p>
        </w:tc>
        <w:tc>
          <w:tcPr>
            <w:tcW w:w="395" w:type="pct"/>
            <w:vAlign w:val="center"/>
          </w:tcPr>
          <w:p w:rsidR="00A57907" w:rsidRPr="00572B71" w:rsidRDefault="00A57907" w:rsidP="00E212A9">
            <w:pPr>
              <w:spacing w:line="240" w:lineRule="atLeast"/>
              <w:jc w:val="center"/>
              <w:rPr>
                <w:rFonts w:ascii="Times New Roman" w:hAnsi="Times New Roman"/>
                <w:sz w:val="20"/>
                <w:szCs w:val="20"/>
              </w:rPr>
            </w:pPr>
            <w:r w:rsidRPr="00572B71">
              <w:rPr>
                <w:rFonts w:ascii="Times New Roman" w:hAnsi="Times New Roman"/>
                <w:sz w:val="20"/>
                <w:szCs w:val="20"/>
              </w:rPr>
              <w:t>2019 год</w:t>
            </w:r>
          </w:p>
        </w:tc>
        <w:tc>
          <w:tcPr>
            <w:tcW w:w="422" w:type="pct"/>
            <w:vAlign w:val="center"/>
          </w:tcPr>
          <w:p w:rsidR="00A57907" w:rsidRPr="00572B71" w:rsidRDefault="00A57907" w:rsidP="00E212A9">
            <w:pPr>
              <w:spacing w:line="240" w:lineRule="atLeast"/>
              <w:jc w:val="center"/>
              <w:rPr>
                <w:rFonts w:ascii="Times New Roman" w:hAnsi="Times New Roman"/>
                <w:sz w:val="20"/>
                <w:szCs w:val="20"/>
              </w:rPr>
            </w:pPr>
            <w:r w:rsidRPr="00572B71">
              <w:rPr>
                <w:rFonts w:ascii="Times New Roman" w:hAnsi="Times New Roman"/>
                <w:sz w:val="20"/>
                <w:szCs w:val="20"/>
              </w:rPr>
              <w:t>2020 год</w:t>
            </w:r>
          </w:p>
        </w:tc>
      </w:tr>
      <w:tr w:rsidR="00A57907" w:rsidRPr="00572B71" w:rsidTr="00386FCA">
        <w:trPr>
          <w:cantSplit/>
          <w:trHeight w:val="265"/>
        </w:trPr>
        <w:tc>
          <w:tcPr>
            <w:tcW w:w="173" w:type="pct"/>
          </w:tcPr>
          <w:p w:rsidR="00A57907" w:rsidRPr="00572B71" w:rsidRDefault="00A57907" w:rsidP="00E212A9">
            <w:pPr>
              <w:pStyle w:val="a3"/>
              <w:jc w:val="center"/>
              <w:rPr>
                <w:rFonts w:ascii="Times New Roman" w:hAnsi="Times New Roman"/>
                <w:b/>
                <w:sz w:val="20"/>
                <w:szCs w:val="20"/>
              </w:rPr>
            </w:pPr>
          </w:p>
        </w:tc>
        <w:tc>
          <w:tcPr>
            <w:tcW w:w="4827" w:type="pct"/>
            <w:gridSpan w:val="9"/>
          </w:tcPr>
          <w:p w:rsidR="00A57907" w:rsidRPr="00572B71" w:rsidRDefault="00A57907" w:rsidP="00E212A9">
            <w:pPr>
              <w:pStyle w:val="a3"/>
              <w:jc w:val="center"/>
              <w:rPr>
                <w:rFonts w:ascii="Times New Roman" w:hAnsi="Times New Roman"/>
                <w:b/>
                <w:spacing w:val="-1"/>
                <w:sz w:val="20"/>
                <w:szCs w:val="20"/>
              </w:rPr>
            </w:pPr>
            <w:r w:rsidRPr="00572B71">
              <w:rPr>
                <w:rFonts w:ascii="Times New Roman" w:hAnsi="Times New Roman"/>
                <w:b/>
                <w:sz w:val="20"/>
                <w:szCs w:val="20"/>
              </w:rPr>
              <w:t xml:space="preserve">Муниципальная </w:t>
            </w:r>
            <w:r w:rsidRPr="00572B71">
              <w:rPr>
                <w:rFonts w:ascii="Times New Roman" w:hAnsi="Times New Roman"/>
                <w:b/>
                <w:spacing w:val="-1"/>
                <w:sz w:val="20"/>
                <w:szCs w:val="20"/>
              </w:rPr>
              <w:t xml:space="preserve"> программа «Развитие сельского хозяйства и регулирование рынков </w:t>
            </w:r>
            <w:r w:rsidRPr="00572B71">
              <w:rPr>
                <w:rFonts w:ascii="Times New Roman" w:hAnsi="Times New Roman"/>
                <w:b/>
                <w:sz w:val="20"/>
                <w:szCs w:val="20"/>
              </w:rPr>
              <w:t>сельскохозяйственной  продукции, сырья и продовольствияпо муниципальному образованию Соль-Илецкий  городской округ» на 2016 – 2020 годы</w:t>
            </w:r>
          </w:p>
        </w:tc>
      </w:tr>
      <w:tr w:rsidR="00A57907" w:rsidRPr="00572B71" w:rsidTr="002542FE">
        <w:trPr>
          <w:cantSplit/>
          <w:trHeight w:val="681"/>
        </w:trPr>
        <w:tc>
          <w:tcPr>
            <w:tcW w:w="173" w:type="pct"/>
            <w:vAlign w:val="center"/>
          </w:tcPr>
          <w:p w:rsidR="00A57907" w:rsidRPr="00572B71" w:rsidRDefault="00A57907" w:rsidP="0003679D">
            <w:pPr>
              <w:spacing w:after="0" w:line="240" w:lineRule="auto"/>
              <w:jc w:val="center"/>
              <w:rPr>
                <w:rFonts w:ascii="Times New Roman" w:hAnsi="Times New Roman"/>
                <w:sz w:val="20"/>
                <w:szCs w:val="20"/>
              </w:rPr>
            </w:pPr>
            <w:r w:rsidRPr="00572B71">
              <w:rPr>
                <w:rFonts w:ascii="Times New Roman" w:hAnsi="Times New Roman"/>
                <w:sz w:val="20"/>
                <w:szCs w:val="20"/>
              </w:rPr>
              <w:t>1</w:t>
            </w:r>
          </w:p>
        </w:tc>
        <w:tc>
          <w:tcPr>
            <w:tcW w:w="1628" w:type="pct"/>
            <w:gridSpan w:val="2"/>
          </w:tcPr>
          <w:p w:rsidR="00A57907" w:rsidRPr="00572B71" w:rsidRDefault="00A57907" w:rsidP="007F0A87">
            <w:pPr>
              <w:spacing w:after="0" w:line="240" w:lineRule="auto"/>
              <w:rPr>
                <w:rFonts w:ascii="Times New Roman" w:hAnsi="Times New Roman"/>
                <w:sz w:val="20"/>
                <w:szCs w:val="20"/>
              </w:rPr>
            </w:pPr>
            <w:r w:rsidRPr="00572B71">
              <w:rPr>
                <w:rFonts w:ascii="Times New Roman" w:hAnsi="Times New Roman"/>
                <w:sz w:val="20"/>
                <w:szCs w:val="20"/>
              </w:rPr>
              <w:t>Индекс производства продукции сельского хозяйства в хозяйствах всех категорий (в сопоставимых ценах)</w:t>
            </w:r>
          </w:p>
        </w:tc>
        <w:tc>
          <w:tcPr>
            <w:tcW w:w="449" w:type="pct"/>
            <w:vAlign w:val="center"/>
          </w:tcPr>
          <w:p w:rsidR="00A57907" w:rsidRPr="00572B71" w:rsidRDefault="00A57907" w:rsidP="007F0A87">
            <w:pPr>
              <w:spacing w:after="0" w:line="240" w:lineRule="auto"/>
              <w:rPr>
                <w:rFonts w:ascii="Times New Roman" w:hAnsi="Times New Roman"/>
                <w:sz w:val="20"/>
                <w:szCs w:val="20"/>
              </w:rPr>
            </w:pPr>
            <w:r w:rsidRPr="00572B71">
              <w:rPr>
                <w:rFonts w:ascii="Times New Roman" w:hAnsi="Times New Roman"/>
                <w:sz w:val="20"/>
                <w:szCs w:val="20"/>
              </w:rPr>
              <w:t>процентов к предыдущему году</w:t>
            </w:r>
          </w:p>
        </w:tc>
        <w:tc>
          <w:tcPr>
            <w:tcW w:w="483" w:type="pct"/>
            <w:vAlign w:val="center"/>
          </w:tcPr>
          <w:p w:rsidR="00A57907" w:rsidRPr="00572B71" w:rsidRDefault="002542FE" w:rsidP="002542FE">
            <w:pPr>
              <w:spacing w:after="0" w:line="240" w:lineRule="auto"/>
              <w:jc w:val="center"/>
              <w:rPr>
                <w:rFonts w:ascii="Times New Roman" w:hAnsi="Times New Roman"/>
                <w:sz w:val="20"/>
                <w:szCs w:val="20"/>
              </w:rPr>
            </w:pPr>
            <w:r w:rsidRPr="00572B71">
              <w:rPr>
                <w:rFonts w:ascii="Times New Roman" w:hAnsi="Times New Roman"/>
                <w:sz w:val="20"/>
                <w:szCs w:val="20"/>
              </w:rPr>
              <w:t>86,4</w:t>
            </w:r>
          </w:p>
        </w:tc>
        <w:tc>
          <w:tcPr>
            <w:tcW w:w="572"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102,4</w:t>
            </w:r>
          </w:p>
        </w:tc>
        <w:tc>
          <w:tcPr>
            <w:tcW w:w="439"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102,4</w:t>
            </w:r>
          </w:p>
        </w:tc>
        <w:tc>
          <w:tcPr>
            <w:tcW w:w="439"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102,4</w:t>
            </w:r>
          </w:p>
        </w:tc>
        <w:tc>
          <w:tcPr>
            <w:tcW w:w="395"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101,9</w:t>
            </w:r>
          </w:p>
        </w:tc>
        <w:tc>
          <w:tcPr>
            <w:tcW w:w="422"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101,9</w:t>
            </w:r>
          </w:p>
        </w:tc>
      </w:tr>
      <w:tr w:rsidR="00A57907" w:rsidRPr="00572B71" w:rsidTr="002542FE">
        <w:trPr>
          <w:cantSplit/>
          <w:trHeight w:val="264"/>
        </w:trPr>
        <w:tc>
          <w:tcPr>
            <w:tcW w:w="173" w:type="pct"/>
            <w:vAlign w:val="center"/>
          </w:tcPr>
          <w:p w:rsidR="00A57907" w:rsidRPr="00572B71" w:rsidRDefault="00A57907" w:rsidP="0003679D">
            <w:pPr>
              <w:spacing w:after="0" w:line="240" w:lineRule="auto"/>
              <w:jc w:val="center"/>
              <w:rPr>
                <w:rFonts w:ascii="Times New Roman" w:hAnsi="Times New Roman"/>
                <w:sz w:val="20"/>
                <w:szCs w:val="20"/>
              </w:rPr>
            </w:pPr>
            <w:r w:rsidRPr="00572B71">
              <w:rPr>
                <w:rFonts w:ascii="Times New Roman" w:hAnsi="Times New Roman"/>
                <w:sz w:val="20"/>
                <w:szCs w:val="20"/>
              </w:rPr>
              <w:t>2</w:t>
            </w:r>
          </w:p>
        </w:tc>
        <w:tc>
          <w:tcPr>
            <w:tcW w:w="1628" w:type="pct"/>
            <w:gridSpan w:val="2"/>
          </w:tcPr>
          <w:p w:rsidR="00A57907" w:rsidRPr="00572B71" w:rsidRDefault="00A57907" w:rsidP="007F0A87">
            <w:pPr>
              <w:spacing w:after="0" w:line="240" w:lineRule="auto"/>
              <w:rPr>
                <w:rFonts w:ascii="Times New Roman" w:hAnsi="Times New Roman"/>
                <w:sz w:val="20"/>
                <w:szCs w:val="20"/>
              </w:rPr>
            </w:pPr>
            <w:r w:rsidRPr="00572B71">
              <w:rPr>
                <w:rFonts w:ascii="Times New Roman" w:hAnsi="Times New Roman"/>
                <w:sz w:val="20"/>
                <w:szCs w:val="20"/>
              </w:rPr>
              <w:t>Индекс производства продукции животноводства в хозяйствах всех категорий (в сопоставимых ценах)</w:t>
            </w:r>
          </w:p>
        </w:tc>
        <w:tc>
          <w:tcPr>
            <w:tcW w:w="449" w:type="pct"/>
            <w:vAlign w:val="center"/>
          </w:tcPr>
          <w:p w:rsidR="00A57907" w:rsidRPr="00572B71" w:rsidRDefault="00A57907" w:rsidP="00272CF4">
            <w:pPr>
              <w:spacing w:after="0" w:line="240" w:lineRule="auto"/>
              <w:rPr>
                <w:rFonts w:ascii="Times New Roman" w:hAnsi="Times New Roman"/>
                <w:sz w:val="20"/>
                <w:szCs w:val="20"/>
              </w:rPr>
            </w:pPr>
            <w:r w:rsidRPr="00572B71">
              <w:rPr>
                <w:rFonts w:ascii="Times New Roman" w:hAnsi="Times New Roman"/>
                <w:sz w:val="20"/>
                <w:szCs w:val="20"/>
              </w:rPr>
              <w:t>процентов к предыдущему году</w:t>
            </w:r>
          </w:p>
        </w:tc>
        <w:tc>
          <w:tcPr>
            <w:tcW w:w="483" w:type="pct"/>
            <w:vAlign w:val="center"/>
          </w:tcPr>
          <w:p w:rsidR="00A57907" w:rsidRPr="00572B71" w:rsidRDefault="002542FE" w:rsidP="002542FE">
            <w:pPr>
              <w:spacing w:after="0" w:line="240" w:lineRule="auto"/>
              <w:jc w:val="center"/>
              <w:rPr>
                <w:rFonts w:ascii="Times New Roman" w:hAnsi="Times New Roman"/>
                <w:sz w:val="20"/>
                <w:szCs w:val="20"/>
              </w:rPr>
            </w:pPr>
            <w:r w:rsidRPr="00572B71">
              <w:rPr>
                <w:rFonts w:ascii="Times New Roman" w:hAnsi="Times New Roman"/>
                <w:sz w:val="20"/>
                <w:szCs w:val="20"/>
              </w:rPr>
              <w:t>102,7</w:t>
            </w:r>
          </w:p>
        </w:tc>
        <w:tc>
          <w:tcPr>
            <w:tcW w:w="572"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102,0</w:t>
            </w:r>
          </w:p>
        </w:tc>
        <w:tc>
          <w:tcPr>
            <w:tcW w:w="439"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102,0</w:t>
            </w:r>
          </w:p>
        </w:tc>
        <w:tc>
          <w:tcPr>
            <w:tcW w:w="439"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102,0</w:t>
            </w:r>
          </w:p>
        </w:tc>
        <w:tc>
          <w:tcPr>
            <w:tcW w:w="395"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101,9</w:t>
            </w:r>
          </w:p>
        </w:tc>
        <w:tc>
          <w:tcPr>
            <w:tcW w:w="422"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101,9</w:t>
            </w:r>
          </w:p>
        </w:tc>
      </w:tr>
      <w:tr w:rsidR="00A57907" w:rsidRPr="00572B71" w:rsidTr="00D645FB">
        <w:trPr>
          <w:cantSplit/>
          <w:trHeight w:val="264"/>
        </w:trPr>
        <w:tc>
          <w:tcPr>
            <w:tcW w:w="173" w:type="pct"/>
            <w:vAlign w:val="center"/>
          </w:tcPr>
          <w:p w:rsidR="00A57907" w:rsidRPr="00572B71" w:rsidRDefault="00A57907" w:rsidP="0003679D">
            <w:pPr>
              <w:spacing w:after="0" w:line="240" w:lineRule="auto"/>
              <w:jc w:val="center"/>
              <w:rPr>
                <w:rFonts w:ascii="Times New Roman" w:hAnsi="Times New Roman"/>
                <w:sz w:val="20"/>
                <w:szCs w:val="20"/>
              </w:rPr>
            </w:pPr>
            <w:r w:rsidRPr="00572B71">
              <w:rPr>
                <w:rFonts w:ascii="Times New Roman" w:hAnsi="Times New Roman"/>
                <w:sz w:val="20"/>
                <w:szCs w:val="20"/>
              </w:rPr>
              <w:t>3.</w:t>
            </w:r>
          </w:p>
        </w:tc>
        <w:tc>
          <w:tcPr>
            <w:tcW w:w="1628" w:type="pct"/>
            <w:gridSpan w:val="2"/>
          </w:tcPr>
          <w:p w:rsidR="00A57907" w:rsidRPr="00572B71" w:rsidRDefault="00A57907" w:rsidP="007F0A87">
            <w:pPr>
              <w:spacing w:after="0" w:line="240" w:lineRule="auto"/>
              <w:rPr>
                <w:rFonts w:ascii="Times New Roman" w:hAnsi="Times New Roman"/>
                <w:sz w:val="20"/>
                <w:szCs w:val="20"/>
              </w:rPr>
            </w:pPr>
            <w:r w:rsidRPr="00572B71">
              <w:rPr>
                <w:rFonts w:ascii="Times New Roman" w:hAnsi="Times New Roman"/>
                <w:sz w:val="20"/>
                <w:szCs w:val="20"/>
              </w:rPr>
              <w:t>Уровень заболеваемости карантинными, в том числе особо опасными заразными болезнями животных</w:t>
            </w:r>
          </w:p>
        </w:tc>
        <w:tc>
          <w:tcPr>
            <w:tcW w:w="449" w:type="pct"/>
            <w:vAlign w:val="center"/>
          </w:tcPr>
          <w:p w:rsidR="00A57907" w:rsidRPr="00572B71" w:rsidRDefault="00A57907" w:rsidP="00272CF4">
            <w:pPr>
              <w:spacing w:after="0" w:line="240" w:lineRule="auto"/>
              <w:rPr>
                <w:rFonts w:ascii="Times New Roman" w:hAnsi="Times New Roman"/>
                <w:sz w:val="20"/>
                <w:szCs w:val="20"/>
              </w:rPr>
            </w:pPr>
            <w:r w:rsidRPr="00572B71">
              <w:rPr>
                <w:rFonts w:ascii="Times New Roman" w:hAnsi="Times New Roman"/>
                <w:sz w:val="20"/>
                <w:szCs w:val="20"/>
              </w:rPr>
              <w:t>процентов к предыдущему году</w:t>
            </w:r>
          </w:p>
        </w:tc>
        <w:tc>
          <w:tcPr>
            <w:tcW w:w="483" w:type="pct"/>
            <w:vAlign w:val="center"/>
          </w:tcPr>
          <w:p w:rsidR="00A57907" w:rsidRPr="00572B71" w:rsidRDefault="001C37AD" w:rsidP="002542FE">
            <w:pPr>
              <w:spacing w:after="0" w:line="240" w:lineRule="auto"/>
              <w:jc w:val="center"/>
              <w:rPr>
                <w:rFonts w:ascii="Times New Roman" w:hAnsi="Times New Roman"/>
                <w:sz w:val="20"/>
                <w:szCs w:val="20"/>
              </w:rPr>
            </w:pPr>
            <w:r w:rsidRPr="00572B71">
              <w:rPr>
                <w:rFonts w:ascii="Times New Roman" w:hAnsi="Times New Roman"/>
                <w:sz w:val="20"/>
                <w:szCs w:val="20"/>
              </w:rPr>
              <w:t>100</w:t>
            </w:r>
          </w:p>
        </w:tc>
        <w:tc>
          <w:tcPr>
            <w:tcW w:w="572" w:type="pct"/>
            <w:vAlign w:val="center"/>
          </w:tcPr>
          <w:p w:rsidR="00A57907" w:rsidRPr="00572B71" w:rsidRDefault="00A57907" w:rsidP="00D645FB">
            <w:pPr>
              <w:spacing w:after="0" w:line="240" w:lineRule="auto"/>
              <w:jc w:val="center"/>
              <w:rPr>
                <w:rFonts w:ascii="Times New Roman" w:hAnsi="Times New Roman"/>
                <w:sz w:val="20"/>
                <w:szCs w:val="20"/>
              </w:rPr>
            </w:pPr>
            <w:r w:rsidRPr="00572B71">
              <w:rPr>
                <w:rFonts w:ascii="Times New Roman" w:hAnsi="Times New Roman"/>
                <w:sz w:val="20"/>
                <w:szCs w:val="20"/>
              </w:rPr>
              <w:t>20</w:t>
            </w:r>
          </w:p>
        </w:tc>
        <w:tc>
          <w:tcPr>
            <w:tcW w:w="439" w:type="pct"/>
            <w:vAlign w:val="center"/>
          </w:tcPr>
          <w:p w:rsidR="00A57907" w:rsidRPr="00572B71" w:rsidRDefault="00A57907" w:rsidP="00D645FB">
            <w:pPr>
              <w:spacing w:after="0" w:line="240" w:lineRule="auto"/>
              <w:jc w:val="center"/>
              <w:rPr>
                <w:rFonts w:ascii="Times New Roman" w:hAnsi="Times New Roman"/>
                <w:sz w:val="20"/>
                <w:szCs w:val="20"/>
              </w:rPr>
            </w:pPr>
            <w:r w:rsidRPr="00572B71">
              <w:rPr>
                <w:rFonts w:ascii="Times New Roman" w:hAnsi="Times New Roman"/>
                <w:sz w:val="20"/>
                <w:szCs w:val="20"/>
              </w:rPr>
              <w:t>20</w:t>
            </w:r>
          </w:p>
        </w:tc>
        <w:tc>
          <w:tcPr>
            <w:tcW w:w="439" w:type="pct"/>
            <w:vAlign w:val="center"/>
          </w:tcPr>
          <w:p w:rsidR="00A57907" w:rsidRPr="00572B71" w:rsidRDefault="00A57907" w:rsidP="00D645FB">
            <w:pPr>
              <w:jc w:val="center"/>
            </w:pPr>
            <w:r w:rsidRPr="00572B71">
              <w:rPr>
                <w:rFonts w:ascii="Times New Roman" w:hAnsi="Times New Roman"/>
                <w:sz w:val="20"/>
                <w:szCs w:val="20"/>
              </w:rPr>
              <w:t>20</w:t>
            </w:r>
          </w:p>
        </w:tc>
        <w:tc>
          <w:tcPr>
            <w:tcW w:w="395" w:type="pct"/>
            <w:vAlign w:val="center"/>
          </w:tcPr>
          <w:p w:rsidR="00A57907" w:rsidRPr="00572B71" w:rsidRDefault="00A57907" w:rsidP="00D645FB">
            <w:pPr>
              <w:jc w:val="center"/>
            </w:pPr>
            <w:r w:rsidRPr="00572B71">
              <w:rPr>
                <w:rFonts w:ascii="Times New Roman" w:hAnsi="Times New Roman"/>
                <w:sz w:val="20"/>
                <w:szCs w:val="20"/>
              </w:rPr>
              <w:t>20</w:t>
            </w:r>
          </w:p>
        </w:tc>
        <w:tc>
          <w:tcPr>
            <w:tcW w:w="422" w:type="pct"/>
            <w:vAlign w:val="center"/>
          </w:tcPr>
          <w:p w:rsidR="00A57907" w:rsidRPr="00572B71" w:rsidRDefault="00A57907" w:rsidP="00D645FB">
            <w:pPr>
              <w:jc w:val="center"/>
            </w:pPr>
            <w:r w:rsidRPr="00572B71">
              <w:rPr>
                <w:rFonts w:ascii="Times New Roman" w:hAnsi="Times New Roman"/>
                <w:sz w:val="20"/>
                <w:szCs w:val="20"/>
              </w:rPr>
              <w:t>20</w:t>
            </w:r>
          </w:p>
        </w:tc>
      </w:tr>
      <w:tr w:rsidR="00A57907" w:rsidRPr="00572B71" w:rsidTr="002542FE">
        <w:trPr>
          <w:cantSplit/>
          <w:trHeight w:val="264"/>
        </w:trPr>
        <w:tc>
          <w:tcPr>
            <w:tcW w:w="173" w:type="pct"/>
            <w:vAlign w:val="center"/>
          </w:tcPr>
          <w:p w:rsidR="00A57907" w:rsidRPr="00572B71" w:rsidRDefault="00A57907" w:rsidP="00A9497C">
            <w:pPr>
              <w:spacing w:after="0" w:line="240" w:lineRule="auto"/>
              <w:jc w:val="center"/>
              <w:rPr>
                <w:rFonts w:ascii="Times New Roman" w:hAnsi="Times New Roman"/>
                <w:sz w:val="20"/>
                <w:szCs w:val="20"/>
              </w:rPr>
            </w:pPr>
            <w:r w:rsidRPr="00572B71">
              <w:rPr>
                <w:rFonts w:ascii="Times New Roman" w:hAnsi="Times New Roman"/>
                <w:sz w:val="20"/>
                <w:szCs w:val="20"/>
              </w:rPr>
              <w:t>4</w:t>
            </w:r>
          </w:p>
        </w:tc>
        <w:tc>
          <w:tcPr>
            <w:tcW w:w="1628" w:type="pct"/>
            <w:gridSpan w:val="2"/>
          </w:tcPr>
          <w:p w:rsidR="00A57907" w:rsidRPr="00572B71" w:rsidRDefault="00A57907" w:rsidP="00B92BD7">
            <w:pPr>
              <w:pStyle w:val="a3"/>
              <w:rPr>
                <w:rFonts w:ascii="Times New Roman" w:hAnsi="Times New Roman"/>
                <w:sz w:val="20"/>
                <w:szCs w:val="20"/>
              </w:rPr>
            </w:pPr>
            <w:r w:rsidRPr="00572B71">
              <w:rPr>
                <w:rFonts w:ascii="Times New Roman" w:hAnsi="Times New Roman"/>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449" w:type="pct"/>
            <w:vAlign w:val="center"/>
          </w:tcPr>
          <w:p w:rsidR="00A57907" w:rsidRPr="00572B71" w:rsidRDefault="00A57907" w:rsidP="00B92BD7">
            <w:pPr>
              <w:spacing w:after="0" w:line="240" w:lineRule="auto"/>
              <w:rPr>
                <w:rFonts w:ascii="Times New Roman" w:hAnsi="Times New Roman"/>
                <w:sz w:val="20"/>
                <w:szCs w:val="20"/>
              </w:rPr>
            </w:pPr>
            <w:r w:rsidRPr="00572B71">
              <w:rPr>
                <w:rFonts w:ascii="Times New Roman" w:hAnsi="Times New Roman"/>
                <w:sz w:val="20"/>
                <w:szCs w:val="20"/>
              </w:rPr>
              <w:t>рублей</w:t>
            </w:r>
          </w:p>
        </w:tc>
        <w:tc>
          <w:tcPr>
            <w:tcW w:w="483" w:type="pct"/>
            <w:vAlign w:val="center"/>
          </w:tcPr>
          <w:p w:rsidR="00A57907" w:rsidRPr="00572B71" w:rsidRDefault="002542FE" w:rsidP="002542FE">
            <w:pPr>
              <w:spacing w:after="0" w:line="240" w:lineRule="auto"/>
              <w:jc w:val="center"/>
              <w:rPr>
                <w:rFonts w:ascii="Times New Roman" w:hAnsi="Times New Roman"/>
                <w:sz w:val="20"/>
                <w:szCs w:val="20"/>
              </w:rPr>
            </w:pPr>
            <w:r w:rsidRPr="00572B71">
              <w:rPr>
                <w:rFonts w:ascii="Times New Roman" w:hAnsi="Times New Roman"/>
                <w:sz w:val="20"/>
                <w:szCs w:val="20"/>
              </w:rPr>
              <w:t>11304</w:t>
            </w:r>
          </w:p>
        </w:tc>
        <w:tc>
          <w:tcPr>
            <w:tcW w:w="572" w:type="pct"/>
            <w:vAlign w:val="center"/>
          </w:tcPr>
          <w:p w:rsidR="00A57907" w:rsidRPr="00572B71" w:rsidRDefault="00A57907" w:rsidP="00B92BD7">
            <w:pPr>
              <w:spacing w:after="0" w:line="240" w:lineRule="auto"/>
              <w:jc w:val="center"/>
              <w:rPr>
                <w:rFonts w:ascii="Times New Roman" w:hAnsi="Times New Roman"/>
                <w:sz w:val="20"/>
                <w:szCs w:val="20"/>
              </w:rPr>
            </w:pPr>
            <w:r w:rsidRPr="00572B71">
              <w:rPr>
                <w:rFonts w:ascii="Times New Roman" w:hAnsi="Times New Roman"/>
                <w:sz w:val="20"/>
                <w:szCs w:val="20"/>
              </w:rPr>
              <w:t>12580</w:t>
            </w:r>
          </w:p>
        </w:tc>
        <w:tc>
          <w:tcPr>
            <w:tcW w:w="439" w:type="pct"/>
            <w:vAlign w:val="center"/>
          </w:tcPr>
          <w:p w:rsidR="00A57907" w:rsidRPr="00572B71" w:rsidRDefault="00A57907" w:rsidP="00B92BD7">
            <w:pPr>
              <w:spacing w:after="0" w:line="240" w:lineRule="auto"/>
              <w:jc w:val="center"/>
              <w:rPr>
                <w:rFonts w:ascii="Times New Roman" w:hAnsi="Times New Roman"/>
                <w:sz w:val="20"/>
                <w:szCs w:val="20"/>
              </w:rPr>
            </w:pPr>
            <w:r w:rsidRPr="00572B71">
              <w:rPr>
                <w:rFonts w:ascii="Times New Roman" w:hAnsi="Times New Roman"/>
                <w:sz w:val="20"/>
                <w:szCs w:val="20"/>
              </w:rPr>
              <w:t>13209</w:t>
            </w:r>
          </w:p>
        </w:tc>
        <w:tc>
          <w:tcPr>
            <w:tcW w:w="439" w:type="pct"/>
            <w:vAlign w:val="center"/>
          </w:tcPr>
          <w:p w:rsidR="00A57907" w:rsidRPr="00572B71" w:rsidRDefault="00A57907" w:rsidP="00B92BD7">
            <w:pPr>
              <w:spacing w:after="0" w:line="240" w:lineRule="auto"/>
              <w:jc w:val="center"/>
              <w:rPr>
                <w:rFonts w:ascii="Times New Roman" w:hAnsi="Times New Roman"/>
                <w:sz w:val="20"/>
                <w:szCs w:val="20"/>
              </w:rPr>
            </w:pPr>
            <w:r w:rsidRPr="00572B71">
              <w:rPr>
                <w:rFonts w:ascii="Times New Roman" w:hAnsi="Times New Roman"/>
                <w:sz w:val="20"/>
                <w:szCs w:val="20"/>
              </w:rPr>
              <w:t>13605</w:t>
            </w:r>
          </w:p>
        </w:tc>
        <w:tc>
          <w:tcPr>
            <w:tcW w:w="395" w:type="pct"/>
            <w:vAlign w:val="center"/>
          </w:tcPr>
          <w:p w:rsidR="00A57907" w:rsidRPr="00572B71" w:rsidRDefault="00A57907" w:rsidP="00B92BD7">
            <w:pPr>
              <w:spacing w:after="0" w:line="240" w:lineRule="auto"/>
              <w:jc w:val="center"/>
              <w:rPr>
                <w:rFonts w:ascii="Times New Roman" w:hAnsi="Times New Roman"/>
                <w:sz w:val="20"/>
                <w:szCs w:val="20"/>
              </w:rPr>
            </w:pPr>
            <w:r w:rsidRPr="00572B71">
              <w:rPr>
                <w:rFonts w:ascii="Times New Roman" w:hAnsi="Times New Roman"/>
                <w:sz w:val="20"/>
                <w:szCs w:val="20"/>
              </w:rPr>
              <w:t>15102</w:t>
            </w:r>
          </w:p>
        </w:tc>
        <w:tc>
          <w:tcPr>
            <w:tcW w:w="422" w:type="pct"/>
            <w:vAlign w:val="center"/>
          </w:tcPr>
          <w:p w:rsidR="00A57907" w:rsidRPr="00572B71" w:rsidRDefault="00A57907" w:rsidP="00B92BD7">
            <w:pPr>
              <w:spacing w:after="0" w:line="240" w:lineRule="auto"/>
              <w:jc w:val="center"/>
              <w:rPr>
                <w:rFonts w:ascii="Times New Roman" w:hAnsi="Times New Roman"/>
                <w:sz w:val="20"/>
                <w:szCs w:val="20"/>
              </w:rPr>
            </w:pPr>
            <w:r w:rsidRPr="00572B71">
              <w:rPr>
                <w:rFonts w:ascii="Times New Roman" w:hAnsi="Times New Roman"/>
                <w:sz w:val="20"/>
                <w:szCs w:val="20"/>
              </w:rPr>
              <w:t>17216</w:t>
            </w:r>
          </w:p>
        </w:tc>
      </w:tr>
      <w:tr w:rsidR="00A57907" w:rsidRPr="00572B71" w:rsidTr="002542FE">
        <w:trPr>
          <w:cantSplit/>
          <w:trHeight w:val="264"/>
        </w:trPr>
        <w:tc>
          <w:tcPr>
            <w:tcW w:w="173" w:type="pct"/>
            <w:vAlign w:val="center"/>
          </w:tcPr>
          <w:p w:rsidR="00A57907" w:rsidRPr="00572B71" w:rsidRDefault="00A57907" w:rsidP="00A9497C">
            <w:pPr>
              <w:spacing w:after="0" w:line="240" w:lineRule="auto"/>
              <w:jc w:val="center"/>
              <w:rPr>
                <w:rFonts w:ascii="Times New Roman" w:hAnsi="Times New Roman"/>
                <w:sz w:val="20"/>
                <w:szCs w:val="20"/>
              </w:rPr>
            </w:pPr>
            <w:r w:rsidRPr="00572B71">
              <w:rPr>
                <w:rFonts w:ascii="Times New Roman" w:hAnsi="Times New Roman"/>
                <w:sz w:val="20"/>
                <w:szCs w:val="20"/>
              </w:rPr>
              <w:t>5.</w:t>
            </w:r>
          </w:p>
        </w:tc>
        <w:tc>
          <w:tcPr>
            <w:tcW w:w="1628" w:type="pct"/>
            <w:gridSpan w:val="2"/>
          </w:tcPr>
          <w:p w:rsidR="00A57907" w:rsidRPr="00572B71" w:rsidRDefault="00A57907" w:rsidP="009B79DA">
            <w:pPr>
              <w:spacing w:after="0" w:line="240" w:lineRule="auto"/>
              <w:rPr>
                <w:rFonts w:ascii="Times New Roman" w:hAnsi="Times New Roman"/>
                <w:sz w:val="20"/>
                <w:szCs w:val="20"/>
              </w:rPr>
            </w:pPr>
            <w:r w:rsidRPr="00572B71">
              <w:rPr>
                <w:rFonts w:ascii="Times New Roman" w:hAnsi="Times New Roman"/>
                <w:sz w:val="20"/>
                <w:szCs w:val="20"/>
              </w:rPr>
              <w:t>Индекс физического объёма инвестиций в основной капитал сельского хозяйства</w:t>
            </w:r>
          </w:p>
        </w:tc>
        <w:tc>
          <w:tcPr>
            <w:tcW w:w="449" w:type="pct"/>
            <w:vAlign w:val="center"/>
          </w:tcPr>
          <w:p w:rsidR="00A57907" w:rsidRPr="00572B71" w:rsidRDefault="00A57907" w:rsidP="00272CF4">
            <w:pPr>
              <w:spacing w:after="0" w:line="240" w:lineRule="auto"/>
              <w:rPr>
                <w:rFonts w:ascii="Times New Roman" w:hAnsi="Times New Roman"/>
                <w:sz w:val="20"/>
                <w:szCs w:val="20"/>
              </w:rPr>
            </w:pPr>
            <w:r w:rsidRPr="00572B71">
              <w:rPr>
                <w:rFonts w:ascii="Times New Roman" w:hAnsi="Times New Roman"/>
                <w:sz w:val="20"/>
                <w:szCs w:val="20"/>
              </w:rPr>
              <w:t>процентов к предыдущему году</w:t>
            </w:r>
          </w:p>
        </w:tc>
        <w:tc>
          <w:tcPr>
            <w:tcW w:w="483" w:type="pct"/>
            <w:vAlign w:val="center"/>
          </w:tcPr>
          <w:p w:rsidR="00A57907" w:rsidRPr="00572B71" w:rsidRDefault="00D645FB" w:rsidP="002542FE">
            <w:pPr>
              <w:spacing w:after="0" w:line="240" w:lineRule="auto"/>
              <w:jc w:val="center"/>
              <w:rPr>
                <w:rFonts w:ascii="Times New Roman" w:hAnsi="Times New Roman"/>
                <w:sz w:val="20"/>
                <w:szCs w:val="20"/>
              </w:rPr>
            </w:pPr>
            <w:r w:rsidRPr="00572B71">
              <w:rPr>
                <w:rFonts w:ascii="Times New Roman" w:hAnsi="Times New Roman"/>
                <w:sz w:val="20"/>
                <w:szCs w:val="20"/>
              </w:rPr>
              <w:t>104,3</w:t>
            </w:r>
          </w:p>
        </w:tc>
        <w:tc>
          <w:tcPr>
            <w:tcW w:w="572"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104,4</w:t>
            </w:r>
          </w:p>
        </w:tc>
        <w:tc>
          <w:tcPr>
            <w:tcW w:w="439"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104,5</w:t>
            </w:r>
          </w:p>
        </w:tc>
        <w:tc>
          <w:tcPr>
            <w:tcW w:w="439"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104,8</w:t>
            </w:r>
          </w:p>
        </w:tc>
        <w:tc>
          <w:tcPr>
            <w:tcW w:w="395"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104,9</w:t>
            </w:r>
          </w:p>
        </w:tc>
        <w:tc>
          <w:tcPr>
            <w:tcW w:w="422" w:type="pct"/>
            <w:vAlign w:val="center"/>
          </w:tcPr>
          <w:p w:rsidR="00A57907" w:rsidRPr="00572B71" w:rsidRDefault="00A57907" w:rsidP="007F0A87">
            <w:pPr>
              <w:spacing w:after="0" w:line="240" w:lineRule="auto"/>
              <w:jc w:val="center"/>
              <w:rPr>
                <w:rFonts w:ascii="Times New Roman" w:hAnsi="Times New Roman"/>
                <w:sz w:val="20"/>
                <w:szCs w:val="20"/>
              </w:rPr>
            </w:pPr>
            <w:r w:rsidRPr="00572B71">
              <w:rPr>
                <w:rFonts w:ascii="Times New Roman" w:hAnsi="Times New Roman"/>
                <w:sz w:val="20"/>
                <w:szCs w:val="20"/>
              </w:rPr>
              <w:t>105,0</w:t>
            </w:r>
          </w:p>
        </w:tc>
      </w:tr>
      <w:tr w:rsidR="00A57907" w:rsidRPr="00572B71" w:rsidTr="002542FE">
        <w:trPr>
          <w:cantSplit/>
          <w:trHeight w:val="264"/>
        </w:trPr>
        <w:tc>
          <w:tcPr>
            <w:tcW w:w="173" w:type="pct"/>
            <w:vAlign w:val="center"/>
          </w:tcPr>
          <w:p w:rsidR="00A57907" w:rsidRPr="00572B71" w:rsidRDefault="00A57907" w:rsidP="004D4178">
            <w:pPr>
              <w:spacing w:after="0" w:line="240" w:lineRule="auto"/>
              <w:jc w:val="center"/>
              <w:rPr>
                <w:rFonts w:ascii="Times New Roman" w:hAnsi="Times New Roman"/>
                <w:sz w:val="20"/>
                <w:szCs w:val="20"/>
              </w:rPr>
            </w:pPr>
            <w:r w:rsidRPr="00572B71">
              <w:rPr>
                <w:rFonts w:ascii="Times New Roman" w:hAnsi="Times New Roman"/>
                <w:sz w:val="20"/>
                <w:szCs w:val="20"/>
              </w:rPr>
              <w:t>6.</w:t>
            </w:r>
          </w:p>
        </w:tc>
        <w:tc>
          <w:tcPr>
            <w:tcW w:w="1628" w:type="pct"/>
            <w:gridSpan w:val="2"/>
          </w:tcPr>
          <w:p w:rsidR="00A57907" w:rsidRPr="00572B71" w:rsidRDefault="00A57907" w:rsidP="005170E8">
            <w:pPr>
              <w:spacing w:after="0" w:line="240" w:lineRule="auto"/>
              <w:rPr>
                <w:rFonts w:ascii="Times New Roman" w:hAnsi="Times New Roman"/>
                <w:sz w:val="20"/>
                <w:szCs w:val="20"/>
              </w:rPr>
            </w:pPr>
            <w:r w:rsidRPr="00572B71">
              <w:rPr>
                <w:rFonts w:ascii="Times New Roman" w:hAnsi="Times New Roman"/>
                <w:sz w:val="20"/>
                <w:szCs w:val="20"/>
              </w:rPr>
              <w:t>Производство скота и птицы на убой в хозяйствах всех категорий (в живом весе);</w:t>
            </w:r>
          </w:p>
        </w:tc>
        <w:tc>
          <w:tcPr>
            <w:tcW w:w="449" w:type="pct"/>
            <w:vAlign w:val="center"/>
          </w:tcPr>
          <w:p w:rsidR="00A57907" w:rsidRPr="00572B71" w:rsidRDefault="00A57907" w:rsidP="004D4178">
            <w:pPr>
              <w:spacing w:after="0" w:line="240" w:lineRule="auto"/>
              <w:jc w:val="center"/>
              <w:rPr>
                <w:rFonts w:ascii="Times New Roman" w:hAnsi="Times New Roman"/>
                <w:sz w:val="20"/>
                <w:szCs w:val="20"/>
              </w:rPr>
            </w:pPr>
            <w:r w:rsidRPr="00572B71">
              <w:rPr>
                <w:rFonts w:ascii="Times New Roman" w:hAnsi="Times New Roman"/>
                <w:sz w:val="20"/>
                <w:szCs w:val="20"/>
              </w:rPr>
              <w:t>тонн</w:t>
            </w:r>
          </w:p>
        </w:tc>
        <w:tc>
          <w:tcPr>
            <w:tcW w:w="483" w:type="pct"/>
            <w:vAlign w:val="center"/>
          </w:tcPr>
          <w:p w:rsidR="00A57907" w:rsidRPr="00572B71" w:rsidRDefault="00D645FB" w:rsidP="002542FE">
            <w:pPr>
              <w:spacing w:after="0" w:line="240" w:lineRule="auto"/>
              <w:jc w:val="center"/>
              <w:rPr>
                <w:rFonts w:ascii="Times New Roman" w:hAnsi="Times New Roman"/>
                <w:sz w:val="20"/>
                <w:szCs w:val="20"/>
              </w:rPr>
            </w:pPr>
            <w:r w:rsidRPr="00572B71">
              <w:rPr>
                <w:rFonts w:ascii="Times New Roman" w:hAnsi="Times New Roman"/>
                <w:sz w:val="20"/>
                <w:szCs w:val="20"/>
              </w:rPr>
              <w:t>7167</w:t>
            </w:r>
          </w:p>
        </w:tc>
        <w:tc>
          <w:tcPr>
            <w:tcW w:w="572" w:type="pct"/>
            <w:vAlign w:val="center"/>
          </w:tcPr>
          <w:p w:rsidR="00A57907" w:rsidRPr="00572B71" w:rsidRDefault="00A57907" w:rsidP="004D4178">
            <w:pPr>
              <w:spacing w:after="0" w:line="240" w:lineRule="auto"/>
              <w:jc w:val="center"/>
              <w:rPr>
                <w:rFonts w:ascii="Times New Roman" w:hAnsi="Times New Roman"/>
                <w:sz w:val="20"/>
                <w:szCs w:val="20"/>
              </w:rPr>
            </w:pPr>
            <w:r w:rsidRPr="00572B71">
              <w:rPr>
                <w:rFonts w:ascii="Times New Roman" w:hAnsi="Times New Roman"/>
                <w:sz w:val="20"/>
                <w:szCs w:val="20"/>
              </w:rPr>
              <w:t>7245</w:t>
            </w:r>
          </w:p>
        </w:tc>
        <w:tc>
          <w:tcPr>
            <w:tcW w:w="439" w:type="pct"/>
            <w:vAlign w:val="center"/>
          </w:tcPr>
          <w:p w:rsidR="00A57907" w:rsidRPr="00572B71" w:rsidRDefault="00A57907" w:rsidP="004D4178">
            <w:pPr>
              <w:spacing w:after="0" w:line="240" w:lineRule="auto"/>
              <w:jc w:val="center"/>
              <w:rPr>
                <w:rFonts w:ascii="Times New Roman" w:hAnsi="Times New Roman"/>
                <w:sz w:val="20"/>
                <w:szCs w:val="20"/>
              </w:rPr>
            </w:pPr>
            <w:r w:rsidRPr="00572B71">
              <w:rPr>
                <w:rFonts w:ascii="Times New Roman" w:hAnsi="Times New Roman"/>
                <w:sz w:val="20"/>
                <w:szCs w:val="20"/>
              </w:rPr>
              <w:t>7332</w:t>
            </w:r>
          </w:p>
        </w:tc>
        <w:tc>
          <w:tcPr>
            <w:tcW w:w="439" w:type="pct"/>
            <w:vAlign w:val="center"/>
          </w:tcPr>
          <w:p w:rsidR="00A57907" w:rsidRPr="00572B71" w:rsidRDefault="00A57907" w:rsidP="004D4178">
            <w:pPr>
              <w:spacing w:after="0" w:line="240" w:lineRule="auto"/>
              <w:jc w:val="center"/>
              <w:rPr>
                <w:rFonts w:ascii="Times New Roman" w:hAnsi="Times New Roman"/>
                <w:sz w:val="20"/>
                <w:szCs w:val="20"/>
              </w:rPr>
            </w:pPr>
            <w:r w:rsidRPr="00572B71">
              <w:rPr>
                <w:rFonts w:ascii="Times New Roman" w:hAnsi="Times New Roman"/>
                <w:sz w:val="20"/>
                <w:szCs w:val="20"/>
              </w:rPr>
              <w:t>7434</w:t>
            </w:r>
          </w:p>
        </w:tc>
        <w:tc>
          <w:tcPr>
            <w:tcW w:w="395" w:type="pct"/>
            <w:vAlign w:val="center"/>
          </w:tcPr>
          <w:p w:rsidR="00A57907" w:rsidRPr="00572B71" w:rsidRDefault="00A57907" w:rsidP="004D4178">
            <w:pPr>
              <w:spacing w:after="0" w:line="240" w:lineRule="auto"/>
              <w:jc w:val="center"/>
              <w:rPr>
                <w:rFonts w:ascii="Times New Roman" w:hAnsi="Times New Roman"/>
                <w:sz w:val="20"/>
                <w:szCs w:val="20"/>
              </w:rPr>
            </w:pPr>
            <w:r w:rsidRPr="00572B71">
              <w:rPr>
                <w:rFonts w:ascii="Times New Roman" w:hAnsi="Times New Roman"/>
                <w:sz w:val="20"/>
                <w:szCs w:val="20"/>
              </w:rPr>
              <w:t>7539</w:t>
            </w:r>
          </w:p>
        </w:tc>
        <w:tc>
          <w:tcPr>
            <w:tcW w:w="422" w:type="pct"/>
            <w:vAlign w:val="center"/>
          </w:tcPr>
          <w:p w:rsidR="00A57907" w:rsidRPr="00572B71" w:rsidRDefault="00A57907" w:rsidP="004D4178">
            <w:pPr>
              <w:spacing w:after="0" w:line="240" w:lineRule="auto"/>
              <w:jc w:val="center"/>
              <w:rPr>
                <w:rFonts w:ascii="Times New Roman" w:hAnsi="Times New Roman"/>
                <w:sz w:val="20"/>
                <w:szCs w:val="20"/>
              </w:rPr>
            </w:pPr>
            <w:r w:rsidRPr="00572B71">
              <w:rPr>
                <w:rFonts w:ascii="Times New Roman" w:hAnsi="Times New Roman"/>
                <w:sz w:val="20"/>
                <w:szCs w:val="20"/>
              </w:rPr>
              <w:t>7659</w:t>
            </w:r>
          </w:p>
        </w:tc>
      </w:tr>
    </w:tbl>
    <w:p w:rsidR="00BC2988" w:rsidRPr="00572B71" w:rsidRDefault="00BC2988" w:rsidP="006E6D1B">
      <w:pPr>
        <w:spacing w:line="240" w:lineRule="atLeast"/>
        <w:rPr>
          <w:rFonts w:ascii="Times New Roman" w:hAnsi="Times New Roman"/>
          <w:sz w:val="20"/>
          <w:szCs w:val="20"/>
        </w:rPr>
        <w:sectPr w:rsidR="00BC2988" w:rsidRPr="00572B71" w:rsidSect="009B6A2D">
          <w:pgSz w:w="16838" w:h="11906" w:orient="landscape"/>
          <w:pgMar w:top="1701" w:right="1134" w:bottom="851" w:left="1134" w:header="709" w:footer="709" w:gutter="0"/>
          <w:cols w:space="708"/>
          <w:docGrid w:linePitch="360"/>
        </w:sectPr>
      </w:pPr>
    </w:p>
    <w:tbl>
      <w:tblPr>
        <w:tblpPr w:leftFromText="180" w:rightFromText="180" w:vertAnchor="page" w:horzAnchor="margin" w:tblpX="341" w:tblpY="54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6"/>
        <w:gridCol w:w="9"/>
        <w:gridCol w:w="20"/>
        <w:gridCol w:w="17"/>
        <w:gridCol w:w="4395"/>
        <w:gridCol w:w="1420"/>
        <w:gridCol w:w="1417"/>
        <w:gridCol w:w="6"/>
        <w:gridCol w:w="1555"/>
        <w:gridCol w:w="1417"/>
        <w:gridCol w:w="6"/>
        <w:gridCol w:w="1271"/>
        <w:gridCol w:w="1130"/>
        <w:gridCol w:w="9"/>
        <w:gridCol w:w="1265"/>
      </w:tblGrid>
      <w:tr w:rsidR="005F25DE" w:rsidRPr="00572B71" w:rsidTr="005F25DE">
        <w:trPr>
          <w:cantSplit/>
          <w:trHeight w:val="137"/>
        </w:trPr>
        <w:tc>
          <w:tcPr>
            <w:tcW w:w="168" w:type="pct"/>
            <w:gridSpan w:val="4"/>
          </w:tcPr>
          <w:p w:rsidR="00184A07" w:rsidRPr="00572B71" w:rsidRDefault="00184A07" w:rsidP="00E212A9">
            <w:pPr>
              <w:spacing w:after="160" w:line="240" w:lineRule="atLeast"/>
              <w:jc w:val="center"/>
              <w:rPr>
                <w:rFonts w:ascii="Times New Roman" w:hAnsi="Times New Roman"/>
                <w:b/>
                <w:sz w:val="20"/>
                <w:szCs w:val="20"/>
              </w:rPr>
            </w:pPr>
          </w:p>
        </w:tc>
        <w:tc>
          <w:tcPr>
            <w:tcW w:w="4832" w:type="pct"/>
            <w:gridSpan w:val="11"/>
          </w:tcPr>
          <w:p w:rsidR="00184A07" w:rsidRPr="00572B71" w:rsidRDefault="00184A07" w:rsidP="00E212A9">
            <w:pPr>
              <w:spacing w:after="160" w:line="240" w:lineRule="atLeast"/>
              <w:jc w:val="center"/>
              <w:rPr>
                <w:rFonts w:ascii="Times New Roman" w:hAnsi="Times New Roman"/>
                <w:b/>
                <w:sz w:val="20"/>
                <w:szCs w:val="20"/>
              </w:rPr>
            </w:pPr>
            <w:r w:rsidRPr="00572B71">
              <w:rPr>
                <w:rFonts w:ascii="Times New Roman" w:hAnsi="Times New Roman"/>
                <w:b/>
                <w:sz w:val="20"/>
                <w:szCs w:val="20"/>
              </w:rPr>
              <w:t>Подпрограмма 1"Развитие подотрасли животноводства, переработки и реализации продукции животноводства"</w:t>
            </w:r>
          </w:p>
        </w:tc>
      </w:tr>
      <w:tr w:rsidR="005F25DE" w:rsidRPr="00572B71" w:rsidTr="005F25DE">
        <w:trPr>
          <w:cantSplit/>
          <w:trHeight w:val="137"/>
        </w:trPr>
        <w:tc>
          <w:tcPr>
            <w:tcW w:w="152" w:type="pct"/>
            <w:vAlign w:val="center"/>
          </w:tcPr>
          <w:p w:rsidR="00184A07" w:rsidRPr="00572B71" w:rsidRDefault="00184A07" w:rsidP="005170E8">
            <w:pPr>
              <w:spacing w:after="0" w:line="240" w:lineRule="auto"/>
              <w:jc w:val="center"/>
              <w:rPr>
                <w:rFonts w:ascii="Times New Roman" w:hAnsi="Times New Roman"/>
                <w:sz w:val="20"/>
                <w:szCs w:val="20"/>
              </w:rPr>
            </w:pPr>
            <w:r w:rsidRPr="00572B71">
              <w:rPr>
                <w:rFonts w:ascii="Times New Roman" w:hAnsi="Times New Roman"/>
                <w:sz w:val="20"/>
                <w:szCs w:val="20"/>
              </w:rPr>
              <w:t>7.</w:t>
            </w:r>
          </w:p>
        </w:tc>
        <w:tc>
          <w:tcPr>
            <w:tcW w:w="1545" w:type="pct"/>
            <w:gridSpan w:val="4"/>
            <w:vAlign w:val="center"/>
          </w:tcPr>
          <w:p w:rsidR="00184A07" w:rsidRPr="00572B71" w:rsidRDefault="00184A07" w:rsidP="00203D14">
            <w:pPr>
              <w:spacing w:after="0" w:line="240" w:lineRule="auto"/>
              <w:rPr>
                <w:rFonts w:ascii="Times New Roman" w:hAnsi="Times New Roman"/>
                <w:sz w:val="20"/>
                <w:szCs w:val="20"/>
              </w:rPr>
            </w:pPr>
            <w:r w:rsidRPr="00572B71">
              <w:rPr>
                <w:rFonts w:ascii="Times New Roman" w:hAnsi="Times New Roman"/>
                <w:sz w:val="20"/>
                <w:szCs w:val="20"/>
              </w:rPr>
              <w:t>Производство молока в хозяйствах всех категорий</w:t>
            </w:r>
          </w:p>
        </w:tc>
        <w:tc>
          <w:tcPr>
            <w:tcW w:w="494"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тонн</w:t>
            </w:r>
          </w:p>
        </w:tc>
        <w:tc>
          <w:tcPr>
            <w:tcW w:w="495" w:type="pct"/>
            <w:gridSpan w:val="2"/>
          </w:tcPr>
          <w:p w:rsidR="00184A07" w:rsidRPr="00572B71" w:rsidRDefault="00D645FB" w:rsidP="00203D14">
            <w:pPr>
              <w:spacing w:after="0" w:line="240" w:lineRule="auto"/>
              <w:jc w:val="center"/>
              <w:rPr>
                <w:rFonts w:ascii="Times New Roman" w:hAnsi="Times New Roman"/>
                <w:sz w:val="20"/>
                <w:szCs w:val="20"/>
              </w:rPr>
            </w:pPr>
            <w:r w:rsidRPr="00572B71">
              <w:rPr>
                <w:rFonts w:ascii="Times New Roman" w:hAnsi="Times New Roman"/>
                <w:sz w:val="20"/>
                <w:szCs w:val="20"/>
              </w:rPr>
              <w:t>34760</w:t>
            </w:r>
          </w:p>
        </w:tc>
        <w:tc>
          <w:tcPr>
            <w:tcW w:w="541"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35489</w:t>
            </w:r>
          </w:p>
        </w:tc>
        <w:tc>
          <w:tcPr>
            <w:tcW w:w="495" w:type="pct"/>
            <w:gridSpan w:val="2"/>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36305</w:t>
            </w:r>
          </w:p>
        </w:tc>
        <w:tc>
          <w:tcPr>
            <w:tcW w:w="442"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37176</w:t>
            </w:r>
          </w:p>
        </w:tc>
        <w:tc>
          <w:tcPr>
            <w:tcW w:w="396" w:type="pct"/>
            <w:gridSpan w:val="2"/>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38217</w:t>
            </w:r>
          </w:p>
        </w:tc>
        <w:tc>
          <w:tcPr>
            <w:tcW w:w="440"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39135</w:t>
            </w:r>
          </w:p>
        </w:tc>
      </w:tr>
      <w:tr w:rsidR="005F25DE" w:rsidRPr="00572B71" w:rsidTr="002542FE">
        <w:trPr>
          <w:cantSplit/>
          <w:trHeight w:val="137"/>
        </w:trPr>
        <w:tc>
          <w:tcPr>
            <w:tcW w:w="152" w:type="pct"/>
          </w:tcPr>
          <w:p w:rsidR="00184A07" w:rsidRPr="00572B71" w:rsidRDefault="00184A07" w:rsidP="005170E8">
            <w:pPr>
              <w:spacing w:after="0" w:line="240" w:lineRule="auto"/>
              <w:jc w:val="center"/>
              <w:rPr>
                <w:rFonts w:ascii="Times New Roman" w:hAnsi="Times New Roman"/>
                <w:sz w:val="20"/>
                <w:szCs w:val="20"/>
              </w:rPr>
            </w:pPr>
            <w:r w:rsidRPr="00572B71">
              <w:rPr>
                <w:rFonts w:ascii="Times New Roman" w:hAnsi="Times New Roman"/>
                <w:sz w:val="20"/>
                <w:szCs w:val="20"/>
              </w:rPr>
              <w:t>8.</w:t>
            </w:r>
          </w:p>
        </w:tc>
        <w:tc>
          <w:tcPr>
            <w:tcW w:w="1545" w:type="pct"/>
            <w:gridSpan w:val="4"/>
          </w:tcPr>
          <w:p w:rsidR="00184A07" w:rsidRPr="00572B71" w:rsidRDefault="00184A07" w:rsidP="00203D14">
            <w:pPr>
              <w:spacing w:after="0" w:line="240" w:lineRule="auto"/>
              <w:rPr>
                <w:rFonts w:ascii="Times New Roman" w:hAnsi="Times New Roman"/>
                <w:sz w:val="20"/>
                <w:szCs w:val="20"/>
              </w:rPr>
            </w:pPr>
            <w:r w:rsidRPr="00572B71">
              <w:rPr>
                <w:rFonts w:ascii="Times New Roman" w:hAnsi="Times New Roman"/>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494"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голов</w:t>
            </w:r>
          </w:p>
        </w:tc>
        <w:tc>
          <w:tcPr>
            <w:tcW w:w="495" w:type="pct"/>
            <w:gridSpan w:val="2"/>
            <w:vAlign w:val="center"/>
          </w:tcPr>
          <w:p w:rsidR="00184A07" w:rsidRPr="00572B71" w:rsidRDefault="00D645FB" w:rsidP="002542FE">
            <w:pPr>
              <w:spacing w:after="0" w:line="240" w:lineRule="auto"/>
              <w:jc w:val="center"/>
              <w:rPr>
                <w:rFonts w:ascii="Times New Roman" w:hAnsi="Times New Roman"/>
                <w:sz w:val="20"/>
                <w:szCs w:val="20"/>
              </w:rPr>
            </w:pPr>
            <w:r w:rsidRPr="00572B71">
              <w:rPr>
                <w:rFonts w:ascii="Times New Roman" w:hAnsi="Times New Roman"/>
                <w:sz w:val="20"/>
                <w:szCs w:val="20"/>
              </w:rPr>
              <w:t>6120</w:t>
            </w:r>
          </w:p>
        </w:tc>
        <w:tc>
          <w:tcPr>
            <w:tcW w:w="541"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5327</w:t>
            </w:r>
          </w:p>
        </w:tc>
        <w:tc>
          <w:tcPr>
            <w:tcW w:w="495" w:type="pct"/>
            <w:gridSpan w:val="2"/>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5401</w:t>
            </w:r>
          </w:p>
        </w:tc>
        <w:tc>
          <w:tcPr>
            <w:tcW w:w="442"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5477</w:t>
            </w:r>
          </w:p>
        </w:tc>
        <w:tc>
          <w:tcPr>
            <w:tcW w:w="396" w:type="pct"/>
            <w:gridSpan w:val="2"/>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5548</w:t>
            </w:r>
          </w:p>
        </w:tc>
        <w:tc>
          <w:tcPr>
            <w:tcW w:w="440"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5692</w:t>
            </w:r>
          </w:p>
        </w:tc>
      </w:tr>
      <w:tr w:rsidR="005F25DE" w:rsidRPr="00572B71" w:rsidTr="002542FE">
        <w:trPr>
          <w:cantSplit/>
          <w:trHeight w:val="137"/>
        </w:trPr>
        <w:tc>
          <w:tcPr>
            <w:tcW w:w="152" w:type="pct"/>
          </w:tcPr>
          <w:p w:rsidR="00184A07" w:rsidRPr="00572B71" w:rsidRDefault="00184A07" w:rsidP="005170E8">
            <w:pPr>
              <w:spacing w:after="0" w:line="240" w:lineRule="auto"/>
              <w:jc w:val="center"/>
              <w:rPr>
                <w:rFonts w:ascii="Times New Roman" w:hAnsi="Times New Roman"/>
                <w:sz w:val="20"/>
                <w:szCs w:val="20"/>
              </w:rPr>
            </w:pPr>
            <w:r w:rsidRPr="00572B71">
              <w:rPr>
                <w:rFonts w:ascii="Times New Roman" w:hAnsi="Times New Roman"/>
                <w:sz w:val="20"/>
                <w:szCs w:val="20"/>
              </w:rPr>
              <w:t>9.</w:t>
            </w:r>
          </w:p>
        </w:tc>
        <w:tc>
          <w:tcPr>
            <w:tcW w:w="1545" w:type="pct"/>
            <w:gridSpan w:val="4"/>
          </w:tcPr>
          <w:p w:rsidR="00184A07" w:rsidRPr="00572B71" w:rsidRDefault="00184A07" w:rsidP="007F0A87">
            <w:pPr>
              <w:spacing w:after="0" w:line="240" w:lineRule="auto"/>
              <w:rPr>
                <w:rFonts w:ascii="Times New Roman" w:hAnsi="Times New Roman"/>
                <w:sz w:val="20"/>
                <w:szCs w:val="20"/>
              </w:rPr>
            </w:pPr>
            <w:r w:rsidRPr="00572B71">
              <w:rPr>
                <w:rFonts w:ascii="Times New Roman" w:hAnsi="Times New Roman"/>
                <w:sz w:val="20"/>
                <w:szCs w:val="20"/>
              </w:rPr>
              <w:t>Поголовье свиней в сельскохозяйственных организациях, крестьянских (фермерских) хозяйствах, включая  индивидуальных предпринимателей</w:t>
            </w:r>
          </w:p>
        </w:tc>
        <w:tc>
          <w:tcPr>
            <w:tcW w:w="494"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голов</w:t>
            </w:r>
          </w:p>
        </w:tc>
        <w:tc>
          <w:tcPr>
            <w:tcW w:w="495" w:type="pct"/>
            <w:gridSpan w:val="2"/>
            <w:vAlign w:val="center"/>
          </w:tcPr>
          <w:p w:rsidR="00184A07" w:rsidRPr="00572B71" w:rsidRDefault="00D645FB" w:rsidP="002542FE">
            <w:pPr>
              <w:spacing w:after="0" w:line="240" w:lineRule="auto"/>
              <w:jc w:val="center"/>
              <w:rPr>
                <w:rFonts w:ascii="Times New Roman" w:hAnsi="Times New Roman"/>
                <w:sz w:val="20"/>
                <w:szCs w:val="20"/>
              </w:rPr>
            </w:pPr>
            <w:r w:rsidRPr="00572B71">
              <w:rPr>
                <w:rFonts w:ascii="Times New Roman" w:hAnsi="Times New Roman"/>
                <w:sz w:val="20"/>
                <w:szCs w:val="20"/>
              </w:rPr>
              <w:t>5000</w:t>
            </w:r>
          </w:p>
        </w:tc>
        <w:tc>
          <w:tcPr>
            <w:tcW w:w="541"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5115</w:t>
            </w:r>
          </w:p>
        </w:tc>
        <w:tc>
          <w:tcPr>
            <w:tcW w:w="495" w:type="pct"/>
            <w:gridSpan w:val="2"/>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5166</w:t>
            </w:r>
          </w:p>
        </w:tc>
        <w:tc>
          <w:tcPr>
            <w:tcW w:w="442"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5217</w:t>
            </w:r>
          </w:p>
        </w:tc>
        <w:tc>
          <w:tcPr>
            <w:tcW w:w="396" w:type="pct"/>
            <w:gridSpan w:val="2"/>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5269</w:t>
            </w:r>
          </w:p>
        </w:tc>
        <w:tc>
          <w:tcPr>
            <w:tcW w:w="440"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5322</w:t>
            </w:r>
          </w:p>
        </w:tc>
      </w:tr>
      <w:tr w:rsidR="005F25DE" w:rsidRPr="00572B71" w:rsidTr="002542FE">
        <w:trPr>
          <w:cantSplit/>
          <w:trHeight w:val="137"/>
        </w:trPr>
        <w:tc>
          <w:tcPr>
            <w:tcW w:w="152" w:type="pct"/>
          </w:tcPr>
          <w:p w:rsidR="00184A07" w:rsidRPr="00572B71" w:rsidRDefault="00184A07" w:rsidP="005170E8">
            <w:pPr>
              <w:spacing w:after="0" w:line="240" w:lineRule="auto"/>
              <w:jc w:val="center"/>
              <w:rPr>
                <w:rFonts w:ascii="Times New Roman" w:hAnsi="Times New Roman"/>
                <w:sz w:val="20"/>
                <w:szCs w:val="20"/>
              </w:rPr>
            </w:pPr>
            <w:r w:rsidRPr="00572B71">
              <w:rPr>
                <w:rFonts w:ascii="Times New Roman" w:hAnsi="Times New Roman"/>
                <w:sz w:val="20"/>
                <w:szCs w:val="20"/>
              </w:rPr>
              <w:t>10.</w:t>
            </w:r>
          </w:p>
        </w:tc>
        <w:tc>
          <w:tcPr>
            <w:tcW w:w="1545" w:type="pct"/>
            <w:gridSpan w:val="4"/>
          </w:tcPr>
          <w:p w:rsidR="00184A07" w:rsidRPr="00572B71" w:rsidRDefault="00184A07" w:rsidP="00203D14">
            <w:pPr>
              <w:spacing w:after="0" w:line="240" w:lineRule="auto"/>
              <w:rPr>
                <w:rFonts w:ascii="Times New Roman" w:hAnsi="Times New Roman"/>
                <w:sz w:val="20"/>
                <w:szCs w:val="20"/>
              </w:rPr>
            </w:pPr>
            <w:r w:rsidRPr="00572B71">
              <w:rPr>
                <w:rFonts w:ascii="Times New Roman" w:hAnsi="Times New Roman"/>
                <w:sz w:val="20"/>
                <w:szCs w:val="20"/>
              </w:rPr>
              <w:t>Количество грантополучателей</w:t>
            </w:r>
          </w:p>
        </w:tc>
        <w:tc>
          <w:tcPr>
            <w:tcW w:w="494"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процентов к предыдущему году</w:t>
            </w:r>
          </w:p>
        </w:tc>
        <w:tc>
          <w:tcPr>
            <w:tcW w:w="495" w:type="pct"/>
            <w:gridSpan w:val="2"/>
            <w:vAlign w:val="center"/>
          </w:tcPr>
          <w:p w:rsidR="00184A07" w:rsidRPr="00572B71" w:rsidRDefault="00D645FB" w:rsidP="002542FE">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541"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4</w:t>
            </w:r>
          </w:p>
        </w:tc>
        <w:tc>
          <w:tcPr>
            <w:tcW w:w="495" w:type="pct"/>
            <w:gridSpan w:val="2"/>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5</w:t>
            </w:r>
          </w:p>
        </w:tc>
        <w:tc>
          <w:tcPr>
            <w:tcW w:w="442"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6</w:t>
            </w:r>
          </w:p>
        </w:tc>
        <w:tc>
          <w:tcPr>
            <w:tcW w:w="396" w:type="pct"/>
            <w:gridSpan w:val="2"/>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7</w:t>
            </w:r>
          </w:p>
        </w:tc>
        <w:tc>
          <w:tcPr>
            <w:tcW w:w="440" w:type="pct"/>
            <w:noWrap/>
            <w:vAlign w:val="center"/>
          </w:tcPr>
          <w:p w:rsidR="00184A07" w:rsidRPr="00572B71" w:rsidRDefault="00184A07" w:rsidP="00203D14">
            <w:pPr>
              <w:spacing w:after="0" w:line="240" w:lineRule="auto"/>
              <w:jc w:val="center"/>
              <w:rPr>
                <w:rFonts w:ascii="Times New Roman" w:hAnsi="Times New Roman"/>
                <w:sz w:val="20"/>
                <w:szCs w:val="20"/>
              </w:rPr>
            </w:pPr>
            <w:r w:rsidRPr="00572B71">
              <w:rPr>
                <w:rFonts w:ascii="Times New Roman" w:hAnsi="Times New Roman"/>
                <w:sz w:val="20"/>
                <w:szCs w:val="20"/>
              </w:rPr>
              <w:t>8</w:t>
            </w:r>
          </w:p>
        </w:tc>
      </w:tr>
      <w:tr w:rsidR="00420619" w:rsidRPr="00572B71" w:rsidTr="005F25DE">
        <w:trPr>
          <w:cantSplit/>
          <w:trHeight w:val="248"/>
        </w:trPr>
        <w:tc>
          <w:tcPr>
            <w:tcW w:w="162" w:type="pct"/>
            <w:gridSpan w:val="3"/>
          </w:tcPr>
          <w:p w:rsidR="00184A07" w:rsidRPr="00572B71" w:rsidRDefault="00184A07" w:rsidP="007F0A87">
            <w:pPr>
              <w:keepNext/>
              <w:spacing w:after="0" w:line="240" w:lineRule="auto"/>
              <w:jc w:val="center"/>
              <w:rPr>
                <w:rFonts w:ascii="Times New Roman" w:hAnsi="Times New Roman"/>
                <w:b/>
                <w:sz w:val="20"/>
                <w:szCs w:val="20"/>
              </w:rPr>
            </w:pPr>
          </w:p>
        </w:tc>
        <w:tc>
          <w:tcPr>
            <w:tcW w:w="4838" w:type="pct"/>
            <w:gridSpan w:val="12"/>
          </w:tcPr>
          <w:p w:rsidR="00184A07" w:rsidRPr="00572B71" w:rsidRDefault="00184A07" w:rsidP="007F0A87">
            <w:pPr>
              <w:keepNext/>
              <w:spacing w:after="0" w:line="240" w:lineRule="auto"/>
              <w:jc w:val="center"/>
              <w:rPr>
                <w:rFonts w:ascii="Times New Roman" w:hAnsi="Times New Roman"/>
                <w:b/>
                <w:sz w:val="20"/>
                <w:szCs w:val="20"/>
              </w:rPr>
            </w:pPr>
            <w:r w:rsidRPr="00572B71">
              <w:rPr>
                <w:rFonts w:ascii="Times New Roman" w:hAnsi="Times New Roman"/>
                <w:b/>
                <w:sz w:val="20"/>
                <w:szCs w:val="20"/>
              </w:rPr>
              <w:t>Подпрограмма 2 "Развитие мясного скотоводства"</w:t>
            </w:r>
          </w:p>
        </w:tc>
      </w:tr>
      <w:tr w:rsidR="005F25DE" w:rsidRPr="00572B71" w:rsidTr="005F25DE">
        <w:trPr>
          <w:cantSplit/>
          <w:trHeight w:val="137"/>
        </w:trPr>
        <w:tc>
          <w:tcPr>
            <w:tcW w:w="155" w:type="pct"/>
            <w:gridSpan w:val="2"/>
          </w:tcPr>
          <w:p w:rsidR="00184A07" w:rsidRPr="00572B71" w:rsidRDefault="00184A07" w:rsidP="005170E8">
            <w:pPr>
              <w:spacing w:after="0" w:line="240" w:lineRule="auto"/>
              <w:jc w:val="center"/>
              <w:rPr>
                <w:rFonts w:ascii="Times New Roman" w:hAnsi="Times New Roman"/>
                <w:sz w:val="20"/>
                <w:szCs w:val="20"/>
              </w:rPr>
            </w:pPr>
            <w:r w:rsidRPr="00572B71">
              <w:rPr>
                <w:rFonts w:ascii="Times New Roman" w:hAnsi="Times New Roman"/>
                <w:sz w:val="20"/>
                <w:szCs w:val="20"/>
              </w:rPr>
              <w:t>11.</w:t>
            </w:r>
          </w:p>
        </w:tc>
        <w:tc>
          <w:tcPr>
            <w:tcW w:w="1542" w:type="pct"/>
            <w:gridSpan w:val="3"/>
          </w:tcPr>
          <w:p w:rsidR="00184A07" w:rsidRPr="00572B71" w:rsidRDefault="00184A07" w:rsidP="007F0A87">
            <w:pPr>
              <w:spacing w:after="0" w:line="240" w:lineRule="auto"/>
              <w:rPr>
                <w:rFonts w:ascii="Times New Roman" w:hAnsi="Times New Roman"/>
                <w:sz w:val="20"/>
                <w:szCs w:val="20"/>
              </w:rPr>
            </w:pPr>
            <w:r w:rsidRPr="00572B71">
              <w:rPr>
                <w:rFonts w:ascii="Times New Roman" w:hAnsi="Times New Roman"/>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494" w:type="pct"/>
          </w:tcPr>
          <w:p w:rsidR="00D645FB" w:rsidRPr="00572B71" w:rsidRDefault="00D645FB" w:rsidP="007F0A87">
            <w:pPr>
              <w:spacing w:after="0" w:line="240" w:lineRule="auto"/>
              <w:jc w:val="center"/>
              <w:rPr>
                <w:rFonts w:ascii="Times New Roman" w:hAnsi="Times New Roman"/>
                <w:sz w:val="20"/>
                <w:szCs w:val="20"/>
              </w:rPr>
            </w:pPr>
          </w:p>
          <w:p w:rsidR="00D645FB" w:rsidRPr="00572B71" w:rsidRDefault="00D645FB" w:rsidP="007F0A87">
            <w:pPr>
              <w:spacing w:after="0" w:line="240" w:lineRule="auto"/>
              <w:jc w:val="center"/>
              <w:rPr>
                <w:rFonts w:ascii="Times New Roman" w:hAnsi="Times New Roman"/>
                <w:sz w:val="20"/>
                <w:szCs w:val="20"/>
              </w:rPr>
            </w:pPr>
          </w:p>
          <w:p w:rsidR="00D645FB" w:rsidRPr="00572B71" w:rsidRDefault="00D645FB" w:rsidP="007F0A87">
            <w:pPr>
              <w:spacing w:after="0" w:line="240" w:lineRule="auto"/>
              <w:jc w:val="center"/>
              <w:rPr>
                <w:rFonts w:ascii="Times New Roman" w:hAnsi="Times New Roman"/>
                <w:sz w:val="20"/>
                <w:szCs w:val="20"/>
              </w:rPr>
            </w:pPr>
          </w:p>
          <w:p w:rsidR="00184A07" w:rsidRPr="00572B71" w:rsidRDefault="00386FCA" w:rsidP="007F0A87">
            <w:pPr>
              <w:spacing w:after="0" w:line="240" w:lineRule="auto"/>
              <w:jc w:val="center"/>
              <w:rPr>
                <w:rFonts w:ascii="Times New Roman" w:hAnsi="Times New Roman"/>
                <w:sz w:val="20"/>
                <w:szCs w:val="20"/>
              </w:rPr>
            </w:pPr>
            <w:r w:rsidRPr="00572B71">
              <w:rPr>
                <w:rFonts w:ascii="Times New Roman" w:hAnsi="Times New Roman"/>
                <w:sz w:val="20"/>
                <w:szCs w:val="20"/>
              </w:rPr>
              <w:t>голов</w:t>
            </w:r>
          </w:p>
        </w:tc>
        <w:tc>
          <w:tcPr>
            <w:tcW w:w="495" w:type="pct"/>
            <w:gridSpan w:val="2"/>
            <w:noWrap/>
            <w:vAlign w:val="center"/>
          </w:tcPr>
          <w:p w:rsidR="00184A07" w:rsidRPr="00572B71" w:rsidRDefault="00D645FB" w:rsidP="007F0A87">
            <w:pPr>
              <w:spacing w:after="0" w:line="240" w:lineRule="auto"/>
              <w:jc w:val="center"/>
              <w:rPr>
                <w:rFonts w:ascii="Times New Roman" w:hAnsi="Times New Roman"/>
                <w:sz w:val="20"/>
                <w:szCs w:val="20"/>
              </w:rPr>
            </w:pPr>
            <w:r w:rsidRPr="00572B71">
              <w:rPr>
                <w:rFonts w:ascii="Times New Roman" w:hAnsi="Times New Roman"/>
                <w:sz w:val="20"/>
                <w:szCs w:val="20"/>
              </w:rPr>
              <w:t>7230</w:t>
            </w:r>
          </w:p>
        </w:tc>
        <w:tc>
          <w:tcPr>
            <w:tcW w:w="541"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6676</w:t>
            </w:r>
          </w:p>
        </w:tc>
        <w:tc>
          <w:tcPr>
            <w:tcW w:w="495" w:type="pct"/>
            <w:gridSpan w:val="2"/>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6830</w:t>
            </w:r>
          </w:p>
        </w:tc>
        <w:tc>
          <w:tcPr>
            <w:tcW w:w="442"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6994</w:t>
            </w:r>
          </w:p>
        </w:tc>
        <w:tc>
          <w:tcPr>
            <w:tcW w:w="396" w:type="pct"/>
            <w:gridSpan w:val="2"/>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7189</w:t>
            </w:r>
          </w:p>
        </w:tc>
        <w:tc>
          <w:tcPr>
            <w:tcW w:w="440"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7362</w:t>
            </w:r>
          </w:p>
        </w:tc>
      </w:tr>
      <w:tr w:rsidR="005F25DE" w:rsidRPr="00572B71" w:rsidTr="005F25DE">
        <w:trPr>
          <w:cantSplit/>
          <w:trHeight w:val="137"/>
        </w:trPr>
        <w:tc>
          <w:tcPr>
            <w:tcW w:w="168" w:type="pct"/>
            <w:gridSpan w:val="4"/>
          </w:tcPr>
          <w:p w:rsidR="00184A07" w:rsidRPr="00572B71" w:rsidRDefault="00184A07" w:rsidP="007F0A87">
            <w:pPr>
              <w:spacing w:after="0" w:line="240" w:lineRule="auto"/>
              <w:jc w:val="center"/>
              <w:rPr>
                <w:rFonts w:ascii="Times New Roman" w:hAnsi="Times New Roman"/>
                <w:b/>
                <w:sz w:val="20"/>
                <w:szCs w:val="20"/>
              </w:rPr>
            </w:pPr>
          </w:p>
        </w:tc>
        <w:tc>
          <w:tcPr>
            <w:tcW w:w="4832" w:type="pct"/>
            <w:gridSpan w:val="11"/>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b/>
                <w:sz w:val="20"/>
                <w:szCs w:val="20"/>
              </w:rPr>
              <w:t>Подпрограмма 3</w:t>
            </w:r>
            <w:r w:rsidRPr="00572B71">
              <w:rPr>
                <w:rFonts w:ascii="Times New Roman" w:hAnsi="Times New Roman"/>
                <w:sz w:val="20"/>
                <w:szCs w:val="20"/>
              </w:rPr>
              <w:t>.</w:t>
            </w:r>
            <w:r w:rsidRPr="00572B71">
              <w:rPr>
                <w:rFonts w:ascii="Times New Roman" w:hAnsi="Times New Roman"/>
                <w:b/>
                <w:sz w:val="20"/>
                <w:szCs w:val="20"/>
              </w:rPr>
              <w:t xml:space="preserve"> «Отлов и содержание безнадзорных животных»</w:t>
            </w:r>
          </w:p>
        </w:tc>
      </w:tr>
      <w:tr w:rsidR="005F25DE" w:rsidRPr="00572B71" w:rsidTr="005F25DE">
        <w:trPr>
          <w:cantSplit/>
          <w:trHeight w:val="608"/>
        </w:trPr>
        <w:tc>
          <w:tcPr>
            <w:tcW w:w="155" w:type="pct"/>
            <w:gridSpan w:val="2"/>
            <w:vAlign w:val="center"/>
          </w:tcPr>
          <w:p w:rsidR="00184A07" w:rsidRPr="00572B71" w:rsidRDefault="00184A07" w:rsidP="005170E8">
            <w:pPr>
              <w:spacing w:after="0" w:line="240" w:lineRule="auto"/>
              <w:rPr>
                <w:rFonts w:ascii="Times New Roman" w:hAnsi="Times New Roman"/>
                <w:sz w:val="20"/>
                <w:szCs w:val="20"/>
              </w:rPr>
            </w:pPr>
            <w:r w:rsidRPr="00572B71">
              <w:rPr>
                <w:rFonts w:ascii="Times New Roman" w:hAnsi="Times New Roman"/>
                <w:sz w:val="20"/>
                <w:szCs w:val="20"/>
              </w:rPr>
              <w:t xml:space="preserve">    12.</w:t>
            </w:r>
          </w:p>
        </w:tc>
        <w:tc>
          <w:tcPr>
            <w:tcW w:w="1542" w:type="pct"/>
            <w:gridSpan w:val="3"/>
            <w:vAlign w:val="center"/>
          </w:tcPr>
          <w:p w:rsidR="00184A07" w:rsidRPr="00572B71" w:rsidRDefault="00184A07" w:rsidP="003924E8">
            <w:pPr>
              <w:spacing w:after="0" w:line="240" w:lineRule="auto"/>
              <w:rPr>
                <w:rFonts w:ascii="Times New Roman" w:hAnsi="Times New Roman"/>
                <w:sz w:val="20"/>
                <w:szCs w:val="20"/>
              </w:rPr>
            </w:pPr>
            <w:r w:rsidRPr="00572B71">
              <w:rPr>
                <w:rFonts w:ascii="Times New Roman" w:hAnsi="Times New Roman"/>
                <w:sz w:val="20"/>
                <w:szCs w:val="20"/>
                <w:lang w:eastAsia="en-US"/>
              </w:rPr>
              <w:t>Количество отловленных безнадзорных животных</w:t>
            </w:r>
          </w:p>
        </w:tc>
        <w:tc>
          <w:tcPr>
            <w:tcW w:w="494" w:type="pct"/>
          </w:tcPr>
          <w:p w:rsidR="005F25DE" w:rsidRPr="00572B71" w:rsidRDefault="005F25DE" w:rsidP="007F0A87">
            <w:pPr>
              <w:spacing w:after="0" w:line="240" w:lineRule="auto"/>
              <w:jc w:val="center"/>
              <w:rPr>
                <w:rFonts w:ascii="Times New Roman" w:hAnsi="Times New Roman"/>
                <w:sz w:val="20"/>
                <w:szCs w:val="20"/>
              </w:rPr>
            </w:pPr>
          </w:p>
          <w:p w:rsidR="00184A07" w:rsidRPr="00572B71" w:rsidRDefault="005F25DE" w:rsidP="007F0A87">
            <w:pPr>
              <w:spacing w:after="0" w:line="240" w:lineRule="auto"/>
              <w:jc w:val="center"/>
              <w:rPr>
                <w:rFonts w:ascii="Times New Roman" w:hAnsi="Times New Roman"/>
                <w:sz w:val="20"/>
                <w:szCs w:val="20"/>
              </w:rPr>
            </w:pPr>
            <w:r w:rsidRPr="00572B71">
              <w:rPr>
                <w:rFonts w:ascii="Times New Roman" w:hAnsi="Times New Roman"/>
                <w:sz w:val="20"/>
                <w:szCs w:val="20"/>
              </w:rPr>
              <w:t>голов</w:t>
            </w:r>
          </w:p>
        </w:tc>
        <w:tc>
          <w:tcPr>
            <w:tcW w:w="493" w:type="pct"/>
            <w:noWrap/>
            <w:vAlign w:val="center"/>
          </w:tcPr>
          <w:p w:rsidR="00184A07" w:rsidRPr="00572B71" w:rsidRDefault="00D645FB" w:rsidP="007F0A87">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543" w:type="pct"/>
            <w:gridSpan w:val="2"/>
            <w:noWrap/>
            <w:vAlign w:val="center"/>
          </w:tcPr>
          <w:p w:rsidR="00184A07" w:rsidRPr="00572B71" w:rsidRDefault="00184A07" w:rsidP="005F25DE">
            <w:pPr>
              <w:spacing w:after="0" w:line="240" w:lineRule="auto"/>
              <w:jc w:val="center"/>
              <w:rPr>
                <w:rFonts w:ascii="Times New Roman" w:hAnsi="Times New Roman"/>
                <w:sz w:val="20"/>
                <w:szCs w:val="20"/>
              </w:rPr>
            </w:pPr>
            <w:r w:rsidRPr="00572B71">
              <w:rPr>
                <w:rFonts w:ascii="Times New Roman" w:hAnsi="Times New Roman"/>
                <w:sz w:val="20"/>
                <w:szCs w:val="20"/>
              </w:rPr>
              <w:t>226</w:t>
            </w:r>
          </w:p>
        </w:tc>
        <w:tc>
          <w:tcPr>
            <w:tcW w:w="493" w:type="pct"/>
            <w:noWrap/>
            <w:vAlign w:val="bottom"/>
          </w:tcPr>
          <w:p w:rsidR="00184A07" w:rsidRPr="00572B71" w:rsidRDefault="00184A07" w:rsidP="005F25DE">
            <w:pPr>
              <w:jc w:val="center"/>
            </w:pPr>
            <w:r w:rsidRPr="00572B71">
              <w:rPr>
                <w:rFonts w:ascii="Times New Roman" w:hAnsi="Times New Roman"/>
                <w:sz w:val="20"/>
                <w:szCs w:val="20"/>
              </w:rPr>
              <w:t>227</w:t>
            </w:r>
          </w:p>
        </w:tc>
        <w:tc>
          <w:tcPr>
            <w:tcW w:w="444" w:type="pct"/>
            <w:gridSpan w:val="2"/>
            <w:noWrap/>
            <w:vAlign w:val="bottom"/>
          </w:tcPr>
          <w:p w:rsidR="00184A07" w:rsidRPr="00572B71" w:rsidRDefault="00184A07" w:rsidP="005F25DE">
            <w:pPr>
              <w:jc w:val="center"/>
            </w:pPr>
            <w:r w:rsidRPr="00572B71">
              <w:rPr>
                <w:rFonts w:ascii="Times New Roman" w:hAnsi="Times New Roman"/>
                <w:sz w:val="20"/>
                <w:szCs w:val="20"/>
              </w:rPr>
              <w:t>228</w:t>
            </w:r>
          </w:p>
        </w:tc>
        <w:tc>
          <w:tcPr>
            <w:tcW w:w="393" w:type="pct"/>
            <w:noWrap/>
            <w:vAlign w:val="bottom"/>
          </w:tcPr>
          <w:p w:rsidR="00184A07" w:rsidRPr="00572B71" w:rsidRDefault="00184A07" w:rsidP="005F25DE">
            <w:pPr>
              <w:jc w:val="center"/>
            </w:pPr>
            <w:r w:rsidRPr="00572B71">
              <w:rPr>
                <w:rFonts w:ascii="Times New Roman" w:hAnsi="Times New Roman"/>
                <w:sz w:val="20"/>
                <w:szCs w:val="20"/>
              </w:rPr>
              <w:t>229</w:t>
            </w:r>
          </w:p>
        </w:tc>
        <w:tc>
          <w:tcPr>
            <w:tcW w:w="443" w:type="pct"/>
            <w:gridSpan w:val="2"/>
            <w:noWrap/>
            <w:vAlign w:val="bottom"/>
          </w:tcPr>
          <w:p w:rsidR="00184A07" w:rsidRPr="00572B71" w:rsidRDefault="00184A07" w:rsidP="005F25DE">
            <w:pPr>
              <w:jc w:val="center"/>
            </w:pPr>
            <w:r w:rsidRPr="00572B71">
              <w:rPr>
                <w:rFonts w:ascii="Times New Roman" w:hAnsi="Times New Roman"/>
                <w:sz w:val="20"/>
                <w:szCs w:val="20"/>
              </w:rPr>
              <w:t>230</w:t>
            </w:r>
          </w:p>
        </w:tc>
      </w:tr>
      <w:tr w:rsidR="008F7D04" w:rsidRPr="00572B71" w:rsidTr="005F25DE">
        <w:trPr>
          <w:cantSplit/>
          <w:trHeight w:val="435"/>
        </w:trPr>
        <w:tc>
          <w:tcPr>
            <w:tcW w:w="168" w:type="pct"/>
            <w:gridSpan w:val="4"/>
          </w:tcPr>
          <w:p w:rsidR="00184A07" w:rsidRPr="00572B71" w:rsidRDefault="00184A07" w:rsidP="007F0A87">
            <w:pPr>
              <w:spacing w:after="0" w:line="240" w:lineRule="auto"/>
              <w:jc w:val="center"/>
              <w:rPr>
                <w:rFonts w:ascii="Times New Roman" w:hAnsi="Times New Roman"/>
                <w:b/>
                <w:sz w:val="20"/>
                <w:szCs w:val="20"/>
              </w:rPr>
            </w:pPr>
          </w:p>
        </w:tc>
        <w:tc>
          <w:tcPr>
            <w:tcW w:w="4832" w:type="pct"/>
            <w:gridSpan w:val="11"/>
          </w:tcPr>
          <w:p w:rsidR="00184A07" w:rsidRPr="00572B71" w:rsidRDefault="00184A07" w:rsidP="007F0A87">
            <w:pPr>
              <w:spacing w:after="0" w:line="240" w:lineRule="auto"/>
              <w:jc w:val="center"/>
              <w:rPr>
                <w:rFonts w:ascii="Times New Roman" w:hAnsi="Times New Roman"/>
                <w:b/>
                <w:sz w:val="20"/>
                <w:szCs w:val="20"/>
              </w:rPr>
            </w:pPr>
            <w:r w:rsidRPr="00572B71">
              <w:rPr>
                <w:rFonts w:ascii="Times New Roman" w:hAnsi="Times New Roman"/>
                <w:b/>
                <w:sz w:val="20"/>
                <w:szCs w:val="20"/>
              </w:rPr>
              <w:t>Подпрограмма 4.«Устойчивое развитие сельских территорий Соль-Илецкого городского округа Оренбургской области на 2016-2020 годы»</w:t>
            </w:r>
          </w:p>
        </w:tc>
      </w:tr>
      <w:tr w:rsidR="005F25DE" w:rsidRPr="00572B71" w:rsidTr="008F7D04">
        <w:trPr>
          <w:cantSplit/>
          <w:trHeight w:val="680"/>
        </w:trPr>
        <w:tc>
          <w:tcPr>
            <w:tcW w:w="155" w:type="pct"/>
            <w:gridSpan w:val="2"/>
            <w:vAlign w:val="center"/>
          </w:tcPr>
          <w:p w:rsidR="005F25DE" w:rsidRPr="00572B71" w:rsidRDefault="005F25DE" w:rsidP="005F25DE">
            <w:pPr>
              <w:spacing w:after="0" w:line="240" w:lineRule="auto"/>
              <w:rPr>
                <w:rFonts w:ascii="Times New Roman" w:hAnsi="Times New Roman"/>
                <w:sz w:val="20"/>
                <w:szCs w:val="20"/>
              </w:rPr>
            </w:pPr>
            <w:r w:rsidRPr="00572B71">
              <w:rPr>
                <w:rFonts w:ascii="Times New Roman" w:hAnsi="Times New Roman"/>
                <w:sz w:val="20"/>
                <w:szCs w:val="20"/>
              </w:rPr>
              <w:t>13.</w:t>
            </w:r>
          </w:p>
        </w:tc>
        <w:tc>
          <w:tcPr>
            <w:tcW w:w="1542" w:type="pct"/>
            <w:gridSpan w:val="3"/>
            <w:vAlign w:val="center"/>
          </w:tcPr>
          <w:p w:rsidR="005F25DE" w:rsidRPr="00572B71" w:rsidRDefault="005F25DE" w:rsidP="005F25DE">
            <w:pPr>
              <w:spacing w:after="0" w:line="240" w:lineRule="auto"/>
              <w:rPr>
                <w:rFonts w:ascii="Times New Roman" w:hAnsi="Times New Roman"/>
                <w:sz w:val="20"/>
                <w:szCs w:val="20"/>
              </w:rPr>
            </w:pPr>
            <w:r w:rsidRPr="00572B71">
              <w:rPr>
                <w:rFonts w:ascii="Times New Roman" w:hAnsi="Times New Roman"/>
                <w:sz w:val="20"/>
                <w:szCs w:val="20"/>
              </w:rPr>
              <w:t>Уровень газификации домов (квартир)</w:t>
            </w:r>
          </w:p>
        </w:tc>
        <w:tc>
          <w:tcPr>
            <w:tcW w:w="494" w:type="pct"/>
            <w:vAlign w:val="center"/>
          </w:tcPr>
          <w:p w:rsidR="005F25DE" w:rsidRPr="00572B71" w:rsidRDefault="005F25DE" w:rsidP="005F25DE">
            <w:pPr>
              <w:spacing w:after="0" w:line="240" w:lineRule="auto"/>
              <w:jc w:val="center"/>
              <w:rPr>
                <w:rFonts w:ascii="Times New Roman" w:hAnsi="Times New Roman"/>
                <w:sz w:val="20"/>
                <w:szCs w:val="20"/>
              </w:rPr>
            </w:pPr>
            <w:r w:rsidRPr="00572B71">
              <w:rPr>
                <w:rFonts w:ascii="Times New Roman" w:hAnsi="Times New Roman"/>
                <w:sz w:val="20"/>
                <w:szCs w:val="20"/>
              </w:rPr>
              <w:t>процентов</w:t>
            </w:r>
          </w:p>
        </w:tc>
        <w:tc>
          <w:tcPr>
            <w:tcW w:w="495" w:type="pct"/>
            <w:gridSpan w:val="2"/>
            <w:noWrap/>
            <w:vAlign w:val="center"/>
          </w:tcPr>
          <w:p w:rsidR="005F25DE" w:rsidRPr="00572B71" w:rsidRDefault="00D645FB" w:rsidP="008F7D04">
            <w:pPr>
              <w:spacing w:after="0" w:line="240" w:lineRule="auto"/>
              <w:jc w:val="center"/>
              <w:rPr>
                <w:rFonts w:ascii="Times New Roman" w:hAnsi="Times New Roman"/>
                <w:sz w:val="20"/>
                <w:szCs w:val="20"/>
              </w:rPr>
            </w:pPr>
            <w:r w:rsidRPr="00572B71">
              <w:rPr>
                <w:rFonts w:ascii="Times New Roman" w:hAnsi="Times New Roman"/>
                <w:sz w:val="20"/>
                <w:szCs w:val="20"/>
              </w:rPr>
              <w:t>9</w:t>
            </w:r>
            <w:r w:rsidR="008F7D04" w:rsidRPr="00572B71">
              <w:rPr>
                <w:rFonts w:ascii="Times New Roman" w:hAnsi="Times New Roman"/>
                <w:sz w:val="20"/>
                <w:szCs w:val="20"/>
              </w:rPr>
              <w:t>3</w:t>
            </w:r>
          </w:p>
        </w:tc>
        <w:tc>
          <w:tcPr>
            <w:tcW w:w="541" w:type="pct"/>
            <w:noWrap/>
            <w:vAlign w:val="center"/>
          </w:tcPr>
          <w:p w:rsidR="005F25DE" w:rsidRPr="00572B71" w:rsidRDefault="005F25DE" w:rsidP="008F7D04">
            <w:pPr>
              <w:spacing w:after="0" w:line="240" w:lineRule="auto"/>
              <w:jc w:val="center"/>
              <w:rPr>
                <w:rFonts w:ascii="Times New Roman" w:hAnsi="Times New Roman"/>
                <w:sz w:val="20"/>
                <w:szCs w:val="20"/>
              </w:rPr>
            </w:pPr>
            <w:r w:rsidRPr="00572B71">
              <w:rPr>
                <w:rFonts w:ascii="Times New Roman" w:hAnsi="Times New Roman"/>
                <w:sz w:val="20"/>
                <w:szCs w:val="20"/>
              </w:rPr>
              <w:t>9</w:t>
            </w:r>
            <w:r w:rsidR="008F7D04" w:rsidRPr="00572B71">
              <w:rPr>
                <w:rFonts w:ascii="Times New Roman" w:hAnsi="Times New Roman"/>
                <w:sz w:val="20"/>
                <w:szCs w:val="20"/>
              </w:rPr>
              <w:t>4</w:t>
            </w:r>
          </w:p>
        </w:tc>
        <w:tc>
          <w:tcPr>
            <w:tcW w:w="493" w:type="pct"/>
            <w:noWrap/>
            <w:vAlign w:val="center"/>
          </w:tcPr>
          <w:p w:rsidR="005F25DE" w:rsidRPr="00572B71" w:rsidRDefault="005F25DE" w:rsidP="008F7D04">
            <w:pPr>
              <w:spacing w:after="0" w:line="240" w:lineRule="auto"/>
              <w:jc w:val="center"/>
              <w:rPr>
                <w:rFonts w:ascii="Times New Roman" w:hAnsi="Times New Roman"/>
                <w:sz w:val="20"/>
                <w:szCs w:val="20"/>
              </w:rPr>
            </w:pPr>
            <w:r w:rsidRPr="00572B71">
              <w:rPr>
                <w:rFonts w:ascii="Times New Roman" w:hAnsi="Times New Roman"/>
                <w:sz w:val="20"/>
                <w:szCs w:val="20"/>
              </w:rPr>
              <w:t>9</w:t>
            </w:r>
            <w:r w:rsidR="008F7D04" w:rsidRPr="00572B71">
              <w:rPr>
                <w:rFonts w:ascii="Times New Roman" w:hAnsi="Times New Roman"/>
                <w:sz w:val="20"/>
                <w:szCs w:val="20"/>
              </w:rPr>
              <w:t>6</w:t>
            </w:r>
          </w:p>
        </w:tc>
        <w:tc>
          <w:tcPr>
            <w:tcW w:w="444" w:type="pct"/>
            <w:gridSpan w:val="2"/>
            <w:noWrap/>
            <w:vAlign w:val="center"/>
          </w:tcPr>
          <w:p w:rsidR="005F25DE" w:rsidRPr="00572B71" w:rsidRDefault="005F25DE" w:rsidP="008F7D04">
            <w:pPr>
              <w:spacing w:after="0" w:line="240" w:lineRule="auto"/>
              <w:jc w:val="center"/>
              <w:rPr>
                <w:rFonts w:ascii="Times New Roman" w:hAnsi="Times New Roman"/>
                <w:sz w:val="20"/>
                <w:szCs w:val="20"/>
              </w:rPr>
            </w:pPr>
            <w:r w:rsidRPr="00572B71">
              <w:rPr>
                <w:rFonts w:ascii="Times New Roman" w:hAnsi="Times New Roman"/>
                <w:sz w:val="20"/>
                <w:szCs w:val="20"/>
              </w:rPr>
              <w:t>9</w:t>
            </w:r>
            <w:r w:rsidR="008F7D04" w:rsidRPr="00572B71">
              <w:rPr>
                <w:rFonts w:ascii="Times New Roman" w:hAnsi="Times New Roman"/>
                <w:sz w:val="20"/>
                <w:szCs w:val="20"/>
              </w:rPr>
              <w:t>8</w:t>
            </w:r>
          </w:p>
        </w:tc>
        <w:tc>
          <w:tcPr>
            <w:tcW w:w="393" w:type="pct"/>
            <w:noWrap/>
            <w:vAlign w:val="center"/>
          </w:tcPr>
          <w:p w:rsidR="005F25DE" w:rsidRPr="00572B71" w:rsidRDefault="005F25DE" w:rsidP="008F7D04">
            <w:pPr>
              <w:spacing w:after="0" w:line="240" w:lineRule="auto"/>
              <w:jc w:val="center"/>
              <w:rPr>
                <w:rFonts w:ascii="Times New Roman" w:hAnsi="Times New Roman"/>
                <w:sz w:val="20"/>
                <w:szCs w:val="20"/>
              </w:rPr>
            </w:pPr>
            <w:r w:rsidRPr="00572B71">
              <w:rPr>
                <w:rFonts w:ascii="Times New Roman" w:hAnsi="Times New Roman"/>
                <w:sz w:val="20"/>
                <w:szCs w:val="20"/>
              </w:rPr>
              <w:t>9</w:t>
            </w:r>
            <w:r w:rsidR="008F7D04" w:rsidRPr="00572B71">
              <w:rPr>
                <w:rFonts w:ascii="Times New Roman" w:hAnsi="Times New Roman"/>
                <w:sz w:val="20"/>
                <w:szCs w:val="20"/>
              </w:rPr>
              <w:t>9</w:t>
            </w:r>
          </w:p>
        </w:tc>
        <w:tc>
          <w:tcPr>
            <w:tcW w:w="443" w:type="pct"/>
            <w:gridSpan w:val="2"/>
            <w:noWrap/>
            <w:vAlign w:val="center"/>
          </w:tcPr>
          <w:p w:rsidR="005F25DE" w:rsidRPr="00572B71" w:rsidRDefault="000C59FA" w:rsidP="005F25DE">
            <w:pPr>
              <w:spacing w:after="0" w:line="240" w:lineRule="auto"/>
              <w:jc w:val="center"/>
              <w:rPr>
                <w:rFonts w:ascii="Times New Roman" w:hAnsi="Times New Roman"/>
                <w:sz w:val="20"/>
                <w:szCs w:val="20"/>
              </w:rPr>
            </w:pPr>
            <w:r w:rsidRPr="00572B71">
              <w:rPr>
                <w:rFonts w:ascii="Times New Roman" w:hAnsi="Times New Roman"/>
                <w:sz w:val="20"/>
                <w:szCs w:val="20"/>
              </w:rPr>
              <w:t>100</w:t>
            </w:r>
          </w:p>
        </w:tc>
      </w:tr>
      <w:tr w:rsidR="005F25DE" w:rsidRPr="00572B71" w:rsidTr="008F7D04">
        <w:trPr>
          <w:cantSplit/>
          <w:trHeight w:val="413"/>
        </w:trPr>
        <w:tc>
          <w:tcPr>
            <w:tcW w:w="155" w:type="pct"/>
            <w:gridSpan w:val="2"/>
            <w:vAlign w:val="center"/>
          </w:tcPr>
          <w:p w:rsidR="005F25DE" w:rsidRPr="00572B71" w:rsidRDefault="005F25DE" w:rsidP="005F25DE">
            <w:pPr>
              <w:spacing w:after="0" w:line="240" w:lineRule="auto"/>
              <w:rPr>
                <w:rFonts w:ascii="Times New Roman" w:hAnsi="Times New Roman"/>
                <w:sz w:val="20"/>
                <w:szCs w:val="20"/>
              </w:rPr>
            </w:pPr>
            <w:r w:rsidRPr="00572B71">
              <w:rPr>
                <w:rFonts w:ascii="Times New Roman" w:hAnsi="Times New Roman"/>
                <w:sz w:val="20"/>
                <w:szCs w:val="20"/>
              </w:rPr>
              <w:t>14.</w:t>
            </w:r>
          </w:p>
        </w:tc>
        <w:tc>
          <w:tcPr>
            <w:tcW w:w="1542" w:type="pct"/>
            <w:gridSpan w:val="3"/>
            <w:vAlign w:val="center"/>
          </w:tcPr>
          <w:p w:rsidR="005F25DE" w:rsidRPr="00572B71" w:rsidRDefault="005F25DE" w:rsidP="000C59FA">
            <w:pPr>
              <w:spacing w:after="0" w:line="240" w:lineRule="auto"/>
              <w:rPr>
                <w:rFonts w:ascii="Times New Roman" w:hAnsi="Times New Roman"/>
                <w:sz w:val="20"/>
                <w:szCs w:val="20"/>
              </w:rPr>
            </w:pPr>
            <w:r w:rsidRPr="00572B71">
              <w:rPr>
                <w:rFonts w:ascii="Times New Roman" w:hAnsi="Times New Roman"/>
                <w:sz w:val="20"/>
                <w:szCs w:val="20"/>
              </w:rPr>
              <w:t>Обеспеченность сельского населения водой</w:t>
            </w:r>
          </w:p>
        </w:tc>
        <w:tc>
          <w:tcPr>
            <w:tcW w:w="494" w:type="pct"/>
            <w:vAlign w:val="center"/>
          </w:tcPr>
          <w:p w:rsidR="005F25DE" w:rsidRPr="00572B71" w:rsidRDefault="005F25DE" w:rsidP="005F25DE">
            <w:pPr>
              <w:spacing w:after="0" w:line="240" w:lineRule="auto"/>
              <w:jc w:val="center"/>
              <w:rPr>
                <w:rFonts w:ascii="Times New Roman" w:hAnsi="Times New Roman"/>
                <w:sz w:val="20"/>
                <w:szCs w:val="20"/>
              </w:rPr>
            </w:pPr>
            <w:r w:rsidRPr="00572B71">
              <w:rPr>
                <w:rFonts w:ascii="Times New Roman" w:hAnsi="Times New Roman"/>
                <w:sz w:val="20"/>
                <w:szCs w:val="20"/>
              </w:rPr>
              <w:t>процентов</w:t>
            </w:r>
          </w:p>
        </w:tc>
        <w:tc>
          <w:tcPr>
            <w:tcW w:w="495" w:type="pct"/>
            <w:gridSpan w:val="2"/>
            <w:noWrap/>
            <w:vAlign w:val="center"/>
          </w:tcPr>
          <w:p w:rsidR="005F25DE" w:rsidRPr="00572B71" w:rsidRDefault="000C59FA" w:rsidP="005F25DE">
            <w:pPr>
              <w:spacing w:after="0" w:line="240" w:lineRule="auto"/>
              <w:jc w:val="center"/>
              <w:rPr>
                <w:rFonts w:ascii="Times New Roman" w:hAnsi="Times New Roman"/>
                <w:sz w:val="20"/>
                <w:szCs w:val="20"/>
              </w:rPr>
            </w:pPr>
            <w:r w:rsidRPr="00572B71">
              <w:rPr>
                <w:rFonts w:ascii="Times New Roman" w:hAnsi="Times New Roman"/>
                <w:sz w:val="20"/>
                <w:szCs w:val="20"/>
              </w:rPr>
              <w:t>99,2</w:t>
            </w:r>
          </w:p>
        </w:tc>
        <w:tc>
          <w:tcPr>
            <w:tcW w:w="541" w:type="pct"/>
            <w:noWrap/>
            <w:vAlign w:val="center"/>
          </w:tcPr>
          <w:p w:rsidR="005F25DE" w:rsidRPr="00572B71" w:rsidRDefault="000C59FA" w:rsidP="005F25DE">
            <w:pPr>
              <w:spacing w:after="0" w:line="240" w:lineRule="auto"/>
              <w:jc w:val="center"/>
              <w:rPr>
                <w:rFonts w:ascii="Times New Roman" w:hAnsi="Times New Roman"/>
                <w:sz w:val="20"/>
                <w:szCs w:val="20"/>
              </w:rPr>
            </w:pPr>
            <w:r w:rsidRPr="00572B71">
              <w:rPr>
                <w:rFonts w:ascii="Times New Roman" w:hAnsi="Times New Roman"/>
                <w:sz w:val="20"/>
                <w:szCs w:val="20"/>
              </w:rPr>
              <w:t>99,6</w:t>
            </w:r>
          </w:p>
        </w:tc>
        <w:tc>
          <w:tcPr>
            <w:tcW w:w="493" w:type="pct"/>
            <w:noWrap/>
            <w:vAlign w:val="center"/>
          </w:tcPr>
          <w:p w:rsidR="005F25DE" w:rsidRPr="00572B71" w:rsidRDefault="005F25DE" w:rsidP="000C59FA">
            <w:pPr>
              <w:spacing w:after="0" w:line="240" w:lineRule="auto"/>
              <w:jc w:val="center"/>
              <w:rPr>
                <w:rFonts w:ascii="Times New Roman" w:hAnsi="Times New Roman"/>
                <w:sz w:val="20"/>
                <w:szCs w:val="20"/>
              </w:rPr>
            </w:pPr>
            <w:r w:rsidRPr="00572B71">
              <w:rPr>
                <w:rFonts w:ascii="Times New Roman" w:hAnsi="Times New Roman"/>
                <w:sz w:val="20"/>
                <w:szCs w:val="20"/>
              </w:rPr>
              <w:t>9</w:t>
            </w:r>
            <w:r w:rsidR="000C59FA" w:rsidRPr="00572B71">
              <w:rPr>
                <w:rFonts w:ascii="Times New Roman" w:hAnsi="Times New Roman"/>
                <w:sz w:val="20"/>
                <w:szCs w:val="20"/>
              </w:rPr>
              <w:t>9,7</w:t>
            </w:r>
          </w:p>
        </w:tc>
        <w:tc>
          <w:tcPr>
            <w:tcW w:w="444" w:type="pct"/>
            <w:gridSpan w:val="2"/>
            <w:noWrap/>
            <w:vAlign w:val="center"/>
          </w:tcPr>
          <w:p w:rsidR="005F25DE" w:rsidRPr="00572B71" w:rsidRDefault="005F25DE" w:rsidP="000C59FA">
            <w:pPr>
              <w:spacing w:after="0" w:line="240" w:lineRule="auto"/>
              <w:jc w:val="center"/>
              <w:rPr>
                <w:rFonts w:ascii="Times New Roman" w:hAnsi="Times New Roman"/>
                <w:sz w:val="20"/>
                <w:szCs w:val="20"/>
              </w:rPr>
            </w:pPr>
            <w:r w:rsidRPr="00572B71">
              <w:rPr>
                <w:rFonts w:ascii="Times New Roman" w:hAnsi="Times New Roman"/>
                <w:sz w:val="20"/>
                <w:szCs w:val="20"/>
              </w:rPr>
              <w:t>9</w:t>
            </w:r>
            <w:r w:rsidR="000C59FA" w:rsidRPr="00572B71">
              <w:rPr>
                <w:rFonts w:ascii="Times New Roman" w:hAnsi="Times New Roman"/>
                <w:sz w:val="20"/>
                <w:szCs w:val="20"/>
              </w:rPr>
              <w:t>9,8</w:t>
            </w:r>
          </w:p>
        </w:tc>
        <w:tc>
          <w:tcPr>
            <w:tcW w:w="393" w:type="pct"/>
            <w:noWrap/>
            <w:vAlign w:val="center"/>
          </w:tcPr>
          <w:p w:rsidR="005F25DE" w:rsidRPr="00572B71" w:rsidRDefault="005F25DE" w:rsidP="000C59FA">
            <w:pPr>
              <w:spacing w:after="0" w:line="240" w:lineRule="auto"/>
              <w:jc w:val="center"/>
              <w:rPr>
                <w:rFonts w:ascii="Times New Roman" w:hAnsi="Times New Roman"/>
                <w:sz w:val="20"/>
                <w:szCs w:val="20"/>
              </w:rPr>
            </w:pPr>
            <w:r w:rsidRPr="00572B71">
              <w:rPr>
                <w:rFonts w:ascii="Times New Roman" w:hAnsi="Times New Roman"/>
                <w:sz w:val="20"/>
                <w:szCs w:val="20"/>
              </w:rPr>
              <w:t>9</w:t>
            </w:r>
            <w:r w:rsidR="000C59FA" w:rsidRPr="00572B71">
              <w:rPr>
                <w:rFonts w:ascii="Times New Roman" w:hAnsi="Times New Roman"/>
                <w:sz w:val="20"/>
                <w:szCs w:val="20"/>
              </w:rPr>
              <w:t>9,9</w:t>
            </w:r>
          </w:p>
        </w:tc>
        <w:tc>
          <w:tcPr>
            <w:tcW w:w="443" w:type="pct"/>
            <w:gridSpan w:val="2"/>
            <w:noWrap/>
            <w:vAlign w:val="center"/>
          </w:tcPr>
          <w:p w:rsidR="005F25DE" w:rsidRPr="00572B71" w:rsidRDefault="005F25DE" w:rsidP="005F25DE">
            <w:pPr>
              <w:spacing w:after="0" w:line="240" w:lineRule="auto"/>
              <w:jc w:val="center"/>
              <w:rPr>
                <w:rFonts w:ascii="Times New Roman" w:hAnsi="Times New Roman"/>
                <w:sz w:val="20"/>
                <w:szCs w:val="20"/>
              </w:rPr>
            </w:pPr>
            <w:r w:rsidRPr="00572B71">
              <w:rPr>
                <w:rFonts w:ascii="Times New Roman" w:hAnsi="Times New Roman"/>
                <w:sz w:val="20"/>
                <w:szCs w:val="20"/>
              </w:rPr>
              <w:t>100</w:t>
            </w:r>
          </w:p>
        </w:tc>
      </w:tr>
      <w:tr w:rsidR="00420619" w:rsidRPr="00572B71" w:rsidTr="005F25DE">
        <w:trPr>
          <w:cantSplit/>
          <w:trHeight w:val="413"/>
        </w:trPr>
        <w:tc>
          <w:tcPr>
            <w:tcW w:w="168" w:type="pct"/>
            <w:gridSpan w:val="4"/>
          </w:tcPr>
          <w:p w:rsidR="00184A07" w:rsidRPr="00572B71" w:rsidRDefault="00184A07" w:rsidP="007F0A87">
            <w:pPr>
              <w:spacing w:after="0" w:line="240" w:lineRule="auto"/>
              <w:jc w:val="center"/>
              <w:rPr>
                <w:rFonts w:ascii="Times New Roman" w:hAnsi="Times New Roman"/>
                <w:b/>
                <w:sz w:val="20"/>
                <w:szCs w:val="20"/>
              </w:rPr>
            </w:pPr>
          </w:p>
        </w:tc>
        <w:tc>
          <w:tcPr>
            <w:tcW w:w="4832" w:type="pct"/>
            <w:gridSpan w:val="11"/>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b/>
                <w:sz w:val="20"/>
                <w:szCs w:val="20"/>
              </w:rPr>
              <w:t>Подпрограмма 5. «Обеспечение реализации Программы</w:t>
            </w:r>
            <w:r w:rsidRPr="00572B71">
              <w:rPr>
                <w:rFonts w:ascii="Times New Roman" w:hAnsi="Times New Roman"/>
                <w:b/>
                <w:bCs/>
                <w:sz w:val="20"/>
                <w:szCs w:val="20"/>
              </w:rPr>
              <w:t>»</w:t>
            </w:r>
          </w:p>
        </w:tc>
      </w:tr>
      <w:tr w:rsidR="005F25DE" w:rsidRPr="00572B71" w:rsidTr="008F7D04">
        <w:trPr>
          <w:cantSplit/>
          <w:trHeight w:val="413"/>
        </w:trPr>
        <w:tc>
          <w:tcPr>
            <w:tcW w:w="168" w:type="pct"/>
            <w:gridSpan w:val="4"/>
            <w:vAlign w:val="center"/>
          </w:tcPr>
          <w:p w:rsidR="00184A07" w:rsidRPr="00572B71" w:rsidRDefault="00184A07" w:rsidP="007F0A87">
            <w:pPr>
              <w:spacing w:after="0" w:line="240" w:lineRule="auto"/>
              <w:rPr>
                <w:rFonts w:ascii="Times New Roman" w:hAnsi="Times New Roman"/>
                <w:sz w:val="20"/>
                <w:szCs w:val="20"/>
              </w:rPr>
            </w:pPr>
            <w:r w:rsidRPr="00572B71">
              <w:rPr>
                <w:rFonts w:ascii="Times New Roman" w:hAnsi="Times New Roman"/>
                <w:sz w:val="20"/>
                <w:szCs w:val="20"/>
              </w:rPr>
              <w:t xml:space="preserve">  15.</w:t>
            </w:r>
          </w:p>
          <w:p w:rsidR="00184A07" w:rsidRPr="00572B71" w:rsidRDefault="00184A07" w:rsidP="007F0A87">
            <w:pPr>
              <w:spacing w:after="0" w:line="240" w:lineRule="auto"/>
              <w:jc w:val="center"/>
              <w:rPr>
                <w:rFonts w:ascii="Times New Roman" w:hAnsi="Times New Roman"/>
                <w:sz w:val="20"/>
                <w:szCs w:val="20"/>
              </w:rPr>
            </w:pPr>
          </w:p>
        </w:tc>
        <w:tc>
          <w:tcPr>
            <w:tcW w:w="1529" w:type="pct"/>
          </w:tcPr>
          <w:p w:rsidR="00184A07" w:rsidRPr="00572B71" w:rsidRDefault="00184A07" w:rsidP="007F0A87">
            <w:pPr>
              <w:spacing w:after="0" w:line="240" w:lineRule="auto"/>
              <w:rPr>
                <w:rFonts w:ascii="Times New Roman" w:hAnsi="Times New Roman"/>
                <w:sz w:val="20"/>
                <w:szCs w:val="20"/>
              </w:rPr>
            </w:pPr>
            <w:r w:rsidRPr="00572B71">
              <w:rPr>
                <w:rFonts w:ascii="Times New Roman" w:hAnsi="Times New Roman"/>
                <w:sz w:val="20"/>
                <w:szCs w:val="20"/>
              </w:rPr>
              <w:t>Рентабельность сельскохозяйственных предприятий (с учётом субсидий)</w:t>
            </w:r>
          </w:p>
        </w:tc>
        <w:tc>
          <w:tcPr>
            <w:tcW w:w="494" w:type="pct"/>
          </w:tcPr>
          <w:p w:rsidR="00184A07" w:rsidRPr="00572B71" w:rsidRDefault="005F25DE" w:rsidP="007F0A87">
            <w:pPr>
              <w:spacing w:after="0" w:line="240" w:lineRule="auto"/>
              <w:jc w:val="center"/>
              <w:rPr>
                <w:rFonts w:ascii="Times New Roman" w:hAnsi="Times New Roman"/>
                <w:sz w:val="20"/>
                <w:szCs w:val="20"/>
              </w:rPr>
            </w:pPr>
            <w:r w:rsidRPr="00572B71">
              <w:rPr>
                <w:rFonts w:ascii="Times New Roman" w:hAnsi="Times New Roman"/>
                <w:sz w:val="20"/>
                <w:szCs w:val="20"/>
              </w:rPr>
              <w:t>процентов</w:t>
            </w:r>
          </w:p>
        </w:tc>
        <w:tc>
          <w:tcPr>
            <w:tcW w:w="495" w:type="pct"/>
            <w:gridSpan w:val="2"/>
            <w:noWrap/>
            <w:vAlign w:val="center"/>
          </w:tcPr>
          <w:p w:rsidR="00184A07" w:rsidRPr="00572B71" w:rsidRDefault="00D645FB" w:rsidP="007F0A87">
            <w:pPr>
              <w:spacing w:after="0" w:line="240" w:lineRule="auto"/>
              <w:jc w:val="center"/>
              <w:rPr>
                <w:rFonts w:ascii="Times New Roman" w:hAnsi="Times New Roman"/>
                <w:sz w:val="20"/>
                <w:szCs w:val="20"/>
              </w:rPr>
            </w:pPr>
            <w:r w:rsidRPr="00572B71">
              <w:rPr>
                <w:rFonts w:ascii="Times New Roman" w:hAnsi="Times New Roman"/>
                <w:sz w:val="20"/>
                <w:szCs w:val="20"/>
              </w:rPr>
              <w:t>17,3</w:t>
            </w:r>
          </w:p>
        </w:tc>
        <w:tc>
          <w:tcPr>
            <w:tcW w:w="541"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11</w:t>
            </w:r>
          </w:p>
        </w:tc>
        <w:tc>
          <w:tcPr>
            <w:tcW w:w="493"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12</w:t>
            </w:r>
          </w:p>
        </w:tc>
        <w:tc>
          <w:tcPr>
            <w:tcW w:w="444" w:type="pct"/>
            <w:gridSpan w:val="2"/>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12</w:t>
            </w:r>
          </w:p>
        </w:tc>
        <w:tc>
          <w:tcPr>
            <w:tcW w:w="392" w:type="pct"/>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14</w:t>
            </w:r>
          </w:p>
        </w:tc>
        <w:tc>
          <w:tcPr>
            <w:tcW w:w="444" w:type="pct"/>
            <w:gridSpan w:val="2"/>
            <w:noWrap/>
            <w:vAlign w:val="center"/>
          </w:tcPr>
          <w:p w:rsidR="00184A07" w:rsidRPr="00572B71" w:rsidRDefault="00184A07" w:rsidP="007F0A87">
            <w:pPr>
              <w:spacing w:after="0" w:line="240" w:lineRule="auto"/>
              <w:jc w:val="center"/>
              <w:rPr>
                <w:rFonts w:ascii="Times New Roman" w:hAnsi="Times New Roman"/>
                <w:sz w:val="20"/>
                <w:szCs w:val="20"/>
              </w:rPr>
            </w:pPr>
            <w:r w:rsidRPr="00572B71">
              <w:rPr>
                <w:rFonts w:ascii="Times New Roman" w:hAnsi="Times New Roman"/>
                <w:sz w:val="20"/>
                <w:szCs w:val="20"/>
              </w:rPr>
              <w:t>15</w:t>
            </w:r>
          </w:p>
        </w:tc>
      </w:tr>
    </w:tbl>
    <w:p w:rsidR="00BC2988" w:rsidRPr="00572B71" w:rsidRDefault="00BC2988" w:rsidP="00FB3D9B">
      <w:pPr>
        <w:tabs>
          <w:tab w:val="left" w:pos="1305"/>
        </w:tabs>
        <w:jc w:val="right"/>
      </w:pPr>
    </w:p>
    <w:p w:rsidR="00BC2988" w:rsidRPr="00572B71" w:rsidRDefault="00BC2988" w:rsidP="00CF06C5">
      <w:pPr>
        <w:tabs>
          <w:tab w:val="left" w:pos="1305"/>
        </w:tabs>
      </w:pPr>
    </w:p>
    <w:p w:rsidR="002542FE" w:rsidRPr="00572B71" w:rsidRDefault="002542FE" w:rsidP="00CF06C5">
      <w:pPr>
        <w:tabs>
          <w:tab w:val="left" w:pos="1305"/>
        </w:tabs>
      </w:pPr>
    </w:p>
    <w:p w:rsidR="00BC2988" w:rsidRPr="00572B71" w:rsidRDefault="00BC2988" w:rsidP="00CF218B">
      <w:pPr>
        <w:pStyle w:val="ConsPlusNormal"/>
        <w:jc w:val="right"/>
        <w:rPr>
          <w:rFonts w:ascii="Times New Roman" w:hAnsi="Times New Roman" w:cs="Times New Roman"/>
          <w:lang w:val="ru-RU"/>
        </w:rPr>
      </w:pPr>
      <w:r w:rsidRPr="00572B71">
        <w:rPr>
          <w:rFonts w:ascii="Times New Roman" w:hAnsi="Times New Roman" w:cs="Times New Roman"/>
          <w:lang w:val="ru-RU"/>
        </w:rPr>
        <w:lastRenderedPageBreak/>
        <w:t>Приложение 2</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к муниципальной программе</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«Развитие сельского хозяйства и</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регулирование рынков сельскохозяйственной</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 xml:space="preserve">продукции, сырья и продовольствия </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 xml:space="preserve">Соль-Илецкого городского округа»   </w:t>
      </w:r>
    </w:p>
    <w:p w:rsidR="00BC2988" w:rsidRPr="00572B71" w:rsidRDefault="00BC2988" w:rsidP="00CF218B">
      <w:pPr>
        <w:pStyle w:val="ConsPlusNormal"/>
        <w:jc w:val="right"/>
        <w:rPr>
          <w:rFonts w:ascii="Times New Roman" w:hAnsi="Times New Roman" w:cs="Times New Roman"/>
          <w:lang w:val="ru-RU"/>
        </w:rPr>
      </w:pPr>
      <w:r w:rsidRPr="00572B71">
        <w:rPr>
          <w:rFonts w:ascii="Times New Roman" w:hAnsi="Times New Roman" w:cs="Times New Roman"/>
          <w:lang w:val="ru-RU"/>
        </w:rPr>
        <w:t>на 2016-2020 годы</w:t>
      </w:r>
    </w:p>
    <w:p w:rsidR="00BC2988" w:rsidRPr="00572B71" w:rsidRDefault="00BC2988" w:rsidP="00CF218B">
      <w:pPr>
        <w:pStyle w:val="ConsPlusNormal"/>
        <w:jc w:val="right"/>
        <w:rPr>
          <w:rFonts w:ascii="Times New Roman" w:hAnsi="Times New Roman" w:cs="Times New Roman"/>
          <w:lang w:val="ru-RU"/>
        </w:rPr>
      </w:pPr>
    </w:p>
    <w:p w:rsidR="00BC2988" w:rsidRPr="00572B71" w:rsidRDefault="00BC2988" w:rsidP="00CF218B">
      <w:pPr>
        <w:pStyle w:val="ConsPlusNormal"/>
        <w:jc w:val="center"/>
        <w:rPr>
          <w:rFonts w:ascii="Times New Roman" w:hAnsi="Times New Roman" w:cs="Times New Roman"/>
          <w:lang w:val="ru-RU"/>
        </w:rPr>
      </w:pPr>
      <w:bookmarkStart w:id="7" w:name="P288"/>
      <w:bookmarkEnd w:id="7"/>
      <w:r w:rsidRPr="00572B71">
        <w:rPr>
          <w:rFonts w:ascii="Times New Roman" w:hAnsi="Times New Roman" w:cs="Times New Roman"/>
          <w:lang w:val="ru-RU"/>
        </w:rPr>
        <w:t>Перечень</w:t>
      </w:r>
    </w:p>
    <w:p w:rsidR="00BC2988" w:rsidRPr="00572B71" w:rsidRDefault="00BC2988" w:rsidP="007F0A87">
      <w:pPr>
        <w:pStyle w:val="ConsPlusNormal"/>
        <w:jc w:val="center"/>
        <w:rPr>
          <w:rFonts w:ascii="Times New Roman" w:hAnsi="Times New Roman" w:cs="Times New Roman"/>
          <w:lang w:val="ru-RU"/>
        </w:rPr>
      </w:pPr>
      <w:r w:rsidRPr="00572B71">
        <w:rPr>
          <w:rFonts w:ascii="Times New Roman" w:hAnsi="Times New Roman" w:cs="Times New Roman"/>
          <w:lang w:val="ru-RU"/>
        </w:rPr>
        <w:t xml:space="preserve">основных мероприятий муниципальной программы  </w:t>
      </w:r>
      <w:r w:rsidRPr="00572B71">
        <w:rPr>
          <w:rFonts w:ascii="Times New Roman" w:hAnsi="Times New Roman" w:cs="Times New Roman"/>
          <w:spacing w:val="-1"/>
          <w:lang w:val="ru-RU"/>
        </w:rPr>
        <w:t xml:space="preserve">«Развитие сельского хозяйства и регулирование рынков </w:t>
      </w:r>
    </w:p>
    <w:p w:rsidR="00BC2988" w:rsidRPr="00572B71" w:rsidRDefault="00BC2988" w:rsidP="007F0A87">
      <w:pPr>
        <w:pStyle w:val="ConsPlusNormal"/>
        <w:jc w:val="center"/>
        <w:rPr>
          <w:rFonts w:ascii="Times New Roman" w:hAnsi="Times New Roman" w:cs="Times New Roman"/>
          <w:lang w:val="ru-RU"/>
        </w:rPr>
      </w:pPr>
      <w:r w:rsidRPr="00572B71">
        <w:rPr>
          <w:rFonts w:ascii="Times New Roman" w:hAnsi="Times New Roman" w:cs="Times New Roman"/>
          <w:lang w:val="ru-RU"/>
        </w:rPr>
        <w:t xml:space="preserve">сельскохозяйственной  продукции, сырья и продовольствия Соль-Илецкого городского округа» </w:t>
      </w:r>
    </w:p>
    <w:p w:rsidR="00BC2988" w:rsidRPr="00572B71" w:rsidRDefault="00BC2988" w:rsidP="007F0A87">
      <w:pPr>
        <w:pStyle w:val="ConsPlusNormal"/>
        <w:jc w:val="center"/>
        <w:rPr>
          <w:rFonts w:ascii="Times New Roman" w:hAnsi="Times New Roman" w:cs="Times New Roman"/>
          <w:lang w:val="ru-RU"/>
        </w:rPr>
      </w:pPr>
      <w:r w:rsidRPr="00572B71">
        <w:rPr>
          <w:rFonts w:ascii="Times New Roman" w:hAnsi="Times New Roman" w:cs="Times New Roman"/>
          <w:lang w:val="ru-RU"/>
        </w:rPr>
        <w:t>на 2016 – 2020 годы  и их значениях</w:t>
      </w:r>
    </w:p>
    <w:p w:rsidR="00BC2988" w:rsidRPr="00572B71" w:rsidRDefault="00BC2988" w:rsidP="00CF218B">
      <w:pPr>
        <w:pStyle w:val="ConsPlusNormal"/>
        <w:jc w:val="both"/>
        <w:rPr>
          <w:rFonts w:ascii="Times New Roman" w:hAnsi="Times New Roman" w:cs="Times New Roman"/>
          <w:lang w:val="ru-RU"/>
        </w:rPr>
      </w:pPr>
    </w:p>
    <w:tbl>
      <w:tblPr>
        <w:tblW w:w="152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0"/>
        <w:gridCol w:w="63"/>
        <w:gridCol w:w="2837"/>
        <w:gridCol w:w="1843"/>
        <w:gridCol w:w="209"/>
        <w:gridCol w:w="74"/>
        <w:gridCol w:w="1356"/>
        <w:gridCol w:w="1540"/>
        <w:gridCol w:w="2530"/>
        <w:gridCol w:w="2200"/>
        <w:gridCol w:w="56"/>
        <w:gridCol w:w="2098"/>
        <w:gridCol w:w="46"/>
      </w:tblGrid>
      <w:tr w:rsidR="00572B71" w:rsidRPr="00572B71" w:rsidTr="009B7807">
        <w:trPr>
          <w:gridAfter w:val="1"/>
          <w:wAfter w:w="46" w:type="dxa"/>
        </w:trPr>
        <w:tc>
          <w:tcPr>
            <w:tcW w:w="424" w:type="dxa"/>
            <w:gridSpan w:val="2"/>
            <w:vMerge w:val="restart"/>
          </w:tcPr>
          <w:p w:rsidR="00BC2988" w:rsidRPr="00572B71" w:rsidRDefault="00BC2988" w:rsidP="008D0BCB">
            <w:pPr>
              <w:pStyle w:val="ConsPlusNormal"/>
              <w:ind w:hanging="62"/>
              <w:jc w:val="center"/>
              <w:rPr>
                <w:rFonts w:ascii="Times New Roman" w:hAnsi="Times New Roman" w:cs="Times New Roman"/>
              </w:rPr>
            </w:pPr>
            <w:r w:rsidRPr="00572B71">
              <w:rPr>
                <w:rFonts w:ascii="Times New Roman" w:hAnsi="Times New Roman" w:cs="Times New Roman"/>
              </w:rPr>
              <w:t>N п/п</w:t>
            </w:r>
          </w:p>
        </w:tc>
        <w:tc>
          <w:tcPr>
            <w:tcW w:w="2836" w:type="dxa"/>
            <w:vMerge w:val="restart"/>
          </w:tcPr>
          <w:p w:rsidR="00BC2988" w:rsidRPr="00572B71" w:rsidRDefault="00BC2988" w:rsidP="00657453">
            <w:pPr>
              <w:pStyle w:val="ConsPlusNormal"/>
              <w:ind w:firstLine="0"/>
              <w:rPr>
                <w:rFonts w:ascii="Times New Roman" w:hAnsi="Times New Roman" w:cs="Times New Roman"/>
                <w:lang w:val="ru-RU"/>
              </w:rPr>
            </w:pPr>
            <w:r w:rsidRPr="00572B71">
              <w:rPr>
                <w:rFonts w:ascii="Times New Roman" w:hAnsi="Times New Roman" w:cs="Times New Roman"/>
                <w:lang w:val="ru-RU"/>
              </w:rPr>
              <w:t>Номер и наименование ведомственной целевой программы, основного мероприятия</w:t>
            </w:r>
          </w:p>
        </w:tc>
        <w:tc>
          <w:tcPr>
            <w:tcW w:w="2052" w:type="dxa"/>
            <w:gridSpan w:val="2"/>
            <w:vMerge w:val="restart"/>
          </w:tcPr>
          <w:p w:rsidR="00BC2988" w:rsidRPr="00572B71" w:rsidRDefault="00BC2988" w:rsidP="007F0A87">
            <w:pPr>
              <w:pStyle w:val="ConsPlusNormal"/>
              <w:ind w:firstLine="0"/>
              <w:rPr>
                <w:rFonts w:ascii="Times New Roman" w:hAnsi="Times New Roman" w:cs="Times New Roman"/>
              </w:rPr>
            </w:pPr>
            <w:r w:rsidRPr="00572B71">
              <w:rPr>
                <w:rFonts w:ascii="Times New Roman" w:hAnsi="Times New Roman" w:cs="Times New Roman"/>
              </w:rPr>
              <w:t>Ответственныйисполнитель</w:t>
            </w:r>
          </w:p>
        </w:tc>
        <w:tc>
          <w:tcPr>
            <w:tcW w:w="2970" w:type="dxa"/>
            <w:gridSpan w:val="3"/>
          </w:tcPr>
          <w:p w:rsidR="00BC2988" w:rsidRPr="00572B71" w:rsidRDefault="00BC2988" w:rsidP="008D0BCB">
            <w:pPr>
              <w:pStyle w:val="ConsPlusNormal"/>
              <w:jc w:val="center"/>
              <w:rPr>
                <w:rFonts w:ascii="Times New Roman" w:hAnsi="Times New Roman" w:cs="Times New Roman"/>
              </w:rPr>
            </w:pPr>
            <w:r w:rsidRPr="00572B71">
              <w:rPr>
                <w:rFonts w:ascii="Times New Roman" w:hAnsi="Times New Roman" w:cs="Times New Roman"/>
              </w:rPr>
              <w:t>Срок</w:t>
            </w:r>
          </w:p>
        </w:tc>
        <w:tc>
          <w:tcPr>
            <w:tcW w:w="2530" w:type="dxa"/>
            <w:vMerge w:val="restart"/>
          </w:tcPr>
          <w:p w:rsidR="00BC2988" w:rsidRPr="00572B71" w:rsidRDefault="00BC2988" w:rsidP="003924E8">
            <w:pPr>
              <w:pStyle w:val="ConsPlusNormal"/>
              <w:ind w:firstLine="0"/>
              <w:rPr>
                <w:rFonts w:ascii="Times New Roman" w:hAnsi="Times New Roman" w:cs="Times New Roman"/>
                <w:lang w:val="ru-RU"/>
              </w:rPr>
            </w:pPr>
            <w:r w:rsidRPr="00572B71">
              <w:rPr>
                <w:rFonts w:ascii="Times New Roman" w:hAnsi="Times New Roman" w:cs="Times New Roman"/>
                <w:lang w:val="ru-RU"/>
              </w:rPr>
              <w:t>Ожидаемый конечный результат (краткое описание)</w:t>
            </w:r>
          </w:p>
        </w:tc>
        <w:tc>
          <w:tcPr>
            <w:tcW w:w="2256" w:type="dxa"/>
            <w:gridSpan w:val="2"/>
            <w:vMerge w:val="restart"/>
          </w:tcPr>
          <w:p w:rsidR="00BC2988" w:rsidRPr="00572B71" w:rsidRDefault="00BC2988" w:rsidP="003924E8">
            <w:pPr>
              <w:pStyle w:val="ConsPlusNormal"/>
              <w:ind w:firstLine="0"/>
              <w:rPr>
                <w:rFonts w:ascii="Times New Roman" w:hAnsi="Times New Roman" w:cs="Times New Roman"/>
                <w:lang w:val="ru-RU"/>
              </w:rPr>
            </w:pPr>
            <w:r w:rsidRPr="00572B71">
              <w:rPr>
                <w:rFonts w:ascii="Times New Roman" w:hAnsi="Times New Roman" w:cs="Times New Roman"/>
                <w:lang w:val="ru-RU"/>
              </w:rPr>
              <w:t>Последствия нереализации ведомственной целевой программы, основного мероприятия</w:t>
            </w:r>
          </w:p>
        </w:tc>
        <w:tc>
          <w:tcPr>
            <w:tcW w:w="2098" w:type="dxa"/>
            <w:vMerge w:val="restart"/>
          </w:tcPr>
          <w:p w:rsidR="00BC2988" w:rsidRPr="00572B71" w:rsidRDefault="00BC2988" w:rsidP="00CF06C5">
            <w:pPr>
              <w:pStyle w:val="ConsPlusNormal"/>
              <w:ind w:firstLine="0"/>
              <w:rPr>
                <w:rFonts w:ascii="Times New Roman" w:hAnsi="Times New Roman" w:cs="Times New Roman"/>
                <w:lang w:val="ru-RU"/>
              </w:rPr>
            </w:pPr>
            <w:bookmarkStart w:id="8" w:name="P298"/>
            <w:bookmarkEnd w:id="8"/>
            <w:r w:rsidRPr="00572B71">
              <w:rPr>
                <w:rFonts w:ascii="Times New Roman" w:hAnsi="Times New Roman" w:cs="Times New Roman"/>
                <w:lang w:val="ru-RU"/>
              </w:rPr>
              <w:t xml:space="preserve">Связь с показателями (индикаторами) муниципальной программы (подпрограммы) </w:t>
            </w:r>
            <w:hyperlink w:anchor="P345" w:history="1">
              <w:r w:rsidRPr="00572B71">
                <w:rPr>
                  <w:rFonts w:ascii="Times New Roman" w:hAnsi="Times New Roman" w:cs="Times New Roman"/>
                  <w:lang w:val="ru-RU"/>
                </w:rPr>
                <w:t>&lt;*&gt;</w:t>
              </w:r>
            </w:hyperlink>
          </w:p>
        </w:tc>
      </w:tr>
      <w:tr w:rsidR="00572B71" w:rsidRPr="00572B71" w:rsidTr="009B7807">
        <w:trPr>
          <w:gridAfter w:val="1"/>
          <w:wAfter w:w="46" w:type="dxa"/>
        </w:trPr>
        <w:tc>
          <w:tcPr>
            <w:tcW w:w="424" w:type="dxa"/>
            <w:gridSpan w:val="2"/>
            <w:vMerge/>
          </w:tcPr>
          <w:p w:rsidR="00BC2988" w:rsidRPr="00572B71" w:rsidRDefault="00BC2988" w:rsidP="008D0BCB">
            <w:pPr>
              <w:spacing w:after="0" w:line="240" w:lineRule="auto"/>
              <w:rPr>
                <w:rFonts w:ascii="Times New Roman" w:hAnsi="Times New Roman"/>
                <w:sz w:val="20"/>
                <w:szCs w:val="20"/>
              </w:rPr>
            </w:pPr>
          </w:p>
        </w:tc>
        <w:tc>
          <w:tcPr>
            <w:tcW w:w="2836" w:type="dxa"/>
            <w:vMerge/>
          </w:tcPr>
          <w:p w:rsidR="00BC2988" w:rsidRPr="00572B71" w:rsidRDefault="00BC2988" w:rsidP="008D0BCB">
            <w:pPr>
              <w:spacing w:after="0" w:line="240" w:lineRule="auto"/>
              <w:rPr>
                <w:rFonts w:ascii="Times New Roman" w:hAnsi="Times New Roman"/>
                <w:sz w:val="20"/>
                <w:szCs w:val="20"/>
              </w:rPr>
            </w:pPr>
          </w:p>
        </w:tc>
        <w:tc>
          <w:tcPr>
            <w:tcW w:w="2052" w:type="dxa"/>
            <w:gridSpan w:val="2"/>
            <w:vMerge/>
          </w:tcPr>
          <w:p w:rsidR="00BC2988" w:rsidRPr="00572B71" w:rsidRDefault="00BC2988" w:rsidP="008D0BCB">
            <w:pPr>
              <w:spacing w:after="0" w:line="240" w:lineRule="auto"/>
              <w:rPr>
                <w:rFonts w:ascii="Times New Roman" w:hAnsi="Times New Roman"/>
                <w:sz w:val="20"/>
                <w:szCs w:val="20"/>
              </w:rPr>
            </w:pPr>
          </w:p>
        </w:tc>
        <w:tc>
          <w:tcPr>
            <w:tcW w:w="1430" w:type="dxa"/>
            <w:gridSpan w:val="2"/>
          </w:tcPr>
          <w:p w:rsidR="00BC2988" w:rsidRPr="00572B71" w:rsidRDefault="00BC2988" w:rsidP="008D0BCB">
            <w:pPr>
              <w:pStyle w:val="affff3"/>
              <w:jc w:val="center"/>
              <w:rPr>
                <w:rFonts w:ascii="Times New Roman" w:hAnsi="Times New Roman" w:cs="Times New Roman"/>
                <w:sz w:val="20"/>
                <w:szCs w:val="20"/>
              </w:rPr>
            </w:pPr>
            <w:r w:rsidRPr="00572B71">
              <w:rPr>
                <w:rFonts w:ascii="Times New Roman" w:hAnsi="Times New Roman" w:cs="Times New Roman"/>
                <w:sz w:val="20"/>
                <w:szCs w:val="20"/>
              </w:rPr>
              <w:t>начала реализации</w:t>
            </w:r>
          </w:p>
        </w:tc>
        <w:tc>
          <w:tcPr>
            <w:tcW w:w="1540" w:type="dxa"/>
          </w:tcPr>
          <w:p w:rsidR="00BC2988" w:rsidRPr="00572B71" w:rsidRDefault="00BC2988" w:rsidP="008D0BCB">
            <w:pPr>
              <w:pStyle w:val="affff3"/>
              <w:jc w:val="center"/>
              <w:rPr>
                <w:rFonts w:ascii="Times New Roman" w:hAnsi="Times New Roman" w:cs="Times New Roman"/>
                <w:sz w:val="20"/>
                <w:szCs w:val="20"/>
              </w:rPr>
            </w:pPr>
            <w:r w:rsidRPr="00572B71">
              <w:rPr>
                <w:rFonts w:ascii="Times New Roman" w:hAnsi="Times New Roman" w:cs="Times New Roman"/>
                <w:sz w:val="20"/>
                <w:szCs w:val="20"/>
              </w:rPr>
              <w:t>окончания реализации</w:t>
            </w:r>
          </w:p>
        </w:tc>
        <w:tc>
          <w:tcPr>
            <w:tcW w:w="2530" w:type="dxa"/>
            <w:vMerge/>
          </w:tcPr>
          <w:p w:rsidR="00BC2988" w:rsidRPr="00572B71" w:rsidRDefault="00BC2988" w:rsidP="008D0BCB">
            <w:pPr>
              <w:pStyle w:val="ConsPlusNormal"/>
              <w:rPr>
                <w:rFonts w:ascii="Times New Roman" w:hAnsi="Times New Roman" w:cs="Times New Roman"/>
              </w:rPr>
            </w:pPr>
          </w:p>
        </w:tc>
        <w:tc>
          <w:tcPr>
            <w:tcW w:w="2256" w:type="dxa"/>
            <w:gridSpan w:val="2"/>
            <w:vMerge/>
          </w:tcPr>
          <w:p w:rsidR="00BC2988" w:rsidRPr="00572B71" w:rsidRDefault="00BC2988" w:rsidP="008D0BCB">
            <w:pPr>
              <w:spacing w:after="0" w:line="240" w:lineRule="auto"/>
              <w:rPr>
                <w:rFonts w:ascii="Times New Roman" w:hAnsi="Times New Roman"/>
                <w:sz w:val="20"/>
                <w:szCs w:val="20"/>
              </w:rPr>
            </w:pPr>
          </w:p>
        </w:tc>
        <w:tc>
          <w:tcPr>
            <w:tcW w:w="2098" w:type="dxa"/>
            <w:vMerge/>
          </w:tcPr>
          <w:p w:rsidR="00BC2988" w:rsidRPr="00572B71" w:rsidRDefault="00BC2988" w:rsidP="008D0BCB">
            <w:pPr>
              <w:spacing w:after="0" w:line="240" w:lineRule="auto"/>
              <w:rPr>
                <w:rFonts w:ascii="Times New Roman" w:hAnsi="Times New Roman"/>
                <w:sz w:val="20"/>
                <w:szCs w:val="20"/>
              </w:rPr>
            </w:pPr>
          </w:p>
        </w:tc>
      </w:tr>
      <w:tr w:rsidR="00BC2988" w:rsidRPr="00572B71" w:rsidTr="00E212A9">
        <w:trPr>
          <w:gridAfter w:val="1"/>
          <w:wAfter w:w="46" w:type="dxa"/>
        </w:trPr>
        <w:tc>
          <w:tcPr>
            <w:tcW w:w="15166" w:type="dxa"/>
            <w:gridSpan w:val="12"/>
          </w:tcPr>
          <w:p w:rsidR="00BC2988" w:rsidRPr="00572B71" w:rsidRDefault="00BC2988" w:rsidP="008D0BCB">
            <w:pPr>
              <w:pStyle w:val="ConsPlusNormal"/>
              <w:jc w:val="center"/>
              <w:rPr>
                <w:rFonts w:ascii="Times New Roman" w:hAnsi="Times New Roman" w:cs="Times New Roman"/>
                <w:lang w:val="ru-RU"/>
              </w:rPr>
            </w:pPr>
            <w:r w:rsidRPr="00572B71">
              <w:rPr>
                <w:rFonts w:ascii="Times New Roman" w:hAnsi="Times New Roman" w:cs="Times New Roman"/>
                <w:lang w:val="ru-RU"/>
              </w:rPr>
              <w:t>Подпрограмма 1.</w:t>
            </w:r>
            <w:r w:rsidRPr="00572B71">
              <w:rPr>
                <w:rFonts w:ascii="Times New Roman" w:hAnsi="Times New Roman" w:cs="Times New Roman"/>
                <w:b/>
                <w:lang w:val="ru-RU"/>
              </w:rPr>
              <w:t xml:space="preserve"> «</w:t>
            </w:r>
            <w:r w:rsidRPr="00572B71">
              <w:rPr>
                <w:rFonts w:ascii="Times New Roman" w:hAnsi="Times New Roman" w:cs="Times New Roman"/>
                <w:b/>
                <w:bCs/>
                <w:lang w:val="ru-RU"/>
              </w:rPr>
              <w:t>Развитие подотрасли животноводства, переработки и реализации продукции животноводства»</w:t>
            </w:r>
          </w:p>
        </w:tc>
      </w:tr>
      <w:tr w:rsidR="00572B71" w:rsidRPr="00572B71" w:rsidTr="009B7807">
        <w:trPr>
          <w:gridAfter w:val="1"/>
          <w:wAfter w:w="46" w:type="dxa"/>
          <w:trHeight w:val="365"/>
        </w:trPr>
        <w:tc>
          <w:tcPr>
            <w:tcW w:w="424" w:type="dxa"/>
            <w:gridSpan w:val="2"/>
          </w:tcPr>
          <w:p w:rsidR="00BC2988" w:rsidRPr="00572B71" w:rsidRDefault="00BC2988" w:rsidP="008D0BCB">
            <w:pPr>
              <w:pStyle w:val="ConsPlusNormal"/>
              <w:rPr>
                <w:rFonts w:ascii="Times New Roman" w:hAnsi="Times New Roman" w:cs="Times New Roman"/>
                <w:lang w:val="ru-RU"/>
              </w:rPr>
            </w:pPr>
            <w:r w:rsidRPr="00572B71">
              <w:rPr>
                <w:rFonts w:ascii="Times New Roman" w:hAnsi="Times New Roman" w:cs="Times New Roman"/>
              </w:rPr>
              <w:t>1.</w:t>
            </w:r>
            <w:r w:rsidR="00657453" w:rsidRPr="00572B71">
              <w:rPr>
                <w:rFonts w:ascii="Times New Roman" w:hAnsi="Times New Roman" w:cs="Times New Roman"/>
                <w:lang w:val="ru-RU"/>
              </w:rPr>
              <w:t>1.</w:t>
            </w:r>
          </w:p>
        </w:tc>
        <w:tc>
          <w:tcPr>
            <w:tcW w:w="2836" w:type="dxa"/>
          </w:tcPr>
          <w:p w:rsidR="00BC2988" w:rsidRPr="00572B71" w:rsidRDefault="00BC2988" w:rsidP="007F0A87">
            <w:pPr>
              <w:pStyle w:val="ConsPlusNormal"/>
              <w:ind w:firstLine="0"/>
              <w:rPr>
                <w:rFonts w:ascii="Times New Roman" w:hAnsi="Times New Roman" w:cs="Times New Roman"/>
              </w:rPr>
            </w:pPr>
            <w:r w:rsidRPr="00572B71">
              <w:rPr>
                <w:rFonts w:ascii="Times New Roman" w:hAnsi="Times New Roman" w:cs="Times New Roman"/>
              </w:rPr>
              <w:t xml:space="preserve"> «Развитиемолочногоскотоводства»</w:t>
            </w:r>
          </w:p>
        </w:tc>
        <w:tc>
          <w:tcPr>
            <w:tcW w:w="2052" w:type="dxa"/>
            <w:gridSpan w:val="2"/>
          </w:tcPr>
          <w:p w:rsidR="00BC2988" w:rsidRPr="00572B71" w:rsidRDefault="00BC2988" w:rsidP="007F0A87">
            <w:pPr>
              <w:pStyle w:val="ConsPlusNormal"/>
              <w:ind w:firstLine="0"/>
              <w:rPr>
                <w:rFonts w:ascii="Times New Roman" w:hAnsi="Times New Roman" w:cs="Times New Roman"/>
                <w:lang w:val="ru-RU"/>
              </w:rPr>
            </w:pPr>
            <w:r w:rsidRPr="00572B71">
              <w:rPr>
                <w:rFonts w:ascii="Times New Roman" w:hAnsi="Times New Roman" w:cs="Times New Roman"/>
                <w:lang w:val="ru-RU"/>
              </w:rPr>
              <w:t>Соль-Илецкий городской округ (управление сельского хозяйства)</w:t>
            </w:r>
          </w:p>
        </w:tc>
        <w:tc>
          <w:tcPr>
            <w:tcW w:w="1430" w:type="dxa"/>
            <w:gridSpan w:val="2"/>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наращивание производства молока</w:t>
            </w:r>
          </w:p>
        </w:tc>
        <w:tc>
          <w:tcPr>
            <w:tcW w:w="2256" w:type="dxa"/>
            <w:gridSpan w:val="2"/>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отсутствие мер поддержки молочного скотоводства, влияющее на дальнейшее сокращение производства молока</w:t>
            </w:r>
          </w:p>
        </w:tc>
        <w:tc>
          <w:tcPr>
            <w:tcW w:w="2098" w:type="dxa"/>
          </w:tcPr>
          <w:p w:rsidR="00BC2988" w:rsidRPr="00572B71" w:rsidRDefault="00063303" w:rsidP="00D645FB">
            <w:pPr>
              <w:pStyle w:val="affff1"/>
              <w:rPr>
                <w:rFonts w:ascii="Times New Roman" w:hAnsi="Times New Roman" w:cs="Times New Roman"/>
                <w:sz w:val="20"/>
                <w:szCs w:val="20"/>
              </w:rPr>
            </w:pPr>
            <w:r w:rsidRPr="00572B71">
              <w:rPr>
                <w:rFonts w:ascii="Times New Roman" w:hAnsi="Times New Roman" w:cs="Times New Roman"/>
                <w:sz w:val="20"/>
                <w:szCs w:val="20"/>
              </w:rPr>
              <w:t>- п</w:t>
            </w:r>
            <w:r w:rsidR="00657453" w:rsidRPr="00572B71">
              <w:rPr>
                <w:rFonts w:ascii="Times New Roman" w:hAnsi="Times New Roman" w:cs="Times New Roman"/>
                <w:sz w:val="20"/>
                <w:szCs w:val="20"/>
              </w:rPr>
              <w:t>роизводств</w:t>
            </w:r>
            <w:r w:rsidRPr="00572B71">
              <w:rPr>
                <w:rFonts w:ascii="Times New Roman" w:hAnsi="Times New Roman" w:cs="Times New Roman"/>
                <w:sz w:val="20"/>
                <w:szCs w:val="20"/>
              </w:rPr>
              <w:t>а</w:t>
            </w:r>
            <w:r w:rsidR="00657453" w:rsidRPr="00572B71">
              <w:rPr>
                <w:rFonts w:ascii="Times New Roman" w:hAnsi="Times New Roman" w:cs="Times New Roman"/>
                <w:sz w:val="20"/>
                <w:szCs w:val="20"/>
              </w:rPr>
              <w:t xml:space="preserve"> молока в хозяйствах всех категорий</w:t>
            </w:r>
          </w:p>
        </w:tc>
      </w:tr>
      <w:tr w:rsidR="00572B71" w:rsidRPr="00572B71" w:rsidTr="009B7807">
        <w:trPr>
          <w:gridAfter w:val="1"/>
          <w:wAfter w:w="46" w:type="dxa"/>
        </w:trPr>
        <w:tc>
          <w:tcPr>
            <w:tcW w:w="424" w:type="dxa"/>
            <w:gridSpan w:val="2"/>
          </w:tcPr>
          <w:p w:rsidR="00BC2988" w:rsidRPr="00572B71" w:rsidRDefault="00BC2988" w:rsidP="008D0BCB">
            <w:pPr>
              <w:pStyle w:val="ConsPlusNormal"/>
              <w:rPr>
                <w:rFonts w:ascii="Times New Roman" w:hAnsi="Times New Roman" w:cs="Times New Roman"/>
                <w:lang w:val="ru-RU"/>
              </w:rPr>
            </w:pPr>
            <w:r w:rsidRPr="00572B71">
              <w:rPr>
                <w:rFonts w:ascii="Times New Roman" w:hAnsi="Times New Roman" w:cs="Times New Roman"/>
              </w:rPr>
              <w:t>2.</w:t>
            </w:r>
            <w:r w:rsidR="00657453" w:rsidRPr="00572B71">
              <w:rPr>
                <w:rFonts w:ascii="Times New Roman" w:hAnsi="Times New Roman" w:cs="Times New Roman"/>
                <w:lang w:val="ru-RU"/>
              </w:rPr>
              <w:t>2.</w:t>
            </w:r>
          </w:p>
        </w:tc>
        <w:tc>
          <w:tcPr>
            <w:tcW w:w="2836" w:type="dxa"/>
          </w:tcPr>
          <w:p w:rsidR="00BC2988" w:rsidRPr="00572B71" w:rsidRDefault="00BC2988" w:rsidP="008C13C1">
            <w:pPr>
              <w:pStyle w:val="ConsPlusNormal"/>
              <w:ind w:firstLine="0"/>
              <w:rPr>
                <w:rFonts w:ascii="Times New Roman" w:hAnsi="Times New Roman" w:cs="Times New Roman"/>
              </w:rPr>
            </w:pPr>
            <w:r w:rsidRPr="00572B71">
              <w:rPr>
                <w:rFonts w:ascii="Times New Roman" w:hAnsi="Times New Roman" w:cs="Times New Roman"/>
              </w:rPr>
              <w:t>«Развитиеовцеводства и козоводства»</w:t>
            </w:r>
          </w:p>
        </w:tc>
        <w:tc>
          <w:tcPr>
            <w:tcW w:w="2052" w:type="dxa"/>
            <w:gridSpan w:val="2"/>
          </w:tcPr>
          <w:p w:rsidR="00BC2988" w:rsidRPr="00572B71" w:rsidRDefault="00BC2988" w:rsidP="00063303">
            <w:pPr>
              <w:pStyle w:val="ConsPlusNormal"/>
              <w:ind w:firstLine="0"/>
              <w:rPr>
                <w:rFonts w:ascii="Times New Roman" w:hAnsi="Times New Roman" w:cs="Times New Roman"/>
                <w:lang w:val="ru-RU"/>
              </w:rPr>
            </w:pPr>
            <w:r w:rsidRPr="00572B71">
              <w:rPr>
                <w:rFonts w:ascii="Times New Roman" w:hAnsi="Times New Roman" w:cs="Times New Roman"/>
                <w:lang w:val="ru-RU"/>
              </w:rPr>
              <w:t>Соль-Илецкий городской округ (управление сельского хозяйства)</w:t>
            </w:r>
          </w:p>
        </w:tc>
        <w:tc>
          <w:tcPr>
            <w:tcW w:w="1430" w:type="dxa"/>
            <w:gridSpan w:val="2"/>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наращивание маточного поголовья овец и коз на территориях их традиционного содержания, повышение занятости, доходов и уровня жизни населения;</w:t>
            </w:r>
          </w:p>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 xml:space="preserve">обеспечение бараниной и козьим молоком населения </w:t>
            </w:r>
            <w:r w:rsidRPr="00572B71">
              <w:rPr>
                <w:rFonts w:ascii="Times New Roman" w:hAnsi="Times New Roman" w:cs="Times New Roman"/>
                <w:sz w:val="20"/>
                <w:szCs w:val="20"/>
              </w:rPr>
              <w:lastRenderedPageBreak/>
              <w:t>в полном объеме их потребности</w:t>
            </w:r>
          </w:p>
        </w:tc>
        <w:tc>
          <w:tcPr>
            <w:tcW w:w="2256" w:type="dxa"/>
            <w:gridSpan w:val="2"/>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lastRenderedPageBreak/>
              <w:t>сокращение маточного поголовья овец и коз на территориях их традиционного содержания;</w:t>
            </w:r>
          </w:p>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снижение занятости, доходов и уровня жизни населения;</w:t>
            </w:r>
          </w:p>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 xml:space="preserve">обеспечение бараниной </w:t>
            </w:r>
            <w:r w:rsidRPr="00572B71">
              <w:rPr>
                <w:rFonts w:ascii="Times New Roman" w:hAnsi="Times New Roman" w:cs="Times New Roman"/>
                <w:sz w:val="20"/>
                <w:szCs w:val="20"/>
              </w:rPr>
              <w:lastRenderedPageBreak/>
              <w:t>и козьим молоком населения в неполном объеме их потребности</w:t>
            </w:r>
          </w:p>
        </w:tc>
        <w:tc>
          <w:tcPr>
            <w:tcW w:w="2098" w:type="dxa"/>
          </w:tcPr>
          <w:p w:rsidR="000245A5" w:rsidRPr="00572B71" w:rsidRDefault="000245A5" w:rsidP="000245A5">
            <w:pPr>
              <w:pStyle w:val="a3"/>
              <w:rPr>
                <w:rFonts w:ascii="Times New Roman" w:hAnsi="Times New Roman"/>
                <w:sz w:val="20"/>
                <w:szCs w:val="20"/>
                <w:lang w:eastAsia="en-US"/>
              </w:rPr>
            </w:pPr>
            <w:r w:rsidRPr="00572B71">
              <w:rPr>
                <w:rFonts w:ascii="Times New Roman" w:hAnsi="Times New Roman"/>
                <w:sz w:val="20"/>
                <w:szCs w:val="20"/>
              </w:rPr>
              <w:lastRenderedPageBreak/>
              <w:t>- маточно</w:t>
            </w:r>
            <w:r w:rsidR="00D645FB" w:rsidRPr="00572B71">
              <w:rPr>
                <w:rFonts w:ascii="Times New Roman" w:hAnsi="Times New Roman"/>
                <w:sz w:val="20"/>
                <w:szCs w:val="20"/>
              </w:rPr>
              <w:t>е</w:t>
            </w:r>
            <w:r w:rsidRPr="00572B71">
              <w:rPr>
                <w:rFonts w:ascii="Times New Roman" w:hAnsi="Times New Roman"/>
                <w:sz w:val="20"/>
                <w:szCs w:val="20"/>
              </w:rPr>
              <w:t xml:space="preserve"> поголовье овец и коз в </w:t>
            </w:r>
            <w:r w:rsidRPr="00572B71">
              <w:rPr>
                <w:rFonts w:ascii="Times New Roman" w:hAnsi="Times New Roman"/>
                <w:sz w:val="20"/>
                <w:szCs w:val="20"/>
                <w:lang w:eastAsia="en-US"/>
              </w:rPr>
              <w:t xml:space="preserve">сельскохозяйственных организациях, крестьянских (фермерских) хозяйствах, включая индивидуальных  предпринимателей до </w:t>
            </w:r>
            <w:r w:rsidRPr="00572B71">
              <w:rPr>
                <w:rFonts w:ascii="Times New Roman" w:hAnsi="Times New Roman"/>
                <w:sz w:val="20"/>
                <w:szCs w:val="20"/>
                <w:lang w:eastAsia="en-US"/>
              </w:rPr>
              <w:lastRenderedPageBreak/>
              <w:t>5692 голов;</w:t>
            </w:r>
          </w:p>
          <w:p w:rsidR="00BC2988" w:rsidRPr="00572B71" w:rsidRDefault="00BC2988" w:rsidP="008D0BCB">
            <w:pPr>
              <w:pStyle w:val="affff1"/>
              <w:rPr>
                <w:rFonts w:ascii="Times New Roman" w:hAnsi="Times New Roman" w:cs="Times New Roman"/>
                <w:sz w:val="20"/>
                <w:szCs w:val="20"/>
              </w:rPr>
            </w:pPr>
          </w:p>
        </w:tc>
      </w:tr>
      <w:tr w:rsidR="00572B71" w:rsidRPr="00572B71" w:rsidTr="009B7807">
        <w:trPr>
          <w:gridAfter w:val="1"/>
          <w:wAfter w:w="46" w:type="dxa"/>
        </w:trPr>
        <w:tc>
          <w:tcPr>
            <w:tcW w:w="424" w:type="dxa"/>
            <w:gridSpan w:val="2"/>
          </w:tcPr>
          <w:p w:rsidR="00BC2988" w:rsidRPr="00572B71" w:rsidRDefault="00BC2988" w:rsidP="008D0BCB">
            <w:pPr>
              <w:pStyle w:val="ConsPlusNormal"/>
              <w:rPr>
                <w:rFonts w:ascii="Times New Roman" w:hAnsi="Times New Roman" w:cs="Times New Roman"/>
                <w:lang w:val="ru-RU"/>
              </w:rPr>
            </w:pPr>
            <w:r w:rsidRPr="00572B71">
              <w:rPr>
                <w:rFonts w:ascii="Times New Roman" w:hAnsi="Times New Roman" w:cs="Times New Roman"/>
              </w:rPr>
              <w:lastRenderedPageBreak/>
              <w:t>3.</w:t>
            </w:r>
            <w:r w:rsidR="00657453" w:rsidRPr="00572B71">
              <w:rPr>
                <w:rFonts w:ascii="Times New Roman" w:hAnsi="Times New Roman" w:cs="Times New Roman"/>
                <w:lang w:val="ru-RU"/>
              </w:rPr>
              <w:t>3.</w:t>
            </w:r>
          </w:p>
        </w:tc>
        <w:tc>
          <w:tcPr>
            <w:tcW w:w="2836" w:type="dxa"/>
          </w:tcPr>
          <w:p w:rsidR="00BC2988" w:rsidRPr="00572B71" w:rsidRDefault="00BC2988" w:rsidP="008C13C1">
            <w:pPr>
              <w:pStyle w:val="ConsPlusNormal"/>
              <w:ind w:firstLine="0"/>
              <w:rPr>
                <w:rFonts w:ascii="Times New Roman" w:hAnsi="Times New Roman" w:cs="Times New Roman"/>
              </w:rPr>
            </w:pPr>
            <w:r w:rsidRPr="00572B71">
              <w:rPr>
                <w:rFonts w:ascii="Times New Roman" w:hAnsi="Times New Roman" w:cs="Times New Roman"/>
              </w:rPr>
              <w:t xml:space="preserve"> «Развитиесвиноводства»</w:t>
            </w:r>
          </w:p>
        </w:tc>
        <w:tc>
          <w:tcPr>
            <w:tcW w:w="2052" w:type="dxa"/>
            <w:gridSpan w:val="2"/>
          </w:tcPr>
          <w:p w:rsidR="00BC2988" w:rsidRPr="00572B71" w:rsidRDefault="00BC2988" w:rsidP="00063303">
            <w:pPr>
              <w:pStyle w:val="ConsPlusNormal"/>
              <w:ind w:firstLine="0"/>
              <w:rPr>
                <w:rFonts w:ascii="Times New Roman" w:hAnsi="Times New Roman" w:cs="Times New Roman"/>
                <w:lang w:val="ru-RU"/>
              </w:rPr>
            </w:pPr>
            <w:r w:rsidRPr="00572B71">
              <w:rPr>
                <w:rFonts w:ascii="Times New Roman" w:hAnsi="Times New Roman" w:cs="Times New Roman"/>
                <w:lang w:val="ru-RU"/>
              </w:rPr>
              <w:t>Соль-Илецкий городской округ (управление сельского хозяйства)</w:t>
            </w:r>
          </w:p>
        </w:tc>
        <w:tc>
          <w:tcPr>
            <w:tcW w:w="1430" w:type="dxa"/>
            <w:gridSpan w:val="2"/>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наращивание производства мяса свиней в хозяйствах всех категорий</w:t>
            </w:r>
          </w:p>
        </w:tc>
        <w:tc>
          <w:tcPr>
            <w:tcW w:w="2256" w:type="dxa"/>
            <w:gridSpan w:val="2"/>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недостаточное производство мяса, ведущее к снижению продовольственной безопасности;</w:t>
            </w:r>
          </w:p>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снижение объемов производства и потребления мяса и мясных продуктов</w:t>
            </w:r>
          </w:p>
        </w:tc>
        <w:tc>
          <w:tcPr>
            <w:tcW w:w="2098" w:type="dxa"/>
          </w:tcPr>
          <w:p w:rsidR="00BC2988" w:rsidRPr="00572B71" w:rsidRDefault="00657453" w:rsidP="008D0BCB">
            <w:pPr>
              <w:pStyle w:val="affff1"/>
              <w:rPr>
                <w:rFonts w:ascii="Times New Roman" w:hAnsi="Times New Roman" w:cs="Times New Roman"/>
                <w:sz w:val="20"/>
                <w:szCs w:val="20"/>
              </w:rPr>
            </w:pPr>
            <w:r w:rsidRPr="00572B71">
              <w:rPr>
                <w:rFonts w:ascii="Times New Roman" w:hAnsi="Times New Roman" w:cs="Times New Roman"/>
                <w:sz w:val="20"/>
                <w:szCs w:val="20"/>
              </w:rPr>
              <w:t>Поголовье свиней в сельскохозяйственных организациях, крестьянских (фермерских) хозяйствах, включая  индивидуальных предпринимателей</w:t>
            </w:r>
          </w:p>
        </w:tc>
      </w:tr>
      <w:tr w:rsidR="00572B71" w:rsidRPr="00572B71" w:rsidTr="009B7807">
        <w:trPr>
          <w:gridAfter w:val="1"/>
          <w:wAfter w:w="46" w:type="dxa"/>
        </w:trPr>
        <w:tc>
          <w:tcPr>
            <w:tcW w:w="424" w:type="dxa"/>
            <w:gridSpan w:val="2"/>
          </w:tcPr>
          <w:p w:rsidR="00BC2988" w:rsidRPr="00572B71" w:rsidRDefault="00BC2988" w:rsidP="008D0BCB">
            <w:pPr>
              <w:pStyle w:val="ConsPlusNormal"/>
              <w:rPr>
                <w:rFonts w:ascii="Times New Roman" w:hAnsi="Times New Roman" w:cs="Times New Roman"/>
                <w:lang w:val="ru-RU"/>
              </w:rPr>
            </w:pPr>
            <w:r w:rsidRPr="00572B71">
              <w:rPr>
                <w:rFonts w:ascii="Times New Roman" w:hAnsi="Times New Roman" w:cs="Times New Roman"/>
              </w:rPr>
              <w:t>4.</w:t>
            </w:r>
            <w:r w:rsidR="00657453" w:rsidRPr="00572B71">
              <w:rPr>
                <w:rFonts w:ascii="Times New Roman" w:hAnsi="Times New Roman" w:cs="Times New Roman"/>
                <w:lang w:val="ru-RU"/>
              </w:rPr>
              <w:t>4.</w:t>
            </w:r>
          </w:p>
        </w:tc>
        <w:tc>
          <w:tcPr>
            <w:tcW w:w="2836" w:type="dxa"/>
          </w:tcPr>
          <w:p w:rsidR="00BC2988" w:rsidRPr="00572B71" w:rsidRDefault="00BC2988" w:rsidP="008C13C1">
            <w:pPr>
              <w:pStyle w:val="ConsPlusNormal"/>
              <w:ind w:firstLine="0"/>
              <w:rPr>
                <w:rFonts w:ascii="Times New Roman" w:hAnsi="Times New Roman" w:cs="Times New Roman"/>
                <w:lang w:val="ru-RU"/>
              </w:rPr>
            </w:pPr>
            <w:r w:rsidRPr="00572B71">
              <w:rPr>
                <w:rFonts w:ascii="Times New Roman" w:hAnsi="Times New Roman" w:cs="Times New Roman"/>
                <w:lang w:val="ru-RU"/>
              </w:rPr>
              <w:t>«Стимулирование труда работников сельскохозяйственного производства,  участие в познавательных семинарах для развития АПК»</w:t>
            </w:r>
          </w:p>
        </w:tc>
        <w:tc>
          <w:tcPr>
            <w:tcW w:w="2052" w:type="dxa"/>
            <w:gridSpan w:val="2"/>
          </w:tcPr>
          <w:p w:rsidR="00BC2988" w:rsidRPr="00572B71" w:rsidRDefault="00BC2988" w:rsidP="00063303">
            <w:pPr>
              <w:pStyle w:val="ConsPlusNormal"/>
              <w:ind w:firstLine="0"/>
              <w:rPr>
                <w:rFonts w:ascii="Times New Roman" w:hAnsi="Times New Roman" w:cs="Times New Roman"/>
                <w:lang w:val="ru-RU"/>
              </w:rPr>
            </w:pPr>
            <w:r w:rsidRPr="00572B71">
              <w:rPr>
                <w:rFonts w:ascii="Times New Roman" w:hAnsi="Times New Roman" w:cs="Times New Roman"/>
                <w:lang w:val="ru-RU"/>
              </w:rPr>
              <w:t>Соль-Илецкий городской округ (управление сельского хозяйства)</w:t>
            </w:r>
          </w:p>
        </w:tc>
        <w:tc>
          <w:tcPr>
            <w:tcW w:w="1430" w:type="dxa"/>
            <w:gridSpan w:val="2"/>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мотивация к эффективному и динамичному развитию сельскохозяйственного производства, пищевой и перерабатывающей промышленности</w:t>
            </w:r>
          </w:p>
        </w:tc>
        <w:tc>
          <w:tcPr>
            <w:tcW w:w="2256" w:type="dxa"/>
            <w:gridSpan w:val="2"/>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снижение мотивации к эффективному и динамичному развитию сельскохозяйственного производства, пищевой и перерабатывающей промышленности</w:t>
            </w:r>
          </w:p>
        </w:tc>
        <w:tc>
          <w:tcPr>
            <w:tcW w:w="2098" w:type="dxa"/>
          </w:tcPr>
          <w:p w:rsidR="00BC2988" w:rsidRPr="00572B71" w:rsidRDefault="00FD49D9" w:rsidP="008D0BCB">
            <w:pPr>
              <w:pStyle w:val="affff1"/>
              <w:rPr>
                <w:rFonts w:ascii="Times New Roman" w:hAnsi="Times New Roman" w:cs="Times New Roman"/>
                <w:sz w:val="20"/>
                <w:szCs w:val="20"/>
              </w:rPr>
            </w:pPr>
            <w:r w:rsidRPr="00572B71">
              <w:rPr>
                <w:rFonts w:ascii="Times New Roman" w:hAnsi="Times New Roman"/>
                <w:sz w:val="20"/>
                <w:szCs w:val="20"/>
                <w:lang w:eastAsia="en-US"/>
              </w:rPr>
              <w:t>количество грантополучателей;</w:t>
            </w:r>
          </w:p>
        </w:tc>
      </w:tr>
      <w:tr w:rsidR="00BC2988" w:rsidRPr="00572B71" w:rsidTr="00E212A9">
        <w:trPr>
          <w:gridAfter w:val="1"/>
          <w:wAfter w:w="46" w:type="dxa"/>
          <w:trHeight w:val="242"/>
        </w:trPr>
        <w:tc>
          <w:tcPr>
            <w:tcW w:w="15166" w:type="dxa"/>
            <w:gridSpan w:val="12"/>
          </w:tcPr>
          <w:p w:rsidR="00BC2988" w:rsidRPr="00572B71" w:rsidRDefault="00BC2988" w:rsidP="008D0BCB">
            <w:pPr>
              <w:pStyle w:val="ConsPlusNormal"/>
              <w:jc w:val="center"/>
              <w:rPr>
                <w:rFonts w:ascii="Times New Roman" w:hAnsi="Times New Roman" w:cs="Times New Roman"/>
              </w:rPr>
            </w:pPr>
            <w:r w:rsidRPr="00572B71">
              <w:rPr>
                <w:rFonts w:ascii="Times New Roman" w:hAnsi="Times New Roman" w:cs="Times New Roman"/>
                <w:b/>
              </w:rPr>
              <w:t>Подпрограмма 2</w:t>
            </w:r>
            <w:r w:rsidRPr="00572B71">
              <w:rPr>
                <w:rFonts w:ascii="Times New Roman" w:hAnsi="Times New Roman" w:cs="Times New Roman"/>
              </w:rPr>
              <w:t xml:space="preserve">. </w:t>
            </w:r>
            <w:r w:rsidRPr="00572B71">
              <w:rPr>
                <w:rFonts w:ascii="Times New Roman" w:hAnsi="Times New Roman" w:cs="Times New Roman"/>
                <w:b/>
              </w:rPr>
              <w:t>«Развитиемясногоскотоводства</w:t>
            </w:r>
            <w:r w:rsidRPr="00572B71">
              <w:rPr>
                <w:rFonts w:ascii="Times New Roman" w:hAnsi="Times New Roman" w:cs="Times New Roman"/>
                <w:b/>
                <w:bCs/>
              </w:rPr>
              <w:t>»</w:t>
            </w:r>
          </w:p>
        </w:tc>
      </w:tr>
      <w:tr w:rsidR="00572B71" w:rsidRPr="00572B71" w:rsidTr="009B7807">
        <w:trPr>
          <w:gridAfter w:val="1"/>
          <w:wAfter w:w="46" w:type="dxa"/>
          <w:trHeight w:val="708"/>
        </w:trPr>
        <w:tc>
          <w:tcPr>
            <w:tcW w:w="424" w:type="dxa"/>
            <w:gridSpan w:val="2"/>
          </w:tcPr>
          <w:p w:rsidR="00BC2988" w:rsidRPr="00572B71" w:rsidRDefault="00BC2988" w:rsidP="00657453">
            <w:pPr>
              <w:pStyle w:val="ConsPlusNormal"/>
              <w:jc w:val="center"/>
              <w:rPr>
                <w:rFonts w:ascii="Times New Roman" w:hAnsi="Times New Roman" w:cs="Times New Roman"/>
              </w:rPr>
            </w:pPr>
            <w:r w:rsidRPr="00572B71">
              <w:rPr>
                <w:rFonts w:ascii="Times New Roman" w:hAnsi="Times New Roman" w:cs="Times New Roman"/>
              </w:rPr>
              <w:t>.</w:t>
            </w:r>
            <w:r w:rsidR="00657453" w:rsidRPr="00572B71">
              <w:rPr>
                <w:rFonts w:ascii="Times New Roman" w:hAnsi="Times New Roman" w:cs="Times New Roman"/>
                <w:lang w:val="ru-RU"/>
              </w:rPr>
              <w:t>5</w:t>
            </w:r>
            <w:r w:rsidRPr="00572B71">
              <w:rPr>
                <w:rFonts w:ascii="Times New Roman" w:hAnsi="Times New Roman" w:cs="Times New Roman"/>
              </w:rPr>
              <w:t>.</w:t>
            </w:r>
          </w:p>
        </w:tc>
        <w:tc>
          <w:tcPr>
            <w:tcW w:w="2836" w:type="dxa"/>
          </w:tcPr>
          <w:p w:rsidR="00BC2988" w:rsidRPr="00572B71" w:rsidRDefault="00BC2988" w:rsidP="008D0BCB">
            <w:pPr>
              <w:spacing w:after="0" w:line="240" w:lineRule="auto"/>
              <w:rPr>
                <w:rFonts w:ascii="Times New Roman" w:hAnsi="Times New Roman"/>
                <w:sz w:val="20"/>
                <w:szCs w:val="20"/>
              </w:rPr>
            </w:pPr>
            <w:r w:rsidRPr="00572B71">
              <w:rPr>
                <w:rFonts w:ascii="Times New Roman" w:hAnsi="Times New Roman"/>
                <w:sz w:val="20"/>
                <w:szCs w:val="20"/>
              </w:rPr>
              <w:t>«Поддержка отрасли мясного скотоводства»</w:t>
            </w:r>
          </w:p>
        </w:tc>
        <w:tc>
          <w:tcPr>
            <w:tcW w:w="1843" w:type="dxa"/>
          </w:tcPr>
          <w:p w:rsidR="00BC2988" w:rsidRPr="00572B71" w:rsidRDefault="00BC2988" w:rsidP="003924E8">
            <w:pPr>
              <w:pStyle w:val="ConsPlusNormal"/>
              <w:ind w:firstLine="0"/>
              <w:rPr>
                <w:rFonts w:ascii="Times New Roman" w:hAnsi="Times New Roman" w:cs="Times New Roman"/>
                <w:lang w:val="ru-RU"/>
              </w:rPr>
            </w:pPr>
            <w:r w:rsidRPr="00572B71">
              <w:rPr>
                <w:rFonts w:ascii="Times New Roman" w:hAnsi="Times New Roman" w:cs="Times New Roman"/>
                <w:lang w:val="ru-RU"/>
              </w:rPr>
              <w:t>Соль-Илецкий городской округ (управление сельского хозяйства)</w:t>
            </w:r>
          </w:p>
        </w:tc>
        <w:tc>
          <w:tcPr>
            <w:tcW w:w="1639" w:type="dxa"/>
            <w:gridSpan w:val="3"/>
            <w:vAlign w:val="center"/>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vAlign w:val="center"/>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2256" w:type="dxa"/>
            <w:gridSpan w:val="2"/>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снижение поголовья мясного крупного рогатого скота</w:t>
            </w:r>
          </w:p>
        </w:tc>
        <w:tc>
          <w:tcPr>
            <w:tcW w:w="2098" w:type="dxa"/>
          </w:tcPr>
          <w:p w:rsidR="00BC2988" w:rsidRPr="00572B71" w:rsidRDefault="000245A5" w:rsidP="000245A5">
            <w:pPr>
              <w:pStyle w:val="affff1"/>
              <w:rPr>
                <w:rFonts w:ascii="Times New Roman" w:hAnsi="Times New Roman" w:cs="Times New Roman"/>
                <w:sz w:val="20"/>
                <w:szCs w:val="20"/>
              </w:rPr>
            </w:pPr>
            <w:r w:rsidRPr="00572B71">
              <w:rPr>
                <w:rFonts w:ascii="Times New Roman" w:hAnsi="Times New Roman" w:cs="Times New Roman"/>
                <w:sz w:val="20"/>
                <w:szCs w:val="20"/>
              </w:rPr>
              <w:t>п</w:t>
            </w:r>
            <w:r w:rsidR="00657453" w:rsidRPr="00572B71">
              <w:rPr>
                <w:rFonts w:ascii="Times New Roman" w:hAnsi="Times New Roman" w:cs="Times New Roman"/>
                <w:sz w:val="20"/>
                <w:szCs w:val="20"/>
              </w:rPr>
              <w:t>оголовь</w:t>
            </w:r>
            <w:r w:rsidR="00D645FB" w:rsidRPr="00572B71">
              <w:rPr>
                <w:rFonts w:ascii="Times New Roman" w:hAnsi="Times New Roman" w:cs="Times New Roman"/>
                <w:sz w:val="20"/>
                <w:szCs w:val="20"/>
              </w:rPr>
              <w:t>е</w:t>
            </w:r>
            <w:r w:rsidR="00657453" w:rsidRPr="00572B71">
              <w:rPr>
                <w:rFonts w:ascii="Times New Roman" w:hAnsi="Times New Roman" w:cs="Times New Roman"/>
                <w:sz w:val="20"/>
                <w:szCs w:val="20"/>
              </w:rPr>
              <w:t xml:space="preserve">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w:t>
            </w:r>
            <w:r w:rsidR="00657453" w:rsidRPr="00572B71">
              <w:rPr>
                <w:rFonts w:ascii="Times New Roman" w:hAnsi="Times New Roman" w:cs="Times New Roman"/>
                <w:sz w:val="20"/>
                <w:szCs w:val="20"/>
              </w:rPr>
              <w:lastRenderedPageBreak/>
              <w:t>(фермерских) хозяйствах, включая индивидуальных предпринимателей</w:t>
            </w:r>
          </w:p>
        </w:tc>
      </w:tr>
      <w:tr w:rsidR="00BC2988" w:rsidRPr="00572B71" w:rsidTr="00E212A9">
        <w:trPr>
          <w:gridAfter w:val="1"/>
          <w:wAfter w:w="46" w:type="dxa"/>
        </w:trPr>
        <w:tc>
          <w:tcPr>
            <w:tcW w:w="15166" w:type="dxa"/>
            <w:gridSpan w:val="12"/>
          </w:tcPr>
          <w:p w:rsidR="00BC2988" w:rsidRPr="00572B71" w:rsidRDefault="00BC2988" w:rsidP="008D0BCB">
            <w:pPr>
              <w:pStyle w:val="ConsPlusNormal"/>
              <w:jc w:val="center"/>
              <w:rPr>
                <w:rFonts w:ascii="Times New Roman" w:hAnsi="Times New Roman" w:cs="Times New Roman"/>
                <w:lang w:val="ru-RU"/>
              </w:rPr>
            </w:pPr>
            <w:r w:rsidRPr="00572B71">
              <w:rPr>
                <w:rFonts w:ascii="Times New Roman" w:hAnsi="Times New Roman" w:cs="Times New Roman"/>
                <w:b/>
                <w:lang w:val="ru-RU"/>
              </w:rPr>
              <w:lastRenderedPageBreak/>
              <w:t>Подпрограмма 3</w:t>
            </w:r>
            <w:r w:rsidRPr="00572B71">
              <w:rPr>
                <w:rFonts w:ascii="Times New Roman" w:hAnsi="Times New Roman" w:cs="Times New Roman"/>
                <w:lang w:val="ru-RU"/>
              </w:rPr>
              <w:t>.</w:t>
            </w:r>
            <w:r w:rsidRPr="00572B71">
              <w:rPr>
                <w:rFonts w:ascii="Times New Roman" w:hAnsi="Times New Roman" w:cs="Times New Roman"/>
                <w:b/>
                <w:lang w:val="ru-RU"/>
              </w:rPr>
              <w:t xml:space="preserve"> «Отлов и содержание безнадзорных животных»</w:t>
            </w:r>
          </w:p>
        </w:tc>
      </w:tr>
      <w:tr w:rsidR="00572B71" w:rsidRPr="00572B71" w:rsidTr="009B7807">
        <w:trPr>
          <w:gridAfter w:val="1"/>
          <w:wAfter w:w="46" w:type="dxa"/>
          <w:trHeight w:val="1320"/>
        </w:trPr>
        <w:tc>
          <w:tcPr>
            <w:tcW w:w="424" w:type="dxa"/>
            <w:gridSpan w:val="2"/>
          </w:tcPr>
          <w:p w:rsidR="00BC2988" w:rsidRPr="00572B71" w:rsidRDefault="00BC2988" w:rsidP="00657453">
            <w:pPr>
              <w:pStyle w:val="ConsPlusNormal"/>
              <w:jc w:val="center"/>
              <w:rPr>
                <w:rFonts w:ascii="Times New Roman" w:hAnsi="Times New Roman" w:cs="Times New Roman"/>
              </w:rPr>
            </w:pPr>
            <w:r w:rsidRPr="00572B71">
              <w:rPr>
                <w:rFonts w:ascii="Times New Roman" w:hAnsi="Times New Roman" w:cs="Times New Roman"/>
              </w:rPr>
              <w:t>.</w:t>
            </w:r>
            <w:r w:rsidR="00657453" w:rsidRPr="00572B71">
              <w:rPr>
                <w:rFonts w:ascii="Times New Roman" w:hAnsi="Times New Roman" w:cs="Times New Roman"/>
                <w:lang w:val="ru-RU"/>
              </w:rPr>
              <w:t>6</w:t>
            </w:r>
            <w:r w:rsidRPr="00572B71">
              <w:rPr>
                <w:rFonts w:ascii="Times New Roman" w:hAnsi="Times New Roman" w:cs="Times New Roman"/>
              </w:rPr>
              <w:t>.</w:t>
            </w:r>
          </w:p>
        </w:tc>
        <w:tc>
          <w:tcPr>
            <w:tcW w:w="2836" w:type="dxa"/>
          </w:tcPr>
          <w:p w:rsidR="00BC2988" w:rsidRPr="00572B71" w:rsidRDefault="00BC2988" w:rsidP="008D0BCB">
            <w:pPr>
              <w:spacing w:after="0" w:line="240" w:lineRule="auto"/>
              <w:rPr>
                <w:rFonts w:ascii="Times New Roman" w:hAnsi="Times New Roman"/>
                <w:sz w:val="20"/>
                <w:szCs w:val="20"/>
              </w:rPr>
            </w:pPr>
            <w:r w:rsidRPr="00572B71">
              <w:rPr>
                <w:rFonts w:ascii="Times New Roman" w:hAnsi="Times New Roman"/>
                <w:sz w:val="20"/>
                <w:szCs w:val="20"/>
              </w:rPr>
              <w:t>«Осуществление отдельных государственных полномочий по отлову и содержанию безнадзорных животных»</w:t>
            </w:r>
          </w:p>
        </w:tc>
        <w:tc>
          <w:tcPr>
            <w:tcW w:w="1843" w:type="dxa"/>
          </w:tcPr>
          <w:p w:rsidR="00BC2988" w:rsidRPr="00572B71" w:rsidRDefault="00BC2988" w:rsidP="00063303">
            <w:pPr>
              <w:pStyle w:val="ConsPlusNormal"/>
              <w:ind w:firstLine="0"/>
              <w:rPr>
                <w:rFonts w:ascii="Times New Roman" w:hAnsi="Times New Roman" w:cs="Times New Roman"/>
                <w:lang w:val="ru-RU"/>
              </w:rPr>
            </w:pPr>
            <w:r w:rsidRPr="00572B71">
              <w:rPr>
                <w:rFonts w:ascii="Times New Roman" w:hAnsi="Times New Roman" w:cs="Times New Roman"/>
                <w:lang w:val="ru-RU"/>
              </w:rPr>
              <w:t>Соль-Илецкий городской округ (управление сельского хозяйства)</w:t>
            </w:r>
          </w:p>
        </w:tc>
        <w:tc>
          <w:tcPr>
            <w:tcW w:w="1639" w:type="dxa"/>
            <w:gridSpan w:val="3"/>
            <w:vAlign w:val="center"/>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vAlign w:val="center"/>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сокращение количества безнадзорных животных</w:t>
            </w:r>
          </w:p>
        </w:tc>
        <w:tc>
          <w:tcPr>
            <w:tcW w:w="2256" w:type="dxa"/>
            <w:gridSpan w:val="2"/>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рост количества безнадзорных животных</w:t>
            </w:r>
          </w:p>
        </w:tc>
        <w:tc>
          <w:tcPr>
            <w:tcW w:w="2098" w:type="dxa"/>
          </w:tcPr>
          <w:p w:rsidR="00BC2988" w:rsidRPr="00572B71" w:rsidRDefault="000245A5" w:rsidP="00D645FB">
            <w:pPr>
              <w:pStyle w:val="affff1"/>
              <w:rPr>
                <w:rFonts w:ascii="Times New Roman" w:hAnsi="Times New Roman" w:cs="Times New Roman"/>
                <w:sz w:val="20"/>
                <w:szCs w:val="20"/>
              </w:rPr>
            </w:pPr>
            <w:r w:rsidRPr="00572B71">
              <w:rPr>
                <w:rFonts w:ascii="Times New Roman" w:hAnsi="Times New Roman" w:cs="Times New Roman"/>
                <w:sz w:val="20"/>
                <w:szCs w:val="20"/>
                <w:lang w:eastAsia="en-US"/>
              </w:rPr>
              <w:t>эпизоотическ</w:t>
            </w:r>
            <w:r w:rsidR="00D645FB" w:rsidRPr="00572B71">
              <w:rPr>
                <w:rFonts w:ascii="Times New Roman" w:hAnsi="Times New Roman" w:cs="Times New Roman"/>
                <w:sz w:val="20"/>
                <w:szCs w:val="20"/>
                <w:lang w:eastAsia="en-US"/>
              </w:rPr>
              <w:t>ая</w:t>
            </w:r>
            <w:r w:rsidRPr="00572B71">
              <w:rPr>
                <w:rFonts w:ascii="Times New Roman" w:hAnsi="Times New Roman" w:cs="Times New Roman"/>
                <w:sz w:val="20"/>
                <w:szCs w:val="20"/>
                <w:lang w:eastAsia="en-US"/>
              </w:rPr>
              <w:t xml:space="preserve"> обстановк</w:t>
            </w:r>
            <w:r w:rsidR="00D645FB" w:rsidRPr="00572B71">
              <w:rPr>
                <w:rFonts w:ascii="Times New Roman" w:hAnsi="Times New Roman" w:cs="Times New Roman"/>
                <w:sz w:val="20"/>
                <w:szCs w:val="20"/>
                <w:lang w:eastAsia="en-US"/>
              </w:rPr>
              <w:t>а</w:t>
            </w:r>
            <w:r w:rsidRPr="00572B71">
              <w:rPr>
                <w:rFonts w:ascii="Times New Roman" w:hAnsi="Times New Roman" w:cs="Times New Roman"/>
                <w:sz w:val="20"/>
                <w:szCs w:val="20"/>
                <w:lang w:eastAsia="en-US"/>
              </w:rPr>
              <w:t xml:space="preserve"> по карантинным, в том числе особо опасными заразными болезнями животных к уровню прошлого отчетного периода</w:t>
            </w:r>
          </w:p>
        </w:tc>
      </w:tr>
      <w:tr w:rsidR="00BC2988" w:rsidRPr="00572B71" w:rsidTr="00E212A9">
        <w:trPr>
          <w:gridAfter w:val="1"/>
          <w:wAfter w:w="46" w:type="dxa"/>
        </w:trPr>
        <w:tc>
          <w:tcPr>
            <w:tcW w:w="15166" w:type="dxa"/>
            <w:gridSpan w:val="12"/>
          </w:tcPr>
          <w:p w:rsidR="00BC2988" w:rsidRPr="00572B71" w:rsidRDefault="00BC2988" w:rsidP="008D0BCB">
            <w:pPr>
              <w:pStyle w:val="ConsPlusNormal"/>
              <w:jc w:val="center"/>
              <w:rPr>
                <w:rFonts w:ascii="Times New Roman" w:hAnsi="Times New Roman" w:cs="Times New Roman"/>
                <w:lang w:val="ru-RU"/>
              </w:rPr>
            </w:pPr>
            <w:r w:rsidRPr="00572B71">
              <w:rPr>
                <w:rFonts w:ascii="Times New Roman" w:hAnsi="Times New Roman" w:cs="Times New Roman"/>
                <w:b/>
                <w:lang w:val="ru-RU"/>
              </w:rPr>
              <w:t>Подпрограмма 4. «Устойчивое развитие сельских территорий на 2016 - 2017 годы и на период до 2020 года</w:t>
            </w:r>
            <w:r w:rsidRPr="00572B71">
              <w:rPr>
                <w:rFonts w:ascii="Times New Roman" w:hAnsi="Times New Roman" w:cs="Times New Roman"/>
                <w:b/>
                <w:bCs/>
                <w:lang w:val="ru-RU"/>
              </w:rPr>
              <w:t>»</w:t>
            </w:r>
          </w:p>
        </w:tc>
      </w:tr>
      <w:tr w:rsidR="00572B71" w:rsidRPr="00572B71" w:rsidTr="009B7807">
        <w:trPr>
          <w:gridAfter w:val="1"/>
          <w:wAfter w:w="46" w:type="dxa"/>
          <w:trHeight w:val="540"/>
        </w:trPr>
        <w:tc>
          <w:tcPr>
            <w:tcW w:w="424" w:type="dxa"/>
            <w:gridSpan w:val="2"/>
          </w:tcPr>
          <w:p w:rsidR="00BC2988" w:rsidRPr="00572B71" w:rsidRDefault="00BC2988" w:rsidP="00657453">
            <w:pPr>
              <w:pStyle w:val="ConsPlusNormal"/>
              <w:jc w:val="center"/>
              <w:rPr>
                <w:rFonts w:ascii="Times New Roman" w:hAnsi="Times New Roman" w:cs="Times New Roman"/>
              </w:rPr>
            </w:pPr>
            <w:r w:rsidRPr="00572B71">
              <w:rPr>
                <w:rFonts w:ascii="Times New Roman" w:hAnsi="Times New Roman" w:cs="Times New Roman"/>
              </w:rPr>
              <w:t>.</w:t>
            </w:r>
            <w:r w:rsidR="00657453" w:rsidRPr="00572B71">
              <w:rPr>
                <w:rFonts w:ascii="Times New Roman" w:hAnsi="Times New Roman" w:cs="Times New Roman"/>
                <w:lang w:val="ru-RU"/>
              </w:rPr>
              <w:t>7</w:t>
            </w:r>
            <w:r w:rsidRPr="00572B71">
              <w:rPr>
                <w:rFonts w:ascii="Times New Roman" w:hAnsi="Times New Roman" w:cs="Times New Roman"/>
              </w:rPr>
              <w:t>.</w:t>
            </w:r>
          </w:p>
        </w:tc>
        <w:tc>
          <w:tcPr>
            <w:tcW w:w="2836" w:type="dxa"/>
          </w:tcPr>
          <w:p w:rsidR="00BC2988" w:rsidRPr="00572B71" w:rsidRDefault="00BC2988" w:rsidP="008D0BCB">
            <w:pPr>
              <w:spacing w:after="0" w:line="240" w:lineRule="auto"/>
              <w:rPr>
                <w:rFonts w:ascii="Times New Roman" w:hAnsi="Times New Roman"/>
                <w:sz w:val="20"/>
                <w:szCs w:val="20"/>
              </w:rPr>
            </w:pPr>
            <w:r w:rsidRPr="00572B71">
              <w:rPr>
                <w:rFonts w:ascii="Times New Roman" w:hAnsi="Times New Roman"/>
                <w:sz w:val="20"/>
                <w:szCs w:val="20"/>
              </w:rPr>
              <w:t>Развитие газификации в сельской местности</w:t>
            </w:r>
          </w:p>
        </w:tc>
        <w:tc>
          <w:tcPr>
            <w:tcW w:w="2126" w:type="dxa"/>
            <w:gridSpan w:val="3"/>
          </w:tcPr>
          <w:p w:rsidR="00BC2988" w:rsidRPr="00572B71" w:rsidRDefault="00BC2988" w:rsidP="00063303">
            <w:pPr>
              <w:pStyle w:val="ConsPlusNormal"/>
              <w:ind w:firstLine="0"/>
              <w:rPr>
                <w:rFonts w:ascii="Times New Roman" w:hAnsi="Times New Roman" w:cs="Times New Roman"/>
                <w:lang w:val="ru-RU"/>
              </w:rPr>
            </w:pPr>
            <w:r w:rsidRPr="00572B71">
              <w:rPr>
                <w:rFonts w:ascii="Times New Roman" w:hAnsi="Times New Roman" w:cs="Times New Roman"/>
                <w:lang w:val="ru-RU"/>
              </w:rPr>
              <w:t>Соль-Илецкий городской округ (управление сельского хозяйства)</w:t>
            </w:r>
          </w:p>
        </w:tc>
        <w:tc>
          <w:tcPr>
            <w:tcW w:w="1356"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повышение уровня снабжения природным газом сельского населения и создание комфортных условий труда и быта</w:t>
            </w:r>
          </w:p>
        </w:tc>
        <w:tc>
          <w:tcPr>
            <w:tcW w:w="2256" w:type="dxa"/>
            <w:gridSpan w:val="2"/>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ухудшение демографической ситуации на селе; ухудшение уровня качества жизни на селе</w:t>
            </w:r>
          </w:p>
        </w:tc>
        <w:tc>
          <w:tcPr>
            <w:tcW w:w="2098" w:type="dxa"/>
          </w:tcPr>
          <w:p w:rsidR="00BC2988" w:rsidRPr="00572B71" w:rsidRDefault="00657453" w:rsidP="008D0BCB">
            <w:pPr>
              <w:pStyle w:val="affff1"/>
              <w:rPr>
                <w:rFonts w:ascii="Times New Roman" w:hAnsi="Times New Roman" w:cs="Times New Roman"/>
                <w:sz w:val="20"/>
                <w:szCs w:val="20"/>
              </w:rPr>
            </w:pPr>
            <w:r w:rsidRPr="00572B71">
              <w:rPr>
                <w:rFonts w:ascii="Times New Roman" w:hAnsi="Times New Roman" w:cs="Times New Roman"/>
                <w:sz w:val="20"/>
                <w:szCs w:val="20"/>
              </w:rPr>
              <w:t>Уровень газификации домов (квартир)</w:t>
            </w:r>
          </w:p>
        </w:tc>
      </w:tr>
      <w:tr w:rsidR="00572B71" w:rsidRPr="00572B71" w:rsidTr="009B7807">
        <w:trPr>
          <w:gridAfter w:val="1"/>
          <w:wAfter w:w="46" w:type="dxa"/>
        </w:trPr>
        <w:tc>
          <w:tcPr>
            <w:tcW w:w="424" w:type="dxa"/>
            <w:gridSpan w:val="2"/>
          </w:tcPr>
          <w:p w:rsidR="00BC2988" w:rsidRPr="00572B71" w:rsidRDefault="00BC2988" w:rsidP="00657453">
            <w:pPr>
              <w:pStyle w:val="ConsPlusNormal"/>
              <w:jc w:val="center"/>
              <w:rPr>
                <w:rFonts w:ascii="Times New Roman" w:hAnsi="Times New Roman" w:cs="Times New Roman"/>
              </w:rPr>
            </w:pPr>
            <w:r w:rsidRPr="00572B71">
              <w:rPr>
                <w:rFonts w:ascii="Times New Roman" w:hAnsi="Times New Roman" w:cs="Times New Roman"/>
              </w:rPr>
              <w:t>.</w:t>
            </w:r>
            <w:r w:rsidR="00657453" w:rsidRPr="00572B71">
              <w:rPr>
                <w:rFonts w:ascii="Times New Roman" w:hAnsi="Times New Roman" w:cs="Times New Roman"/>
                <w:lang w:val="ru-RU"/>
              </w:rPr>
              <w:t>8</w:t>
            </w:r>
            <w:r w:rsidRPr="00572B71">
              <w:rPr>
                <w:rFonts w:ascii="Times New Roman" w:hAnsi="Times New Roman" w:cs="Times New Roman"/>
              </w:rPr>
              <w:t>.</w:t>
            </w:r>
          </w:p>
        </w:tc>
        <w:tc>
          <w:tcPr>
            <w:tcW w:w="2836" w:type="dxa"/>
          </w:tcPr>
          <w:p w:rsidR="00BC2988" w:rsidRPr="00572B71" w:rsidRDefault="00BC2988" w:rsidP="008D0BCB">
            <w:pPr>
              <w:spacing w:after="0" w:line="240" w:lineRule="auto"/>
              <w:rPr>
                <w:rFonts w:ascii="Times New Roman" w:hAnsi="Times New Roman"/>
                <w:sz w:val="20"/>
                <w:szCs w:val="20"/>
              </w:rPr>
            </w:pPr>
            <w:r w:rsidRPr="00572B71">
              <w:rPr>
                <w:rFonts w:ascii="Times New Roman" w:hAnsi="Times New Roman"/>
                <w:sz w:val="20"/>
                <w:szCs w:val="20"/>
              </w:rPr>
              <w:t xml:space="preserve">«Развитие водоснабжения </w:t>
            </w:r>
          </w:p>
          <w:p w:rsidR="00BC2988" w:rsidRPr="00572B71" w:rsidRDefault="00BC2988" w:rsidP="008D0BCB">
            <w:pPr>
              <w:spacing w:after="0" w:line="240" w:lineRule="auto"/>
              <w:rPr>
                <w:rFonts w:ascii="Times New Roman" w:hAnsi="Times New Roman"/>
                <w:sz w:val="20"/>
                <w:szCs w:val="20"/>
              </w:rPr>
            </w:pPr>
            <w:r w:rsidRPr="00572B71">
              <w:rPr>
                <w:rFonts w:ascii="Times New Roman" w:hAnsi="Times New Roman"/>
                <w:sz w:val="20"/>
                <w:szCs w:val="20"/>
              </w:rPr>
              <w:t>в сельской местности»</w:t>
            </w:r>
          </w:p>
        </w:tc>
        <w:tc>
          <w:tcPr>
            <w:tcW w:w="2126" w:type="dxa"/>
            <w:gridSpan w:val="3"/>
          </w:tcPr>
          <w:p w:rsidR="00BC2988" w:rsidRPr="00572B71" w:rsidRDefault="00BC2988" w:rsidP="00063303">
            <w:pPr>
              <w:pStyle w:val="ConsPlusNormal"/>
              <w:ind w:firstLine="0"/>
              <w:rPr>
                <w:rFonts w:ascii="Times New Roman" w:hAnsi="Times New Roman" w:cs="Times New Roman"/>
                <w:lang w:val="ru-RU"/>
              </w:rPr>
            </w:pPr>
            <w:r w:rsidRPr="00572B71">
              <w:rPr>
                <w:rFonts w:ascii="Times New Roman" w:hAnsi="Times New Roman" w:cs="Times New Roman"/>
                <w:lang w:val="ru-RU"/>
              </w:rPr>
              <w:t>Соль-Илецкий городской округ (управление сельского хозяйства)</w:t>
            </w:r>
          </w:p>
        </w:tc>
        <w:tc>
          <w:tcPr>
            <w:tcW w:w="1356"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обеспечение сельского населения качественной питьевой водой в достаточном количестве, улучшение на этой основе состояния здоровья населения</w:t>
            </w:r>
          </w:p>
        </w:tc>
        <w:tc>
          <w:tcPr>
            <w:tcW w:w="2256" w:type="dxa"/>
            <w:gridSpan w:val="2"/>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ухудшение уровня качества жизни на селе;</w:t>
            </w:r>
          </w:p>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ухудшение состояния здоровья на селе</w:t>
            </w:r>
          </w:p>
        </w:tc>
        <w:tc>
          <w:tcPr>
            <w:tcW w:w="2098" w:type="dxa"/>
          </w:tcPr>
          <w:p w:rsidR="00BC2988" w:rsidRPr="00572B71" w:rsidRDefault="00657453" w:rsidP="008D0BCB">
            <w:pPr>
              <w:pStyle w:val="affff1"/>
              <w:rPr>
                <w:rFonts w:ascii="Times New Roman" w:hAnsi="Times New Roman" w:cs="Times New Roman"/>
                <w:sz w:val="20"/>
                <w:szCs w:val="20"/>
              </w:rPr>
            </w:pPr>
            <w:r w:rsidRPr="00572B71">
              <w:rPr>
                <w:rFonts w:ascii="Times New Roman" w:hAnsi="Times New Roman" w:cs="Times New Roman"/>
                <w:sz w:val="20"/>
                <w:szCs w:val="20"/>
              </w:rPr>
              <w:t>Обеспеченность сельского населения водой</w:t>
            </w:r>
          </w:p>
        </w:tc>
      </w:tr>
      <w:tr w:rsidR="00BC2988" w:rsidRPr="00572B71" w:rsidTr="00E212A9">
        <w:trPr>
          <w:gridAfter w:val="1"/>
          <w:wAfter w:w="46" w:type="dxa"/>
        </w:trPr>
        <w:tc>
          <w:tcPr>
            <w:tcW w:w="15166" w:type="dxa"/>
            <w:gridSpan w:val="12"/>
          </w:tcPr>
          <w:p w:rsidR="00BC2988" w:rsidRPr="00572B71" w:rsidRDefault="00BC2988" w:rsidP="008D0BCB">
            <w:pPr>
              <w:pStyle w:val="ConsPlusNormal"/>
              <w:jc w:val="center"/>
              <w:rPr>
                <w:rFonts w:ascii="Times New Roman" w:hAnsi="Times New Roman" w:cs="Times New Roman"/>
              </w:rPr>
            </w:pPr>
            <w:r w:rsidRPr="00572B71">
              <w:rPr>
                <w:rFonts w:ascii="Times New Roman" w:hAnsi="Times New Roman" w:cs="Times New Roman"/>
              </w:rPr>
              <w:t>Подпрограмма 5.</w:t>
            </w:r>
            <w:r w:rsidRPr="00572B71">
              <w:rPr>
                <w:rFonts w:ascii="Times New Roman" w:hAnsi="Times New Roman" w:cs="Times New Roman"/>
                <w:b/>
              </w:rPr>
              <w:t xml:space="preserve"> «ОбеспечениереализацииПрограммы</w:t>
            </w:r>
            <w:r w:rsidRPr="00572B71">
              <w:rPr>
                <w:rFonts w:ascii="Times New Roman" w:hAnsi="Times New Roman" w:cs="Times New Roman"/>
                <w:b/>
                <w:bCs/>
              </w:rPr>
              <w:t>»</w:t>
            </w:r>
          </w:p>
        </w:tc>
      </w:tr>
      <w:tr w:rsidR="00572B71" w:rsidRPr="00572B71" w:rsidTr="009B7807">
        <w:tc>
          <w:tcPr>
            <w:tcW w:w="361" w:type="dxa"/>
          </w:tcPr>
          <w:p w:rsidR="00BC2988" w:rsidRPr="00572B71" w:rsidRDefault="00BC2988" w:rsidP="008D0BCB">
            <w:pPr>
              <w:spacing w:after="0" w:line="240" w:lineRule="auto"/>
              <w:rPr>
                <w:rFonts w:ascii="Times New Roman" w:hAnsi="Times New Roman"/>
                <w:sz w:val="20"/>
                <w:szCs w:val="20"/>
              </w:rPr>
            </w:pPr>
            <w:r w:rsidRPr="00572B71">
              <w:rPr>
                <w:rFonts w:ascii="Times New Roman" w:hAnsi="Times New Roman"/>
                <w:sz w:val="20"/>
                <w:szCs w:val="20"/>
              </w:rPr>
              <w:t>1.</w:t>
            </w:r>
          </w:p>
        </w:tc>
        <w:tc>
          <w:tcPr>
            <w:tcW w:w="2900" w:type="dxa"/>
            <w:gridSpan w:val="2"/>
          </w:tcPr>
          <w:p w:rsidR="00C653D4" w:rsidRPr="00572B71" w:rsidRDefault="00C653D4" w:rsidP="00C653D4">
            <w:pPr>
              <w:pStyle w:val="aff4"/>
              <w:ind w:firstLine="0"/>
              <w:rPr>
                <w:sz w:val="20"/>
                <w:szCs w:val="20"/>
                <w:lang w:val="ru-RU"/>
              </w:rPr>
            </w:pPr>
            <w:r w:rsidRPr="00572B71">
              <w:rPr>
                <w:sz w:val="20"/>
                <w:szCs w:val="20"/>
                <w:lang w:val="ru-RU"/>
              </w:rPr>
              <w:t xml:space="preserve">«Финансирование на содержание аппарата управления для создания условий технологического и </w:t>
            </w:r>
            <w:r w:rsidRPr="00572B71">
              <w:rPr>
                <w:sz w:val="20"/>
                <w:szCs w:val="20"/>
                <w:lang w:val="ru-RU"/>
              </w:rPr>
              <w:lastRenderedPageBreak/>
              <w:t>экономического развития сельскохозяйственного производства»</w:t>
            </w:r>
          </w:p>
          <w:p w:rsidR="00BC2988" w:rsidRPr="00572B71" w:rsidRDefault="00BC2988" w:rsidP="008D0BCB">
            <w:pPr>
              <w:spacing w:after="0" w:line="240" w:lineRule="auto"/>
              <w:rPr>
                <w:rFonts w:ascii="Times New Roman" w:hAnsi="Times New Roman"/>
                <w:sz w:val="20"/>
                <w:szCs w:val="20"/>
              </w:rPr>
            </w:pPr>
          </w:p>
        </w:tc>
        <w:tc>
          <w:tcPr>
            <w:tcW w:w="2125" w:type="dxa"/>
            <w:gridSpan w:val="3"/>
          </w:tcPr>
          <w:p w:rsidR="00BC2988" w:rsidRPr="00572B71" w:rsidRDefault="00BC2988" w:rsidP="008D0BCB">
            <w:pPr>
              <w:spacing w:after="0" w:line="240" w:lineRule="auto"/>
              <w:rPr>
                <w:rFonts w:ascii="Times New Roman" w:hAnsi="Times New Roman"/>
                <w:sz w:val="20"/>
                <w:szCs w:val="20"/>
              </w:rPr>
            </w:pPr>
            <w:r w:rsidRPr="00572B71">
              <w:rPr>
                <w:rFonts w:ascii="Times New Roman" w:hAnsi="Times New Roman"/>
                <w:sz w:val="20"/>
                <w:szCs w:val="20"/>
              </w:rPr>
              <w:lastRenderedPageBreak/>
              <w:t>Администрация Соль-Илецкого городского округа</w:t>
            </w:r>
          </w:p>
        </w:tc>
        <w:tc>
          <w:tcPr>
            <w:tcW w:w="1356"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2016</w:t>
            </w:r>
          </w:p>
        </w:tc>
        <w:tc>
          <w:tcPr>
            <w:tcW w:w="1540" w:type="dxa"/>
          </w:tcPr>
          <w:p w:rsidR="00BC2988" w:rsidRPr="00572B71" w:rsidRDefault="00BC2988" w:rsidP="008D0BCB">
            <w:pPr>
              <w:spacing w:after="0" w:line="240" w:lineRule="auto"/>
              <w:jc w:val="center"/>
              <w:rPr>
                <w:rFonts w:ascii="Times New Roman" w:hAnsi="Times New Roman"/>
                <w:sz w:val="20"/>
                <w:szCs w:val="20"/>
              </w:rPr>
            </w:pPr>
            <w:r w:rsidRPr="00572B71">
              <w:rPr>
                <w:rFonts w:ascii="Times New Roman" w:hAnsi="Times New Roman"/>
                <w:sz w:val="20"/>
                <w:szCs w:val="20"/>
              </w:rPr>
              <w:t>2020</w:t>
            </w:r>
          </w:p>
        </w:tc>
        <w:tc>
          <w:tcPr>
            <w:tcW w:w="253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t xml:space="preserve">обеспечение выполнения целей, задач и показателей Программы в целом, в разрезе подпрограмм и </w:t>
            </w:r>
            <w:r w:rsidRPr="00572B71">
              <w:rPr>
                <w:rFonts w:ascii="Times New Roman" w:hAnsi="Times New Roman" w:cs="Times New Roman"/>
                <w:sz w:val="20"/>
                <w:szCs w:val="20"/>
              </w:rPr>
              <w:lastRenderedPageBreak/>
              <w:t>основных мероприятий</w:t>
            </w:r>
          </w:p>
        </w:tc>
        <w:tc>
          <w:tcPr>
            <w:tcW w:w="2200" w:type="dxa"/>
          </w:tcPr>
          <w:p w:rsidR="00BC2988" w:rsidRPr="00572B71" w:rsidRDefault="00BC2988" w:rsidP="008D0BCB">
            <w:pPr>
              <w:pStyle w:val="affff1"/>
              <w:rPr>
                <w:rFonts w:ascii="Times New Roman" w:hAnsi="Times New Roman" w:cs="Times New Roman"/>
                <w:sz w:val="20"/>
                <w:szCs w:val="20"/>
              </w:rPr>
            </w:pPr>
            <w:r w:rsidRPr="00572B71">
              <w:rPr>
                <w:rFonts w:ascii="Times New Roman" w:hAnsi="Times New Roman" w:cs="Times New Roman"/>
                <w:sz w:val="20"/>
                <w:szCs w:val="20"/>
              </w:rPr>
              <w:lastRenderedPageBreak/>
              <w:t xml:space="preserve">отсутствие четкой системы управления финансовыми ресурсами, ведущее к </w:t>
            </w:r>
            <w:r w:rsidRPr="00572B71">
              <w:rPr>
                <w:rFonts w:ascii="Times New Roman" w:hAnsi="Times New Roman" w:cs="Times New Roman"/>
                <w:sz w:val="20"/>
                <w:szCs w:val="20"/>
              </w:rPr>
              <w:lastRenderedPageBreak/>
              <w:t>нецелевому их использованию, невыполнению основных показателей реализации Программы</w:t>
            </w:r>
          </w:p>
        </w:tc>
        <w:tc>
          <w:tcPr>
            <w:tcW w:w="2200" w:type="dxa"/>
            <w:gridSpan w:val="3"/>
          </w:tcPr>
          <w:p w:rsidR="00BC2988" w:rsidRPr="00572B71" w:rsidRDefault="00657453" w:rsidP="008D0BCB">
            <w:pPr>
              <w:pStyle w:val="affff1"/>
              <w:rPr>
                <w:rFonts w:ascii="Times New Roman" w:hAnsi="Times New Roman" w:cs="Times New Roman"/>
                <w:sz w:val="20"/>
                <w:szCs w:val="20"/>
              </w:rPr>
            </w:pPr>
            <w:r w:rsidRPr="00572B71">
              <w:rPr>
                <w:rFonts w:ascii="Times New Roman" w:hAnsi="Times New Roman" w:cs="Times New Roman"/>
                <w:sz w:val="20"/>
                <w:szCs w:val="20"/>
              </w:rPr>
              <w:lastRenderedPageBreak/>
              <w:t>Рентабельность сельскохозяйственных предприятий (с учётом субсидий)</w:t>
            </w:r>
          </w:p>
        </w:tc>
      </w:tr>
    </w:tbl>
    <w:p w:rsidR="00BC2988" w:rsidRPr="00572B71" w:rsidRDefault="00BC2988" w:rsidP="00CF218B">
      <w:pPr>
        <w:rPr>
          <w:rFonts w:ascii="Times New Roman" w:hAnsi="Times New Roman"/>
          <w:sz w:val="20"/>
          <w:szCs w:val="20"/>
        </w:rPr>
      </w:pPr>
    </w:p>
    <w:p w:rsidR="00BC2988" w:rsidRPr="00572B71" w:rsidRDefault="00BC2988"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063303" w:rsidRPr="00572B71" w:rsidRDefault="00063303" w:rsidP="00CF218B">
      <w:pPr>
        <w:pStyle w:val="aff4"/>
        <w:ind w:firstLine="0"/>
        <w:rPr>
          <w:sz w:val="20"/>
          <w:szCs w:val="20"/>
          <w:lang w:val="ru-RU"/>
        </w:rPr>
      </w:pPr>
    </w:p>
    <w:p w:rsidR="00BC2988" w:rsidRPr="00572B71" w:rsidRDefault="00BC2988" w:rsidP="00CF218B">
      <w:pPr>
        <w:pStyle w:val="aff4"/>
        <w:ind w:firstLine="0"/>
        <w:rPr>
          <w:sz w:val="20"/>
          <w:szCs w:val="20"/>
          <w:lang w:val="ru-RU"/>
        </w:rPr>
      </w:pPr>
    </w:p>
    <w:p w:rsidR="00657453" w:rsidRPr="00572B71" w:rsidRDefault="00657453" w:rsidP="00CF218B">
      <w:pPr>
        <w:pStyle w:val="aff4"/>
        <w:ind w:firstLine="0"/>
        <w:rPr>
          <w:sz w:val="20"/>
          <w:szCs w:val="20"/>
          <w:lang w:val="ru-RU"/>
        </w:rPr>
      </w:pPr>
    </w:p>
    <w:p w:rsidR="00657453" w:rsidRPr="00572B71" w:rsidRDefault="00657453" w:rsidP="00CF218B">
      <w:pPr>
        <w:pStyle w:val="aff4"/>
        <w:ind w:firstLine="0"/>
        <w:rPr>
          <w:sz w:val="20"/>
          <w:szCs w:val="20"/>
          <w:lang w:val="ru-RU"/>
        </w:rPr>
      </w:pPr>
    </w:p>
    <w:p w:rsidR="00BC2988" w:rsidRPr="00572B71" w:rsidRDefault="00BC2988" w:rsidP="00CF218B">
      <w:pPr>
        <w:rPr>
          <w:rFonts w:ascii="Times New Roman" w:hAnsi="Times New Roman"/>
          <w:sz w:val="20"/>
          <w:szCs w:val="20"/>
        </w:rPr>
      </w:pPr>
    </w:p>
    <w:p w:rsidR="00FD49D9" w:rsidRPr="00572B71" w:rsidRDefault="00FD49D9" w:rsidP="00CF218B">
      <w:pPr>
        <w:rPr>
          <w:rFonts w:ascii="Times New Roman" w:hAnsi="Times New Roman"/>
          <w:sz w:val="20"/>
          <w:szCs w:val="20"/>
        </w:rPr>
      </w:pP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lastRenderedPageBreak/>
        <w:t xml:space="preserve">                           Приложение № 3</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к муниципальной программе</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«Развитие сельского хозяйства и</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регулирование рынков сельскохозяйственной</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 xml:space="preserve">продукции, сырья и продовольствия </w:t>
      </w:r>
    </w:p>
    <w:p w:rsidR="00BC2988" w:rsidRPr="00572B71" w:rsidRDefault="00BC2988" w:rsidP="00CF218B">
      <w:pPr>
        <w:pStyle w:val="a3"/>
        <w:jc w:val="right"/>
        <w:rPr>
          <w:rFonts w:ascii="Times New Roman" w:hAnsi="Times New Roman"/>
          <w:sz w:val="20"/>
          <w:szCs w:val="20"/>
        </w:rPr>
      </w:pPr>
      <w:r w:rsidRPr="00572B71">
        <w:rPr>
          <w:rFonts w:ascii="Times New Roman" w:hAnsi="Times New Roman"/>
          <w:sz w:val="20"/>
          <w:szCs w:val="20"/>
        </w:rPr>
        <w:t xml:space="preserve">Соль-Илецкого городского округа»   </w:t>
      </w:r>
    </w:p>
    <w:p w:rsidR="00BC2988" w:rsidRPr="00572B71" w:rsidRDefault="00BC2988" w:rsidP="00CF218B">
      <w:pPr>
        <w:pStyle w:val="ConsPlusNormal"/>
        <w:jc w:val="right"/>
        <w:rPr>
          <w:rFonts w:ascii="Times New Roman" w:hAnsi="Times New Roman" w:cs="Times New Roman"/>
          <w:lang w:val="ru-RU"/>
        </w:rPr>
      </w:pPr>
      <w:r w:rsidRPr="00572B71">
        <w:rPr>
          <w:rFonts w:ascii="Times New Roman" w:hAnsi="Times New Roman" w:cs="Times New Roman"/>
          <w:lang w:val="ru-RU"/>
        </w:rPr>
        <w:t>на 2016-2020 годы</w:t>
      </w:r>
    </w:p>
    <w:p w:rsidR="00BC2988" w:rsidRPr="00572B71" w:rsidRDefault="00BC2988" w:rsidP="00CF218B">
      <w:pPr>
        <w:pStyle w:val="ConsPlusNormal"/>
        <w:jc w:val="center"/>
        <w:outlineLvl w:val="2"/>
        <w:rPr>
          <w:rFonts w:ascii="Times New Roman" w:hAnsi="Times New Roman" w:cs="Times New Roman"/>
          <w:lang w:val="ru-RU"/>
        </w:rPr>
      </w:pPr>
      <w:r w:rsidRPr="00572B71">
        <w:rPr>
          <w:rFonts w:ascii="Times New Roman" w:hAnsi="Times New Roman" w:cs="Times New Roman"/>
          <w:lang w:val="ru-RU"/>
        </w:rPr>
        <w:t>Ресурсное обеспечение реализации муниципальной программы</w:t>
      </w:r>
    </w:p>
    <w:p w:rsidR="00063303" w:rsidRPr="00572B71" w:rsidRDefault="00BC2988" w:rsidP="00063303">
      <w:pPr>
        <w:pStyle w:val="ConsPlusNormal"/>
        <w:jc w:val="center"/>
        <w:rPr>
          <w:rFonts w:ascii="Times New Roman" w:hAnsi="Times New Roman" w:cs="Times New Roman"/>
          <w:lang w:val="ru-RU"/>
        </w:rPr>
      </w:pPr>
      <w:r w:rsidRPr="00572B71">
        <w:rPr>
          <w:rFonts w:ascii="Times New Roman" w:hAnsi="Times New Roman" w:cs="Times New Roman"/>
          <w:spacing w:val="-1"/>
          <w:lang w:val="ru-RU"/>
        </w:rPr>
        <w:t xml:space="preserve">«Развитие сельского хозяйства и регулирование рынков </w:t>
      </w:r>
      <w:r w:rsidRPr="00572B71">
        <w:rPr>
          <w:rFonts w:ascii="Times New Roman" w:hAnsi="Times New Roman" w:cs="Times New Roman"/>
          <w:lang w:val="ru-RU"/>
        </w:rPr>
        <w:t xml:space="preserve">сельскохозяйственной  продукции, сырья и продовольствия </w:t>
      </w:r>
    </w:p>
    <w:p w:rsidR="00BC2988" w:rsidRPr="00572B71" w:rsidRDefault="00BC2988" w:rsidP="00063303">
      <w:pPr>
        <w:pStyle w:val="ConsPlusNormal"/>
        <w:jc w:val="center"/>
        <w:rPr>
          <w:rFonts w:ascii="Times New Roman" w:hAnsi="Times New Roman" w:cs="Times New Roman"/>
          <w:lang w:val="ru-RU"/>
        </w:rPr>
      </w:pPr>
      <w:r w:rsidRPr="00572B71">
        <w:rPr>
          <w:rFonts w:ascii="Times New Roman" w:hAnsi="Times New Roman" w:cs="Times New Roman"/>
          <w:lang w:val="ru-RU"/>
        </w:rPr>
        <w:t xml:space="preserve">Соль-Илецкого городского округа» на 2016 – 2020 годы </w:t>
      </w:r>
    </w:p>
    <w:p w:rsidR="00BC2988" w:rsidRPr="00572B71" w:rsidRDefault="00BC2988" w:rsidP="00CF218B">
      <w:pPr>
        <w:pStyle w:val="ConsPlusNormal"/>
        <w:jc w:val="center"/>
        <w:outlineLvl w:val="2"/>
        <w:rPr>
          <w:rFonts w:ascii="Times New Roman" w:hAnsi="Times New Roman" w:cs="Times New Roman"/>
          <w:lang w:val="ru-RU"/>
        </w:rPr>
      </w:pPr>
      <w:r w:rsidRPr="00572B71">
        <w:rPr>
          <w:rFonts w:ascii="Times New Roman" w:hAnsi="Times New Roman" w:cs="Times New Roman"/>
          <w:lang w:val="ru-RU"/>
        </w:rPr>
        <w:t xml:space="preserve">                                                                                                                                                                                                (тыс. руб.)</w:t>
      </w:r>
    </w:p>
    <w:tbl>
      <w:tblPr>
        <w:tblW w:w="15527" w:type="dxa"/>
        <w:tblInd w:w="-459" w:type="dxa"/>
        <w:tblLayout w:type="fixed"/>
        <w:tblLook w:val="00A0"/>
      </w:tblPr>
      <w:tblGrid>
        <w:gridCol w:w="415"/>
        <w:gridCol w:w="138"/>
        <w:gridCol w:w="1943"/>
        <w:gridCol w:w="69"/>
        <w:gridCol w:w="70"/>
        <w:gridCol w:w="1334"/>
        <w:gridCol w:w="53"/>
        <w:gridCol w:w="140"/>
        <w:gridCol w:w="233"/>
        <w:gridCol w:w="1559"/>
        <w:gridCol w:w="12"/>
        <w:gridCol w:w="138"/>
        <w:gridCol w:w="1388"/>
        <w:gridCol w:w="21"/>
        <w:gridCol w:w="117"/>
        <w:gridCol w:w="139"/>
        <w:gridCol w:w="834"/>
        <w:gridCol w:w="139"/>
        <w:gridCol w:w="138"/>
        <w:gridCol w:w="834"/>
        <w:gridCol w:w="93"/>
        <w:gridCol w:w="46"/>
        <w:gridCol w:w="972"/>
        <w:gridCol w:w="139"/>
        <w:gridCol w:w="833"/>
        <w:gridCol w:w="139"/>
        <w:gridCol w:w="833"/>
        <w:gridCol w:w="139"/>
        <w:gridCol w:w="834"/>
        <w:gridCol w:w="25"/>
        <w:gridCol w:w="113"/>
        <w:gridCol w:w="1647"/>
      </w:tblGrid>
      <w:tr w:rsidR="00572B71" w:rsidRPr="00572B71" w:rsidTr="00E212A9">
        <w:trPr>
          <w:trHeight w:val="804"/>
        </w:trPr>
        <w:tc>
          <w:tcPr>
            <w:tcW w:w="553" w:type="dxa"/>
            <w:gridSpan w:val="2"/>
            <w:vMerge w:val="restart"/>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п/п</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Наименование мероприятия</w:t>
            </w:r>
          </w:p>
        </w:tc>
        <w:tc>
          <w:tcPr>
            <w:tcW w:w="1899" w:type="dxa"/>
            <w:gridSpan w:val="6"/>
            <w:vMerge w:val="restart"/>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Наименование расходов</w:t>
            </w:r>
          </w:p>
        </w:tc>
        <w:tc>
          <w:tcPr>
            <w:tcW w:w="1709" w:type="dxa"/>
            <w:gridSpan w:val="3"/>
            <w:vMerge w:val="restart"/>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Главный распорядитель бюджетных средств (ГРБС) (ответственный исполнитель, соисполнитель, участник)</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Источники финансирования</w:t>
            </w:r>
          </w:p>
        </w:tc>
        <w:tc>
          <w:tcPr>
            <w:tcW w:w="6388" w:type="dxa"/>
            <w:gridSpan w:val="18"/>
            <w:tcBorders>
              <w:top w:val="single" w:sz="4" w:space="0" w:color="auto"/>
              <w:left w:val="nil"/>
              <w:bottom w:val="single" w:sz="4" w:space="0" w:color="auto"/>
              <w:right w:val="single" w:sz="4" w:space="0" w:color="000000"/>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 xml:space="preserve">Объёмы финансирования </w:t>
            </w:r>
          </w:p>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(тыс. руб., в ценах соответствующих годов)</w:t>
            </w:r>
          </w:p>
        </w:tc>
        <w:tc>
          <w:tcPr>
            <w:tcW w:w="1647" w:type="dxa"/>
            <w:tcBorders>
              <w:top w:val="single" w:sz="4" w:space="0" w:color="auto"/>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Ожидаемые результаты в  2020 году</w:t>
            </w:r>
          </w:p>
        </w:tc>
      </w:tr>
      <w:tr w:rsidR="00572B71" w:rsidRPr="00572B71" w:rsidTr="00E212A9">
        <w:trPr>
          <w:trHeight w:val="862"/>
        </w:trPr>
        <w:tc>
          <w:tcPr>
            <w:tcW w:w="553" w:type="dxa"/>
            <w:gridSpan w:val="2"/>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899" w:type="dxa"/>
            <w:gridSpan w:val="6"/>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709" w:type="dxa"/>
            <w:gridSpan w:val="3"/>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111" w:type="dxa"/>
            <w:gridSpan w:val="4"/>
            <w:vMerge w:val="restart"/>
            <w:tcBorders>
              <w:top w:val="nil"/>
              <w:left w:val="nil"/>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Всего</w:t>
            </w:r>
          </w:p>
        </w:tc>
        <w:tc>
          <w:tcPr>
            <w:tcW w:w="5277" w:type="dxa"/>
            <w:gridSpan w:val="14"/>
            <w:tcBorders>
              <w:top w:val="single" w:sz="4" w:space="0" w:color="auto"/>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В том числе по годам:</w:t>
            </w:r>
          </w:p>
        </w:tc>
        <w:tc>
          <w:tcPr>
            <w:tcW w:w="1647" w:type="dxa"/>
            <w:vMerge w:val="restart"/>
            <w:tcBorders>
              <w:top w:val="nil"/>
              <w:left w:val="nil"/>
              <w:right w:val="single" w:sz="4" w:space="0" w:color="auto"/>
            </w:tcBorders>
            <w:vAlign w:val="bottom"/>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w:t>
            </w:r>
          </w:p>
        </w:tc>
      </w:tr>
      <w:tr w:rsidR="00572B71" w:rsidRPr="00572B71" w:rsidTr="00E212A9">
        <w:trPr>
          <w:trHeight w:val="409"/>
        </w:trPr>
        <w:tc>
          <w:tcPr>
            <w:tcW w:w="553" w:type="dxa"/>
            <w:gridSpan w:val="2"/>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899" w:type="dxa"/>
            <w:gridSpan w:val="6"/>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709" w:type="dxa"/>
            <w:gridSpan w:val="3"/>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111" w:type="dxa"/>
            <w:gridSpan w:val="4"/>
            <w:vMerge/>
            <w:tcBorders>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111" w:type="dxa"/>
            <w:gridSpan w:val="3"/>
            <w:tcBorders>
              <w:top w:val="nil"/>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2016</w:t>
            </w:r>
          </w:p>
        </w:tc>
        <w:tc>
          <w:tcPr>
            <w:tcW w:w="1111" w:type="dxa"/>
            <w:gridSpan w:val="3"/>
            <w:tcBorders>
              <w:top w:val="nil"/>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2017</w:t>
            </w:r>
          </w:p>
        </w:tc>
        <w:tc>
          <w:tcPr>
            <w:tcW w:w="972" w:type="dxa"/>
            <w:gridSpan w:val="2"/>
            <w:tcBorders>
              <w:top w:val="nil"/>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2018</w:t>
            </w:r>
          </w:p>
        </w:tc>
        <w:tc>
          <w:tcPr>
            <w:tcW w:w="972" w:type="dxa"/>
            <w:gridSpan w:val="2"/>
            <w:tcBorders>
              <w:top w:val="nil"/>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2019</w:t>
            </w:r>
          </w:p>
        </w:tc>
        <w:tc>
          <w:tcPr>
            <w:tcW w:w="1111" w:type="dxa"/>
            <w:gridSpan w:val="4"/>
            <w:tcBorders>
              <w:top w:val="nil"/>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2020</w:t>
            </w:r>
          </w:p>
        </w:tc>
        <w:tc>
          <w:tcPr>
            <w:tcW w:w="1647" w:type="dxa"/>
            <w:vMerge/>
            <w:tcBorders>
              <w:left w:val="nil"/>
              <w:bottom w:val="single" w:sz="4" w:space="0" w:color="auto"/>
              <w:right w:val="single" w:sz="4" w:space="0" w:color="auto"/>
            </w:tcBorders>
            <w:vAlign w:val="bottom"/>
          </w:tcPr>
          <w:p w:rsidR="00BC2988" w:rsidRPr="00572B71" w:rsidRDefault="00BC2988" w:rsidP="007E2FAB">
            <w:pPr>
              <w:spacing w:after="0" w:line="240" w:lineRule="auto"/>
              <w:rPr>
                <w:rFonts w:ascii="Times New Roman" w:hAnsi="Times New Roman"/>
                <w:sz w:val="20"/>
                <w:szCs w:val="20"/>
              </w:rPr>
            </w:pPr>
          </w:p>
        </w:tc>
      </w:tr>
      <w:tr w:rsidR="00572B71" w:rsidRPr="00572B71" w:rsidTr="00E212A9">
        <w:trPr>
          <w:trHeight w:val="315"/>
        </w:trPr>
        <w:tc>
          <w:tcPr>
            <w:tcW w:w="553" w:type="dxa"/>
            <w:gridSpan w:val="2"/>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1</w:t>
            </w:r>
          </w:p>
        </w:tc>
        <w:tc>
          <w:tcPr>
            <w:tcW w:w="1943" w:type="dxa"/>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2</w:t>
            </w:r>
          </w:p>
        </w:tc>
        <w:tc>
          <w:tcPr>
            <w:tcW w:w="1899" w:type="dxa"/>
            <w:gridSpan w:val="6"/>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3</w:t>
            </w:r>
          </w:p>
        </w:tc>
        <w:tc>
          <w:tcPr>
            <w:tcW w:w="1709" w:type="dxa"/>
            <w:gridSpan w:val="3"/>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4</w:t>
            </w:r>
          </w:p>
        </w:tc>
        <w:tc>
          <w:tcPr>
            <w:tcW w:w="1388" w:type="dxa"/>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5</w:t>
            </w:r>
          </w:p>
        </w:tc>
        <w:tc>
          <w:tcPr>
            <w:tcW w:w="1111" w:type="dxa"/>
            <w:gridSpan w:val="4"/>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6</w:t>
            </w:r>
          </w:p>
        </w:tc>
        <w:tc>
          <w:tcPr>
            <w:tcW w:w="1111" w:type="dxa"/>
            <w:gridSpan w:val="3"/>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7</w:t>
            </w:r>
          </w:p>
        </w:tc>
        <w:tc>
          <w:tcPr>
            <w:tcW w:w="1111" w:type="dxa"/>
            <w:gridSpan w:val="3"/>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8</w:t>
            </w:r>
          </w:p>
        </w:tc>
        <w:tc>
          <w:tcPr>
            <w:tcW w:w="972" w:type="dxa"/>
            <w:gridSpan w:val="2"/>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9</w:t>
            </w:r>
          </w:p>
        </w:tc>
        <w:tc>
          <w:tcPr>
            <w:tcW w:w="972" w:type="dxa"/>
            <w:gridSpan w:val="2"/>
            <w:tcBorders>
              <w:top w:val="nil"/>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10</w:t>
            </w:r>
          </w:p>
        </w:tc>
        <w:tc>
          <w:tcPr>
            <w:tcW w:w="1111" w:type="dxa"/>
            <w:gridSpan w:val="4"/>
            <w:tcBorders>
              <w:top w:val="nil"/>
              <w:left w:val="nil"/>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11</w:t>
            </w:r>
          </w:p>
        </w:tc>
        <w:tc>
          <w:tcPr>
            <w:tcW w:w="1647" w:type="dxa"/>
            <w:tcBorders>
              <w:top w:val="nil"/>
              <w:left w:val="nil"/>
              <w:bottom w:val="single" w:sz="4" w:space="0" w:color="auto"/>
              <w:right w:val="single" w:sz="4" w:space="0" w:color="auto"/>
            </w:tcBorders>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12</w:t>
            </w:r>
          </w:p>
        </w:tc>
      </w:tr>
      <w:tr w:rsidR="00572B71" w:rsidRPr="00572B71" w:rsidTr="00E212A9">
        <w:trPr>
          <w:trHeight w:val="429"/>
        </w:trPr>
        <w:tc>
          <w:tcPr>
            <w:tcW w:w="553" w:type="dxa"/>
            <w:gridSpan w:val="2"/>
            <w:vMerge w:val="restart"/>
            <w:tcBorders>
              <w:top w:val="nil"/>
              <w:left w:val="single" w:sz="4" w:space="0" w:color="auto"/>
              <w:bottom w:val="single" w:sz="4" w:space="0" w:color="auto"/>
              <w:right w:val="single" w:sz="4" w:space="0" w:color="auto"/>
            </w:tcBorders>
            <w:shd w:val="clear" w:color="000000" w:fill="FFFFFF"/>
          </w:tcPr>
          <w:p w:rsidR="00851F24" w:rsidRPr="00572B71" w:rsidRDefault="00851F24" w:rsidP="007E2FAB">
            <w:pPr>
              <w:spacing w:after="0" w:line="240" w:lineRule="auto"/>
              <w:rPr>
                <w:rFonts w:ascii="Times New Roman" w:hAnsi="Times New Roman"/>
                <w:sz w:val="20"/>
                <w:szCs w:val="20"/>
              </w:rPr>
            </w:pPr>
          </w:p>
        </w:tc>
        <w:tc>
          <w:tcPr>
            <w:tcW w:w="1943" w:type="dxa"/>
            <w:vMerge w:val="restart"/>
            <w:tcBorders>
              <w:top w:val="nil"/>
              <w:left w:val="single" w:sz="4" w:space="0" w:color="auto"/>
              <w:bottom w:val="single" w:sz="4" w:space="0" w:color="auto"/>
              <w:right w:val="single" w:sz="4" w:space="0" w:color="auto"/>
            </w:tcBorders>
            <w:shd w:val="clear" w:color="000000" w:fill="FFFFFF"/>
          </w:tcPr>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Всего по программе,</w:t>
            </w:r>
          </w:p>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899" w:type="dxa"/>
            <w:gridSpan w:val="6"/>
            <w:vMerge w:val="restart"/>
            <w:tcBorders>
              <w:top w:val="nil"/>
              <w:left w:val="single" w:sz="4" w:space="0" w:color="auto"/>
              <w:bottom w:val="single" w:sz="4" w:space="0" w:color="auto"/>
              <w:right w:val="single" w:sz="4" w:space="0" w:color="auto"/>
            </w:tcBorders>
            <w:shd w:val="clear" w:color="000000" w:fill="FFFFFF"/>
            <w:noWrap/>
          </w:tcPr>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Осуществление переданных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bottom w:val="single" w:sz="4" w:space="0" w:color="auto"/>
              <w:right w:val="single" w:sz="4" w:space="0" w:color="auto"/>
            </w:tcBorders>
            <w:shd w:val="clear" w:color="000000" w:fill="FFFFFF"/>
            <w:noWrap/>
          </w:tcPr>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w:t>
            </w:r>
          </w:p>
        </w:tc>
        <w:tc>
          <w:tcPr>
            <w:tcW w:w="1388" w:type="dxa"/>
            <w:tcBorders>
              <w:top w:val="nil"/>
              <w:left w:val="nil"/>
              <w:bottom w:val="single" w:sz="4" w:space="0" w:color="auto"/>
              <w:right w:val="single" w:sz="4" w:space="0" w:color="auto"/>
            </w:tcBorders>
            <w:shd w:val="clear" w:color="000000" w:fill="FFFFFF"/>
          </w:tcPr>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Всего,</w:t>
            </w:r>
          </w:p>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572B71" w:rsidRDefault="00851F24" w:rsidP="00CA23EA">
            <w:pPr>
              <w:spacing w:after="0" w:line="240" w:lineRule="auto"/>
              <w:jc w:val="center"/>
              <w:rPr>
                <w:rFonts w:ascii="Times New Roman" w:hAnsi="Times New Roman"/>
                <w:sz w:val="20"/>
                <w:szCs w:val="20"/>
              </w:rPr>
            </w:pPr>
          </w:p>
          <w:p w:rsidR="00851F24" w:rsidRPr="00572B71" w:rsidRDefault="00392A69" w:rsidP="00E23E1C">
            <w:pPr>
              <w:spacing w:after="0" w:line="240" w:lineRule="auto"/>
              <w:jc w:val="center"/>
              <w:rPr>
                <w:rFonts w:ascii="Times New Roman" w:hAnsi="Times New Roman"/>
                <w:b/>
                <w:sz w:val="20"/>
                <w:szCs w:val="20"/>
              </w:rPr>
            </w:pPr>
            <w:r w:rsidRPr="00572B71">
              <w:rPr>
                <w:rFonts w:ascii="Times New Roman" w:hAnsi="Times New Roman"/>
                <w:b/>
                <w:sz w:val="20"/>
                <w:szCs w:val="20"/>
              </w:rPr>
              <w:t>261</w:t>
            </w:r>
            <w:r w:rsidR="00E23E1C" w:rsidRPr="00572B71">
              <w:rPr>
                <w:rFonts w:ascii="Times New Roman" w:hAnsi="Times New Roman"/>
                <w:b/>
                <w:sz w:val="20"/>
                <w:szCs w:val="20"/>
              </w:rPr>
              <w:t>9</w:t>
            </w:r>
            <w:r w:rsidR="00297974" w:rsidRPr="00572B71">
              <w:rPr>
                <w:rFonts w:ascii="Times New Roman" w:hAnsi="Times New Roman"/>
                <w:b/>
                <w:sz w:val="20"/>
                <w:szCs w:val="20"/>
              </w:rPr>
              <w:t>71</w:t>
            </w:r>
            <w:r w:rsidR="00633E95" w:rsidRPr="00572B71">
              <w:rPr>
                <w:rFonts w:ascii="Times New Roman" w:hAnsi="Times New Roman"/>
                <w:b/>
                <w:sz w:val="20"/>
                <w:szCs w:val="20"/>
              </w:rPr>
              <w:t>,3</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572B71" w:rsidRDefault="00851F24" w:rsidP="00E107A1">
            <w:pPr>
              <w:pStyle w:val="ConsPlusNormal"/>
              <w:jc w:val="center"/>
              <w:rPr>
                <w:rFonts w:ascii="Times New Roman" w:hAnsi="Times New Roman" w:cs="Times New Roman"/>
                <w:b/>
              </w:rPr>
            </w:pPr>
          </w:p>
          <w:p w:rsidR="00851F24" w:rsidRPr="00572B71" w:rsidRDefault="00851F24" w:rsidP="006D5AA7">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10</w:t>
            </w:r>
            <w:r w:rsidR="006D5AA7" w:rsidRPr="00572B71">
              <w:rPr>
                <w:rFonts w:ascii="Times New Roman" w:hAnsi="Times New Roman" w:cs="Times New Roman"/>
                <w:b/>
                <w:lang w:val="ru-RU"/>
              </w:rPr>
              <w:t>5</w:t>
            </w:r>
            <w:r w:rsidR="00633E95" w:rsidRPr="00572B71">
              <w:rPr>
                <w:rFonts w:ascii="Times New Roman" w:hAnsi="Times New Roman" w:cs="Times New Roman"/>
                <w:b/>
                <w:lang w:val="ru-RU"/>
              </w:rPr>
              <w:t>54,9</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572B71" w:rsidRDefault="00851F24" w:rsidP="007E2FAB">
            <w:pPr>
              <w:pStyle w:val="ConsPlusNormal"/>
              <w:jc w:val="center"/>
              <w:rPr>
                <w:rFonts w:ascii="Times New Roman" w:hAnsi="Times New Roman" w:cs="Times New Roman"/>
              </w:rPr>
            </w:pPr>
          </w:p>
          <w:p w:rsidR="00851F24" w:rsidRPr="00572B71" w:rsidRDefault="00E23E1C" w:rsidP="00F63658">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619</w:t>
            </w:r>
            <w:r w:rsidR="00851F24" w:rsidRPr="00572B71">
              <w:rPr>
                <w:rFonts w:ascii="Times New Roman" w:hAnsi="Times New Roman" w:cs="Times New Roman"/>
                <w:b/>
                <w:lang w:val="ru-RU"/>
              </w:rPr>
              <w:t>91,6</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572B71" w:rsidRDefault="00851F24" w:rsidP="009C17AC">
            <w:pPr>
              <w:pStyle w:val="ConsPlusNormal"/>
              <w:jc w:val="center"/>
              <w:rPr>
                <w:rFonts w:ascii="Times New Roman" w:hAnsi="Times New Roman" w:cs="Times New Roman"/>
              </w:rPr>
            </w:pPr>
          </w:p>
          <w:p w:rsidR="00851F24" w:rsidRPr="00572B71" w:rsidRDefault="00851F24" w:rsidP="00E23E1C">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61</w:t>
            </w:r>
            <w:r w:rsidR="00E23E1C" w:rsidRPr="00572B71">
              <w:rPr>
                <w:rFonts w:ascii="Times New Roman" w:hAnsi="Times New Roman" w:cs="Times New Roman"/>
                <w:b/>
                <w:lang w:val="ru-RU"/>
              </w:rPr>
              <w:t>9</w:t>
            </w:r>
            <w:r w:rsidRPr="00572B71">
              <w:rPr>
                <w:rFonts w:ascii="Times New Roman" w:hAnsi="Times New Roman" w:cs="Times New Roman"/>
                <w:b/>
                <w:lang w:val="ru-RU"/>
              </w:rPr>
              <w:t>91,6</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572B71" w:rsidRDefault="00851F24" w:rsidP="009C17AC">
            <w:pPr>
              <w:pStyle w:val="ConsPlusNormal"/>
              <w:jc w:val="center"/>
              <w:rPr>
                <w:rFonts w:ascii="Times New Roman" w:hAnsi="Times New Roman" w:cs="Times New Roman"/>
              </w:rPr>
            </w:pPr>
          </w:p>
          <w:p w:rsidR="00851F24" w:rsidRPr="00572B71" w:rsidRDefault="00851F24" w:rsidP="00E23E1C">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61</w:t>
            </w:r>
            <w:r w:rsidR="00E23E1C" w:rsidRPr="00572B71">
              <w:rPr>
                <w:rFonts w:ascii="Times New Roman" w:hAnsi="Times New Roman" w:cs="Times New Roman"/>
                <w:b/>
                <w:lang w:val="ru-RU"/>
              </w:rPr>
              <w:t>9</w:t>
            </w:r>
            <w:r w:rsidRPr="00572B71">
              <w:rPr>
                <w:rFonts w:ascii="Times New Roman" w:hAnsi="Times New Roman" w:cs="Times New Roman"/>
                <w:b/>
                <w:lang w:val="ru-RU"/>
              </w:rPr>
              <w:t>91,6</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572B71" w:rsidRDefault="00851F24" w:rsidP="007E2FAB">
            <w:pPr>
              <w:spacing w:after="0" w:line="240" w:lineRule="auto"/>
              <w:jc w:val="center"/>
              <w:rPr>
                <w:rFonts w:ascii="Times New Roman" w:hAnsi="Times New Roman"/>
                <w:sz w:val="20"/>
                <w:szCs w:val="20"/>
              </w:rPr>
            </w:pPr>
          </w:p>
          <w:p w:rsidR="00851F24" w:rsidRPr="00572B71" w:rsidRDefault="00392A69" w:rsidP="00E23E1C">
            <w:pPr>
              <w:spacing w:after="0" w:line="240" w:lineRule="auto"/>
              <w:jc w:val="center"/>
              <w:rPr>
                <w:rFonts w:ascii="Times New Roman" w:hAnsi="Times New Roman"/>
                <w:b/>
                <w:sz w:val="20"/>
                <w:szCs w:val="20"/>
              </w:rPr>
            </w:pPr>
            <w:r w:rsidRPr="00572B71">
              <w:rPr>
                <w:rFonts w:ascii="Times New Roman" w:hAnsi="Times New Roman"/>
                <w:b/>
                <w:sz w:val="20"/>
                <w:szCs w:val="20"/>
              </w:rPr>
              <w:t>65</w:t>
            </w:r>
            <w:r w:rsidR="00E23E1C" w:rsidRPr="00572B71">
              <w:rPr>
                <w:rFonts w:ascii="Times New Roman" w:hAnsi="Times New Roman"/>
                <w:b/>
                <w:sz w:val="20"/>
                <w:szCs w:val="20"/>
              </w:rPr>
              <w:t>4</w:t>
            </w:r>
            <w:r w:rsidR="00914718" w:rsidRPr="00572B71">
              <w:rPr>
                <w:rFonts w:ascii="Times New Roman" w:hAnsi="Times New Roman"/>
                <w:b/>
                <w:sz w:val="20"/>
                <w:szCs w:val="20"/>
              </w:rPr>
              <w:t>41,6</w:t>
            </w:r>
          </w:p>
        </w:tc>
        <w:tc>
          <w:tcPr>
            <w:tcW w:w="1647" w:type="dxa"/>
            <w:vMerge w:val="restart"/>
            <w:tcBorders>
              <w:top w:val="nil"/>
              <w:left w:val="single" w:sz="4" w:space="0" w:color="auto"/>
              <w:bottom w:val="single" w:sz="4" w:space="0" w:color="auto"/>
              <w:right w:val="single" w:sz="4" w:space="0" w:color="auto"/>
            </w:tcBorders>
            <w:shd w:val="clear" w:color="000000" w:fill="FFFFFF"/>
            <w:noWrap/>
            <w:vAlign w:val="bottom"/>
          </w:tcPr>
          <w:p w:rsidR="000245A5" w:rsidRPr="00572B71" w:rsidRDefault="000245A5" w:rsidP="000245A5">
            <w:pPr>
              <w:pStyle w:val="a3"/>
              <w:rPr>
                <w:rFonts w:ascii="Times New Roman" w:hAnsi="Times New Roman"/>
                <w:sz w:val="20"/>
                <w:szCs w:val="20"/>
              </w:rPr>
            </w:pPr>
            <w:r w:rsidRPr="00572B71">
              <w:rPr>
                <w:rFonts w:ascii="Times New Roman" w:hAnsi="Times New Roman"/>
                <w:sz w:val="20"/>
                <w:szCs w:val="20"/>
              </w:rPr>
              <w:t>- индекс производства продукции сельского хозяйства в хозяйствах всех категорий к предыдущему году – 101,9%;</w:t>
            </w:r>
          </w:p>
          <w:p w:rsidR="000245A5" w:rsidRPr="00572B71" w:rsidRDefault="000245A5" w:rsidP="000245A5">
            <w:pPr>
              <w:pStyle w:val="a3"/>
              <w:rPr>
                <w:rFonts w:ascii="Times New Roman" w:hAnsi="Times New Roman"/>
                <w:sz w:val="20"/>
                <w:szCs w:val="20"/>
              </w:rPr>
            </w:pPr>
            <w:r w:rsidRPr="00572B71">
              <w:rPr>
                <w:rFonts w:ascii="Times New Roman" w:hAnsi="Times New Roman"/>
                <w:sz w:val="20"/>
                <w:szCs w:val="20"/>
              </w:rPr>
              <w:t xml:space="preserve">- индекс производства продукции животноводства в хозяйствах всех категорий к предыдущему </w:t>
            </w:r>
            <w:r w:rsidRPr="00572B71">
              <w:rPr>
                <w:rFonts w:ascii="Times New Roman" w:hAnsi="Times New Roman"/>
                <w:sz w:val="20"/>
                <w:szCs w:val="20"/>
              </w:rPr>
              <w:lastRenderedPageBreak/>
              <w:t>году – 101,9%;</w:t>
            </w:r>
          </w:p>
          <w:p w:rsidR="000245A5" w:rsidRPr="00572B71" w:rsidRDefault="000245A5" w:rsidP="000245A5">
            <w:pPr>
              <w:pStyle w:val="a3"/>
              <w:rPr>
                <w:rFonts w:ascii="Times New Roman" w:hAnsi="Times New Roman"/>
                <w:sz w:val="20"/>
                <w:szCs w:val="20"/>
              </w:rPr>
            </w:pPr>
            <w:r w:rsidRPr="00572B71">
              <w:rPr>
                <w:rFonts w:ascii="Times New Roman" w:hAnsi="Times New Roman"/>
                <w:sz w:val="20"/>
                <w:szCs w:val="20"/>
              </w:rPr>
              <w:t>- уровень заболеваемости карантинными, в том числе особо опасными заразными болезнями животных – 20%;</w:t>
            </w:r>
          </w:p>
          <w:p w:rsidR="000245A5" w:rsidRPr="00572B71" w:rsidRDefault="000245A5" w:rsidP="000245A5">
            <w:pPr>
              <w:pStyle w:val="a3"/>
              <w:rPr>
                <w:rFonts w:ascii="Times New Roman" w:hAnsi="Times New Roman"/>
                <w:sz w:val="20"/>
                <w:szCs w:val="20"/>
              </w:rPr>
            </w:pPr>
            <w:r w:rsidRPr="00572B71">
              <w:rPr>
                <w:rFonts w:ascii="Times New Roman" w:hAnsi="Times New Roman"/>
                <w:sz w:val="20"/>
                <w:szCs w:val="20"/>
              </w:rPr>
              <w:t>- доведение заработной платы в сельском хозяйстве  к 2020 году до – 17216 рублей;</w:t>
            </w:r>
          </w:p>
          <w:p w:rsidR="00851F24" w:rsidRPr="00572B71" w:rsidRDefault="000245A5" w:rsidP="000245A5">
            <w:pPr>
              <w:spacing w:after="0" w:line="240" w:lineRule="auto"/>
              <w:rPr>
                <w:rFonts w:ascii="Times New Roman" w:hAnsi="Times New Roman"/>
                <w:sz w:val="20"/>
                <w:szCs w:val="20"/>
              </w:rPr>
            </w:pPr>
            <w:r w:rsidRPr="00572B71">
              <w:rPr>
                <w:rFonts w:ascii="Times New Roman" w:hAnsi="Times New Roman"/>
                <w:sz w:val="20"/>
                <w:szCs w:val="20"/>
              </w:rPr>
              <w:t>- индекс физического объёма инвестиций в основной капитал сельского хозяйства довести до 105,0% к 2020 году</w:t>
            </w:r>
          </w:p>
          <w:p w:rsidR="00FD49D9" w:rsidRPr="00572B71" w:rsidRDefault="00FD49D9" w:rsidP="000245A5">
            <w:pPr>
              <w:spacing w:after="0" w:line="240" w:lineRule="auto"/>
              <w:rPr>
                <w:rFonts w:ascii="Times New Roman" w:hAnsi="Times New Roman"/>
                <w:sz w:val="20"/>
                <w:szCs w:val="20"/>
              </w:rPr>
            </w:pPr>
            <w:r w:rsidRPr="00572B71">
              <w:rPr>
                <w:rFonts w:ascii="Times New Roman" w:hAnsi="Times New Roman"/>
                <w:sz w:val="20"/>
                <w:szCs w:val="20"/>
              </w:rPr>
              <w:t>- производство скота и птицы на убой в хозяйствах всех категорий (в живом весе) к 2020 году довести до 7659 тонн</w:t>
            </w:r>
          </w:p>
        </w:tc>
      </w:tr>
      <w:tr w:rsidR="00572B71" w:rsidRPr="00572B71" w:rsidTr="00CA23EA">
        <w:trPr>
          <w:trHeight w:val="539"/>
        </w:trPr>
        <w:tc>
          <w:tcPr>
            <w:tcW w:w="553" w:type="dxa"/>
            <w:gridSpan w:val="2"/>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943" w:type="dxa"/>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388" w:type="dxa"/>
            <w:tcBorders>
              <w:top w:val="nil"/>
              <w:left w:val="nil"/>
              <w:bottom w:val="single" w:sz="4" w:space="0" w:color="auto"/>
              <w:right w:val="single" w:sz="4" w:space="0" w:color="auto"/>
            </w:tcBorders>
            <w:shd w:val="clear" w:color="000000" w:fill="FFFFFF"/>
          </w:tcPr>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111" w:type="dxa"/>
            <w:gridSpan w:val="4"/>
            <w:tcBorders>
              <w:top w:val="nil"/>
              <w:left w:val="nil"/>
              <w:bottom w:val="single" w:sz="4" w:space="0" w:color="auto"/>
              <w:right w:val="single" w:sz="4" w:space="0" w:color="auto"/>
            </w:tcBorders>
            <w:shd w:val="clear" w:color="000000" w:fill="FFFFFF"/>
          </w:tcPr>
          <w:p w:rsidR="00851F24" w:rsidRPr="00572B71" w:rsidRDefault="00851F24" w:rsidP="00CA23EA">
            <w:pPr>
              <w:spacing w:after="0" w:line="240" w:lineRule="auto"/>
              <w:jc w:val="center"/>
              <w:rPr>
                <w:rFonts w:ascii="Times New Roman" w:hAnsi="Times New Roman"/>
                <w:b/>
                <w:sz w:val="20"/>
                <w:szCs w:val="20"/>
              </w:rPr>
            </w:pPr>
            <w:r w:rsidRPr="00572B71">
              <w:rPr>
                <w:rFonts w:ascii="Times New Roman" w:hAnsi="Times New Roman"/>
                <w:b/>
                <w:sz w:val="20"/>
                <w:szCs w:val="20"/>
              </w:rPr>
              <w:t>45540,5</w:t>
            </w:r>
          </w:p>
        </w:tc>
        <w:tc>
          <w:tcPr>
            <w:tcW w:w="1111" w:type="dxa"/>
            <w:gridSpan w:val="3"/>
            <w:tcBorders>
              <w:top w:val="nil"/>
              <w:left w:val="nil"/>
              <w:bottom w:val="single" w:sz="4" w:space="0" w:color="auto"/>
              <w:right w:val="single" w:sz="4" w:space="0" w:color="auto"/>
            </w:tcBorders>
            <w:shd w:val="clear" w:color="000000" w:fill="FFFFFF"/>
          </w:tcPr>
          <w:p w:rsidR="00851F24" w:rsidRPr="00572B71" w:rsidRDefault="00851F24" w:rsidP="00CA23EA">
            <w:pPr>
              <w:spacing w:after="0" w:line="240" w:lineRule="auto"/>
              <w:jc w:val="center"/>
              <w:rPr>
                <w:rFonts w:ascii="Times New Roman" w:hAnsi="Times New Roman"/>
                <w:b/>
                <w:sz w:val="20"/>
                <w:szCs w:val="20"/>
              </w:rPr>
            </w:pPr>
            <w:r w:rsidRPr="00572B71">
              <w:rPr>
                <w:rFonts w:ascii="Times New Roman" w:hAnsi="Times New Roman"/>
                <w:b/>
                <w:sz w:val="20"/>
                <w:szCs w:val="20"/>
              </w:rPr>
              <w:t>788,1</w:t>
            </w:r>
          </w:p>
        </w:tc>
        <w:tc>
          <w:tcPr>
            <w:tcW w:w="1111" w:type="dxa"/>
            <w:gridSpan w:val="3"/>
            <w:tcBorders>
              <w:top w:val="nil"/>
              <w:left w:val="nil"/>
              <w:bottom w:val="single" w:sz="4" w:space="0" w:color="auto"/>
              <w:right w:val="single" w:sz="4" w:space="0" w:color="auto"/>
            </w:tcBorders>
            <w:shd w:val="clear" w:color="000000" w:fill="FFFFFF"/>
          </w:tcPr>
          <w:p w:rsidR="00851F24" w:rsidRPr="00572B71" w:rsidRDefault="00851F24" w:rsidP="00CA23EA">
            <w:pPr>
              <w:spacing w:after="0" w:line="240" w:lineRule="auto"/>
              <w:jc w:val="center"/>
              <w:rPr>
                <w:rFonts w:ascii="Times New Roman" w:hAnsi="Times New Roman"/>
                <w:b/>
                <w:sz w:val="20"/>
                <w:szCs w:val="20"/>
              </w:rPr>
            </w:pPr>
            <w:r w:rsidRPr="00572B71">
              <w:rPr>
                <w:rFonts w:ascii="Times New Roman" w:hAnsi="Times New Roman"/>
                <w:b/>
                <w:sz w:val="20"/>
                <w:szCs w:val="20"/>
              </w:rPr>
              <w:t>10525,6</w:t>
            </w:r>
          </w:p>
        </w:tc>
        <w:tc>
          <w:tcPr>
            <w:tcW w:w="972" w:type="dxa"/>
            <w:gridSpan w:val="2"/>
            <w:tcBorders>
              <w:top w:val="nil"/>
              <w:left w:val="nil"/>
              <w:bottom w:val="single" w:sz="4" w:space="0" w:color="auto"/>
              <w:right w:val="single" w:sz="4" w:space="0" w:color="auto"/>
            </w:tcBorders>
            <w:shd w:val="clear" w:color="000000" w:fill="FFFFFF"/>
          </w:tcPr>
          <w:p w:rsidR="00851F24" w:rsidRPr="00572B71" w:rsidRDefault="00851F24" w:rsidP="009C17AC">
            <w:pPr>
              <w:spacing w:after="0" w:line="240" w:lineRule="auto"/>
              <w:jc w:val="center"/>
              <w:rPr>
                <w:rFonts w:ascii="Times New Roman" w:hAnsi="Times New Roman"/>
                <w:b/>
                <w:sz w:val="20"/>
                <w:szCs w:val="20"/>
              </w:rPr>
            </w:pPr>
            <w:r w:rsidRPr="00572B71">
              <w:rPr>
                <w:rFonts w:ascii="Times New Roman" w:hAnsi="Times New Roman"/>
                <w:b/>
                <w:sz w:val="20"/>
                <w:szCs w:val="20"/>
              </w:rPr>
              <w:t>10525,6</w:t>
            </w:r>
          </w:p>
        </w:tc>
        <w:tc>
          <w:tcPr>
            <w:tcW w:w="972" w:type="dxa"/>
            <w:gridSpan w:val="2"/>
            <w:tcBorders>
              <w:top w:val="nil"/>
              <w:left w:val="nil"/>
              <w:bottom w:val="single" w:sz="4" w:space="0" w:color="auto"/>
              <w:right w:val="single" w:sz="4" w:space="0" w:color="auto"/>
            </w:tcBorders>
            <w:shd w:val="clear" w:color="000000" w:fill="FFFFFF"/>
          </w:tcPr>
          <w:p w:rsidR="00851F24" w:rsidRPr="00572B71" w:rsidRDefault="00851F24" w:rsidP="009C17AC">
            <w:pPr>
              <w:spacing w:after="0" w:line="240" w:lineRule="auto"/>
              <w:jc w:val="center"/>
              <w:rPr>
                <w:rFonts w:ascii="Times New Roman" w:hAnsi="Times New Roman"/>
                <w:b/>
                <w:sz w:val="20"/>
                <w:szCs w:val="20"/>
              </w:rPr>
            </w:pPr>
            <w:r w:rsidRPr="00572B71">
              <w:rPr>
                <w:rFonts w:ascii="Times New Roman" w:hAnsi="Times New Roman"/>
                <w:b/>
                <w:sz w:val="20"/>
                <w:szCs w:val="20"/>
              </w:rPr>
              <w:t>10525,6</w:t>
            </w:r>
          </w:p>
        </w:tc>
        <w:tc>
          <w:tcPr>
            <w:tcW w:w="1111" w:type="dxa"/>
            <w:gridSpan w:val="4"/>
            <w:tcBorders>
              <w:top w:val="nil"/>
              <w:left w:val="nil"/>
              <w:bottom w:val="single" w:sz="4" w:space="0" w:color="auto"/>
              <w:right w:val="single" w:sz="4" w:space="0" w:color="auto"/>
            </w:tcBorders>
            <w:shd w:val="clear" w:color="000000" w:fill="FFFFFF"/>
          </w:tcPr>
          <w:p w:rsidR="00851F24" w:rsidRPr="00572B71" w:rsidRDefault="00851F24" w:rsidP="00CA23EA">
            <w:pPr>
              <w:spacing w:after="0" w:line="240" w:lineRule="auto"/>
              <w:jc w:val="center"/>
              <w:rPr>
                <w:rFonts w:ascii="Times New Roman" w:hAnsi="Times New Roman"/>
                <w:b/>
                <w:sz w:val="20"/>
                <w:szCs w:val="20"/>
              </w:rPr>
            </w:pPr>
            <w:r w:rsidRPr="00572B71">
              <w:rPr>
                <w:rFonts w:ascii="Times New Roman" w:hAnsi="Times New Roman"/>
                <w:b/>
                <w:sz w:val="20"/>
                <w:szCs w:val="20"/>
              </w:rPr>
              <w:t>13175,6</w:t>
            </w:r>
          </w:p>
        </w:tc>
        <w:tc>
          <w:tcPr>
            <w:tcW w:w="1647" w:type="dxa"/>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r>
      <w:tr w:rsidR="00572B71" w:rsidRPr="00572B71" w:rsidTr="00E212A9">
        <w:trPr>
          <w:trHeight w:val="479"/>
        </w:trPr>
        <w:tc>
          <w:tcPr>
            <w:tcW w:w="553" w:type="dxa"/>
            <w:gridSpan w:val="2"/>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943" w:type="dxa"/>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388" w:type="dxa"/>
            <w:tcBorders>
              <w:top w:val="nil"/>
              <w:left w:val="nil"/>
              <w:bottom w:val="single" w:sz="4" w:space="0" w:color="auto"/>
              <w:right w:val="single" w:sz="4" w:space="0" w:color="auto"/>
            </w:tcBorders>
            <w:shd w:val="clear" w:color="000000" w:fill="FFFFFF"/>
          </w:tcPr>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областной бюджет</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572B71" w:rsidRDefault="00851F24" w:rsidP="00CA23EA">
            <w:pPr>
              <w:spacing w:after="0" w:line="240" w:lineRule="auto"/>
              <w:jc w:val="center"/>
              <w:rPr>
                <w:rFonts w:ascii="Times New Roman" w:hAnsi="Times New Roman"/>
                <w:b/>
                <w:sz w:val="20"/>
                <w:szCs w:val="20"/>
              </w:rPr>
            </w:pPr>
            <w:r w:rsidRPr="00572B71">
              <w:rPr>
                <w:rFonts w:ascii="Times New Roman" w:hAnsi="Times New Roman"/>
                <w:b/>
                <w:sz w:val="20"/>
                <w:szCs w:val="20"/>
              </w:rPr>
              <w:t>200700,8</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572B71" w:rsidRDefault="00851F24" w:rsidP="00986780">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9516,8</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572B71" w:rsidRDefault="00851F24" w:rsidP="00851F24">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47796,0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572B71" w:rsidRDefault="00851F24" w:rsidP="009C17AC">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47796,0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572B71" w:rsidRDefault="00851F24" w:rsidP="009C17AC">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47796,0</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572B71" w:rsidRDefault="00851F24" w:rsidP="00851F24">
            <w:pPr>
              <w:spacing w:after="0" w:line="240" w:lineRule="auto"/>
              <w:jc w:val="center"/>
              <w:rPr>
                <w:rFonts w:ascii="Times New Roman" w:hAnsi="Times New Roman"/>
                <w:b/>
                <w:sz w:val="20"/>
                <w:szCs w:val="20"/>
              </w:rPr>
            </w:pPr>
            <w:r w:rsidRPr="00572B71">
              <w:rPr>
                <w:rFonts w:ascii="Times New Roman" w:hAnsi="Times New Roman"/>
                <w:b/>
                <w:sz w:val="20"/>
                <w:szCs w:val="20"/>
              </w:rPr>
              <w:t>47796</w:t>
            </w:r>
            <w:r w:rsidR="002C6335" w:rsidRPr="00572B71">
              <w:rPr>
                <w:rFonts w:ascii="Times New Roman" w:hAnsi="Times New Roman"/>
                <w:b/>
                <w:sz w:val="20"/>
                <w:szCs w:val="20"/>
              </w:rPr>
              <w:t>,0</w:t>
            </w:r>
          </w:p>
        </w:tc>
        <w:tc>
          <w:tcPr>
            <w:tcW w:w="1647" w:type="dxa"/>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r>
      <w:tr w:rsidR="00572B71" w:rsidRPr="00572B71" w:rsidTr="00E212A9">
        <w:trPr>
          <w:trHeight w:val="315"/>
        </w:trPr>
        <w:tc>
          <w:tcPr>
            <w:tcW w:w="553" w:type="dxa"/>
            <w:gridSpan w:val="2"/>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943" w:type="dxa"/>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c>
          <w:tcPr>
            <w:tcW w:w="1388" w:type="dxa"/>
            <w:tcBorders>
              <w:top w:val="nil"/>
              <w:left w:val="nil"/>
              <w:bottom w:val="single" w:sz="4" w:space="0" w:color="auto"/>
              <w:right w:val="single" w:sz="4" w:space="0" w:color="auto"/>
            </w:tcBorders>
            <w:shd w:val="clear" w:color="000000" w:fill="FFFFFF"/>
            <w:vAlign w:val="bottom"/>
          </w:tcPr>
          <w:p w:rsidR="00851F24" w:rsidRPr="00572B71" w:rsidRDefault="00851F24"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572B71" w:rsidRDefault="006E6607" w:rsidP="009E2CB4">
            <w:pPr>
              <w:spacing w:after="0" w:line="240" w:lineRule="auto"/>
              <w:jc w:val="center"/>
              <w:rPr>
                <w:rFonts w:ascii="Times New Roman" w:hAnsi="Times New Roman"/>
                <w:b/>
                <w:sz w:val="20"/>
                <w:szCs w:val="20"/>
              </w:rPr>
            </w:pPr>
            <w:r w:rsidRPr="00572B71">
              <w:rPr>
                <w:rFonts w:ascii="Times New Roman" w:hAnsi="Times New Roman"/>
                <w:b/>
                <w:sz w:val="20"/>
                <w:szCs w:val="20"/>
              </w:rPr>
              <w:t>15</w:t>
            </w:r>
            <w:r w:rsidR="009E2CB4" w:rsidRPr="00572B71">
              <w:rPr>
                <w:rFonts w:ascii="Times New Roman" w:hAnsi="Times New Roman"/>
                <w:b/>
                <w:sz w:val="20"/>
                <w:szCs w:val="20"/>
              </w:rPr>
              <w:t>7</w:t>
            </w:r>
            <w:r w:rsidR="00BE7E8A" w:rsidRPr="00572B71">
              <w:rPr>
                <w:rFonts w:ascii="Times New Roman" w:hAnsi="Times New Roman"/>
                <w:b/>
                <w:sz w:val="20"/>
                <w:szCs w:val="20"/>
              </w:rPr>
              <w:t>30,0</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572B71" w:rsidRDefault="006D5AA7" w:rsidP="006D5AA7">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2</w:t>
            </w:r>
            <w:r w:rsidR="00633E95" w:rsidRPr="00572B71">
              <w:rPr>
                <w:rFonts w:ascii="Times New Roman" w:hAnsi="Times New Roman" w:cs="Times New Roman"/>
                <w:b/>
                <w:lang w:val="ru-RU"/>
              </w:rPr>
              <w:t>50</w:t>
            </w:r>
            <w:r w:rsidR="00914718" w:rsidRPr="00572B71">
              <w:rPr>
                <w:rFonts w:ascii="Times New Roman" w:hAnsi="Times New Roman" w:cs="Times New Roman"/>
                <w:b/>
                <w:lang w:val="ru-RU"/>
              </w:rPr>
              <w:t>,0</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572B71" w:rsidRDefault="00851F24" w:rsidP="009E2CB4">
            <w:pPr>
              <w:spacing w:after="0" w:line="240" w:lineRule="auto"/>
              <w:jc w:val="center"/>
              <w:rPr>
                <w:rFonts w:ascii="Times New Roman" w:hAnsi="Times New Roman"/>
                <w:b/>
                <w:sz w:val="20"/>
                <w:szCs w:val="20"/>
              </w:rPr>
            </w:pPr>
            <w:r w:rsidRPr="00572B71">
              <w:rPr>
                <w:rFonts w:ascii="Times New Roman" w:hAnsi="Times New Roman"/>
                <w:b/>
                <w:sz w:val="20"/>
                <w:szCs w:val="20"/>
              </w:rPr>
              <w:t>3</w:t>
            </w:r>
            <w:r w:rsidR="009E2CB4" w:rsidRPr="00572B71">
              <w:rPr>
                <w:rFonts w:ascii="Times New Roman" w:hAnsi="Times New Roman"/>
                <w:b/>
                <w:sz w:val="20"/>
                <w:szCs w:val="20"/>
              </w:rPr>
              <w:t>6</w:t>
            </w:r>
            <w:r w:rsidRPr="00572B71">
              <w:rPr>
                <w:rFonts w:ascii="Times New Roman" w:hAnsi="Times New Roman"/>
                <w:b/>
                <w:sz w:val="20"/>
                <w:szCs w:val="20"/>
              </w:rPr>
              <w:t>70,0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572B71" w:rsidRDefault="00851F24" w:rsidP="009E2CB4">
            <w:pPr>
              <w:spacing w:after="0" w:line="240" w:lineRule="auto"/>
              <w:jc w:val="center"/>
              <w:rPr>
                <w:rFonts w:ascii="Times New Roman" w:hAnsi="Times New Roman"/>
                <w:b/>
                <w:sz w:val="20"/>
                <w:szCs w:val="20"/>
              </w:rPr>
            </w:pPr>
            <w:r w:rsidRPr="00572B71">
              <w:rPr>
                <w:rFonts w:ascii="Times New Roman" w:hAnsi="Times New Roman"/>
                <w:b/>
                <w:sz w:val="20"/>
                <w:szCs w:val="20"/>
              </w:rPr>
              <w:t>3</w:t>
            </w:r>
            <w:r w:rsidR="009E2CB4" w:rsidRPr="00572B71">
              <w:rPr>
                <w:rFonts w:ascii="Times New Roman" w:hAnsi="Times New Roman"/>
                <w:b/>
                <w:sz w:val="20"/>
                <w:szCs w:val="20"/>
              </w:rPr>
              <w:t>6</w:t>
            </w:r>
            <w:r w:rsidRPr="00572B71">
              <w:rPr>
                <w:rFonts w:ascii="Times New Roman" w:hAnsi="Times New Roman"/>
                <w:b/>
                <w:sz w:val="20"/>
                <w:szCs w:val="20"/>
              </w:rPr>
              <w:t>70,0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572B71" w:rsidRDefault="00851F24" w:rsidP="009E2CB4">
            <w:pPr>
              <w:spacing w:after="0" w:line="240" w:lineRule="auto"/>
              <w:jc w:val="center"/>
              <w:rPr>
                <w:rFonts w:ascii="Times New Roman" w:hAnsi="Times New Roman"/>
                <w:b/>
                <w:sz w:val="20"/>
                <w:szCs w:val="20"/>
              </w:rPr>
            </w:pPr>
            <w:r w:rsidRPr="00572B71">
              <w:rPr>
                <w:rFonts w:ascii="Times New Roman" w:hAnsi="Times New Roman"/>
                <w:b/>
                <w:sz w:val="20"/>
                <w:szCs w:val="20"/>
              </w:rPr>
              <w:t>3</w:t>
            </w:r>
            <w:r w:rsidR="009E2CB4" w:rsidRPr="00572B71">
              <w:rPr>
                <w:rFonts w:ascii="Times New Roman" w:hAnsi="Times New Roman"/>
                <w:b/>
                <w:sz w:val="20"/>
                <w:szCs w:val="20"/>
              </w:rPr>
              <w:t>6</w:t>
            </w:r>
            <w:r w:rsidRPr="00572B71">
              <w:rPr>
                <w:rFonts w:ascii="Times New Roman" w:hAnsi="Times New Roman"/>
                <w:b/>
                <w:sz w:val="20"/>
                <w:szCs w:val="20"/>
              </w:rPr>
              <w:t>70,0</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572B71" w:rsidRDefault="00BE7E8A" w:rsidP="009E2CB4">
            <w:pPr>
              <w:spacing w:after="0" w:line="240" w:lineRule="auto"/>
              <w:jc w:val="center"/>
              <w:rPr>
                <w:rFonts w:ascii="Times New Roman" w:hAnsi="Times New Roman"/>
                <w:b/>
                <w:sz w:val="20"/>
                <w:szCs w:val="20"/>
              </w:rPr>
            </w:pPr>
            <w:r w:rsidRPr="00572B71">
              <w:rPr>
                <w:rFonts w:ascii="Times New Roman" w:hAnsi="Times New Roman"/>
                <w:b/>
                <w:sz w:val="20"/>
                <w:szCs w:val="20"/>
              </w:rPr>
              <w:t>4</w:t>
            </w:r>
            <w:r w:rsidR="009E2CB4" w:rsidRPr="00572B71">
              <w:rPr>
                <w:rFonts w:ascii="Times New Roman" w:hAnsi="Times New Roman"/>
                <w:b/>
                <w:sz w:val="20"/>
                <w:szCs w:val="20"/>
              </w:rPr>
              <w:t>4</w:t>
            </w:r>
            <w:r w:rsidRPr="00572B71">
              <w:rPr>
                <w:rFonts w:ascii="Times New Roman" w:hAnsi="Times New Roman"/>
                <w:b/>
                <w:sz w:val="20"/>
                <w:szCs w:val="20"/>
              </w:rPr>
              <w:t>70,0</w:t>
            </w:r>
          </w:p>
        </w:tc>
        <w:tc>
          <w:tcPr>
            <w:tcW w:w="1647" w:type="dxa"/>
            <w:vMerge/>
            <w:tcBorders>
              <w:top w:val="nil"/>
              <w:left w:val="single" w:sz="4" w:space="0" w:color="auto"/>
              <w:bottom w:val="single" w:sz="4" w:space="0" w:color="auto"/>
              <w:right w:val="single" w:sz="4" w:space="0" w:color="auto"/>
            </w:tcBorders>
            <w:vAlign w:val="center"/>
          </w:tcPr>
          <w:p w:rsidR="00851F24" w:rsidRPr="00572B71" w:rsidRDefault="00851F24" w:rsidP="007E2FAB">
            <w:pPr>
              <w:spacing w:after="0" w:line="240" w:lineRule="auto"/>
              <w:rPr>
                <w:rFonts w:ascii="Times New Roman" w:hAnsi="Times New Roman"/>
                <w:sz w:val="20"/>
                <w:szCs w:val="20"/>
              </w:rPr>
            </w:pPr>
          </w:p>
        </w:tc>
      </w:tr>
      <w:tr w:rsidR="00572B71" w:rsidRPr="00572B71" w:rsidTr="00E212A9">
        <w:trPr>
          <w:trHeight w:val="362"/>
        </w:trPr>
        <w:tc>
          <w:tcPr>
            <w:tcW w:w="15527" w:type="dxa"/>
            <w:gridSpan w:val="3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lastRenderedPageBreak/>
              <w:t>Подпрограмма 1. «</w:t>
            </w:r>
            <w:r w:rsidRPr="00572B71">
              <w:rPr>
                <w:rFonts w:ascii="Times New Roman" w:hAnsi="Times New Roman"/>
                <w:b/>
                <w:bCs/>
                <w:sz w:val="20"/>
                <w:szCs w:val="20"/>
              </w:rPr>
              <w:t>Развитие подотрасли животноводства, переработки и реализации продукции животноводства»</w:t>
            </w:r>
          </w:p>
        </w:tc>
      </w:tr>
      <w:tr w:rsidR="00572B71" w:rsidRPr="00572B71" w:rsidTr="00CF233F">
        <w:trPr>
          <w:trHeight w:val="553"/>
        </w:trPr>
        <w:tc>
          <w:tcPr>
            <w:tcW w:w="6104" w:type="dxa"/>
            <w:gridSpan w:val="12"/>
            <w:tcBorders>
              <w:top w:val="nil"/>
              <w:left w:val="single" w:sz="4" w:space="0" w:color="auto"/>
              <w:bottom w:val="single" w:sz="4" w:space="0" w:color="auto"/>
              <w:right w:val="single" w:sz="4" w:space="0" w:color="auto"/>
            </w:tcBorders>
            <w:shd w:val="clear" w:color="000000" w:fill="FFFFFF"/>
            <w:noWrap/>
          </w:tcPr>
          <w:p w:rsidR="00CF233F" w:rsidRPr="00572B71" w:rsidRDefault="00CF233F" w:rsidP="007E2FAB">
            <w:pPr>
              <w:spacing w:after="0" w:line="240" w:lineRule="auto"/>
              <w:jc w:val="center"/>
              <w:rPr>
                <w:rFonts w:ascii="Times New Roman" w:hAnsi="Times New Roman"/>
                <w:sz w:val="20"/>
                <w:szCs w:val="20"/>
              </w:rPr>
            </w:pPr>
          </w:p>
        </w:tc>
        <w:tc>
          <w:tcPr>
            <w:tcW w:w="1409" w:type="dxa"/>
            <w:gridSpan w:val="2"/>
            <w:tcBorders>
              <w:top w:val="nil"/>
              <w:left w:val="nil"/>
              <w:bottom w:val="single" w:sz="4" w:space="0" w:color="auto"/>
              <w:right w:val="single" w:sz="4" w:space="0" w:color="auto"/>
            </w:tcBorders>
            <w:shd w:val="clear" w:color="000000" w:fill="FFFFFF"/>
            <w:vAlign w:val="center"/>
          </w:tcPr>
          <w:p w:rsidR="00CF233F" w:rsidRPr="00572B71" w:rsidRDefault="00CF233F" w:rsidP="007F0A87">
            <w:pPr>
              <w:spacing w:after="0" w:line="240" w:lineRule="auto"/>
              <w:jc w:val="center"/>
              <w:rPr>
                <w:rFonts w:ascii="Times New Roman" w:hAnsi="Times New Roman"/>
                <w:sz w:val="20"/>
                <w:szCs w:val="20"/>
              </w:rPr>
            </w:pPr>
            <w:r w:rsidRPr="00572B71">
              <w:rPr>
                <w:rFonts w:ascii="Times New Roman" w:hAnsi="Times New Roman"/>
                <w:sz w:val="20"/>
                <w:szCs w:val="20"/>
              </w:rPr>
              <w:t>Всего,</w:t>
            </w:r>
          </w:p>
          <w:p w:rsidR="00CF233F" w:rsidRPr="00572B71" w:rsidRDefault="00CF233F" w:rsidP="007F0A87">
            <w:pPr>
              <w:spacing w:after="0" w:line="240" w:lineRule="auto"/>
              <w:jc w:val="center"/>
              <w:rPr>
                <w:rFonts w:ascii="Times New Roman" w:hAnsi="Times New Roman"/>
                <w:sz w:val="20"/>
                <w:szCs w:val="20"/>
              </w:rPr>
            </w:pPr>
            <w:r w:rsidRPr="00572B71">
              <w:rPr>
                <w:rFonts w:ascii="Times New Roman" w:hAnsi="Times New Roman"/>
                <w:sz w:val="20"/>
                <w:szCs w:val="20"/>
              </w:rPr>
              <w:t>в том числе:</w:t>
            </w:r>
          </w:p>
        </w:tc>
        <w:tc>
          <w:tcPr>
            <w:tcW w:w="1229" w:type="dxa"/>
            <w:gridSpan w:val="4"/>
            <w:tcBorders>
              <w:top w:val="nil"/>
              <w:left w:val="nil"/>
              <w:bottom w:val="single" w:sz="4" w:space="0" w:color="auto"/>
              <w:right w:val="single" w:sz="4" w:space="0" w:color="auto"/>
            </w:tcBorders>
            <w:shd w:val="clear" w:color="000000" w:fill="FFFFFF"/>
            <w:noWrap/>
          </w:tcPr>
          <w:p w:rsidR="00CF233F" w:rsidRPr="00572B71" w:rsidRDefault="00CF233F" w:rsidP="00CF233F">
            <w:pPr>
              <w:spacing w:after="0" w:line="240" w:lineRule="auto"/>
              <w:jc w:val="center"/>
              <w:rPr>
                <w:rFonts w:ascii="Times New Roman" w:hAnsi="Times New Roman"/>
                <w:b/>
                <w:sz w:val="20"/>
                <w:szCs w:val="20"/>
              </w:rPr>
            </w:pPr>
            <w:r w:rsidRPr="00572B71">
              <w:rPr>
                <w:rFonts w:ascii="Times New Roman" w:hAnsi="Times New Roman"/>
                <w:b/>
                <w:sz w:val="20"/>
                <w:szCs w:val="20"/>
              </w:rPr>
              <w:t>2957,0</w:t>
            </w:r>
          </w:p>
        </w:tc>
        <w:tc>
          <w:tcPr>
            <w:tcW w:w="1111" w:type="dxa"/>
            <w:gridSpan w:val="4"/>
            <w:tcBorders>
              <w:top w:val="nil"/>
              <w:left w:val="nil"/>
              <w:bottom w:val="single" w:sz="4" w:space="0" w:color="auto"/>
              <w:right w:val="single" w:sz="4" w:space="0" w:color="auto"/>
            </w:tcBorders>
            <w:shd w:val="clear" w:color="000000" w:fill="FFFFFF"/>
            <w:noWrap/>
          </w:tcPr>
          <w:p w:rsidR="00CF233F" w:rsidRPr="00572B71" w:rsidRDefault="00CF233F" w:rsidP="00CF233F">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591,4</w:t>
            </w:r>
          </w:p>
        </w:tc>
        <w:tc>
          <w:tcPr>
            <w:tcW w:w="972" w:type="dxa"/>
            <w:tcBorders>
              <w:top w:val="nil"/>
              <w:left w:val="nil"/>
              <w:bottom w:val="single" w:sz="4" w:space="0" w:color="auto"/>
              <w:right w:val="single" w:sz="4" w:space="0" w:color="auto"/>
            </w:tcBorders>
            <w:shd w:val="clear" w:color="000000" w:fill="FFFFFF"/>
            <w:noWrap/>
          </w:tcPr>
          <w:p w:rsidR="00CF233F" w:rsidRPr="00572B71" w:rsidRDefault="00CF233F" w:rsidP="00CF233F">
            <w:pPr>
              <w:jc w:val="center"/>
              <w:rPr>
                <w:sz w:val="20"/>
                <w:szCs w:val="20"/>
              </w:rPr>
            </w:pPr>
            <w:r w:rsidRPr="00572B71">
              <w:rPr>
                <w:rFonts w:ascii="Times New Roman" w:hAnsi="Times New Roman"/>
                <w:b/>
                <w:sz w:val="20"/>
                <w:szCs w:val="20"/>
              </w:rPr>
              <w:t>591,4</w:t>
            </w:r>
          </w:p>
        </w:tc>
        <w:tc>
          <w:tcPr>
            <w:tcW w:w="972" w:type="dxa"/>
            <w:gridSpan w:val="2"/>
            <w:tcBorders>
              <w:top w:val="nil"/>
              <w:left w:val="nil"/>
              <w:bottom w:val="single" w:sz="4" w:space="0" w:color="auto"/>
              <w:right w:val="single" w:sz="4" w:space="0" w:color="auto"/>
            </w:tcBorders>
            <w:shd w:val="clear" w:color="000000" w:fill="FFFFFF"/>
            <w:noWrap/>
          </w:tcPr>
          <w:p w:rsidR="00CF233F" w:rsidRPr="00572B71" w:rsidRDefault="00CF233F" w:rsidP="00CF233F">
            <w:pPr>
              <w:jc w:val="center"/>
              <w:rPr>
                <w:sz w:val="20"/>
                <w:szCs w:val="20"/>
              </w:rPr>
            </w:pPr>
            <w:r w:rsidRPr="00572B71">
              <w:rPr>
                <w:rFonts w:ascii="Times New Roman" w:hAnsi="Times New Roman"/>
                <w:b/>
                <w:sz w:val="20"/>
                <w:szCs w:val="20"/>
              </w:rPr>
              <w:t>591,4</w:t>
            </w:r>
          </w:p>
        </w:tc>
        <w:tc>
          <w:tcPr>
            <w:tcW w:w="972" w:type="dxa"/>
            <w:gridSpan w:val="2"/>
            <w:tcBorders>
              <w:top w:val="nil"/>
              <w:left w:val="nil"/>
              <w:bottom w:val="single" w:sz="4" w:space="0" w:color="auto"/>
              <w:right w:val="single" w:sz="4" w:space="0" w:color="auto"/>
            </w:tcBorders>
            <w:shd w:val="clear" w:color="000000" w:fill="FFFFFF"/>
            <w:noWrap/>
          </w:tcPr>
          <w:p w:rsidR="00CF233F" w:rsidRPr="00572B71" w:rsidRDefault="00CF233F" w:rsidP="00CF233F">
            <w:pPr>
              <w:jc w:val="center"/>
              <w:rPr>
                <w:sz w:val="20"/>
                <w:szCs w:val="20"/>
              </w:rPr>
            </w:pPr>
            <w:r w:rsidRPr="00572B71">
              <w:rPr>
                <w:rFonts w:ascii="Times New Roman" w:hAnsi="Times New Roman"/>
                <w:b/>
                <w:sz w:val="20"/>
                <w:szCs w:val="20"/>
              </w:rPr>
              <w:t>591,4</w:t>
            </w:r>
          </w:p>
        </w:tc>
        <w:tc>
          <w:tcPr>
            <w:tcW w:w="998" w:type="dxa"/>
            <w:gridSpan w:val="3"/>
            <w:tcBorders>
              <w:top w:val="nil"/>
              <w:left w:val="nil"/>
              <w:bottom w:val="single" w:sz="4" w:space="0" w:color="auto"/>
              <w:right w:val="single" w:sz="4" w:space="0" w:color="auto"/>
            </w:tcBorders>
            <w:shd w:val="clear" w:color="000000" w:fill="FFFFFF"/>
            <w:noWrap/>
          </w:tcPr>
          <w:p w:rsidR="00CF233F" w:rsidRPr="00572B71" w:rsidRDefault="00CF233F" w:rsidP="00CF233F">
            <w:pPr>
              <w:jc w:val="center"/>
              <w:rPr>
                <w:sz w:val="20"/>
                <w:szCs w:val="20"/>
              </w:rPr>
            </w:pPr>
            <w:r w:rsidRPr="00572B71">
              <w:rPr>
                <w:rFonts w:ascii="Times New Roman" w:hAnsi="Times New Roman"/>
                <w:b/>
                <w:sz w:val="20"/>
                <w:szCs w:val="20"/>
              </w:rPr>
              <w:t>591,4</w:t>
            </w:r>
          </w:p>
        </w:tc>
        <w:tc>
          <w:tcPr>
            <w:tcW w:w="1760" w:type="dxa"/>
            <w:gridSpan w:val="2"/>
            <w:tcBorders>
              <w:top w:val="nil"/>
              <w:left w:val="single" w:sz="4" w:space="0" w:color="auto"/>
              <w:bottom w:val="single" w:sz="4" w:space="0" w:color="auto"/>
              <w:right w:val="single" w:sz="4" w:space="0" w:color="auto"/>
            </w:tcBorders>
            <w:shd w:val="clear" w:color="000000" w:fill="FFFFFF"/>
            <w:vAlign w:val="center"/>
          </w:tcPr>
          <w:p w:rsidR="00CF233F" w:rsidRPr="00572B71" w:rsidRDefault="00CF233F" w:rsidP="007E2FAB">
            <w:pPr>
              <w:spacing w:after="0" w:line="240" w:lineRule="auto"/>
              <w:rPr>
                <w:rFonts w:ascii="Times New Roman" w:hAnsi="Times New Roman"/>
                <w:sz w:val="20"/>
                <w:szCs w:val="20"/>
              </w:rPr>
            </w:pPr>
          </w:p>
        </w:tc>
      </w:tr>
      <w:tr w:rsidR="00572B71" w:rsidRPr="00572B71" w:rsidTr="00CA23EA">
        <w:trPr>
          <w:trHeight w:val="403"/>
        </w:trPr>
        <w:tc>
          <w:tcPr>
            <w:tcW w:w="553" w:type="dxa"/>
            <w:gridSpan w:val="2"/>
            <w:vMerge w:val="restart"/>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2082" w:type="dxa"/>
            <w:gridSpan w:val="3"/>
            <w:vMerge w:val="restart"/>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p w:rsidR="00BC2988" w:rsidRPr="00572B71" w:rsidRDefault="00BC2988" w:rsidP="007E2FAB">
            <w:pPr>
              <w:spacing w:after="0" w:line="240" w:lineRule="auto"/>
              <w:rPr>
                <w:rFonts w:ascii="Times New Roman" w:hAnsi="Times New Roman"/>
                <w:sz w:val="20"/>
                <w:szCs w:val="20"/>
              </w:rPr>
            </w:pPr>
          </w:p>
        </w:tc>
        <w:tc>
          <w:tcPr>
            <w:tcW w:w="1760" w:type="dxa"/>
            <w:gridSpan w:val="4"/>
            <w:vMerge w:val="restart"/>
            <w:tcBorders>
              <w:top w:val="nil"/>
              <w:left w:val="single" w:sz="4" w:space="0" w:color="auto"/>
              <w:bottom w:val="single" w:sz="4" w:space="0" w:color="auto"/>
              <w:right w:val="single" w:sz="4" w:space="0" w:color="auto"/>
            </w:tcBorders>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bottom w:val="single" w:sz="4" w:space="0" w:color="auto"/>
              <w:right w:val="single" w:sz="4" w:space="0" w:color="auto"/>
            </w:tcBorders>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w:t>
            </w:r>
          </w:p>
        </w:tc>
        <w:tc>
          <w:tcPr>
            <w:tcW w:w="1409" w:type="dxa"/>
            <w:gridSpan w:val="2"/>
            <w:tcBorders>
              <w:top w:val="nil"/>
              <w:left w:val="nil"/>
              <w:bottom w:val="single" w:sz="4" w:space="0" w:color="auto"/>
              <w:right w:val="single" w:sz="4" w:space="0" w:color="auto"/>
            </w:tcBorders>
            <w:shd w:val="clear" w:color="000000" w:fill="FFFFFF"/>
          </w:tcPr>
          <w:p w:rsidR="00BC2988" w:rsidRPr="00572B71" w:rsidRDefault="00BC2988" w:rsidP="00E212A9">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229" w:type="dxa"/>
            <w:gridSpan w:val="4"/>
            <w:tcBorders>
              <w:top w:val="nil"/>
              <w:left w:val="nil"/>
              <w:bottom w:val="single" w:sz="4" w:space="0" w:color="auto"/>
              <w:right w:val="single" w:sz="4" w:space="0" w:color="auto"/>
            </w:tcBorders>
            <w:shd w:val="clear" w:color="000000" w:fill="FFFFFF"/>
            <w:noWrap/>
          </w:tcPr>
          <w:p w:rsidR="00BC2988" w:rsidRPr="00572B71" w:rsidRDefault="00BC2988" w:rsidP="00E107A1">
            <w:pPr>
              <w:spacing w:after="0" w:line="240" w:lineRule="auto"/>
              <w:jc w:val="center"/>
              <w:rPr>
                <w:rFonts w:ascii="Times New Roman" w:hAnsi="Times New Roman"/>
                <w:b/>
                <w:sz w:val="20"/>
                <w:szCs w:val="20"/>
              </w:rPr>
            </w:pPr>
            <w:r w:rsidRPr="00572B71">
              <w:rPr>
                <w:rFonts w:ascii="Times New Roman" w:hAnsi="Times New Roman"/>
                <w:b/>
                <w:sz w:val="20"/>
                <w:szCs w:val="20"/>
              </w:rPr>
              <w:t>919,0</w:t>
            </w:r>
          </w:p>
        </w:tc>
        <w:tc>
          <w:tcPr>
            <w:tcW w:w="1111" w:type="dxa"/>
            <w:gridSpan w:val="4"/>
            <w:tcBorders>
              <w:top w:val="nil"/>
              <w:left w:val="nil"/>
              <w:bottom w:val="single" w:sz="4" w:space="0" w:color="auto"/>
              <w:right w:val="single" w:sz="4" w:space="0" w:color="auto"/>
            </w:tcBorders>
            <w:shd w:val="clear" w:color="000000" w:fill="FFFFFF"/>
            <w:noWrap/>
          </w:tcPr>
          <w:p w:rsidR="00BC2988" w:rsidRPr="00572B71" w:rsidRDefault="00BC2988" w:rsidP="00E107A1">
            <w:pPr>
              <w:spacing w:after="0" w:line="240" w:lineRule="auto"/>
              <w:jc w:val="center"/>
              <w:rPr>
                <w:rFonts w:ascii="Times New Roman" w:hAnsi="Times New Roman"/>
                <w:b/>
                <w:sz w:val="20"/>
                <w:szCs w:val="20"/>
              </w:rPr>
            </w:pPr>
            <w:r w:rsidRPr="00572B71">
              <w:rPr>
                <w:rFonts w:ascii="Times New Roman" w:hAnsi="Times New Roman"/>
                <w:b/>
                <w:sz w:val="20"/>
                <w:szCs w:val="20"/>
              </w:rPr>
              <w:t>183,8</w:t>
            </w:r>
          </w:p>
        </w:tc>
        <w:tc>
          <w:tcPr>
            <w:tcW w:w="972" w:type="dxa"/>
            <w:tcBorders>
              <w:top w:val="nil"/>
              <w:left w:val="nil"/>
              <w:bottom w:val="single" w:sz="4" w:space="0" w:color="auto"/>
              <w:right w:val="single" w:sz="4" w:space="0" w:color="auto"/>
            </w:tcBorders>
            <w:shd w:val="clear" w:color="000000" w:fill="FFFFFF"/>
            <w:noWrap/>
          </w:tcPr>
          <w:p w:rsidR="00BC2988" w:rsidRPr="00572B71" w:rsidRDefault="00BC2988" w:rsidP="00E107A1">
            <w:pPr>
              <w:spacing w:after="0" w:line="240" w:lineRule="auto"/>
              <w:jc w:val="center"/>
              <w:rPr>
                <w:rFonts w:ascii="Times New Roman" w:hAnsi="Times New Roman"/>
                <w:b/>
                <w:sz w:val="20"/>
                <w:szCs w:val="20"/>
              </w:rPr>
            </w:pPr>
            <w:r w:rsidRPr="00572B71">
              <w:rPr>
                <w:rFonts w:ascii="Times New Roman" w:hAnsi="Times New Roman"/>
                <w:b/>
                <w:sz w:val="20"/>
                <w:szCs w:val="20"/>
              </w:rPr>
              <w:t>183,8</w:t>
            </w:r>
          </w:p>
        </w:tc>
        <w:tc>
          <w:tcPr>
            <w:tcW w:w="972" w:type="dxa"/>
            <w:gridSpan w:val="2"/>
            <w:tcBorders>
              <w:top w:val="nil"/>
              <w:left w:val="nil"/>
              <w:bottom w:val="single" w:sz="4" w:space="0" w:color="auto"/>
              <w:right w:val="single" w:sz="4" w:space="0" w:color="auto"/>
            </w:tcBorders>
            <w:shd w:val="clear" w:color="000000" w:fill="FFFFFF"/>
            <w:noWrap/>
          </w:tcPr>
          <w:p w:rsidR="00BC2988" w:rsidRPr="00572B71" w:rsidRDefault="00BC2988" w:rsidP="00E107A1">
            <w:pPr>
              <w:jc w:val="center"/>
              <w:rPr>
                <w:rFonts w:ascii="Times New Roman" w:hAnsi="Times New Roman"/>
                <w:b/>
                <w:sz w:val="20"/>
                <w:szCs w:val="20"/>
              </w:rPr>
            </w:pPr>
            <w:r w:rsidRPr="00572B71">
              <w:rPr>
                <w:rFonts w:ascii="Times New Roman" w:hAnsi="Times New Roman"/>
                <w:b/>
                <w:sz w:val="20"/>
                <w:szCs w:val="20"/>
              </w:rPr>
              <w:t>183,8</w:t>
            </w:r>
          </w:p>
        </w:tc>
        <w:tc>
          <w:tcPr>
            <w:tcW w:w="972" w:type="dxa"/>
            <w:gridSpan w:val="2"/>
            <w:tcBorders>
              <w:top w:val="nil"/>
              <w:left w:val="nil"/>
              <w:bottom w:val="single" w:sz="4" w:space="0" w:color="auto"/>
              <w:right w:val="single" w:sz="4" w:space="0" w:color="auto"/>
            </w:tcBorders>
            <w:shd w:val="clear" w:color="000000" w:fill="FFFFFF"/>
            <w:noWrap/>
          </w:tcPr>
          <w:p w:rsidR="00BC2988" w:rsidRPr="00572B71" w:rsidRDefault="00BC2988" w:rsidP="00E107A1">
            <w:pPr>
              <w:jc w:val="center"/>
              <w:rPr>
                <w:rFonts w:ascii="Times New Roman" w:hAnsi="Times New Roman"/>
                <w:b/>
                <w:sz w:val="20"/>
                <w:szCs w:val="20"/>
              </w:rPr>
            </w:pPr>
            <w:r w:rsidRPr="00572B71">
              <w:rPr>
                <w:rFonts w:ascii="Times New Roman" w:hAnsi="Times New Roman"/>
                <w:b/>
                <w:sz w:val="20"/>
                <w:szCs w:val="20"/>
              </w:rPr>
              <w:t>183,8</w:t>
            </w:r>
          </w:p>
        </w:tc>
        <w:tc>
          <w:tcPr>
            <w:tcW w:w="998" w:type="dxa"/>
            <w:gridSpan w:val="3"/>
            <w:tcBorders>
              <w:top w:val="nil"/>
              <w:left w:val="nil"/>
              <w:bottom w:val="single" w:sz="4" w:space="0" w:color="auto"/>
              <w:right w:val="single" w:sz="4" w:space="0" w:color="auto"/>
            </w:tcBorders>
            <w:shd w:val="clear" w:color="000000" w:fill="FFFFFF"/>
            <w:noWrap/>
          </w:tcPr>
          <w:p w:rsidR="00BC2988" w:rsidRPr="00572B71" w:rsidRDefault="00BC2988" w:rsidP="00E107A1">
            <w:pPr>
              <w:jc w:val="center"/>
              <w:rPr>
                <w:rFonts w:ascii="Times New Roman" w:hAnsi="Times New Roman"/>
                <w:b/>
                <w:sz w:val="20"/>
                <w:szCs w:val="20"/>
              </w:rPr>
            </w:pPr>
            <w:r w:rsidRPr="00572B71">
              <w:rPr>
                <w:rFonts w:ascii="Times New Roman" w:hAnsi="Times New Roman"/>
                <w:b/>
                <w:sz w:val="20"/>
                <w:szCs w:val="20"/>
              </w:rPr>
              <w:t>183,8</w:t>
            </w:r>
          </w:p>
        </w:tc>
        <w:tc>
          <w:tcPr>
            <w:tcW w:w="1760" w:type="dxa"/>
            <w:gridSpan w:val="2"/>
            <w:vMerge w:val="restart"/>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lang w:eastAsia="en-US"/>
              </w:rPr>
            </w:pPr>
            <w:r w:rsidRPr="00572B71">
              <w:rPr>
                <w:rFonts w:ascii="Times New Roman" w:hAnsi="Times New Roman"/>
                <w:sz w:val="20"/>
                <w:szCs w:val="20"/>
                <w:lang w:eastAsia="en-US"/>
              </w:rPr>
              <w:t>создание необходимой инфраструктуры рынка мяса и мясной продукции, молока и молочной продукции</w:t>
            </w:r>
          </w:p>
          <w:p w:rsidR="00BC2988" w:rsidRPr="00572B71" w:rsidRDefault="00BC2988" w:rsidP="007E2FAB">
            <w:pPr>
              <w:spacing w:after="0" w:line="240" w:lineRule="auto"/>
              <w:rPr>
                <w:rFonts w:ascii="Times New Roman" w:hAnsi="Times New Roman"/>
                <w:sz w:val="20"/>
                <w:szCs w:val="20"/>
              </w:rPr>
            </w:pPr>
          </w:p>
        </w:tc>
      </w:tr>
      <w:tr w:rsidR="00572B71" w:rsidRPr="00572B71" w:rsidTr="00CA23EA">
        <w:trPr>
          <w:trHeight w:val="509"/>
        </w:trPr>
        <w:tc>
          <w:tcPr>
            <w:tcW w:w="553" w:type="dxa"/>
            <w:gridSpan w:val="2"/>
            <w:vMerge/>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2082" w:type="dxa"/>
            <w:gridSpan w:val="3"/>
            <w:vMerge/>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760" w:type="dxa"/>
            <w:gridSpan w:val="4"/>
            <w:vMerge/>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709" w:type="dxa"/>
            <w:gridSpan w:val="3"/>
            <w:vMerge/>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c>
          <w:tcPr>
            <w:tcW w:w="1409" w:type="dxa"/>
            <w:gridSpan w:val="2"/>
            <w:tcBorders>
              <w:top w:val="nil"/>
              <w:left w:val="nil"/>
              <w:bottom w:val="single" w:sz="4" w:space="0" w:color="auto"/>
              <w:right w:val="single" w:sz="4" w:space="0" w:color="auto"/>
            </w:tcBorders>
            <w:shd w:val="clear" w:color="000000" w:fill="FFFFFF"/>
          </w:tcPr>
          <w:p w:rsidR="00BC2988" w:rsidRPr="00572B71" w:rsidRDefault="00BC2988" w:rsidP="00E212A9">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1229" w:type="dxa"/>
            <w:gridSpan w:val="4"/>
            <w:tcBorders>
              <w:top w:val="nil"/>
              <w:left w:val="nil"/>
              <w:bottom w:val="single" w:sz="4" w:space="0" w:color="auto"/>
              <w:right w:val="single" w:sz="4" w:space="0" w:color="auto"/>
            </w:tcBorders>
            <w:shd w:val="clear" w:color="000000" w:fill="FFFFFF"/>
            <w:noWrap/>
          </w:tcPr>
          <w:p w:rsidR="00BC2988" w:rsidRPr="00572B71" w:rsidRDefault="00BC2988" w:rsidP="00E107A1">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788,0</w:t>
            </w:r>
          </w:p>
        </w:tc>
        <w:tc>
          <w:tcPr>
            <w:tcW w:w="1111" w:type="dxa"/>
            <w:gridSpan w:val="4"/>
            <w:tcBorders>
              <w:top w:val="nil"/>
              <w:left w:val="nil"/>
              <w:bottom w:val="single" w:sz="4" w:space="0" w:color="auto"/>
              <w:right w:val="single" w:sz="4" w:space="0" w:color="auto"/>
            </w:tcBorders>
            <w:shd w:val="clear" w:color="000000" w:fill="FFFFFF"/>
            <w:noWrap/>
          </w:tcPr>
          <w:p w:rsidR="00BC2988" w:rsidRPr="00572B71" w:rsidRDefault="00BC2988" w:rsidP="00E107A1">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157,6</w:t>
            </w:r>
          </w:p>
        </w:tc>
        <w:tc>
          <w:tcPr>
            <w:tcW w:w="972" w:type="dxa"/>
            <w:tcBorders>
              <w:top w:val="nil"/>
              <w:left w:val="nil"/>
              <w:bottom w:val="single" w:sz="4" w:space="0" w:color="auto"/>
              <w:right w:val="single" w:sz="4" w:space="0" w:color="auto"/>
            </w:tcBorders>
            <w:shd w:val="clear" w:color="000000" w:fill="FFFFFF"/>
            <w:noWrap/>
          </w:tcPr>
          <w:p w:rsidR="00BC2988" w:rsidRPr="00572B71" w:rsidRDefault="00BC2988" w:rsidP="00E107A1">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157,6</w:t>
            </w:r>
          </w:p>
        </w:tc>
        <w:tc>
          <w:tcPr>
            <w:tcW w:w="972" w:type="dxa"/>
            <w:gridSpan w:val="2"/>
            <w:tcBorders>
              <w:top w:val="nil"/>
              <w:left w:val="nil"/>
              <w:bottom w:val="single" w:sz="4" w:space="0" w:color="auto"/>
              <w:right w:val="single" w:sz="4" w:space="0" w:color="auto"/>
            </w:tcBorders>
            <w:shd w:val="clear" w:color="000000" w:fill="FFFFFF"/>
            <w:noWrap/>
          </w:tcPr>
          <w:p w:rsidR="00BC2988" w:rsidRPr="00572B71" w:rsidRDefault="00BC2988" w:rsidP="00E107A1">
            <w:pPr>
              <w:jc w:val="center"/>
              <w:rPr>
                <w:rFonts w:ascii="Times New Roman" w:hAnsi="Times New Roman"/>
                <w:b/>
                <w:sz w:val="20"/>
                <w:szCs w:val="20"/>
              </w:rPr>
            </w:pPr>
            <w:r w:rsidRPr="00572B71">
              <w:rPr>
                <w:rFonts w:ascii="Times New Roman" w:hAnsi="Times New Roman"/>
                <w:b/>
                <w:sz w:val="20"/>
                <w:szCs w:val="20"/>
              </w:rPr>
              <w:t>157,6</w:t>
            </w:r>
          </w:p>
        </w:tc>
        <w:tc>
          <w:tcPr>
            <w:tcW w:w="972" w:type="dxa"/>
            <w:gridSpan w:val="2"/>
            <w:tcBorders>
              <w:top w:val="nil"/>
              <w:left w:val="nil"/>
              <w:bottom w:val="single" w:sz="4" w:space="0" w:color="auto"/>
              <w:right w:val="single" w:sz="4" w:space="0" w:color="auto"/>
            </w:tcBorders>
            <w:shd w:val="clear" w:color="000000" w:fill="FFFFFF"/>
            <w:noWrap/>
          </w:tcPr>
          <w:p w:rsidR="00BC2988" w:rsidRPr="00572B71" w:rsidRDefault="00BC2988" w:rsidP="00E107A1">
            <w:pPr>
              <w:jc w:val="center"/>
              <w:rPr>
                <w:rFonts w:ascii="Times New Roman" w:hAnsi="Times New Roman"/>
                <w:b/>
                <w:sz w:val="20"/>
                <w:szCs w:val="20"/>
              </w:rPr>
            </w:pPr>
            <w:r w:rsidRPr="00572B71">
              <w:rPr>
                <w:rFonts w:ascii="Times New Roman" w:hAnsi="Times New Roman"/>
                <w:b/>
                <w:sz w:val="20"/>
                <w:szCs w:val="20"/>
              </w:rPr>
              <w:t>157,6</w:t>
            </w:r>
          </w:p>
        </w:tc>
        <w:tc>
          <w:tcPr>
            <w:tcW w:w="998" w:type="dxa"/>
            <w:gridSpan w:val="3"/>
            <w:tcBorders>
              <w:top w:val="nil"/>
              <w:left w:val="nil"/>
              <w:bottom w:val="single" w:sz="4" w:space="0" w:color="auto"/>
              <w:right w:val="single" w:sz="4" w:space="0" w:color="auto"/>
            </w:tcBorders>
            <w:shd w:val="clear" w:color="000000" w:fill="FFFFFF"/>
            <w:noWrap/>
          </w:tcPr>
          <w:p w:rsidR="00BC2988" w:rsidRPr="00572B71" w:rsidRDefault="00BC2988" w:rsidP="00E107A1">
            <w:pPr>
              <w:jc w:val="center"/>
              <w:rPr>
                <w:rFonts w:ascii="Times New Roman" w:hAnsi="Times New Roman"/>
                <w:b/>
                <w:sz w:val="20"/>
                <w:szCs w:val="20"/>
              </w:rPr>
            </w:pPr>
            <w:r w:rsidRPr="00572B71">
              <w:rPr>
                <w:rFonts w:ascii="Times New Roman" w:hAnsi="Times New Roman"/>
                <w:b/>
                <w:sz w:val="20"/>
                <w:szCs w:val="20"/>
              </w:rPr>
              <w:t>157,6</w:t>
            </w:r>
          </w:p>
        </w:tc>
        <w:tc>
          <w:tcPr>
            <w:tcW w:w="1760" w:type="dxa"/>
            <w:gridSpan w:val="2"/>
            <w:vMerge/>
            <w:tcBorders>
              <w:top w:val="nil"/>
              <w:left w:val="single" w:sz="4" w:space="0" w:color="auto"/>
              <w:bottom w:val="single" w:sz="4" w:space="0" w:color="auto"/>
              <w:right w:val="single" w:sz="4" w:space="0" w:color="auto"/>
            </w:tcBorders>
            <w:vAlign w:val="center"/>
          </w:tcPr>
          <w:p w:rsidR="00BC2988" w:rsidRPr="00572B71" w:rsidRDefault="00BC2988" w:rsidP="007E2FAB">
            <w:pPr>
              <w:spacing w:after="0" w:line="240" w:lineRule="auto"/>
              <w:rPr>
                <w:rFonts w:ascii="Times New Roman" w:hAnsi="Times New Roman"/>
                <w:sz w:val="20"/>
                <w:szCs w:val="20"/>
              </w:rPr>
            </w:pPr>
          </w:p>
        </w:tc>
      </w:tr>
      <w:tr w:rsidR="00572B71" w:rsidRPr="00572B71" w:rsidTr="00CA23EA">
        <w:trPr>
          <w:trHeight w:val="703"/>
        </w:trPr>
        <w:tc>
          <w:tcPr>
            <w:tcW w:w="553" w:type="dxa"/>
            <w:gridSpan w:val="2"/>
            <w:vMerge/>
            <w:tcBorders>
              <w:top w:val="nil"/>
              <w:left w:val="single" w:sz="4" w:space="0" w:color="auto"/>
              <w:bottom w:val="single" w:sz="4" w:space="0" w:color="auto"/>
              <w:right w:val="single" w:sz="4" w:space="0" w:color="auto"/>
            </w:tcBorders>
            <w:vAlign w:val="center"/>
          </w:tcPr>
          <w:p w:rsidR="00CF233F" w:rsidRPr="00572B71" w:rsidRDefault="00CF233F" w:rsidP="007E2FAB">
            <w:pPr>
              <w:spacing w:after="0" w:line="240" w:lineRule="auto"/>
              <w:rPr>
                <w:rFonts w:ascii="Times New Roman" w:hAnsi="Times New Roman"/>
                <w:sz w:val="20"/>
                <w:szCs w:val="20"/>
              </w:rPr>
            </w:pPr>
          </w:p>
        </w:tc>
        <w:tc>
          <w:tcPr>
            <w:tcW w:w="2082" w:type="dxa"/>
            <w:gridSpan w:val="3"/>
            <w:vMerge/>
            <w:tcBorders>
              <w:top w:val="nil"/>
              <w:left w:val="single" w:sz="4" w:space="0" w:color="auto"/>
              <w:bottom w:val="single" w:sz="4" w:space="0" w:color="auto"/>
              <w:right w:val="single" w:sz="4" w:space="0" w:color="auto"/>
            </w:tcBorders>
            <w:vAlign w:val="center"/>
          </w:tcPr>
          <w:p w:rsidR="00CF233F" w:rsidRPr="00572B71" w:rsidRDefault="00CF233F" w:rsidP="007E2FAB">
            <w:pPr>
              <w:spacing w:after="0" w:line="240" w:lineRule="auto"/>
              <w:rPr>
                <w:rFonts w:ascii="Times New Roman" w:hAnsi="Times New Roman"/>
                <w:sz w:val="20"/>
                <w:szCs w:val="20"/>
              </w:rPr>
            </w:pPr>
          </w:p>
        </w:tc>
        <w:tc>
          <w:tcPr>
            <w:tcW w:w="1760" w:type="dxa"/>
            <w:gridSpan w:val="4"/>
            <w:vMerge/>
            <w:tcBorders>
              <w:top w:val="nil"/>
              <w:left w:val="single" w:sz="4" w:space="0" w:color="auto"/>
              <w:bottom w:val="single" w:sz="4" w:space="0" w:color="auto"/>
              <w:right w:val="single" w:sz="4" w:space="0" w:color="auto"/>
            </w:tcBorders>
            <w:vAlign w:val="center"/>
          </w:tcPr>
          <w:p w:rsidR="00CF233F" w:rsidRPr="00572B71" w:rsidRDefault="00CF233F" w:rsidP="007E2FAB">
            <w:pPr>
              <w:spacing w:after="0" w:line="240" w:lineRule="auto"/>
              <w:rPr>
                <w:rFonts w:ascii="Times New Roman" w:hAnsi="Times New Roman"/>
                <w:sz w:val="20"/>
                <w:szCs w:val="20"/>
              </w:rPr>
            </w:pPr>
          </w:p>
        </w:tc>
        <w:tc>
          <w:tcPr>
            <w:tcW w:w="1709" w:type="dxa"/>
            <w:gridSpan w:val="3"/>
            <w:vMerge/>
            <w:tcBorders>
              <w:top w:val="nil"/>
              <w:left w:val="single" w:sz="4" w:space="0" w:color="auto"/>
              <w:bottom w:val="single" w:sz="4" w:space="0" w:color="auto"/>
              <w:right w:val="single" w:sz="4" w:space="0" w:color="auto"/>
            </w:tcBorders>
            <w:vAlign w:val="center"/>
          </w:tcPr>
          <w:p w:rsidR="00CF233F" w:rsidRPr="00572B71" w:rsidRDefault="00CF233F" w:rsidP="007E2FAB">
            <w:pPr>
              <w:spacing w:after="0" w:line="240" w:lineRule="auto"/>
              <w:rPr>
                <w:rFonts w:ascii="Times New Roman" w:hAnsi="Times New Roman"/>
                <w:sz w:val="20"/>
                <w:szCs w:val="20"/>
              </w:rPr>
            </w:pPr>
          </w:p>
        </w:tc>
        <w:tc>
          <w:tcPr>
            <w:tcW w:w="1409" w:type="dxa"/>
            <w:gridSpan w:val="2"/>
            <w:tcBorders>
              <w:top w:val="nil"/>
              <w:left w:val="nil"/>
              <w:bottom w:val="single" w:sz="4" w:space="0" w:color="auto"/>
              <w:right w:val="single" w:sz="4" w:space="0" w:color="auto"/>
            </w:tcBorders>
            <w:shd w:val="clear" w:color="000000" w:fill="FFFFFF"/>
          </w:tcPr>
          <w:p w:rsidR="00CF233F" w:rsidRPr="00572B71" w:rsidRDefault="00CF233F" w:rsidP="00E212A9">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229" w:type="dxa"/>
            <w:gridSpan w:val="4"/>
            <w:tcBorders>
              <w:top w:val="nil"/>
              <w:left w:val="nil"/>
              <w:bottom w:val="single" w:sz="4" w:space="0" w:color="auto"/>
              <w:right w:val="single" w:sz="4" w:space="0" w:color="auto"/>
            </w:tcBorders>
            <w:shd w:val="clear" w:color="000000" w:fill="FFFFFF"/>
            <w:noWrap/>
          </w:tcPr>
          <w:p w:rsidR="00CF233F" w:rsidRPr="00572B71" w:rsidRDefault="00CF233F" w:rsidP="00E107A1">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1250,0</w:t>
            </w:r>
          </w:p>
        </w:tc>
        <w:tc>
          <w:tcPr>
            <w:tcW w:w="1111" w:type="dxa"/>
            <w:gridSpan w:val="4"/>
            <w:tcBorders>
              <w:top w:val="nil"/>
              <w:left w:val="nil"/>
              <w:bottom w:val="single" w:sz="4" w:space="0" w:color="auto"/>
              <w:right w:val="single" w:sz="4" w:space="0" w:color="auto"/>
            </w:tcBorders>
            <w:shd w:val="clear" w:color="000000" w:fill="FFFFFF"/>
            <w:noWrap/>
          </w:tcPr>
          <w:p w:rsidR="00CF233F" w:rsidRPr="00572B71" w:rsidRDefault="00CF233F" w:rsidP="00CF233F">
            <w:pPr>
              <w:pStyle w:val="ConsPlusNormal"/>
              <w:ind w:firstLine="0"/>
              <w:jc w:val="center"/>
              <w:rPr>
                <w:rFonts w:ascii="Times New Roman" w:hAnsi="Times New Roman" w:cs="Times New Roman"/>
                <w:b/>
                <w:lang w:val="ru-RU"/>
              </w:rPr>
            </w:pPr>
            <w:r w:rsidRPr="00572B71">
              <w:rPr>
                <w:rFonts w:ascii="Times New Roman" w:hAnsi="Times New Roman" w:cs="Times New Roman"/>
                <w:b/>
                <w:lang w:val="ru-RU"/>
              </w:rPr>
              <w:t>250,0</w:t>
            </w:r>
          </w:p>
        </w:tc>
        <w:tc>
          <w:tcPr>
            <w:tcW w:w="972" w:type="dxa"/>
            <w:tcBorders>
              <w:top w:val="nil"/>
              <w:left w:val="nil"/>
              <w:bottom w:val="single" w:sz="4" w:space="0" w:color="auto"/>
              <w:right w:val="single" w:sz="4" w:space="0" w:color="auto"/>
            </w:tcBorders>
            <w:shd w:val="clear" w:color="000000" w:fill="FFFFFF"/>
            <w:noWrap/>
          </w:tcPr>
          <w:p w:rsidR="00CF233F" w:rsidRPr="00572B71" w:rsidRDefault="00CF233F" w:rsidP="00CF233F">
            <w:pPr>
              <w:jc w:val="center"/>
              <w:rPr>
                <w:sz w:val="20"/>
                <w:szCs w:val="20"/>
              </w:rPr>
            </w:pPr>
            <w:r w:rsidRPr="00572B71">
              <w:rPr>
                <w:rFonts w:ascii="Times New Roman" w:hAnsi="Times New Roman"/>
                <w:b/>
                <w:sz w:val="20"/>
                <w:szCs w:val="20"/>
              </w:rPr>
              <w:t>250,0</w:t>
            </w:r>
          </w:p>
        </w:tc>
        <w:tc>
          <w:tcPr>
            <w:tcW w:w="972" w:type="dxa"/>
            <w:gridSpan w:val="2"/>
            <w:tcBorders>
              <w:top w:val="nil"/>
              <w:left w:val="nil"/>
              <w:bottom w:val="single" w:sz="4" w:space="0" w:color="auto"/>
              <w:right w:val="single" w:sz="4" w:space="0" w:color="auto"/>
            </w:tcBorders>
            <w:shd w:val="clear" w:color="000000" w:fill="FFFFFF"/>
            <w:noWrap/>
          </w:tcPr>
          <w:p w:rsidR="00CF233F" w:rsidRPr="00572B71" w:rsidRDefault="00CF233F" w:rsidP="00CF233F">
            <w:pPr>
              <w:jc w:val="center"/>
              <w:rPr>
                <w:sz w:val="20"/>
                <w:szCs w:val="20"/>
              </w:rPr>
            </w:pPr>
            <w:r w:rsidRPr="00572B71">
              <w:rPr>
                <w:rFonts w:ascii="Times New Roman" w:hAnsi="Times New Roman"/>
                <w:b/>
                <w:sz w:val="20"/>
                <w:szCs w:val="20"/>
              </w:rPr>
              <w:t>250,0</w:t>
            </w:r>
          </w:p>
        </w:tc>
        <w:tc>
          <w:tcPr>
            <w:tcW w:w="972" w:type="dxa"/>
            <w:gridSpan w:val="2"/>
            <w:tcBorders>
              <w:top w:val="nil"/>
              <w:left w:val="nil"/>
              <w:bottom w:val="single" w:sz="4" w:space="0" w:color="auto"/>
              <w:right w:val="single" w:sz="4" w:space="0" w:color="auto"/>
            </w:tcBorders>
            <w:shd w:val="clear" w:color="000000" w:fill="FFFFFF"/>
            <w:noWrap/>
          </w:tcPr>
          <w:p w:rsidR="00CF233F" w:rsidRPr="00572B71" w:rsidRDefault="00CF233F" w:rsidP="00CF233F">
            <w:pPr>
              <w:jc w:val="center"/>
              <w:rPr>
                <w:sz w:val="20"/>
                <w:szCs w:val="20"/>
              </w:rPr>
            </w:pPr>
            <w:r w:rsidRPr="00572B71">
              <w:rPr>
                <w:rFonts w:ascii="Times New Roman" w:hAnsi="Times New Roman"/>
                <w:b/>
                <w:sz w:val="20"/>
                <w:szCs w:val="20"/>
              </w:rPr>
              <w:t>250,0</w:t>
            </w:r>
          </w:p>
        </w:tc>
        <w:tc>
          <w:tcPr>
            <w:tcW w:w="998" w:type="dxa"/>
            <w:gridSpan w:val="3"/>
            <w:tcBorders>
              <w:top w:val="nil"/>
              <w:left w:val="nil"/>
              <w:bottom w:val="single" w:sz="4" w:space="0" w:color="auto"/>
              <w:right w:val="single" w:sz="4" w:space="0" w:color="auto"/>
            </w:tcBorders>
            <w:shd w:val="clear" w:color="000000" w:fill="FFFFFF"/>
            <w:noWrap/>
          </w:tcPr>
          <w:p w:rsidR="00CF233F" w:rsidRPr="00572B71" w:rsidRDefault="00CF233F" w:rsidP="00CF233F">
            <w:pPr>
              <w:jc w:val="center"/>
              <w:rPr>
                <w:sz w:val="20"/>
                <w:szCs w:val="20"/>
              </w:rPr>
            </w:pPr>
            <w:r w:rsidRPr="00572B71">
              <w:rPr>
                <w:rFonts w:ascii="Times New Roman" w:hAnsi="Times New Roman"/>
                <w:b/>
                <w:sz w:val="20"/>
                <w:szCs w:val="20"/>
              </w:rPr>
              <w:t>250,0</w:t>
            </w:r>
          </w:p>
        </w:tc>
        <w:tc>
          <w:tcPr>
            <w:tcW w:w="1760" w:type="dxa"/>
            <w:gridSpan w:val="2"/>
            <w:vMerge/>
            <w:tcBorders>
              <w:top w:val="nil"/>
              <w:left w:val="single" w:sz="4" w:space="0" w:color="auto"/>
              <w:bottom w:val="single" w:sz="4" w:space="0" w:color="auto"/>
              <w:right w:val="single" w:sz="4" w:space="0" w:color="auto"/>
            </w:tcBorders>
            <w:vAlign w:val="center"/>
          </w:tcPr>
          <w:p w:rsidR="00CF233F" w:rsidRPr="00572B71" w:rsidRDefault="00CF233F" w:rsidP="007E2FAB">
            <w:pPr>
              <w:spacing w:after="0" w:line="240" w:lineRule="auto"/>
              <w:rPr>
                <w:rFonts w:ascii="Times New Roman" w:hAnsi="Times New Roman"/>
                <w:sz w:val="20"/>
                <w:szCs w:val="20"/>
              </w:rPr>
            </w:pPr>
          </w:p>
        </w:tc>
      </w:tr>
      <w:tr w:rsidR="00572B71" w:rsidRPr="00572B71" w:rsidTr="00CA23EA">
        <w:trPr>
          <w:trHeight w:val="309"/>
        </w:trPr>
        <w:tc>
          <w:tcPr>
            <w:tcW w:w="553" w:type="dxa"/>
            <w:gridSpan w:val="2"/>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p>
        </w:tc>
        <w:tc>
          <w:tcPr>
            <w:tcW w:w="2082"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1.«Развитие молочного скотоводства»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b/>
                <w:sz w:val="20"/>
                <w:szCs w:val="20"/>
              </w:rPr>
            </w:pPr>
            <w:r w:rsidRPr="00572B71">
              <w:rPr>
                <w:rFonts w:ascii="Times New Roman" w:hAnsi="Times New Roman"/>
                <w:b/>
                <w:sz w:val="20"/>
                <w:szCs w:val="20"/>
              </w:rPr>
              <w:t>134,5</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b/>
                <w:sz w:val="20"/>
                <w:szCs w:val="20"/>
              </w:rPr>
            </w:pPr>
            <w:r w:rsidRPr="00572B71">
              <w:rPr>
                <w:rFonts w:ascii="Times New Roman" w:hAnsi="Times New Roman"/>
                <w:b/>
                <w:sz w:val="20"/>
                <w:szCs w:val="20"/>
              </w:rPr>
              <w:t>26,9</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b/>
                <w:sz w:val="20"/>
                <w:szCs w:val="20"/>
              </w:rPr>
            </w:pPr>
            <w:r w:rsidRPr="00572B71">
              <w:rPr>
                <w:rFonts w:ascii="Times New Roman" w:hAnsi="Times New Roman"/>
                <w:b/>
                <w:sz w:val="20"/>
                <w:szCs w:val="20"/>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b/>
                <w:sz w:val="20"/>
                <w:szCs w:val="20"/>
              </w:rPr>
            </w:pPr>
            <w:r w:rsidRPr="00572B71">
              <w:rPr>
                <w:rFonts w:ascii="Times New Roman" w:hAnsi="Times New Roman"/>
                <w:b/>
                <w:sz w:val="20"/>
                <w:szCs w:val="20"/>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b/>
                <w:sz w:val="20"/>
                <w:szCs w:val="20"/>
              </w:rPr>
            </w:pPr>
            <w:r w:rsidRPr="00572B71">
              <w:rPr>
                <w:rFonts w:ascii="Times New Roman" w:hAnsi="Times New Roman"/>
                <w:b/>
                <w:sz w:val="20"/>
                <w:szCs w:val="20"/>
              </w:rPr>
              <w:t>26,9</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b/>
                <w:sz w:val="20"/>
                <w:szCs w:val="20"/>
              </w:rPr>
            </w:pPr>
            <w:r w:rsidRPr="00572B71">
              <w:rPr>
                <w:rFonts w:ascii="Times New Roman" w:hAnsi="Times New Roman"/>
                <w:b/>
                <w:sz w:val="20"/>
                <w:szCs w:val="20"/>
              </w:rPr>
              <w:t>26,9</w:t>
            </w:r>
          </w:p>
        </w:tc>
        <w:tc>
          <w:tcPr>
            <w:tcW w:w="1760" w:type="dxa"/>
            <w:gridSpan w:val="2"/>
            <w:vMerge w:val="restart"/>
            <w:tcBorders>
              <w:top w:val="nil"/>
              <w:left w:val="single" w:sz="4" w:space="0" w:color="auto"/>
              <w:right w:val="single" w:sz="4" w:space="0" w:color="auto"/>
            </w:tcBorders>
            <w:shd w:val="clear" w:color="000000" w:fill="FFFFFF"/>
          </w:tcPr>
          <w:p w:rsidR="000245A5" w:rsidRPr="00572B71" w:rsidRDefault="000245A5" w:rsidP="000245A5">
            <w:pPr>
              <w:widowControl w:val="0"/>
              <w:spacing w:after="0" w:line="240" w:lineRule="auto"/>
              <w:rPr>
                <w:rFonts w:ascii="Times New Roman" w:hAnsi="Times New Roman"/>
                <w:sz w:val="20"/>
                <w:szCs w:val="20"/>
                <w:lang w:eastAsia="en-US"/>
              </w:rPr>
            </w:pPr>
            <w:r w:rsidRPr="00572B71">
              <w:rPr>
                <w:rFonts w:ascii="Times New Roman" w:hAnsi="Times New Roman"/>
                <w:sz w:val="20"/>
                <w:szCs w:val="20"/>
                <w:lang w:eastAsia="en-US"/>
              </w:rPr>
              <w:t>рост производства молока к 2020 году до 39135 тонн;</w:t>
            </w:r>
          </w:p>
          <w:p w:rsidR="00BC2988" w:rsidRPr="00572B71" w:rsidRDefault="00BC2988" w:rsidP="007E2FAB">
            <w:pPr>
              <w:spacing w:after="0" w:line="240" w:lineRule="auto"/>
              <w:rPr>
                <w:rFonts w:ascii="Times New Roman" w:hAnsi="Times New Roman"/>
                <w:sz w:val="20"/>
                <w:szCs w:val="20"/>
              </w:rPr>
            </w:pPr>
          </w:p>
        </w:tc>
      </w:tr>
      <w:tr w:rsidR="00572B71" w:rsidRPr="00572B71"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134,5</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26,9</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26,9</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26,9</w:t>
            </w:r>
          </w:p>
        </w:tc>
        <w:tc>
          <w:tcPr>
            <w:tcW w:w="1760"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p>
        </w:tc>
      </w:tr>
      <w:tr w:rsidR="00572B71" w:rsidRPr="00572B71"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760"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CA23EA">
        <w:trPr>
          <w:trHeight w:val="306"/>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5C141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CA23EA">
        <w:trPr>
          <w:trHeight w:val="306"/>
        </w:trPr>
        <w:tc>
          <w:tcPr>
            <w:tcW w:w="553" w:type="dxa"/>
            <w:gridSpan w:val="2"/>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2.«Развитие овцеводства и козоводства»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 Соль-Илецкий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b/>
                <w:sz w:val="20"/>
                <w:szCs w:val="20"/>
              </w:rPr>
            </w:pPr>
            <w:r w:rsidRPr="00572B71">
              <w:rPr>
                <w:rFonts w:ascii="Times New Roman" w:hAnsi="Times New Roman"/>
                <w:b/>
                <w:sz w:val="20"/>
                <w:szCs w:val="20"/>
              </w:rPr>
              <w:t>1572,5</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b/>
                <w:sz w:val="20"/>
                <w:szCs w:val="20"/>
              </w:rPr>
            </w:pPr>
            <w:r w:rsidRPr="00572B71">
              <w:rPr>
                <w:rFonts w:ascii="Times New Roman" w:hAnsi="Times New Roman"/>
                <w:b/>
                <w:sz w:val="20"/>
                <w:szCs w:val="20"/>
              </w:rPr>
              <w:t>314,5</w:t>
            </w:r>
          </w:p>
        </w:tc>
        <w:tc>
          <w:tcPr>
            <w:tcW w:w="972" w:type="dxa"/>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b/>
                <w:sz w:val="20"/>
                <w:szCs w:val="20"/>
              </w:rPr>
            </w:pPr>
            <w:r w:rsidRPr="00572B71">
              <w:rPr>
                <w:rFonts w:ascii="Times New Roman" w:hAnsi="Times New Roman"/>
                <w:b/>
                <w:sz w:val="20"/>
                <w:szCs w:val="20"/>
              </w:rPr>
              <w:t>314,5</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b/>
                <w:sz w:val="20"/>
                <w:szCs w:val="20"/>
              </w:rPr>
            </w:pPr>
            <w:r w:rsidRPr="00572B71">
              <w:rPr>
                <w:rFonts w:ascii="Times New Roman" w:hAnsi="Times New Roman"/>
                <w:b/>
                <w:sz w:val="20"/>
                <w:szCs w:val="20"/>
              </w:rPr>
              <w:t>314,5</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b/>
                <w:sz w:val="20"/>
                <w:szCs w:val="20"/>
              </w:rPr>
            </w:pPr>
            <w:r w:rsidRPr="00572B71">
              <w:rPr>
                <w:rFonts w:ascii="Times New Roman" w:hAnsi="Times New Roman"/>
                <w:b/>
                <w:sz w:val="20"/>
                <w:szCs w:val="20"/>
              </w:rPr>
              <w:t>314,5</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b/>
                <w:sz w:val="20"/>
                <w:szCs w:val="20"/>
              </w:rPr>
            </w:pPr>
            <w:r w:rsidRPr="00572B71">
              <w:rPr>
                <w:rFonts w:ascii="Times New Roman" w:hAnsi="Times New Roman"/>
                <w:b/>
                <w:sz w:val="20"/>
                <w:szCs w:val="20"/>
              </w:rPr>
              <w:t>314,5</w:t>
            </w:r>
          </w:p>
        </w:tc>
        <w:tc>
          <w:tcPr>
            <w:tcW w:w="1760" w:type="dxa"/>
            <w:gridSpan w:val="2"/>
            <w:vMerge w:val="restart"/>
            <w:tcBorders>
              <w:top w:val="nil"/>
              <w:left w:val="single" w:sz="4" w:space="0" w:color="auto"/>
              <w:right w:val="single" w:sz="4" w:space="0" w:color="auto"/>
            </w:tcBorders>
            <w:shd w:val="clear" w:color="000000" w:fill="FFFFFF"/>
          </w:tcPr>
          <w:p w:rsidR="00BC2988" w:rsidRPr="00572B71" w:rsidRDefault="00FD49D9" w:rsidP="00FD49D9">
            <w:pPr>
              <w:pStyle w:val="a3"/>
              <w:jc w:val="both"/>
              <w:rPr>
                <w:rFonts w:ascii="Times New Roman" w:hAnsi="Times New Roman"/>
                <w:sz w:val="20"/>
                <w:szCs w:val="20"/>
                <w:lang w:eastAsia="en-US"/>
              </w:rPr>
            </w:pPr>
            <w:r w:rsidRPr="00572B71">
              <w:rPr>
                <w:rFonts w:ascii="Times New Roman" w:hAnsi="Times New Roman"/>
                <w:sz w:val="20"/>
                <w:szCs w:val="20"/>
              </w:rPr>
              <w:t xml:space="preserve">рост маточного поголовья овец и коз в </w:t>
            </w:r>
            <w:r w:rsidRPr="00572B71">
              <w:rPr>
                <w:rFonts w:ascii="Times New Roman" w:hAnsi="Times New Roman"/>
                <w:sz w:val="20"/>
                <w:szCs w:val="20"/>
                <w:lang w:eastAsia="en-US"/>
              </w:rPr>
              <w:t>сельскохозяйственных организациях, крестьянских (фермерских) хозяйствах, включая индивидуальных  предпринимателе</w:t>
            </w:r>
            <w:r w:rsidRPr="00572B71">
              <w:rPr>
                <w:rFonts w:ascii="Times New Roman" w:hAnsi="Times New Roman"/>
                <w:sz w:val="20"/>
                <w:szCs w:val="20"/>
                <w:lang w:eastAsia="en-US"/>
              </w:rPr>
              <w:lastRenderedPageBreak/>
              <w:t>й до 5692 голов к 2020г;</w:t>
            </w:r>
          </w:p>
        </w:tc>
      </w:tr>
      <w:tr w:rsidR="00572B71" w:rsidRPr="00572B71"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sz w:val="20"/>
                <w:szCs w:val="20"/>
              </w:rPr>
            </w:pPr>
            <w:r w:rsidRPr="00572B71">
              <w:rPr>
                <w:rFonts w:ascii="Times New Roman" w:hAnsi="Times New Roman"/>
                <w:sz w:val="20"/>
                <w:szCs w:val="20"/>
              </w:rPr>
              <w:t>784,5</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sz w:val="20"/>
                <w:szCs w:val="20"/>
              </w:rPr>
            </w:pPr>
            <w:r w:rsidRPr="00572B71">
              <w:rPr>
                <w:rFonts w:ascii="Times New Roman" w:hAnsi="Times New Roman"/>
                <w:sz w:val="20"/>
                <w:szCs w:val="20"/>
              </w:rPr>
              <w:t>156,9</w:t>
            </w:r>
          </w:p>
        </w:tc>
        <w:tc>
          <w:tcPr>
            <w:tcW w:w="972" w:type="dxa"/>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sz w:val="20"/>
                <w:szCs w:val="20"/>
              </w:rPr>
            </w:pPr>
            <w:r w:rsidRPr="00572B71">
              <w:rPr>
                <w:rFonts w:ascii="Times New Roman" w:hAnsi="Times New Roman"/>
                <w:sz w:val="20"/>
                <w:szCs w:val="20"/>
              </w:rPr>
              <w:t>156,9</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sz w:val="20"/>
                <w:szCs w:val="20"/>
              </w:rPr>
            </w:pPr>
            <w:r w:rsidRPr="00572B71">
              <w:rPr>
                <w:rFonts w:ascii="Times New Roman" w:hAnsi="Times New Roman"/>
                <w:sz w:val="20"/>
                <w:szCs w:val="20"/>
              </w:rPr>
              <w:t>156,9</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sz w:val="20"/>
                <w:szCs w:val="20"/>
              </w:rPr>
            </w:pPr>
            <w:r w:rsidRPr="00572B71">
              <w:rPr>
                <w:rFonts w:ascii="Times New Roman" w:hAnsi="Times New Roman"/>
                <w:sz w:val="20"/>
                <w:szCs w:val="20"/>
              </w:rPr>
              <w:t>156,9</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sz w:val="20"/>
                <w:szCs w:val="20"/>
              </w:rPr>
            </w:pPr>
            <w:r w:rsidRPr="00572B71">
              <w:rPr>
                <w:rFonts w:ascii="Times New Roman" w:hAnsi="Times New Roman"/>
                <w:sz w:val="20"/>
                <w:szCs w:val="20"/>
              </w:rPr>
              <w:t>156,9</w:t>
            </w:r>
          </w:p>
        </w:tc>
        <w:tc>
          <w:tcPr>
            <w:tcW w:w="1760"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sz w:val="20"/>
                <w:szCs w:val="20"/>
              </w:rPr>
            </w:pPr>
            <w:r w:rsidRPr="00572B71">
              <w:rPr>
                <w:rFonts w:ascii="Times New Roman" w:hAnsi="Times New Roman"/>
                <w:sz w:val="20"/>
                <w:szCs w:val="20"/>
              </w:rPr>
              <w:t>788,0</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sz w:val="20"/>
                <w:szCs w:val="20"/>
              </w:rPr>
            </w:pPr>
            <w:r w:rsidRPr="00572B71">
              <w:rPr>
                <w:rFonts w:ascii="Times New Roman" w:hAnsi="Times New Roman"/>
                <w:sz w:val="20"/>
                <w:szCs w:val="20"/>
              </w:rPr>
              <w:t>157,6</w:t>
            </w:r>
          </w:p>
        </w:tc>
        <w:tc>
          <w:tcPr>
            <w:tcW w:w="972" w:type="dxa"/>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sz w:val="20"/>
                <w:szCs w:val="20"/>
              </w:rPr>
            </w:pPr>
            <w:r w:rsidRPr="00572B71">
              <w:rPr>
                <w:rFonts w:ascii="Times New Roman" w:hAnsi="Times New Roman"/>
                <w:sz w:val="20"/>
                <w:szCs w:val="20"/>
              </w:rPr>
              <w:t>157,6</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sz w:val="20"/>
                <w:szCs w:val="20"/>
              </w:rPr>
            </w:pPr>
            <w:r w:rsidRPr="00572B71">
              <w:rPr>
                <w:rFonts w:ascii="Times New Roman" w:hAnsi="Times New Roman"/>
                <w:sz w:val="20"/>
                <w:szCs w:val="20"/>
              </w:rPr>
              <w:t>157,6</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sz w:val="20"/>
                <w:szCs w:val="20"/>
              </w:rPr>
            </w:pPr>
            <w:r w:rsidRPr="00572B71">
              <w:rPr>
                <w:rFonts w:ascii="Times New Roman" w:hAnsi="Times New Roman"/>
                <w:sz w:val="20"/>
                <w:szCs w:val="20"/>
              </w:rPr>
              <w:t>157,6</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jc w:val="center"/>
              <w:rPr>
                <w:rFonts w:ascii="Times New Roman" w:hAnsi="Times New Roman"/>
                <w:sz w:val="20"/>
                <w:szCs w:val="20"/>
              </w:rPr>
            </w:pPr>
            <w:r w:rsidRPr="00572B71">
              <w:rPr>
                <w:rFonts w:ascii="Times New Roman" w:hAnsi="Times New Roman"/>
                <w:sz w:val="20"/>
                <w:szCs w:val="20"/>
              </w:rPr>
              <w:t>157,6</w:t>
            </w:r>
          </w:p>
        </w:tc>
        <w:tc>
          <w:tcPr>
            <w:tcW w:w="1760"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CA23EA">
        <w:trPr>
          <w:trHeight w:val="306"/>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CA23EA">
        <w:trPr>
          <w:trHeight w:val="525"/>
        </w:trPr>
        <w:tc>
          <w:tcPr>
            <w:tcW w:w="553" w:type="dxa"/>
            <w:gridSpan w:val="2"/>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3.«Развитие свиноводства»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760" w:type="dxa"/>
            <w:gridSpan w:val="2"/>
            <w:vMerge w:val="restart"/>
            <w:tcBorders>
              <w:top w:val="nil"/>
              <w:left w:val="single" w:sz="4" w:space="0" w:color="auto"/>
              <w:right w:val="single" w:sz="4" w:space="0" w:color="auto"/>
            </w:tcBorders>
            <w:shd w:val="clear" w:color="000000" w:fill="FFFFFF"/>
          </w:tcPr>
          <w:p w:rsidR="000245A5" w:rsidRPr="00572B71" w:rsidRDefault="000245A5" w:rsidP="000245A5">
            <w:pPr>
              <w:pStyle w:val="a3"/>
              <w:rPr>
                <w:rFonts w:ascii="Times New Roman" w:hAnsi="Times New Roman"/>
                <w:sz w:val="20"/>
                <w:szCs w:val="20"/>
                <w:lang w:eastAsia="en-US"/>
              </w:rPr>
            </w:pPr>
            <w:r w:rsidRPr="00572B71">
              <w:rPr>
                <w:rFonts w:ascii="Times New Roman" w:hAnsi="Times New Roman"/>
                <w:sz w:val="20"/>
                <w:szCs w:val="20"/>
                <w:lang w:eastAsia="en-US"/>
              </w:rPr>
              <w:t>рост поголовья свиней в округе довести до 5322 гол.</w:t>
            </w:r>
            <w:r w:rsidR="00FD49D9" w:rsidRPr="00572B71">
              <w:rPr>
                <w:rFonts w:ascii="Times New Roman" w:hAnsi="Times New Roman"/>
                <w:sz w:val="20"/>
                <w:szCs w:val="20"/>
                <w:lang w:eastAsia="en-US"/>
              </w:rPr>
              <w:t>к 2020г.</w:t>
            </w:r>
          </w:p>
          <w:p w:rsidR="00BC2988" w:rsidRPr="00572B71" w:rsidRDefault="00BC2988" w:rsidP="000245A5">
            <w:pPr>
              <w:spacing w:after="0" w:line="240" w:lineRule="auto"/>
              <w:rPr>
                <w:rFonts w:ascii="Times New Roman" w:hAnsi="Times New Roman"/>
                <w:sz w:val="20"/>
                <w:szCs w:val="20"/>
              </w:rPr>
            </w:pPr>
          </w:p>
        </w:tc>
      </w:tr>
      <w:tr w:rsidR="00572B71" w:rsidRPr="00572B71"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760"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E212A9">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760"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CA23EA">
        <w:trPr>
          <w:trHeight w:val="52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3C3CE4">
        <w:trPr>
          <w:trHeight w:val="525"/>
        </w:trPr>
        <w:tc>
          <w:tcPr>
            <w:tcW w:w="553" w:type="dxa"/>
            <w:gridSpan w:val="2"/>
            <w:vMerge w:val="restart"/>
            <w:tcBorders>
              <w:top w:val="nil"/>
              <w:left w:val="single" w:sz="4" w:space="0" w:color="auto"/>
              <w:right w:val="single" w:sz="4" w:space="0" w:color="auto"/>
            </w:tcBorders>
            <w:shd w:val="clear" w:color="000000" w:fill="FFFFFF"/>
          </w:tcPr>
          <w:p w:rsidR="00CF233F" w:rsidRPr="00572B71" w:rsidRDefault="00CF233F" w:rsidP="007E2FAB">
            <w:pPr>
              <w:spacing w:after="0" w:line="240" w:lineRule="auto"/>
              <w:jc w:val="center"/>
              <w:rPr>
                <w:rFonts w:ascii="Times New Roman" w:hAnsi="Times New Roman"/>
                <w:sz w:val="20"/>
                <w:szCs w:val="20"/>
              </w:rPr>
            </w:pPr>
          </w:p>
        </w:tc>
        <w:tc>
          <w:tcPr>
            <w:tcW w:w="2082" w:type="dxa"/>
            <w:gridSpan w:val="3"/>
            <w:vMerge w:val="restart"/>
            <w:tcBorders>
              <w:top w:val="nil"/>
              <w:left w:val="single" w:sz="4" w:space="0" w:color="auto"/>
              <w:right w:val="single" w:sz="4" w:space="0" w:color="auto"/>
            </w:tcBorders>
            <w:shd w:val="clear" w:color="000000" w:fill="FFFFFF"/>
          </w:tcPr>
          <w:p w:rsidR="00CF233F" w:rsidRPr="00572B71" w:rsidRDefault="00CF233F" w:rsidP="007E2FAB">
            <w:pPr>
              <w:spacing w:after="0" w:line="240" w:lineRule="auto"/>
              <w:rPr>
                <w:rFonts w:ascii="Times New Roman" w:hAnsi="Times New Roman"/>
                <w:sz w:val="20"/>
                <w:szCs w:val="20"/>
              </w:rPr>
            </w:pPr>
            <w:r w:rsidRPr="00572B71">
              <w:rPr>
                <w:rFonts w:ascii="Times New Roman" w:hAnsi="Times New Roman"/>
                <w:sz w:val="20"/>
                <w:szCs w:val="20"/>
              </w:rPr>
              <w:t>4.Стимулирование труда работников сельскохозяйственного производства,  участие в познавательных семинарах для развития АПК</w:t>
            </w:r>
          </w:p>
        </w:tc>
        <w:tc>
          <w:tcPr>
            <w:tcW w:w="1760" w:type="dxa"/>
            <w:gridSpan w:val="4"/>
            <w:vMerge w:val="restart"/>
            <w:tcBorders>
              <w:top w:val="nil"/>
              <w:left w:val="single" w:sz="4" w:space="0" w:color="auto"/>
              <w:right w:val="single" w:sz="4" w:space="0" w:color="auto"/>
            </w:tcBorders>
            <w:shd w:val="clear" w:color="000000" w:fill="FFFFFF"/>
          </w:tcPr>
          <w:p w:rsidR="00CF233F" w:rsidRPr="00572B71" w:rsidRDefault="00CF233F" w:rsidP="007E2FAB">
            <w:pPr>
              <w:spacing w:after="0" w:line="240" w:lineRule="auto"/>
              <w:rPr>
                <w:rFonts w:ascii="Times New Roman" w:hAnsi="Times New Roman"/>
                <w:sz w:val="20"/>
                <w:szCs w:val="20"/>
              </w:rPr>
            </w:pPr>
            <w:r w:rsidRPr="00572B71">
              <w:rPr>
                <w:rFonts w:ascii="Times New Roman" w:hAnsi="Times New Roman"/>
                <w:sz w:val="20"/>
                <w:szCs w:val="20"/>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CF233F" w:rsidRPr="00572B71" w:rsidRDefault="00CF233F" w:rsidP="007E2FAB">
            <w:pPr>
              <w:spacing w:after="0" w:line="240" w:lineRule="auto"/>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CF233F" w:rsidRPr="00572B71" w:rsidRDefault="00CF233F"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CF233F" w:rsidRPr="00572B71" w:rsidRDefault="00CF233F"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spacing w:after="0" w:line="240" w:lineRule="auto"/>
              <w:jc w:val="center"/>
              <w:rPr>
                <w:rFonts w:ascii="Times New Roman" w:hAnsi="Times New Roman"/>
                <w:b/>
                <w:sz w:val="20"/>
                <w:szCs w:val="20"/>
              </w:rPr>
            </w:pPr>
            <w:r w:rsidRPr="00572B71">
              <w:rPr>
                <w:rFonts w:ascii="Times New Roman" w:hAnsi="Times New Roman"/>
                <w:b/>
                <w:sz w:val="20"/>
                <w:szCs w:val="20"/>
              </w:rPr>
              <w:t>1250,0</w:t>
            </w:r>
          </w:p>
        </w:tc>
        <w:tc>
          <w:tcPr>
            <w:tcW w:w="1111" w:type="dxa"/>
            <w:gridSpan w:val="4"/>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spacing w:after="0" w:line="240" w:lineRule="auto"/>
              <w:jc w:val="center"/>
              <w:rPr>
                <w:rFonts w:ascii="Times New Roman" w:hAnsi="Times New Roman"/>
                <w:b/>
                <w:sz w:val="20"/>
                <w:szCs w:val="20"/>
              </w:rPr>
            </w:pPr>
            <w:r w:rsidRPr="00572B71">
              <w:rPr>
                <w:rFonts w:ascii="Times New Roman" w:hAnsi="Times New Roman"/>
                <w:b/>
                <w:sz w:val="20"/>
                <w:szCs w:val="20"/>
              </w:rPr>
              <w:t>250</w:t>
            </w:r>
          </w:p>
        </w:tc>
        <w:tc>
          <w:tcPr>
            <w:tcW w:w="972" w:type="dxa"/>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jc w:val="center"/>
            </w:pPr>
            <w:r w:rsidRPr="00572B71">
              <w:rPr>
                <w:rFonts w:ascii="Times New Roman" w:hAnsi="Times New Roman"/>
                <w:b/>
                <w:sz w:val="20"/>
                <w:szCs w:val="20"/>
              </w:rPr>
              <w:t>250</w:t>
            </w:r>
          </w:p>
        </w:tc>
        <w:tc>
          <w:tcPr>
            <w:tcW w:w="972" w:type="dxa"/>
            <w:gridSpan w:val="2"/>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jc w:val="center"/>
            </w:pPr>
            <w:r w:rsidRPr="00572B71">
              <w:rPr>
                <w:rFonts w:ascii="Times New Roman" w:hAnsi="Times New Roman"/>
                <w:b/>
                <w:sz w:val="20"/>
                <w:szCs w:val="20"/>
              </w:rPr>
              <w:t>250</w:t>
            </w:r>
          </w:p>
        </w:tc>
        <w:tc>
          <w:tcPr>
            <w:tcW w:w="972" w:type="dxa"/>
            <w:gridSpan w:val="2"/>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jc w:val="center"/>
            </w:pPr>
            <w:r w:rsidRPr="00572B71">
              <w:rPr>
                <w:rFonts w:ascii="Times New Roman" w:hAnsi="Times New Roman"/>
                <w:b/>
                <w:sz w:val="20"/>
                <w:szCs w:val="20"/>
              </w:rPr>
              <w:t>250</w:t>
            </w:r>
          </w:p>
        </w:tc>
        <w:tc>
          <w:tcPr>
            <w:tcW w:w="998" w:type="dxa"/>
            <w:gridSpan w:val="3"/>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jc w:val="center"/>
            </w:pPr>
            <w:r w:rsidRPr="00572B71">
              <w:rPr>
                <w:rFonts w:ascii="Times New Roman" w:hAnsi="Times New Roman"/>
                <w:b/>
                <w:sz w:val="20"/>
                <w:szCs w:val="20"/>
              </w:rPr>
              <w:t>250</w:t>
            </w:r>
          </w:p>
        </w:tc>
        <w:tc>
          <w:tcPr>
            <w:tcW w:w="1760" w:type="dxa"/>
            <w:gridSpan w:val="2"/>
            <w:vMerge w:val="restart"/>
            <w:tcBorders>
              <w:top w:val="nil"/>
              <w:left w:val="single" w:sz="4" w:space="0" w:color="auto"/>
              <w:right w:val="single" w:sz="4" w:space="0" w:color="auto"/>
            </w:tcBorders>
            <w:shd w:val="clear" w:color="000000" w:fill="FFFFFF"/>
          </w:tcPr>
          <w:p w:rsidR="00CF233F" w:rsidRPr="00572B71" w:rsidRDefault="00CF233F" w:rsidP="007E2FAB">
            <w:pPr>
              <w:spacing w:after="0" w:line="240" w:lineRule="auto"/>
              <w:rPr>
                <w:rFonts w:ascii="Times New Roman" w:hAnsi="Times New Roman"/>
                <w:sz w:val="20"/>
                <w:szCs w:val="20"/>
              </w:rPr>
            </w:pPr>
            <w:r w:rsidRPr="00572B71">
              <w:rPr>
                <w:rFonts w:ascii="Times New Roman" w:hAnsi="Times New Roman"/>
                <w:sz w:val="20"/>
                <w:szCs w:val="20"/>
              </w:rPr>
              <w:t>Увеличение производство скота и птицы на убой в хозяйствах всех категорий (в живом весе) к 2020 году довести до 7659 тонн</w:t>
            </w:r>
          </w:p>
        </w:tc>
      </w:tr>
      <w:tr w:rsidR="00572B71" w:rsidRPr="00572B71"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p>
        </w:tc>
        <w:tc>
          <w:tcPr>
            <w:tcW w:w="1760" w:type="dxa"/>
            <w:gridSpan w:val="4"/>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760"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p>
        </w:tc>
        <w:tc>
          <w:tcPr>
            <w:tcW w:w="1760" w:type="dxa"/>
            <w:gridSpan w:val="4"/>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760"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3C3CE4">
        <w:trPr>
          <w:trHeight w:val="525"/>
        </w:trPr>
        <w:tc>
          <w:tcPr>
            <w:tcW w:w="553" w:type="dxa"/>
            <w:gridSpan w:val="2"/>
            <w:vMerge/>
            <w:tcBorders>
              <w:left w:val="single" w:sz="4" w:space="0" w:color="auto"/>
              <w:bottom w:val="single" w:sz="4" w:space="0" w:color="auto"/>
              <w:right w:val="single" w:sz="4" w:space="0" w:color="auto"/>
            </w:tcBorders>
            <w:shd w:val="clear" w:color="000000" w:fill="FFFFFF"/>
          </w:tcPr>
          <w:p w:rsidR="00CF233F" w:rsidRPr="00572B71" w:rsidRDefault="00CF233F"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bottom w:val="single" w:sz="4" w:space="0" w:color="auto"/>
              <w:right w:val="single" w:sz="4" w:space="0" w:color="auto"/>
            </w:tcBorders>
            <w:shd w:val="clear" w:color="000000" w:fill="FFFFFF"/>
          </w:tcPr>
          <w:p w:rsidR="00CF233F" w:rsidRPr="00572B71" w:rsidRDefault="00CF233F" w:rsidP="007E2FAB">
            <w:pPr>
              <w:spacing w:after="0" w:line="240" w:lineRule="auto"/>
              <w:rPr>
                <w:rFonts w:ascii="Times New Roman" w:hAnsi="Times New Roman"/>
                <w:sz w:val="20"/>
                <w:szCs w:val="20"/>
              </w:rPr>
            </w:pPr>
          </w:p>
        </w:tc>
        <w:tc>
          <w:tcPr>
            <w:tcW w:w="1760" w:type="dxa"/>
            <w:gridSpan w:val="4"/>
            <w:vMerge/>
            <w:tcBorders>
              <w:left w:val="single" w:sz="4" w:space="0" w:color="auto"/>
              <w:bottom w:val="single" w:sz="4" w:space="0" w:color="auto"/>
              <w:right w:val="single" w:sz="4" w:space="0" w:color="auto"/>
            </w:tcBorders>
            <w:shd w:val="clear" w:color="000000" w:fill="FFFFFF"/>
          </w:tcPr>
          <w:p w:rsidR="00CF233F" w:rsidRPr="00572B71" w:rsidRDefault="00CF233F" w:rsidP="007E2FAB">
            <w:pPr>
              <w:spacing w:after="0" w:line="240" w:lineRule="auto"/>
              <w:jc w:val="center"/>
              <w:rPr>
                <w:rFonts w:ascii="Times New Roman" w:hAnsi="Times New Roman"/>
                <w:sz w:val="20"/>
                <w:szCs w:val="20"/>
              </w:rPr>
            </w:pPr>
          </w:p>
        </w:tc>
        <w:tc>
          <w:tcPr>
            <w:tcW w:w="1709" w:type="dxa"/>
            <w:gridSpan w:val="3"/>
            <w:vMerge/>
            <w:tcBorders>
              <w:left w:val="single" w:sz="4" w:space="0" w:color="auto"/>
              <w:bottom w:val="single" w:sz="4" w:space="0" w:color="auto"/>
              <w:right w:val="single" w:sz="4" w:space="0" w:color="auto"/>
            </w:tcBorders>
            <w:shd w:val="clear" w:color="000000" w:fill="FFFFFF"/>
          </w:tcPr>
          <w:p w:rsidR="00CF233F" w:rsidRPr="00572B71" w:rsidRDefault="00CF233F" w:rsidP="007E2FAB">
            <w:pPr>
              <w:spacing w:after="0" w:line="240" w:lineRule="auto"/>
              <w:jc w:val="center"/>
              <w:rPr>
                <w:rFonts w:ascii="Times New Roman" w:hAnsi="Times New Roman"/>
                <w:sz w:val="20"/>
                <w:szCs w:val="20"/>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CF233F" w:rsidRPr="00572B71" w:rsidRDefault="00CF233F"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spacing w:after="0" w:line="240" w:lineRule="auto"/>
              <w:rPr>
                <w:rFonts w:ascii="Times New Roman" w:hAnsi="Times New Roman"/>
                <w:sz w:val="20"/>
                <w:szCs w:val="20"/>
              </w:rPr>
            </w:pPr>
            <w:r w:rsidRPr="00572B71">
              <w:rPr>
                <w:rFonts w:ascii="Times New Roman" w:hAnsi="Times New Roman"/>
                <w:sz w:val="20"/>
                <w:szCs w:val="20"/>
              </w:rPr>
              <w:t xml:space="preserve">    1250,0</w:t>
            </w:r>
          </w:p>
        </w:tc>
        <w:tc>
          <w:tcPr>
            <w:tcW w:w="1111" w:type="dxa"/>
            <w:gridSpan w:val="4"/>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spacing w:after="0" w:line="240" w:lineRule="auto"/>
              <w:rPr>
                <w:rFonts w:ascii="Times New Roman" w:hAnsi="Times New Roman"/>
                <w:sz w:val="20"/>
                <w:szCs w:val="20"/>
              </w:rPr>
            </w:pPr>
            <w:r w:rsidRPr="00572B71">
              <w:rPr>
                <w:rFonts w:ascii="Times New Roman" w:hAnsi="Times New Roman"/>
                <w:sz w:val="20"/>
                <w:szCs w:val="20"/>
              </w:rPr>
              <w:t xml:space="preserve">    250</w:t>
            </w:r>
          </w:p>
        </w:tc>
        <w:tc>
          <w:tcPr>
            <w:tcW w:w="972" w:type="dxa"/>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jc w:val="center"/>
            </w:pPr>
            <w:r w:rsidRPr="00572B71">
              <w:rPr>
                <w:rFonts w:ascii="Times New Roman" w:hAnsi="Times New Roman"/>
                <w:sz w:val="20"/>
                <w:szCs w:val="20"/>
              </w:rPr>
              <w:t>250</w:t>
            </w:r>
          </w:p>
        </w:tc>
        <w:tc>
          <w:tcPr>
            <w:tcW w:w="972" w:type="dxa"/>
            <w:gridSpan w:val="2"/>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jc w:val="center"/>
            </w:pPr>
            <w:r w:rsidRPr="00572B71">
              <w:rPr>
                <w:rFonts w:ascii="Times New Roman" w:hAnsi="Times New Roman"/>
                <w:sz w:val="20"/>
                <w:szCs w:val="20"/>
              </w:rPr>
              <w:t>250</w:t>
            </w:r>
          </w:p>
        </w:tc>
        <w:tc>
          <w:tcPr>
            <w:tcW w:w="972" w:type="dxa"/>
            <w:gridSpan w:val="2"/>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jc w:val="center"/>
            </w:pPr>
            <w:r w:rsidRPr="00572B71">
              <w:rPr>
                <w:rFonts w:ascii="Times New Roman" w:hAnsi="Times New Roman"/>
                <w:sz w:val="20"/>
                <w:szCs w:val="20"/>
              </w:rPr>
              <w:t>250</w:t>
            </w:r>
          </w:p>
        </w:tc>
        <w:tc>
          <w:tcPr>
            <w:tcW w:w="998" w:type="dxa"/>
            <w:gridSpan w:val="3"/>
            <w:tcBorders>
              <w:top w:val="nil"/>
              <w:left w:val="single" w:sz="4" w:space="0" w:color="auto"/>
              <w:bottom w:val="single" w:sz="4" w:space="0" w:color="auto"/>
              <w:right w:val="single" w:sz="4" w:space="0" w:color="auto"/>
            </w:tcBorders>
            <w:shd w:val="clear" w:color="000000" w:fill="FFFFFF"/>
          </w:tcPr>
          <w:p w:rsidR="00CF233F" w:rsidRPr="00572B71" w:rsidRDefault="00CF233F" w:rsidP="00CF233F">
            <w:pPr>
              <w:jc w:val="center"/>
            </w:pPr>
            <w:r w:rsidRPr="00572B71">
              <w:rPr>
                <w:rFonts w:ascii="Times New Roman" w:hAnsi="Times New Roman"/>
                <w:sz w:val="20"/>
                <w:szCs w:val="20"/>
              </w:rPr>
              <w:t>250</w:t>
            </w:r>
          </w:p>
        </w:tc>
        <w:tc>
          <w:tcPr>
            <w:tcW w:w="1760" w:type="dxa"/>
            <w:gridSpan w:val="2"/>
            <w:vMerge/>
            <w:tcBorders>
              <w:left w:val="single" w:sz="4" w:space="0" w:color="auto"/>
              <w:bottom w:val="single" w:sz="4" w:space="0" w:color="auto"/>
              <w:right w:val="single" w:sz="4" w:space="0" w:color="auto"/>
            </w:tcBorders>
            <w:shd w:val="clear" w:color="000000" w:fill="FFFFFF"/>
          </w:tcPr>
          <w:p w:rsidR="00CF233F" w:rsidRPr="00572B71" w:rsidRDefault="00CF233F" w:rsidP="007E2FAB">
            <w:pPr>
              <w:spacing w:after="0" w:line="240" w:lineRule="auto"/>
              <w:jc w:val="center"/>
              <w:rPr>
                <w:rFonts w:ascii="Times New Roman" w:hAnsi="Times New Roman"/>
                <w:sz w:val="20"/>
                <w:szCs w:val="20"/>
              </w:rPr>
            </w:pPr>
          </w:p>
        </w:tc>
      </w:tr>
      <w:tr w:rsidR="00572B71" w:rsidRPr="00572B71"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b/>
                <w:bCs/>
                <w:sz w:val="20"/>
                <w:szCs w:val="20"/>
              </w:rPr>
            </w:pPr>
            <w:r w:rsidRPr="00572B71">
              <w:rPr>
                <w:rFonts w:ascii="Times New Roman" w:hAnsi="Times New Roman"/>
                <w:b/>
                <w:sz w:val="20"/>
                <w:szCs w:val="20"/>
              </w:rPr>
              <w:t>Подпрограмма 2. «Развитие мясного скотоводства</w:t>
            </w:r>
            <w:r w:rsidRPr="00572B71">
              <w:rPr>
                <w:rFonts w:ascii="Times New Roman" w:hAnsi="Times New Roman"/>
                <w:b/>
                <w:bCs/>
                <w:sz w:val="20"/>
                <w:szCs w:val="20"/>
              </w:rPr>
              <w:t>»</w:t>
            </w:r>
          </w:p>
        </w:tc>
      </w:tr>
      <w:tr w:rsidR="00572B71" w:rsidRPr="00572B71" w:rsidTr="001B28E8">
        <w:trPr>
          <w:trHeight w:val="315"/>
        </w:trPr>
        <w:tc>
          <w:tcPr>
            <w:tcW w:w="553" w:type="dxa"/>
            <w:gridSpan w:val="2"/>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p w:rsidR="00BC2988" w:rsidRPr="00572B71" w:rsidRDefault="00BC2988" w:rsidP="007E2FAB">
            <w:pPr>
              <w:spacing w:after="0" w:line="240" w:lineRule="auto"/>
              <w:jc w:val="center"/>
              <w:rPr>
                <w:rFonts w:ascii="Times New Roman" w:hAnsi="Times New Roman"/>
                <w:sz w:val="20"/>
                <w:szCs w:val="20"/>
              </w:rPr>
            </w:pPr>
          </w:p>
          <w:p w:rsidR="00BC2988" w:rsidRPr="00572B71" w:rsidRDefault="00BC2988" w:rsidP="007E2FAB">
            <w:pPr>
              <w:spacing w:after="0" w:line="240" w:lineRule="auto"/>
              <w:jc w:val="center"/>
              <w:rPr>
                <w:rFonts w:ascii="Times New Roman" w:hAnsi="Times New Roman"/>
                <w:sz w:val="20"/>
                <w:szCs w:val="20"/>
              </w:rPr>
            </w:pPr>
          </w:p>
        </w:tc>
        <w:tc>
          <w:tcPr>
            <w:tcW w:w="1943" w:type="dxa"/>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 «Поддержка отрасли мясного скотоводства»</w:t>
            </w:r>
          </w:p>
          <w:p w:rsidR="00BC2988" w:rsidRPr="00572B71" w:rsidRDefault="00BC2988" w:rsidP="007E2FAB">
            <w:pPr>
              <w:spacing w:after="0" w:line="240" w:lineRule="auto"/>
              <w:jc w:val="center"/>
              <w:rPr>
                <w:rFonts w:ascii="Times New Roman" w:hAnsi="Times New Roman"/>
                <w:sz w:val="20"/>
                <w:szCs w:val="20"/>
              </w:rPr>
            </w:pPr>
          </w:p>
        </w:tc>
        <w:tc>
          <w:tcPr>
            <w:tcW w:w="1666" w:type="dxa"/>
            <w:gridSpan w:val="5"/>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w:t>
            </w:r>
          </w:p>
        </w:tc>
        <w:tc>
          <w:tcPr>
            <w:tcW w:w="1803"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21375</w:t>
            </w:r>
            <w:r w:rsidR="00736623" w:rsidRPr="00572B71">
              <w:rPr>
                <w:rFonts w:ascii="Times New Roman" w:hAnsi="Times New Roman"/>
                <w:b/>
                <w:sz w:val="20"/>
                <w:szCs w:val="20"/>
              </w:rPr>
              <w:t>,0</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4275,0</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rPr>
                <w:rFonts w:ascii="Times New Roman" w:hAnsi="Times New Roman"/>
                <w:b/>
                <w:sz w:val="20"/>
                <w:szCs w:val="20"/>
              </w:rPr>
            </w:pPr>
            <w:r w:rsidRPr="00572B71">
              <w:rPr>
                <w:rFonts w:ascii="Times New Roman" w:hAnsi="Times New Roman"/>
                <w:b/>
                <w:sz w:val="20"/>
                <w:szCs w:val="20"/>
              </w:rPr>
              <w:t>4275,0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rPr>
                <w:rFonts w:ascii="Times New Roman" w:hAnsi="Times New Roman"/>
                <w:b/>
                <w:sz w:val="20"/>
                <w:szCs w:val="20"/>
              </w:rPr>
            </w:pPr>
            <w:r w:rsidRPr="00572B71">
              <w:rPr>
                <w:rFonts w:ascii="Times New Roman" w:hAnsi="Times New Roman"/>
                <w:b/>
                <w:sz w:val="20"/>
                <w:szCs w:val="20"/>
              </w:rPr>
              <w:t>4275,0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rPr>
                <w:rFonts w:ascii="Times New Roman" w:hAnsi="Times New Roman"/>
                <w:b/>
                <w:sz w:val="20"/>
                <w:szCs w:val="20"/>
              </w:rPr>
            </w:pPr>
            <w:r w:rsidRPr="00572B71">
              <w:rPr>
                <w:rFonts w:ascii="Times New Roman" w:hAnsi="Times New Roman"/>
                <w:b/>
                <w:sz w:val="20"/>
                <w:szCs w:val="20"/>
              </w:rPr>
              <w:t>4275,0</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rPr>
                <w:rFonts w:ascii="Times New Roman" w:hAnsi="Times New Roman"/>
                <w:b/>
                <w:sz w:val="20"/>
                <w:szCs w:val="20"/>
              </w:rPr>
            </w:pPr>
            <w:r w:rsidRPr="00572B71">
              <w:rPr>
                <w:rFonts w:ascii="Times New Roman" w:hAnsi="Times New Roman"/>
                <w:b/>
                <w:sz w:val="20"/>
                <w:szCs w:val="20"/>
              </w:rPr>
              <w:t>4275,0</w:t>
            </w:r>
          </w:p>
        </w:tc>
        <w:tc>
          <w:tcPr>
            <w:tcW w:w="1647" w:type="dxa"/>
            <w:vMerge w:val="restart"/>
            <w:tcBorders>
              <w:top w:val="nil"/>
              <w:left w:val="single" w:sz="4" w:space="0" w:color="auto"/>
              <w:right w:val="single" w:sz="4" w:space="0" w:color="auto"/>
            </w:tcBorders>
            <w:shd w:val="clear" w:color="000000" w:fill="FFFFFF"/>
            <w:vAlign w:val="center"/>
          </w:tcPr>
          <w:p w:rsidR="00BC2988" w:rsidRPr="00572B71" w:rsidRDefault="0063031D" w:rsidP="0063031D">
            <w:pPr>
              <w:spacing w:after="0" w:line="240" w:lineRule="auto"/>
              <w:rPr>
                <w:rFonts w:ascii="Times New Roman" w:hAnsi="Times New Roman"/>
                <w:sz w:val="20"/>
                <w:szCs w:val="20"/>
              </w:rPr>
            </w:pPr>
            <w:r w:rsidRPr="00572B71">
              <w:rPr>
                <w:rFonts w:ascii="Times New Roman" w:hAnsi="Times New Roman"/>
                <w:sz w:val="20"/>
                <w:szCs w:val="20"/>
                <w:lang w:eastAsia="en-US"/>
              </w:rPr>
              <w:t xml:space="preserve">рост поголовья крупного рогатого скота специализированных мясных пород и помесного скота, полученного от скрещивания со специализированными мясными </w:t>
            </w:r>
            <w:r w:rsidRPr="00572B71">
              <w:rPr>
                <w:rFonts w:ascii="Times New Roman" w:hAnsi="Times New Roman"/>
                <w:sz w:val="20"/>
                <w:szCs w:val="20"/>
                <w:lang w:eastAsia="en-US"/>
              </w:rPr>
              <w:lastRenderedPageBreak/>
              <w:t>породами  с 6676 (в 2016 году до 7362 головы к 2020 году</w:t>
            </w:r>
          </w:p>
        </w:tc>
      </w:tr>
      <w:tr w:rsidR="00572B71" w:rsidRPr="00572B71" w:rsidTr="001B28E8">
        <w:trPr>
          <w:trHeight w:val="31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943" w:type="dxa"/>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666" w:type="dxa"/>
            <w:gridSpan w:val="5"/>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4"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3"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3021,5</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604,3</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604,3</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604,3</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604,3</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604,3</w:t>
            </w:r>
          </w:p>
        </w:tc>
        <w:tc>
          <w:tcPr>
            <w:tcW w:w="1647" w:type="dxa"/>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1B28E8">
        <w:trPr>
          <w:trHeight w:val="31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943" w:type="dxa"/>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666" w:type="dxa"/>
            <w:gridSpan w:val="5"/>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4"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3"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18353,5</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3670,7</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3670,7</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3670,7</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3670,7</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E212A9">
            <w:pPr>
              <w:spacing w:after="0" w:line="240" w:lineRule="auto"/>
              <w:jc w:val="center"/>
              <w:rPr>
                <w:rFonts w:ascii="Times New Roman" w:hAnsi="Times New Roman"/>
                <w:b/>
                <w:sz w:val="20"/>
                <w:szCs w:val="20"/>
              </w:rPr>
            </w:pPr>
            <w:r w:rsidRPr="00572B71">
              <w:rPr>
                <w:rFonts w:ascii="Times New Roman" w:hAnsi="Times New Roman"/>
                <w:b/>
                <w:sz w:val="20"/>
                <w:szCs w:val="20"/>
              </w:rPr>
              <w:t>3670,7</w:t>
            </w:r>
          </w:p>
        </w:tc>
        <w:tc>
          <w:tcPr>
            <w:tcW w:w="1647" w:type="dxa"/>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1B28E8">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943" w:type="dxa"/>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666" w:type="dxa"/>
            <w:gridSpan w:val="5"/>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3"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973" w:type="dxa"/>
            <w:gridSpan w:val="2"/>
            <w:tcBorders>
              <w:top w:val="nil"/>
              <w:left w:val="nil"/>
              <w:bottom w:val="single" w:sz="4" w:space="0" w:color="auto"/>
              <w:right w:val="single" w:sz="4" w:space="0" w:color="auto"/>
            </w:tcBorders>
            <w:shd w:val="clear" w:color="000000" w:fill="FFFFFF"/>
            <w:noWrap/>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065" w:type="dxa"/>
            <w:gridSpan w:val="3"/>
            <w:tcBorders>
              <w:top w:val="nil"/>
              <w:left w:val="nil"/>
              <w:bottom w:val="single" w:sz="4" w:space="0" w:color="auto"/>
              <w:right w:val="single" w:sz="4" w:space="0" w:color="auto"/>
            </w:tcBorders>
            <w:shd w:val="clear" w:color="000000" w:fill="FFFFFF"/>
            <w:noWrap/>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018" w:type="dxa"/>
            <w:gridSpan w:val="2"/>
            <w:tcBorders>
              <w:top w:val="nil"/>
              <w:left w:val="nil"/>
              <w:bottom w:val="single" w:sz="4" w:space="0" w:color="auto"/>
              <w:right w:val="single" w:sz="4" w:space="0" w:color="auto"/>
            </w:tcBorders>
            <w:shd w:val="clear" w:color="000000" w:fill="FFFFFF"/>
            <w:noWrap/>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nil"/>
              <w:bottom w:val="single" w:sz="4" w:space="0" w:color="auto"/>
              <w:right w:val="single" w:sz="4" w:space="0" w:color="auto"/>
            </w:tcBorders>
            <w:shd w:val="clear" w:color="000000" w:fill="FFFFFF"/>
            <w:noWrap/>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3"/>
            <w:tcBorders>
              <w:top w:val="nil"/>
              <w:left w:val="nil"/>
              <w:bottom w:val="single" w:sz="4" w:space="0" w:color="auto"/>
              <w:right w:val="single" w:sz="4" w:space="0" w:color="auto"/>
            </w:tcBorders>
            <w:shd w:val="clear" w:color="000000" w:fill="FFFFFF"/>
            <w:noWrap/>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647" w:type="dxa"/>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lastRenderedPageBreak/>
              <w:t>Подпрограмма 3. «Отлов и содержание безнадзорных животных»</w:t>
            </w:r>
          </w:p>
        </w:tc>
      </w:tr>
      <w:tr w:rsidR="00572B71" w:rsidRPr="00572B71" w:rsidTr="00E212A9">
        <w:trPr>
          <w:trHeight w:val="315"/>
        </w:trPr>
        <w:tc>
          <w:tcPr>
            <w:tcW w:w="553" w:type="dxa"/>
            <w:gridSpan w:val="2"/>
            <w:vMerge w:val="restart"/>
            <w:tcBorders>
              <w:top w:val="nil"/>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2012" w:type="dxa"/>
            <w:gridSpan w:val="2"/>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1.«Осуществление отдельных государственных полномочий по отлову и содержанию безнадзорных животных»</w:t>
            </w:r>
          </w:p>
        </w:tc>
        <w:tc>
          <w:tcPr>
            <w:tcW w:w="1597" w:type="dxa"/>
            <w:gridSpan w:val="4"/>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w:t>
            </w: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200,8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200,8</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647" w:type="dxa"/>
            <w:vMerge w:val="restart"/>
            <w:tcBorders>
              <w:top w:val="nil"/>
              <w:left w:val="single" w:sz="4" w:space="0" w:color="auto"/>
              <w:right w:val="single" w:sz="4" w:space="0" w:color="auto"/>
            </w:tcBorders>
            <w:shd w:val="clear" w:color="000000" w:fill="FFFFFF"/>
          </w:tcPr>
          <w:p w:rsidR="00BC2988" w:rsidRPr="00572B71" w:rsidRDefault="0063031D" w:rsidP="00AD0B51">
            <w:pPr>
              <w:spacing w:after="0" w:line="240" w:lineRule="auto"/>
              <w:rPr>
                <w:rFonts w:ascii="Times New Roman" w:hAnsi="Times New Roman"/>
                <w:sz w:val="20"/>
                <w:szCs w:val="20"/>
              </w:rPr>
            </w:pPr>
            <w:r w:rsidRPr="00572B71">
              <w:rPr>
                <w:rFonts w:ascii="Times New Roman" w:hAnsi="Times New Roman"/>
                <w:sz w:val="20"/>
                <w:szCs w:val="20"/>
                <w:lang w:eastAsia="en-US"/>
              </w:rPr>
              <w:t xml:space="preserve">улучшение эпизоотической обстановки и </w:t>
            </w:r>
            <w:r w:rsidRPr="00572B71">
              <w:rPr>
                <w:rFonts w:ascii="Times New Roman" w:hAnsi="Times New Roman"/>
                <w:sz w:val="20"/>
                <w:szCs w:val="20"/>
              </w:rPr>
              <w:t>доведение к</w:t>
            </w:r>
            <w:r w:rsidRPr="00572B71">
              <w:rPr>
                <w:rFonts w:ascii="Times New Roman" w:hAnsi="Times New Roman"/>
                <w:sz w:val="20"/>
                <w:szCs w:val="20"/>
                <w:lang w:eastAsia="en-US"/>
              </w:rPr>
              <w:t>оличеств</w:t>
            </w:r>
            <w:r w:rsidR="00AD0B51" w:rsidRPr="00572B71">
              <w:rPr>
                <w:rFonts w:ascii="Times New Roman" w:hAnsi="Times New Roman"/>
                <w:sz w:val="20"/>
                <w:szCs w:val="20"/>
                <w:lang w:eastAsia="en-US"/>
              </w:rPr>
              <w:t>а</w:t>
            </w:r>
            <w:r w:rsidRPr="00572B71">
              <w:rPr>
                <w:rFonts w:ascii="Times New Roman" w:hAnsi="Times New Roman"/>
                <w:sz w:val="20"/>
                <w:szCs w:val="20"/>
                <w:lang w:eastAsia="en-US"/>
              </w:rPr>
              <w:t xml:space="preserve"> отловленных безнадзорных животных</w:t>
            </w:r>
            <w:r w:rsidRPr="00572B71">
              <w:rPr>
                <w:rFonts w:ascii="Times New Roman" w:hAnsi="Times New Roman"/>
                <w:sz w:val="20"/>
                <w:szCs w:val="20"/>
              </w:rPr>
              <w:t xml:space="preserve"> к 2020 году до 230 голов.</w:t>
            </w:r>
          </w:p>
        </w:tc>
      </w:tr>
      <w:tr w:rsidR="00572B71" w:rsidRPr="00572B71" w:rsidTr="00E212A9">
        <w:trPr>
          <w:trHeight w:val="315"/>
        </w:trPr>
        <w:tc>
          <w:tcPr>
            <w:tcW w:w="553" w:type="dxa"/>
            <w:gridSpan w:val="2"/>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2012" w:type="dxa"/>
            <w:gridSpan w:val="2"/>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597" w:type="dxa"/>
            <w:gridSpan w:val="4"/>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4"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297974">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297974">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647" w:type="dxa"/>
            <w:vMerge/>
            <w:tcBorders>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p>
        </w:tc>
      </w:tr>
      <w:tr w:rsidR="00572B71" w:rsidRPr="00572B71" w:rsidTr="00E212A9">
        <w:trPr>
          <w:trHeight w:val="315"/>
        </w:trPr>
        <w:tc>
          <w:tcPr>
            <w:tcW w:w="553" w:type="dxa"/>
            <w:gridSpan w:val="2"/>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2012" w:type="dxa"/>
            <w:gridSpan w:val="2"/>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597" w:type="dxa"/>
            <w:gridSpan w:val="4"/>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4"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200,8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200,8</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647" w:type="dxa"/>
            <w:vMerge/>
            <w:tcBorders>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p>
        </w:tc>
      </w:tr>
      <w:tr w:rsidR="00572B71" w:rsidRPr="00572B71"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2012" w:type="dxa"/>
            <w:gridSpan w:val="2"/>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597" w:type="dxa"/>
            <w:gridSpan w:val="4"/>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647" w:type="dxa"/>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p>
        </w:tc>
      </w:tr>
      <w:tr w:rsidR="00572B71" w:rsidRPr="00572B71"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Подпрограмма 4. «Устойчивое развитие сельских территорий на 2016 - 2017 годы и на период до 2020 года</w:t>
            </w:r>
            <w:r w:rsidRPr="00572B71">
              <w:rPr>
                <w:rFonts w:ascii="Times New Roman" w:hAnsi="Times New Roman"/>
                <w:b/>
                <w:bCs/>
                <w:sz w:val="20"/>
                <w:szCs w:val="20"/>
              </w:rPr>
              <w:t>»</w:t>
            </w:r>
          </w:p>
        </w:tc>
      </w:tr>
      <w:tr w:rsidR="00572B71" w:rsidRPr="00572B71" w:rsidTr="00E212A9">
        <w:trPr>
          <w:trHeight w:val="315"/>
        </w:trPr>
        <w:tc>
          <w:tcPr>
            <w:tcW w:w="553" w:type="dxa"/>
            <w:gridSpan w:val="2"/>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p w:rsidR="00BC2988" w:rsidRPr="00572B71" w:rsidRDefault="00BC2988" w:rsidP="007E2FAB">
            <w:pPr>
              <w:spacing w:after="0" w:line="240" w:lineRule="auto"/>
              <w:jc w:val="center"/>
              <w:rPr>
                <w:rFonts w:ascii="Times New Roman" w:hAnsi="Times New Roman"/>
                <w:sz w:val="20"/>
                <w:szCs w:val="20"/>
              </w:rPr>
            </w:pPr>
          </w:p>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val="restart"/>
            <w:tcBorders>
              <w:top w:val="nil"/>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val="restart"/>
            <w:tcBorders>
              <w:top w:val="nil"/>
              <w:left w:val="single" w:sz="4" w:space="0" w:color="auto"/>
              <w:right w:val="single" w:sz="4" w:space="0" w:color="auto"/>
            </w:tcBorders>
            <w:shd w:val="clear" w:color="000000" w:fill="FFFFFF"/>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Соль-Илецкий городской округ (управление сельского хозяйства) </w:t>
            </w: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392A69">
            <w:pPr>
              <w:spacing w:after="0" w:line="240" w:lineRule="auto"/>
              <w:rPr>
                <w:rFonts w:ascii="Times New Roman" w:hAnsi="Times New Roman"/>
                <w:b/>
                <w:sz w:val="20"/>
                <w:szCs w:val="20"/>
              </w:rPr>
            </w:pPr>
            <w:r w:rsidRPr="00572B71">
              <w:rPr>
                <w:rFonts w:ascii="Times New Roman" w:hAnsi="Times New Roman"/>
                <w:b/>
                <w:sz w:val="20"/>
                <w:szCs w:val="20"/>
              </w:rPr>
              <w:t>210 0</w:t>
            </w:r>
            <w:r w:rsidR="00392A69" w:rsidRPr="00572B71">
              <w:rPr>
                <w:rFonts w:ascii="Times New Roman" w:hAnsi="Times New Roman"/>
                <w:b/>
                <w:sz w:val="20"/>
                <w:szCs w:val="20"/>
              </w:rPr>
              <w:t>00</w:t>
            </w:r>
            <w:r w:rsidRPr="00572B71">
              <w:rPr>
                <w:rFonts w:ascii="Times New Roman" w:hAnsi="Times New Roman"/>
                <w:b/>
                <w:sz w:val="20"/>
                <w:szCs w:val="20"/>
              </w:rPr>
              <w:t>,0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633E95" w:rsidP="004E0C62">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986780" w:rsidP="007E2FAB">
            <w:pPr>
              <w:spacing w:after="0" w:line="240" w:lineRule="auto"/>
              <w:rPr>
                <w:rFonts w:ascii="Times New Roman" w:hAnsi="Times New Roman"/>
                <w:b/>
                <w:sz w:val="20"/>
                <w:szCs w:val="20"/>
              </w:rPr>
            </w:pPr>
            <w:r w:rsidRPr="00572B71">
              <w:rPr>
                <w:rFonts w:ascii="Times New Roman" w:hAnsi="Times New Roman"/>
                <w:b/>
                <w:sz w:val="20"/>
                <w:szCs w:val="20"/>
              </w:rPr>
              <w:t>51637,5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986780" w:rsidP="007E2FAB">
            <w:pPr>
              <w:spacing w:after="0" w:line="240" w:lineRule="auto"/>
              <w:rPr>
                <w:rFonts w:ascii="Times New Roman" w:hAnsi="Times New Roman"/>
                <w:b/>
                <w:sz w:val="20"/>
                <w:szCs w:val="20"/>
              </w:rPr>
            </w:pPr>
            <w:r w:rsidRPr="00572B71">
              <w:rPr>
                <w:rFonts w:ascii="Times New Roman" w:hAnsi="Times New Roman"/>
                <w:b/>
                <w:sz w:val="20"/>
                <w:szCs w:val="20"/>
              </w:rPr>
              <w:t>51637,5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986780" w:rsidP="007E2FAB">
            <w:pPr>
              <w:spacing w:after="0" w:line="240" w:lineRule="auto"/>
              <w:rPr>
                <w:rFonts w:ascii="Times New Roman" w:hAnsi="Times New Roman"/>
                <w:b/>
                <w:sz w:val="20"/>
                <w:szCs w:val="20"/>
              </w:rPr>
            </w:pPr>
            <w:r w:rsidRPr="00572B71">
              <w:rPr>
                <w:rFonts w:ascii="Times New Roman" w:hAnsi="Times New Roman"/>
                <w:b/>
                <w:sz w:val="20"/>
                <w:szCs w:val="20"/>
              </w:rPr>
              <w:t>51637,5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392A69" w:rsidP="00633E95">
            <w:pPr>
              <w:spacing w:after="0" w:line="240" w:lineRule="auto"/>
              <w:rPr>
                <w:rFonts w:ascii="Times New Roman" w:hAnsi="Times New Roman"/>
                <w:b/>
                <w:sz w:val="20"/>
                <w:szCs w:val="20"/>
              </w:rPr>
            </w:pPr>
            <w:r w:rsidRPr="00572B71">
              <w:rPr>
                <w:rFonts w:ascii="Times New Roman" w:hAnsi="Times New Roman"/>
                <w:b/>
                <w:sz w:val="20"/>
                <w:szCs w:val="20"/>
              </w:rPr>
              <w:t>550</w:t>
            </w:r>
            <w:r w:rsidR="00633E95" w:rsidRPr="00572B71">
              <w:rPr>
                <w:rFonts w:ascii="Times New Roman" w:hAnsi="Times New Roman"/>
                <w:b/>
                <w:sz w:val="20"/>
                <w:szCs w:val="20"/>
              </w:rPr>
              <w:t>87,5</w:t>
            </w:r>
          </w:p>
        </w:tc>
        <w:tc>
          <w:tcPr>
            <w:tcW w:w="1785" w:type="dxa"/>
            <w:gridSpan w:val="3"/>
            <w:vMerge w:val="restart"/>
            <w:tcBorders>
              <w:top w:val="nil"/>
              <w:left w:val="single" w:sz="4" w:space="0" w:color="auto"/>
              <w:right w:val="single" w:sz="4" w:space="0" w:color="auto"/>
            </w:tcBorders>
            <w:shd w:val="clear" w:color="000000" w:fill="FFFFFF"/>
            <w:vAlign w:val="center"/>
          </w:tcPr>
          <w:p w:rsidR="00BC2988" w:rsidRPr="00572B71" w:rsidRDefault="00BC2988" w:rsidP="007E2FAB">
            <w:pPr>
              <w:spacing w:after="0" w:line="240" w:lineRule="auto"/>
              <w:rPr>
                <w:rFonts w:ascii="Times New Roman" w:hAnsi="Times New Roman"/>
                <w:sz w:val="20"/>
                <w:szCs w:val="20"/>
              </w:rPr>
            </w:pPr>
          </w:p>
        </w:tc>
      </w:tr>
      <w:tr w:rsidR="00572B71" w:rsidRPr="00572B71"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8732FD" w:rsidP="007E2FAB">
            <w:pPr>
              <w:spacing w:after="0" w:line="240" w:lineRule="auto"/>
              <w:rPr>
                <w:rFonts w:ascii="Times New Roman" w:hAnsi="Times New Roman"/>
                <w:b/>
                <w:sz w:val="20"/>
                <w:szCs w:val="20"/>
              </w:rPr>
            </w:pPr>
            <w:r w:rsidRPr="00572B71">
              <w:rPr>
                <w:rFonts w:ascii="Times New Roman" w:hAnsi="Times New Roman"/>
                <w:b/>
                <w:sz w:val="20"/>
                <w:szCs w:val="20"/>
              </w:rPr>
              <w:t>41600,0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9737,5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9737,5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9737,5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062EBE" w:rsidP="007E2FAB">
            <w:pPr>
              <w:spacing w:after="0" w:line="240" w:lineRule="auto"/>
              <w:rPr>
                <w:rFonts w:ascii="Times New Roman" w:hAnsi="Times New Roman"/>
                <w:b/>
                <w:sz w:val="20"/>
                <w:szCs w:val="20"/>
              </w:rPr>
            </w:pPr>
            <w:r w:rsidRPr="00572B71">
              <w:rPr>
                <w:rFonts w:ascii="Times New Roman" w:hAnsi="Times New Roman"/>
                <w:b/>
                <w:sz w:val="20"/>
                <w:szCs w:val="20"/>
              </w:rPr>
              <w:t>12387,5</w:t>
            </w:r>
          </w:p>
        </w:tc>
        <w:tc>
          <w:tcPr>
            <w:tcW w:w="1785"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153920,0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986780" w:rsidP="00986780">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8732FD" w:rsidP="007E2FAB">
            <w:pPr>
              <w:spacing w:after="0" w:line="240" w:lineRule="auto"/>
              <w:rPr>
                <w:rFonts w:ascii="Times New Roman" w:hAnsi="Times New Roman"/>
                <w:b/>
                <w:sz w:val="20"/>
                <w:szCs w:val="20"/>
              </w:rPr>
            </w:pPr>
            <w:r w:rsidRPr="00572B71">
              <w:rPr>
                <w:rFonts w:ascii="Times New Roman" w:hAnsi="Times New Roman"/>
                <w:b/>
                <w:sz w:val="20"/>
                <w:szCs w:val="20"/>
              </w:rPr>
              <w:t>38480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8732FD" w:rsidP="007E2FAB">
            <w:pPr>
              <w:spacing w:after="0" w:line="240" w:lineRule="auto"/>
              <w:rPr>
                <w:rFonts w:ascii="Times New Roman" w:hAnsi="Times New Roman"/>
                <w:b/>
                <w:sz w:val="20"/>
                <w:szCs w:val="20"/>
              </w:rPr>
            </w:pPr>
            <w:r w:rsidRPr="00572B71">
              <w:rPr>
                <w:rFonts w:ascii="Times New Roman" w:hAnsi="Times New Roman"/>
                <w:b/>
                <w:sz w:val="20"/>
                <w:szCs w:val="20"/>
              </w:rPr>
              <w:t>38480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314408" w:rsidP="007E2FAB">
            <w:pPr>
              <w:spacing w:after="0" w:line="240" w:lineRule="auto"/>
              <w:rPr>
                <w:rFonts w:ascii="Times New Roman" w:hAnsi="Times New Roman"/>
                <w:b/>
                <w:sz w:val="20"/>
                <w:szCs w:val="20"/>
              </w:rPr>
            </w:pPr>
            <w:r w:rsidRPr="00572B71">
              <w:rPr>
                <w:rFonts w:ascii="Times New Roman" w:hAnsi="Times New Roman"/>
                <w:b/>
                <w:sz w:val="20"/>
                <w:szCs w:val="20"/>
              </w:rPr>
              <w:t>38480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986780" w:rsidP="007E2FAB">
            <w:pPr>
              <w:spacing w:after="0" w:line="240" w:lineRule="auto"/>
              <w:rPr>
                <w:rFonts w:ascii="Times New Roman" w:hAnsi="Times New Roman"/>
                <w:b/>
                <w:sz w:val="20"/>
                <w:szCs w:val="20"/>
              </w:rPr>
            </w:pPr>
            <w:r w:rsidRPr="00572B71">
              <w:rPr>
                <w:rFonts w:ascii="Times New Roman" w:hAnsi="Times New Roman"/>
                <w:b/>
                <w:sz w:val="20"/>
                <w:szCs w:val="20"/>
              </w:rPr>
              <w:t>38480,0</w:t>
            </w:r>
          </w:p>
        </w:tc>
        <w:tc>
          <w:tcPr>
            <w:tcW w:w="1785"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CA23EA" w:rsidP="007E2FAB">
            <w:pPr>
              <w:spacing w:after="0" w:line="240" w:lineRule="auto"/>
              <w:rPr>
                <w:rFonts w:ascii="Times New Roman" w:hAnsi="Times New Roman"/>
                <w:b/>
                <w:sz w:val="20"/>
                <w:szCs w:val="20"/>
              </w:rPr>
            </w:pPr>
            <w:r w:rsidRPr="00572B71">
              <w:rPr>
                <w:rFonts w:ascii="Times New Roman" w:hAnsi="Times New Roman"/>
                <w:b/>
                <w:sz w:val="20"/>
                <w:szCs w:val="20"/>
              </w:rPr>
              <w:t>14480,0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633E95" w:rsidP="00633E95">
            <w:pPr>
              <w:spacing w:after="0" w:line="240" w:lineRule="auto"/>
              <w:jc w:val="center"/>
              <w:rPr>
                <w:rFonts w:ascii="Times New Roman" w:hAnsi="Times New Roman"/>
                <w:b/>
                <w:sz w:val="20"/>
                <w:szCs w:val="20"/>
              </w:rPr>
            </w:pPr>
            <w:r w:rsidRPr="00572B71">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 xml:space="preserve">   3420,0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3420,0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b/>
                <w:sz w:val="20"/>
                <w:szCs w:val="20"/>
              </w:rPr>
            </w:pPr>
            <w:r w:rsidRPr="00572B71">
              <w:rPr>
                <w:rFonts w:ascii="Times New Roman" w:hAnsi="Times New Roman"/>
                <w:b/>
                <w:sz w:val="20"/>
                <w:szCs w:val="20"/>
              </w:rPr>
              <w:t>3420,0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392A69" w:rsidP="00633E95">
            <w:pPr>
              <w:spacing w:after="0" w:line="240" w:lineRule="auto"/>
              <w:rPr>
                <w:rFonts w:ascii="Times New Roman" w:hAnsi="Times New Roman"/>
                <w:b/>
                <w:sz w:val="20"/>
                <w:szCs w:val="20"/>
              </w:rPr>
            </w:pPr>
            <w:r w:rsidRPr="00572B71">
              <w:rPr>
                <w:rFonts w:ascii="Times New Roman" w:hAnsi="Times New Roman"/>
                <w:b/>
                <w:sz w:val="20"/>
                <w:szCs w:val="20"/>
              </w:rPr>
              <w:t>42</w:t>
            </w:r>
            <w:r w:rsidR="00633E95" w:rsidRPr="00572B71">
              <w:rPr>
                <w:rFonts w:ascii="Times New Roman" w:hAnsi="Times New Roman"/>
                <w:b/>
                <w:sz w:val="20"/>
                <w:szCs w:val="20"/>
              </w:rPr>
              <w:t>20</w:t>
            </w:r>
            <w:r w:rsidRPr="00572B71">
              <w:rPr>
                <w:rFonts w:ascii="Times New Roman" w:hAnsi="Times New Roman"/>
                <w:b/>
                <w:sz w:val="20"/>
                <w:szCs w:val="20"/>
              </w:rPr>
              <w:t>,0</w:t>
            </w:r>
          </w:p>
        </w:tc>
        <w:tc>
          <w:tcPr>
            <w:tcW w:w="1785" w:type="dxa"/>
            <w:gridSpan w:val="3"/>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E212A9">
        <w:trPr>
          <w:trHeight w:val="315"/>
        </w:trPr>
        <w:tc>
          <w:tcPr>
            <w:tcW w:w="55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«Развитие газификации в сельской местности»</w:t>
            </w:r>
          </w:p>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 (газоснабжение)</w:t>
            </w: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10000,0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2500,0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2500,0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2500,0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8732FD">
            <w:pPr>
              <w:spacing w:after="0" w:line="240" w:lineRule="auto"/>
              <w:rPr>
                <w:rFonts w:ascii="Times New Roman" w:hAnsi="Times New Roman"/>
                <w:sz w:val="20"/>
                <w:szCs w:val="20"/>
              </w:rPr>
            </w:pPr>
            <w:r w:rsidRPr="00572B71">
              <w:rPr>
                <w:rFonts w:ascii="Times New Roman" w:hAnsi="Times New Roman"/>
                <w:sz w:val="20"/>
                <w:szCs w:val="20"/>
              </w:rPr>
              <w:t>2</w:t>
            </w:r>
            <w:r w:rsidR="008732FD" w:rsidRPr="00572B71">
              <w:rPr>
                <w:rFonts w:ascii="Times New Roman" w:hAnsi="Times New Roman"/>
                <w:sz w:val="20"/>
                <w:szCs w:val="20"/>
              </w:rPr>
              <w:t>5</w:t>
            </w:r>
            <w:r w:rsidRPr="00572B71">
              <w:rPr>
                <w:rFonts w:ascii="Times New Roman" w:hAnsi="Times New Roman"/>
                <w:sz w:val="20"/>
                <w:szCs w:val="20"/>
              </w:rPr>
              <w:t>00,0</w:t>
            </w:r>
          </w:p>
        </w:tc>
        <w:tc>
          <w:tcPr>
            <w:tcW w:w="1785" w:type="dxa"/>
            <w:gridSpan w:val="3"/>
            <w:vMerge w:val="restart"/>
            <w:tcBorders>
              <w:left w:val="single" w:sz="4" w:space="0" w:color="auto"/>
              <w:right w:val="single" w:sz="4" w:space="0" w:color="auto"/>
            </w:tcBorders>
            <w:shd w:val="clear" w:color="000000" w:fill="FFFFFF"/>
          </w:tcPr>
          <w:p w:rsidR="00BC2988" w:rsidRPr="00572B71" w:rsidRDefault="000245A5" w:rsidP="007E2FAB">
            <w:pPr>
              <w:pStyle w:val="ConsPlusNonformat"/>
              <w:ind w:firstLine="0"/>
              <w:rPr>
                <w:rFonts w:ascii="Times New Roman" w:hAnsi="Times New Roman" w:cs="Times New Roman"/>
                <w:lang w:val="ru-RU"/>
              </w:rPr>
            </w:pPr>
            <w:r w:rsidRPr="00572B71">
              <w:rPr>
                <w:rFonts w:ascii="Times New Roman" w:hAnsi="Times New Roman" w:cs="Times New Roman"/>
                <w:lang w:val="ru-RU"/>
              </w:rPr>
              <w:t xml:space="preserve">Довести  уровень газификации домов (квартир) к 2020 году  до  </w:t>
            </w:r>
            <w:r w:rsidR="008F7D04" w:rsidRPr="00572B71">
              <w:rPr>
                <w:rFonts w:ascii="Times New Roman" w:hAnsi="Times New Roman" w:cs="Times New Roman"/>
                <w:lang w:val="ru-RU"/>
              </w:rPr>
              <w:t>100</w:t>
            </w:r>
            <w:r w:rsidRPr="00572B71">
              <w:rPr>
                <w:rFonts w:ascii="Times New Roman" w:hAnsi="Times New Roman" w:cs="Times New Roman"/>
                <w:lang w:val="ru-RU"/>
              </w:rPr>
              <w:t>%.</w:t>
            </w:r>
            <w:r w:rsidR="00BC2988" w:rsidRPr="00572B71">
              <w:rPr>
                <w:rFonts w:ascii="Times New Roman" w:hAnsi="Times New Roman" w:cs="Times New Roman"/>
                <w:lang w:val="ru-RU"/>
              </w:rPr>
              <w:t>;</w:t>
            </w:r>
          </w:p>
          <w:p w:rsidR="00BC2988" w:rsidRPr="00572B71" w:rsidRDefault="00BC2988" w:rsidP="007E2FAB">
            <w:pPr>
              <w:spacing w:after="0" w:line="240" w:lineRule="auto"/>
              <w:rPr>
                <w:rFonts w:ascii="Times New Roman" w:hAnsi="Times New Roman"/>
                <w:sz w:val="20"/>
                <w:szCs w:val="20"/>
              </w:rPr>
            </w:pPr>
          </w:p>
        </w:tc>
      </w:tr>
      <w:tr w:rsidR="00572B71" w:rsidRPr="00572B71"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1600,0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400,0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400,0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400,0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400,0</w:t>
            </w:r>
          </w:p>
        </w:tc>
        <w:tc>
          <w:tcPr>
            <w:tcW w:w="1785"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5920,0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1 480,0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1480,0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1480,0</w:t>
            </w:r>
          </w:p>
        </w:tc>
        <w:tc>
          <w:tcPr>
            <w:tcW w:w="1785"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2480,0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620,0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620,0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620,0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8732FD" w:rsidP="008732FD">
            <w:pPr>
              <w:spacing w:after="0" w:line="240" w:lineRule="auto"/>
              <w:rPr>
                <w:rFonts w:ascii="Times New Roman" w:hAnsi="Times New Roman"/>
                <w:sz w:val="20"/>
                <w:szCs w:val="20"/>
              </w:rPr>
            </w:pPr>
            <w:r w:rsidRPr="00572B71">
              <w:rPr>
                <w:rFonts w:ascii="Times New Roman" w:hAnsi="Times New Roman"/>
                <w:sz w:val="20"/>
                <w:szCs w:val="20"/>
              </w:rPr>
              <w:t>6</w:t>
            </w:r>
            <w:r w:rsidR="00BC2988" w:rsidRPr="00572B71">
              <w:rPr>
                <w:rFonts w:ascii="Times New Roman" w:hAnsi="Times New Roman"/>
                <w:sz w:val="20"/>
                <w:szCs w:val="20"/>
              </w:rPr>
              <w:t>20,0</w:t>
            </w:r>
          </w:p>
        </w:tc>
        <w:tc>
          <w:tcPr>
            <w:tcW w:w="1785"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E212A9">
        <w:trPr>
          <w:trHeight w:val="315"/>
        </w:trPr>
        <w:tc>
          <w:tcPr>
            <w:tcW w:w="553" w:type="dxa"/>
            <w:gridSpan w:val="2"/>
            <w:vMerge w:val="restart"/>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val="restart"/>
            <w:tcBorders>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«Развитие водоснабжения в сельской местности»</w:t>
            </w:r>
          </w:p>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val="restart"/>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val="restart"/>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Соль-Илецкий городской округ (управление сельского хозяйства) (водоснабжени)</w:t>
            </w: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D360A5" w:rsidP="004E0C62">
            <w:pPr>
              <w:spacing w:after="0" w:line="240" w:lineRule="auto"/>
              <w:rPr>
                <w:rFonts w:ascii="Times New Roman" w:hAnsi="Times New Roman"/>
                <w:sz w:val="20"/>
                <w:szCs w:val="20"/>
              </w:rPr>
            </w:pPr>
            <w:r w:rsidRPr="00572B71">
              <w:rPr>
                <w:rFonts w:ascii="Times New Roman" w:hAnsi="Times New Roman"/>
                <w:sz w:val="20"/>
                <w:szCs w:val="20"/>
              </w:rPr>
              <w:t>200 000,0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633E95" w:rsidP="00D360A5">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D92CEC" w:rsidP="00D92CEC">
            <w:pPr>
              <w:spacing w:after="0" w:line="240" w:lineRule="auto"/>
              <w:jc w:val="center"/>
              <w:rPr>
                <w:rFonts w:ascii="Times New Roman" w:hAnsi="Times New Roman"/>
                <w:sz w:val="20"/>
                <w:szCs w:val="20"/>
              </w:rPr>
            </w:pPr>
            <w:r w:rsidRPr="00572B71">
              <w:rPr>
                <w:rFonts w:ascii="Times New Roman" w:hAnsi="Times New Roman"/>
                <w:sz w:val="20"/>
                <w:szCs w:val="20"/>
              </w:rPr>
              <w:t>49137,5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D92CEC" w:rsidP="00D92CEC">
            <w:pPr>
              <w:spacing w:after="0" w:line="240" w:lineRule="auto"/>
              <w:jc w:val="center"/>
              <w:rPr>
                <w:rFonts w:ascii="Times New Roman" w:hAnsi="Times New Roman"/>
                <w:sz w:val="20"/>
                <w:szCs w:val="20"/>
              </w:rPr>
            </w:pPr>
            <w:r w:rsidRPr="00572B71">
              <w:rPr>
                <w:rFonts w:ascii="Times New Roman" w:hAnsi="Times New Roman"/>
                <w:sz w:val="20"/>
                <w:szCs w:val="20"/>
              </w:rPr>
              <w:t>49137,5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D92CEC" w:rsidP="00D92CEC">
            <w:pPr>
              <w:spacing w:after="0" w:line="240" w:lineRule="auto"/>
              <w:jc w:val="center"/>
              <w:rPr>
                <w:rFonts w:ascii="Times New Roman" w:hAnsi="Times New Roman"/>
                <w:sz w:val="20"/>
                <w:szCs w:val="20"/>
              </w:rPr>
            </w:pPr>
            <w:r w:rsidRPr="00572B71">
              <w:rPr>
                <w:rFonts w:ascii="Times New Roman" w:hAnsi="Times New Roman"/>
                <w:sz w:val="20"/>
                <w:szCs w:val="20"/>
              </w:rPr>
              <w:t>49137,5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986780" w:rsidP="00633E95">
            <w:pPr>
              <w:spacing w:after="0" w:line="240" w:lineRule="auto"/>
              <w:jc w:val="center"/>
              <w:rPr>
                <w:rFonts w:ascii="Times New Roman" w:hAnsi="Times New Roman"/>
                <w:sz w:val="20"/>
                <w:szCs w:val="20"/>
              </w:rPr>
            </w:pPr>
            <w:r w:rsidRPr="00572B71">
              <w:rPr>
                <w:rFonts w:ascii="Times New Roman" w:hAnsi="Times New Roman"/>
                <w:sz w:val="20"/>
                <w:szCs w:val="20"/>
              </w:rPr>
              <w:t>52</w:t>
            </w:r>
            <w:r w:rsidR="00D360A5" w:rsidRPr="00572B71">
              <w:rPr>
                <w:rFonts w:ascii="Times New Roman" w:hAnsi="Times New Roman"/>
                <w:sz w:val="20"/>
                <w:szCs w:val="20"/>
              </w:rPr>
              <w:t>5</w:t>
            </w:r>
            <w:r w:rsidR="00633E95" w:rsidRPr="00572B71">
              <w:rPr>
                <w:rFonts w:ascii="Times New Roman" w:hAnsi="Times New Roman"/>
                <w:sz w:val="20"/>
                <w:szCs w:val="20"/>
              </w:rPr>
              <w:t>87</w:t>
            </w:r>
            <w:r w:rsidRPr="00572B71">
              <w:rPr>
                <w:rFonts w:ascii="Times New Roman" w:hAnsi="Times New Roman"/>
                <w:sz w:val="20"/>
                <w:szCs w:val="20"/>
              </w:rPr>
              <w:t>,</w:t>
            </w:r>
            <w:r w:rsidR="00633E95" w:rsidRPr="00572B71">
              <w:rPr>
                <w:rFonts w:ascii="Times New Roman" w:hAnsi="Times New Roman"/>
                <w:sz w:val="20"/>
                <w:szCs w:val="20"/>
              </w:rPr>
              <w:t>5</w:t>
            </w:r>
          </w:p>
        </w:tc>
        <w:tc>
          <w:tcPr>
            <w:tcW w:w="1785" w:type="dxa"/>
            <w:gridSpan w:val="3"/>
            <w:vMerge w:val="restart"/>
            <w:tcBorders>
              <w:left w:val="single" w:sz="4" w:space="0" w:color="auto"/>
              <w:right w:val="single" w:sz="4" w:space="0" w:color="auto"/>
            </w:tcBorders>
            <w:shd w:val="clear" w:color="000000" w:fill="FFFFFF"/>
            <w:vAlign w:val="center"/>
          </w:tcPr>
          <w:p w:rsidR="00BC2988" w:rsidRPr="00572B71" w:rsidRDefault="000245A5" w:rsidP="00AD0B51">
            <w:pPr>
              <w:pStyle w:val="aff4"/>
              <w:ind w:firstLine="0"/>
              <w:rPr>
                <w:sz w:val="20"/>
                <w:szCs w:val="20"/>
                <w:lang w:val="ru-RU"/>
              </w:rPr>
            </w:pPr>
            <w:r w:rsidRPr="00572B71">
              <w:rPr>
                <w:sz w:val="20"/>
                <w:szCs w:val="20"/>
                <w:lang w:val="ru-RU"/>
              </w:rPr>
              <w:t>Обеспеченность сельского населения водой году до 100%.</w:t>
            </w:r>
            <w:r w:rsidR="00AD0B51" w:rsidRPr="00572B71">
              <w:rPr>
                <w:sz w:val="20"/>
                <w:szCs w:val="20"/>
                <w:lang w:val="ru-RU"/>
              </w:rPr>
              <w:t xml:space="preserve"> к 2020</w:t>
            </w:r>
          </w:p>
        </w:tc>
      </w:tr>
      <w:tr w:rsidR="00572B71" w:rsidRPr="00572B71"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40 000,0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7E2FAB">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D92CEC">
            <w:pPr>
              <w:spacing w:after="0" w:line="240" w:lineRule="auto"/>
              <w:jc w:val="center"/>
              <w:rPr>
                <w:rFonts w:ascii="Times New Roman" w:hAnsi="Times New Roman"/>
                <w:sz w:val="20"/>
                <w:szCs w:val="20"/>
              </w:rPr>
            </w:pPr>
            <w:r w:rsidRPr="00572B71">
              <w:rPr>
                <w:rFonts w:ascii="Times New Roman" w:hAnsi="Times New Roman"/>
                <w:sz w:val="20"/>
                <w:szCs w:val="20"/>
              </w:rPr>
              <w:t>9337,5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D92CEC">
            <w:pPr>
              <w:spacing w:after="0" w:line="240" w:lineRule="auto"/>
              <w:jc w:val="center"/>
              <w:rPr>
                <w:rFonts w:ascii="Times New Roman" w:hAnsi="Times New Roman"/>
                <w:sz w:val="20"/>
                <w:szCs w:val="20"/>
              </w:rPr>
            </w:pPr>
            <w:r w:rsidRPr="00572B71">
              <w:rPr>
                <w:rFonts w:ascii="Times New Roman" w:hAnsi="Times New Roman"/>
                <w:sz w:val="20"/>
                <w:szCs w:val="20"/>
              </w:rPr>
              <w:t>9337,5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D92CEC">
            <w:pPr>
              <w:spacing w:after="0" w:line="240" w:lineRule="auto"/>
              <w:jc w:val="center"/>
              <w:rPr>
                <w:rFonts w:ascii="Times New Roman" w:hAnsi="Times New Roman"/>
                <w:sz w:val="20"/>
                <w:szCs w:val="20"/>
              </w:rPr>
            </w:pPr>
            <w:r w:rsidRPr="00572B71">
              <w:rPr>
                <w:rFonts w:ascii="Times New Roman" w:hAnsi="Times New Roman"/>
                <w:sz w:val="20"/>
                <w:szCs w:val="20"/>
              </w:rPr>
              <w:t>9337,5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D92CEC">
            <w:pPr>
              <w:spacing w:after="0" w:line="240" w:lineRule="auto"/>
              <w:jc w:val="center"/>
              <w:rPr>
                <w:rFonts w:ascii="Times New Roman" w:hAnsi="Times New Roman"/>
                <w:sz w:val="20"/>
                <w:szCs w:val="20"/>
              </w:rPr>
            </w:pPr>
            <w:r w:rsidRPr="00572B71">
              <w:rPr>
                <w:rFonts w:ascii="Times New Roman" w:hAnsi="Times New Roman"/>
                <w:sz w:val="20"/>
                <w:szCs w:val="20"/>
              </w:rPr>
              <w:t>11987,5</w:t>
            </w:r>
          </w:p>
        </w:tc>
        <w:tc>
          <w:tcPr>
            <w:tcW w:w="1785" w:type="dxa"/>
            <w:gridSpan w:val="3"/>
            <w:vMerge/>
            <w:tcBorders>
              <w:left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D92CEC">
        <w:trPr>
          <w:trHeight w:val="315"/>
        </w:trPr>
        <w:tc>
          <w:tcPr>
            <w:tcW w:w="553" w:type="dxa"/>
            <w:gridSpan w:val="2"/>
            <w:vMerge/>
            <w:tcBorders>
              <w:left w:val="single" w:sz="4" w:space="0" w:color="auto"/>
              <w:right w:val="single" w:sz="4" w:space="0" w:color="auto"/>
            </w:tcBorders>
            <w:shd w:val="clear" w:color="000000" w:fill="FFFFFF"/>
          </w:tcPr>
          <w:p w:rsidR="00D92CEC" w:rsidRPr="00572B71" w:rsidRDefault="00D92CEC"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right w:val="single" w:sz="4" w:space="0" w:color="auto"/>
            </w:tcBorders>
            <w:shd w:val="clear" w:color="000000" w:fill="FFFFFF"/>
          </w:tcPr>
          <w:p w:rsidR="00D92CEC" w:rsidRPr="00572B71" w:rsidRDefault="00D92CEC" w:rsidP="007E2FAB">
            <w:pPr>
              <w:spacing w:after="0" w:line="240" w:lineRule="auto"/>
              <w:jc w:val="center"/>
              <w:rPr>
                <w:rFonts w:ascii="Times New Roman" w:hAnsi="Times New Roman"/>
                <w:sz w:val="20"/>
                <w:szCs w:val="20"/>
              </w:rPr>
            </w:pPr>
          </w:p>
        </w:tc>
        <w:tc>
          <w:tcPr>
            <w:tcW w:w="1387" w:type="dxa"/>
            <w:gridSpan w:val="2"/>
            <w:vMerge/>
            <w:tcBorders>
              <w:left w:val="single" w:sz="4" w:space="0" w:color="auto"/>
              <w:right w:val="single" w:sz="4" w:space="0" w:color="auto"/>
            </w:tcBorders>
            <w:shd w:val="clear" w:color="000000" w:fill="FFFFFF"/>
            <w:vAlign w:val="center"/>
          </w:tcPr>
          <w:p w:rsidR="00D92CEC" w:rsidRPr="00572B71" w:rsidRDefault="00D92CEC" w:rsidP="007E2FAB">
            <w:pPr>
              <w:spacing w:after="0" w:line="240" w:lineRule="auto"/>
              <w:jc w:val="center"/>
              <w:rPr>
                <w:rFonts w:ascii="Times New Roman" w:hAnsi="Times New Roman"/>
                <w:sz w:val="20"/>
                <w:szCs w:val="20"/>
              </w:rPr>
            </w:pPr>
          </w:p>
        </w:tc>
        <w:tc>
          <w:tcPr>
            <w:tcW w:w="1932" w:type="dxa"/>
            <w:gridSpan w:val="3"/>
            <w:vMerge/>
            <w:tcBorders>
              <w:left w:val="single" w:sz="4" w:space="0" w:color="auto"/>
              <w:right w:val="single" w:sz="4" w:space="0" w:color="auto"/>
            </w:tcBorders>
            <w:shd w:val="clear" w:color="000000" w:fill="FFFFFF"/>
            <w:vAlign w:val="center"/>
          </w:tcPr>
          <w:p w:rsidR="00D92CEC" w:rsidRPr="00572B71" w:rsidRDefault="00D92CEC"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D92CEC" w:rsidRPr="00572B71" w:rsidRDefault="00D92CEC" w:rsidP="007E2FAB">
            <w:pPr>
              <w:spacing w:after="0" w:line="240" w:lineRule="auto"/>
              <w:rPr>
                <w:rFonts w:ascii="Times New Roman" w:hAnsi="Times New Roman"/>
                <w:sz w:val="20"/>
                <w:szCs w:val="20"/>
              </w:rPr>
            </w:pPr>
            <w:r w:rsidRPr="00572B71">
              <w:rPr>
                <w:rFonts w:ascii="Times New Roman" w:hAnsi="Times New Roman"/>
                <w:sz w:val="20"/>
                <w:szCs w:val="20"/>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tcPr>
          <w:p w:rsidR="00D92CEC" w:rsidRPr="00572B71" w:rsidRDefault="00D92CEC" w:rsidP="00D92CEC">
            <w:pPr>
              <w:spacing w:after="0" w:line="240" w:lineRule="auto"/>
              <w:jc w:val="center"/>
              <w:rPr>
                <w:rFonts w:ascii="Times New Roman" w:hAnsi="Times New Roman"/>
                <w:sz w:val="20"/>
                <w:szCs w:val="20"/>
              </w:rPr>
            </w:pPr>
            <w:r w:rsidRPr="00572B71">
              <w:rPr>
                <w:rFonts w:ascii="Times New Roman" w:hAnsi="Times New Roman"/>
                <w:sz w:val="20"/>
                <w:szCs w:val="20"/>
              </w:rPr>
              <w:t>148 000,0</w:t>
            </w:r>
          </w:p>
        </w:tc>
        <w:tc>
          <w:tcPr>
            <w:tcW w:w="972" w:type="dxa"/>
            <w:gridSpan w:val="2"/>
            <w:tcBorders>
              <w:top w:val="nil"/>
              <w:left w:val="nil"/>
              <w:bottom w:val="single" w:sz="4" w:space="0" w:color="auto"/>
              <w:right w:val="single" w:sz="4" w:space="0" w:color="auto"/>
            </w:tcBorders>
            <w:shd w:val="clear" w:color="000000" w:fill="FFFFFF"/>
            <w:noWrap/>
          </w:tcPr>
          <w:p w:rsidR="00D92CEC" w:rsidRPr="00572B71" w:rsidRDefault="00D92CEC" w:rsidP="00D92CEC">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tcPr>
          <w:p w:rsidR="00D92CEC" w:rsidRPr="00572B71" w:rsidRDefault="00D92CEC" w:rsidP="00D92CEC">
            <w:pPr>
              <w:spacing w:after="0" w:line="240" w:lineRule="auto"/>
              <w:jc w:val="center"/>
              <w:rPr>
                <w:rFonts w:ascii="Times New Roman" w:hAnsi="Times New Roman"/>
                <w:sz w:val="20"/>
                <w:szCs w:val="20"/>
              </w:rPr>
            </w:pPr>
            <w:r w:rsidRPr="00572B71">
              <w:rPr>
                <w:rFonts w:ascii="Times New Roman" w:hAnsi="Times New Roman"/>
                <w:sz w:val="20"/>
                <w:szCs w:val="20"/>
              </w:rPr>
              <w:t>37000</w:t>
            </w:r>
          </w:p>
        </w:tc>
        <w:tc>
          <w:tcPr>
            <w:tcW w:w="972" w:type="dxa"/>
            <w:gridSpan w:val="2"/>
            <w:tcBorders>
              <w:top w:val="nil"/>
              <w:left w:val="nil"/>
              <w:bottom w:val="single" w:sz="4" w:space="0" w:color="auto"/>
              <w:right w:val="single" w:sz="4" w:space="0" w:color="auto"/>
            </w:tcBorders>
            <w:shd w:val="clear" w:color="000000" w:fill="FFFFFF"/>
            <w:noWrap/>
          </w:tcPr>
          <w:p w:rsidR="00D92CEC" w:rsidRPr="00572B71" w:rsidRDefault="00D92CEC" w:rsidP="00D92CEC">
            <w:pPr>
              <w:jc w:val="center"/>
              <w:rPr>
                <w:rFonts w:ascii="Times New Roman" w:hAnsi="Times New Roman"/>
                <w:sz w:val="20"/>
                <w:szCs w:val="20"/>
              </w:rPr>
            </w:pPr>
            <w:r w:rsidRPr="00572B71">
              <w:rPr>
                <w:rFonts w:ascii="Times New Roman" w:hAnsi="Times New Roman"/>
                <w:sz w:val="20"/>
                <w:szCs w:val="20"/>
              </w:rPr>
              <w:t>37000</w:t>
            </w:r>
          </w:p>
        </w:tc>
        <w:tc>
          <w:tcPr>
            <w:tcW w:w="972" w:type="dxa"/>
            <w:gridSpan w:val="2"/>
            <w:tcBorders>
              <w:top w:val="nil"/>
              <w:left w:val="nil"/>
              <w:bottom w:val="single" w:sz="4" w:space="0" w:color="auto"/>
              <w:right w:val="single" w:sz="4" w:space="0" w:color="auto"/>
            </w:tcBorders>
            <w:shd w:val="clear" w:color="000000" w:fill="FFFFFF"/>
            <w:noWrap/>
          </w:tcPr>
          <w:p w:rsidR="00D92CEC" w:rsidRPr="00572B71" w:rsidRDefault="00D92CEC" w:rsidP="00D92CEC">
            <w:pPr>
              <w:jc w:val="center"/>
              <w:rPr>
                <w:rFonts w:ascii="Times New Roman" w:hAnsi="Times New Roman"/>
                <w:sz w:val="20"/>
                <w:szCs w:val="20"/>
              </w:rPr>
            </w:pPr>
            <w:r w:rsidRPr="00572B71">
              <w:rPr>
                <w:rFonts w:ascii="Times New Roman" w:hAnsi="Times New Roman"/>
                <w:sz w:val="20"/>
                <w:szCs w:val="20"/>
              </w:rPr>
              <w:t>37000</w:t>
            </w:r>
          </w:p>
        </w:tc>
        <w:tc>
          <w:tcPr>
            <w:tcW w:w="973" w:type="dxa"/>
            <w:gridSpan w:val="2"/>
            <w:tcBorders>
              <w:top w:val="nil"/>
              <w:left w:val="nil"/>
              <w:bottom w:val="single" w:sz="4" w:space="0" w:color="auto"/>
              <w:right w:val="single" w:sz="4" w:space="0" w:color="auto"/>
            </w:tcBorders>
            <w:shd w:val="clear" w:color="000000" w:fill="FFFFFF"/>
            <w:noWrap/>
          </w:tcPr>
          <w:p w:rsidR="00D92CEC" w:rsidRPr="00572B71" w:rsidRDefault="00D92CEC" w:rsidP="00D92CEC">
            <w:pPr>
              <w:jc w:val="center"/>
              <w:rPr>
                <w:rFonts w:ascii="Times New Roman" w:hAnsi="Times New Roman"/>
                <w:sz w:val="20"/>
                <w:szCs w:val="20"/>
              </w:rPr>
            </w:pPr>
            <w:r w:rsidRPr="00572B71">
              <w:rPr>
                <w:rFonts w:ascii="Times New Roman" w:hAnsi="Times New Roman"/>
                <w:sz w:val="20"/>
                <w:szCs w:val="20"/>
              </w:rPr>
              <w:t>37000</w:t>
            </w:r>
          </w:p>
        </w:tc>
        <w:tc>
          <w:tcPr>
            <w:tcW w:w="1785" w:type="dxa"/>
            <w:gridSpan w:val="3"/>
            <w:vMerge/>
            <w:tcBorders>
              <w:left w:val="single" w:sz="4" w:space="0" w:color="auto"/>
              <w:right w:val="single" w:sz="4" w:space="0" w:color="auto"/>
            </w:tcBorders>
            <w:shd w:val="clear" w:color="000000" w:fill="FFFFFF"/>
            <w:vAlign w:val="center"/>
          </w:tcPr>
          <w:p w:rsidR="00D92CEC" w:rsidRPr="00572B71" w:rsidRDefault="00D92CEC" w:rsidP="007E2FAB">
            <w:pPr>
              <w:spacing w:after="0" w:line="240" w:lineRule="auto"/>
              <w:jc w:val="center"/>
              <w:rPr>
                <w:rFonts w:ascii="Times New Roman" w:hAnsi="Times New Roman"/>
                <w:sz w:val="20"/>
                <w:szCs w:val="20"/>
              </w:rPr>
            </w:pPr>
          </w:p>
        </w:tc>
      </w:tr>
      <w:tr w:rsidR="00572B71" w:rsidRPr="00572B71"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1387" w:type="dxa"/>
            <w:gridSpan w:val="2"/>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932" w:type="dxa"/>
            <w:gridSpan w:val="3"/>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c>
          <w:tcPr>
            <w:tcW w:w="1676" w:type="dxa"/>
            <w:gridSpan w:val="5"/>
            <w:tcBorders>
              <w:top w:val="nil"/>
              <w:left w:val="nil"/>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D360A5" w:rsidP="004E0C62">
            <w:pPr>
              <w:spacing w:after="0" w:line="240" w:lineRule="auto"/>
              <w:rPr>
                <w:rFonts w:ascii="Times New Roman" w:hAnsi="Times New Roman"/>
                <w:sz w:val="20"/>
                <w:szCs w:val="20"/>
              </w:rPr>
            </w:pPr>
            <w:r w:rsidRPr="00572B71">
              <w:rPr>
                <w:rFonts w:ascii="Times New Roman" w:hAnsi="Times New Roman"/>
                <w:sz w:val="20"/>
                <w:szCs w:val="20"/>
              </w:rPr>
              <w:t>12 000,0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633E95" w:rsidP="00D360A5">
            <w:pPr>
              <w:spacing w:after="0" w:line="240" w:lineRule="auto"/>
              <w:jc w:val="center"/>
              <w:rPr>
                <w:rFonts w:ascii="Times New Roman" w:hAnsi="Times New Roman"/>
                <w:sz w:val="20"/>
                <w:szCs w:val="20"/>
              </w:rPr>
            </w:pPr>
            <w:r w:rsidRPr="00572B71">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572B71" w:rsidRDefault="00BC2988" w:rsidP="00D92CEC">
            <w:pPr>
              <w:spacing w:after="0" w:line="240" w:lineRule="auto"/>
              <w:jc w:val="center"/>
              <w:rPr>
                <w:rFonts w:ascii="Times New Roman" w:hAnsi="Times New Roman"/>
                <w:sz w:val="20"/>
                <w:szCs w:val="20"/>
              </w:rPr>
            </w:pPr>
            <w:r w:rsidRPr="00572B71">
              <w:rPr>
                <w:rFonts w:ascii="Times New Roman" w:hAnsi="Times New Roman"/>
                <w:sz w:val="20"/>
                <w:szCs w:val="20"/>
              </w:rPr>
              <w:t>2800,0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D92CEC">
            <w:pPr>
              <w:spacing w:after="0" w:line="240" w:lineRule="auto"/>
              <w:jc w:val="center"/>
              <w:rPr>
                <w:rFonts w:ascii="Times New Roman" w:hAnsi="Times New Roman"/>
                <w:sz w:val="20"/>
                <w:szCs w:val="20"/>
              </w:rPr>
            </w:pPr>
            <w:r w:rsidRPr="00572B71">
              <w:rPr>
                <w:rFonts w:ascii="Times New Roman" w:hAnsi="Times New Roman"/>
                <w:sz w:val="20"/>
                <w:szCs w:val="20"/>
              </w:rPr>
              <w:t>2800,0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D92CEC">
            <w:pPr>
              <w:spacing w:after="0" w:line="240" w:lineRule="auto"/>
              <w:jc w:val="center"/>
              <w:rPr>
                <w:rFonts w:ascii="Times New Roman" w:hAnsi="Times New Roman"/>
                <w:sz w:val="20"/>
                <w:szCs w:val="20"/>
              </w:rPr>
            </w:pPr>
            <w:r w:rsidRPr="00572B71">
              <w:rPr>
                <w:rFonts w:ascii="Times New Roman" w:hAnsi="Times New Roman"/>
                <w:sz w:val="20"/>
                <w:szCs w:val="20"/>
              </w:rPr>
              <w:t>2800,0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572B71" w:rsidRDefault="00BC2988" w:rsidP="00633E95">
            <w:pPr>
              <w:spacing w:after="0" w:line="240" w:lineRule="auto"/>
              <w:jc w:val="center"/>
              <w:rPr>
                <w:rFonts w:ascii="Times New Roman" w:hAnsi="Times New Roman"/>
                <w:sz w:val="20"/>
                <w:szCs w:val="20"/>
              </w:rPr>
            </w:pPr>
            <w:r w:rsidRPr="00572B71">
              <w:rPr>
                <w:rFonts w:ascii="Times New Roman" w:hAnsi="Times New Roman"/>
                <w:sz w:val="20"/>
                <w:szCs w:val="20"/>
              </w:rPr>
              <w:t>3</w:t>
            </w:r>
            <w:r w:rsidR="00633E95" w:rsidRPr="00572B71">
              <w:rPr>
                <w:rFonts w:ascii="Times New Roman" w:hAnsi="Times New Roman"/>
                <w:sz w:val="20"/>
                <w:szCs w:val="20"/>
              </w:rPr>
              <w:t>600</w:t>
            </w:r>
            <w:r w:rsidRPr="00572B71">
              <w:rPr>
                <w:rFonts w:ascii="Times New Roman" w:hAnsi="Times New Roman"/>
                <w:sz w:val="20"/>
                <w:szCs w:val="20"/>
              </w:rPr>
              <w:t>,0</w:t>
            </w:r>
          </w:p>
        </w:tc>
        <w:tc>
          <w:tcPr>
            <w:tcW w:w="1785" w:type="dxa"/>
            <w:gridSpan w:val="3"/>
            <w:vMerge/>
            <w:tcBorders>
              <w:left w:val="single" w:sz="4" w:space="0" w:color="auto"/>
              <w:bottom w:val="single" w:sz="4" w:space="0" w:color="auto"/>
              <w:right w:val="single" w:sz="4" w:space="0" w:color="auto"/>
            </w:tcBorders>
            <w:shd w:val="clear" w:color="000000" w:fill="FFFFFF"/>
            <w:vAlign w:val="center"/>
          </w:tcPr>
          <w:p w:rsidR="00BC2988" w:rsidRPr="00572B71" w:rsidRDefault="00BC2988" w:rsidP="007E2FAB">
            <w:pPr>
              <w:spacing w:after="0" w:line="240" w:lineRule="auto"/>
              <w:jc w:val="center"/>
              <w:rPr>
                <w:rFonts w:ascii="Times New Roman" w:hAnsi="Times New Roman"/>
                <w:sz w:val="20"/>
                <w:szCs w:val="20"/>
              </w:rPr>
            </w:pPr>
          </w:p>
        </w:tc>
      </w:tr>
      <w:tr w:rsidR="00572B71" w:rsidRPr="00572B71" w:rsidTr="00E212A9">
        <w:trPr>
          <w:trHeight w:val="335"/>
        </w:trPr>
        <w:tc>
          <w:tcPr>
            <w:tcW w:w="15527" w:type="dxa"/>
            <w:gridSpan w:val="32"/>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p w:rsidR="00BC2988" w:rsidRPr="00572B71" w:rsidRDefault="00BC2988" w:rsidP="007E2FAB">
            <w:pPr>
              <w:spacing w:after="0" w:line="240" w:lineRule="auto"/>
              <w:jc w:val="center"/>
              <w:rPr>
                <w:rFonts w:ascii="Times New Roman" w:hAnsi="Times New Roman"/>
                <w:b/>
                <w:sz w:val="20"/>
                <w:szCs w:val="20"/>
              </w:rPr>
            </w:pPr>
            <w:r w:rsidRPr="00572B71">
              <w:rPr>
                <w:rFonts w:ascii="Times New Roman" w:hAnsi="Times New Roman"/>
                <w:b/>
                <w:sz w:val="20"/>
                <w:szCs w:val="20"/>
              </w:rPr>
              <w:t>Подпрограмма 5. «Обеспечение реализации Программы</w:t>
            </w:r>
            <w:r w:rsidRPr="00572B71">
              <w:rPr>
                <w:rFonts w:ascii="Times New Roman" w:hAnsi="Times New Roman"/>
                <w:b/>
                <w:bCs/>
                <w:sz w:val="20"/>
                <w:szCs w:val="20"/>
              </w:rPr>
              <w:t>»</w:t>
            </w:r>
          </w:p>
        </w:tc>
      </w:tr>
      <w:tr w:rsidR="00572B71" w:rsidRPr="00572B71" w:rsidTr="00E212A9">
        <w:trPr>
          <w:trHeight w:val="81"/>
        </w:trPr>
        <w:tc>
          <w:tcPr>
            <w:tcW w:w="415" w:type="dxa"/>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jc w:val="center"/>
              <w:rPr>
                <w:rFonts w:ascii="Times New Roman" w:hAnsi="Times New Roman"/>
                <w:sz w:val="20"/>
                <w:szCs w:val="20"/>
              </w:rPr>
            </w:pPr>
          </w:p>
        </w:tc>
        <w:tc>
          <w:tcPr>
            <w:tcW w:w="2220" w:type="dxa"/>
            <w:gridSpan w:val="4"/>
            <w:vMerge w:val="restart"/>
            <w:tcBorders>
              <w:top w:val="nil"/>
              <w:left w:val="single" w:sz="4" w:space="0" w:color="auto"/>
              <w:right w:val="single" w:sz="4" w:space="0" w:color="auto"/>
            </w:tcBorders>
            <w:shd w:val="clear" w:color="000000" w:fill="FFFFFF"/>
          </w:tcPr>
          <w:p w:rsidR="005E4061" w:rsidRPr="00572B71" w:rsidRDefault="005E4061" w:rsidP="005E4061">
            <w:pPr>
              <w:pStyle w:val="aff4"/>
              <w:ind w:firstLine="0"/>
              <w:rPr>
                <w:sz w:val="20"/>
                <w:szCs w:val="20"/>
                <w:lang w:val="ru-RU"/>
              </w:rPr>
            </w:pPr>
            <w:r w:rsidRPr="00572B71">
              <w:rPr>
                <w:sz w:val="20"/>
                <w:szCs w:val="20"/>
                <w:lang w:val="ru-RU"/>
              </w:rPr>
              <w:t>«Финансирование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w:t>
            </w:r>
          </w:p>
          <w:p w:rsidR="00BC2988" w:rsidRPr="00572B71" w:rsidRDefault="00BC2988" w:rsidP="007E2FAB">
            <w:pPr>
              <w:spacing w:after="0" w:line="240" w:lineRule="auto"/>
              <w:rPr>
                <w:rFonts w:ascii="Times New Roman" w:hAnsi="Times New Roman"/>
                <w:sz w:val="20"/>
                <w:szCs w:val="20"/>
              </w:rPr>
            </w:pPr>
          </w:p>
        </w:tc>
        <w:tc>
          <w:tcPr>
            <w:tcW w:w="1334" w:type="dxa"/>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p>
        </w:tc>
        <w:tc>
          <w:tcPr>
            <w:tcW w:w="1997" w:type="dxa"/>
            <w:gridSpan w:val="5"/>
            <w:vMerge w:val="restart"/>
            <w:tcBorders>
              <w:top w:val="nil"/>
              <w:left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Администрация Соль-Илецкого городского округа </w:t>
            </w: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 xml:space="preserve">Всего, </w:t>
            </w:r>
          </w:p>
          <w:p w:rsidR="00BC2988" w:rsidRPr="00572B71" w:rsidRDefault="00BC2988" w:rsidP="007E2FAB">
            <w:pPr>
              <w:spacing w:after="0" w:line="240" w:lineRule="auto"/>
              <w:rPr>
                <w:rFonts w:ascii="Times New Roman" w:hAnsi="Times New Roman"/>
                <w:sz w:val="20"/>
                <w:szCs w:val="20"/>
              </w:rPr>
            </w:pPr>
            <w:r w:rsidRPr="00572B71">
              <w:rPr>
                <w:rFonts w:ascii="Times New Roman" w:hAnsi="Times New Roman"/>
                <w:sz w:val="20"/>
                <w:szCs w:val="20"/>
              </w:rPr>
              <w:t>в том числе:</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b/>
                <w:sz w:val="20"/>
                <w:szCs w:val="20"/>
              </w:rPr>
            </w:pPr>
            <w:r w:rsidRPr="00572B71">
              <w:rPr>
                <w:rFonts w:ascii="Times New Roman" w:hAnsi="Times New Roman"/>
                <w:b/>
                <w:sz w:val="20"/>
                <w:szCs w:val="20"/>
              </w:rPr>
              <w:t>27438,5</w:t>
            </w:r>
          </w:p>
        </w:tc>
        <w:tc>
          <w:tcPr>
            <w:tcW w:w="973" w:type="dxa"/>
            <w:gridSpan w:val="3"/>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b/>
                <w:sz w:val="20"/>
                <w:szCs w:val="20"/>
              </w:rPr>
            </w:pPr>
            <w:r w:rsidRPr="00572B71">
              <w:rPr>
                <w:rFonts w:ascii="Times New Roman" w:hAnsi="Times New Roman"/>
                <w:b/>
                <w:sz w:val="20"/>
                <w:szCs w:val="20"/>
              </w:rPr>
              <w:t>5487,7</w:t>
            </w:r>
          </w:p>
        </w:tc>
        <w:tc>
          <w:tcPr>
            <w:tcW w:w="1111"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b/>
                <w:sz w:val="20"/>
                <w:szCs w:val="20"/>
              </w:rPr>
            </w:pPr>
            <w:r w:rsidRPr="00572B71">
              <w:rPr>
                <w:rFonts w:ascii="Times New Roman" w:hAnsi="Times New Roman"/>
                <w:b/>
                <w:sz w:val="20"/>
                <w:szCs w:val="20"/>
              </w:rPr>
              <w:t>5487,7</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b/>
                <w:sz w:val="20"/>
                <w:szCs w:val="20"/>
              </w:rPr>
            </w:pPr>
            <w:r w:rsidRPr="00572B71">
              <w:rPr>
                <w:rFonts w:ascii="Times New Roman" w:hAnsi="Times New Roman"/>
                <w:b/>
                <w:sz w:val="20"/>
                <w:szCs w:val="20"/>
              </w:rPr>
              <w:t>5487,7</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b/>
                <w:sz w:val="20"/>
                <w:szCs w:val="20"/>
              </w:rPr>
            </w:pPr>
            <w:r w:rsidRPr="00572B71">
              <w:rPr>
                <w:rFonts w:ascii="Times New Roman" w:hAnsi="Times New Roman"/>
                <w:b/>
                <w:sz w:val="20"/>
                <w:szCs w:val="20"/>
              </w:rPr>
              <w:t>5487,7</w:t>
            </w:r>
          </w:p>
        </w:tc>
        <w:tc>
          <w:tcPr>
            <w:tcW w:w="972" w:type="dxa"/>
            <w:gridSpan w:val="3"/>
            <w:tcBorders>
              <w:top w:val="nil"/>
              <w:left w:val="single" w:sz="4" w:space="0" w:color="auto"/>
              <w:bottom w:val="single" w:sz="4" w:space="0" w:color="auto"/>
              <w:right w:val="single" w:sz="4" w:space="0" w:color="auto"/>
            </w:tcBorders>
            <w:shd w:val="clear" w:color="000000" w:fill="FFFFFF"/>
          </w:tcPr>
          <w:p w:rsidR="00BC2988" w:rsidRPr="00572B71" w:rsidRDefault="00BC2988" w:rsidP="00255342">
            <w:pPr>
              <w:spacing w:after="0" w:line="240" w:lineRule="auto"/>
              <w:jc w:val="center"/>
              <w:rPr>
                <w:rFonts w:ascii="Times New Roman" w:hAnsi="Times New Roman"/>
                <w:b/>
                <w:sz w:val="20"/>
                <w:szCs w:val="20"/>
              </w:rPr>
            </w:pPr>
            <w:r w:rsidRPr="00572B71">
              <w:rPr>
                <w:rFonts w:ascii="Times New Roman" w:hAnsi="Times New Roman"/>
                <w:b/>
                <w:sz w:val="20"/>
                <w:szCs w:val="20"/>
              </w:rPr>
              <w:t>5487,7</w:t>
            </w:r>
          </w:p>
        </w:tc>
        <w:tc>
          <w:tcPr>
            <w:tcW w:w="1647" w:type="dxa"/>
            <w:vMerge w:val="restart"/>
            <w:tcBorders>
              <w:top w:val="nil"/>
              <w:left w:val="single" w:sz="4" w:space="0" w:color="auto"/>
              <w:right w:val="single" w:sz="4" w:space="0" w:color="auto"/>
            </w:tcBorders>
            <w:shd w:val="clear" w:color="000000" w:fill="FFFFFF"/>
          </w:tcPr>
          <w:p w:rsidR="00BC2988" w:rsidRPr="00572B71" w:rsidRDefault="000245A5" w:rsidP="008F7D04">
            <w:pPr>
              <w:spacing w:after="0" w:line="240" w:lineRule="auto"/>
              <w:rPr>
                <w:rFonts w:ascii="Times New Roman" w:hAnsi="Times New Roman"/>
                <w:sz w:val="20"/>
                <w:szCs w:val="20"/>
              </w:rPr>
            </w:pPr>
            <w:r w:rsidRPr="00572B71">
              <w:rPr>
                <w:rFonts w:ascii="Times New Roman" w:hAnsi="Times New Roman"/>
                <w:sz w:val="20"/>
                <w:szCs w:val="20"/>
              </w:rPr>
              <w:t>рост рентабельности сельскохозяйственных организаций (с учетом субсидий) 15% к 2020 году</w:t>
            </w:r>
          </w:p>
        </w:tc>
      </w:tr>
      <w:tr w:rsidR="00BC2988" w:rsidRPr="00420619" w:rsidTr="00E212A9">
        <w:trPr>
          <w:trHeight w:val="78"/>
        </w:trPr>
        <w:tc>
          <w:tcPr>
            <w:tcW w:w="415" w:type="dxa"/>
            <w:vMerge/>
            <w:tcBorders>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2220" w:type="dxa"/>
            <w:gridSpan w:val="4"/>
            <w:vMerge/>
            <w:tcBorders>
              <w:top w:val="single" w:sz="4" w:space="0" w:color="auto"/>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334" w:type="dxa"/>
            <w:vMerge/>
            <w:tcBorders>
              <w:top w:val="single" w:sz="4" w:space="0" w:color="auto"/>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997" w:type="dxa"/>
            <w:gridSpan w:val="5"/>
            <w:vMerge/>
            <w:tcBorders>
              <w:top w:val="single" w:sz="4" w:space="0" w:color="auto"/>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7E2FAB">
            <w:pPr>
              <w:spacing w:after="0" w:line="240" w:lineRule="auto"/>
              <w:rPr>
                <w:rFonts w:ascii="Times New Roman" w:hAnsi="Times New Roman"/>
                <w:sz w:val="20"/>
                <w:szCs w:val="20"/>
              </w:rPr>
            </w:pPr>
            <w:r w:rsidRPr="00420619">
              <w:rPr>
                <w:rFonts w:ascii="Times New Roman" w:hAnsi="Times New Roman"/>
                <w:sz w:val="20"/>
                <w:szCs w:val="20"/>
              </w:rPr>
              <w:t>федеральный бюджет</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1647" w:type="dxa"/>
            <w:vMerge/>
            <w:tcBorders>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r>
      <w:tr w:rsidR="00BC2988" w:rsidRPr="00420619" w:rsidTr="00E212A9">
        <w:trPr>
          <w:trHeight w:val="78"/>
        </w:trPr>
        <w:tc>
          <w:tcPr>
            <w:tcW w:w="415" w:type="dxa"/>
            <w:vMerge/>
            <w:tcBorders>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2220" w:type="dxa"/>
            <w:gridSpan w:val="4"/>
            <w:vMerge/>
            <w:tcBorders>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334" w:type="dxa"/>
            <w:vMerge/>
            <w:tcBorders>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997" w:type="dxa"/>
            <w:gridSpan w:val="5"/>
            <w:vMerge/>
            <w:tcBorders>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7E2FAB">
            <w:pPr>
              <w:spacing w:after="0" w:line="240" w:lineRule="auto"/>
              <w:rPr>
                <w:rFonts w:ascii="Times New Roman" w:hAnsi="Times New Roman"/>
                <w:sz w:val="20"/>
                <w:szCs w:val="20"/>
              </w:rPr>
            </w:pPr>
            <w:r w:rsidRPr="00420619">
              <w:rPr>
                <w:rFonts w:ascii="Times New Roman" w:hAnsi="Times New Roman"/>
                <w:sz w:val="20"/>
                <w:szCs w:val="20"/>
              </w:rPr>
              <w:t xml:space="preserve">областной бюджет  </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27438,5</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5487,7</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5487,7</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5487,7</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5487,7</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5487,7</w:t>
            </w:r>
          </w:p>
        </w:tc>
        <w:tc>
          <w:tcPr>
            <w:tcW w:w="1647" w:type="dxa"/>
            <w:vMerge/>
            <w:tcBorders>
              <w:left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r>
      <w:tr w:rsidR="00BC2988" w:rsidRPr="00420619" w:rsidTr="00E212A9">
        <w:trPr>
          <w:trHeight w:val="78"/>
        </w:trPr>
        <w:tc>
          <w:tcPr>
            <w:tcW w:w="415" w:type="dxa"/>
            <w:vMerge/>
            <w:tcBorders>
              <w:left w:val="single" w:sz="4" w:space="0" w:color="auto"/>
              <w:bottom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2220" w:type="dxa"/>
            <w:gridSpan w:val="4"/>
            <w:vMerge/>
            <w:tcBorders>
              <w:left w:val="single" w:sz="4" w:space="0" w:color="auto"/>
              <w:bottom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334" w:type="dxa"/>
            <w:vMerge/>
            <w:tcBorders>
              <w:left w:val="single" w:sz="4" w:space="0" w:color="auto"/>
              <w:bottom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997" w:type="dxa"/>
            <w:gridSpan w:val="5"/>
            <w:vMerge/>
            <w:tcBorders>
              <w:left w:val="single" w:sz="4" w:space="0" w:color="auto"/>
              <w:bottom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7E2FAB">
            <w:pPr>
              <w:spacing w:after="0" w:line="240" w:lineRule="auto"/>
              <w:rPr>
                <w:rFonts w:ascii="Times New Roman" w:hAnsi="Times New Roman"/>
                <w:sz w:val="20"/>
                <w:szCs w:val="20"/>
              </w:rPr>
            </w:pPr>
            <w:r w:rsidRPr="00420619">
              <w:rPr>
                <w:rFonts w:ascii="Times New Roman" w:hAnsi="Times New Roman"/>
                <w:sz w:val="20"/>
                <w:szCs w:val="20"/>
              </w:rPr>
              <w:t>бюджет городского округа</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420619" w:rsidRDefault="00BC2988" w:rsidP="00255342">
            <w:pPr>
              <w:spacing w:after="0" w:line="240" w:lineRule="auto"/>
              <w:jc w:val="center"/>
              <w:rPr>
                <w:rFonts w:ascii="Times New Roman" w:hAnsi="Times New Roman"/>
                <w:b/>
                <w:sz w:val="20"/>
                <w:szCs w:val="20"/>
              </w:rPr>
            </w:pPr>
            <w:r w:rsidRPr="00420619">
              <w:rPr>
                <w:rFonts w:ascii="Times New Roman" w:hAnsi="Times New Roman"/>
                <w:b/>
                <w:sz w:val="20"/>
                <w:szCs w:val="20"/>
              </w:rPr>
              <w:t>0</w:t>
            </w:r>
          </w:p>
        </w:tc>
        <w:tc>
          <w:tcPr>
            <w:tcW w:w="1647" w:type="dxa"/>
            <w:vMerge/>
            <w:tcBorders>
              <w:left w:val="single" w:sz="4" w:space="0" w:color="auto"/>
              <w:bottom w:val="single" w:sz="4" w:space="0" w:color="auto"/>
              <w:right w:val="single" w:sz="4" w:space="0" w:color="auto"/>
            </w:tcBorders>
            <w:shd w:val="clear" w:color="000000" w:fill="FFFFFF"/>
          </w:tcPr>
          <w:p w:rsidR="00BC2988" w:rsidRPr="00420619" w:rsidRDefault="00BC2988" w:rsidP="007E2FAB">
            <w:pPr>
              <w:spacing w:after="0" w:line="240" w:lineRule="auto"/>
              <w:jc w:val="center"/>
              <w:rPr>
                <w:rFonts w:ascii="Times New Roman" w:hAnsi="Times New Roman"/>
                <w:sz w:val="20"/>
                <w:szCs w:val="20"/>
              </w:rPr>
            </w:pPr>
          </w:p>
        </w:tc>
      </w:tr>
    </w:tbl>
    <w:p w:rsidR="00BC2988" w:rsidRPr="00FB3D9B" w:rsidRDefault="00BC2988" w:rsidP="00FB3D9B">
      <w:pPr>
        <w:tabs>
          <w:tab w:val="left" w:pos="1305"/>
        </w:tabs>
        <w:jc w:val="right"/>
      </w:pPr>
    </w:p>
    <w:sectPr w:rsidR="00BC2988" w:rsidRPr="00FB3D9B" w:rsidSect="00D35E5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9D" w:rsidRDefault="00E6269D" w:rsidP="009C4ABA">
      <w:pPr>
        <w:spacing w:after="0" w:line="240" w:lineRule="auto"/>
      </w:pPr>
      <w:r>
        <w:separator/>
      </w:r>
    </w:p>
  </w:endnote>
  <w:endnote w:type="continuationSeparator" w:id="1">
    <w:p w:rsidR="00E6269D" w:rsidRDefault="00E6269D" w:rsidP="009C4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A7" w:rsidRDefault="00CD6347" w:rsidP="00E35149">
    <w:pPr>
      <w:pStyle w:val="af1"/>
      <w:framePr w:wrap="around" w:vAnchor="text" w:hAnchor="margin" w:xAlign="right" w:y="1"/>
      <w:rPr>
        <w:rStyle w:val="afb"/>
      </w:rPr>
    </w:pPr>
    <w:r>
      <w:rPr>
        <w:rStyle w:val="afb"/>
      </w:rPr>
      <w:fldChar w:fldCharType="begin"/>
    </w:r>
    <w:r w:rsidR="006D5AA7">
      <w:rPr>
        <w:rStyle w:val="afb"/>
      </w:rPr>
      <w:instrText xml:space="preserve">PAGE  </w:instrText>
    </w:r>
    <w:r>
      <w:rPr>
        <w:rStyle w:val="afb"/>
      </w:rPr>
      <w:fldChar w:fldCharType="end"/>
    </w:r>
  </w:p>
  <w:p w:rsidR="006D5AA7" w:rsidRDefault="006D5AA7" w:rsidP="00E3514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A7" w:rsidRDefault="006D5AA7" w:rsidP="00E35149">
    <w:pPr>
      <w:pStyle w:val="af1"/>
      <w:ind w:right="360"/>
      <w:rPr>
        <w:lang w:val="ru-RU"/>
      </w:rPr>
    </w:pPr>
  </w:p>
  <w:p w:rsidR="006D5AA7" w:rsidRPr="006D7B80" w:rsidRDefault="006D5AA7" w:rsidP="00E35149">
    <w:pPr>
      <w:pStyle w:val="af1"/>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9D" w:rsidRDefault="00E6269D" w:rsidP="009C4ABA">
      <w:pPr>
        <w:spacing w:after="0" w:line="240" w:lineRule="auto"/>
      </w:pPr>
      <w:r>
        <w:separator/>
      </w:r>
    </w:p>
  </w:footnote>
  <w:footnote w:type="continuationSeparator" w:id="1">
    <w:p w:rsidR="00E6269D" w:rsidRDefault="00E6269D" w:rsidP="009C4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A7" w:rsidRDefault="00CD6347" w:rsidP="00E35149">
    <w:pPr>
      <w:pStyle w:val="af"/>
      <w:framePr w:wrap="around" w:vAnchor="text" w:hAnchor="margin" w:xAlign="center" w:y="1"/>
      <w:rPr>
        <w:rStyle w:val="afb"/>
      </w:rPr>
    </w:pPr>
    <w:r>
      <w:rPr>
        <w:rStyle w:val="afb"/>
      </w:rPr>
      <w:fldChar w:fldCharType="begin"/>
    </w:r>
    <w:r w:rsidR="006D5AA7">
      <w:rPr>
        <w:rStyle w:val="afb"/>
      </w:rPr>
      <w:instrText xml:space="preserve">PAGE  </w:instrText>
    </w:r>
    <w:r>
      <w:rPr>
        <w:rStyle w:val="afb"/>
      </w:rPr>
      <w:fldChar w:fldCharType="end"/>
    </w:r>
  </w:p>
  <w:p w:rsidR="006D5AA7" w:rsidRDefault="006D5AA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A7" w:rsidRPr="00D069B9" w:rsidRDefault="006D5AA7" w:rsidP="00E35149">
    <w:pPr>
      <w:pStyle w:val="af"/>
      <w:framePr w:wrap="around" w:vAnchor="text" w:hAnchor="margin" w:xAlign="center" w:y="1"/>
      <w:rPr>
        <w:rStyle w:val="afb"/>
      </w:rPr>
    </w:pPr>
  </w:p>
  <w:p w:rsidR="006D5AA7" w:rsidRDefault="006D5AA7">
    <w:pPr>
      <w:pStyle w:val="af"/>
      <w:rPr>
        <w:lang w:val="ru-RU"/>
      </w:rPr>
    </w:pPr>
  </w:p>
  <w:p w:rsidR="006D5AA7" w:rsidRPr="00E02920" w:rsidRDefault="006D5AA7">
    <w:pPr>
      <w:pStyle w:val="af"/>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CC17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D4C1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FCD9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F400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06C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85C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F8B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16A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E22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628B9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1">
    <w:nsid w:val="11884CCE"/>
    <w:multiLevelType w:val="hybridMultilevel"/>
    <w:tmpl w:val="A9DE35DC"/>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1CD715F1"/>
    <w:multiLevelType w:val="singleLevel"/>
    <w:tmpl w:val="EBB07A40"/>
    <w:lvl w:ilvl="0">
      <w:numFmt w:val="bullet"/>
      <w:lvlText w:val="-"/>
      <w:lvlJc w:val="left"/>
      <w:pPr>
        <w:tabs>
          <w:tab w:val="num" w:pos="360"/>
        </w:tabs>
        <w:ind w:left="360" w:hanging="360"/>
      </w:pPr>
      <w:rPr>
        <w:rFonts w:hint="default"/>
      </w:rPr>
    </w:lvl>
  </w:abstractNum>
  <w:abstractNum w:abstractNumId="13">
    <w:nsid w:val="276C1816"/>
    <w:multiLevelType w:val="hybridMultilevel"/>
    <w:tmpl w:val="E6C0E53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9AC6A41"/>
    <w:multiLevelType w:val="hybridMultilevel"/>
    <w:tmpl w:val="3286A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215D00"/>
    <w:multiLevelType w:val="hybridMultilevel"/>
    <w:tmpl w:val="BFB4091C"/>
    <w:lvl w:ilvl="0" w:tplc="C38EB0B8">
      <w:start w:val="1"/>
      <w:numFmt w:val="decimal"/>
      <w:lvlText w:val="%1."/>
      <w:lvlJc w:val="left"/>
      <w:pPr>
        <w:tabs>
          <w:tab w:val="num" w:pos="720"/>
        </w:tabs>
        <w:ind w:left="720" w:hanging="360"/>
      </w:pPr>
      <w:rPr>
        <w:rFonts w:ascii="Times New Roman CYR" w:hAnsi="Times New Roman CYR"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AD6341"/>
    <w:multiLevelType w:val="hybridMultilevel"/>
    <w:tmpl w:val="7EFAD7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6C4CB2"/>
    <w:multiLevelType w:val="hybridMultilevel"/>
    <w:tmpl w:val="D924D1A0"/>
    <w:lvl w:ilvl="0" w:tplc="49BAEEB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5C133A"/>
    <w:multiLevelType w:val="hybridMultilevel"/>
    <w:tmpl w:val="8D14D49C"/>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9">
    <w:nsid w:val="45CA1F40"/>
    <w:multiLevelType w:val="multilevel"/>
    <w:tmpl w:val="01AA3E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20"/>
        </w:tabs>
        <w:ind w:left="2120"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4D7B3D9D"/>
    <w:multiLevelType w:val="hybridMultilevel"/>
    <w:tmpl w:val="0B807B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CA2A8F"/>
    <w:multiLevelType w:val="hybridMultilevel"/>
    <w:tmpl w:val="F24E31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1AA0A71"/>
    <w:multiLevelType w:val="multilevel"/>
    <w:tmpl w:val="A252B72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3">
    <w:nsid w:val="61CA3F1E"/>
    <w:multiLevelType w:val="multilevel"/>
    <w:tmpl w:val="56020830"/>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24" w:hanging="720"/>
      </w:pPr>
      <w:rPr>
        <w:rFonts w:cs="Times New Roman" w:hint="default"/>
      </w:rPr>
    </w:lvl>
    <w:lvl w:ilvl="3">
      <w:start w:val="1"/>
      <w:numFmt w:val="decimal"/>
      <w:isLgl/>
      <w:lvlText w:val="%1.%2.%3.%4"/>
      <w:lvlJc w:val="left"/>
      <w:pPr>
        <w:ind w:left="1656"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664" w:hanging="1800"/>
      </w:pPr>
      <w:rPr>
        <w:rFonts w:cs="Times New Roman" w:hint="default"/>
      </w:rPr>
    </w:lvl>
    <w:lvl w:ilvl="8">
      <w:start w:val="1"/>
      <w:numFmt w:val="decimal"/>
      <w:isLgl/>
      <w:lvlText w:val="%1.%2.%3.%4.%5.%6.%7.%8.%9"/>
      <w:lvlJc w:val="left"/>
      <w:pPr>
        <w:ind w:left="3096" w:hanging="2160"/>
      </w:pPr>
      <w:rPr>
        <w:rFonts w:cs="Times New Roman" w:hint="default"/>
      </w:rPr>
    </w:lvl>
  </w:abstractNum>
  <w:abstractNum w:abstractNumId="24">
    <w:nsid w:val="692B7371"/>
    <w:multiLevelType w:val="multilevel"/>
    <w:tmpl w:val="114266CC"/>
    <w:lvl w:ilvl="0">
      <w:start w:val="1"/>
      <w:numFmt w:val="upperRoman"/>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6CB64539"/>
    <w:multiLevelType w:val="hybridMultilevel"/>
    <w:tmpl w:val="3192F5C8"/>
    <w:lvl w:ilvl="0" w:tplc="5044AC44">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6352A89"/>
    <w:multiLevelType w:val="hybridMultilevel"/>
    <w:tmpl w:val="F61E9E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7BB1DAA"/>
    <w:multiLevelType w:val="hybridMultilevel"/>
    <w:tmpl w:val="03FE7B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88C7466"/>
    <w:multiLevelType w:val="hybridMultilevel"/>
    <w:tmpl w:val="AEE068DA"/>
    <w:lvl w:ilvl="0" w:tplc="04C08A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27"/>
  </w:num>
  <w:num w:numId="10">
    <w:abstractNumId w:val="10"/>
  </w:num>
  <w:num w:numId="11">
    <w:abstractNumId w:val="13"/>
  </w:num>
  <w:num w:numId="12">
    <w:abstractNumId w:val="22"/>
  </w:num>
  <w:num w:numId="13">
    <w:abstractNumId w:val="20"/>
  </w:num>
  <w:num w:numId="14">
    <w:abstractNumId w:val="19"/>
  </w:num>
  <w:num w:numId="15">
    <w:abstractNumId w:val="26"/>
  </w:num>
  <w:num w:numId="16">
    <w:abstractNumId w:val="24"/>
  </w:num>
  <w:num w:numId="17">
    <w:abstractNumId w:val="12"/>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25"/>
  </w:num>
  <w:num w:numId="29">
    <w:abstractNumId w:val="16"/>
  </w:num>
  <w:num w:numId="30">
    <w:abstractNumId w:val="23"/>
  </w:num>
  <w:num w:numId="31">
    <w:abstractNumId w:val="18"/>
  </w:num>
  <w:num w:numId="32">
    <w:abstractNumId w:val="11"/>
  </w:num>
  <w:num w:numId="33">
    <w:abstractNumId w:val="14"/>
  </w:num>
  <w:num w:numId="34">
    <w:abstractNumId w:val="28"/>
  </w:num>
  <w:num w:numId="35">
    <w:abstractNumId w:val="2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9B"/>
    <w:rsid w:val="00000DA4"/>
    <w:rsid w:val="00011610"/>
    <w:rsid w:val="000143F1"/>
    <w:rsid w:val="0002053A"/>
    <w:rsid w:val="00020A59"/>
    <w:rsid w:val="000245A5"/>
    <w:rsid w:val="0003679D"/>
    <w:rsid w:val="00036B0A"/>
    <w:rsid w:val="00043ED5"/>
    <w:rsid w:val="00062240"/>
    <w:rsid w:val="00062EBE"/>
    <w:rsid w:val="00063303"/>
    <w:rsid w:val="00064DB5"/>
    <w:rsid w:val="00070446"/>
    <w:rsid w:val="00084D38"/>
    <w:rsid w:val="00096404"/>
    <w:rsid w:val="000C59FA"/>
    <w:rsid w:val="000E18A2"/>
    <w:rsid w:val="000F2B20"/>
    <w:rsid w:val="000F36C0"/>
    <w:rsid w:val="000F59D1"/>
    <w:rsid w:val="00101F71"/>
    <w:rsid w:val="00103FC2"/>
    <w:rsid w:val="00120D65"/>
    <w:rsid w:val="001330B2"/>
    <w:rsid w:val="001368AF"/>
    <w:rsid w:val="001466C2"/>
    <w:rsid w:val="00152F0F"/>
    <w:rsid w:val="00162DEF"/>
    <w:rsid w:val="00174B80"/>
    <w:rsid w:val="00184A07"/>
    <w:rsid w:val="001933E5"/>
    <w:rsid w:val="001948FA"/>
    <w:rsid w:val="001A01C6"/>
    <w:rsid w:val="001A3E3C"/>
    <w:rsid w:val="001A7077"/>
    <w:rsid w:val="001A79F0"/>
    <w:rsid w:val="001B28E8"/>
    <w:rsid w:val="001B36C1"/>
    <w:rsid w:val="001C37AD"/>
    <w:rsid w:val="001C70C9"/>
    <w:rsid w:val="001C78E3"/>
    <w:rsid w:val="001C799E"/>
    <w:rsid w:val="001F0C80"/>
    <w:rsid w:val="001F1233"/>
    <w:rsid w:val="0020230B"/>
    <w:rsid w:val="00203D14"/>
    <w:rsid w:val="00206AC5"/>
    <w:rsid w:val="0020779A"/>
    <w:rsid w:val="00216292"/>
    <w:rsid w:val="00223AD5"/>
    <w:rsid w:val="00224D19"/>
    <w:rsid w:val="002542FE"/>
    <w:rsid w:val="00255342"/>
    <w:rsid w:val="00272CF4"/>
    <w:rsid w:val="00275B18"/>
    <w:rsid w:val="00292CEF"/>
    <w:rsid w:val="002960ED"/>
    <w:rsid w:val="00297974"/>
    <w:rsid w:val="002A37CE"/>
    <w:rsid w:val="002A4496"/>
    <w:rsid w:val="002A67BE"/>
    <w:rsid w:val="002B05FF"/>
    <w:rsid w:val="002B66AE"/>
    <w:rsid w:val="002C6335"/>
    <w:rsid w:val="002D10CB"/>
    <w:rsid w:val="002D27A8"/>
    <w:rsid w:val="002F3127"/>
    <w:rsid w:val="00304463"/>
    <w:rsid w:val="0030686D"/>
    <w:rsid w:val="00314408"/>
    <w:rsid w:val="003279A5"/>
    <w:rsid w:val="003308C7"/>
    <w:rsid w:val="00356EFB"/>
    <w:rsid w:val="00362CAB"/>
    <w:rsid w:val="00366FF4"/>
    <w:rsid w:val="0037209E"/>
    <w:rsid w:val="00384F21"/>
    <w:rsid w:val="00386FCA"/>
    <w:rsid w:val="003924E8"/>
    <w:rsid w:val="00392A69"/>
    <w:rsid w:val="003C3CE4"/>
    <w:rsid w:val="003C6717"/>
    <w:rsid w:val="003D69AD"/>
    <w:rsid w:val="003F4DA7"/>
    <w:rsid w:val="00402D0A"/>
    <w:rsid w:val="00404604"/>
    <w:rsid w:val="004052A4"/>
    <w:rsid w:val="00420619"/>
    <w:rsid w:val="004259A0"/>
    <w:rsid w:val="004306B0"/>
    <w:rsid w:val="00452BF6"/>
    <w:rsid w:val="00457A98"/>
    <w:rsid w:val="00463AF8"/>
    <w:rsid w:val="0046732D"/>
    <w:rsid w:val="00482903"/>
    <w:rsid w:val="00493EB2"/>
    <w:rsid w:val="004A3E4B"/>
    <w:rsid w:val="004A40C3"/>
    <w:rsid w:val="004A7A0B"/>
    <w:rsid w:val="004B4118"/>
    <w:rsid w:val="004B4CAD"/>
    <w:rsid w:val="004D2DBD"/>
    <w:rsid w:val="004D4178"/>
    <w:rsid w:val="004E0C62"/>
    <w:rsid w:val="004E0DDF"/>
    <w:rsid w:val="00510133"/>
    <w:rsid w:val="00513945"/>
    <w:rsid w:val="005170E8"/>
    <w:rsid w:val="00525052"/>
    <w:rsid w:val="00541EA7"/>
    <w:rsid w:val="00547A37"/>
    <w:rsid w:val="00572B71"/>
    <w:rsid w:val="00584653"/>
    <w:rsid w:val="00584837"/>
    <w:rsid w:val="005902B3"/>
    <w:rsid w:val="00590434"/>
    <w:rsid w:val="0059063F"/>
    <w:rsid w:val="005A3E66"/>
    <w:rsid w:val="005B1311"/>
    <w:rsid w:val="005C141B"/>
    <w:rsid w:val="005C192C"/>
    <w:rsid w:val="005C25B5"/>
    <w:rsid w:val="005C428E"/>
    <w:rsid w:val="005C582F"/>
    <w:rsid w:val="005D675D"/>
    <w:rsid w:val="005E0A72"/>
    <w:rsid w:val="005E4061"/>
    <w:rsid w:val="005F25DE"/>
    <w:rsid w:val="005F3152"/>
    <w:rsid w:val="006043F4"/>
    <w:rsid w:val="00607968"/>
    <w:rsid w:val="00622C82"/>
    <w:rsid w:val="0063031D"/>
    <w:rsid w:val="00633E95"/>
    <w:rsid w:val="0063546E"/>
    <w:rsid w:val="006354E1"/>
    <w:rsid w:val="006437DF"/>
    <w:rsid w:val="00646256"/>
    <w:rsid w:val="0065267C"/>
    <w:rsid w:val="00657453"/>
    <w:rsid w:val="00666699"/>
    <w:rsid w:val="006703C3"/>
    <w:rsid w:val="006834EF"/>
    <w:rsid w:val="0068658D"/>
    <w:rsid w:val="00694DA8"/>
    <w:rsid w:val="00697B41"/>
    <w:rsid w:val="006A27FA"/>
    <w:rsid w:val="006A47E5"/>
    <w:rsid w:val="006B2146"/>
    <w:rsid w:val="006B2E94"/>
    <w:rsid w:val="006C738C"/>
    <w:rsid w:val="006D1712"/>
    <w:rsid w:val="006D5AA7"/>
    <w:rsid w:val="006D5F92"/>
    <w:rsid w:val="006D7B80"/>
    <w:rsid w:val="006E6607"/>
    <w:rsid w:val="006E6D1B"/>
    <w:rsid w:val="0070051B"/>
    <w:rsid w:val="00700B9B"/>
    <w:rsid w:val="00735267"/>
    <w:rsid w:val="00736623"/>
    <w:rsid w:val="00736D48"/>
    <w:rsid w:val="00754255"/>
    <w:rsid w:val="00761142"/>
    <w:rsid w:val="007635A3"/>
    <w:rsid w:val="00765CE5"/>
    <w:rsid w:val="00772379"/>
    <w:rsid w:val="00781499"/>
    <w:rsid w:val="00787FE6"/>
    <w:rsid w:val="00792D16"/>
    <w:rsid w:val="007A002D"/>
    <w:rsid w:val="007D77E7"/>
    <w:rsid w:val="007E2FAB"/>
    <w:rsid w:val="007E5237"/>
    <w:rsid w:val="007F0A87"/>
    <w:rsid w:val="00803D40"/>
    <w:rsid w:val="008204E8"/>
    <w:rsid w:val="00821A7E"/>
    <w:rsid w:val="0082576F"/>
    <w:rsid w:val="0083274C"/>
    <w:rsid w:val="00832DE3"/>
    <w:rsid w:val="00851F24"/>
    <w:rsid w:val="00862106"/>
    <w:rsid w:val="0086373D"/>
    <w:rsid w:val="008651C5"/>
    <w:rsid w:val="008670E4"/>
    <w:rsid w:val="008732FD"/>
    <w:rsid w:val="008759EF"/>
    <w:rsid w:val="008834BE"/>
    <w:rsid w:val="008B17A4"/>
    <w:rsid w:val="008B6A90"/>
    <w:rsid w:val="008C13C1"/>
    <w:rsid w:val="008C3AE9"/>
    <w:rsid w:val="008D0BCB"/>
    <w:rsid w:val="008D4358"/>
    <w:rsid w:val="008D535F"/>
    <w:rsid w:val="008D66FC"/>
    <w:rsid w:val="008E3131"/>
    <w:rsid w:val="008F22CA"/>
    <w:rsid w:val="008F7D04"/>
    <w:rsid w:val="00900D13"/>
    <w:rsid w:val="00911EC1"/>
    <w:rsid w:val="00913529"/>
    <w:rsid w:val="00914718"/>
    <w:rsid w:val="00917C02"/>
    <w:rsid w:val="009316F7"/>
    <w:rsid w:val="00936B0C"/>
    <w:rsid w:val="0093771A"/>
    <w:rsid w:val="0094168F"/>
    <w:rsid w:val="0094323D"/>
    <w:rsid w:val="00946E8A"/>
    <w:rsid w:val="00946FC5"/>
    <w:rsid w:val="00970DC1"/>
    <w:rsid w:val="009722A3"/>
    <w:rsid w:val="00977F94"/>
    <w:rsid w:val="00986780"/>
    <w:rsid w:val="009967A3"/>
    <w:rsid w:val="009B3237"/>
    <w:rsid w:val="009B361A"/>
    <w:rsid w:val="009B6A2D"/>
    <w:rsid w:val="009B7807"/>
    <w:rsid w:val="009B79DA"/>
    <w:rsid w:val="009C17AC"/>
    <w:rsid w:val="009C4ABA"/>
    <w:rsid w:val="009D0595"/>
    <w:rsid w:val="009D6BE7"/>
    <w:rsid w:val="009D76BE"/>
    <w:rsid w:val="009E0BBD"/>
    <w:rsid w:val="009E2CB4"/>
    <w:rsid w:val="009F0BB3"/>
    <w:rsid w:val="00A174AA"/>
    <w:rsid w:val="00A24842"/>
    <w:rsid w:val="00A25768"/>
    <w:rsid w:val="00A46B2D"/>
    <w:rsid w:val="00A54CA2"/>
    <w:rsid w:val="00A57907"/>
    <w:rsid w:val="00A80105"/>
    <w:rsid w:val="00A80625"/>
    <w:rsid w:val="00A81CB5"/>
    <w:rsid w:val="00A9497C"/>
    <w:rsid w:val="00A976B3"/>
    <w:rsid w:val="00AC4697"/>
    <w:rsid w:val="00AD0B51"/>
    <w:rsid w:val="00AD22D7"/>
    <w:rsid w:val="00AD2435"/>
    <w:rsid w:val="00AF593A"/>
    <w:rsid w:val="00B065D7"/>
    <w:rsid w:val="00B104A6"/>
    <w:rsid w:val="00B12791"/>
    <w:rsid w:val="00B20F86"/>
    <w:rsid w:val="00B217CF"/>
    <w:rsid w:val="00B236DA"/>
    <w:rsid w:val="00B362EA"/>
    <w:rsid w:val="00B37D59"/>
    <w:rsid w:val="00B64E9F"/>
    <w:rsid w:val="00B875D5"/>
    <w:rsid w:val="00B92BD7"/>
    <w:rsid w:val="00BA4991"/>
    <w:rsid w:val="00BC2988"/>
    <w:rsid w:val="00BE045D"/>
    <w:rsid w:val="00BE107D"/>
    <w:rsid w:val="00BE4329"/>
    <w:rsid w:val="00BE7E8A"/>
    <w:rsid w:val="00BF53A6"/>
    <w:rsid w:val="00BF7BDC"/>
    <w:rsid w:val="00C11951"/>
    <w:rsid w:val="00C1368E"/>
    <w:rsid w:val="00C136BF"/>
    <w:rsid w:val="00C20480"/>
    <w:rsid w:val="00C20F12"/>
    <w:rsid w:val="00C24F19"/>
    <w:rsid w:val="00C332DD"/>
    <w:rsid w:val="00C47C69"/>
    <w:rsid w:val="00C51836"/>
    <w:rsid w:val="00C556EC"/>
    <w:rsid w:val="00C63912"/>
    <w:rsid w:val="00C653D4"/>
    <w:rsid w:val="00C659F3"/>
    <w:rsid w:val="00C80D39"/>
    <w:rsid w:val="00C920FE"/>
    <w:rsid w:val="00CA23EA"/>
    <w:rsid w:val="00CC1094"/>
    <w:rsid w:val="00CC189D"/>
    <w:rsid w:val="00CC66B0"/>
    <w:rsid w:val="00CC764B"/>
    <w:rsid w:val="00CC7FDB"/>
    <w:rsid w:val="00CD41C6"/>
    <w:rsid w:val="00CD6347"/>
    <w:rsid w:val="00CD7BDB"/>
    <w:rsid w:val="00CE6576"/>
    <w:rsid w:val="00CF06C5"/>
    <w:rsid w:val="00CF218B"/>
    <w:rsid w:val="00CF233F"/>
    <w:rsid w:val="00D069B9"/>
    <w:rsid w:val="00D124F3"/>
    <w:rsid w:val="00D170D7"/>
    <w:rsid w:val="00D3490F"/>
    <w:rsid w:val="00D35E5E"/>
    <w:rsid w:val="00D360A5"/>
    <w:rsid w:val="00D50D22"/>
    <w:rsid w:val="00D53E04"/>
    <w:rsid w:val="00D645FB"/>
    <w:rsid w:val="00D9229A"/>
    <w:rsid w:val="00D92CEC"/>
    <w:rsid w:val="00D977C3"/>
    <w:rsid w:val="00DB7240"/>
    <w:rsid w:val="00DD04DC"/>
    <w:rsid w:val="00DE196E"/>
    <w:rsid w:val="00DE56B0"/>
    <w:rsid w:val="00E02920"/>
    <w:rsid w:val="00E107A1"/>
    <w:rsid w:val="00E11712"/>
    <w:rsid w:val="00E212A9"/>
    <w:rsid w:val="00E23BD7"/>
    <w:rsid w:val="00E23E1C"/>
    <w:rsid w:val="00E35149"/>
    <w:rsid w:val="00E528C5"/>
    <w:rsid w:val="00E5609E"/>
    <w:rsid w:val="00E6269D"/>
    <w:rsid w:val="00E630D5"/>
    <w:rsid w:val="00E65521"/>
    <w:rsid w:val="00E81DF0"/>
    <w:rsid w:val="00E82500"/>
    <w:rsid w:val="00E918D2"/>
    <w:rsid w:val="00E91988"/>
    <w:rsid w:val="00EB1672"/>
    <w:rsid w:val="00ED02F6"/>
    <w:rsid w:val="00ED3AE8"/>
    <w:rsid w:val="00EE1B56"/>
    <w:rsid w:val="00EF4173"/>
    <w:rsid w:val="00F06D50"/>
    <w:rsid w:val="00F453D9"/>
    <w:rsid w:val="00F52DF1"/>
    <w:rsid w:val="00F61AFD"/>
    <w:rsid w:val="00F63658"/>
    <w:rsid w:val="00F67174"/>
    <w:rsid w:val="00F70597"/>
    <w:rsid w:val="00F752C1"/>
    <w:rsid w:val="00F84CE0"/>
    <w:rsid w:val="00F9751E"/>
    <w:rsid w:val="00FA6066"/>
    <w:rsid w:val="00FB3D9B"/>
    <w:rsid w:val="00FD2BBB"/>
    <w:rsid w:val="00FD49D9"/>
    <w:rsid w:val="00FE1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913529"/>
    <w:pPr>
      <w:spacing w:after="200" w:line="276" w:lineRule="auto"/>
    </w:pPr>
  </w:style>
  <w:style w:type="paragraph" w:styleId="1">
    <w:name w:val="heading 1"/>
    <w:basedOn w:val="a"/>
    <w:next w:val="a"/>
    <w:link w:val="10"/>
    <w:uiPriority w:val="99"/>
    <w:qFormat/>
    <w:rsid w:val="00D35E5E"/>
    <w:pPr>
      <w:pBdr>
        <w:bottom w:val="single" w:sz="12" w:space="1" w:color="365F91"/>
      </w:pBdr>
      <w:spacing w:before="600" w:after="80" w:line="240" w:lineRule="auto"/>
      <w:outlineLvl w:val="0"/>
    </w:pPr>
    <w:rPr>
      <w:rFonts w:ascii="Cambria" w:hAnsi="Cambria"/>
      <w:b/>
      <w:bCs/>
      <w:color w:val="365F91"/>
      <w:sz w:val="24"/>
      <w:szCs w:val="24"/>
      <w:lang w:val="en-US" w:eastAsia="en-US"/>
    </w:rPr>
  </w:style>
  <w:style w:type="paragraph" w:styleId="2">
    <w:name w:val="heading 2"/>
    <w:basedOn w:val="a"/>
    <w:next w:val="a"/>
    <w:link w:val="20"/>
    <w:uiPriority w:val="99"/>
    <w:qFormat/>
    <w:rsid w:val="00D35E5E"/>
    <w:pPr>
      <w:pBdr>
        <w:bottom w:val="single" w:sz="8" w:space="1" w:color="4F81BD"/>
      </w:pBdr>
      <w:spacing w:before="200" w:after="80" w:line="240" w:lineRule="auto"/>
      <w:outlineLvl w:val="1"/>
    </w:pPr>
    <w:rPr>
      <w:rFonts w:ascii="Cambria" w:hAnsi="Cambria"/>
      <w:color w:val="365F91"/>
      <w:sz w:val="24"/>
      <w:szCs w:val="24"/>
      <w:lang w:val="en-US" w:eastAsia="en-US"/>
    </w:rPr>
  </w:style>
  <w:style w:type="paragraph" w:styleId="3">
    <w:name w:val="heading 3"/>
    <w:aliases w:val="H3,&quot;Сапфир&quot;"/>
    <w:basedOn w:val="a"/>
    <w:next w:val="a"/>
    <w:link w:val="30"/>
    <w:uiPriority w:val="99"/>
    <w:qFormat/>
    <w:rsid w:val="00D35E5E"/>
    <w:pPr>
      <w:pBdr>
        <w:bottom w:val="single" w:sz="4" w:space="1" w:color="95B3D7"/>
      </w:pBdr>
      <w:spacing w:before="200" w:after="80" w:line="240" w:lineRule="auto"/>
      <w:outlineLvl w:val="2"/>
    </w:pPr>
    <w:rPr>
      <w:rFonts w:ascii="Cambria" w:hAnsi="Cambria"/>
      <w:color w:val="4F81BD"/>
      <w:sz w:val="24"/>
      <w:szCs w:val="24"/>
      <w:lang w:val="en-US" w:eastAsia="en-US"/>
    </w:rPr>
  </w:style>
  <w:style w:type="paragraph" w:styleId="4">
    <w:name w:val="heading 4"/>
    <w:basedOn w:val="a"/>
    <w:next w:val="a"/>
    <w:link w:val="40"/>
    <w:uiPriority w:val="99"/>
    <w:qFormat/>
    <w:rsid w:val="00D35E5E"/>
    <w:pPr>
      <w:pBdr>
        <w:bottom w:val="single" w:sz="4" w:space="2" w:color="B8CCE4"/>
      </w:pBdr>
      <w:spacing w:before="200" w:after="80" w:line="240" w:lineRule="auto"/>
      <w:outlineLvl w:val="3"/>
    </w:pPr>
    <w:rPr>
      <w:rFonts w:ascii="Cambria" w:hAnsi="Cambria"/>
      <w:i/>
      <w:iCs/>
      <w:color w:val="4F81BD"/>
      <w:sz w:val="24"/>
      <w:szCs w:val="24"/>
      <w:lang w:val="en-US" w:eastAsia="en-US"/>
    </w:rPr>
  </w:style>
  <w:style w:type="paragraph" w:styleId="5">
    <w:name w:val="heading 5"/>
    <w:basedOn w:val="a"/>
    <w:next w:val="a"/>
    <w:link w:val="50"/>
    <w:uiPriority w:val="99"/>
    <w:qFormat/>
    <w:rsid w:val="00D35E5E"/>
    <w:pPr>
      <w:spacing w:before="200" w:after="80" w:line="240" w:lineRule="auto"/>
      <w:outlineLvl w:val="4"/>
    </w:pPr>
    <w:rPr>
      <w:rFonts w:ascii="Cambria" w:hAnsi="Cambria"/>
      <w:color w:val="4F81BD"/>
      <w:lang w:val="en-US" w:eastAsia="en-US"/>
    </w:rPr>
  </w:style>
  <w:style w:type="paragraph" w:styleId="6">
    <w:name w:val="heading 6"/>
    <w:aliases w:val="H6"/>
    <w:basedOn w:val="a"/>
    <w:next w:val="a"/>
    <w:link w:val="60"/>
    <w:uiPriority w:val="99"/>
    <w:qFormat/>
    <w:rsid w:val="00D35E5E"/>
    <w:pPr>
      <w:spacing w:before="280" w:after="100" w:line="240" w:lineRule="auto"/>
      <w:outlineLvl w:val="5"/>
    </w:pPr>
    <w:rPr>
      <w:rFonts w:ascii="Cambria" w:hAnsi="Cambria"/>
      <w:i/>
      <w:iCs/>
      <w:color w:val="4F81BD"/>
      <w:lang w:val="en-US" w:eastAsia="en-US"/>
    </w:rPr>
  </w:style>
  <w:style w:type="paragraph" w:styleId="7">
    <w:name w:val="heading 7"/>
    <w:basedOn w:val="a"/>
    <w:next w:val="a"/>
    <w:link w:val="70"/>
    <w:uiPriority w:val="99"/>
    <w:qFormat/>
    <w:rsid w:val="00D35E5E"/>
    <w:pPr>
      <w:spacing w:before="320" w:after="100" w:line="240" w:lineRule="auto"/>
      <w:outlineLvl w:val="6"/>
    </w:pPr>
    <w:rPr>
      <w:rFonts w:ascii="Cambria" w:hAnsi="Cambria"/>
      <w:b/>
      <w:bCs/>
      <w:color w:val="9BBB59"/>
      <w:sz w:val="20"/>
      <w:szCs w:val="20"/>
      <w:lang w:val="en-US" w:eastAsia="en-US"/>
    </w:rPr>
  </w:style>
  <w:style w:type="paragraph" w:styleId="8">
    <w:name w:val="heading 8"/>
    <w:basedOn w:val="a"/>
    <w:next w:val="a"/>
    <w:link w:val="80"/>
    <w:uiPriority w:val="99"/>
    <w:qFormat/>
    <w:rsid w:val="00D35E5E"/>
    <w:pPr>
      <w:spacing w:before="320" w:after="100" w:line="240" w:lineRule="auto"/>
      <w:outlineLvl w:val="7"/>
    </w:pPr>
    <w:rPr>
      <w:rFonts w:ascii="Cambria" w:hAnsi="Cambria"/>
      <w:b/>
      <w:bCs/>
      <w:i/>
      <w:iCs/>
      <w:color w:val="9BBB59"/>
      <w:sz w:val="20"/>
      <w:szCs w:val="20"/>
      <w:lang w:val="en-US" w:eastAsia="en-US"/>
    </w:rPr>
  </w:style>
  <w:style w:type="paragraph" w:styleId="9">
    <w:name w:val="heading 9"/>
    <w:basedOn w:val="a"/>
    <w:next w:val="a"/>
    <w:link w:val="90"/>
    <w:uiPriority w:val="99"/>
    <w:qFormat/>
    <w:rsid w:val="00D35E5E"/>
    <w:pPr>
      <w:spacing w:before="320" w:after="100" w:line="240" w:lineRule="auto"/>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E5E"/>
    <w:rPr>
      <w:rFonts w:ascii="Cambria" w:hAnsi="Cambria" w:cs="Times New Roman"/>
      <w:b/>
      <w:bCs/>
      <w:color w:val="365F91"/>
      <w:sz w:val="24"/>
      <w:szCs w:val="24"/>
      <w:lang w:val="en-US" w:eastAsia="en-US"/>
    </w:rPr>
  </w:style>
  <w:style w:type="character" w:customStyle="1" w:styleId="20">
    <w:name w:val="Заголовок 2 Знак"/>
    <w:basedOn w:val="a0"/>
    <w:link w:val="2"/>
    <w:uiPriority w:val="99"/>
    <w:locked/>
    <w:rsid w:val="00D35E5E"/>
    <w:rPr>
      <w:rFonts w:ascii="Cambria" w:hAnsi="Cambria" w:cs="Times New Roman"/>
      <w:color w:val="365F91"/>
      <w:sz w:val="24"/>
      <w:szCs w:val="24"/>
      <w:lang w:val="en-US" w:eastAsia="en-US"/>
    </w:rPr>
  </w:style>
  <w:style w:type="character" w:customStyle="1" w:styleId="30">
    <w:name w:val="Заголовок 3 Знак"/>
    <w:aliases w:val="H3 Знак,&quot;Сапфир&quot; Знак"/>
    <w:basedOn w:val="a0"/>
    <w:link w:val="3"/>
    <w:uiPriority w:val="99"/>
    <w:locked/>
    <w:rsid w:val="00D35E5E"/>
    <w:rPr>
      <w:rFonts w:ascii="Cambria" w:hAnsi="Cambria" w:cs="Times New Roman"/>
      <w:color w:val="4F81BD"/>
      <w:sz w:val="24"/>
      <w:szCs w:val="24"/>
      <w:lang w:val="en-US" w:eastAsia="en-US"/>
    </w:rPr>
  </w:style>
  <w:style w:type="character" w:customStyle="1" w:styleId="40">
    <w:name w:val="Заголовок 4 Знак"/>
    <w:basedOn w:val="a0"/>
    <w:link w:val="4"/>
    <w:uiPriority w:val="99"/>
    <w:locked/>
    <w:rsid w:val="00D35E5E"/>
    <w:rPr>
      <w:rFonts w:ascii="Cambria" w:hAnsi="Cambria" w:cs="Times New Roman"/>
      <w:i/>
      <w:iCs/>
      <w:color w:val="4F81BD"/>
      <w:sz w:val="24"/>
      <w:szCs w:val="24"/>
      <w:lang w:val="en-US" w:eastAsia="en-US"/>
    </w:rPr>
  </w:style>
  <w:style w:type="character" w:customStyle="1" w:styleId="50">
    <w:name w:val="Заголовок 5 Знак"/>
    <w:basedOn w:val="a0"/>
    <w:link w:val="5"/>
    <w:uiPriority w:val="99"/>
    <w:locked/>
    <w:rsid w:val="00D35E5E"/>
    <w:rPr>
      <w:rFonts w:ascii="Cambria" w:hAnsi="Cambria" w:cs="Times New Roman"/>
      <w:color w:val="4F81BD"/>
      <w:lang w:val="en-US" w:eastAsia="en-US"/>
    </w:rPr>
  </w:style>
  <w:style w:type="character" w:customStyle="1" w:styleId="60">
    <w:name w:val="Заголовок 6 Знак"/>
    <w:aliases w:val="H6 Знак"/>
    <w:basedOn w:val="a0"/>
    <w:link w:val="6"/>
    <w:uiPriority w:val="99"/>
    <w:locked/>
    <w:rsid w:val="00D35E5E"/>
    <w:rPr>
      <w:rFonts w:ascii="Cambria" w:hAnsi="Cambria" w:cs="Times New Roman"/>
      <w:i/>
      <w:iCs/>
      <w:color w:val="4F81BD"/>
      <w:lang w:val="en-US" w:eastAsia="en-US"/>
    </w:rPr>
  </w:style>
  <w:style w:type="character" w:customStyle="1" w:styleId="70">
    <w:name w:val="Заголовок 7 Знак"/>
    <w:basedOn w:val="a0"/>
    <w:link w:val="7"/>
    <w:uiPriority w:val="99"/>
    <w:locked/>
    <w:rsid w:val="00D35E5E"/>
    <w:rPr>
      <w:rFonts w:ascii="Cambria" w:hAnsi="Cambria" w:cs="Times New Roman"/>
      <w:b/>
      <w:bCs/>
      <w:color w:val="9BBB59"/>
      <w:sz w:val="20"/>
      <w:szCs w:val="20"/>
      <w:lang w:val="en-US" w:eastAsia="en-US"/>
    </w:rPr>
  </w:style>
  <w:style w:type="character" w:customStyle="1" w:styleId="80">
    <w:name w:val="Заголовок 8 Знак"/>
    <w:basedOn w:val="a0"/>
    <w:link w:val="8"/>
    <w:uiPriority w:val="99"/>
    <w:locked/>
    <w:rsid w:val="00D35E5E"/>
    <w:rPr>
      <w:rFonts w:ascii="Cambria" w:hAnsi="Cambria" w:cs="Times New Roman"/>
      <w:b/>
      <w:bCs/>
      <w:i/>
      <w:iCs/>
      <w:color w:val="9BBB59"/>
      <w:sz w:val="20"/>
      <w:szCs w:val="20"/>
      <w:lang w:val="en-US" w:eastAsia="en-US"/>
    </w:rPr>
  </w:style>
  <w:style w:type="character" w:customStyle="1" w:styleId="90">
    <w:name w:val="Заголовок 9 Знак"/>
    <w:basedOn w:val="a0"/>
    <w:link w:val="9"/>
    <w:uiPriority w:val="99"/>
    <w:locked/>
    <w:rsid w:val="00D35E5E"/>
    <w:rPr>
      <w:rFonts w:ascii="Cambria" w:hAnsi="Cambria" w:cs="Times New Roman"/>
      <w:i/>
      <w:iCs/>
      <w:color w:val="9BBB59"/>
      <w:sz w:val="20"/>
      <w:szCs w:val="20"/>
      <w:lang w:val="en-US" w:eastAsia="en-US"/>
    </w:rPr>
  </w:style>
  <w:style w:type="paragraph" w:styleId="a3">
    <w:name w:val="No Spacing"/>
    <w:link w:val="a4"/>
    <w:uiPriority w:val="99"/>
    <w:qFormat/>
    <w:rsid w:val="00FB3D9B"/>
  </w:style>
  <w:style w:type="paragraph" w:customStyle="1" w:styleId="CharChar1CharChar1CharChar">
    <w:name w:val="Char Char Знак Знак1 Char Char1 Знак Знак Char Char"/>
    <w:basedOn w:val="a"/>
    <w:uiPriority w:val="99"/>
    <w:rsid w:val="00FB3D9B"/>
    <w:pPr>
      <w:spacing w:before="100" w:beforeAutospacing="1" w:after="100" w:afterAutospacing="1" w:line="240" w:lineRule="auto"/>
    </w:pPr>
    <w:rPr>
      <w:rFonts w:ascii="Tahoma" w:hAnsi="Tahoma" w:cs="Tahoma"/>
      <w:sz w:val="20"/>
      <w:szCs w:val="20"/>
      <w:lang w:val="en-US" w:eastAsia="en-US"/>
    </w:rPr>
  </w:style>
  <w:style w:type="paragraph" w:customStyle="1" w:styleId="BlockQuotation">
    <w:name w:val="Block Quotation"/>
    <w:basedOn w:val="a"/>
    <w:uiPriority w:val="99"/>
    <w:rsid w:val="00FB3D9B"/>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character" w:customStyle="1" w:styleId="11">
    <w:name w:val="Заголовок 1 Знак1"/>
    <w:uiPriority w:val="99"/>
    <w:rsid w:val="00D35E5E"/>
    <w:rPr>
      <w:rFonts w:ascii="Times New Roman" w:hAnsi="Times New Roman"/>
      <w:b/>
      <w:caps/>
      <w:sz w:val="28"/>
      <w:lang w:val="en-US"/>
    </w:rPr>
  </w:style>
  <w:style w:type="character" w:customStyle="1" w:styleId="21">
    <w:name w:val="Заголовок 2 Знак1"/>
    <w:uiPriority w:val="99"/>
    <w:rsid w:val="00D35E5E"/>
    <w:rPr>
      <w:rFonts w:ascii="Times New Roman" w:hAnsi="Times New Roman"/>
      <w:b/>
      <w:kern w:val="24"/>
      <w:sz w:val="28"/>
    </w:rPr>
  </w:style>
  <w:style w:type="paragraph" w:customStyle="1" w:styleId="a5">
    <w:name w:val="раздилитель сноски"/>
    <w:basedOn w:val="a"/>
    <w:next w:val="a6"/>
    <w:uiPriority w:val="99"/>
    <w:rsid w:val="00D35E5E"/>
    <w:pPr>
      <w:spacing w:after="120" w:line="240" w:lineRule="auto"/>
      <w:ind w:firstLine="360"/>
      <w:jc w:val="both"/>
    </w:pPr>
    <w:rPr>
      <w:rFonts w:ascii="Times New Roman" w:hAnsi="Times New Roman"/>
      <w:sz w:val="24"/>
      <w:szCs w:val="20"/>
      <w:lang w:val="en-US" w:eastAsia="en-US"/>
    </w:rPr>
  </w:style>
  <w:style w:type="paragraph" w:styleId="a6">
    <w:name w:val="footnote text"/>
    <w:aliases w:val="Текст сноски-FN,Footnote Text Char Знак Знак,Footnote Text Char Знак,single space,Текст сноски Знак Знак Знак,Footnote Text Char Знак Знак Знак Знак"/>
    <w:basedOn w:val="a"/>
    <w:link w:val="a7"/>
    <w:uiPriority w:val="99"/>
    <w:rsid w:val="00D35E5E"/>
    <w:pPr>
      <w:spacing w:after="0" w:line="240" w:lineRule="auto"/>
      <w:ind w:firstLine="360"/>
    </w:pPr>
    <w:rPr>
      <w:sz w:val="20"/>
      <w:szCs w:val="20"/>
      <w:lang w:val="en-US"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Footnote Text Char Знак Знак Знак Знак Char"/>
    <w:basedOn w:val="a0"/>
    <w:uiPriority w:val="99"/>
    <w:semiHidden/>
    <w:locked/>
    <w:rsid w:val="00A24842"/>
    <w:rPr>
      <w:rFonts w:cs="Times New Roman"/>
      <w:sz w:val="20"/>
      <w:szCs w:val="20"/>
    </w:rPr>
  </w:style>
  <w:style w:type="character" w:customStyle="1" w:styleId="a7">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
    <w:basedOn w:val="a0"/>
    <w:link w:val="a6"/>
    <w:uiPriority w:val="99"/>
    <w:locked/>
    <w:rsid w:val="00D35E5E"/>
    <w:rPr>
      <w:rFonts w:cs="Times New Roman"/>
      <w:sz w:val="20"/>
      <w:szCs w:val="20"/>
      <w:lang w:val="en-US" w:eastAsia="en-US"/>
    </w:rPr>
  </w:style>
  <w:style w:type="paragraph" w:customStyle="1" w:styleId="ConsPlusCell">
    <w:name w:val="ConsPlusCell"/>
    <w:uiPriority w:val="99"/>
    <w:rsid w:val="00D35E5E"/>
    <w:pPr>
      <w:widowControl w:val="0"/>
      <w:autoSpaceDE w:val="0"/>
      <w:autoSpaceDN w:val="0"/>
      <w:adjustRightInd w:val="0"/>
      <w:ind w:firstLine="360"/>
    </w:pPr>
    <w:rPr>
      <w:rFonts w:ascii="Arial" w:hAnsi="Arial" w:cs="Arial"/>
      <w:sz w:val="20"/>
      <w:szCs w:val="20"/>
      <w:lang w:val="en-US" w:eastAsia="en-US"/>
    </w:rPr>
  </w:style>
  <w:style w:type="paragraph" w:styleId="a8">
    <w:name w:val="Balloon Text"/>
    <w:basedOn w:val="a"/>
    <w:link w:val="a9"/>
    <w:uiPriority w:val="99"/>
    <w:rsid w:val="00D35E5E"/>
    <w:pPr>
      <w:spacing w:after="0" w:line="240" w:lineRule="auto"/>
      <w:ind w:firstLine="360"/>
    </w:pPr>
    <w:rPr>
      <w:rFonts w:ascii="Tahoma" w:hAnsi="Tahoma" w:cs="Tahoma"/>
      <w:sz w:val="16"/>
      <w:szCs w:val="16"/>
      <w:lang w:val="en-US" w:eastAsia="en-US"/>
    </w:rPr>
  </w:style>
  <w:style w:type="character" w:customStyle="1" w:styleId="a9">
    <w:name w:val="Текст выноски Знак"/>
    <w:basedOn w:val="a0"/>
    <w:link w:val="a8"/>
    <w:uiPriority w:val="99"/>
    <w:locked/>
    <w:rsid w:val="00D35E5E"/>
    <w:rPr>
      <w:rFonts w:ascii="Tahoma" w:hAnsi="Tahoma" w:cs="Tahoma"/>
      <w:sz w:val="16"/>
      <w:szCs w:val="16"/>
      <w:lang w:val="en-US" w:eastAsia="en-US"/>
    </w:rPr>
  </w:style>
  <w:style w:type="paragraph" w:customStyle="1" w:styleId="aa">
    <w:name w:val="Знак"/>
    <w:basedOn w:val="a"/>
    <w:uiPriority w:val="99"/>
    <w:rsid w:val="00D35E5E"/>
    <w:pPr>
      <w:spacing w:after="160" w:line="240" w:lineRule="exact"/>
      <w:ind w:firstLine="360"/>
    </w:pPr>
    <w:rPr>
      <w:rFonts w:ascii="Verdana" w:eastAsia="Batang"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35E5E"/>
    <w:pPr>
      <w:spacing w:after="160" w:line="240" w:lineRule="exact"/>
      <w:ind w:firstLine="360"/>
    </w:pPr>
    <w:rPr>
      <w:rFonts w:ascii="Times New Roman" w:eastAsia="SimSun" w:hAnsi="Times New Roman"/>
      <w:b/>
      <w:sz w:val="28"/>
      <w:szCs w:val="24"/>
      <w:lang w:val="en-US" w:eastAsia="en-US"/>
    </w:rPr>
  </w:style>
  <w:style w:type="paragraph" w:styleId="ac">
    <w:name w:val="Body Text Indent"/>
    <w:aliases w:val="Основной текст 1,Нумерованный список !!,Надин стиль,Iniiaiie oaeno 1"/>
    <w:basedOn w:val="a"/>
    <w:link w:val="ad"/>
    <w:uiPriority w:val="99"/>
    <w:rsid w:val="00D35E5E"/>
    <w:pPr>
      <w:tabs>
        <w:tab w:val="left" w:pos="709"/>
      </w:tabs>
      <w:spacing w:after="0" w:line="240" w:lineRule="auto"/>
      <w:ind w:firstLine="284"/>
      <w:jc w:val="both"/>
    </w:pPr>
    <w:rPr>
      <w:rFonts w:ascii="Times New Roman CYR" w:hAnsi="Times New Roman CYR"/>
      <w:sz w:val="28"/>
      <w:szCs w:val="20"/>
      <w:lang w:val="en-US" w:eastAsia="en-US"/>
    </w:rPr>
  </w:style>
  <w:style w:type="character" w:customStyle="1" w:styleId="ad">
    <w:name w:val="Основной текст с отступом Знак"/>
    <w:aliases w:val="Основной текст 1 Знак,Нумерованный список !! Знак,Надин стиль Знак,Iniiaiie oaeno 1 Знак"/>
    <w:basedOn w:val="a0"/>
    <w:link w:val="ac"/>
    <w:uiPriority w:val="99"/>
    <w:locked/>
    <w:rsid w:val="00D35E5E"/>
    <w:rPr>
      <w:rFonts w:ascii="Times New Roman CYR" w:hAnsi="Times New Roman CYR" w:cs="Times New Roman"/>
      <w:sz w:val="20"/>
      <w:szCs w:val="20"/>
      <w:lang w:val="en-US" w:eastAsia="en-US"/>
    </w:rPr>
  </w:style>
  <w:style w:type="paragraph" w:customStyle="1" w:styleId="Web">
    <w:name w:val="Обычный (Web)"/>
    <w:basedOn w:val="a"/>
    <w:uiPriority w:val="99"/>
    <w:rsid w:val="00D35E5E"/>
    <w:pPr>
      <w:spacing w:before="100" w:after="100" w:line="240" w:lineRule="auto"/>
      <w:ind w:firstLine="360"/>
    </w:pPr>
    <w:rPr>
      <w:rFonts w:ascii="Times New Roman" w:hAnsi="Times New Roman"/>
      <w:sz w:val="24"/>
      <w:szCs w:val="20"/>
      <w:lang w:val="en-US" w:eastAsia="en-US"/>
    </w:rPr>
  </w:style>
  <w:style w:type="character" w:styleId="ae">
    <w:name w:val="footnote reference"/>
    <w:basedOn w:val="a0"/>
    <w:uiPriority w:val="99"/>
    <w:rsid w:val="00D35E5E"/>
    <w:rPr>
      <w:rFonts w:cs="Times New Roman"/>
      <w:vertAlign w:val="superscript"/>
    </w:rPr>
  </w:style>
  <w:style w:type="paragraph" w:styleId="22">
    <w:name w:val="Body Text Indent 2"/>
    <w:aliases w:val="Знак1 Знак Знак,Знак1 Знак,Знак1"/>
    <w:basedOn w:val="a"/>
    <w:link w:val="210"/>
    <w:uiPriority w:val="99"/>
    <w:rsid w:val="00D35E5E"/>
    <w:pPr>
      <w:tabs>
        <w:tab w:val="left" w:pos="709"/>
      </w:tabs>
      <w:spacing w:after="0" w:line="240" w:lineRule="auto"/>
      <w:ind w:firstLine="567"/>
      <w:jc w:val="both"/>
    </w:pPr>
    <w:rPr>
      <w:rFonts w:ascii="Times New Roman CYR" w:hAnsi="Times New Roman CYR"/>
      <w:sz w:val="28"/>
      <w:szCs w:val="20"/>
      <w:lang w:val="en-US" w:eastAsia="en-US"/>
    </w:rPr>
  </w:style>
  <w:style w:type="character" w:customStyle="1" w:styleId="210">
    <w:name w:val="Основной текст с отступом 2 Знак1"/>
    <w:aliases w:val="Знак1 Знак Знак Знак,Знак1 Знак Знак1,Знак1 Знак1"/>
    <w:basedOn w:val="a0"/>
    <w:link w:val="22"/>
    <w:uiPriority w:val="99"/>
    <w:locked/>
    <w:rsid w:val="00D35E5E"/>
    <w:rPr>
      <w:rFonts w:ascii="Times New Roman CYR" w:hAnsi="Times New Roman CYR" w:cs="Times New Roman"/>
      <w:sz w:val="20"/>
      <w:lang w:val="en-US" w:eastAsia="en-US"/>
    </w:rPr>
  </w:style>
  <w:style w:type="character" w:customStyle="1" w:styleId="23">
    <w:name w:val="Основной текст с отступом 2 Знак"/>
    <w:basedOn w:val="a0"/>
    <w:uiPriority w:val="99"/>
    <w:locked/>
    <w:rsid w:val="00D35E5E"/>
    <w:rPr>
      <w:rFonts w:cs="Times New Roman"/>
    </w:rPr>
  </w:style>
  <w:style w:type="paragraph" w:styleId="af">
    <w:name w:val="header"/>
    <w:basedOn w:val="a"/>
    <w:link w:val="12"/>
    <w:uiPriority w:val="99"/>
    <w:rsid w:val="00D35E5E"/>
    <w:pPr>
      <w:tabs>
        <w:tab w:val="center" w:pos="4677"/>
        <w:tab w:val="right" w:pos="9355"/>
      </w:tabs>
      <w:spacing w:after="0" w:line="240" w:lineRule="auto"/>
      <w:ind w:firstLine="360"/>
      <w:jc w:val="both"/>
    </w:pPr>
    <w:rPr>
      <w:rFonts w:ascii="Times New Roman CYR" w:hAnsi="Times New Roman CYR"/>
      <w:sz w:val="28"/>
      <w:szCs w:val="20"/>
      <w:lang w:val="en-US" w:eastAsia="en-US"/>
    </w:rPr>
  </w:style>
  <w:style w:type="character" w:customStyle="1" w:styleId="12">
    <w:name w:val="Верхний колонтитул Знак1"/>
    <w:basedOn w:val="a0"/>
    <w:link w:val="af"/>
    <w:uiPriority w:val="99"/>
    <w:locked/>
    <w:rsid w:val="00D35E5E"/>
    <w:rPr>
      <w:rFonts w:ascii="Times New Roman CYR" w:hAnsi="Times New Roman CYR" w:cs="Times New Roman"/>
      <w:sz w:val="20"/>
      <w:lang w:val="en-US" w:eastAsia="en-US"/>
    </w:rPr>
  </w:style>
  <w:style w:type="character" w:customStyle="1" w:styleId="af0">
    <w:name w:val="Верхний колонтитул Знак"/>
    <w:basedOn w:val="a0"/>
    <w:uiPriority w:val="99"/>
    <w:locked/>
    <w:rsid w:val="00D35E5E"/>
    <w:rPr>
      <w:rFonts w:cs="Times New Roman"/>
    </w:rPr>
  </w:style>
  <w:style w:type="paragraph" w:styleId="af1">
    <w:name w:val="footer"/>
    <w:basedOn w:val="a"/>
    <w:link w:val="13"/>
    <w:uiPriority w:val="99"/>
    <w:rsid w:val="00D35E5E"/>
    <w:pPr>
      <w:tabs>
        <w:tab w:val="center" w:pos="4677"/>
        <w:tab w:val="right" w:pos="9355"/>
      </w:tabs>
      <w:spacing w:after="0" w:line="240" w:lineRule="auto"/>
      <w:ind w:firstLine="360"/>
      <w:jc w:val="both"/>
    </w:pPr>
    <w:rPr>
      <w:rFonts w:ascii="Times New Roman CYR" w:hAnsi="Times New Roman CYR"/>
      <w:sz w:val="28"/>
      <w:szCs w:val="20"/>
      <w:lang w:val="en-US" w:eastAsia="en-US"/>
    </w:rPr>
  </w:style>
  <w:style w:type="character" w:customStyle="1" w:styleId="13">
    <w:name w:val="Нижний колонтитул Знак1"/>
    <w:basedOn w:val="a0"/>
    <w:link w:val="af1"/>
    <w:uiPriority w:val="99"/>
    <w:locked/>
    <w:rsid w:val="00D35E5E"/>
    <w:rPr>
      <w:rFonts w:ascii="Times New Roman CYR" w:hAnsi="Times New Roman CYR" w:cs="Times New Roman"/>
      <w:sz w:val="20"/>
      <w:lang w:val="en-US" w:eastAsia="en-US"/>
    </w:rPr>
  </w:style>
  <w:style w:type="character" w:customStyle="1" w:styleId="af2">
    <w:name w:val="Нижний колонтитул Знак"/>
    <w:basedOn w:val="a0"/>
    <w:uiPriority w:val="99"/>
    <w:locked/>
    <w:rsid w:val="00D35E5E"/>
    <w:rPr>
      <w:rFonts w:cs="Times New Roman"/>
    </w:rPr>
  </w:style>
  <w:style w:type="paragraph" w:styleId="14">
    <w:name w:val="toc 1"/>
    <w:basedOn w:val="a"/>
    <w:next w:val="a"/>
    <w:autoRedefine/>
    <w:uiPriority w:val="99"/>
    <w:rsid w:val="00D35E5E"/>
    <w:pPr>
      <w:spacing w:before="120" w:after="120" w:line="240" w:lineRule="auto"/>
      <w:ind w:firstLine="360"/>
    </w:pPr>
    <w:rPr>
      <w:rFonts w:cs="Calibri"/>
      <w:b/>
      <w:bCs/>
      <w:caps/>
      <w:sz w:val="20"/>
      <w:szCs w:val="20"/>
      <w:lang w:val="en-US" w:eastAsia="en-US"/>
    </w:rPr>
  </w:style>
  <w:style w:type="paragraph" w:styleId="24">
    <w:name w:val="toc 2"/>
    <w:basedOn w:val="a"/>
    <w:next w:val="a"/>
    <w:autoRedefine/>
    <w:uiPriority w:val="99"/>
    <w:rsid w:val="00D35E5E"/>
    <w:pPr>
      <w:spacing w:after="0" w:line="240" w:lineRule="auto"/>
      <w:ind w:left="280" w:firstLine="360"/>
    </w:pPr>
    <w:rPr>
      <w:rFonts w:cs="Calibri"/>
      <w:smallCaps/>
      <w:sz w:val="20"/>
      <w:szCs w:val="20"/>
      <w:lang w:val="en-US" w:eastAsia="en-US"/>
    </w:rPr>
  </w:style>
  <w:style w:type="paragraph" w:styleId="31">
    <w:name w:val="toc 3"/>
    <w:basedOn w:val="a"/>
    <w:next w:val="a"/>
    <w:autoRedefine/>
    <w:uiPriority w:val="99"/>
    <w:rsid w:val="00D35E5E"/>
    <w:pPr>
      <w:spacing w:after="0" w:line="240" w:lineRule="auto"/>
      <w:ind w:left="560" w:firstLine="360"/>
    </w:pPr>
    <w:rPr>
      <w:rFonts w:cs="Calibri"/>
      <w:i/>
      <w:iCs/>
      <w:sz w:val="20"/>
      <w:szCs w:val="20"/>
      <w:lang w:val="en-US" w:eastAsia="en-US"/>
    </w:rPr>
  </w:style>
  <w:style w:type="paragraph" w:styleId="41">
    <w:name w:val="toc 4"/>
    <w:basedOn w:val="a"/>
    <w:next w:val="a"/>
    <w:autoRedefine/>
    <w:uiPriority w:val="99"/>
    <w:rsid w:val="00D35E5E"/>
    <w:pPr>
      <w:spacing w:after="0" w:line="240" w:lineRule="auto"/>
      <w:ind w:left="840" w:firstLine="360"/>
    </w:pPr>
    <w:rPr>
      <w:rFonts w:cs="Calibri"/>
      <w:sz w:val="18"/>
      <w:szCs w:val="18"/>
      <w:lang w:val="en-US" w:eastAsia="en-US"/>
    </w:rPr>
  </w:style>
  <w:style w:type="paragraph" w:styleId="51">
    <w:name w:val="toc 5"/>
    <w:basedOn w:val="a"/>
    <w:next w:val="a"/>
    <w:autoRedefine/>
    <w:uiPriority w:val="99"/>
    <w:rsid w:val="00D35E5E"/>
    <w:pPr>
      <w:spacing w:after="0" w:line="240" w:lineRule="auto"/>
      <w:ind w:left="1120" w:firstLine="360"/>
    </w:pPr>
    <w:rPr>
      <w:rFonts w:cs="Calibri"/>
      <w:sz w:val="18"/>
      <w:szCs w:val="18"/>
      <w:lang w:val="en-US" w:eastAsia="en-US"/>
    </w:rPr>
  </w:style>
  <w:style w:type="paragraph" w:styleId="61">
    <w:name w:val="toc 6"/>
    <w:basedOn w:val="a"/>
    <w:next w:val="a"/>
    <w:autoRedefine/>
    <w:uiPriority w:val="99"/>
    <w:rsid w:val="00D35E5E"/>
    <w:pPr>
      <w:spacing w:after="0" w:line="240" w:lineRule="auto"/>
      <w:ind w:left="1400" w:firstLine="360"/>
    </w:pPr>
    <w:rPr>
      <w:rFonts w:cs="Calibri"/>
      <w:sz w:val="18"/>
      <w:szCs w:val="18"/>
      <w:lang w:val="en-US" w:eastAsia="en-US"/>
    </w:rPr>
  </w:style>
  <w:style w:type="paragraph" w:styleId="71">
    <w:name w:val="toc 7"/>
    <w:basedOn w:val="a"/>
    <w:next w:val="a"/>
    <w:autoRedefine/>
    <w:uiPriority w:val="99"/>
    <w:rsid w:val="00D35E5E"/>
    <w:pPr>
      <w:spacing w:after="0" w:line="240" w:lineRule="auto"/>
      <w:ind w:left="1680" w:firstLine="360"/>
    </w:pPr>
    <w:rPr>
      <w:rFonts w:cs="Calibri"/>
      <w:sz w:val="18"/>
      <w:szCs w:val="18"/>
      <w:lang w:val="en-US" w:eastAsia="en-US"/>
    </w:rPr>
  </w:style>
  <w:style w:type="paragraph" w:styleId="81">
    <w:name w:val="toc 8"/>
    <w:basedOn w:val="a"/>
    <w:next w:val="a"/>
    <w:autoRedefine/>
    <w:uiPriority w:val="99"/>
    <w:rsid w:val="00D35E5E"/>
    <w:pPr>
      <w:spacing w:after="0" w:line="240" w:lineRule="auto"/>
      <w:ind w:left="1960" w:firstLine="360"/>
    </w:pPr>
    <w:rPr>
      <w:rFonts w:cs="Calibri"/>
      <w:sz w:val="18"/>
      <w:szCs w:val="18"/>
      <w:lang w:val="en-US" w:eastAsia="en-US"/>
    </w:rPr>
  </w:style>
  <w:style w:type="paragraph" w:styleId="91">
    <w:name w:val="toc 9"/>
    <w:basedOn w:val="a"/>
    <w:next w:val="a"/>
    <w:autoRedefine/>
    <w:uiPriority w:val="99"/>
    <w:rsid w:val="00D35E5E"/>
    <w:pPr>
      <w:spacing w:after="0" w:line="240" w:lineRule="auto"/>
      <w:ind w:left="2240" w:firstLine="360"/>
    </w:pPr>
    <w:rPr>
      <w:rFonts w:cs="Calibri"/>
      <w:sz w:val="18"/>
      <w:szCs w:val="18"/>
      <w:lang w:val="en-US" w:eastAsia="en-US"/>
    </w:rPr>
  </w:style>
  <w:style w:type="character" w:styleId="af3">
    <w:name w:val="Hyperlink"/>
    <w:basedOn w:val="a0"/>
    <w:uiPriority w:val="99"/>
    <w:rsid w:val="00D35E5E"/>
    <w:rPr>
      <w:rFonts w:cs="Times New Roman"/>
      <w:color w:val="0000FF"/>
      <w:u w:val="single"/>
    </w:rPr>
  </w:style>
  <w:style w:type="paragraph" w:customStyle="1" w:styleId="15">
    <w:name w:val="1 Заголовок"/>
    <w:basedOn w:val="1"/>
    <w:link w:val="16"/>
    <w:uiPriority w:val="99"/>
    <w:rsid w:val="00D35E5E"/>
    <w:pPr>
      <w:pageBreakBefore/>
      <w:suppressAutoHyphens/>
      <w:spacing w:before="0" w:after="240" w:line="288" w:lineRule="auto"/>
      <w:ind w:left="284"/>
    </w:pPr>
    <w:rPr>
      <w:bCs w:val="0"/>
      <w:kern w:val="24"/>
      <w:sz w:val="32"/>
      <w:szCs w:val="20"/>
    </w:rPr>
  </w:style>
  <w:style w:type="character" w:customStyle="1" w:styleId="16">
    <w:name w:val="1 Заголовок Знак"/>
    <w:link w:val="15"/>
    <w:uiPriority w:val="99"/>
    <w:locked/>
    <w:rsid w:val="00D35E5E"/>
    <w:rPr>
      <w:rFonts w:ascii="Cambria" w:hAnsi="Cambria"/>
      <w:b/>
      <w:color w:val="365F91"/>
      <w:kern w:val="24"/>
      <w:sz w:val="32"/>
      <w:lang w:val="en-US" w:eastAsia="en-US"/>
    </w:rPr>
  </w:style>
  <w:style w:type="paragraph" w:customStyle="1" w:styleId="17">
    <w:name w:val="Вертикальный отступ 1"/>
    <w:basedOn w:val="a"/>
    <w:uiPriority w:val="99"/>
    <w:rsid w:val="00D35E5E"/>
    <w:pPr>
      <w:spacing w:after="0" w:line="240" w:lineRule="auto"/>
      <w:ind w:firstLine="360"/>
      <w:jc w:val="center"/>
    </w:pPr>
    <w:rPr>
      <w:rFonts w:ascii="Times New Roman" w:hAnsi="Times New Roman"/>
      <w:sz w:val="28"/>
      <w:szCs w:val="20"/>
      <w:lang w:val="en-US" w:eastAsia="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uiPriority w:val="99"/>
    <w:rsid w:val="00D35E5E"/>
    <w:rPr>
      <w:rFonts w:ascii="Times New Roman" w:hAnsi="Times New Roman"/>
    </w:rPr>
  </w:style>
  <w:style w:type="paragraph" w:customStyle="1" w:styleId="ConsPlusNonformat">
    <w:name w:val="ConsPlusNonformat"/>
    <w:uiPriority w:val="99"/>
    <w:rsid w:val="00D35E5E"/>
    <w:pPr>
      <w:widowControl w:val="0"/>
      <w:autoSpaceDE w:val="0"/>
      <w:autoSpaceDN w:val="0"/>
      <w:adjustRightInd w:val="0"/>
      <w:ind w:firstLine="360"/>
    </w:pPr>
    <w:rPr>
      <w:rFonts w:ascii="Courier New" w:hAnsi="Courier New" w:cs="Courier New"/>
      <w:sz w:val="20"/>
      <w:szCs w:val="20"/>
      <w:lang w:val="en-US" w:eastAsia="en-US"/>
    </w:rPr>
  </w:style>
  <w:style w:type="paragraph" w:styleId="HTML">
    <w:name w:val="HTML Preformatted"/>
    <w:basedOn w:val="a"/>
    <w:link w:val="HTML1"/>
    <w:uiPriority w:val="99"/>
    <w:rsid w:val="00D3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sz w:val="20"/>
      <w:szCs w:val="20"/>
      <w:lang w:val="en-US" w:eastAsia="en-US"/>
    </w:rPr>
  </w:style>
  <w:style w:type="character" w:customStyle="1" w:styleId="HTML1">
    <w:name w:val="Стандартный HTML Знак1"/>
    <w:basedOn w:val="a0"/>
    <w:link w:val="HTML"/>
    <w:uiPriority w:val="99"/>
    <w:locked/>
    <w:rsid w:val="00D35E5E"/>
    <w:rPr>
      <w:rFonts w:ascii="Courier New" w:hAnsi="Courier New" w:cs="Times New Roman"/>
      <w:sz w:val="20"/>
      <w:lang w:val="en-US" w:eastAsia="en-US"/>
    </w:rPr>
  </w:style>
  <w:style w:type="character" w:customStyle="1" w:styleId="HTML0">
    <w:name w:val="Стандартный HTML Знак"/>
    <w:basedOn w:val="a0"/>
    <w:uiPriority w:val="99"/>
    <w:locked/>
    <w:rsid w:val="00D35E5E"/>
    <w:rPr>
      <w:rFonts w:ascii="Consolas" w:hAnsi="Consolas" w:cs="Consolas"/>
      <w:sz w:val="20"/>
      <w:szCs w:val="20"/>
    </w:rPr>
  </w:style>
  <w:style w:type="paragraph" w:styleId="af4">
    <w:name w:val="Plain Text"/>
    <w:basedOn w:val="a"/>
    <w:link w:val="18"/>
    <w:uiPriority w:val="99"/>
    <w:rsid w:val="00D35E5E"/>
    <w:pPr>
      <w:spacing w:after="0" w:line="240" w:lineRule="auto"/>
      <w:ind w:firstLine="360"/>
    </w:pPr>
    <w:rPr>
      <w:rFonts w:ascii="Courier New" w:hAnsi="Courier New"/>
      <w:sz w:val="20"/>
      <w:szCs w:val="20"/>
      <w:lang w:val="en-US" w:eastAsia="en-US"/>
    </w:rPr>
  </w:style>
  <w:style w:type="character" w:customStyle="1" w:styleId="18">
    <w:name w:val="Текст Знак1"/>
    <w:basedOn w:val="a0"/>
    <w:link w:val="af4"/>
    <w:uiPriority w:val="99"/>
    <w:locked/>
    <w:rsid w:val="00D35E5E"/>
    <w:rPr>
      <w:rFonts w:ascii="Courier New" w:hAnsi="Courier New" w:cs="Times New Roman"/>
      <w:sz w:val="20"/>
      <w:lang w:val="en-US" w:eastAsia="en-US"/>
    </w:rPr>
  </w:style>
  <w:style w:type="character" w:customStyle="1" w:styleId="af5">
    <w:name w:val="Текст Знак"/>
    <w:basedOn w:val="a0"/>
    <w:uiPriority w:val="99"/>
    <w:locked/>
    <w:rsid w:val="00D35E5E"/>
    <w:rPr>
      <w:rFonts w:ascii="Consolas" w:hAnsi="Consolas" w:cs="Consolas"/>
      <w:sz w:val="21"/>
      <w:szCs w:val="21"/>
    </w:rPr>
  </w:style>
  <w:style w:type="paragraph" w:customStyle="1" w:styleId="19">
    <w:name w:val="Стиль1"/>
    <w:uiPriority w:val="99"/>
    <w:rsid w:val="00D35E5E"/>
    <w:pPr>
      <w:widowControl w:val="0"/>
      <w:ind w:firstLine="360"/>
    </w:pPr>
    <w:rPr>
      <w:rFonts w:ascii="Times New Roman" w:hAnsi="Times New Roman"/>
      <w:sz w:val="28"/>
      <w:szCs w:val="20"/>
      <w:lang w:val="en-US" w:eastAsia="en-US"/>
    </w:rPr>
  </w:style>
  <w:style w:type="character" w:customStyle="1" w:styleId="-FN1">
    <w:name w:val="Текст сноски-FN Знак1"/>
    <w:aliases w:val="Footnote Text Char Знак Знак Знак1,Footnote Text Char Знак Знак Знак2"/>
    <w:uiPriority w:val="99"/>
    <w:rsid w:val="00D35E5E"/>
    <w:rPr>
      <w:rFonts w:ascii="Times New Roman CYR" w:hAnsi="Times New Roman CYR"/>
      <w:sz w:val="20"/>
      <w:lang w:eastAsia="ru-RU"/>
    </w:rPr>
  </w:style>
  <w:style w:type="paragraph" w:styleId="af6">
    <w:name w:val="Body Text"/>
    <w:aliases w:val="Основной текст1,Основной текст Знак Знак,bt"/>
    <w:basedOn w:val="a"/>
    <w:link w:val="1a"/>
    <w:uiPriority w:val="99"/>
    <w:rsid w:val="00D35E5E"/>
    <w:pPr>
      <w:spacing w:after="0" w:line="240" w:lineRule="auto"/>
      <w:ind w:firstLine="360"/>
    </w:pPr>
    <w:rPr>
      <w:rFonts w:ascii="Times New Roman" w:hAnsi="Times New Roman"/>
      <w:b/>
      <w:sz w:val="40"/>
      <w:szCs w:val="20"/>
      <w:u w:val="single"/>
      <w:lang w:val="en-US" w:eastAsia="en-US"/>
    </w:rPr>
  </w:style>
  <w:style w:type="character" w:customStyle="1" w:styleId="1a">
    <w:name w:val="Основной текст Знак1"/>
    <w:aliases w:val="Основной текст1 Знак1,Основной текст Знак Знак Знак1,bt Знак"/>
    <w:basedOn w:val="a0"/>
    <w:link w:val="af6"/>
    <w:uiPriority w:val="99"/>
    <w:locked/>
    <w:rsid w:val="00D35E5E"/>
    <w:rPr>
      <w:rFonts w:ascii="Times New Roman" w:hAnsi="Times New Roman" w:cs="Times New Roman"/>
      <w:b/>
      <w:sz w:val="20"/>
      <w:u w:val="single"/>
      <w:lang w:val="en-US" w:eastAsia="en-US"/>
    </w:rPr>
  </w:style>
  <w:style w:type="character" w:customStyle="1" w:styleId="af7">
    <w:name w:val="Основной текст Знак"/>
    <w:basedOn w:val="a0"/>
    <w:uiPriority w:val="99"/>
    <w:locked/>
    <w:rsid w:val="00D35E5E"/>
    <w:rPr>
      <w:rFonts w:cs="Times New Roman"/>
    </w:rPr>
  </w:style>
  <w:style w:type="paragraph" w:styleId="af8">
    <w:name w:val="List Paragraph"/>
    <w:basedOn w:val="a"/>
    <w:uiPriority w:val="99"/>
    <w:qFormat/>
    <w:rsid w:val="00D35E5E"/>
    <w:pPr>
      <w:spacing w:after="0" w:line="240" w:lineRule="auto"/>
      <w:ind w:left="720" w:firstLine="360"/>
      <w:contextualSpacing/>
    </w:pPr>
    <w:rPr>
      <w:lang w:val="en-US" w:eastAsia="en-US"/>
    </w:rPr>
  </w:style>
  <w:style w:type="paragraph" w:styleId="af9">
    <w:name w:val="Normal (Web)"/>
    <w:basedOn w:val="a"/>
    <w:uiPriority w:val="99"/>
    <w:rsid w:val="00D35E5E"/>
    <w:pPr>
      <w:spacing w:before="100" w:beforeAutospacing="1" w:after="100" w:afterAutospacing="1" w:line="240" w:lineRule="auto"/>
      <w:ind w:firstLine="360"/>
    </w:pPr>
    <w:rPr>
      <w:rFonts w:ascii="Times New Roman" w:hAnsi="Times New Roman"/>
      <w:sz w:val="24"/>
      <w:szCs w:val="24"/>
      <w:lang w:val="en-US" w:eastAsia="en-US"/>
    </w:rPr>
  </w:style>
  <w:style w:type="character" w:styleId="afa">
    <w:name w:val="FollowedHyperlink"/>
    <w:basedOn w:val="a0"/>
    <w:uiPriority w:val="99"/>
    <w:rsid w:val="00D35E5E"/>
    <w:rPr>
      <w:rFonts w:cs="Times New Roman"/>
      <w:color w:val="800080"/>
      <w:u w:val="single"/>
    </w:rPr>
  </w:style>
  <w:style w:type="paragraph" w:customStyle="1" w:styleId="1b">
    <w:name w:val="Абзац списка1"/>
    <w:basedOn w:val="a"/>
    <w:link w:val="1c"/>
    <w:uiPriority w:val="99"/>
    <w:rsid w:val="00D35E5E"/>
    <w:pPr>
      <w:spacing w:after="0" w:line="240" w:lineRule="auto"/>
      <w:ind w:left="720" w:firstLine="360"/>
      <w:contextualSpacing/>
    </w:pPr>
    <w:rPr>
      <w:rFonts w:ascii="Times New Roman" w:hAnsi="Times New Roman"/>
      <w:sz w:val="24"/>
      <w:szCs w:val="24"/>
      <w:lang w:val="en-US" w:eastAsia="en-US"/>
    </w:rPr>
  </w:style>
  <w:style w:type="character" w:customStyle="1" w:styleId="1c">
    <w:name w:val="Абзац списка1 Знак"/>
    <w:basedOn w:val="a0"/>
    <w:link w:val="1b"/>
    <w:uiPriority w:val="99"/>
    <w:locked/>
    <w:rsid w:val="00D35E5E"/>
    <w:rPr>
      <w:rFonts w:ascii="Times New Roman" w:hAnsi="Times New Roman" w:cs="Times New Roman"/>
      <w:sz w:val="24"/>
      <w:szCs w:val="24"/>
      <w:lang w:val="en-US" w:eastAsia="en-US"/>
    </w:rPr>
  </w:style>
  <w:style w:type="paragraph" w:customStyle="1" w:styleId="1d">
    <w:name w:val="Обычный1"/>
    <w:link w:val="Normal"/>
    <w:uiPriority w:val="99"/>
    <w:rsid w:val="00D35E5E"/>
    <w:pPr>
      <w:widowControl w:val="0"/>
      <w:spacing w:line="260" w:lineRule="auto"/>
      <w:ind w:firstLine="580"/>
      <w:jc w:val="both"/>
    </w:pPr>
    <w:rPr>
      <w:rFonts w:ascii="Times New Roman" w:hAnsi="Times New Roman"/>
      <w:sz w:val="28"/>
      <w:szCs w:val="20"/>
      <w:lang w:val="en-US" w:eastAsia="en-US"/>
    </w:rPr>
  </w:style>
  <w:style w:type="character" w:customStyle="1" w:styleId="Normal">
    <w:name w:val="Normal Знак"/>
    <w:basedOn w:val="a0"/>
    <w:link w:val="1d"/>
    <w:uiPriority w:val="99"/>
    <w:locked/>
    <w:rsid w:val="00D35E5E"/>
    <w:rPr>
      <w:rFonts w:ascii="Times New Roman" w:hAnsi="Times New Roman" w:cs="Times New Roman"/>
      <w:sz w:val="28"/>
      <w:lang w:val="en-US" w:eastAsia="en-US" w:bidi="ar-SA"/>
    </w:rPr>
  </w:style>
  <w:style w:type="character" w:styleId="afb">
    <w:name w:val="page number"/>
    <w:basedOn w:val="a0"/>
    <w:uiPriority w:val="99"/>
    <w:rsid w:val="00D35E5E"/>
    <w:rPr>
      <w:rFonts w:cs="Times New Roman"/>
    </w:rPr>
  </w:style>
  <w:style w:type="paragraph" w:customStyle="1" w:styleId="afc">
    <w:name w:val="Таблица"/>
    <w:basedOn w:val="a"/>
    <w:uiPriority w:val="99"/>
    <w:rsid w:val="00D35E5E"/>
    <w:pPr>
      <w:spacing w:after="0" w:line="240" w:lineRule="auto"/>
      <w:ind w:firstLine="360"/>
      <w:jc w:val="center"/>
    </w:pPr>
    <w:rPr>
      <w:rFonts w:ascii="Times New Roman" w:hAnsi="Times New Roman"/>
      <w:b/>
      <w:sz w:val="28"/>
      <w:szCs w:val="28"/>
      <w:lang w:val="en-US" w:eastAsia="en-US"/>
    </w:rPr>
  </w:style>
  <w:style w:type="paragraph" w:styleId="25">
    <w:name w:val="Body Text 2"/>
    <w:basedOn w:val="a"/>
    <w:link w:val="211"/>
    <w:uiPriority w:val="99"/>
    <w:rsid w:val="00D35E5E"/>
    <w:pPr>
      <w:spacing w:after="120" w:line="480" w:lineRule="auto"/>
      <w:ind w:firstLine="360"/>
    </w:pPr>
    <w:rPr>
      <w:rFonts w:ascii="Times New Roman" w:hAnsi="Times New Roman"/>
      <w:sz w:val="24"/>
      <w:szCs w:val="24"/>
      <w:lang w:val="en-US" w:eastAsia="en-US"/>
    </w:rPr>
  </w:style>
  <w:style w:type="character" w:customStyle="1" w:styleId="211">
    <w:name w:val="Основной текст 2 Знак1"/>
    <w:basedOn w:val="a0"/>
    <w:link w:val="25"/>
    <w:uiPriority w:val="99"/>
    <w:locked/>
    <w:rsid w:val="00D35E5E"/>
    <w:rPr>
      <w:rFonts w:ascii="Times New Roman" w:hAnsi="Times New Roman" w:cs="Times New Roman"/>
      <w:sz w:val="24"/>
      <w:lang w:val="en-US" w:eastAsia="en-US"/>
    </w:rPr>
  </w:style>
  <w:style w:type="character" w:customStyle="1" w:styleId="26">
    <w:name w:val="Основной текст 2 Знак"/>
    <w:basedOn w:val="a0"/>
    <w:uiPriority w:val="99"/>
    <w:locked/>
    <w:rsid w:val="00D35E5E"/>
    <w:rPr>
      <w:rFonts w:cs="Times New Roman"/>
    </w:rPr>
  </w:style>
  <w:style w:type="character" w:customStyle="1" w:styleId="apple-style-span">
    <w:name w:val="apple-style-span"/>
    <w:basedOn w:val="a0"/>
    <w:uiPriority w:val="99"/>
    <w:rsid w:val="00D35E5E"/>
    <w:rPr>
      <w:rFonts w:cs="Times New Roman"/>
    </w:rPr>
  </w:style>
  <w:style w:type="character" w:styleId="afd">
    <w:name w:val="annotation reference"/>
    <w:basedOn w:val="a0"/>
    <w:uiPriority w:val="99"/>
    <w:rsid w:val="00D35E5E"/>
    <w:rPr>
      <w:rFonts w:cs="Times New Roman"/>
      <w:sz w:val="16"/>
    </w:rPr>
  </w:style>
  <w:style w:type="paragraph" w:styleId="afe">
    <w:name w:val="annotation text"/>
    <w:basedOn w:val="a"/>
    <w:link w:val="aff"/>
    <w:uiPriority w:val="99"/>
    <w:rsid w:val="00D35E5E"/>
    <w:pPr>
      <w:spacing w:after="0" w:line="240" w:lineRule="auto"/>
      <w:ind w:firstLine="360"/>
    </w:pPr>
    <w:rPr>
      <w:rFonts w:ascii="Times New Roman" w:hAnsi="Times New Roman"/>
      <w:sz w:val="20"/>
      <w:szCs w:val="20"/>
      <w:lang w:val="en-US" w:eastAsia="en-US"/>
    </w:rPr>
  </w:style>
  <w:style w:type="character" w:customStyle="1" w:styleId="aff">
    <w:name w:val="Текст примечания Знак"/>
    <w:basedOn w:val="a0"/>
    <w:link w:val="afe"/>
    <w:uiPriority w:val="99"/>
    <w:locked/>
    <w:rsid w:val="00D35E5E"/>
    <w:rPr>
      <w:rFonts w:ascii="Times New Roman" w:hAnsi="Times New Roman" w:cs="Times New Roman"/>
      <w:sz w:val="20"/>
      <w:szCs w:val="20"/>
      <w:lang w:val="en-US" w:eastAsia="en-US"/>
    </w:rPr>
  </w:style>
  <w:style w:type="paragraph" w:customStyle="1" w:styleId="aff0">
    <w:name w:val="Стандарт"/>
    <w:basedOn w:val="a"/>
    <w:link w:val="aff1"/>
    <w:uiPriority w:val="99"/>
    <w:rsid w:val="00D35E5E"/>
    <w:pPr>
      <w:spacing w:after="0" w:line="360" w:lineRule="auto"/>
      <w:ind w:firstLine="360"/>
    </w:pPr>
    <w:rPr>
      <w:rFonts w:ascii="Times New Roman" w:hAnsi="Times New Roman"/>
      <w:sz w:val="28"/>
      <w:szCs w:val="20"/>
      <w:lang w:val="en-US" w:eastAsia="en-US"/>
    </w:rPr>
  </w:style>
  <w:style w:type="character" w:customStyle="1" w:styleId="aff1">
    <w:name w:val="Стандарт Знак"/>
    <w:link w:val="aff0"/>
    <w:uiPriority w:val="99"/>
    <w:locked/>
    <w:rsid w:val="00D35E5E"/>
    <w:rPr>
      <w:rFonts w:ascii="Times New Roman" w:hAnsi="Times New Roman"/>
      <w:sz w:val="28"/>
      <w:lang w:val="en-US" w:eastAsia="en-US"/>
    </w:rPr>
  </w:style>
  <w:style w:type="paragraph" w:styleId="32">
    <w:name w:val="Body Text 3"/>
    <w:basedOn w:val="a"/>
    <w:link w:val="33"/>
    <w:uiPriority w:val="99"/>
    <w:rsid w:val="00D35E5E"/>
    <w:pPr>
      <w:spacing w:after="120" w:line="240" w:lineRule="auto"/>
      <w:ind w:firstLine="360"/>
      <w:jc w:val="both"/>
    </w:pPr>
    <w:rPr>
      <w:rFonts w:ascii="Times New Roman CYR" w:hAnsi="Times New Roman CYR"/>
      <w:sz w:val="16"/>
      <w:szCs w:val="16"/>
      <w:lang w:val="en-US" w:eastAsia="en-US"/>
    </w:rPr>
  </w:style>
  <w:style w:type="character" w:customStyle="1" w:styleId="33">
    <w:name w:val="Основной текст 3 Знак"/>
    <w:basedOn w:val="a0"/>
    <w:link w:val="32"/>
    <w:uiPriority w:val="99"/>
    <w:locked/>
    <w:rsid w:val="00D35E5E"/>
    <w:rPr>
      <w:rFonts w:ascii="Times New Roman CYR" w:hAnsi="Times New Roman CYR" w:cs="Times New Roman"/>
      <w:sz w:val="16"/>
      <w:szCs w:val="16"/>
      <w:lang w:val="en-US" w:eastAsia="en-US"/>
    </w:rPr>
  </w:style>
  <w:style w:type="character" w:customStyle="1" w:styleId="120">
    <w:name w:val="Знак Знак12"/>
    <w:uiPriority w:val="99"/>
    <w:rsid w:val="00D35E5E"/>
    <w:rPr>
      <w:b/>
      <w:caps/>
      <w:sz w:val="28"/>
      <w:lang w:val="en-US"/>
    </w:rPr>
  </w:style>
  <w:style w:type="character" w:customStyle="1" w:styleId="SubtitleChar">
    <w:name w:val="Subtitle Char"/>
    <w:uiPriority w:val="99"/>
    <w:locked/>
    <w:rsid w:val="00D35E5E"/>
    <w:rPr>
      <w:i/>
      <w:sz w:val="24"/>
    </w:rPr>
  </w:style>
  <w:style w:type="paragraph" w:styleId="aff2">
    <w:name w:val="Subtitle"/>
    <w:basedOn w:val="a"/>
    <w:next w:val="a"/>
    <w:link w:val="aff3"/>
    <w:uiPriority w:val="99"/>
    <w:qFormat/>
    <w:rsid w:val="00D35E5E"/>
    <w:pPr>
      <w:spacing w:before="200" w:after="900" w:line="240" w:lineRule="auto"/>
      <w:jc w:val="right"/>
    </w:pPr>
    <w:rPr>
      <w:i/>
      <w:iCs/>
      <w:sz w:val="24"/>
      <w:szCs w:val="24"/>
    </w:rPr>
  </w:style>
  <w:style w:type="character" w:customStyle="1" w:styleId="SubtitleChar1">
    <w:name w:val="Subtitle Char1"/>
    <w:basedOn w:val="a0"/>
    <w:uiPriority w:val="99"/>
    <w:locked/>
    <w:rsid w:val="00A24842"/>
    <w:rPr>
      <w:rFonts w:ascii="Cambria" w:hAnsi="Cambria" w:cs="Times New Roman"/>
      <w:sz w:val="24"/>
      <w:szCs w:val="24"/>
    </w:rPr>
  </w:style>
  <w:style w:type="character" w:customStyle="1" w:styleId="aff3">
    <w:name w:val="Подзаголовок Знак"/>
    <w:basedOn w:val="a0"/>
    <w:link w:val="aff2"/>
    <w:uiPriority w:val="99"/>
    <w:locked/>
    <w:rsid w:val="00D35E5E"/>
    <w:rPr>
      <w:rFonts w:ascii="Cambria" w:hAnsi="Cambria" w:cs="Times New Roman"/>
      <w:i/>
      <w:iCs/>
      <w:color w:val="4F81BD"/>
      <w:spacing w:val="15"/>
      <w:sz w:val="24"/>
      <w:szCs w:val="24"/>
    </w:rPr>
  </w:style>
  <w:style w:type="paragraph" w:styleId="34">
    <w:name w:val="Body Text Indent 3"/>
    <w:basedOn w:val="a"/>
    <w:link w:val="35"/>
    <w:uiPriority w:val="99"/>
    <w:rsid w:val="00D35E5E"/>
    <w:pPr>
      <w:spacing w:after="120" w:line="240" w:lineRule="auto"/>
      <w:ind w:left="283" w:firstLine="360"/>
      <w:jc w:val="both"/>
    </w:pPr>
    <w:rPr>
      <w:rFonts w:ascii="Times New Roman CYR" w:hAnsi="Times New Roman CYR"/>
      <w:sz w:val="16"/>
      <w:szCs w:val="16"/>
      <w:lang w:val="en-US" w:eastAsia="en-US"/>
    </w:rPr>
  </w:style>
  <w:style w:type="character" w:customStyle="1" w:styleId="35">
    <w:name w:val="Основной текст с отступом 3 Знак"/>
    <w:basedOn w:val="a0"/>
    <w:link w:val="34"/>
    <w:uiPriority w:val="99"/>
    <w:locked/>
    <w:rsid w:val="00D35E5E"/>
    <w:rPr>
      <w:rFonts w:ascii="Times New Roman CYR" w:hAnsi="Times New Roman CYR" w:cs="Times New Roman"/>
      <w:sz w:val="16"/>
      <w:szCs w:val="16"/>
      <w:lang w:val="en-US" w:eastAsia="en-US"/>
    </w:rPr>
  </w:style>
  <w:style w:type="paragraph" w:customStyle="1" w:styleId="212">
    <w:name w:val="Основной текст 21"/>
    <w:basedOn w:val="a"/>
    <w:uiPriority w:val="99"/>
    <w:rsid w:val="00D35E5E"/>
    <w:pPr>
      <w:overflowPunct w:val="0"/>
      <w:autoSpaceDE w:val="0"/>
      <w:autoSpaceDN w:val="0"/>
      <w:adjustRightInd w:val="0"/>
      <w:spacing w:after="0" w:line="240" w:lineRule="auto"/>
      <w:ind w:firstLine="720"/>
      <w:jc w:val="both"/>
      <w:textAlignment w:val="baseline"/>
    </w:pPr>
    <w:rPr>
      <w:rFonts w:ascii="Times New Roman" w:hAnsi="Times New Roman"/>
      <w:sz w:val="24"/>
      <w:szCs w:val="20"/>
      <w:lang w:val="en-US" w:eastAsia="en-US"/>
    </w:rPr>
  </w:style>
  <w:style w:type="paragraph" w:customStyle="1" w:styleId="Normal1">
    <w:name w:val="Normal1"/>
    <w:uiPriority w:val="99"/>
    <w:rsid w:val="00D35E5E"/>
    <w:pPr>
      <w:widowControl w:val="0"/>
      <w:spacing w:line="260" w:lineRule="auto"/>
      <w:ind w:firstLine="580"/>
      <w:jc w:val="both"/>
    </w:pPr>
    <w:rPr>
      <w:rFonts w:ascii="Times New Roman" w:hAnsi="Times New Roman"/>
      <w:sz w:val="28"/>
      <w:szCs w:val="20"/>
      <w:lang w:val="en-US" w:eastAsia="en-US"/>
    </w:rPr>
  </w:style>
  <w:style w:type="paragraph" w:customStyle="1" w:styleId="aff4">
    <w:name w:val="Ст. без интервала"/>
    <w:basedOn w:val="a3"/>
    <w:uiPriority w:val="99"/>
    <w:rsid w:val="00D35E5E"/>
    <w:pPr>
      <w:ind w:firstLine="709"/>
      <w:jc w:val="both"/>
    </w:pPr>
    <w:rPr>
      <w:rFonts w:ascii="Times New Roman" w:hAnsi="Times New Roman"/>
      <w:sz w:val="28"/>
      <w:szCs w:val="28"/>
      <w:lang w:val="en-US" w:eastAsia="en-US"/>
    </w:rPr>
  </w:style>
  <w:style w:type="character" w:customStyle="1" w:styleId="aff5">
    <w:name w:val="Ст. без интервала Знак"/>
    <w:uiPriority w:val="99"/>
    <w:rsid w:val="00D35E5E"/>
    <w:rPr>
      <w:rFonts w:ascii="Times New Roman" w:hAnsi="Times New Roman"/>
      <w:sz w:val="28"/>
      <w:lang w:eastAsia="en-US"/>
    </w:rPr>
  </w:style>
  <w:style w:type="paragraph" w:customStyle="1" w:styleId="Default">
    <w:name w:val="Default"/>
    <w:uiPriority w:val="99"/>
    <w:rsid w:val="00D35E5E"/>
    <w:pPr>
      <w:autoSpaceDE w:val="0"/>
      <w:autoSpaceDN w:val="0"/>
      <w:adjustRightInd w:val="0"/>
      <w:ind w:firstLine="360"/>
    </w:pPr>
    <w:rPr>
      <w:rFonts w:ascii="Times New Roman" w:hAnsi="Times New Roman"/>
      <w:color w:val="000000"/>
      <w:sz w:val="24"/>
      <w:szCs w:val="24"/>
      <w:lang w:val="en-US" w:eastAsia="en-US"/>
    </w:rPr>
  </w:style>
  <w:style w:type="character" w:customStyle="1" w:styleId="dash0410043104370430044600200441043f04380441043a0430char">
    <w:name w:val="dash0410_0431_0437_0430_0446_0020_0441_043f_0438_0441_043a_0430__char"/>
    <w:basedOn w:val="a0"/>
    <w:uiPriority w:val="99"/>
    <w:rsid w:val="00D35E5E"/>
    <w:rPr>
      <w:rFonts w:cs="Times New Roman"/>
    </w:rPr>
  </w:style>
  <w:style w:type="paragraph" w:customStyle="1" w:styleId="dash0410043104370430044600200441043f04380441043a0430">
    <w:name w:val="dash0410_0431_0437_0430_0446_0020_0441_043f_0438_0441_043a_0430"/>
    <w:basedOn w:val="a"/>
    <w:uiPriority w:val="99"/>
    <w:rsid w:val="00D35E5E"/>
    <w:pPr>
      <w:spacing w:before="100" w:beforeAutospacing="1" w:after="100" w:afterAutospacing="1" w:line="240" w:lineRule="auto"/>
      <w:ind w:firstLine="360"/>
    </w:pPr>
    <w:rPr>
      <w:rFonts w:ascii="Times New Roman" w:hAnsi="Times New Roman"/>
      <w:sz w:val="24"/>
      <w:szCs w:val="24"/>
      <w:lang w:val="en-US" w:eastAsia="en-US"/>
    </w:rPr>
  </w:style>
  <w:style w:type="character" w:customStyle="1" w:styleId="apple-converted-space">
    <w:name w:val="apple-converted-space"/>
    <w:basedOn w:val="a0"/>
    <w:uiPriority w:val="99"/>
    <w:rsid w:val="00D35E5E"/>
    <w:rPr>
      <w:rFonts w:cs="Times New Roman"/>
    </w:rPr>
  </w:style>
  <w:style w:type="paragraph" w:customStyle="1" w:styleId="ConsPlusNormal">
    <w:name w:val="ConsPlusNormal"/>
    <w:uiPriority w:val="99"/>
    <w:rsid w:val="00D35E5E"/>
    <w:pPr>
      <w:widowControl w:val="0"/>
      <w:autoSpaceDE w:val="0"/>
      <w:autoSpaceDN w:val="0"/>
      <w:adjustRightInd w:val="0"/>
      <w:ind w:firstLine="720"/>
    </w:pPr>
    <w:rPr>
      <w:rFonts w:ascii="Arial" w:hAnsi="Arial" w:cs="Arial"/>
      <w:sz w:val="20"/>
      <w:szCs w:val="20"/>
      <w:lang w:val="en-US" w:eastAsia="en-US"/>
    </w:rPr>
  </w:style>
  <w:style w:type="character" w:customStyle="1" w:styleId="130">
    <w:name w:val="Знак Знак13"/>
    <w:uiPriority w:val="99"/>
    <w:rsid w:val="00D35E5E"/>
    <w:rPr>
      <w:rFonts w:eastAsia="Times New Roman"/>
      <w:sz w:val="24"/>
    </w:rPr>
  </w:style>
  <w:style w:type="character" w:customStyle="1" w:styleId="FontStyle13">
    <w:name w:val="Font Style13"/>
    <w:uiPriority w:val="99"/>
    <w:rsid w:val="00D35E5E"/>
    <w:rPr>
      <w:rFonts w:ascii="Times New Roman" w:hAnsi="Times New Roman"/>
      <w:b/>
      <w:sz w:val="24"/>
    </w:rPr>
  </w:style>
  <w:style w:type="paragraph" w:customStyle="1" w:styleId="ConsPlusTitle">
    <w:name w:val="ConsPlusTitle"/>
    <w:uiPriority w:val="99"/>
    <w:rsid w:val="00D35E5E"/>
    <w:pPr>
      <w:widowControl w:val="0"/>
      <w:autoSpaceDE w:val="0"/>
      <w:autoSpaceDN w:val="0"/>
      <w:adjustRightInd w:val="0"/>
      <w:ind w:firstLine="360"/>
    </w:pPr>
    <w:rPr>
      <w:rFonts w:ascii="Arial" w:hAnsi="Arial" w:cs="Arial"/>
      <w:b/>
      <w:bCs/>
      <w:sz w:val="20"/>
      <w:szCs w:val="20"/>
      <w:lang w:val="en-US" w:eastAsia="en-US"/>
    </w:rPr>
  </w:style>
  <w:style w:type="character" w:customStyle="1" w:styleId="FontStyle52">
    <w:name w:val="Font Style52"/>
    <w:uiPriority w:val="99"/>
    <w:rsid w:val="00D35E5E"/>
    <w:rPr>
      <w:rFonts w:ascii="Times New Roman" w:hAnsi="Times New Roman"/>
      <w:sz w:val="20"/>
    </w:rPr>
  </w:style>
  <w:style w:type="paragraph" w:customStyle="1" w:styleId="1e">
    <w:name w:val="Знак1 Знак Знак Знак Знак Знак Знак"/>
    <w:basedOn w:val="a"/>
    <w:uiPriority w:val="99"/>
    <w:rsid w:val="00D35E5E"/>
    <w:pPr>
      <w:spacing w:after="160" w:line="240" w:lineRule="exact"/>
      <w:ind w:firstLine="360"/>
    </w:pPr>
    <w:rPr>
      <w:rFonts w:ascii="Verdana" w:hAnsi="Verdana"/>
      <w:sz w:val="24"/>
      <w:szCs w:val="24"/>
      <w:lang w:val="en-US" w:eastAsia="en-US"/>
    </w:rPr>
  </w:style>
  <w:style w:type="character" w:customStyle="1" w:styleId="190">
    <w:name w:val="Знак Знак19"/>
    <w:uiPriority w:val="99"/>
    <w:rsid w:val="00D35E5E"/>
    <w:rPr>
      <w:rFonts w:eastAsia="Times New Roman"/>
      <w:sz w:val="24"/>
    </w:rPr>
  </w:style>
  <w:style w:type="character" w:customStyle="1" w:styleId="180">
    <w:name w:val="Знак Знак18"/>
    <w:uiPriority w:val="99"/>
    <w:rsid w:val="00D35E5E"/>
    <w:rPr>
      <w:rFonts w:eastAsia="Times New Roman"/>
      <w:b/>
      <w:sz w:val="36"/>
    </w:rPr>
  </w:style>
  <w:style w:type="paragraph" w:customStyle="1" w:styleId="Point">
    <w:name w:val="Point"/>
    <w:basedOn w:val="a"/>
    <w:link w:val="PointChar"/>
    <w:uiPriority w:val="99"/>
    <w:rsid w:val="00D35E5E"/>
    <w:pPr>
      <w:spacing w:before="120" w:after="0" w:line="288" w:lineRule="auto"/>
      <w:ind w:firstLine="720"/>
      <w:jc w:val="both"/>
    </w:pPr>
    <w:rPr>
      <w:sz w:val="24"/>
      <w:szCs w:val="20"/>
      <w:lang w:val="en-US" w:eastAsia="en-US"/>
    </w:rPr>
  </w:style>
  <w:style w:type="character" w:customStyle="1" w:styleId="PointChar">
    <w:name w:val="Point Char"/>
    <w:link w:val="Point"/>
    <w:uiPriority w:val="99"/>
    <w:locked/>
    <w:rsid w:val="00D35E5E"/>
    <w:rPr>
      <w:rFonts w:ascii="Calibri" w:hAnsi="Calibri"/>
      <w:sz w:val="24"/>
      <w:lang w:val="en-US" w:eastAsia="en-US"/>
    </w:rPr>
  </w:style>
  <w:style w:type="character" w:customStyle="1" w:styleId="1f">
    <w:name w:val="Основной текст1 Знак"/>
    <w:aliases w:val="Основной текст Знак Знак Знак,bt Знак Знак"/>
    <w:uiPriority w:val="99"/>
    <w:rsid w:val="00D35E5E"/>
    <w:rPr>
      <w:rFonts w:eastAsia="Times New Roman"/>
      <w:sz w:val="28"/>
    </w:rPr>
  </w:style>
  <w:style w:type="paragraph" w:customStyle="1" w:styleId="BodyText22">
    <w:name w:val="Body Text 22"/>
    <w:basedOn w:val="a"/>
    <w:uiPriority w:val="99"/>
    <w:rsid w:val="00D35E5E"/>
    <w:pPr>
      <w:spacing w:after="0" w:line="240" w:lineRule="auto"/>
      <w:ind w:firstLine="709"/>
      <w:jc w:val="both"/>
    </w:pPr>
    <w:rPr>
      <w:rFonts w:ascii="Times New Roman" w:hAnsi="Times New Roman"/>
      <w:sz w:val="24"/>
      <w:szCs w:val="20"/>
      <w:lang w:val="en-US" w:eastAsia="en-US"/>
    </w:rPr>
  </w:style>
  <w:style w:type="paragraph" w:customStyle="1" w:styleId="ConsNormal">
    <w:name w:val="ConsNormal"/>
    <w:uiPriority w:val="99"/>
    <w:rsid w:val="00D35E5E"/>
    <w:pPr>
      <w:widowControl w:val="0"/>
      <w:autoSpaceDE w:val="0"/>
      <w:autoSpaceDN w:val="0"/>
      <w:adjustRightInd w:val="0"/>
      <w:ind w:right="19772" w:firstLine="720"/>
    </w:pPr>
    <w:rPr>
      <w:rFonts w:ascii="Arial" w:hAnsi="Arial" w:cs="Arial"/>
      <w:sz w:val="20"/>
      <w:szCs w:val="20"/>
      <w:lang w:val="en-US" w:eastAsia="en-US"/>
    </w:rPr>
  </w:style>
  <w:style w:type="paragraph" w:customStyle="1" w:styleId="BodyText21">
    <w:name w:val="Body Text 2.Основной текст 1"/>
    <w:basedOn w:val="a"/>
    <w:uiPriority w:val="99"/>
    <w:rsid w:val="00D35E5E"/>
    <w:pPr>
      <w:spacing w:after="0" w:line="240" w:lineRule="auto"/>
      <w:ind w:firstLine="720"/>
      <w:jc w:val="both"/>
    </w:pPr>
    <w:rPr>
      <w:rFonts w:ascii="Times New Roman" w:hAnsi="Times New Roman"/>
      <w:sz w:val="28"/>
      <w:szCs w:val="20"/>
      <w:lang w:val="en-US" w:eastAsia="en-US"/>
    </w:rPr>
  </w:style>
  <w:style w:type="paragraph" w:styleId="aff6">
    <w:name w:val="Title"/>
    <w:basedOn w:val="a"/>
    <w:next w:val="a"/>
    <w:link w:val="aff7"/>
    <w:uiPriority w:val="99"/>
    <w:qFormat/>
    <w:rsid w:val="00D35E5E"/>
    <w:pPr>
      <w:pBdr>
        <w:top w:val="single" w:sz="8" w:space="10" w:color="A7BFDE"/>
        <w:bottom w:val="single" w:sz="24" w:space="15" w:color="9BBB59"/>
      </w:pBdr>
      <w:spacing w:after="0" w:line="240" w:lineRule="auto"/>
      <w:jc w:val="center"/>
    </w:pPr>
    <w:rPr>
      <w:rFonts w:ascii="Cambria" w:hAnsi="Cambria"/>
      <w:i/>
      <w:iCs/>
      <w:color w:val="243F60"/>
      <w:sz w:val="60"/>
      <w:szCs w:val="60"/>
      <w:lang w:val="en-US" w:eastAsia="en-US"/>
    </w:rPr>
  </w:style>
  <w:style w:type="character" w:customStyle="1" w:styleId="aff7">
    <w:name w:val="Название Знак"/>
    <w:basedOn w:val="a0"/>
    <w:link w:val="aff6"/>
    <w:uiPriority w:val="99"/>
    <w:locked/>
    <w:rsid w:val="00D35E5E"/>
    <w:rPr>
      <w:rFonts w:ascii="Cambria" w:hAnsi="Cambria" w:cs="Times New Roman"/>
      <w:i/>
      <w:iCs/>
      <w:color w:val="243F60"/>
      <w:sz w:val="60"/>
      <w:szCs w:val="60"/>
      <w:lang w:val="en-US" w:eastAsia="en-US"/>
    </w:rPr>
  </w:style>
  <w:style w:type="paragraph" w:customStyle="1" w:styleId="aff8">
    <w:name w:val="Скобки буквы"/>
    <w:basedOn w:val="a"/>
    <w:uiPriority w:val="99"/>
    <w:rsid w:val="00D35E5E"/>
    <w:pPr>
      <w:tabs>
        <w:tab w:val="num" w:pos="360"/>
      </w:tabs>
      <w:spacing w:after="0" w:line="240" w:lineRule="auto"/>
      <w:ind w:left="360" w:hanging="360"/>
    </w:pPr>
    <w:rPr>
      <w:rFonts w:ascii="Times New Roman" w:hAnsi="Times New Roman"/>
      <w:sz w:val="20"/>
      <w:szCs w:val="20"/>
      <w:lang w:val="en-US" w:eastAsia="en-US"/>
    </w:rPr>
  </w:style>
  <w:style w:type="paragraph" w:customStyle="1" w:styleId="aff9">
    <w:name w:val="Заголовок текста"/>
    <w:uiPriority w:val="99"/>
    <w:rsid w:val="00D35E5E"/>
    <w:pPr>
      <w:spacing w:after="240"/>
      <w:ind w:firstLine="360"/>
      <w:jc w:val="center"/>
    </w:pPr>
    <w:rPr>
      <w:rFonts w:ascii="Times New Roman" w:hAnsi="Times New Roman"/>
      <w:b/>
      <w:noProof/>
      <w:sz w:val="27"/>
      <w:szCs w:val="20"/>
      <w:lang w:val="en-US" w:eastAsia="en-US"/>
    </w:rPr>
  </w:style>
  <w:style w:type="paragraph" w:customStyle="1" w:styleId="affa">
    <w:name w:val="Нумерованный абзац"/>
    <w:uiPriority w:val="99"/>
    <w:rsid w:val="00D35E5E"/>
    <w:pPr>
      <w:tabs>
        <w:tab w:val="left" w:pos="1134"/>
      </w:tabs>
      <w:suppressAutoHyphens/>
      <w:spacing w:before="240"/>
      <w:ind w:left="360" w:hanging="360"/>
      <w:jc w:val="both"/>
    </w:pPr>
    <w:rPr>
      <w:rFonts w:ascii="Times New Roman" w:hAnsi="Times New Roman"/>
      <w:noProof/>
      <w:sz w:val="28"/>
      <w:szCs w:val="20"/>
      <w:lang w:val="en-US" w:eastAsia="en-US"/>
    </w:rPr>
  </w:style>
  <w:style w:type="paragraph" w:styleId="affb">
    <w:name w:val="List Bullet"/>
    <w:basedOn w:val="af6"/>
    <w:autoRedefine/>
    <w:uiPriority w:val="99"/>
    <w:rsid w:val="00D35E5E"/>
    <w:pPr>
      <w:tabs>
        <w:tab w:val="num" w:pos="360"/>
      </w:tabs>
      <w:suppressAutoHyphens/>
      <w:ind w:left="1080" w:hanging="180"/>
      <w:jc w:val="both"/>
    </w:pPr>
    <w:rPr>
      <w:b w:val="0"/>
      <w:sz w:val="24"/>
      <w:szCs w:val="24"/>
      <w:u w:val="none"/>
      <w:lang w:val="ru-RU"/>
    </w:rPr>
  </w:style>
  <w:style w:type="paragraph" w:styleId="affc">
    <w:name w:val="endnote text"/>
    <w:basedOn w:val="a"/>
    <w:link w:val="affd"/>
    <w:uiPriority w:val="99"/>
    <w:rsid w:val="00D35E5E"/>
    <w:pPr>
      <w:spacing w:after="0" w:line="240" w:lineRule="auto"/>
      <w:ind w:firstLine="360"/>
    </w:pPr>
    <w:rPr>
      <w:rFonts w:ascii="Times New Roman" w:hAnsi="Times New Roman"/>
      <w:sz w:val="20"/>
      <w:szCs w:val="20"/>
      <w:lang w:val="en-US" w:eastAsia="en-US"/>
    </w:rPr>
  </w:style>
  <w:style w:type="character" w:customStyle="1" w:styleId="affd">
    <w:name w:val="Текст концевой сноски Знак"/>
    <w:basedOn w:val="a0"/>
    <w:link w:val="affc"/>
    <w:uiPriority w:val="99"/>
    <w:locked/>
    <w:rsid w:val="00D35E5E"/>
    <w:rPr>
      <w:rFonts w:ascii="Times New Roman" w:hAnsi="Times New Roman" w:cs="Times New Roman"/>
      <w:sz w:val="20"/>
      <w:szCs w:val="20"/>
      <w:lang w:val="en-US" w:eastAsia="en-US"/>
    </w:rPr>
  </w:style>
  <w:style w:type="character" w:styleId="affe">
    <w:name w:val="endnote reference"/>
    <w:basedOn w:val="a0"/>
    <w:uiPriority w:val="99"/>
    <w:rsid w:val="00D35E5E"/>
    <w:rPr>
      <w:rFonts w:cs="Times New Roman"/>
      <w:vertAlign w:val="superscript"/>
    </w:rPr>
  </w:style>
  <w:style w:type="paragraph" w:styleId="afff">
    <w:name w:val="Document Map"/>
    <w:basedOn w:val="a"/>
    <w:link w:val="afff0"/>
    <w:uiPriority w:val="99"/>
    <w:rsid w:val="00D35E5E"/>
    <w:pPr>
      <w:spacing w:after="0" w:line="240" w:lineRule="auto"/>
      <w:ind w:firstLine="360"/>
    </w:pPr>
    <w:rPr>
      <w:rFonts w:ascii="Tahoma" w:hAnsi="Tahoma"/>
      <w:sz w:val="16"/>
      <w:szCs w:val="16"/>
      <w:lang w:val="en-US" w:eastAsia="en-US"/>
    </w:rPr>
  </w:style>
  <w:style w:type="character" w:customStyle="1" w:styleId="afff0">
    <w:name w:val="Схема документа Знак"/>
    <w:basedOn w:val="a0"/>
    <w:link w:val="afff"/>
    <w:uiPriority w:val="99"/>
    <w:locked/>
    <w:rsid w:val="00D35E5E"/>
    <w:rPr>
      <w:rFonts w:ascii="Tahoma" w:hAnsi="Tahoma" w:cs="Times New Roman"/>
      <w:sz w:val="16"/>
      <w:szCs w:val="16"/>
      <w:lang w:val="en-US" w:eastAsia="en-US"/>
    </w:rPr>
  </w:style>
  <w:style w:type="paragraph" w:styleId="afff1">
    <w:name w:val="annotation subject"/>
    <w:basedOn w:val="afe"/>
    <w:next w:val="afe"/>
    <w:link w:val="afff2"/>
    <w:uiPriority w:val="99"/>
    <w:rsid w:val="00D35E5E"/>
    <w:rPr>
      <w:b/>
      <w:bCs/>
    </w:rPr>
  </w:style>
  <w:style w:type="character" w:customStyle="1" w:styleId="afff2">
    <w:name w:val="Тема примечания Знак"/>
    <w:basedOn w:val="aff"/>
    <w:link w:val="afff1"/>
    <w:uiPriority w:val="99"/>
    <w:locked/>
    <w:rsid w:val="00D35E5E"/>
    <w:rPr>
      <w:rFonts w:ascii="Times New Roman" w:hAnsi="Times New Roman" w:cs="Times New Roman"/>
      <w:b/>
      <w:bCs/>
      <w:sz w:val="20"/>
      <w:szCs w:val="20"/>
      <w:lang w:val="en-US" w:eastAsia="en-US"/>
    </w:rPr>
  </w:style>
  <w:style w:type="character" w:customStyle="1" w:styleId="afff3">
    <w:name w:val="Знак Знак"/>
    <w:uiPriority w:val="99"/>
    <w:locked/>
    <w:rsid w:val="00D35E5E"/>
    <w:rPr>
      <w:sz w:val="24"/>
      <w:lang w:val="ru-RU" w:eastAsia="ru-RU"/>
    </w:rPr>
  </w:style>
  <w:style w:type="paragraph" w:customStyle="1" w:styleId="xl35">
    <w:name w:val="xl35"/>
    <w:basedOn w:val="a"/>
    <w:uiPriority w:val="99"/>
    <w:rsid w:val="00D35E5E"/>
    <w:pPr>
      <w:pBdr>
        <w:top w:val="single" w:sz="8" w:space="0" w:color="auto"/>
        <w:left w:val="single" w:sz="8" w:space="0" w:color="auto"/>
        <w:right w:val="single" w:sz="8" w:space="0" w:color="auto"/>
      </w:pBdr>
      <w:spacing w:before="100" w:beforeAutospacing="1" w:after="100" w:afterAutospacing="1" w:line="240" w:lineRule="auto"/>
      <w:ind w:firstLine="360"/>
      <w:jc w:val="right"/>
    </w:pPr>
    <w:rPr>
      <w:rFonts w:ascii="Times New Roman" w:hAnsi="Times New Roman"/>
      <w:color w:val="000000"/>
      <w:sz w:val="24"/>
      <w:szCs w:val="24"/>
      <w:lang w:val="en-US" w:eastAsia="en-US"/>
    </w:rPr>
  </w:style>
  <w:style w:type="paragraph" w:customStyle="1" w:styleId="xl32">
    <w:name w:val="xl32"/>
    <w:basedOn w:val="a"/>
    <w:uiPriority w:val="99"/>
    <w:rsid w:val="00D35E5E"/>
    <w:pPr>
      <w:pBdr>
        <w:bottom w:val="single" w:sz="8" w:space="0" w:color="auto"/>
        <w:right w:val="single" w:sz="8" w:space="0" w:color="auto"/>
      </w:pBdr>
      <w:spacing w:before="100" w:beforeAutospacing="1" w:after="100" w:afterAutospacing="1" w:line="240" w:lineRule="auto"/>
      <w:ind w:firstLine="360"/>
      <w:jc w:val="right"/>
      <w:textAlignment w:val="top"/>
    </w:pPr>
    <w:rPr>
      <w:rFonts w:ascii="Times New Roman" w:hAnsi="Times New Roman"/>
      <w:sz w:val="24"/>
      <w:szCs w:val="24"/>
      <w:lang w:val="en-US" w:eastAsia="en-US"/>
    </w:rPr>
  </w:style>
  <w:style w:type="paragraph" w:customStyle="1" w:styleId="27">
    <w:name w:val="Знак2"/>
    <w:basedOn w:val="a"/>
    <w:rsid w:val="00D35E5E"/>
    <w:pPr>
      <w:spacing w:after="160" w:line="240" w:lineRule="exact"/>
      <w:ind w:firstLine="360"/>
    </w:pPr>
    <w:rPr>
      <w:rFonts w:ascii="Verdana" w:hAnsi="Verdana" w:cs="Verdana"/>
      <w:sz w:val="20"/>
      <w:szCs w:val="20"/>
      <w:lang w:val="en-US" w:eastAsia="en-US"/>
    </w:rPr>
  </w:style>
  <w:style w:type="character" w:styleId="afff4">
    <w:name w:val="Emphasis"/>
    <w:basedOn w:val="a0"/>
    <w:uiPriority w:val="99"/>
    <w:qFormat/>
    <w:rsid w:val="00D35E5E"/>
    <w:rPr>
      <w:rFonts w:cs="Times New Roman"/>
      <w:b/>
      <w:i/>
      <w:color w:val="5A5A5A"/>
    </w:rPr>
  </w:style>
  <w:style w:type="paragraph" w:customStyle="1" w:styleId="Style4">
    <w:name w:val="Style4"/>
    <w:basedOn w:val="a"/>
    <w:uiPriority w:val="99"/>
    <w:rsid w:val="00D35E5E"/>
    <w:pPr>
      <w:widowControl w:val="0"/>
      <w:autoSpaceDE w:val="0"/>
      <w:autoSpaceDN w:val="0"/>
      <w:adjustRightInd w:val="0"/>
      <w:spacing w:after="0" w:line="324" w:lineRule="exact"/>
      <w:ind w:firstLine="552"/>
      <w:jc w:val="both"/>
    </w:pPr>
    <w:rPr>
      <w:rFonts w:ascii="Times New Roman" w:hAnsi="Times New Roman"/>
      <w:sz w:val="24"/>
      <w:szCs w:val="24"/>
      <w:lang w:val="en-US" w:eastAsia="en-US"/>
    </w:rPr>
  </w:style>
  <w:style w:type="paragraph" w:customStyle="1" w:styleId="1f0">
    <w:name w:val="Знак Знак Знак1"/>
    <w:basedOn w:val="a"/>
    <w:uiPriority w:val="99"/>
    <w:rsid w:val="00D35E5E"/>
    <w:pPr>
      <w:spacing w:after="160" w:line="240" w:lineRule="exact"/>
      <w:ind w:firstLine="360"/>
    </w:pPr>
    <w:rPr>
      <w:rFonts w:ascii="Verdana" w:hAnsi="Verdana" w:cs="Verdana"/>
      <w:sz w:val="20"/>
      <w:szCs w:val="20"/>
      <w:lang w:val="en-US" w:eastAsia="en-US"/>
    </w:rPr>
  </w:style>
  <w:style w:type="character" w:customStyle="1" w:styleId="230">
    <w:name w:val="Знак Знак23"/>
    <w:uiPriority w:val="99"/>
    <w:rsid w:val="00D35E5E"/>
    <w:rPr>
      <w:rFonts w:ascii="Times New Roman" w:hAnsi="Times New Roman"/>
      <w:b/>
      <w:caps/>
      <w:sz w:val="28"/>
      <w:lang w:val="en-US"/>
    </w:rPr>
  </w:style>
  <w:style w:type="paragraph" w:customStyle="1" w:styleId="afff5">
    <w:name w:val="Знак Знак Знак"/>
    <w:basedOn w:val="a"/>
    <w:uiPriority w:val="99"/>
    <w:rsid w:val="00D35E5E"/>
    <w:pPr>
      <w:spacing w:after="160" w:line="240" w:lineRule="exact"/>
      <w:ind w:firstLine="360"/>
    </w:pPr>
    <w:rPr>
      <w:rFonts w:ascii="Verdana" w:hAnsi="Verdana"/>
      <w:sz w:val="20"/>
      <w:szCs w:val="20"/>
      <w:lang w:val="en-US" w:eastAsia="en-US"/>
    </w:rPr>
  </w:style>
  <w:style w:type="paragraph" w:styleId="afff6">
    <w:name w:val="caption"/>
    <w:basedOn w:val="a"/>
    <w:next w:val="a"/>
    <w:uiPriority w:val="99"/>
    <w:qFormat/>
    <w:rsid w:val="00D35E5E"/>
    <w:pPr>
      <w:spacing w:after="0" w:line="240" w:lineRule="auto"/>
      <w:ind w:firstLine="360"/>
    </w:pPr>
    <w:rPr>
      <w:b/>
      <w:bCs/>
      <w:sz w:val="18"/>
      <w:szCs w:val="18"/>
      <w:lang w:val="en-US" w:eastAsia="en-US"/>
    </w:rPr>
  </w:style>
  <w:style w:type="character" w:styleId="afff7">
    <w:name w:val="Strong"/>
    <w:basedOn w:val="a0"/>
    <w:uiPriority w:val="99"/>
    <w:qFormat/>
    <w:rsid w:val="00D35E5E"/>
    <w:rPr>
      <w:rFonts w:cs="Times New Roman"/>
      <w:b/>
      <w:bCs/>
      <w:spacing w:val="0"/>
    </w:rPr>
  </w:style>
  <w:style w:type="character" w:customStyle="1" w:styleId="a4">
    <w:name w:val="Без интервала Знак"/>
    <w:basedOn w:val="a0"/>
    <w:link w:val="a3"/>
    <w:uiPriority w:val="99"/>
    <w:locked/>
    <w:rsid w:val="00D35E5E"/>
    <w:rPr>
      <w:rFonts w:cs="Times New Roman"/>
      <w:sz w:val="22"/>
      <w:szCs w:val="22"/>
      <w:lang w:val="ru-RU" w:eastAsia="ru-RU" w:bidi="ar-SA"/>
    </w:rPr>
  </w:style>
  <w:style w:type="paragraph" w:styleId="28">
    <w:name w:val="Quote"/>
    <w:basedOn w:val="a"/>
    <w:next w:val="a"/>
    <w:link w:val="29"/>
    <w:uiPriority w:val="99"/>
    <w:qFormat/>
    <w:rsid w:val="00D35E5E"/>
    <w:pPr>
      <w:spacing w:after="0" w:line="240" w:lineRule="auto"/>
      <w:ind w:firstLine="360"/>
    </w:pPr>
    <w:rPr>
      <w:rFonts w:ascii="Cambria" w:hAnsi="Cambria"/>
      <w:i/>
      <w:iCs/>
      <w:color w:val="5A5A5A"/>
      <w:lang w:val="en-US" w:eastAsia="en-US"/>
    </w:rPr>
  </w:style>
  <w:style w:type="character" w:customStyle="1" w:styleId="29">
    <w:name w:val="Цитата 2 Знак"/>
    <w:basedOn w:val="a0"/>
    <w:link w:val="28"/>
    <w:uiPriority w:val="99"/>
    <w:locked/>
    <w:rsid w:val="00D35E5E"/>
    <w:rPr>
      <w:rFonts w:ascii="Cambria" w:hAnsi="Cambria" w:cs="Times New Roman"/>
      <w:i/>
      <w:iCs/>
      <w:color w:val="5A5A5A"/>
      <w:lang w:val="en-US" w:eastAsia="en-US"/>
    </w:rPr>
  </w:style>
  <w:style w:type="paragraph" w:styleId="afff8">
    <w:name w:val="Intense Quote"/>
    <w:basedOn w:val="a"/>
    <w:next w:val="a"/>
    <w:link w:val="afff9"/>
    <w:uiPriority w:val="99"/>
    <w:qFormat/>
    <w:rsid w:val="00D35E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rPr>
  </w:style>
  <w:style w:type="character" w:customStyle="1" w:styleId="afff9">
    <w:name w:val="Выделенная цитата Знак"/>
    <w:basedOn w:val="a0"/>
    <w:link w:val="afff8"/>
    <w:uiPriority w:val="99"/>
    <w:locked/>
    <w:rsid w:val="00D35E5E"/>
    <w:rPr>
      <w:rFonts w:ascii="Cambria" w:hAnsi="Cambria" w:cs="Times New Roman"/>
      <w:i/>
      <w:iCs/>
      <w:color w:val="FFFFFF"/>
      <w:sz w:val="24"/>
      <w:szCs w:val="24"/>
      <w:shd w:val="clear" w:color="auto" w:fill="4F81BD"/>
      <w:lang w:val="en-US" w:eastAsia="en-US"/>
    </w:rPr>
  </w:style>
  <w:style w:type="character" w:styleId="afffa">
    <w:name w:val="Subtle Emphasis"/>
    <w:basedOn w:val="a0"/>
    <w:uiPriority w:val="99"/>
    <w:qFormat/>
    <w:rsid w:val="00D35E5E"/>
    <w:rPr>
      <w:rFonts w:cs="Times New Roman"/>
      <w:i/>
      <w:color w:val="5A5A5A"/>
    </w:rPr>
  </w:style>
  <w:style w:type="character" w:styleId="afffb">
    <w:name w:val="Intense Emphasis"/>
    <w:basedOn w:val="a0"/>
    <w:uiPriority w:val="99"/>
    <w:qFormat/>
    <w:rsid w:val="00D35E5E"/>
    <w:rPr>
      <w:rFonts w:cs="Times New Roman"/>
      <w:b/>
      <w:i/>
      <w:color w:val="4F81BD"/>
      <w:sz w:val="22"/>
    </w:rPr>
  </w:style>
  <w:style w:type="character" w:styleId="afffc">
    <w:name w:val="Subtle Reference"/>
    <w:basedOn w:val="a0"/>
    <w:uiPriority w:val="99"/>
    <w:qFormat/>
    <w:rsid w:val="00D35E5E"/>
    <w:rPr>
      <w:rFonts w:cs="Times New Roman"/>
      <w:color w:val="auto"/>
      <w:u w:val="single" w:color="9BBB59"/>
    </w:rPr>
  </w:style>
  <w:style w:type="character" w:styleId="afffd">
    <w:name w:val="Intense Reference"/>
    <w:basedOn w:val="a0"/>
    <w:uiPriority w:val="99"/>
    <w:qFormat/>
    <w:rsid w:val="00D35E5E"/>
    <w:rPr>
      <w:rFonts w:cs="Times New Roman"/>
      <w:b/>
      <w:bCs/>
      <w:color w:val="76923C"/>
      <w:u w:val="single" w:color="9BBB59"/>
    </w:rPr>
  </w:style>
  <w:style w:type="character" w:styleId="afffe">
    <w:name w:val="Book Title"/>
    <w:basedOn w:val="a0"/>
    <w:uiPriority w:val="99"/>
    <w:qFormat/>
    <w:rsid w:val="00D35E5E"/>
    <w:rPr>
      <w:rFonts w:ascii="Cambria" w:hAnsi="Cambria" w:cs="Times New Roman"/>
      <w:b/>
      <w:bCs/>
      <w:i/>
      <w:iCs/>
      <w:color w:val="auto"/>
    </w:rPr>
  </w:style>
  <w:style w:type="paragraph" w:styleId="affff">
    <w:name w:val="TOC Heading"/>
    <w:basedOn w:val="1"/>
    <w:next w:val="a"/>
    <w:uiPriority w:val="99"/>
    <w:qFormat/>
    <w:rsid w:val="00D35E5E"/>
    <w:pPr>
      <w:outlineLvl w:val="9"/>
    </w:pPr>
  </w:style>
  <w:style w:type="table" w:styleId="affff0">
    <w:name w:val="Table Grid"/>
    <w:basedOn w:val="a1"/>
    <w:uiPriority w:val="99"/>
    <w:rsid w:val="00D35E5E"/>
    <w:pPr>
      <w:ind w:firstLine="360"/>
    </w:pPr>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1">
    <w:name w:val="Прижатый влево"/>
    <w:basedOn w:val="a"/>
    <w:next w:val="a"/>
    <w:uiPriority w:val="99"/>
    <w:rsid w:val="001C70C9"/>
    <w:pPr>
      <w:widowControl w:val="0"/>
      <w:autoSpaceDE w:val="0"/>
      <w:autoSpaceDN w:val="0"/>
      <w:adjustRightInd w:val="0"/>
      <w:spacing w:after="0" w:line="240" w:lineRule="auto"/>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765CE5"/>
    <w:pPr>
      <w:widowControl w:val="0"/>
      <w:autoSpaceDE w:val="0"/>
      <w:autoSpaceDN w:val="0"/>
      <w:adjustRightInd w:val="0"/>
      <w:spacing w:after="0" w:line="240" w:lineRule="auto"/>
      <w:ind w:firstLine="720"/>
      <w:jc w:val="both"/>
    </w:pPr>
    <w:rPr>
      <w:rFonts w:ascii="Arial" w:hAnsi="Arial" w:cs="Arial"/>
      <w:i/>
      <w:iCs/>
      <w:color w:val="000080"/>
    </w:rPr>
  </w:style>
  <w:style w:type="paragraph" w:customStyle="1" w:styleId="affff3">
    <w:name w:val="Нормальный (таблица)"/>
    <w:basedOn w:val="a"/>
    <w:next w:val="a"/>
    <w:uiPriority w:val="99"/>
    <w:rsid w:val="00765CE5"/>
    <w:pPr>
      <w:widowControl w:val="0"/>
      <w:autoSpaceDE w:val="0"/>
      <w:autoSpaceDN w:val="0"/>
      <w:adjustRightInd w:val="0"/>
      <w:spacing w:after="0" w:line="240" w:lineRule="auto"/>
      <w:jc w:val="both"/>
    </w:pPr>
    <w:rPr>
      <w:rFonts w:ascii="Arial" w:hAnsi="Arial" w:cs="Arial"/>
      <w:sz w:val="24"/>
      <w:szCs w:val="24"/>
    </w:rPr>
  </w:style>
  <w:style w:type="paragraph" w:customStyle="1" w:styleId="ConsPlusDocList">
    <w:name w:val="ConsPlusDocList"/>
    <w:uiPriority w:val="99"/>
    <w:rsid w:val="006E6D1B"/>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6E6D1B"/>
    <w:pPr>
      <w:widowControl w:val="0"/>
      <w:autoSpaceDE w:val="0"/>
      <w:autoSpaceDN w:val="0"/>
    </w:pPr>
    <w:rPr>
      <w:rFonts w:ascii="Tahoma" w:hAnsi="Tahoma" w:cs="Tahoma"/>
      <w:sz w:val="20"/>
      <w:szCs w:val="20"/>
    </w:rPr>
  </w:style>
  <w:style w:type="paragraph" w:customStyle="1" w:styleId="ConsPlusJurTerm">
    <w:name w:val="ConsPlusJurTerm"/>
    <w:uiPriority w:val="99"/>
    <w:rsid w:val="006E6D1B"/>
    <w:pPr>
      <w:widowControl w:val="0"/>
      <w:autoSpaceDE w:val="0"/>
      <w:autoSpaceDN w:val="0"/>
    </w:pPr>
    <w:rPr>
      <w:rFonts w:ascii="Tahoma" w:hAnsi="Tahoma" w:cs="Tahoma"/>
      <w:sz w:val="20"/>
      <w:szCs w:val="20"/>
    </w:rPr>
  </w:style>
  <w:style w:type="character" w:customStyle="1" w:styleId="affff4">
    <w:name w:val="Гипертекстовая ссылка"/>
    <w:basedOn w:val="a0"/>
    <w:uiPriority w:val="99"/>
    <w:rsid w:val="006E6D1B"/>
    <w:rPr>
      <w:rFonts w:cs="Times New Roman"/>
      <w:color w:val="008000"/>
    </w:rPr>
  </w:style>
  <w:style w:type="paragraph" w:customStyle="1" w:styleId="FR2">
    <w:name w:val="FR2"/>
    <w:uiPriority w:val="99"/>
    <w:rsid w:val="006E6D1B"/>
    <w:pPr>
      <w:widowControl w:val="0"/>
      <w:autoSpaceDE w:val="0"/>
      <w:autoSpaceDN w:val="0"/>
      <w:adjustRightInd w:val="0"/>
      <w:ind w:left="120"/>
    </w:pPr>
    <w:rPr>
      <w:rFonts w:ascii="Arial" w:hAnsi="Arial"/>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6749A7E27CE5A758260DBFB78533604FDBE845EFCB53E6072FBDDE10FC3BDB25F4AD08287rE7A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075426.0" TargetMode="External"/><Relationship Id="rId4" Type="http://schemas.openxmlformats.org/officeDocument/2006/relationships/settings" Target="settings.xml"/><Relationship Id="rId9" Type="http://schemas.openxmlformats.org/officeDocument/2006/relationships/hyperlink" Target="garantF1://2075426.1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ACF2-1D48-48B4-B6AB-2B730648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3407</TotalTime>
  <Pages>1</Pages>
  <Words>10044</Words>
  <Characters>57254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usacheva</dc:creator>
  <cp:keywords/>
  <dc:description/>
  <cp:lastModifiedBy>-</cp:lastModifiedBy>
  <cp:revision>64</cp:revision>
  <cp:lastPrinted>2016-10-27T10:19:00Z</cp:lastPrinted>
  <dcterms:created xsi:type="dcterms:W3CDTF">2016-02-26T03:45:00Z</dcterms:created>
  <dcterms:modified xsi:type="dcterms:W3CDTF">2016-10-27T11:31:00Z</dcterms:modified>
</cp:coreProperties>
</file>