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2" w:type="dxa"/>
        <w:tblInd w:w="-24" w:type="dxa"/>
        <w:tblLayout w:type="fixed"/>
        <w:tblLook w:val="0000"/>
      </w:tblPr>
      <w:tblGrid>
        <w:gridCol w:w="24"/>
        <w:gridCol w:w="4253"/>
        <w:gridCol w:w="3085"/>
      </w:tblGrid>
      <w:tr w:rsidR="00613B54" w:rsidRPr="00C94F49" w:rsidTr="00665D02">
        <w:trPr>
          <w:gridBefore w:val="1"/>
          <w:gridAfter w:val="1"/>
          <w:wBefore w:w="24" w:type="dxa"/>
          <w:wAfter w:w="3085" w:type="dxa"/>
          <w:trHeight w:val="3692"/>
        </w:trPr>
        <w:tc>
          <w:tcPr>
            <w:tcW w:w="4253" w:type="dxa"/>
            <w:tcBorders>
              <w:top w:val="nil"/>
              <w:left w:val="nil"/>
              <w:bottom w:val="outset" w:sz="6" w:space="0" w:color="FFFFFF"/>
              <w:right w:val="nil"/>
            </w:tcBorders>
            <w:shd w:val="clear" w:color="auto" w:fill="FFFFFF"/>
          </w:tcPr>
          <w:p w:rsidR="00613B54" w:rsidRDefault="005F437B" w:rsidP="009C58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205" cy="735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B54" w:rsidRPr="00594774" w:rsidRDefault="00613B54" w:rsidP="009C58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613B54" w:rsidRPr="000A2FF9" w:rsidRDefault="00613B54" w:rsidP="009C58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613B54" w:rsidRPr="000A2FF9" w:rsidRDefault="00613B54" w:rsidP="009C58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613B54" w:rsidRPr="000A2FF9" w:rsidRDefault="00613B54" w:rsidP="009C58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13B54" w:rsidRPr="000A2FF9" w:rsidRDefault="00613B54" w:rsidP="009C58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13B54" w:rsidRPr="000A2FF9" w:rsidRDefault="00613B54" w:rsidP="009C5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13B54" w:rsidRPr="00EF7934" w:rsidRDefault="00EF7934" w:rsidP="009C58B1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24.12.2018 </w:t>
            </w:r>
            <w:r w:rsidR="00613B54" w:rsidRPr="000A2FF9">
              <w:rPr>
                <w:sz w:val="26"/>
                <w:szCs w:val="26"/>
              </w:rPr>
              <w:t xml:space="preserve">№ </w:t>
            </w:r>
            <w:r w:rsidRPr="00EF7934">
              <w:rPr>
                <w:sz w:val="26"/>
                <w:szCs w:val="26"/>
                <w:u w:val="single"/>
              </w:rPr>
              <w:t>2897</w:t>
            </w:r>
            <w:r w:rsidR="00A26917">
              <w:rPr>
                <w:sz w:val="26"/>
                <w:szCs w:val="26"/>
                <w:u w:val="single"/>
              </w:rPr>
              <w:t>-</w:t>
            </w:r>
            <w:r w:rsidRPr="00EF7934">
              <w:rPr>
                <w:sz w:val="26"/>
                <w:szCs w:val="26"/>
                <w:u w:val="single"/>
              </w:rPr>
              <w:t>п</w:t>
            </w:r>
          </w:p>
          <w:p w:rsidR="00613B54" w:rsidRPr="004A6527" w:rsidRDefault="00613B54" w:rsidP="009C58B1">
            <w:pPr>
              <w:jc w:val="center"/>
              <w:rPr>
                <w:sz w:val="26"/>
                <w:szCs w:val="26"/>
              </w:rPr>
            </w:pPr>
          </w:p>
        </w:tc>
      </w:tr>
      <w:tr w:rsidR="00613B54" w:rsidTr="00665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2"/>
        </w:trPr>
        <w:tc>
          <w:tcPr>
            <w:tcW w:w="7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699" w:type="dxa"/>
              <w:tblInd w:w="132" w:type="dxa"/>
              <w:tblLayout w:type="fixed"/>
              <w:tblLook w:val="0400"/>
            </w:tblPr>
            <w:tblGrid>
              <w:gridCol w:w="5699"/>
            </w:tblGrid>
            <w:tr w:rsidR="00613B54" w:rsidTr="00BA0192">
              <w:trPr>
                <w:trHeight w:val="4276"/>
              </w:trPr>
              <w:tc>
                <w:tcPr>
                  <w:tcW w:w="5699" w:type="dxa"/>
                </w:tcPr>
                <w:p w:rsidR="00613B54" w:rsidRDefault="00613B54" w:rsidP="00665D02">
                  <w:pPr>
                    <w:tabs>
                      <w:tab w:val="left" w:pos="6725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A5FFE"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A5FFE">
                    <w:rPr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613B54" w:rsidRDefault="00613B54" w:rsidP="009C58B1">
                  <w:pPr>
                    <w:tabs>
                      <w:tab w:val="left" w:pos="5747"/>
                      <w:tab w:val="left" w:pos="84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Соль-Илецкий городской округ от 03.07.2017 № 1846-п</w:t>
                  </w:r>
                  <w:r w:rsidR="00665D02">
                    <w:rPr>
                      <w:sz w:val="28"/>
                      <w:szCs w:val="28"/>
                    </w:rPr>
                    <w:t xml:space="preserve"> «Об утверждении плана мероприятий по консолидации бюджетных средств и оптимизации бюджетных расходов муниципального образования Соль-Илецкий городской округ на 2017-2020 годы»</w:t>
                  </w:r>
                </w:p>
                <w:p w:rsidR="00613B54" w:rsidRPr="00FB4A66" w:rsidRDefault="00613B54" w:rsidP="009C58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3B54" w:rsidRDefault="00613B54" w:rsidP="009C58B1">
            <w:pPr>
              <w:tabs>
                <w:tab w:val="left" w:pos="8400"/>
              </w:tabs>
              <w:ind w:left="132"/>
              <w:jc w:val="both"/>
            </w:pPr>
          </w:p>
          <w:p w:rsidR="00613B54" w:rsidRDefault="00613B54" w:rsidP="009C58B1">
            <w:pPr>
              <w:tabs>
                <w:tab w:val="left" w:pos="8400"/>
              </w:tabs>
              <w:ind w:left="132"/>
              <w:jc w:val="both"/>
            </w:pPr>
          </w:p>
          <w:p w:rsidR="00613B54" w:rsidRDefault="00613B54" w:rsidP="009C58B1">
            <w:pPr>
              <w:tabs>
                <w:tab w:val="left" w:pos="8400"/>
              </w:tabs>
              <w:ind w:left="132"/>
              <w:jc w:val="both"/>
            </w:pPr>
          </w:p>
        </w:tc>
      </w:tr>
    </w:tbl>
    <w:p w:rsidR="00613B54" w:rsidRPr="00855C22" w:rsidRDefault="003A4FCF" w:rsidP="00613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B54">
        <w:rPr>
          <w:rFonts w:ascii="Times New Roman" w:hAnsi="Times New Roman" w:cs="Times New Roman"/>
          <w:sz w:val="28"/>
          <w:szCs w:val="28"/>
        </w:rPr>
        <w:t>В целях оздоровления муниципальных финансов бюджета Соль-Илецкого городского округа постановляю:</w:t>
      </w:r>
    </w:p>
    <w:p w:rsidR="00613B54" w:rsidRDefault="00613B54" w:rsidP="00613B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C22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55C22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 от 03.07.2017 №1846-п «Об утверждении плана мероприятий по консолидации бюджетных средств и оптимизации бюджетных расходов муниципального образования Соль-Илецкий городской округ на 2017-2020 годы» (в редакции постановления администрации Соль-Илецкого городского округа от 07.05.2018 № 1009-п) следующие изменения:</w:t>
      </w:r>
    </w:p>
    <w:p w:rsidR="00613B54" w:rsidRDefault="00613B54" w:rsidP="00613B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Подпункты (п/п) 2.1.1,  2.2.2., 2.2.3., 2.2.4., 2.2.5., 2.2.6.    </w:t>
      </w:r>
      <w:r w:rsidRPr="00855C22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13B54" w:rsidRPr="00855C22" w:rsidRDefault="00613B54" w:rsidP="00613B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– Ю.В. Слепченко.</w:t>
      </w:r>
      <w:r w:rsidRPr="00855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54" w:rsidRPr="00855C22" w:rsidRDefault="00613B54" w:rsidP="00613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55C22">
        <w:rPr>
          <w:sz w:val="28"/>
          <w:szCs w:val="28"/>
        </w:rPr>
        <w:t>.Постановление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613B54" w:rsidRPr="00855C22" w:rsidRDefault="00613B54" w:rsidP="00613B54">
      <w:pPr>
        <w:jc w:val="both"/>
        <w:rPr>
          <w:sz w:val="28"/>
          <w:szCs w:val="28"/>
        </w:rPr>
      </w:pPr>
    </w:p>
    <w:p w:rsidR="00613B54" w:rsidRPr="00855C22" w:rsidRDefault="00613B54" w:rsidP="00613B54">
      <w:pPr>
        <w:pStyle w:val="aa"/>
        <w:tabs>
          <w:tab w:val="clear" w:pos="4677"/>
          <w:tab w:val="clear" w:pos="9355"/>
        </w:tabs>
        <w:ind w:right="-142"/>
        <w:rPr>
          <w:rFonts w:ascii="Times New Roman" w:hAnsi="Times New Roman"/>
          <w:sz w:val="28"/>
          <w:szCs w:val="28"/>
        </w:rPr>
      </w:pPr>
      <w:r w:rsidRPr="00855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13B54" w:rsidRPr="00855C22" w:rsidRDefault="00613B54" w:rsidP="00613B54">
      <w:pPr>
        <w:pStyle w:val="aa"/>
        <w:tabs>
          <w:tab w:val="clear" w:pos="4677"/>
          <w:tab w:val="clear" w:pos="9355"/>
        </w:tabs>
        <w:ind w:right="-3"/>
        <w:rPr>
          <w:rFonts w:ascii="Times New Roman" w:hAnsi="Times New Roman"/>
          <w:sz w:val="28"/>
          <w:szCs w:val="28"/>
        </w:rPr>
      </w:pPr>
      <w:r w:rsidRPr="00855C2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5C22">
        <w:rPr>
          <w:rFonts w:ascii="Times New Roman" w:hAnsi="Times New Roman"/>
          <w:sz w:val="28"/>
          <w:szCs w:val="28"/>
        </w:rPr>
        <w:t>А.А. Кузьмин</w:t>
      </w:r>
    </w:p>
    <w:p w:rsidR="00613B54" w:rsidRPr="00855C22" w:rsidRDefault="00613B54" w:rsidP="00613B54">
      <w:pPr>
        <w:suppressAutoHyphens/>
        <w:ind w:left="-180" w:firstLine="180"/>
        <w:rPr>
          <w:sz w:val="28"/>
          <w:szCs w:val="28"/>
        </w:rPr>
      </w:pPr>
      <w:r w:rsidRPr="00855C22">
        <w:rPr>
          <w:sz w:val="28"/>
          <w:szCs w:val="28"/>
        </w:rPr>
        <w:t xml:space="preserve">           </w:t>
      </w:r>
    </w:p>
    <w:p w:rsidR="00613B54" w:rsidRPr="008C541A" w:rsidRDefault="00613B54" w:rsidP="00613B54">
      <w:pPr>
        <w:shd w:val="clear" w:color="auto" w:fill="FFFFFF"/>
        <w:rPr>
          <w:sz w:val="28"/>
          <w:szCs w:val="28"/>
        </w:rPr>
      </w:pPr>
      <w:r w:rsidRPr="008C541A">
        <w:rPr>
          <w:sz w:val="28"/>
          <w:szCs w:val="28"/>
        </w:rPr>
        <w:t xml:space="preserve">Верно </w:t>
      </w:r>
    </w:p>
    <w:p w:rsidR="00613B54" w:rsidRDefault="00613B54" w:rsidP="00613B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5F437B" w:rsidRDefault="00613B54" w:rsidP="00613B54">
      <w:pPr>
        <w:pStyle w:val="ConsPlusTitle"/>
        <w:jc w:val="both"/>
        <w:rPr>
          <w:rFonts w:ascii="Times New Roman" w:hAnsi="Times New Roman" w:cs="Times New Roman"/>
          <w:b w:val="0"/>
        </w:rPr>
        <w:sectPr w:rsidR="005F437B" w:rsidSect="00B04FAF">
          <w:pgSz w:w="11905" w:h="16838" w:code="9"/>
          <w:pgMar w:top="1134" w:right="851" w:bottom="1134" w:left="1701" w:header="284" w:footer="720" w:gutter="0"/>
          <w:cols w:space="60"/>
          <w:noEndnote/>
        </w:sectPr>
      </w:pPr>
      <w:r>
        <w:rPr>
          <w:rFonts w:ascii="Times New Roman" w:hAnsi="Times New Roman" w:cs="Times New Roman"/>
          <w:b w:val="0"/>
        </w:rPr>
        <w:t>Ра</w:t>
      </w:r>
      <w:r w:rsidRPr="00444F2B">
        <w:rPr>
          <w:rFonts w:ascii="Times New Roman" w:hAnsi="Times New Roman" w:cs="Times New Roman"/>
          <w:b w:val="0"/>
        </w:rPr>
        <w:t xml:space="preserve">зослано: </w:t>
      </w:r>
      <w:r>
        <w:rPr>
          <w:rFonts w:ascii="Times New Roman" w:hAnsi="Times New Roman" w:cs="Times New Roman"/>
          <w:b w:val="0"/>
        </w:rPr>
        <w:t>п</w:t>
      </w:r>
      <w:r w:rsidRPr="00444F2B">
        <w:rPr>
          <w:rFonts w:ascii="Times New Roman" w:hAnsi="Times New Roman" w:cs="Times New Roman"/>
          <w:b w:val="0"/>
        </w:rPr>
        <w:t>рокуратур</w:t>
      </w:r>
      <w:r>
        <w:rPr>
          <w:rFonts w:ascii="Times New Roman" w:hAnsi="Times New Roman" w:cs="Times New Roman"/>
          <w:b w:val="0"/>
        </w:rPr>
        <w:t>е</w:t>
      </w:r>
      <w:r w:rsidRPr="00444F2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Соль-Илецкого района</w:t>
      </w:r>
      <w:r w:rsidRPr="00444F2B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о</w:t>
      </w:r>
      <w:r w:rsidRPr="00444F2B">
        <w:rPr>
          <w:rFonts w:ascii="Times New Roman" w:hAnsi="Times New Roman" w:cs="Times New Roman"/>
          <w:b w:val="0"/>
        </w:rPr>
        <w:t>рганизационн</w:t>
      </w:r>
      <w:r>
        <w:rPr>
          <w:rFonts w:ascii="Times New Roman" w:hAnsi="Times New Roman" w:cs="Times New Roman"/>
          <w:b w:val="0"/>
        </w:rPr>
        <w:t>ому</w:t>
      </w:r>
      <w:r w:rsidRPr="00444F2B">
        <w:rPr>
          <w:rFonts w:ascii="Times New Roman" w:hAnsi="Times New Roman" w:cs="Times New Roman"/>
          <w:b w:val="0"/>
        </w:rPr>
        <w:t xml:space="preserve"> отдел администрации Соль-Илецкого городского округа, </w:t>
      </w:r>
      <w:r>
        <w:rPr>
          <w:rFonts w:ascii="Times New Roman" w:hAnsi="Times New Roman" w:cs="Times New Roman"/>
          <w:b w:val="0"/>
        </w:rPr>
        <w:t>ф</w:t>
      </w:r>
      <w:r w:rsidRPr="00444F2B">
        <w:rPr>
          <w:rFonts w:ascii="Times New Roman" w:hAnsi="Times New Roman" w:cs="Times New Roman"/>
          <w:b w:val="0"/>
        </w:rPr>
        <w:t>инансовому управлению администрации Соль-Илецкого городского о</w:t>
      </w:r>
      <w:r>
        <w:rPr>
          <w:rFonts w:ascii="Times New Roman" w:hAnsi="Times New Roman" w:cs="Times New Roman"/>
          <w:b w:val="0"/>
        </w:rPr>
        <w:t>круга.</w:t>
      </w:r>
    </w:p>
    <w:p w:rsidR="005F437B" w:rsidRPr="00E370F3" w:rsidRDefault="005F437B" w:rsidP="005F437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370F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F437B" w:rsidRPr="00D94136" w:rsidRDefault="005F437B" w:rsidP="005F437B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413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F437B" w:rsidRPr="00D94136" w:rsidRDefault="005F437B" w:rsidP="005F437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94136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5F437B" w:rsidRPr="00D94136" w:rsidRDefault="005F437B" w:rsidP="005F437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D9413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60BC9">
        <w:rPr>
          <w:rFonts w:ascii="Times New Roman" w:hAnsi="Times New Roman"/>
          <w:sz w:val="28"/>
          <w:szCs w:val="28"/>
          <w:u w:val="single"/>
        </w:rPr>
        <w:t>4.12.</w:t>
      </w:r>
      <w:r w:rsidRPr="005F437B">
        <w:rPr>
          <w:rFonts w:ascii="Times New Roman" w:hAnsi="Times New Roman"/>
          <w:sz w:val="28"/>
          <w:szCs w:val="28"/>
          <w:u w:val="single"/>
        </w:rPr>
        <w:t>2018</w:t>
      </w:r>
      <w:r w:rsidRPr="00D94136">
        <w:rPr>
          <w:rFonts w:ascii="Times New Roman" w:hAnsi="Times New Roman"/>
          <w:sz w:val="28"/>
          <w:szCs w:val="28"/>
        </w:rPr>
        <w:t xml:space="preserve">_  </w:t>
      </w:r>
      <w:r w:rsidRPr="00360BC9">
        <w:rPr>
          <w:rFonts w:ascii="Times New Roman" w:hAnsi="Times New Roman"/>
          <w:sz w:val="28"/>
          <w:szCs w:val="28"/>
          <w:u w:val="single"/>
        </w:rPr>
        <w:t>№ 2897п</w:t>
      </w:r>
    </w:p>
    <w:p w:rsidR="005F437B" w:rsidRPr="00D94136" w:rsidRDefault="005F437B" w:rsidP="005F437B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F437B" w:rsidRPr="00D94136" w:rsidRDefault="005F437B" w:rsidP="005F437B">
      <w:pPr>
        <w:jc w:val="center"/>
        <w:rPr>
          <w:sz w:val="28"/>
          <w:szCs w:val="28"/>
        </w:rPr>
      </w:pPr>
      <w:r w:rsidRPr="00D94136">
        <w:rPr>
          <w:sz w:val="28"/>
          <w:szCs w:val="28"/>
        </w:rPr>
        <w:t xml:space="preserve">План мероприятий по консолидации бюджетных средств и оптимизации бюджетных расходов </w:t>
      </w:r>
    </w:p>
    <w:p w:rsidR="005F437B" w:rsidRPr="00D94136" w:rsidRDefault="005F437B" w:rsidP="005F437B">
      <w:pPr>
        <w:jc w:val="center"/>
        <w:rPr>
          <w:sz w:val="28"/>
          <w:szCs w:val="28"/>
        </w:rPr>
      </w:pPr>
      <w:r w:rsidRPr="00D94136">
        <w:rPr>
          <w:sz w:val="28"/>
          <w:szCs w:val="28"/>
        </w:rPr>
        <w:t>муниципального образования Соль-Илецкий городской округ на 20</w:t>
      </w:r>
      <w:r>
        <w:rPr>
          <w:sz w:val="28"/>
          <w:szCs w:val="28"/>
        </w:rPr>
        <w:t>17</w:t>
      </w:r>
      <w:r w:rsidRPr="00D94136">
        <w:rPr>
          <w:sz w:val="28"/>
          <w:szCs w:val="28"/>
        </w:rPr>
        <w:t>–202</w:t>
      </w:r>
      <w:r>
        <w:rPr>
          <w:sz w:val="28"/>
          <w:szCs w:val="28"/>
        </w:rPr>
        <w:t>0</w:t>
      </w:r>
      <w:r w:rsidRPr="00D94136">
        <w:rPr>
          <w:sz w:val="28"/>
          <w:szCs w:val="28"/>
        </w:rPr>
        <w:t xml:space="preserve"> годы</w:t>
      </w:r>
    </w:p>
    <w:p w:rsidR="005F437B" w:rsidRDefault="005F437B" w:rsidP="005F437B">
      <w:pPr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404"/>
        <w:gridCol w:w="2126"/>
        <w:gridCol w:w="1417"/>
        <w:gridCol w:w="2269"/>
        <w:gridCol w:w="992"/>
        <w:gridCol w:w="993"/>
        <w:gridCol w:w="992"/>
        <w:gridCol w:w="1417"/>
      </w:tblGrid>
      <w:tr w:rsidR="005F437B" w:rsidRPr="00D94136" w:rsidTr="00A81F5E">
        <w:tc>
          <w:tcPr>
            <w:tcW w:w="849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№ п/п</w:t>
            </w:r>
          </w:p>
        </w:tc>
        <w:tc>
          <w:tcPr>
            <w:tcW w:w="3404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Срок реализации</w:t>
            </w:r>
          </w:p>
        </w:tc>
        <w:tc>
          <w:tcPr>
            <w:tcW w:w="2269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Наименование показателя, единица измерения</w:t>
            </w:r>
          </w:p>
        </w:tc>
        <w:tc>
          <w:tcPr>
            <w:tcW w:w="4394" w:type="dxa"/>
            <w:gridSpan w:val="4"/>
          </w:tcPr>
          <w:p w:rsidR="005F437B" w:rsidRPr="00D94136" w:rsidRDefault="005F437B" w:rsidP="00A81F5E">
            <w:pPr>
              <w:jc w:val="center"/>
            </w:pPr>
            <w:r w:rsidRPr="00D94136">
              <w:t>Значение показателя</w:t>
            </w:r>
          </w:p>
        </w:tc>
      </w:tr>
      <w:tr w:rsidR="005F437B" w:rsidRPr="00D94136" w:rsidTr="00A81F5E">
        <w:tc>
          <w:tcPr>
            <w:tcW w:w="849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3404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 xml:space="preserve">2017 </w:t>
            </w:r>
          </w:p>
          <w:p w:rsidR="005F437B" w:rsidRPr="00D94136" w:rsidRDefault="005F437B" w:rsidP="00A81F5E">
            <w:pPr>
              <w:jc w:val="center"/>
            </w:pPr>
            <w:r w:rsidRPr="00D94136">
              <w:t>год</w:t>
            </w:r>
          </w:p>
        </w:tc>
        <w:tc>
          <w:tcPr>
            <w:tcW w:w="993" w:type="dxa"/>
          </w:tcPr>
          <w:p w:rsidR="005F437B" w:rsidRPr="00D94136" w:rsidRDefault="005F437B" w:rsidP="00A81F5E">
            <w:pPr>
              <w:jc w:val="center"/>
            </w:pPr>
            <w:r w:rsidRPr="00D94136">
              <w:t xml:space="preserve">2018 </w:t>
            </w:r>
          </w:p>
          <w:p w:rsidR="005F437B" w:rsidRPr="00D94136" w:rsidRDefault="005F437B" w:rsidP="00A81F5E">
            <w:pPr>
              <w:jc w:val="center"/>
            </w:pPr>
            <w:r w:rsidRPr="00D94136">
              <w:t>год</w:t>
            </w: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 xml:space="preserve">2019 </w:t>
            </w:r>
          </w:p>
          <w:p w:rsidR="005F437B" w:rsidRPr="00D94136" w:rsidRDefault="005F437B" w:rsidP="00A81F5E">
            <w:pPr>
              <w:jc w:val="center"/>
            </w:pPr>
            <w:r w:rsidRPr="00D94136">
              <w:t>год</w:t>
            </w:r>
          </w:p>
        </w:tc>
        <w:tc>
          <w:tcPr>
            <w:tcW w:w="1417" w:type="dxa"/>
          </w:tcPr>
          <w:p w:rsidR="005F437B" w:rsidRPr="00D94136" w:rsidRDefault="005F437B" w:rsidP="00A81F5E">
            <w:pPr>
              <w:jc w:val="center"/>
            </w:pPr>
            <w:r w:rsidRPr="00D94136">
              <w:t>2020 год</w:t>
            </w:r>
          </w:p>
        </w:tc>
      </w:tr>
      <w:tr w:rsidR="005F437B" w:rsidRPr="00D94136" w:rsidTr="00A81F5E">
        <w:trPr>
          <w:trHeight w:val="828"/>
        </w:trPr>
        <w:tc>
          <w:tcPr>
            <w:tcW w:w="849" w:type="dxa"/>
            <w:vMerge w:val="restart"/>
          </w:tcPr>
          <w:p w:rsidR="005F437B" w:rsidRPr="00E370F3" w:rsidRDefault="005F437B" w:rsidP="00A81F5E">
            <w:pPr>
              <w:jc w:val="center"/>
            </w:pPr>
            <w:r w:rsidRPr="00E370F3">
              <w:t>2.1.1.</w:t>
            </w:r>
          </w:p>
        </w:tc>
        <w:tc>
          <w:tcPr>
            <w:tcW w:w="3404" w:type="dxa"/>
            <w:vMerge w:val="restart"/>
          </w:tcPr>
          <w:p w:rsidR="005F437B" w:rsidRPr="00D94136" w:rsidRDefault="005F437B" w:rsidP="00A81F5E">
            <w:pPr>
              <w:jc w:val="both"/>
            </w:pPr>
            <w:r w:rsidRPr="00D94136"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2126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органы местного самоуправления (органы администрации)</w:t>
            </w:r>
          </w:p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F437B" w:rsidRPr="00D94136" w:rsidRDefault="005F437B" w:rsidP="00A81F5E">
            <w:pPr>
              <w:jc w:val="center"/>
            </w:pPr>
            <w:r w:rsidRPr="00D94136">
              <w:t>2018-2019 годы</w:t>
            </w:r>
          </w:p>
        </w:tc>
        <w:tc>
          <w:tcPr>
            <w:tcW w:w="2269" w:type="dxa"/>
          </w:tcPr>
          <w:p w:rsidR="005F437B" w:rsidRPr="00D94136" w:rsidRDefault="005F437B" w:rsidP="00A81F5E">
            <w:pPr>
              <w:jc w:val="center"/>
            </w:pPr>
            <w:r w:rsidRPr="00D94136"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>-</w:t>
            </w:r>
          </w:p>
        </w:tc>
        <w:tc>
          <w:tcPr>
            <w:tcW w:w="993" w:type="dxa"/>
          </w:tcPr>
          <w:p w:rsidR="005F437B" w:rsidRPr="00D94136" w:rsidRDefault="005F437B" w:rsidP="00A81F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>3</w:t>
            </w:r>
          </w:p>
        </w:tc>
        <w:tc>
          <w:tcPr>
            <w:tcW w:w="1417" w:type="dxa"/>
          </w:tcPr>
          <w:p w:rsidR="005F437B" w:rsidRPr="00D94136" w:rsidRDefault="005F437B" w:rsidP="00A81F5E">
            <w:pPr>
              <w:jc w:val="center"/>
            </w:pPr>
            <w:r w:rsidRPr="00D94136">
              <w:t>-</w:t>
            </w:r>
          </w:p>
        </w:tc>
      </w:tr>
      <w:tr w:rsidR="005F437B" w:rsidRPr="00D94136" w:rsidTr="00A81F5E">
        <w:trPr>
          <w:trHeight w:val="416"/>
        </w:trPr>
        <w:tc>
          <w:tcPr>
            <w:tcW w:w="849" w:type="dxa"/>
            <w:vMerge/>
          </w:tcPr>
          <w:p w:rsidR="005F437B" w:rsidRPr="00E370F3" w:rsidRDefault="005F437B" w:rsidP="00A81F5E">
            <w:pPr>
              <w:jc w:val="center"/>
            </w:pPr>
          </w:p>
        </w:tc>
        <w:tc>
          <w:tcPr>
            <w:tcW w:w="3404" w:type="dxa"/>
            <w:vMerge/>
          </w:tcPr>
          <w:p w:rsidR="005F437B" w:rsidRPr="00D94136" w:rsidRDefault="005F437B" w:rsidP="00A81F5E">
            <w:pPr>
              <w:jc w:val="both"/>
            </w:pP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2269" w:type="dxa"/>
          </w:tcPr>
          <w:p w:rsidR="005F437B" w:rsidRPr="00D94136" w:rsidRDefault="005F437B" w:rsidP="00A81F5E">
            <w:pPr>
              <w:jc w:val="center"/>
            </w:pPr>
            <w:r w:rsidRPr="00D94136">
              <w:t>объем сокращенных расходов на содержание органов местного самоуправления, тыс. руб.</w:t>
            </w: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>-</w:t>
            </w:r>
          </w:p>
        </w:tc>
        <w:tc>
          <w:tcPr>
            <w:tcW w:w="993" w:type="dxa"/>
          </w:tcPr>
          <w:p w:rsidR="005F437B" w:rsidRPr="00D94136" w:rsidRDefault="005F437B" w:rsidP="00A81F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437B" w:rsidRPr="00D94136" w:rsidRDefault="005F437B" w:rsidP="00A81F5E">
            <w:pPr>
              <w:jc w:val="center"/>
            </w:pPr>
            <w:r w:rsidRPr="00D94136">
              <w:t>определяется по итогам года</w:t>
            </w:r>
          </w:p>
        </w:tc>
        <w:tc>
          <w:tcPr>
            <w:tcW w:w="1417" w:type="dxa"/>
          </w:tcPr>
          <w:p w:rsidR="005F437B" w:rsidRPr="00D94136" w:rsidRDefault="005F437B" w:rsidP="00A81F5E">
            <w:pPr>
              <w:jc w:val="center"/>
            </w:pPr>
            <w:r w:rsidRPr="00D94136">
              <w:t>-</w:t>
            </w:r>
          </w:p>
        </w:tc>
      </w:tr>
      <w:tr w:rsidR="005F437B" w:rsidRPr="00D94136" w:rsidTr="00A81F5E">
        <w:trPr>
          <w:trHeight w:val="1974"/>
        </w:trPr>
        <w:tc>
          <w:tcPr>
            <w:tcW w:w="849" w:type="dxa"/>
            <w:vMerge w:val="restart"/>
          </w:tcPr>
          <w:p w:rsidR="005F437B" w:rsidRPr="00E370F3" w:rsidRDefault="005F437B" w:rsidP="00A81F5E">
            <w:pPr>
              <w:jc w:val="center"/>
            </w:pPr>
            <w:r>
              <w:t>2.2.2.</w:t>
            </w:r>
          </w:p>
        </w:tc>
        <w:tc>
          <w:tcPr>
            <w:tcW w:w="3404" w:type="dxa"/>
            <w:vMerge w:val="restart"/>
          </w:tcPr>
          <w:p w:rsidR="005F437B" w:rsidRDefault="005F437B" w:rsidP="00A81F5E">
            <w:pPr>
              <w:jc w:val="both"/>
            </w:pPr>
            <w:r>
              <w:t>Анализ нагрузки на бюджетную сеть (контингент, количество бюджетных учреждений, количество персонала, используемые фонды, объемы предоставляемых услуг)</w:t>
            </w: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Default="005F437B" w:rsidP="00A81F5E">
            <w:pPr>
              <w:jc w:val="both"/>
            </w:pPr>
          </w:p>
          <w:p w:rsidR="005F437B" w:rsidRPr="00D94136" w:rsidRDefault="005F437B" w:rsidP="00A81F5E">
            <w:pPr>
              <w:jc w:val="both"/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2269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F437B" w:rsidRPr="00D94136" w:rsidRDefault="005F437B" w:rsidP="00A81F5E">
            <w:pPr>
              <w:jc w:val="center"/>
            </w:pPr>
          </w:p>
        </w:tc>
      </w:tr>
      <w:tr w:rsidR="005F437B" w:rsidRPr="00D94136" w:rsidTr="00A81F5E">
        <w:trPr>
          <w:trHeight w:val="1473"/>
        </w:trPr>
        <w:tc>
          <w:tcPr>
            <w:tcW w:w="849" w:type="dxa"/>
            <w:vMerge/>
            <w:tcBorders>
              <w:bottom w:val="single" w:sz="2" w:space="0" w:color="auto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3404" w:type="dxa"/>
            <w:vMerge/>
            <w:tcBorders>
              <w:bottom w:val="single" w:sz="2" w:space="0" w:color="auto"/>
            </w:tcBorders>
          </w:tcPr>
          <w:p w:rsidR="005F437B" w:rsidRDefault="005F437B" w:rsidP="00A81F5E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 w:rsidRPr="00D94136">
              <w:t>органы местного самоуправления (органы администрации)</w:t>
            </w:r>
          </w:p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F437B" w:rsidRDefault="005F437B" w:rsidP="00A81F5E">
            <w:pPr>
              <w:jc w:val="center"/>
            </w:pPr>
            <w:r>
              <w:t>ежегодно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</w:tcBorders>
          </w:tcPr>
          <w:p w:rsidR="005F437B" w:rsidRDefault="005F437B" w:rsidP="00A81F5E">
            <w:pPr>
              <w:jc w:val="center"/>
            </w:pPr>
            <w:r>
              <w:t>человек</w:t>
            </w:r>
          </w:p>
          <w:p w:rsidR="005F437B" w:rsidRDefault="005F437B" w:rsidP="00A81F5E">
            <w:pPr>
              <w:jc w:val="center"/>
            </w:pPr>
          </w:p>
          <w:p w:rsidR="005F437B" w:rsidRDefault="005F437B" w:rsidP="00A81F5E">
            <w:pPr>
              <w:jc w:val="center"/>
            </w:pPr>
          </w:p>
          <w:p w:rsidR="005F437B" w:rsidRDefault="005F437B" w:rsidP="00A81F5E">
            <w:pPr>
              <w:jc w:val="center"/>
            </w:pPr>
          </w:p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</w:tr>
      <w:tr w:rsidR="005F437B" w:rsidRPr="00D94136" w:rsidTr="00A81F5E">
        <w:trPr>
          <w:trHeight w:val="550"/>
        </w:trPr>
        <w:tc>
          <w:tcPr>
            <w:tcW w:w="849" w:type="dxa"/>
            <w:tcBorders>
              <w:top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top w:val="single" w:sz="2" w:space="0" w:color="auto"/>
            </w:tcBorders>
          </w:tcPr>
          <w:p w:rsidR="005F437B" w:rsidRDefault="005F437B" w:rsidP="00A81F5E">
            <w:pPr>
              <w:jc w:val="both"/>
            </w:pPr>
            <w:r>
              <w:t xml:space="preserve">Доведение показателей количества потребителей услуг на: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F437B" w:rsidRPr="00F11420" w:rsidRDefault="005F437B" w:rsidP="00A81F5E">
            <w:pPr>
              <w:jc w:val="center"/>
            </w:pPr>
            <w:r w:rsidRPr="00F11420">
              <w:t>Х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1 педагога общего образования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11,5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11,8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11,8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1 педагога дошкольного образования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16,0</w:t>
            </w:r>
          </w:p>
          <w:p w:rsidR="005F437B" w:rsidRPr="004112BF" w:rsidRDefault="005F437B" w:rsidP="00A81F5E">
            <w:pPr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15,5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>
              <w:t>15,5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1 педагога дополнительного образования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65,6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57,4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57,4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57,4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1 работника культуры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2" w:space="0" w:color="FFFFFF" w:themeColor="background1"/>
            </w:tcBorders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2876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2876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2876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2876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2.2.3</w:t>
            </w:r>
          </w:p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Анализ эффективности использования мощностей (фондов) учреждений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F437B" w:rsidRPr="00D94136" w:rsidRDefault="005F437B" w:rsidP="00A81F5E">
            <w:pPr>
              <w:jc w:val="center"/>
            </w:pPr>
            <w:r>
              <w:t>органы местного самоуправления (органы администрации)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F437B" w:rsidRDefault="005F437B" w:rsidP="00A81F5E">
            <w:pPr>
              <w:jc w:val="center"/>
            </w:pPr>
            <w:r>
              <w:t>ежегодно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</w:tcBorders>
          </w:tcPr>
          <w:p w:rsidR="005F437B" w:rsidRDefault="005F437B" w:rsidP="00A81F5E">
            <w:pPr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Х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Х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Х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Наполняемость классов общеобразовательных школ:</w:t>
            </w: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6897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6897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6897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6897</w:t>
            </w:r>
          </w:p>
        </w:tc>
      </w:tr>
      <w:tr w:rsidR="005F437B" w:rsidRPr="00D94136" w:rsidTr="00A81F5E">
        <w:trPr>
          <w:trHeight w:val="450"/>
        </w:trPr>
        <w:tc>
          <w:tcPr>
            <w:tcW w:w="849" w:type="dxa"/>
          </w:tcPr>
          <w:p w:rsidR="005F437B" w:rsidRDefault="005F437B" w:rsidP="00A81F5E"/>
        </w:tc>
        <w:tc>
          <w:tcPr>
            <w:tcW w:w="3404" w:type="dxa"/>
          </w:tcPr>
          <w:p w:rsidR="005F437B" w:rsidRDefault="005F437B" w:rsidP="00A81F5E">
            <w:r>
              <w:t>в городской местности</w:t>
            </w: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 w:rsidRPr="004112BF">
              <w:t>3801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3814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3801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5F437B" w:rsidRPr="004112BF" w:rsidRDefault="005F437B" w:rsidP="00A81F5E">
            <w:pPr>
              <w:jc w:val="center"/>
            </w:pPr>
            <w:r>
              <w:t>3801</w:t>
            </w:r>
          </w:p>
        </w:tc>
      </w:tr>
      <w:tr w:rsidR="005F437B" w:rsidRPr="00D94136" w:rsidTr="00A81F5E">
        <w:trPr>
          <w:trHeight w:val="8"/>
        </w:trPr>
        <w:tc>
          <w:tcPr>
            <w:tcW w:w="849" w:type="dxa"/>
          </w:tcPr>
          <w:p w:rsidR="005F437B" w:rsidRDefault="005F437B" w:rsidP="00A81F5E"/>
        </w:tc>
        <w:tc>
          <w:tcPr>
            <w:tcW w:w="3404" w:type="dxa"/>
            <w:tcBorders>
              <w:top w:val="single" w:sz="8" w:space="0" w:color="auto"/>
            </w:tcBorders>
          </w:tcPr>
          <w:p w:rsidR="005F437B" w:rsidRDefault="005F437B" w:rsidP="00A81F5E">
            <w:r>
              <w:t>в сельской местности</w:t>
            </w: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3096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3083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3096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3096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Default="005F437B" w:rsidP="00A81F5E">
            <w:r>
              <w:t>Наполняемость групп дошкольных учреждений:</w:t>
            </w: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D94136" w:rsidRDefault="005F437B" w:rsidP="00A81F5E">
            <w:pPr>
              <w:jc w:val="center"/>
            </w:pPr>
            <w:r>
              <w:t>2781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D94136" w:rsidRDefault="005F437B" w:rsidP="00A81F5E">
            <w:pPr>
              <w:jc w:val="center"/>
            </w:pPr>
            <w:r>
              <w:t>2781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D94136" w:rsidRDefault="005F437B" w:rsidP="00A81F5E">
            <w:pPr>
              <w:jc w:val="center"/>
            </w:pPr>
            <w:r>
              <w:t>2781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D94136" w:rsidRDefault="005F437B" w:rsidP="00A81F5E">
            <w:pPr>
              <w:jc w:val="center"/>
            </w:pPr>
            <w:r>
              <w:t>2781</w:t>
            </w:r>
          </w:p>
        </w:tc>
      </w:tr>
      <w:tr w:rsidR="005F437B" w:rsidRPr="00D94136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Default="005F437B" w:rsidP="00A81F5E"/>
        </w:tc>
        <w:tc>
          <w:tcPr>
            <w:tcW w:w="3404" w:type="dxa"/>
            <w:tcBorders>
              <w:bottom w:val="single" w:sz="4" w:space="0" w:color="auto"/>
            </w:tcBorders>
          </w:tcPr>
          <w:p w:rsidR="005F437B" w:rsidRDefault="005F437B" w:rsidP="00A81F5E">
            <w:r>
              <w:t>в городской местности</w:t>
            </w:r>
          </w:p>
        </w:tc>
        <w:tc>
          <w:tcPr>
            <w:tcW w:w="2126" w:type="dxa"/>
            <w:vMerge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1778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1778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1778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1778</w:t>
            </w:r>
          </w:p>
        </w:tc>
      </w:tr>
      <w:tr w:rsidR="005F437B" w:rsidRPr="00D94136" w:rsidTr="00A81F5E">
        <w:trPr>
          <w:trHeight w:val="8"/>
        </w:trPr>
        <w:tc>
          <w:tcPr>
            <w:tcW w:w="849" w:type="dxa"/>
          </w:tcPr>
          <w:p w:rsidR="005F437B" w:rsidRDefault="005F437B" w:rsidP="00A81F5E"/>
        </w:tc>
        <w:tc>
          <w:tcPr>
            <w:tcW w:w="3404" w:type="dxa"/>
          </w:tcPr>
          <w:p w:rsidR="005F437B" w:rsidRDefault="005F437B" w:rsidP="00A81F5E">
            <w:r>
              <w:t>в сельской местности</w:t>
            </w:r>
          </w:p>
        </w:tc>
        <w:tc>
          <w:tcPr>
            <w:tcW w:w="2126" w:type="dxa"/>
          </w:tcPr>
          <w:p w:rsidR="005F437B" w:rsidRPr="00D94136" w:rsidRDefault="005F437B" w:rsidP="00A81F5E">
            <w:pPr>
              <w:jc w:val="center"/>
            </w:pPr>
          </w:p>
        </w:tc>
        <w:tc>
          <w:tcPr>
            <w:tcW w:w="1417" w:type="dxa"/>
          </w:tcPr>
          <w:p w:rsidR="005F437B" w:rsidRDefault="005F437B" w:rsidP="00A81F5E">
            <w:pPr>
              <w:jc w:val="center"/>
            </w:pPr>
          </w:p>
        </w:tc>
        <w:tc>
          <w:tcPr>
            <w:tcW w:w="2269" w:type="dxa"/>
          </w:tcPr>
          <w:p w:rsidR="005F437B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37B" w:rsidRPr="00D94136" w:rsidRDefault="005F437B" w:rsidP="00A81F5E">
            <w:pPr>
              <w:jc w:val="center"/>
            </w:pPr>
            <w:r>
              <w:t>1003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Посещаемость клубов, дворцов культуры:</w:t>
            </w:r>
          </w:p>
        </w:tc>
        <w:tc>
          <w:tcPr>
            <w:tcW w:w="2126" w:type="dxa"/>
            <w:vMerge w:val="restart"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 w:val="restart"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 w:val="restart"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499766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499766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499766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499766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в городской местности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165157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165157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165157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165157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в сельской местности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334609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334609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334609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334609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Посещаемость библиотек: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213893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213234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213893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213893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в городской местности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71593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70934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71593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71593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в сельской местности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142300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142300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142300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142300</w:t>
            </w:r>
          </w:p>
        </w:tc>
      </w:tr>
      <w:tr w:rsidR="005F437B" w:rsidRPr="001E35B8" w:rsidTr="00A81F5E">
        <w:trPr>
          <w:trHeight w:val="265"/>
        </w:trPr>
        <w:tc>
          <w:tcPr>
            <w:tcW w:w="849" w:type="dxa"/>
            <w:tcBorders>
              <w:bottom w:val="single" w:sz="2" w:space="0" w:color="auto"/>
            </w:tcBorders>
          </w:tcPr>
          <w:p w:rsidR="005F437B" w:rsidRPr="001E35B8" w:rsidRDefault="005F437B" w:rsidP="00A81F5E"/>
        </w:tc>
        <w:tc>
          <w:tcPr>
            <w:tcW w:w="3404" w:type="dxa"/>
            <w:tcBorders>
              <w:bottom w:val="single" w:sz="2" w:space="0" w:color="auto"/>
            </w:tcBorders>
          </w:tcPr>
          <w:p w:rsidR="005F437B" w:rsidRPr="001E35B8" w:rsidRDefault="005F437B" w:rsidP="00A81F5E">
            <w:r w:rsidRPr="001E35B8">
              <w:t>Посещаемость спортивных объектов</w:t>
            </w: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  <w:vMerge/>
            <w:tcBorders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 w:rsidRPr="001E35B8">
              <w:t>2000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FFFFFF" w:themeColor="background1"/>
            </w:tcBorders>
          </w:tcPr>
          <w:p w:rsidR="005F437B" w:rsidRPr="001E35B8" w:rsidRDefault="005F437B" w:rsidP="00A81F5E">
            <w:pPr>
              <w:jc w:val="center"/>
            </w:pPr>
            <w:r>
              <w:t>2000</w:t>
            </w:r>
          </w:p>
        </w:tc>
      </w:tr>
      <w:tr w:rsidR="005F437B" w:rsidRPr="001E35B8" w:rsidTr="00A81F5E">
        <w:tc>
          <w:tcPr>
            <w:tcW w:w="849" w:type="dxa"/>
            <w:vMerge w:val="restart"/>
          </w:tcPr>
          <w:p w:rsidR="005F437B" w:rsidRPr="001E35B8" w:rsidRDefault="005F437B" w:rsidP="00A81F5E">
            <w:pPr>
              <w:jc w:val="center"/>
            </w:pPr>
            <w:r w:rsidRPr="001E35B8">
              <w:t>2.2.4.</w:t>
            </w:r>
          </w:p>
        </w:tc>
        <w:tc>
          <w:tcPr>
            <w:tcW w:w="3404" w:type="dxa"/>
            <w:vMerge w:val="restart"/>
          </w:tcPr>
          <w:p w:rsidR="005F437B" w:rsidRPr="001E35B8" w:rsidRDefault="005F437B" w:rsidP="00A81F5E">
            <w:pPr>
              <w:ind w:left="57" w:right="57"/>
            </w:pPr>
            <w:r w:rsidRPr="001E35B8">
              <w:t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Размещение разнопрофильных учреждений под «одной крышей» (комплекс «школа – детский сад», «школа – библиотека», «клуб – библиотека» и другие)</w:t>
            </w:r>
          </w:p>
        </w:tc>
        <w:tc>
          <w:tcPr>
            <w:tcW w:w="2126" w:type="dxa"/>
            <w:vMerge w:val="restart"/>
          </w:tcPr>
          <w:p w:rsidR="005F437B" w:rsidRPr="001E35B8" w:rsidRDefault="005F437B" w:rsidP="00A81F5E">
            <w:pPr>
              <w:ind w:left="57" w:right="57"/>
              <w:jc w:val="center"/>
            </w:pPr>
            <w:r w:rsidRPr="001E35B8">
              <w:t>органы местного самоуправления (органы администрации)</w:t>
            </w:r>
          </w:p>
        </w:tc>
        <w:tc>
          <w:tcPr>
            <w:tcW w:w="1417" w:type="dxa"/>
            <w:vMerge w:val="restart"/>
          </w:tcPr>
          <w:p w:rsidR="005F437B" w:rsidRPr="001E35B8" w:rsidRDefault="005F437B" w:rsidP="00A81F5E">
            <w:pPr>
              <w:jc w:val="center"/>
            </w:pPr>
            <w:r w:rsidRPr="001E35B8">
              <w:t>2018 год</w:t>
            </w:r>
          </w:p>
        </w:tc>
        <w:tc>
          <w:tcPr>
            <w:tcW w:w="2269" w:type="dxa"/>
          </w:tcPr>
          <w:p w:rsidR="005F437B" w:rsidRPr="001E35B8" w:rsidRDefault="005F437B" w:rsidP="00A81F5E">
            <w:pPr>
              <w:tabs>
                <w:tab w:val="left" w:pos="7800"/>
              </w:tabs>
            </w:pPr>
            <w:r w:rsidRPr="001E35B8">
              <w:t>количество реструктурируемых учреждений, единиц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3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>
              <w:t>-</w:t>
            </w:r>
          </w:p>
        </w:tc>
      </w:tr>
      <w:tr w:rsidR="005F437B" w:rsidRPr="001E35B8" w:rsidTr="00A81F5E">
        <w:tc>
          <w:tcPr>
            <w:tcW w:w="849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3404" w:type="dxa"/>
            <w:vMerge/>
          </w:tcPr>
          <w:p w:rsidR="005F437B" w:rsidRPr="001E35B8" w:rsidRDefault="005F437B" w:rsidP="00A81F5E">
            <w:pPr>
              <w:ind w:left="57" w:right="57"/>
            </w:pPr>
          </w:p>
        </w:tc>
        <w:tc>
          <w:tcPr>
            <w:tcW w:w="2126" w:type="dxa"/>
            <w:vMerge/>
          </w:tcPr>
          <w:p w:rsidR="005F437B" w:rsidRPr="001E35B8" w:rsidRDefault="005F437B" w:rsidP="00A81F5E">
            <w:pPr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:rsidR="005F437B" w:rsidRPr="001E35B8" w:rsidRDefault="005F437B" w:rsidP="00A81F5E">
            <w:pPr>
              <w:jc w:val="center"/>
            </w:pPr>
          </w:p>
        </w:tc>
        <w:tc>
          <w:tcPr>
            <w:tcW w:w="2269" w:type="dxa"/>
          </w:tcPr>
          <w:p w:rsidR="005F437B" w:rsidRPr="001E35B8" w:rsidRDefault="005F437B" w:rsidP="00A81F5E">
            <w:pPr>
              <w:tabs>
                <w:tab w:val="left" w:pos="7800"/>
              </w:tabs>
            </w:pPr>
            <w:r w:rsidRPr="001E35B8">
              <w:t>сокращение расходов на содержание учреждений, тыс. рублей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3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>
              <w:t>-</w:t>
            </w:r>
          </w:p>
        </w:tc>
      </w:tr>
      <w:tr w:rsidR="005F437B" w:rsidRPr="001E35B8" w:rsidTr="00A81F5E">
        <w:tc>
          <w:tcPr>
            <w:tcW w:w="849" w:type="dxa"/>
          </w:tcPr>
          <w:p w:rsidR="005F437B" w:rsidRPr="001E35B8" w:rsidRDefault="005F437B" w:rsidP="00A81F5E">
            <w:pPr>
              <w:jc w:val="center"/>
            </w:pPr>
            <w:r w:rsidRPr="001E35B8">
              <w:t>2.2.5.</w:t>
            </w:r>
          </w:p>
        </w:tc>
        <w:tc>
          <w:tcPr>
            <w:tcW w:w="3404" w:type="dxa"/>
          </w:tcPr>
          <w:p w:rsidR="005F437B" w:rsidRPr="001E35B8" w:rsidRDefault="005F437B" w:rsidP="00A81F5E">
            <w:pPr>
              <w:jc w:val="both"/>
            </w:pPr>
            <w:r w:rsidRPr="001E35B8">
              <w:t>Централизация бюджетного учета и отчетности в муниципальных учреждениях</w:t>
            </w:r>
          </w:p>
        </w:tc>
        <w:tc>
          <w:tcPr>
            <w:tcW w:w="2126" w:type="dxa"/>
          </w:tcPr>
          <w:p w:rsidR="005F437B" w:rsidRPr="001E35B8" w:rsidRDefault="005F437B" w:rsidP="00A81F5E">
            <w:pPr>
              <w:jc w:val="center"/>
            </w:pPr>
            <w:r w:rsidRPr="001E35B8"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 w:rsidRPr="001E35B8">
              <w:t>2018-2019 годы</w:t>
            </w:r>
          </w:p>
        </w:tc>
        <w:tc>
          <w:tcPr>
            <w:tcW w:w="2269" w:type="dxa"/>
          </w:tcPr>
          <w:p w:rsidR="005F437B" w:rsidRPr="001E35B8" w:rsidRDefault="005F437B" w:rsidP="00A81F5E">
            <w:pPr>
              <w:jc w:val="center"/>
            </w:pPr>
            <w:r w:rsidRPr="001E35B8">
              <w:t>сокращение численности работников муниципальных учреждений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3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</w:tr>
      <w:tr w:rsidR="005F437B" w:rsidRPr="001E35B8" w:rsidTr="00A81F5E">
        <w:trPr>
          <w:trHeight w:val="3068"/>
        </w:trPr>
        <w:tc>
          <w:tcPr>
            <w:tcW w:w="849" w:type="dxa"/>
          </w:tcPr>
          <w:p w:rsidR="005F437B" w:rsidRPr="001E35B8" w:rsidRDefault="005F437B" w:rsidP="00A81F5E">
            <w:pPr>
              <w:jc w:val="center"/>
            </w:pPr>
            <w:r w:rsidRPr="001E35B8">
              <w:lastRenderedPageBreak/>
              <w:t>2.2.6.</w:t>
            </w:r>
          </w:p>
          <w:p w:rsidR="005F437B" w:rsidRPr="001E35B8" w:rsidRDefault="005F437B" w:rsidP="00A81F5E">
            <w:pPr>
              <w:jc w:val="center"/>
            </w:pPr>
          </w:p>
        </w:tc>
        <w:tc>
          <w:tcPr>
            <w:tcW w:w="3404" w:type="dxa"/>
          </w:tcPr>
          <w:p w:rsidR="005F437B" w:rsidRPr="001E35B8" w:rsidRDefault="005F437B" w:rsidP="00A81F5E">
            <w:pPr>
              <w:jc w:val="both"/>
            </w:pPr>
            <w:r w:rsidRPr="001E35B8">
              <w:t>Вывод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</w:p>
        </w:tc>
        <w:tc>
          <w:tcPr>
            <w:tcW w:w="2126" w:type="dxa"/>
          </w:tcPr>
          <w:p w:rsidR="005F437B" w:rsidRPr="001E35B8" w:rsidRDefault="005F437B" w:rsidP="00A81F5E">
            <w:pPr>
              <w:jc w:val="center"/>
            </w:pPr>
            <w:r w:rsidRPr="001E35B8"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 w:rsidRPr="001E35B8">
              <w:t>2018-2019 годы</w:t>
            </w:r>
          </w:p>
        </w:tc>
        <w:tc>
          <w:tcPr>
            <w:tcW w:w="2269" w:type="dxa"/>
          </w:tcPr>
          <w:p w:rsidR="005F437B" w:rsidRPr="001E35B8" w:rsidRDefault="005F437B" w:rsidP="00A81F5E">
            <w:pPr>
              <w:jc w:val="center"/>
            </w:pPr>
            <w:r w:rsidRPr="001E35B8">
              <w:t>сокращение численности работников учреждений, единиц</w:t>
            </w:r>
          </w:p>
          <w:p w:rsidR="005F437B" w:rsidRPr="001E35B8" w:rsidRDefault="005F437B" w:rsidP="00A81F5E">
            <w:pPr>
              <w:ind w:left="57" w:right="57"/>
              <w:jc w:val="center"/>
            </w:pPr>
          </w:p>
          <w:p w:rsidR="005F437B" w:rsidRPr="001E35B8" w:rsidRDefault="005F437B" w:rsidP="00A81F5E">
            <w:pPr>
              <w:ind w:left="57" w:right="57"/>
              <w:jc w:val="center"/>
            </w:pPr>
            <w:r w:rsidRPr="001E35B8">
              <w:t>сокращение расходов на содержание учреждений, тыс. рублей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3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  <w:tc>
          <w:tcPr>
            <w:tcW w:w="992" w:type="dxa"/>
          </w:tcPr>
          <w:p w:rsidR="005F437B" w:rsidRPr="001E35B8" w:rsidRDefault="005F437B" w:rsidP="00A81F5E">
            <w:pPr>
              <w:jc w:val="center"/>
            </w:pPr>
            <w:r w:rsidRPr="001E35B8">
              <w:t>5</w:t>
            </w: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  <w:r w:rsidRPr="001E35B8">
              <w:t>60,0</w:t>
            </w:r>
          </w:p>
        </w:tc>
        <w:tc>
          <w:tcPr>
            <w:tcW w:w="1417" w:type="dxa"/>
          </w:tcPr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</w:p>
          <w:p w:rsidR="005F437B" w:rsidRPr="001E35B8" w:rsidRDefault="005F437B" w:rsidP="00A81F5E">
            <w:pPr>
              <w:jc w:val="center"/>
            </w:pPr>
            <w:r w:rsidRPr="001E35B8">
              <w:t>-</w:t>
            </w:r>
          </w:p>
        </w:tc>
      </w:tr>
      <w:tr w:rsidR="005F437B" w:rsidRPr="001E35B8" w:rsidTr="00A81F5E">
        <w:trPr>
          <w:trHeight w:val="2566"/>
        </w:trPr>
        <w:tc>
          <w:tcPr>
            <w:tcW w:w="849" w:type="dxa"/>
          </w:tcPr>
          <w:p w:rsidR="005F437B" w:rsidRPr="005909ED" w:rsidRDefault="005F437B" w:rsidP="00A81F5E">
            <w:pPr>
              <w:jc w:val="center"/>
            </w:pPr>
            <w:r w:rsidRPr="005909ED">
              <w:t>2.1.4.</w:t>
            </w:r>
          </w:p>
        </w:tc>
        <w:tc>
          <w:tcPr>
            <w:tcW w:w="3404" w:type="dxa"/>
          </w:tcPr>
          <w:p w:rsidR="005F437B" w:rsidRPr="005909ED" w:rsidRDefault="005F437B" w:rsidP="00A81F5E">
            <w:pPr>
              <w:jc w:val="both"/>
            </w:pPr>
            <w:r w:rsidRPr="005909ED">
              <w:t>Централизация бюджетного учета и отчетности в органах местного самоуправления Соль-Илецкого городского округа</w:t>
            </w:r>
          </w:p>
        </w:tc>
        <w:tc>
          <w:tcPr>
            <w:tcW w:w="2126" w:type="dxa"/>
          </w:tcPr>
          <w:p w:rsidR="005F437B" w:rsidRPr="005909ED" w:rsidRDefault="005F437B" w:rsidP="00A81F5E">
            <w:pPr>
              <w:jc w:val="center"/>
            </w:pPr>
            <w:r w:rsidRPr="005909ED">
              <w:t>финансовое управление</w:t>
            </w:r>
          </w:p>
        </w:tc>
        <w:tc>
          <w:tcPr>
            <w:tcW w:w="1417" w:type="dxa"/>
          </w:tcPr>
          <w:p w:rsidR="005F437B" w:rsidRPr="005909ED" w:rsidRDefault="005F437B" w:rsidP="00A81F5E">
            <w:pPr>
              <w:jc w:val="center"/>
            </w:pPr>
            <w:r w:rsidRPr="005909ED">
              <w:t>2018 год</w:t>
            </w:r>
          </w:p>
        </w:tc>
        <w:tc>
          <w:tcPr>
            <w:tcW w:w="2269" w:type="dxa"/>
          </w:tcPr>
          <w:p w:rsidR="005F437B" w:rsidRPr="005909ED" w:rsidRDefault="005F437B" w:rsidP="00A81F5E">
            <w:pPr>
              <w:jc w:val="center"/>
            </w:pPr>
            <w:r w:rsidRPr="005909ED">
              <w:t xml:space="preserve">сокращение численности работников отдела учета и отчетности финансового управления администрации Соль-Илецкого городского округа </w:t>
            </w:r>
          </w:p>
        </w:tc>
        <w:tc>
          <w:tcPr>
            <w:tcW w:w="992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  <w:tc>
          <w:tcPr>
            <w:tcW w:w="993" w:type="dxa"/>
          </w:tcPr>
          <w:p w:rsidR="005F437B" w:rsidRPr="005909ED" w:rsidRDefault="005F437B" w:rsidP="00A81F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  <w:tc>
          <w:tcPr>
            <w:tcW w:w="1417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</w:tr>
      <w:tr w:rsidR="005F437B" w:rsidRPr="001E35B8" w:rsidTr="00A81F5E">
        <w:trPr>
          <w:trHeight w:val="1832"/>
        </w:trPr>
        <w:tc>
          <w:tcPr>
            <w:tcW w:w="849" w:type="dxa"/>
          </w:tcPr>
          <w:p w:rsidR="005F437B" w:rsidRPr="005909ED" w:rsidRDefault="005F437B" w:rsidP="00A81F5E">
            <w:pPr>
              <w:jc w:val="center"/>
            </w:pPr>
          </w:p>
        </w:tc>
        <w:tc>
          <w:tcPr>
            <w:tcW w:w="3404" w:type="dxa"/>
          </w:tcPr>
          <w:p w:rsidR="005F437B" w:rsidRPr="005909ED" w:rsidRDefault="005F437B" w:rsidP="00A81F5E">
            <w:pPr>
              <w:jc w:val="both"/>
            </w:pPr>
          </w:p>
        </w:tc>
        <w:tc>
          <w:tcPr>
            <w:tcW w:w="2126" w:type="dxa"/>
          </w:tcPr>
          <w:p w:rsidR="005F437B" w:rsidRPr="005909ED" w:rsidRDefault="005F437B" w:rsidP="00A81F5E">
            <w:pPr>
              <w:jc w:val="center"/>
            </w:pPr>
          </w:p>
        </w:tc>
        <w:tc>
          <w:tcPr>
            <w:tcW w:w="1417" w:type="dxa"/>
          </w:tcPr>
          <w:p w:rsidR="005F437B" w:rsidRPr="005909ED" w:rsidRDefault="005F437B" w:rsidP="00A81F5E">
            <w:pPr>
              <w:jc w:val="center"/>
            </w:pPr>
          </w:p>
        </w:tc>
        <w:tc>
          <w:tcPr>
            <w:tcW w:w="2269" w:type="dxa"/>
          </w:tcPr>
          <w:p w:rsidR="005F437B" w:rsidRPr="005909ED" w:rsidRDefault="005F437B" w:rsidP="00A81F5E">
            <w:pPr>
              <w:jc w:val="center"/>
            </w:pPr>
            <w:r w:rsidRPr="005909ED">
              <w:t>объем сокращенных расходов на содержание органов местного самоуправления, тыс. руб.</w:t>
            </w:r>
          </w:p>
        </w:tc>
        <w:tc>
          <w:tcPr>
            <w:tcW w:w="992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  <w:tc>
          <w:tcPr>
            <w:tcW w:w="993" w:type="dxa"/>
          </w:tcPr>
          <w:p w:rsidR="005F437B" w:rsidRPr="005909ED" w:rsidRDefault="005F437B" w:rsidP="00A81F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  <w:tc>
          <w:tcPr>
            <w:tcW w:w="1417" w:type="dxa"/>
          </w:tcPr>
          <w:p w:rsidR="005F437B" w:rsidRPr="005909ED" w:rsidRDefault="005F437B" w:rsidP="00A81F5E">
            <w:pPr>
              <w:jc w:val="center"/>
            </w:pPr>
            <w:r w:rsidRPr="005909ED">
              <w:t>-</w:t>
            </w:r>
          </w:p>
        </w:tc>
      </w:tr>
    </w:tbl>
    <w:p w:rsidR="005F437B" w:rsidRDefault="005F437B" w:rsidP="005F437B"/>
    <w:p w:rsidR="005F437B" w:rsidRPr="001E35B8" w:rsidRDefault="005F437B" w:rsidP="005F437B"/>
    <w:p w:rsidR="005F437B" w:rsidRPr="001E35B8" w:rsidRDefault="005F437B" w:rsidP="005F437B"/>
    <w:p w:rsidR="00613B54" w:rsidRPr="00855C22" w:rsidRDefault="00613B54" w:rsidP="00613B54">
      <w:pPr>
        <w:pStyle w:val="ConsPlusTitle"/>
        <w:jc w:val="both"/>
        <w:rPr>
          <w:sz w:val="28"/>
          <w:szCs w:val="28"/>
        </w:rPr>
      </w:pPr>
    </w:p>
    <w:sectPr w:rsidR="00613B54" w:rsidRPr="00855C22" w:rsidSect="004F1AC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E9" w:rsidRDefault="00E745E9">
      <w:r>
        <w:separator/>
      </w:r>
    </w:p>
  </w:endnote>
  <w:endnote w:type="continuationSeparator" w:id="1">
    <w:p w:rsidR="00E745E9" w:rsidRDefault="00E7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E9" w:rsidRDefault="00E745E9">
      <w:r>
        <w:separator/>
      </w:r>
    </w:p>
  </w:footnote>
  <w:footnote w:type="continuationSeparator" w:id="1">
    <w:p w:rsidR="00E745E9" w:rsidRDefault="00E74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F2173F"/>
    <w:multiLevelType w:val="hybridMultilevel"/>
    <w:tmpl w:val="FC804F1E"/>
    <w:lvl w:ilvl="0" w:tplc="1BF85F2E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>
    <w:nsid w:val="541A3D8C"/>
    <w:multiLevelType w:val="hybridMultilevel"/>
    <w:tmpl w:val="9DC0400C"/>
    <w:lvl w:ilvl="0" w:tplc="C39A9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112B"/>
    <w:rsid w:val="0000042B"/>
    <w:rsid w:val="0000159C"/>
    <w:rsid w:val="00001ED4"/>
    <w:rsid w:val="0000544E"/>
    <w:rsid w:val="00005B76"/>
    <w:rsid w:val="0000785F"/>
    <w:rsid w:val="0001406C"/>
    <w:rsid w:val="00015D5C"/>
    <w:rsid w:val="0001619B"/>
    <w:rsid w:val="00023F99"/>
    <w:rsid w:val="000254D5"/>
    <w:rsid w:val="000275C8"/>
    <w:rsid w:val="00027807"/>
    <w:rsid w:val="00027EFF"/>
    <w:rsid w:val="000305B3"/>
    <w:rsid w:val="00033500"/>
    <w:rsid w:val="00033ED2"/>
    <w:rsid w:val="00035B0B"/>
    <w:rsid w:val="00035F30"/>
    <w:rsid w:val="00037357"/>
    <w:rsid w:val="00037D8E"/>
    <w:rsid w:val="000424E1"/>
    <w:rsid w:val="0004494C"/>
    <w:rsid w:val="00044C36"/>
    <w:rsid w:val="0004565B"/>
    <w:rsid w:val="0004566B"/>
    <w:rsid w:val="00045A1A"/>
    <w:rsid w:val="000500F9"/>
    <w:rsid w:val="00050B5F"/>
    <w:rsid w:val="0005236B"/>
    <w:rsid w:val="00057D84"/>
    <w:rsid w:val="00062CB2"/>
    <w:rsid w:val="0006512D"/>
    <w:rsid w:val="00065825"/>
    <w:rsid w:val="0006672B"/>
    <w:rsid w:val="000745E1"/>
    <w:rsid w:val="000779FB"/>
    <w:rsid w:val="00077BFD"/>
    <w:rsid w:val="000801FA"/>
    <w:rsid w:val="00081C37"/>
    <w:rsid w:val="00086249"/>
    <w:rsid w:val="00086964"/>
    <w:rsid w:val="00086EB6"/>
    <w:rsid w:val="000873EA"/>
    <w:rsid w:val="00095208"/>
    <w:rsid w:val="000955D4"/>
    <w:rsid w:val="00097DE1"/>
    <w:rsid w:val="000A0871"/>
    <w:rsid w:val="000A1164"/>
    <w:rsid w:val="000A2509"/>
    <w:rsid w:val="000A263A"/>
    <w:rsid w:val="000A2FF9"/>
    <w:rsid w:val="000A429B"/>
    <w:rsid w:val="000A75BB"/>
    <w:rsid w:val="000A7B1A"/>
    <w:rsid w:val="000B1DF8"/>
    <w:rsid w:val="000B2470"/>
    <w:rsid w:val="000B2E3A"/>
    <w:rsid w:val="000B3BD1"/>
    <w:rsid w:val="000B4CB6"/>
    <w:rsid w:val="000B6BFD"/>
    <w:rsid w:val="000B7C19"/>
    <w:rsid w:val="000C0650"/>
    <w:rsid w:val="000C0855"/>
    <w:rsid w:val="000C2804"/>
    <w:rsid w:val="000C4584"/>
    <w:rsid w:val="000C6556"/>
    <w:rsid w:val="000C6A1C"/>
    <w:rsid w:val="000C742B"/>
    <w:rsid w:val="000D3686"/>
    <w:rsid w:val="000D46C7"/>
    <w:rsid w:val="000D5477"/>
    <w:rsid w:val="000D6A2E"/>
    <w:rsid w:val="000E40AA"/>
    <w:rsid w:val="000E4CFC"/>
    <w:rsid w:val="000E7C0C"/>
    <w:rsid w:val="000E7D78"/>
    <w:rsid w:val="000F3E18"/>
    <w:rsid w:val="000F500E"/>
    <w:rsid w:val="000F5328"/>
    <w:rsid w:val="000F5701"/>
    <w:rsid w:val="000F5F7A"/>
    <w:rsid w:val="000F6D97"/>
    <w:rsid w:val="00100638"/>
    <w:rsid w:val="001009B9"/>
    <w:rsid w:val="00100A2D"/>
    <w:rsid w:val="00101B4F"/>
    <w:rsid w:val="00102F2B"/>
    <w:rsid w:val="00103B62"/>
    <w:rsid w:val="00105C91"/>
    <w:rsid w:val="00107C62"/>
    <w:rsid w:val="00110E11"/>
    <w:rsid w:val="00113B6A"/>
    <w:rsid w:val="001144CD"/>
    <w:rsid w:val="00114CDA"/>
    <w:rsid w:val="00121852"/>
    <w:rsid w:val="0012325C"/>
    <w:rsid w:val="00125029"/>
    <w:rsid w:val="001304FE"/>
    <w:rsid w:val="0013112B"/>
    <w:rsid w:val="0013278C"/>
    <w:rsid w:val="00133C19"/>
    <w:rsid w:val="001349C3"/>
    <w:rsid w:val="00135060"/>
    <w:rsid w:val="00136D28"/>
    <w:rsid w:val="00137B0F"/>
    <w:rsid w:val="00140645"/>
    <w:rsid w:val="00140956"/>
    <w:rsid w:val="001421D8"/>
    <w:rsid w:val="00142C2F"/>
    <w:rsid w:val="00142D7B"/>
    <w:rsid w:val="00143EEA"/>
    <w:rsid w:val="00145D0D"/>
    <w:rsid w:val="00151476"/>
    <w:rsid w:val="00152AAF"/>
    <w:rsid w:val="001650DD"/>
    <w:rsid w:val="001701B9"/>
    <w:rsid w:val="00171024"/>
    <w:rsid w:val="0017723A"/>
    <w:rsid w:val="001919F9"/>
    <w:rsid w:val="001952BD"/>
    <w:rsid w:val="001A0206"/>
    <w:rsid w:val="001A12AF"/>
    <w:rsid w:val="001A2227"/>
    <w:rsid w:val="001A27A3"/>
    <w:rsid w:val="001A37CE"/>
    <w:rsid w:val="001A4060"/>
    <w:rsid w:val="001A7CFF"/>
    <w:rsid w:val="001B0911"/>
    <w:rsid w:val="001B1AAB"/>
    <w:rsid w:val="001B5500"/>
    <w:rsid w:val="001B6417"/>
    <w:rsid w:val="001B778E"/>
    <w:rsid w:val="001C4F23"/>
    <w:rsid w:val="001D139A"/>
    <w:rsid w:val="001D1FA3"/>
    <w:rsid w:val="001D421C"/>
    <w:rsid w:val="001D55FF"/>
    <w:rsid w:val="001D572B"/>
    <w:rsid w:val="001D6CB1"/>
    <w:rsid w:val="001D7EFA"/>
    <w:rsid w:val="001E0828"/>
    <w:rsid w:val="001E6D74"/>
    <w:rsid w:val="001F1113"/>
    <w:rsid w:val="001F1AD8"/>
    <w:rsid w:val="001F3870"/>
    <w:rsid w:val="001F3B5E"/>
    <w:rsid w:val="001F5B12"/>
    <w:rsid w:val="001F6AB2"/>
    <w:rsid w:val="002007B1"/>
    <w:rsid w:val="002026C0"/>
    <w:rsid w:val="00202844"/>
    <w:rsid w:val="00202C94"/>
    <w:rsid w:val="00203AC7"/>
    <w:rsid w:val="002042F0"/>
    <w:rsid w:val="00204512"/>
    <w:rsid w:val="00204FE0"/>
    <w:rsid w:val="0021438E"/>
    <w:rsid w:val="0021455A"/>
    <w:rsid w:val="00215061"/>
    <w:rsid w:val="0021533F"/>
    <w:rsid w:val="00216C4E"/>
    <w:rsid w:val="00224BDF"/>
    <w:rsid w:val="00226AB7"/>
    <w:rsid w:val="0022773A"/>
    <w:rsid w:val="00227B97"/>
    <w:rsid w:val="00236090"/>
    <w:rsid w:val="002366F9"/>
    <w:rsid w:val="0023703E"/>
    <w:rsid w:val="002401A8"/>
    <w:rsid w:val="00241CFD"/>
    <w:rsid w:val="00246023"/>
    <w:rsid w:val="00246D3A"/>
    <w:rsid w:val="002470B9"/>
    <w:rsid w:val="002500D2"/>
    <w:rsid w:val="00251FA7"/>
    <w:rsid w:val="00252A3A"/>
    <w:rsid w:val="00260FED"/>
    <w:rsid w:val="00263B72"/>
    <w:rsid w:val="00264B46"/>
    <w:rsid w:val="002727F6"/>
    <w:rsid w:val="00273241"/>
    <w:rsid w:val="00273AFF"/>
    <w:rsid w:val="00274065"/>
    <w:rsid w:val="00277687"/>
    <w:rsid w:val="002831E5"/>
    <w:rsid w:val="002838A1"/>
    <w:rsid w:val="002838B6"/>
    <w:rsid w:val="00285121"/>
    <w:rsid w:val="0028527D"/>
    <w:rsid w:val="00286553"/>
    <w:rsid w:val="00286AA2"/>
    <w:rsid w:val="00287693"/>
    <w:rsid w:val="00290931"/>
    <w:rsid w:val="002918DF"/>
    <w:rsid w:val="00293155"/>
    <w:rsid w:val="0029323C"/>
    <w:rsid w:val="0029450E"/>
    <w:rsid w:val="00295163"/>
    <w:rsid w:val="002974A5"/>
    <w:rsid w:val="002A1EE3"/>
    <w:rsid w:val="002A35F7"/>
    <w:rsid w:val="002A79B1"/>
    <w:rsid w:val="002A7EDD"/>
    <w:rsid w:val="002B18B4"/>
    <w:rsid w:val="002B292B"/>
    <w:rsid w:val="002B307C"/>
    <w:rsid w:val="002B6265"/>
    <w:rsid w:val="002B67F6"/>
    <w:rsid w:val="002C0EDD"/>
    <w:rsid w:val="002C27B5"/>
    <w:rsid w:val="002C3DD9"/>
    <w:rsid w:val="002C58CA"/>
    <w:rsid w:val="002C77F6"/>
    <w:rsid w:val="002D0053"/>
    <w:rsid w:val="002D49FC"/>
    <w:rsid w:val="002D4F68"/>
    <w:rsid w:val="002E072D"/>
    <w:rsid w:val="002E1E74"/>
    <w:rsid w:val="002E253E"/>
    <w:rsid w:val="002E7CD8"/>
    <w:rsid w:val="002F1D04"/>
    <w:rsid w:val="002F25F0"/>
    <w:rsid w:val="002F2F92"/>
    <w:rsid w:val="002F623F"/>
    <w:rsid w:val="00300202"/>
    <w:rsid w:val="003009D0"/>
    <w:rsid w:val="0030452B"/>
    <w:rsid w:val="00305B87"/>
    <w:rsid w:val="003073F4"/>
    <w:rsid w:val="00310E68"/>
    <w:rsid w:val="003125A8"/>
    <w:rsid w:val="00312CB0"/>
    <w:rsid w:val="00315901"/>
    <w:rsid w:val="00320936"/>
    <w:rsid w:val="00323479"/>
    <w:rsid w:val="00323A82"/>
    <w:rsid w:val="00323AAE"/>
    <w:rsid w:val="003252BE"/>
    <w:rsid w:val="0032662F"/>
    <w:rsid w:val="00327702"/>
    <w:rsid w:val="003310B4"/>
    <w:rsid w:val="00331C53"/>
    <w:rsid w:val="00332F5D"/>
    <w:rsid w:val="003339D4"/>
    <w:rsid w:val="00333F5A"/>
    <w:rsid w:val="003358E6"/>
    <w:rsid w:val="00335AD7"/>
    <w:rsid w:val="0033662A"/>
    <w:rsid w:val="00340D2B"/>
    <w:rsid w:val="00341670"/>
    <w:rsid w:val="0034743B"/>
    <w:rsid w:val="00347FB7"/>
    <w:rsid w:val="00353031"/>
    <w:rsid w:val="003535D3"/>
    <w:rsid w:val="00354C6F"/>
    <w:rsid w:val="00354C96"/>
    <w:rsid w:val="003578C4"/>
    <w:rsid w:val="00362278"/>
    <w:rsid w:val="003638C7"/>
    <w:rsid w:val="003657EB"/>
    <w:rsid w:val="003668F3"/>
    <w:rsid w:val="00366C5B"/>
    <w:rsid w:val="00373370"/>
    <w:rsid w:val="00377209"/>
    <w:rsid w:val="003812A5"/>
    <w:rsid w:val="00383118"/>
    <w:rsid w:val="0038476A"/>
    <w:rsid w:val="003848CE"/>
    <w:rsid w:val="00390C21"/>
    <w:rsid w:val="0039372A"/>
    <w:rsid w:val="003954DC"/>
    <w:rsid w:val="0039653A"/>
    <w:rsid w:val="0039747C"/>
    <w:rsid w:val="003A1545"/>
    <w:rsid w:val="003A29F6"/>
    <w:rsid w:val="003A2C87"/>
    <w:rsid w:val="003A2EEE"/>
    <w:rsid w:val="003A422A"/>
    <w:rsid w:val="003A4FCF"/>
    <w:rsid w:val="003A52B4"/>
    <w:rsid w:val="003A7CBD"/>
    <w:rsid w:val="003C0D39"/>
    <w:rsid w:val="003C120D"/>
    <w:rsid w:val="003C4190"/>
    <w:rsid w:val="003C5A76"/>
    <w:rsid w:val="003C5D9B"/>
    <w:rsid w:val="003D1110"/>
    <w:rsid w:val="003D1DCC"/>
    <w:rsid w:val="003D2AAE"/>
    <w:rsid w:val="003D365B"/>
    <w:rsid w:val="003D4104"/>
    <w:rsid w:val="003D43DE"/>
    <w:rsid w:val="003D4FB7"/>
    <w:rsid w:val="003D5842"/>
    <w:rsid w:val="003D77B9"/>
    <w:rsid w:val="003E03EC"/>
    <w:rsid w:val="003E0837"/>
    <w:rsid w:val="003E2FB4"/>
    <w:rsid w:val="003E78EB"/>
    <w:rsid w:val="003E7911"/>
    <w:rsid w:val="003F13F4"/>
    <w:rsid w:val="003F278E"/>
    <w:rsid w:val="003F35AD"/>
    <w:rsid w:val="003F4841"/>
    <w:rsid w:val="003F5387"/>
    <w:rsid w:val="003F7C0F"/>
    <w:rsid w:val="004007AF"/>
    <w:rsid w:val="00401607"/>
    <w:rsid w:val="00402A9C"/>
    <w:rsid w:val="00402FF6"/>
    <w:rsid w:val="00403880"/>
    <w:rsid w:val="00404861"/>
    <w:rsid w:val="00407F41"/>
    <w:rsid w:val="00411C38"/>
    <w:rsid w:val="004123AB"/>
    <w:rsid w:val="00412AFD"/>
    <w:rsid w:val="00416665"/>
    <w:rsid w:val="004168E1"/>
    <w:rsid w:val="00417B71"/>
    <w:rsid w:val="00421EAC"/>
    <w:rsid w:val="00421FE0"/>
    <w:rsid w:val="0042575F"/>
    <w:rsid w:val="00425A27"/>
    <w:rsid w:val="00432745"/>
    <w:rsid w:val="00432795"/>
    <w:rsid w:val="00433FD7"/>
    <w:rsid w:val="00435ABB"/>
    <w:rsid w:val="00436A40"/>
    <w:rsid w:val="00437A8E"/>
    <w:rsid w:val="00440FB4"/>
    <w:rsid w:val="00442969"/>
    <w:rsid w:val="00443662"/>
    <w:rsid w:val="00444380"/>
    <w:rsid w:val="0044454B"/>
    <w:rsid w:val="004453E8"/>
    <w:rsid w:val="00446449"/>
    <w:rsid w:val="00446FB8"/>
    <w:rsid w:val="00450BEB"/>
    <w:rsid w:val="004530E2"/>
    <w:rsid w:val="0045459B"/>
    <w:rsid w:val="0045495F"/>
    <w:rsid w:val="004557B0"/>
    <w:rsid w:val="0046028F"/>
    <w:rsid w:val="00461375"/>
    <w:rsid w:val="004627D5"/>
    <w:rsid w:val="00463762"/>
    <w:rsid w:val="00463913"/>
    <w:rsid w:val="00473A7F"/>
    <w:rsid w:val="00475E4D"/>
    <w:rsid w:val="00477E99"/>
    <w:rsid w:val="00481BC1"/>
    <w:rsid w:val="004871FD"/>
    <w:rsid w:val="004874C9"/>
    <w:rsid w:val="00491C06"/>
    <w:rsid w:val="00492016"/>
    <w:rsid w:val="004948B2"/>
    <w:rsid w:val="004949A6"/>
    <w:rsid w:val="004A2616"/>
    <w:rsid w:val="004A6527"/>
    <w:rsid w:val="004A6FB4"/>
    <w:rsid w:val="004A6FC1"/>
    <w:rsid w:val="004B1D29"/>
    <w:rsid w:val="004C4B0C"/>
    <w:rsid w:val="004C61F3"/>
    <w:rsid w:val="004C7E04"/>
    <w:rsid w:val="004D00C7"/>
    <w:rsid w:val="004D0563"/>
    <w:rsid w:val="004D1983"/>
    <w:rsid w:val="004D1B3E"/>
    <w:rsid w:val="004D3226"/>
    <w:rsid w:val="004D5F48"/>
    <w:rsid w:val="004E3110"/>
    <w:rsid w:val="004E33F1"/>
    <w:rsid w:val="004E36B3"/>
    <w:rsid w:val="004E47BE"/>
    <w:rsid w:val="004E4984"/>
    <w:rsid w:val="004F0A9C"/>
    <w:rsid w:val="004F3C12"/>
    <w:rsid w:val="004F3EC0"/>
    <w:rsid w:val="004F5E18"/>
    <w:rsid w:val="004F683C"/>
    <w:rsid w:val="004F71DC"/>
    <w:rsid w:val="004F793A"/>
    <w:rsid w:val="00500865"/>
    <w:rsid w:val="00501C02"/>
    <w:rsid w:val="00503227"/>
    <w:rsid w:val="005112BA"/>
    <w:rsid w:val="005130CA"/>
    <w:rsid w:val="00516B97"/>
    <w:rsid w:val="00516C3B"/>
    <w:rsid w:val="005206C1"/>
    <w:rsid w:val="00526649"/>
    <w:rsid w:val="00526888"/>
    <w:rsid w:val="0053374D"/>
    <w:rsid w:val="0054034F"/>
    <w:rsid w:val="0054367C"/>
    <w:rsid w:val="00544AFA"/>
    <w:rsid w:val="00545801"/>
    <w:rsid w:val="0055053B"/>
    <w:rsid w:val="00550D42"/>
    <w:rsid w:val="00551A97"/>
    <w:rsid w:val="0055384E"/>
    <w:rsid w:val="0055487C"/>
    <w:rsid w:val="0055549B"/>
    <w:rsid w:val="005565A9"/>
    <w:rsid w:val="00557693"/>
    <w:rsid w:val="00560048"/>
    <w:rsid w:val="00570831"/>
    <w:rsid w:val="0057494E"/>
    <w:rsid w:val="005820D8"/>
    <w:rsid w:val="0058227D"/>
    <w:rsid w:val="005864C5"/>
    <w:rsid w:val="005874FC"/>
    <w:rsid w:val="005909CC"/>
    <w:rsid w:val="00592DA5"/>
    <w:rsid w:val="00593F99"/>
    <w:rsid w:val="00594774"/>
    <w:rsid w:val="00595408"/>
    <w:rsid w:val="005A15A7"/>
    <w:rsid w:val="005A40A6"/>
    <w:rsid w:val="005A664F"/>
    <w:rsid w:val="005B10A9"/>
    <w:rsid w:val="005B3D22"/>
    <w:rsid w:val="005B48BF"/>
    <w:rsid w:val="005B5433"/>
    <w:rsid w:val="005B5DD5"/>
    <w:rsid w:val="005C0F5D"/>
    <w:rsid w:val="005C11E1"/>
    <w:rsid w:val="005C27BD"/>
    <w:rsid w:val="005C4A3F"/>
    <w:rsid w:val="005D3849"/>
    <w:rsid w:val="005D54EB"/>
    <w:rsid w:val="005D6125"/>
    <w:rsid w:val="005D6A2C"/>
    <w:rsid w:val="005E2885"/>
    <w:rsid w:val="005E3876"/>
    <w:rsid w:val="005E6A57"/>
    <w:rsid w:val="005E6F77"/>
    <w:rsid w:val="005F23F7"/>
    <w:rsid w:val="005F2C07"/>
    <w:rsid w:val="005F2EC5"/>
    <w:rsid w:val="005F3860"/>
    <w:rsid w:val="005F437B"/>
    <w:rsid w:val="005F4400"/>
    <w:rsid w:val="005F46F5"/>
    <w:rsid w:val="005F5958"/>
    <w:rsid w:val="005F609E"/>
    <w:rsid w:val="005F66D6"/>
    <w:rsid w:val="005F6D0B"/>
    <w:rsid w:val="005F7CB3"/>
    <w:rsid w:val="00601F9C"/>
    <w:rsid w:val="0060216C"/>
    <w:rsid w:val="00602D13"/>
    <w:rsid w:val="00603309"/>
    <w:rsid w:val="00603B5D"/>
    <w:rsid w:val="0061301F"/>
    <w:rsid w:val="00613B54"/>
    <w:rsid w:val="00614BEF"/>
    <w:rsid w:val="00614EF4"/>
    <w:rsid w:val="00616FD7"/>
    <w:rsid w:val="00620610"/>
    <w:rsid w:val="00620D7F"/>
    <w:rsid w:val="00622708"/>
    <w:rsid w:val="00622EBA"/>
    <w:rsid w:val="006233E8"/>
    <w:rsid w:val="006242ED"/>
    <w:rsid w:val="00625146"/>
    <w:rsid w:val="0062642B"/>
    <w:rsid w:val="006265F4"/>
    <w:rsid w:val="00627324"/>
    <w:rsid w:val="0063141A"/>
    <w:rsid w:val="00632C70"/>
    <w:rsid w:val="00636133"/>
    <w:rsid w:val="00636C53"/>
    <w:rsid w:val="0063711E"/>
    <w:rsid w:val="00641605"/>
    <w:rsid w:val="006433C0"/>
    <w:rsid w:val="0064364C"/>
    <w:rsid w:val="00653670"/>
    <w:rsid w:val="00654AB9"/>
    <w:rsid w:val="00656376"/>
    <w:rsid w:val="00657176"/>
    <w:rsid w:val="00657F13"/>
    <w:rsid w:val="006606F9"/>
    <w:rsid w:val="00660A78"/>
    <w:rsid w:val="006610FB"/>
    <w:rsid w:val="00661332"/>
    <w:rsid w:val="0066181B"/>
    <w:rsid w:val="006631F2"/>
    <w:rsid w:val="00663C84"/>
    <w:rsid w:val="00665D02"/>
    <w:rsid w:val="006662AB"/>
    <w:rsid w:val="00667EA2"/>
    <w:rsid w:val="00670D57"/>
    <w:rsid w:val="00672485"/>
    <w:rsid w:val="00672690"/>
    <w:rsid w:val="00672B52"/>
    <w:rsid w:val="0067394F"/>
    <w:rsid w:val="00675D83"/>
    <w:rsid w:val="006817FF"/>
    <w:rsid w:val="006825BD"/>
    <w:rsid w:val="006830B0"/>
    <w:rsid w:val="00684B54"/>
    <w:rsid w:val="00686BF8"/>
    <w:rsid w:val="00687378"/>
    <w:rsid w:val="00690B1E"/>
    <w:rsid w:val="006924CA"/>
    <w:rsid w:val="006956C9"/>
    <w:rsid w:val="006A16C4"/>
    <w:rsid w:val="006A19F2"/>
    <w:rsid w:val="006A2B7E"/>
    <w:rsid w:val="006A2C65"/>
    <w:rsid w:val="006A3F6C"/>
    <w:rsid w:val="006A5995"/>
    <w:rsid w:val="006A72E8"/>
    <w:rsid w:val="006A7553"/>
    <w:rsid w:val="006B0A62"/>
    <w:rsid w:val="006B2A06"/>
    <w:rsid w:val="006B3FD1"/>
    <w:rsid w:val="006B4B15"/>
    <w:rsid w:val="006B65CC"/>
    <w:rsid w:val="006B691D"/>
    <w:rsid w:val="006C3239"/>
    <w:rsid w:val="006C3308"/>
    <w:rsid w:val="006C3C47"/>
    <w:rsid w:val="006C3D23"/>
    <w:rsid w:val="006C44B3"/>
    <w:rsid w:val="006C6F4B"/>
    <w:rsid w:val="006C78D8"/>
    <w:rsid w:val="006D0CDF"/>
    <w:rsid w:val="006D1889"/>
    <w:rsid w:val="006D46FD"/>
    <w:rsid w:val="006E08E4"/>
    <w:rsid w:val="006E3A36"/>
    <w:rsid w:val="006E4566"/>
    <w:rsid w:val="006E4EA2"/>
    <w:rsid w:val="006F291E"/>
    <w:rsid w:val="006F3633"/>
    <w:rsid w:val="006F4AD5"/>
    <w:rsid w:val="006F5C3B"/>
    <w:rsid w:val="006F7585"/>
    <w:rsid w:val="006F7C1B"/>
    <w:rsid w:val="00700780"/>
    <w:rsid w:val="00702FE8"/>
    <w:rsid w:val="00704669"/>
    <w:rsid w:val="007046DE"/>
    <w:rsid w:val="00705150"/>
    <w:rsid w:val="0070616A"/>
    <w:rsid w:val="0070738D"/>
    <w:rsid w:val="007078FD"/>
    <w:rsid w:val="00712E13"/>
    <w:rsid w:val="00713A23"/>
    <w:rsid w:val="00715051"/>
    <w:rsid w:val="00715EA6"/>
    <w:rsid w:val="007164EF"/>
    <w:rsid w:val="00717CA2"/>
    <w:rsid w:val="00720015"/>
    <w:rsid w:val="007207CB"/>
    <w:rsid w:val="00720A5A"/>
    <w:rsid w:val="00720FFA"/>
    <w:rsid w:val="00721C7A"/>
    <w:rsid w:val="00726A2B"/>
    <w:rsid w:val="00735492"/>
    <w:rsid w:val="00736AE9"/>
    <w:rsid w:val="00737054"/>
    <w:rsid w:val="00737F7E"/>
    <w:rsid w:val="0074029E"/>
    <w:rsid w:val="0074135B"/>
    <w:rsid w:val="00741D5D"/>
    <w:rsid w:val="00742938"/>
    <w:rsid w:val="00742967"/>
    <w:rsid w:val="0074392C"/>
    <w:rsid w:val="007443DE"/>
    <w:rsid w:val="00744AB2"/>
    <w:rsid w:val="00750B7B"/>
    <w:rsid w:val="00751549"/>
    <w:rsid w:val="00751BFF"/>
    <w:rsid w:val="00754AEE"/>
    <w:rsid w:val="0075578C"/>
    <w:rsid w:val="00755D03"/>
    <w:rsid w:val="007577C2"/>
    <w:rsid w:val="007603B2"/>
    <w:rsid w:val="00760602"/>
    <w:rsid w:val="00760948"/>
    <w:rsid w:val="0076127E"/>
    <w:rsid w:val="00761371"/>
    <w:rsid w:val="00761919"/>
    <w:rsid w:val="0076252C"/>
    <w:rsid w:val="00762E38"/>
    <w:rsid w:val="0076404B"/>
    <w:rsid w:val="007649A7"/>
    <w:rsid w:val="00764ECC"/>
    <w:rsid w:val="00771DB4"/>
    <w:rsid w:val="007725E7"/>
    <w:rsid w:val="00773297"/>
    <w:rsid w:val="0077782C"/>
    <w:rsid w:val="007802E9"/>
    <w:rsid w:val="007804A2"/>
    <w:rsid w:val="007816A4"/>
    <w:rsid w:val="00782C88"/>
    <w:rsid w:val="007837C6"/>
    <w:rsid w:val="00784C63"/>
    <w:rsid w:val="0078627D"/>
    <w:rsid w:val="007863CA"/>
    <w:rsid w:val="0078652E"/>
    <w:rsid w:val="00787020"/>
    <w:rsid w:val="00787306"/>
    <w:rsid w:val="00791ABD"/>
    <w:rsid w:val="00792D59"/>
    <w:rsid w:val="00793E9D"/>
    <w:rsid w:val="0079413B"/>
    <w:rsid w:val="007962D7"/>
    <w:rsid w:val="007A51EC"/>
    <w:rsid w:val="007B3A49"/>
    <w:rsid w:val="007B50D7"/>
    <w:rsid w:val="007C0C5A"/>
    <w:rsid w:val="007C5C3B"/>
    <w:rsid w:val="007C5FC5"/>
    <w:rsid w:val="007C6899"/>
    <w:rsid w:val="007C7CE7"/>
    <w:rsid w:val="007D3D20"/>
    <w:rsid w:val="007E28A1"/>
    <w:rsid w:val="007E29A2"/>
    <w:rsid w:val="007E62FA"/>
    <w:rsid w:val="007E77DE"/>
    <w:rsid w:val="007E7B0E"/>
    <w:rsid w:val="007E7C7B"/>
    <w:rsid w:val="007F38AC"/>
    <w:rsid w:val="007F3B4D"/>
    <w:rsid w:val="007F3EAC"/>
    <w:rsid w:val="007F4763"/>
    <w:rsid w:val="007F4CAB"/>
    <w:rsid w:val="0080127A"/>
    <w:rsid w:val="00803C7F"/>
    <w:rsid w:val="00804AEA"/>
    <w:rsid w:val="00805485"/>
    <w:rsid w:val="00805CB1"/>
    <w:rsid w:val="00811B78"/>
    <w:rsid w:val="00811EAA"/>
    <w:rsid w:val="008212A2"/>
    <w:rsid w:val="00825328"/>
    <w:rsid w:val="0082682A"/>
    <w:rsid w:val="008309BF"/>
    <w:rsid w:val="00831800"/>
    <w:rsid w:val="00831B55"/>
    <w:rsid w:val="00832BC8"/>
    <w:rsid w:val="00836031"/>
    <w:rsid w:val="008362E7"/>
    <w:rsid w:val="00837FD3"/>
    <w:rsid w:val="00841C44"/>
    <w:rsid w:val="008432C0"/>
    <w:rsid w:val="00845019"/>
    <w:rsid w:val="00853BA1"/>
    <w:rsid w:val="008545F3"/>
    <w:rsid w:val="00854B09"/>
    <w:rsid w:val="00854F38"/>
    <w:rsid w:val="00854FAD"/>
    <w:rsid w:val="008558AC"/>
    <w:rsid w:val="00855C22"/>
    <w:rsid w:val="00861826"/>
    <w:rsid w:val="00863328"/>
    <w:rsid w:val="0086426C"/>
    <w:rsid w:val="0086492F"/>
    <w:rsid w:val="008665A8"/>
    <w:rsid w:val="008700D7"/>
    <w:rsid w:val="00870BB4"/>
    <w:rsid w:val="00880C9A"/>
    <w:rsid w:val="00882D8E"/>
    <w:rsid w:val="008836CB"/>
    <w:rsid w:val="008838FF"/>
    <w:rsid w:val="008839D3"/>
    <w:rsid w:val="00885271"/>
    <w:rsid w:val="00892C2E"/>
    <w:rsid w:val="008A1998"/>
    <w:rsid w:val="008A429D"/>
    <w:rsid w:val="008A536D"/>
    <w:rsid w:val="008A5601"/>
    <w:rsid w:val="008A6CF3"/>
    <w:rsid w:val="008B26FE"/>
    <w:rsid w:val="008B3D4E"/>
    <w:rsid w:val="008B55E9"/>
    <w:rsid w:val="008B7CB0"/>
    <w:rsid w:val="008C281F"/>
    <w:rsid w:val="008C3493"/>
    <w:rsid w:val="008C38A4"/>
    <w:rsid w:val="008C3CBC"/>
    <w:rsid w:val="008C4B7B"/>
    <w:rsid w:val="008D17F2"/>
    <w:rsid w:val="008D64CF"/>
    <w:rsid w:val="008D6AB1"/>
    <w:rsid w:val="008E0040"/>
    <w:rsid w:val="008E0963"/>
    <w:rsid w:val="008E0A39"/>
    <w:rsid w:val="008E279E"/>
    <w:rsid w:val="008E3DA4"/>
    <w:rsid w:val="008E4CBC"/>
    <w:rsid w:val="008E4FF4"/>
    <w:rsid w:val="008E52B4"/>
    <w:rsid w:val="008E62BF"/>
    <w:rsid w:val="008E7AA8"/>
    <w:rsid w:val="008F1183"/>
    <w:rsid w:val="008F3E02"/>
    <w:rsid w:val="00900C75"/>
    <w:rsid w:val="00901C00"/>
    <w:rsid w:val="00901D1E"/>
    <w:rsid w:val="00902D4F"/>
    <w:rsid w:val="00904BD4"/>
    <w:rsid w:val="009113B6"/>
    <w:rsid w:val="009118E6"/>
    <w:rsid w:val="00924EFA"/>
    <w:rsid w:val="00925719"/>
    <w:rsid w:val="00925DB1"/>
    <w:rsid w:val="0092665B"/>
    <w:rsid w:val="00930B04"/>
    <w:rsid w:val="00932E81"/>
    <w:rsid w:val="00933054"/>
    <w:rsid w:val="00936011"/>
    <w:rsid w:val="009364BA"/>
    <w:rsid w:val="00941C47"/>
    <w:rsid w:val="00944A7F"/>
    <w:rsid w:val="009464D3"/>
    <w:rsid w:val="00954956"/>
    <w:rsid w:val="00957494"/>
    <w:rsid w:val="00960BE6"/>
    <w:rsid w:val="009619A8"/>
    <w:rsid w:val="009620B2"/>
    <w:rsid w:val="0096249B"/>
    <w:rsid w:val="0096356E"/>
    <w:rsid w:val="00970746"/>
    <w:rsid w:val="00972752"/>
    <w:rsid w:val="00972759"/>
    <w:rsid w:val="009727B2"/>
    <w:rsid w:val="00974AE3"/>
    <w:rsid w:val="00975A31"/>
    <w:rsid w:val="0097679E"/>
    <w:rsid w:val="00976868"/>
    <w:rsid w:val="00976BC9"/>
    <w:rsid w:val="00977077"/>
    <w:rsid w:val="009774C4"/>
    <w:rsid w:val="0098478E"/>
    <w:rsid w:val="009849EF"/>
    <w:rsid w:val="0098555C"/>
    <w:rsid w:val="009856AB"/>
    <w:rsid w:val="00987B5C"/>
    <w:rsid w:val="00992EEB"/>
    <w:rsid w:val="009946F5"/>
    <w:rsid w:val="009958F6"/>
    <w:rsid w:val="00995FCE"/>
    <w:rsid w:val="009963B9"/>
    <w:rsid w:val="00997339"/>
    <w:rsid w:val="009979FB"/>
    <w:rsid w:val="009A039D"/>
    <w:rsid w:val="009A0525"/>
    <w:rsid w:val="009A4236"/>
    <w:rsid w:val="009A5205"/>
    <w:rsid w:val="009B1158"/>
    <w:rsid w:val="009B2ADE"/>
    <w:rsid w:val="009B36D6"/>
    <w:rsid w:val="009B36E6"/>
    <w:rsid w:val="009B45D6"/>
    <w:rsid w:val="009C1F18"/>
    <w:rsid w:val="009C54DA"/>
    <w:rsid w:val="009C58B1"/>
    <w:rsid w:val="009C70E3"/>
    <w:rsid w:val="009C74B5"/>
    <w:rsid w:val="009D05BA"/>
    <w:rsid w:val="009D1204"/>
    <w:rsid w:val="009D160F"/>
    <w:rsid w:val="009D1690"/>
    <w:rsid w:val="009D2AE0"/>
    <w:rsid w:val="009D3D24"/>
    <w:rsid w:val="009D65DE"/>
    <w:rsid w:val="009E023A"/>
    <w:rsid w:val="009E339B"/>
    <w:rsid w:val="009E3615"/>
    <w:rsid w:val="009E4F40"/>
    <w:rsid w:val="009E5000"/>
    <w:rsid w:val="009E5401"/>
    <w:rsid w:val="009E5690"/>
    <w:rsid w:val="009E709A"/>
    <w:rsid w:val="009F1F4A"/>
    <w:rsid w:val="009F3F83"/>
    <w:rsid w:val="009F453E"/>
    <w:rsid w:val="009F5434"/>
    <w:rsid w:val="009F7E40"/>
    <w:rsid w:val="00A00C17"/>
    <w:rsid w:val="00A018CB"/>
    <w:rsid w:val="00A052A3"/>
    <w:rsid w:val="00A055CB"/>
    <w:rsid w:val="00A068AF"/>
    <w:rsid w:val="00A074DF"/>
    <w:rsid w:val="00A104AA"/>
    <w:rsid w:val="00A10D89"/>
    <w:rsid w:val="00A12DD9"/>
    <w:rsid w:val="00A14B70"/>
    <w:rsid w:val="00A14E60"/>
    <w:rsid w:val="00A20012"/>
    <w:rsid w:val="00A212FC"/>
    <w:rsid w:val="00A2249A"/>
    <w:rsid w:val="00A22D0C"/>
    <w:rsid w:val="00A26917"/>
    <w:rsid w:val="00A302B1"/>
    <w:rsid w:val="00A31C8F"/>
    <w:rsid w:val="00A3252C"/>
    <w:rsid w:val="00A336AE"/>
    <w:rsid w:val="00A351C5"/>
    <w:rsid w:val="00A3700F"/>
    <w:rsid w:val="00A40F5B"/>
    <w:rsid w:val="00A42B76"/>
    <w:rsid w:val="00A444FC"/>
    <w:rsid w:val="00A4770E"/>
    <w:rsid w:val="00A50C30"/>
    <w:rsid w:val="00A50FB6"/>
    <w:rsid w:val="00A53FF9"/>
    <w:rsid w:val="00A55BF8"/>
    <w:rsid w:val="00A5694D"/>
    <w:rsid w:val="00A57CA6"/>
    <w:rsid w:val="00A57E0D"/>
    <w:rsid w:val="00A601B2"/>
    <w:rsid w:val="00A608F3"/>
    <w:rsid w:val="00A60ACC"/>
    <w:rsid w:val="00A6331F"/>
    <w:rsid w:val="00A7007C"/>
    <w:rsid w:val="00A72CB8"/>
    <w:rsid w:val="00A74F35"/>
    <w:rsid w:val="00A77390"/>
    <w:rsid w:val="00A777D8"/>
    <w:rsid w:val="00A80ECD"/>
    <w:rsid w:val="00A91128"/>
    <w:rsid w:val="00A97376"/>
    <w:rsid w:val="00AA0AB9"/>
    <w:rsid w:val="00AA31E3"/>
    <w:rsid w:val="00AA419B"/>
    <w:rsid w:val="00AA4CD1"/>
    <w:rsid w:val="00AA5F76"/>
    <w:rsid w:val="00AB1152"/>
    <w:rsid w:val="00AB608F"/>
    <w:rsid w:val="00AB7DB7"/>
    <w:rsid w:val="00AC0676"/>
    <w:rsid w:val="00AC28D1"/>
    <w:rsid w:val="00AC2B5B"/>
    <w:rsid w:val="00AC431A"/>
    <w:rsid w:val="00AC6628"/>
    <w:rsid w:val="00AD09AB"/>
    <w:rsid w:val="00AD4C67"/>
    <w:rsid w:val="00AE0ECE"/>
    <w:rsid w:val="00AE4A1F"/>
    <w:rsid w:val="00AF4D42"/>
    <w:rsid w:val="00AF5E69"/>
    <w:rsid w:val="00AF770E"/>
    <w:rsid w:val="00B03FA5"/>
    <w:rsid w:val="00B04B11"/>
    <w:rsid w:val="00B04E62"/>
    <w:rsid w:val="00B04F13"/>
    <w:rsid w:val="00B04FAF"/>
    <w:rsid w:val="00B076B8"/>
    <w:rsid w:val="00B102E0"/>
    <w:rsid w:val="00B1163F"/>
    <w:rsid w:val="00B134CF"/>
    <w:rsid w:val="00B15839"/>
    <w:rsid w:val="00B1626C"/>
    <w:rsid w:val="00B25389"/>
    <w:rsid w:val="00B254E3"/>
    <w:rsid w:val="00B27601"/>
    <w:rsid w:val="00B31060"/>
    <w:rsid w:val="00B31F89"/>
    <w:rsid w:val="00B3276A"/>
    <w:rsid w:val="00B3694E"/>
    <w:rsid w:val="00B43028"/>
    <w:rsid w:val="00B43476"/>
    <w:rsid w:val="00B436AB"/>
    <w:rsid w:val="00B439CE"/>
    <w:rsid w:val="00B4459F"/>
    <w:rsid w:val="00B44674"/>
    <w:rsid w:val="00B44845"/>
    <w:rsid w:val="00B50831"/>
    <w:rsid w:val="00B514F6"/>
    <w:rsid w:val="00B55F2F"/>
    <w:rsid w:val="00B57AE3"/>
    <w:rsid w:val="00B60909"/>
    <w:rsid w:val="00B625C6"/>
    <w:rsid w:val="00B63482"/>
    <w:rsid w:val="00B6583A"/>
    <w:rsid w:val="00B6663D"/>
    <w:rsid w:val="00B671A3"/>
    <w:rsid w:val="00B679D3"/>
    <w:rsid w:val="00B7168D"/>
    <w:rsid w:val="00B723F5"/>
    <w:rsid w:val="00B72706"/>
    <w:rsid w:val="00B72ED0"/>
    <w:rsid w:val="00B82314"/>
    <w:rsid w:val="00B84F7E"/>
    <w:rsid w:val="00B85459"/>
    <w:rsid w:val="00B86B6E"/>
    <w:rsid w:val="00B90011"/>
    <w:rsid w:val="00B908EF"/>
    <w:rsid w:val="00B94E38"/>
    <w:rsid w:val="00B954D7"/>
    <w:rsid w:val="00B956DA"/>
    <w:rsid w:val="00B957BC"/>
    <w:rsid w:val="00BA0192"/>
    <w:rsid w:val="00BA0B63"/>
    <w:rsid w:val="00BA1B24"/>
    <w:rsid w:val="00BA24F3"/>
    <w:rsid w:val="00BA26ED"/>
    <w:rsid w:val="00BA2F31"/>
    <w:rsid w:val="00BA50F0"/>
    <w:rsid w:val="00BB2797"/>
    <w:rsid w:val="00BB5978"/>
    <w:rsid w:val="00BB5A34"/>
    <w:rsid w:val="00BC3530"/>
    <w:rsid w:val="00BD1353"/>
    <w:rsid w:val="00BD209B"/>
    <w:rsid w:val="00BD5F98"/>
    <w:rsid w:val="00BD6AA0"/>
    <w:rsid w:val="00BD6ABC"/>
    <w:rsid w:val="00BE0B9A"/>
    <w:rsid w:val="00BE4114"/>
    <w:rsid w:val="00BE423B"/>
    <w:rsid w:val="00BF5254"/>
    <w:rsid w:val="00BF5BFD"/>
    <w:rsid w:val="00C00616"/>
    <w:rsid w:val="00C01CE3"/>
    <w:rsid w:val="00C02BAB"/>
    <w:rsid w:val="00C030CD"/>
    <w:rsid w:val="00C055F7"/>
    <w:rsid w:val="00C121B2"/>
    <w:rsid w:val="00C13D44"/>
    <w:rsid w:val="00C16340"/>
    <w:rsid w:val="00C239A7"/>
    <w:rsid w:val="00C23EE5"/>
    <w:rsid w:val="00C2442C"/>
    <w:rsid w:val="00C261F9"/>
    <w:rsid w:val="00C263BB"/>
    <w:rsid w:val="00C26B11"/>
    <w:rsid w:val="00C3062C"/>
    <w:rsid w:val="00C312BD"/>
    <w:rsid w:val="00C3432C"/>
    <w:rsid w:val="00C345EF"/>
    <w:rsid w:val="00C3672B"/>
    <w:rsid w:val="00C36CC8"/>
    <w:rsid w:val="00C47ED1"/>
    <w:rsid w:val="00C509A1"/>
    <w:rsid w:val="00C522B6"/>
    <w:rsid w:val="00C541DD"/>
    <w:rsid w:val="00C60C49"/>
    <w:rsid w:val="00C61875"/>
    <w:rsid w:val="00C6282E"/>
    <w:rsid w:val="00C631C8"/>
    <w:rsid w:val="00C6336C"/>
    <w:rsid w:val="00C6374C"/>
    <w:rsid w:val="00C63C69"/>
    <w:rsid w:val="00C65FAF"/>
    <w:rsid w:val="00C66E91"/>
    <w:rsid w:val="00C67536"/>
    <w:rsid w:val="00C70442"/>
    <w:rsid w:val="00C729C6"/>
    <w:rsid w:val="00C75113"/>
    <w:rsid w:val="00C76060"/>
    <w:rsid w:val="00C767A8"/>
    <w:rsid w:val="00C77025"/>
    <w:rsid w:val="00C7782E"/>
    <w:rsid w:val="00C80070"/>
    <w:rsid w:val="00C84401"/>
    <w:rsid w:val="00C857C7"/>
    <w:rsid w:val="00C90792"/>
    <w:rsid w:val="00C90F26"/>
    <w:rsid w:val="00C92220"/>
    <w:rsid w:val="00C92E71"/>
    <w:rsid w:val="00C92EEC"/>
    <w:rsid w:val="00C949D9"/>
    <w:rsid w:val="00C952E2"/>
    <w:rsid w:val="00C9622A"/>
    <w:rsid w:val="00C96B0A"/>
    <w:rsid w:val="00C97A33"/>
    <w:rsid w:val="00CA4D45"/>
    <w:rsid w:val="00CA7425"/>
    <w:rsid w:val="00CA7E86"/>
    <w:rsid w:val="00CB0508"/>
    <w:rsid w:val="00CB0F41"/>
    <w:rsid w:val="00CB1B88"/>
    <w:rsid w:val="00CB2B79"/>
    <w:rsid w:val="00CB3974"/>
    <w:rsid w:val="00CB4BB2"/>
    <w:rsid w:val="00CB5D56"/>
    <w:rsid w:val="00CB7FDB"/>
    <w:rsid w:val="00CC02FB"/>
    <w:rsid w:val="00CC373A"/>
    <w:rsid w:val="00CC5345"/>
    <w:rsid w:val="00CC67FA"/>
    <w:rsid w:val="00CC68C2"/>
    <w:rsid w:val="00CD0377"/>
    <w:rsid w:val="00CD10C2"/>
    <w:rsid w:val="00CD2256"/>
    <w:rsid w:val="00CD234E"/>
    <w:rsid w:val="00CD613E"/>
    <w:rsid w:val="00CE0B60"/>
    <w:rsid w:val="00CE0E92"/>
    <w:rsid w:val="00CE3054"/>
    <w:rsid w:val="00CE6C7F"/>
    <w:rsid w:val="00CE7116"/>
    <w:rsid w:val="00CF2842"/>
    <w:rsid w:val="00CF3B53"/>
    <w:rsid w:val="00CF4248"/>
    <w:rsid w:val="00CF54B0"/>
    <w:rsid w:val="00CF6975"/>
    <w:rsid w:val="00CF72C0"/>
    <w:rsid w:val="00D003A6"/>
    <w:rsid w:val="00D016B7"/>
    <w:rsid w:val="00D01E48"/>
    <w:rsid w:val="00D0410D"/>
    <w:rsid w:val="00D0771E"/>
    <w:rsid w:val="00D10B0B"/>
    <w:rsid w:val="00D12E82"/>
    <w:rsid w:val="00D1497F"/>
    <w:rsid w:val="00D15C75"/>
    <w:rsid w:val="00D205CA"/>
    <w:rsid w:val="00D20742"/>
    <w:rsid w:val="00D217AE"/>
    <w:rsid w:val="00D23B00"/>
    <w:rsid w:val="00D246ED"/>
    <w:rsid w:val="00D30269"/>
    <w:rsid w:val="00D331C6"/>
    <w:rsid w:val="00D3357C"/>
    <w:rsid w:val="00D34846"/>
    <w:rsid w:val="00D35DA3"/>
    <w:rsid w:val="00D40823"/>
    <w:rsid w:val="00D42C6C"/>
    <w:rsid w:val="00D43F12"/>
    <w:rsid w:val="00D44105"/>
    <w:rsid w:val="00D44EEC"/>
    <w:rsid w:val="00D47924"/>
    <w:rsid w:val="00D5181E"/>
    <w:rsid w:val="00D526B8"/>
    <w:rsid w:val="00D553C4"/>
    <w:rsid w:val="00D6018E"/>
    <w:rsid w:val="00D61EF7"/>
    <w:rsid w:val="00D62195"/>
    <w:rsid w:val="00D628D9"/>
    <w:rsid w:val="00D66600"/>
    <w:rsid w:val="00D67533"/>
    <w:rsid w:val="00D67B59"/>
    <w:rsid w:val="00D71F0C"/>
    <w:rsid w:val="00D755EF"/>
    <w:rsid w:val="00D75F7F"/>
    <w:rsid w:val="00D806FE"/>
    <w:rsid w:val="00D855B2"/>
    <w:rsid w:val="00D86132"/>
    <w:rsid w:val="00D86A51"/>
    <w:rsid w:val="00D86BFF"/>
    <w:rsid w:val="00D8746F"/>
    <w:rsid w:val="00D9134F"/>
    <w:rsid w:val="00D9218B"/>
    <w:rsid w:val="00D92663"/>
    <w:rsid w:val="00D94F10"/>
    <w:rsid w:val="00DA1D53"/>
    <w:rsid w:val="00DA480B"/>
    <w:rsid w:val="00DA4C40"/>
    <w:rsid w:val="00DA7928"/>
    <w:rsid w:val="00DA7E09"/>
    <w:rsid w:val="00DB052A"/>
    <w:rsid w:val="00DB18C8"/>
    <w:rsid w:val="00DB21A1"/>
    <w:rsid w:val="00DB28F3"/>
    <w:rsid w:val="00DB3AFD"/>
    <w:rsid w:val="00DB46FF"/>
    <w:rsid w:val="00DB4A62"/>
    <w:rsid w:val="00DB4E2F"/>
    <w:rsid w:val="00DB536D"/>
    <w:rsid w:val="00DC1828"/>
    <w:rsid w:val="00DC27F5"/>
    <w:rsid w:val="00DD2A23"/>
    <w:rsid w:val="00DD34DA"/>
    <w:rsid w:val="00DD438D"/>
    <w:rsid w:val="00DD5D2F"/>
    <w:rsid w:val="00DD665D"/>
    <w:rsid w:val="00DD71EF"/>
    <w:rsid w:val="00DE005E"/>
    <w:rsid w:val="00DE1155"/>
    <w:rsid w:val="00DE13C7"/>
    <w:rsid w:val="00DE15F2"/>
    <w:rsid w:val="00DE3250"/>
    <w:rsid w:val="00DE69D8"/>
    <w:rsid w:val="00DE7433"/>
    <w:rsid w:val="00DF08E8"/>
    <w:rsid w:val="00DF1BA0"/>
    <w:rsid w:val="00DF2501"/>
    <w:rsid w:val="00DF5DAB"/>
    <w:rsid w:val="00E00186"/>
    <w:rsid w:val="00E00A80"/>
    <w:rsid w:val="00E04804"/>
    <w:rsid w:val="00E05769"/>
    <w:rsid w:val="00E069F7"/>
    <w:rsid w:val="00E0701B"/>
    <w:rsid w:val="00E100EE"/>
    <w:rsid w:val="00E167C6"/>
    <w:rsid w:val="00E173A4"/>
    <w:rsid w:val="00E17F1E"/>
    <w:rsid w:val="00E21551"/>
    <w:rsid w:val="00E23098"/>
    <w:rsid w:val="00E234B2"/>
    <w:rsid w:val="00E23F86"/>
    <w:rsid w:val="00E25FB9"/>
    <w:rsid w:val="00E3143C"/>
    <w:rsid w:val="00E3352A"/>
    <w:rsid w:val="00E33A9F"/>
    <w:rsid w:val="00E36558"/>
    <w:rsid w:val="00E510CE"/>
    <w:rsid w:val="00E536AD"/>
    <w:rsid w:val="00E54C4C"/>
    <w:rsid w:val="00E54E0F"/>
    <w:rsid w:val="00E556DE"/>
    <w:rsid w:val="00E606B7"/>
    <w:rsid w:val="00E60B41"/>
    <w:rsid w:val="00E64FEA"/>
    <w:rsid w:val="00E725A0"/>
    <w:rsid w:val="00E7368D"/>
    <w:rsid w:val="00E745E9"/>
    <w:rsid w:val="00E75A86"/>
    <w:rsid w:val="00E76AB7"/>
    <w:rsid w:val="00E77E96"/>
    <w:rsid w:val="00E81050"/>
    <w:rsid w:val="00E83489"/>
    <w:rsid w:val="00E83C12"/>
    <w:rsid w:val="00E844BD"/>
    <w:rsid w:val="00E87435"/>
    <w:rsid w:val="00E87B0B"/>
    <w:rsid w:val="00E91516"/>
    <w:rsid w:val="00E93C63"/>
    <w:rsid w:val="00E941CE"/>
    <w:rsid w:val="00E9534C"/>
    <w:rsid w:val="00E9631B"/>
    <w:rsid w:val="00EA1EEF"/>
    <w:rsid w:val="00EA20CB"/>
    <w:rsid w:val="00EA29CF"/>
    <w:rsid w:val="00EA2E8C"/>
    <w:rsid w:val="00EA393E"/>
    <w:rsid w:val="00EA5FFE"/>
    <w:rsid w:val="00EA6CD3"/>
    <w:rsid w:val="00EA7F9C"/>
    <w:rsid w:val="00EB060F"/>
    <w:rsid w:val="00EB57AD"/>
    <w:rsid w:val="00EB5AAD"/>
    <w:rsid w:val="00EC0154"/>
    <w:rsid w:val="00EC2B35"/>
    <w:rsid w:val="00EC519C"/>
    <w:rsid w:val="00EC5768"/>
    <w:rsid w:val="00ED031F"/>
    <w:rsid w:val="00ED2BC3"/>
    <w:rsid w:val="00ED332B"/>
    <w:rsid w:val="00ED3BFF"/>
    <w:rsid w:val="00ED6744"/>
    <w:rsid w:val="00EE1F2B"/>
    <w:rsid w:val="00EE3AD7"/>
    <w:rsid w:val="00EE4FDD"/>
    <w:rsid w:val="00EF2018"/>
    <w:rsid w:val="00EF295D"/>
    <w:rsid w:val="00EF74DC"/>
    <w:rsid w:val="00EF7934"/>
    <w:rsid w:val="00F04175"/>
    <w:rsid w:val="00F04E47"/>
    <w:rsid w:val="00F062E4"/>
    <w:rsid w:val="00F065CD"/>
    <w:rsid w:val="00F13085"/>
    <w:rsid w:val="00F156E1"/>
    <w:rsid w:val="00F157E6"/>
    <w:rsid w:val="00F205CE"/>
    <w:rsid w:val="00F20A37"/>
    <w:rsid w:val="00F20D40"/>
    <w:rsid w:val="00F21152"/>
    <w:rsid w:val="00F21730"/>
    <w:rsid w:val="00F21FC3"/>
    <w:rsid w:val="00F24023"/>
    <w:rsid w:val="00F25B43"/>
    <w:rsid w:val="00F32025"/>
    <w:rsid w:val="00F32537"/>
    <w:rsid w:val="00F35E0A"/>
    <w:rsid w:val="00F37403"/>
    <w:rsid w:val="00F375B3"/>
    <w:rsid w:val="00F375B9"/>
    <w:rsid w:val="00F4257F"/>
    <w:rsid w:val="00F44FD7"/>
    <w:rsid w:val="00F501B9"/>
    <w:rsid w:val="00F52A33"/>
    <w:rsid w:val="00F540FD"/>
    <w:rsid w:val="00F621C7"/>
    <w:rsid w:val="00F7037A"/>
    <w:rsid w:val="00F70C05"/>
    <w:rsid w:val="00F7385D"/>
    <w:rsid w:val="00F76429"/>
    <w:rsid w:val="00F81CD4"/>
    <w:rsid w:val="00F83305"/>
    <w:rsid w:val="00F83A4D"/>
    <w:rsid w:val="00F84D54"/>
    <w:rsid w:val="00F85EC0"/>
    <w:rsid w:val="00F86660"/>
    <w:rsid w:val="00F868E1"/>
    <w:rsid w:val="00F87FEF"/>
    <w:rsid w:val="00F92390"/>
    <w:rsid w:val="00F935F9"/>
    <w:rsid w:val="00F94006"/>
    <w:rsid w:val="00F9601D"/>
    <w:rsid w:val="00F96520"/>
    <w:rsid w:val="00F96DBD"/>
    <w:rsid w:val="00FA038D"/>
    <w:rsid w:val="00FA0473"/>
    <w:rsid w:val="00FA097E"/>
    <w:rsid w:val="00FA2966"/>
    <w:rsid w:val="00FA4BCE"/>
    <w:rsid w:val="00FA724F"/>
    <w:rsid w:val="00FA759F"/>
    <w:rsid w:val="00FB13D4"/>
    <w:rsid w:val="00FB2225"/>
    <w:rsid w:val="00FB2B5D"/>
    <w:rsid w:val="00FB4F80"/>
    <w:rsid w:val="00FB6FCF"/>
    <w:rsid w:val="00FC0444"/>
    <w:rsid w:val="00FC5A13"/>
    <w:rsid w:val="00FC5EC0"/>
    <w:rsid w:val="00FC7C97"/>
    <w:rsid w:val="00FD3740"/>
    <w:rsid w:val="00FD4F9A"/>
    <w:rsid w:val="00FD57EE"/>
    <w:rsid w:val="00FE2000"/>
    <w:rsid w:val="00FE4209"/>
    <w:rsid w:val="00FE4ECE"/>
    <w:rsid w:val="00FE5D54"/>
    <w:rsid w:val="00FE68C6"/>
    <w:rsid w:val="00FE6D15"/>
    <w:rsid w:val="00FE7417"/>
    <w:rsid w:val="00FF1375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2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31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3141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141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3141A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724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63141A"/>
    <w:rPr>
      <w:b/>
      <w:bCs/>
      <w:sz w:val="28"/>
    </w:rPr>
  </w:style>
  <w:style w:type="character" w:customStyle="1" w:styleId="30">
    <w:name w:val="Заголовок 3 Знак"/>
    <w:link w:val="3"/>
    <w:rsid w:val="0063141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3141A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63141A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FA724F"/>
    <w:pPr>
      <w:jc w:val="center"/>
    </w:pPr>
    <w:rPr>
      <w:b/>
      <w:sz w:val="32"/>
      <w:szCs w:val="20"/>
      <w:u w:val="single"/>
    </w:rPr>
  </w:style>
  <w:style w:type="character" w:customStyle="1" w:styleId="a4">
    <w:name w:val="Название Знак"/>
    <w:link w:val="a3"/>
    <w:rsid w:val="00FA724F"/>
    <w:rPr>
      <w:b/>
      <w:sz w:val="32"/>
      <w:u w:val="single"/>
    </w:rPr>
  </w:style>
  <w:style w:type="character" w:styleId="a5">
    <w:name w:val="Emphasis"/>
    <w:qFormat/>
    <w:rsid w:val="00FA724F"/>
    <w:rPr>
      <w:i/>
      <w:iCs/>
    </w:rPr>
  </w:style>
  <w:style w:type="paragraph" w:styleId="a6">
    <w:name w:val="No Spacing"/>
    <w:uiPriority w:val="1"/>
    <w:qFormat/>
    <w:rsid w:val="00FA724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A724F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112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11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100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link w:val="aa"/>
    <w:rsid w:val="00E100EE"/>
    <w:rPr>
      <w:rFonts w:ascii="Arial" w:hAnsi="Arial" w:cs="Arial"/>
    </w:rPr>
  </w:style>
  <w:style w:type="character" w:styleId="ac">
    <w:name w:val="page number"/>
    <w:basedOn w:val="a0"/>
    <w:rsid w:val="00E100EE"/>
  </w:style>
  <w:style w:type="paragraph" w:styleId="ad">
    <w:name w:val="Body Text Indent"/>
    <w:basedOn w:val="a"/>
    <w:link w:val="ae"/>
    <w:rsid w:val="0063141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rsid w:val="0063141A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rsid w:val="006314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3141A"/>
    <w:rPr>
      <w:rFonts w:ascii="Arial" w:hAnsi="Arial" w:cs="Arial"/>
    </w:rPr>
  </w:style>
  <w:style w:type="paragraph" w:styleId="31">
    <w:name w:val="Body Text Indent 3"/>
    <w:basedOn w:val="a"/>
    <w:link w:val="32"/>
    <w:rsid w:val="0063141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63141A"/>
    <w:rPr>
      <w:rFonts w:ascii="Arial" w:hAnsi="Arial" w:cs="Arial"/>
      <w:sz w:val="16"/>
      <w:szCs w:val="16"/>
    </w:rPr>
  </w:style>
  <w:style w:type="paragraph" w:customStyle="1" w:styleId="FR1">
    <w:name w:val="FR1"/>
    <w:rsid w:val="0063141A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6314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lock Text"/>
    <w:basedOn w:val="a"/>
    <w:rsid w:val="0063141A"/>
    <w:pPr>
      <w:widowControl w:val="0"/>
      <w:shd w:val="clear" w:color="auto" w:fill="FFFFFF"/>
      <w:autoSpaceDE w:val="0"/>
      <w:autoSpaceDN w:val="0"/>
      <w:adjustRightInd w:val="0"/>
      <w:spacing w:before="5" w:line="230" w:lineRule="exact"/>
      <w:ind w:left="19" w:right="10" w:firstLine="394"/>
      <w:jc w:val="both"/>
    </w:pPr>
    <w:rPr>
      <w:color w:val="000000"/>
      <w:spacing w:val="-5"/>
      <w:sz w:val="28"/>
      <w:szCs w:val="28"/>
    </w:rPr>
  </w:style>
  <w:style w:type="paragraph" w:styleId="af0">
    <w:name w:val="footer"/>
    <w:basedOn w:val="a"/>
    <w:link w:val="af1"/>
    <w:rsid w:val="006314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1">
    <w:name w:val="Нижний колонтитул Знак"/>
    <w:link w:val="af0"/>
    <w:rsid w:val="0063141A"/>
    <w:rPr>
      <w:rFonts w:ascii="Arial" w:hAnsi="Arial" w:cs="Arial"/>
    </w:rPr>
  </w:style>
  <w:style w:type="character" w:customStyle="1" w:styleId="af2">
    <w:name w:val="Текст сноски Знак"/>
    <w:link w:val="af3"/>
    <w:semiHidden/>
    <w:rsid w:val="0063141A"/>
    <w:rPr>
      <w:rFonts w:ascii="Arial" w:hAnsi="Arial" w:cs="Arial"/>
    </w:rPr>
  </w:style>
  <w:style w:type="paragraph" w:styleId="af3">
    <w:name w:val="footnote text"/>
    <w:basedOn w:val="a"/>
    <w:link w:val="af2"/>
    <w:semiHidden/>
    <w:rsid w:val="0063141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4">
    <w:name w:val="footnote reference"/>
    <w:semiHidden/>
    <w:rsid w:val="0063141A"/>
    <w:rPr>
      <w:vertAlign w:val="superscript"/>
    </w:rPr>
  </w:style>
  <w:style w:type="paragraph" w:customStyle="1" w:styleId="ConsPlusNormal">
    <w:name w:val="ConsPlusNormal"/>
    <w:uiPriority w:val="99"/>
    <w:rsid w:val="00631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3141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44"/>
      <w:szCs w:val="20"/>
    </w:rPr>
  </w:style>
  <w:style w:type="paragraph" w:customStyle="1" w:styleId="BlockQuotation">
    <w:name w:val="Block Quotation"/>
    <w:basedOn w:val="a"/>
    <w:rsid w:val="0063141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6314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31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63141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63141A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63141A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7">
    <w:name w:val="Body Text"/>
    <w:basedOn w:val="a"/>
    <w:link w:val="af8"/>
    <w:rsid w:val="0063141A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8">
    <w:name w:val="Основной текст Знак"/>
    <w:link w:val="af7"/>
    <w:rsid w:val="0063141A"/>
    <w:rPr>
      <w:rFonts w:ascii="Arial" w:hAnsi="Arial" w:cs="Arial"/>
    </w:rPr>
  </w:style>
  <w:style w:type="character" w:styleId="af9">
    <w:name w:val="Hyperlink"/>
    <w:rsid w:val="0063141A"/>
    <w:rPr>
      <w:color w:val="0000FF"/>
      <w:u w:val="single"/>
    </w:rPr>
  </w:style>
  <w:style w:type="paragraph" w:styleId="afa">
    <w:name w:val="Plain Text"/>
    <w:basedOn w:val="a"/>
    <w:link w:val="afb"/>
    <w:rsid w:val="0063141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63141A"/>
    <w:rPr>
      <w:rFonts w:ascii="Courier New" w:hAnsi="Courier New" w:cs="Courier New"/>
    </w:rPr>
  </w:style>
  <w:style w:type="character" w:styleId="afc">
    <w:name w:val="FollowedHyperlink"/>
    <w:rsid w:val="0063141A"/>
    <w:rPr>
      <w:color w:val="800080"/>
      <w:u w:val="single"/>
    </w:rPr>
  </w:style>
  <w:style w:type="table" w:styleId="afd">
    <w:name w:val="Table Grid"/>
    <w:basedOn w:val="a1"/>
    <w:uiPriority w:val="99"/>
    <w:rsid w:val="00F96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3358E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358E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3358E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58E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358E6"/>
    <w:rPr>
      <w:b/>
      <w:bCs/>
    </w:rPr>
  </w:style>
  <w:style w:type="paragraph" w:styleId="aff3">
    <w:name w:val="Document Map"/>
    <w:basedOn w:val="a"/>
    <w:link w:val="aff4"/>
    <w:uiPriority w:val="99"/>
    <w:semiHidden/>
    <w:unhideWhenUsed/>
    <w:rsid w:val="00665D02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link w:val="aff3"/>
    <w:uiPriority w:val="99"/>
    <w:semiHidden/>
    <w:rsid w:val="0066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223A-D1B2-483D-9FFB-FB9320D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Rostova</dc:creator>
  <cp:keywords/>
  <cp:lastModifiedBy>-</cp:lastModifiedBy>
  <cp:revision>4</cp:revision>
  <cp:lastPrinted>2018-12-06T11:30:00Z</cp:lastPrinted>
  <dcterms:created xsi:type="dcterms:W3CDTF">2019-01-15T10:31:00Z</dcterms:created>
  <dcterms:modified xsi:type="dcterms:W3CDTF">2019-01-15T13:29:00Z</dcterms:modified>
</cp:coreProperties>
</file>